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المعارف الرافعه فی شرح الزیاره الجامعه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خطبة شهر رمضان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الليلة الأولى: الصيام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روایات فی الصوم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تمثيل الشهور کأخوة يوسف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قصة الأعرابي الحکیم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قضية الحارث الهمداني‏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نعي: ام سلمة و رؤیا رسول الله (صلی الله علیه و آله) یوم العاشر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الليلة الثانية: شهر رمضان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الاول: قرائت القرآن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الثانی: التهجد و الدعاء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الثالث: السحور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الرابع: التقوا و مخافة الله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قصة عن التوبة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قصة کما تدين تدان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نعي: وداع سکینة و الحرم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الليلة الثالثة: ذم العجلة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مظاهر العجلة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قصة الوليد بن عقبة و بني المصطلق</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قصة اخری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العجلة المحمودة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نعي: راس الحسین (علیه السلام) و وطئ صدره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اللیلة الرابعة: الغضب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قصة الرجل المطلق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آثار الغضب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قصة أبو مسعود الأنصاري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دواء الغضب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نعي: الأربعين و رجوع السبايا إلى کربلاء</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اللیلة الخامسة: الحلم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حلم الإمام الصادق (علیه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حلم نصير الدين الطوسي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حلم الشيخ جعفر کاشف الغطاء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حلم السيد أبوالحسن الإصفهاني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حلم الإمام السجاد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حلم مهدي النراقي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السفه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نعي: حرق الخيام و فرار بنات الرسالة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اللیلة السادسة: الغيرة و الحمية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من مظاهر ضعف الغیرة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الغیرة المذمومة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حرمة الدیاثة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الغیرة فی الروایات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قصة غیرة النبی ابراهیم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قصة غیرت الرجل علی زوجته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اثار الغیرة فی الحیاة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من عجائب الغيرة عند الإمام علي (علیه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قصة غیر النساء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نعي: العباس (علیه السلام)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اللیلة السابعة: الرفق و وفات ابوطالب (علیه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مثل: دارهم ما دمت في دارهم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قصة مرازم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الرفق بالمدين المعسر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الرفق بالحيوان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أبو طالب (علیه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بعض أقوال الائمة (علیهم السلام) فيه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نعي وفات ابو طالب (علیه السلام)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اللیلة الثامنة: العفو</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تفسیر الآیة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عفو رسول الله (صلی الله علیه و آله) عن أهل مکة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عفو مالک الاشتر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قصة عن التسامح</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الفرق بين العفو و الذل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عفو الإمام الحسين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نعي: رأس الحسین (علیه السلام) و الرباب زوجته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اللیلة التاسعة: الحسد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قصص</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علامات الحاسد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الحسد علی اهل البیت (علیهم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نعي: المرور على مصارع الشهداء</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اللیلة العاشرة: فضل وکرامة السیدة خديجة (علیها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اسمها ونسبها (علیها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فضلها (علیها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اولادها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إنفاقها (علیها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أول مسلمة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أول مصلية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وفاتها (علیها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المزار الطاهر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وصاياها لرسول الله‏ (صلی الله علیه و آله)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نعي: مجلس الهجوم علی دار فاطمة (علیها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مصیبة اخری</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الليلة الحادية عشرة: الکذب</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الکذب فی الروایات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کیف نبتعد عن الکذب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الکذب الجائز</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خبر زينب الکذابة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أنواع الکذب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نعي: دفن الأجساد الطاهرة</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الليلة الثانية عشرة: التهاون بالصلاة و الرياء</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ما عقوبة المتهاون في الصلاة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الریاء</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قصص عن الریاء</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شعائر الحسین (علیه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نعي: القاسم بن الحسن (علیه السلام)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الليلة الثالثة عشرة: الصبر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ما هي علاقة الصبر بالایمان؟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طريق تحصيل مرتبة الصبر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قصة إسکندر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قصة صبر رشید الهجري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صبر الإمام الصادق (علیه السلام) علی شهادة والده (علیه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نعي: رأس الحسين (علیه السلام) في طريق الشام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الليلة الرابعة عشرة: الغيبة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تفسیر الآیة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کیف نکفر عن غیبة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قصة: ثقل الحسنات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قصة مفضل ابن عمرو الجعفی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قصة علي بن يقطين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نعي: الدخول إلى الشام</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الليلة الخامسة عشرة: حديث ولادة الحسن المجتبى (علیه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مدیح الولادة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القابه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قصص مزاح رسول الله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الليلة السادسة عشرة: البخل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بخلاء العرب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أداب إکرام الضيف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قصة الاصمعي و بخل المنصور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قصة ثعلبة بن حاطب الأنصاري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بعض لطائف البخلاء</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تصدق الإمام الصادق (علیه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نعي: السیدة رقیة</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اللیلة السابعة عشرة: الشماتة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تعریف الشماتة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اثار الشماتة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قصة امام المسجد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نعي: القاسم بن الحسن (علیه السلام)</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اللیلة الثامن عشرة: السؤال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تفسیر الآیة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قصة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نداء و تحذیر</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کرم الإمام الکاظم (علیه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نعي: رجوع السبایا إلى المدينة</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الليلة التاسعة عشرة: جرح الإمام علي (علیه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الليلة التاسعة عشرة: جرح الإمام علي (علیه السلام) (المجلس الاول)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المحاضرة: فضائل علی (علیه 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إخلاصه لله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عصمته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ایثاره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مقتل علی ابن ابی طالب (علیه السلام) لیلة الجرح</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لطمیة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نعي و لطم آخر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المجلس الثاني (ليلة جرح الإمام علي "ع" 19 رمضان)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فضائل الإمام علي (علیه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سبقه في الإسلام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زهده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لباس الإمام علي (علیه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طعامه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شجاعته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نعي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الليلة العشرون :  الوصايا و الوداع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الليلة العشرون: الوصايا و الوداع (المجلس الاول)</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تواضعه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عيادته للمریض</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جهاد الإمام علی (علیه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الخطبة الشقشقية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مقتل علی (علیه السلام)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لطمیة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لطمیة اخری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الليلة العشرون (المجلس الثاني)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فضائل علی ابن ابی طالب (علیه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توجهه للفقراء</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عدالته و حفظه للأمانة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اخبار رسول الله (صلی الله علیه و آله) عن شهادته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نعي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الليلة الحادية والعشرون: شهادة أمير المؤمنين (علیه 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الليلة الحادية والعشرون (المجلس الاول)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سخاؤه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عدالته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حلمه ‏</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نعي</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الليلة الحادية والعشرون (المجلس الثاني)</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عبادته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حفظه لأموال الناس</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حلم الإمام علي (علیه السلام)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إجابته للدعوة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سعة علوم الإمام علی (علیه السلام)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علوم علي بن ابى طالب (علیه 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علوم الهيئة و الفلک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علم التفسير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علم قراءة القرآن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العلوم الالهية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علم النحو</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علم الجفر و الاعداد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علم الفقه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علم الفصاحة و البلاغة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علم الطريقة و التصوف</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نعي: استشهاد أمير المؤمنين (علیه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الليلة الحادية والعشرون (المجلس الثالث)</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وصية الإمام علي (علیه السلام) قبل استشهاده</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الليلة الثانیة والعشرون: الشکر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تفسیر الآیة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شکر نوح</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الطریق الی الشکر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قصة النبی عیسی (علیه السلام)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قصة ابوذر في ضيافة سلمان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قصة في کل کبد رطبة أجر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نعي أمير المؤمنين (علیه السلام)</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الليلة الثالثة والعشرون: لیلة القدر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عظمة ليلة القدر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تعيين ليلة القدر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الإيمان بالقدر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احوال سلمان الفارسي</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نعي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الليلة الرابعة والعشرون: الظلم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عواقب الظلم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روایات فی النهي عن الظلم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کلام الإمام علي (علیه السلام) يتبرأ فیه من الظلم‏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قصة سمکة تنقذ رجلاً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دعوة المظلوم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احوال ابی الأسود الدؤلي</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الإمام الحسين (علیه السلام) و رفض الظلم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نعي: السيدة رقية في خربة الشام</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الليلة الخامسة والعشرون: صلة الرحم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قصة مثل</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قصة قارون و یونس بن متی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وصية الإمام الصادق (علیه السلام)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الشاب المحتضر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الإمام الصادق (علیه السلام) و صلة الرحم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قطع الرحم في الروايات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الحث على صلة الرحم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کيف تتحقق الصلة؟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نعي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الليلة السادسة والعشرون: التکلم بما لايعني</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تفسیر الآیة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عود علی الموضوع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امساک لقمان عن الفضول و ما لا یعنی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روايات في مدح ترک ما لا يعني و فضول الکلام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التفاتة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نکات فی ادب الکلام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قصة و عبرة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المصيبة: حمل آل الرسول (صلی الله علیه و آله) على النياق</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عيد الفطر السعيد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مستحبات یوم العید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احکام زکاة الفطرة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ملحق: ما یحتاجه الخطیب فی شهر رمضان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دعاء رفع المصحف‏ على الرأس</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دعاء الجوشن الکبير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دعاء الافتتاح</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دعاء مکارم الأخلاق</w:t>
        </w:r>
        <w:r>
          <w:tab/>
        </w:r>
        <w:r>
          <w:fldChar w:fldCharType="begin"/>
        </w:r>
        <w:r>
          <w:instrText xml:space="preserve">PAGEREF 270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6_38773"/>
    <w:bookmarkEnd w:id="0"/>
    <w:p>
      <w:pPr>
        <w:pStyle w:val="Heading2"/>
      </w:pPr>
      <w:bookmarkStart w:id="170" w:name="_Toc1"/>
      <w:r>
        <w:t>اشارة</w:t>
      </w:r>
      <w:bookmarkEnd w:id="170"/>
    </w:p>
    <w:p>
      <w:pPr>
        <w:pStyle w:val="BookText"/>
      </w:pPr>
      <w:r>
        <w:rPr>
          <w:rFonts w:ascii="IRNazanin" w:hAnsi="IRNazanin" w:eastAsia="IRNazanin" w:cs="IRNazanin"/>
          <w:lang w:bidi="fa-IR"/>
          <w:color w:val="111111"/>
          <w:sz w:val="28"/>
          <w:szCs w:val="28"/>
          <w:rtl/>
        </w:rPr>
        <w:t xml:space="preserve">سرشناسه:امامی الاهوازی، مصطفی، ‏‫۱۳۶۷‏-‬</w:t>
      </w:r>
    </w:p>
    <w:p>
      <w:pPr>
        <w:pStyle w:val="BookText"/>
      </w:pPr>
      <w:r>
        <w:rPr>
          <w:rFonts w:ascii="IRNazanin" w:hAnsi="IRNazanin" w:eastAsia="IRNazanin" w:cs="IRNazanin"/>
          <w:lang w:bidi="fa-IR"/>
          <w:color w:val="111111"/>
          <w:sz w:val="28"/>
          <w:szCs w:val="28"/>
          <w:rtl/>
        </w:rPr>
        <w:t xml:space="preserve">‏عنوان و نام پديدآور:مجالس منبریه: محاضرات و نواعی شهر رمضان‏/ مصطفی الامامی‌الاهوازی‌.</w:t>
      </w:r>
    </w:p>
    <w:p>
      <w:pPr>
        <w:pStyle w:val="BookText"/>
      </w:pPr>
      <w:r>
        <w:rPr>
          <w:rFonts w:ascii="IRNazanin" w:hAnsi="IRNazanin" w:eastAsia="IRNazanin" w:cs="IRNazanin"/>
          <w:lang w:bidi="fa-IR"/>
          <w:color w:val="111111"/>
          <w:sz w:val="28"/>
          <w:szCs w:val="28"/>
          <w:rtl/>
        </w:rPr>
        <w:t xml:space="preserve">‏مشخصات نشر:قم: دارالتهذیب‏‫، ۱۳۹۹.‬</w:t>
      </w:r>
    </w:p>
    <w:p>
      <w:pPr>
        <w:pStyle w:val="BookText"/>
      </w:pPr>
      <w:r>
        <w:rPr>
          <w:rFonts w:ascii="IRNazanin" w:hAnsi="IRNazanin" w:eastAsia="IRNazanin" w:cs="IRNazanin"/>
          <w:lang w:bidi="fa-IR"/>
          <w:color w:val="111111"/>
          <w:sz w:val="28"/>
          <w:szCs w:val="28"/>
          <w:rtl/>
        </w:rPr>
        <w:t xml:space="preserve">‏مشخصات ظاهری:‏‫۳14 ص.‬</w:t>
      </w:r>
    </w:p>
    <w:p>
      <w:pPr>
        <w:pStyle w:val="BookText"/>
      </w:pPr>
      <w:r>
        <w:rPr>
          <w:rFonts w:ascii="IRNazanin" w:hAnsi="IRNazanin" w:eastAsia="IRNazanin" w:cs="IRNazanin"/>
          <w:lang w:bidi="fa-IR"/>
          <w:color w:val="111111"/>
          <w:sz w:val="28"/>
          <w:szCs w:val="28"/>
          <w:rtl/>
        </w:rPr>
        <w:t xml:space="preserve">‏شابک:‏‫دوره‬‏‫‭978-622-96292-9-1 : ‬‬ ؛ ‏‫‭978-622-96292-8-4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‏يادداشت:چاپ قبلی: حکمت فراز‏‫، ۱۳۹۸.</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‏موضوع:رمضان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Ramadan</w:t>
      </w:r>
    </w:p>
    <w:p>
      <w:pPr>
        <w:pStyle w:val="BookText"/>
      </w:pPr>
      <w:r>
        <w:rPr>
          <w:rFonts w:ascii="IRNazanin" w:hAnsi="IRNazanin" w:eastAsia="IRNazanin" w:cs="IRNazanin"/>
          <w:lang w:bidi="fa-IR"/>
          <w:color w:val="111111"/>
          <w:sz w:val="28"/>
          <w:szCs w:val="28"/>
          <w:rtl/>
        </w:rPr>
        <w:t xml:space="preserve">‏موضوع:روزه (اسلام)</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Fasting-- Religious aspects-- Islam</w:t>
      </w:r>
    </w:p>
    <w:p>
      <w:pPr>
        <w:pStyle w:val="BookText"/>
      </w:pPr>
      <w:r>
        <w:rPr>
          <w:rFonts w:ascii="IRNazanin" w:hAnsi="IRNazanin" w:eastAsia="IRNazanin" w:cs="IRNazanin"/>
          <w:lang w:bidi="fa-IR"/>
          <w:color w:val="111111"/>
          <w:sz w:val="28"/>
          <w:szCs w:val="28"/>
          <w:rtl/>
        </w:rPr>
        <w:t xml:space="preserve">‏موضوع:رمضان -- شعائر و مراسم مذهبی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Ramadan -- *Rites and ceremonies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w:t>
      </w:r>
    </w:p>
    <w:p>
      <w:pPr>
        <w:pStyle w:val="BookText"/>
      </w:pPr>
      <w:r>
        <w:rPr>
          <w:rFonts w:ascii="IRNazanin" w:hAnsi="IRNazanin" w:eastAsia="IRNazanin" w:cs="IRNazanin"/>
          <w:lang w:bidi="fa-IR"/>
          <w:color w:val="111111"/>
          <w:sz w:val="28"/>
          <w:szCs w:val="28"/>
          <w:rtl/>
        </w:rPr>
        <w:t xml:space="preserve">‏رده بندی دیویی:‭۲۹۷/۳۵۴‬</w:t>
      </w:r>
    </w:p>
    <w:p>
      <w:pPr>
        <w:pStyle w:val="BookText"/>
      </w:pPr>
      <w:r>
        <w:rPr>
          <w:rFonts w:ascii="IRNazanin" w:hAnsi="IRNazanin" w:eastAsia="IRNazanin" w:cs="IRNazanin"/>
          <w:lang w:bidi="fa-IR"/>
          <w:color w:val="111111"/>
          <w:sz w:val="28"/>
          <w:szCs w:val="28"/>
          <w:rtl/>
        </w:rPr>
        <w:t xml:space="preserve">‏شماره کتابشناسی ملی:۷۴۳۶۶۲۵</w:t>
      </w:r>
    </w:p>
    <w:p>
      <w:pPr>
        <w:pStyle w:val="BookText"/>
      </w:pPr>
      <w:r>
        <w:rPr>
          <w:rFonts w:ascii="IRNazanin" w:hAnsi="IRNazanin" w:eastAsia="IRNazanin" w:cs="IRNazanin"/>
          <w:lang w:bidi="fa-IR"/>
          <w:color w:val="111111"/>
          <w:sz w:val="28"/>
          <w:szCs w:val="28"/>
          <w:rtl/>
        </w:rPr>
        <w:t xml:space="preserve">‏وضعيت ركورد:فیپا</w:t>
      </w:r>
    </w:p>
    <w:p>
      <w:pPr>
        <w:pStyle w:val="Heading2"/>
      </w:pPr>
      <w:bookmarkStart w:id="171" w:name="_Toc2"/>
      <w:r>
        <w:t>اشارة</w:t>
      </w:r>
      <w:bookmarkEnd w:id="1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منبریة محاضرات و نواعي شهر رمضان‏</w:t>
      </w:r>
    </w:p>
    <w:p>
      <w:pPr>
        <w:pStyle w:val="BookText"/>
      </w:pPr>
      <w:r>
        <w:rPr>
          <w:rFonts w:ascii="IRNazanin" w:hAnsi="IRNazanin" w:eastAsia="IRNazanin" w:cs="IRNazanin"/>
          <w:lang w:bidi="fa-IR"/>
          <w:color w:val="111111"/>
          <w:sz w:val="28"/>
          <w:szCs w:val="28"/>
          <w:rtl/>
        </w:rPr>
        <w:t xml:space="preserve">المؤلف: مصطفی الإمامي الأهوازي</w:t>
      </w:r>
    </w:p>
    <w:p>
      <w:pPr>
        <w:pStyle w:val="BookText"/>
      </w:pPr>
      <w:r>
        <w:rPr>
          <w:rFonts w:ascii="IRNazanin" w:hAnsi="IRNazanin" w:eastAsia="IRNazanin" w:cs="IRNazanin"/>
          <w:lang w:bidi="fa-IR"/>
          <w:color w:val="111111"/>
          <w:sz w:val="28"/>
          <w:szCs w:val="28"/>
          <w:rtl/>
        </w:rPr>
        <w:t xml:space="preserve">الناشر: دار التهذیب</w:t>
      </w:r>
    </w:p>
    <w:p>
      <w:pPr>
        <w:pStyle w:val="BookText"/>
      </w:pPr>
      <w:r>
        <w:rPr>
          <w:rFonts w:ascii="IRNazanin" w:hAnsi="IRNazanin" w:eastAsia="IRNazanin" w:cs="IRNazanin"/>
          <w:lang w:bidi="fa-IR"/>
          <w:color w:val="111111"/>
          <w:sz w:val="28"/>
          <w:szCs w:val="28"/>
          <w:rtl/>
        </w:rPr>
        <w:t xml:space="preserve">شابک (</w:t>
      </w:r>
      <w:r>
        <w:rPr>
          <w:rFonts w:ascii="Times New Roman" w:hAnsi="Times New Roman" w:eastAsia="Times New Roman" w:cs="Times New Roman"/>
          <w:lang w:val="en-US" w:bidi="en-US"/>
          <w:color w:val="111111"/>
          <w:sz w:val="28"/>
          <w:szCs w:val="28"/>
          <w:rtl/>
        </w:rPr>
        <w:t xml:space="preserve">ISBN):‫ 978-622-96292-8-4</w:t>
      </w:r>
    </w:p>
    <w:p>
      <w:pPr>
        <w:pStyle w:val="BookText"/>
      </w:pPr>
      <w:r>
        <w:rPr>
          <w:rFonts w:ascii="IRNazanin" w:hAnsi="IRNazanin" w:eastAsia="IRNazanin" w:cs="IRNazanin"/>
          <w:lang w:bidi="fa-IR"/>
          <w:color w:val="111111"/>
          <w:sz w:val="28"/>
          <w:szCs w:val="28"/>
          <w:rtl/>
        </w:rPr>
        <w:t xml:space="preserve">شابک الدورة: 978-622-96292-9-1</w:t>
      </w:r>
    </w:p>
    <w:p>
      <w:pPr>
        <w:pStyle w:val="BookText"/>
      </w:pPr>
      <w:r>
        <w:rPr>
          <w:rFonts w:ascii="IRNazanin" w:hAnsi="IRNazanin" w:eastAsia="IRNazanin" w:cs="IRNazanin"/>
          <w:lang w:bidi="fa-IR"/>
          <w:color w:val="111111"/>
          <w:sz w:val="28"/>
          <w:szCs w:val="28"/>
          <w:rtl/>
        </w:rPr>
        <w:t xml:space="preserve">الطبعة: الأولی، سنة ۱۳۹۹ هـ ش، ۱۴۴۲هـ ق.</w:t>
      </w:r>
    </w:p>
    <w:p>
      <w:pPr>
        <w:pStyle w:val="BookText"/>
      </w:pPr>
      <w:r>
        <w:rPr>
          <w:rFonts w:ascii="IRNazanin" w:hAnsi="IRNazanin" w:eastAsia="IRNazanin" w:cs="IRNazanin"/>
          <w:lang w:bidi="fa-IR"/>
          <w:color w:val="111111"/>
          <w:sz w:val="28"/>
          <w:szCs w:val="28"/>
          <w:rtl/>
        </w:rPr>
        <w:t xml:space="preserve">جمیع</w:t>
      </w:r>
    </w:p>
    <w:p>
      <w:pPr>
        <w:pStyle w:val="BookText"/>
      </w:pPr>
      <w:r>
        <w:rPr>
          <w:rFonts w:ascii="Amiri" w:hAnsi="Amiri" w:eastAsia="Amiri" w:cs="Amiri"/>
          <w:lang w:bidi="ar-SA"/>
          <w:color w:val="111111"/>
          <w:sz w:val="28"/>
          <w:szCs w:val="28"/>
          <w:rtl/>
        </w:rPr>
        <w:t xml:space="preserve">الحقوق محفوظة للمؤلف</w:t>
      </w:r>
    </w:p>
    <w:p>
      <w:pPr>
        <w:pStyle w:val="BookText"/>
      </w:pPr>
      <w:r>
        <w:rPr>
          <w:rFonts w:ascii="IRNazanin" w:hAnsi="IRNazanin" w:eastAsia="IRNazanin" w:cs="IRNazanin"/>
          <w:lang w:bidi="fa-IR"/>
          <w:color w:val="111111"/>
          <w:sz w:val="28"/>
          <w:szCs w:val="28"/>
          <w:rtl/>
        </w:rPr>
        <w:t xml:space="preserve">کلیه حقوق انحصاراً متعلق به مؤلف می باشد.</w:t>
      </w:r>
    </w:p>
    <w:p>
      <w:pPr>
        <w:pStyle w:val="BookText"/>
      </w:pPr>
      <w:r>
        <w:rPr>
          <w:rFonts w:ascii="IRNazanin" w:hAnsi="IRNazanin" w:eastAsia="IRNazanin" w:cs="IRNazanin"/>
          <w:lang w:bidi="fa-IR"/>
          <w:color w:val="111111"/>
          <w:sz w:val="28"/>
          <w:szCs w:val="28"/>
          <w:rtl/>
        </w:rPr>
        <w:t xml:space="preserve">یمکنک التواصل مع المؤلف (شماره تماس مؤلف):</w:t>
      </w:r>
    </w:p>
    <w:p>
      <w:pPr>
        <w:pStyle w:val="BookText"/>
      </w:pPr>
      <w:r>
        <w:rPr>
          <w:rFonts w:ascii="Times New Roman" w:hAnsi="Times New Roman" w:eastAsia="Times New Roman" w:cs="Times New Roman"/>
          <w:lang w:val="en-US" w:bidi="en-US"/>
          <w:color w:val="111111"/>
          <w:sz w:val="28"/>
          <w:szCs w:val="28"/>
          <w:rtl/>
        </w:rPr>
        <w:t xml:space="preserve">00989169863406</w:t>
      </w:r>
    </w:p>
    <w:p>
      <w:pPr>
        <w:pStyle w:val="BookText"/>
      </w:pPr>
      <w:r>
        <w:rPr>
          <w:rFonts w:ascii="Times New Roman" w:hAnsi="Times New Roman" w:eastAsia="Times New Roman" w:cs="Times New Roman"/>
          <w:lang w:val="en-US" w:bidi="en-US"/>
          <w:color w:val="111111"/>
          <w:sz w:val="28"/>
          <w:szCs w:val="28"/>
          <w:rtl/>
        </w:rPr>
        <w:t xml:space="preserve">1366h6@gmail.com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86_38775"/>
    <w:bookmarkEnd w:id="1"/>
    <w:p>
      <w:pPr>
        <w:pStyle w:val="Heading2"/>
      </w:pPr>
      <w:bookmarkStart w:id="172" w:name="_Toc3"/>
      <w:r>
        <w:t>المقدمة</w:t>
      </w:r>
      <w:bookmarkEnd w:id="172"/>
    </w:p>
    <w:p>
      <w:pPr>
        <w:pStyle w:val="BookText"/>
      </w:pPr>
      <w:r>
        <w:rPr>
          <w:rFonts w:ascii="Amiri" w:hAnsi="Amiri" w:eastAsia="Amiri" w:cs="Amiri"/>
          <w:lang w:bidi="ar-SA"/>
          <w:color w:val="111111"/>
          <w:sz w:val="28"/>
          <w:szCs w:val="28"/>
          <w:rtl/>
        </w:rPr>
        <w:t xml:space="preserve">بسم الله الرحمن الرحيم الحمد لله رب العالمين حمدا يقتضى رضاه، والصلاة والسلام على سيدنا محمد وعلى آله الطيبين الأطهار.</w:t>
      </w:r>
    </w:p>
    <w:p>
      <w:pPr>
        <w:pStyle w:val="BookText"/>
      </w:pPr>
      <w:r>
        <w:rPr>
          <w:rFonts w:ascii="IRNazanin" w:hAnsi="IRNazanin" w:eastAsia="IRNazanin" w:cs="IRNazanin"/>
          <w:lang w:bidi="fa-IR"/>
          <w:color w:val="111111"/>
          <w:sz w:val="28"/>
          <w:szCs w:val="28"/>
          <w:rtl/>
        </w:rPr>
        <w:t xml:space="preserve">اما بعد يقول الفقير الى رحمة ربه الکريم "مصطفى الإمامي الأهوازي" غفر الله له و حشره مع الائمة الطاهرین (علیهم السلام)، هذا الکتاب هو احد مجلدات مجموعة "مجالس منبریة" کتبتها في المجالس الدینیة التی تمر علی طول السنة و یحتاج المبلغ الدیني و الخطيب الحسیني الى تحضیر المحاضرات و النواعي لها.</w:t>
      </w:r>
    </w:p>
    <w:p>
      <w:pPr>
        <w:pStyle w:val="BookText"/>
      </w:pPr>
      <w:r>
        <w:rPr>
          <w:rFonts w:ascii="Amiri" w:hAnsi="Amiri" w:eastAsia="Amiri" w:cs="Amiri"/>
          <w:lang w:bidi="ar-SA"/>
          <w:color w:val="111111"/>
          <w:sz w:val="28"/>
          <w:szCs w:val="28"/>
          <w:rtl/>
        </w:rPr>
        <w:t xml:space="preserve">و هذا المجلد فيه: "محاضرات و نواعي شهر رمضان ".</w:t>
      </w:r>
    </w:p>
    <w:p>
      <w:pPr>
        <w:pStyle w:val="BookText"/>
      </w:pPr>
      <w:r>
        <w:rPr>
          <w:rFonts w:ascii="IRNazanin" w:hAnsi="IRNazanin" w:eastAsia="IRNazanin" w:cs="IRNazanin"/>
          <w:lang w:bidi="fa-IR"/>
          <w:color w:val="111111"/>
          <w:sz w:val="28"/>
          <w:szCs w:val="28"/>
          <w:rtl/>
        </w:rPr>
        <w:t xml:space="preserve">و اجتهدت و اتعبت نفسی ان تکون اکثر القصائد و النواعي المنقولة، مقروءة بواسطة احد الخطباء المعروفین کالسید محمد الصافي و الشیخ زمان الحسناوي و غیرهم من خیرة خطبائنا، حتی لا یتعب الخطیب المبتدئ نفسه باجراء الاطوار علیها و سیحصل علی طور القصیدة فی هذا الکتاب بمجرد بحث مستهل القصیدة او الابیات الاولی فی الانترنت فیجد احد الخطباء قد قرأها سابقا و یستمع الیها و یحفظها و ثم یجریها، فانی نقلت القصائد المعروفة المقروءة علی لسانهم.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686_38776"/>
    <w:bookmarkEnd w:id="2"/>
    <w:p>
      <w:pPr>
        <w:pStyle w:val="Heading2"/>
      </w:pPr>
      <w:bookmarkStart w:id="173" w:name="_Toc4"/>
      <w:r>
        <w:t>خطبة شهر رمضان</w:t>
      </w:r>
      <w:bookmarkEnd w:id="173"/>
    </w:p>
    <w:p>
      <w:pPr>
        <w:pStyle w:val="BookText"/>
      </w:pPr>
      <w:r>
        <w:rPr>
          <w:rFonts w:ascii="IRNazanin" w:hAnsi="IRNazanin" w:eastAsia="IRNazanin" w:cs="IRNazanin"/>
          <w:lang w:bidi="fa-IR"/>
          <w:color w:val="111111"/>
          <w:sz w:val="28"/>
          <w:szCs w:val="28"/>
          <w:rtl/>
        </w:rPr>
        <w:t xml:space="preserve">قال الشیخ الصدوق فی کتاب الامالی:</w:t>
      </w:r>
      <w:r>
        <w:rPr>
          <w:rStyle w:val="FootnoteReference"/>
        </w:rPr>
        <w:footnoteReference w:id="1"/>
      </w:r>
      <w:r>
        <w:rPr>
          <w:rFonts w:ascii="IRNazanin" w:hAnsi="IRNazanin" w:eastAsia="IRNazanin" w:cs="IRNazanin"/>
          <w:lang w:bidi="fa-IR"/>
          <w:color w:val="111111"/>
          <w:sz w:val="28"/>
          <w:szCs w:val="28"/>
          <w:rtl/>
        </w:rPr>
        <w:t xml:space="preserve">حدثنا محمد بن إبراهيم رحمه الله قال حدثنا أحمد بن محمد الهمداني قال حدثنا علي بن الحسن بن فضال عن أبيه عن أبي الحسن علي بن موسى الرضا (علیه السلام) عن أبيه موسى بن جعفر (علیه السلام) عن أبيه الصادق جعفر بن محمد (علیه السلام) عن أبيه الباقر محمد بن علي (علیه السلام) عن أبيه زين العابدين علي بن الحسين (علیه السلام) عن أبيه سيد الشهداء الحسين بن علي (علیه السلام) عن أبيه سيد الوصيين أمير المؤمنين علي بن أبي طالب (علیه السلام) قال:</w:t>
      </w:r>
    </w:p>
    <w:p>
      <w:pPr>
        <w:pStyle w:val="BookText"/>
      </w:pPr>
      <w:r>
        <w:rPr>
          <w:rFonts w:ascii="IRNazanin" w:hAnsi="IRNazanin" w:eastAsia="IRNazanin" w:cs="IRNazanin"/>
          <w:lang w:bidi="fa-IR"/>
          <w:color w:val="111111"/>
          <w:sz w:val="28"/>
          <w:szCs w:val="28"/>
          <w:rtl/>
        </w:rPr>
        <w:t xml:space="preserve">« إن رسول الله (صلی الله علیه و آله) خطبنا ذات يوم فقال أيها الناس إنه قد أقبل إليکم شهر الله بالبرکة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کرامة الله أنفاسکم فيه تسبيح و نومکم فيه عبادة و عملکم فيه مقبول و دعاؤکم فيه مستجاب.</w:t>
      </w:r>
    </w:p>
    <w:p>
      <w:pPr>
        <w:pStyle w:val="BookText"/>
      </w:pPr>
      <w:r>
        <w:rPr>
          <w:rFonts w:ascii="IRNazanin" w:hAnsi="IRNazanin" w:eastAsia="IRNazanin" w:cs="IRNazanin"/>
          <w:lang w:bidi="fa-IR"/>
          <w:color w:val="111111"/>
          <w:sz w:val="28"/>
          <w:szCs w:val="28"/>
          <w:rtl/>
        </w:rPr>
        <w:t xml:space="preserve">فاسألوا الله ربکم بنيات صادقة و قلوب طاهرة أن يوفقکم لصيامه و تلاوة کتابه فإن الشقي من حرم غفران الله في هذا الشهر العظيم و اذکروا بجوعکم و عطشکم فيه جوع يوم القيامة و عطشه و تصدقوا على فقرائکم و مساکينکم و وقروا کبارکم و ارحموا صغارکم و صلوا أرحامکم و احفظوا ألسنتکم و غضوا عما لا يحل النظر إليه أبصارکم و عما لا يحل الاستماع إليه أسماعکم.</w:t>
      </w:r>
    </w:p>
    <w:p>
      <w:pPr>
        <w:pStyle w:val="BookText"/>
      </w:pPr>
      <w:r>
        <w:rPr>
          <w:rFonts w:ascii="IRNazanin" w:hAnsi="IRNazanin" w:eastAsia="IRNazanin" w:cs="IRNazanin"/>
          <w:lang w:bidi="fa-IR"/>
          <w:color w:val="111111"/>
          <w:sz w:val="28"/>
          <w:szCs w:val="28"/>
          <w:rtl/>
        </w:rPr>
        <w:t xml:space="preserve">و تحننوا على أيتام الناس يتحنن على أيتامکم و توبوا إلى الله من ذنوبکم و ارفعوا إليه أيديکم بالدعاء في أوقات صلاتکم فإنها أفضل الساعات ينظر الله عزوجل فيها بالرحمة إلى عباده يجيبهم إذا ناجوه و يلبيهم إذا نادوه و يعطيهم إذا سألوه و يستجيب لهم إذا دعوه أيها الناس</w:t>
      </w:r>
    </w:p>
    <w:p>
      <w:pPr>
        <w:pStyle w:val="BookText"/>
      </w:pPr>
      <w:r>
        <w:rPr>
          <w:rFonts w:ascii="IRNazanin" w:hAnsi="IRNazanin" w:eastAsia="IRNazanin" w:cs="IRNazanin"/>
          <w:lang w:bidi="fa-IR"/>
          <w:color w:val="111111"/>
          <w:sz w:val="28"/>
          <w:szCs w:val="28"/>
          <w:rtl/>
        </w:rPr>
        <w:t xml:space="preserve">إن أنفسکم مرهونة بأعمالکم فکفوها باستغفارکم.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ظهورکم ثقيلة من أوزارکم فخففوا عنها بطول سجودکم و اعلموا أن الله تعالى ذکره أقسم بعزته أن لا يعذب المصلين و الساجدين و أن لا يروعهم بالنار يوم يقوم الناس لرب العالمين أيها الناس من فطر منکم صائما مؤمنا في هذا الشهر کان له بذلک عند الله عتق نسمة و مغفرة لما مضى من ذنوبه.</w:t>
      </w:r>
    </w:p>
    <w:p>
      <w:pPr>
        <w:pStyle w:val="BookText"/>
      </w:pPr>
      <w:r>
        <w:rPr>
          <w:rFonts w:ascii="IRNazanin" w:hAnsi="IRNazanin" w:eastAsia="IRNazanin" w:cs="IRNazanin"/>
          <w:lang w:bidi="fa-IR"/>
          <w:color w:val="111111"/>
          <w:sz w:val="28"/>
          <w:szCs w:val="28"/>
          <w:rtl/>
        </w:rPr>
        <w:t xml:space="preserve">فقيل يا رسول الله و ليس کلنا يقدر على ذلک فقال (صلی الله علیه و آله) اتقوا النار و لو بشق تمرة اتقوا النار و لو بشربة من ماء.</w:t>
      </w:r>
    </w:p>
    <w:p>
      <w:pPr>
        <w:pStyle w:val="BookText"/>
      </w:pPr>
      <w:r>
        <w:rPr>
          <w:rFonts w:ascii="IRNazanin" w:hAnsi="IRNazanin" w:eastAsia="IRNazanin" w:cs="IRNazanin"/>
          <w:lang w:bidi="fa-IR"/>
          <w:color w:val="111111"/>
          <w:sz w:val="28"/>
          <w:szCs w:val="28"/>
          <w:rtl/>
        </w:rPr>
        <w:t xml:space="preserve">أيها الناس من حسن منکم في هذا الشهر خلقه کان له جواز على الصراط يوم تزل فيه الأقدام و من خفف في هذا الشهر عما ملکت يمينه خفف الله عليه حسابه و من کف فيه شره کف الله عنه غضبه يوم يلقاه و من أکرم فيه يتيما أکرمه الله يوم يلقاه.</w:t>
      </w:r>
    </w:p>
    <w:p>
      <w:pPr>
        <w:pStyle w:val="BookText"/>
      </w:pPr>
      <w:r>
        <w:rPr>
          <w:rFonts w:ascii="IRNazanin" w:hAnsi="IRNazanin" w:eastAsia="IRNazanin" w:cs="IRNazanin"/>
          <w:lang w:bidi="fa-IR"/>
          <w:color w:val="111111"/>
          <w:sz w:val="28"/>
          <w:szCs w:val="28"/>
          <w:rtl/>
        </w:rPr>
        <w:t xml:space="preserve">و من وصل فيه رحمه وصله الله برحمته يوم يلقاه و من قطع فيه رحمه قطع الله عنه رحمته يوم يلقاه و من تطوع فيه‏ بصلاة کتب الله له براءة من النار و من أدى فيه فرضا کان له ثواب من أدى سبعين فريضة فيما سواه من الشهور.</w:t>
      </w:r>
    </w:p>
    <w:p>
      <w:pPr>
        <w:pStyle w:val="BookText"/>
      </w:pPr>
      <w:r>
        <w:rPr>
          <w:rFonts w:ascii="IRNazanin" w:hAnsi="IRNazanin" w:eastAsia="IRNazanin" w:cs="IRNazanin"/>
          <w:lang w:bidi="fa-IR"/>
          <w:color w:val="111111"/>
          <w:sz w:val="28"/>
          <w:szCs w:val="28"/>
          <w:rtl/>
        </w:rPr>
        <w:t xml:space="preserve">و من أکثر فيه من الصلوات علي ثقل الله ميزانه يوم تخف الموازين و من تلا فيه آية من القرآن کان له مثل أجر من ختم القرآن في غيره من الشهور.</w:t>
      </w:r>
    </w:p>
    <w:p>
      <w:pPr>
        <w:pStyle w:val="BookText"/>
      </w:pPr>
      <w:r>
        <w:rPr>
          <w:rFonts w:ascii="IRNazanin" w:hAnsi="IRNazanin" w:eastAsia="IRNazanin" w:cs="IRNazanin"/>
          <w:lang w:bidi="fa-IR"/>
          <w:color w:val="111111"/>
          <w:sz w:val="28"/>
          <w:szCs w:val="28"/>
          <w:rtl/>
        </w:rPr>
        <w:t xml:space="preserve">أيها الناس إن أبواب الجنان في هذا الشهر مفتحة فاسألوا ربکم أن لا يغلقها عليکم و أبواب النيران مغلقة فاسألوا ربکم أن لا يفتحها عليکم و الشياطين مغلولة فاسألوا ربکم أن لا يسلطها عليکم.</w:t>
      </w:r>
    </w:p>
    <w:p>
      <w:pPr>
        <w:pStyle w:val="BookText"/>
      </w:pPr>
      <w:r>
        <w:rPr>
          <w:rFonts w:ascii="IRNazanin" w:hAnsi="IRNazanin" w:eastAsia="IRNazanin" w:cs="IRNazanin"/>
          <w:lang w:bidi="fa-IR"/>
          <w:color w:val="111111"/>
          <w:sz w:val="28"/>
          <w:szCs w:val="28"/>
          <w:rtl/>
        </w:rPr>
        <w:t xml:space="preserve">قال أمير المؤمنين (علیه السلام) فقمت فقلت يا رسول الله ما أفضل الأعمال في هذا الشهر فقال يا أبا الحسن أفضل الأعمال في هذا الشهر الورع عن محارم الله عزوجل.</w:t>
      </w:r>
    </w:p>
    <w:p>
      <w:pPr>
        <w:pStyle w:val="BookText"/>
      </w:pPr>
      <w:r>
        <w:rPr>
          <w:rFonts w:ascii="IRNazanin" w:hAnsi="IRNazanin" w:eastAsia="IRNazanin" w:cs="IRNazanin"/>
          <w:lang w:bidi="fa-IR"/>
          <w:color w:val="111111"/>
          <w:sz w:val="28"/>
          <w:szCs w:val="28"/>
          <w:rtl/>
        </w:rPr>
        <w:t xml:space="preserve">ثم بکى فقلت يا رسول الله ما يبکيک فقال يا علي أبکي لما يستحل منک في هذا الشهر کأني بک و أنت تصلي لربک و قد انبعث أشقى الأولين و الآخرين شقيق عاقر ناقة ثمود فضربک ضربة على قرنک فخضب منها لحيتک.</w:t>
      </w:r>
    </w:p>
    <w:p>
      <w:pPr>
        <w:pStyle w:val="BookText"/>
      </w:pPr>
      <w:r>
        <w:rPr>
          <w:rFonts w:ascii="IRNazanin" w:hAnsi="IRNazanin" w:eastAsia="IRNazanin" w:cs="IRNazanin"/>
          <w:lang w:bidi="fa-IR"/>
          <w:color w:val="111111"/>
          <w:sz w:val="28"/>
          <w:szCs w:val="28"/>
          <w:rtl/>
        </w:rPr>
        <w:t xml:space="preserve">قال أمير المؤمنين (علیه السلام) قلت: يا رسول الله و ذلک في سلامة من ديني، فقال (صلی الله علیه و آله): في سلامة من دينک ثم قال (صلی الله علیه و آله) يا علي من قتلک فقد قتلني و من أبغضک فقد أبغضني و من سبک فقد سبني</w:t>
      </w:r>
    </w:p>
    <w:p>
      <w:pPr>
        <w:pStyle w:val="BookText"/>
      </w:pPr>
      <w:r>
        <w:rPr>
          <w:rFonts w:ascii="IRNazanin" w:hAnsi="IRNazanin" w:eastAsia="IRNazanin" w:cs="IRNazanin"/>
          <w:lang w:bidi="fa-IR"/>
          <w:color w:val="111111"/>
          <w:sz w:val="28"/>
          <w:szCs w:val="28"/>
          <w:rtl/>
        </w:rPr>
        <w:t xml:space="preserve">لأنک مني کنفسي روحک من روحي و طينتک من طينتي.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تبارک و تعالى خلقني و إياک و اصطفاني و إياک و اختارني للنبوة و اختارک للإمامة فمن أنکر إمامتک فقد أنکر نبوتي يا علي أنت وصيي و أبو ولدي و زوج ابنتي و خليفتي على أمتي في حياتي و بعد موتي أمرک أمري و نهيک نهيي أقسم بالذي بعثني بالنبوة و جعلني خير البرية إنک لحجة الله على خلقه و أمينه على سره و خليفته على عباده.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686_38779"/>
    <w:bookmarkEnd w:id="3"/>
    <w:p>
      <w:pPr>
        <w:pStyle w:val="Heading2"/>
      </w:pPr>
      <w:bookmarkStart w:id="174" w:name="_Toc5"/>
      <w:r>
        <w:t>الليلة الأولى: الصيام</w:t>
      </w:r>
      <w:bookmarkEnd w:id="174"/>
    </w:p>
    <w:p>
      <w:pPr>
        <w:pStyle w:val="Heading3"/>
      </w:pPr>
      <w:bookmarkStart w:id="175" w:name="_Toc6"/>
      <w:r>
        <w:t>اشارة</w:t>
      </w:r>
      <w:bookmarkEnd w:id="175"/>
    </w:p>
    <w:p>
      <w:pPr>
        <w:pStyle w:val="BookText"/>
      </w:pPr>
      <w:r>
        <w:rPr>
          <w:rFonts w:ascii="IRNazanin" w:hAnsi="IRNazanin" w:eastAsia="IRNazanin" w:cs="IRNazanin"/>
          <w:lang w:bidi="fa-IR"/>
          <w:color w:val="111111"/>
          <w:sz w:val="28"/>
          <w:szCs w:val="28"/>
          <w:rtl/>
        </w:rPr>
        <w:t xml:space="preserve">صلى الله عليک يا سيدي ومولاي يا رسول الله. صلى الله عليک وعلى آلک المظلومين. لعن الله الظالمين لکم من الأولين والاخرين إلى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إليکم. يا ليتنا کنا معکم سادتي فنفوز والله فوزا عظيما.</w:t>
      </w:r>
    </w:p>
    <w:p>
      <w:pPr>
        <w:pStyle w:val="BookText"/>
      </w:pPr>
      <w:r>
        <w:rPr>
          <w:rFonts w:ascii="Amiri" w:hAnsi="Amiri" w:eastAsia="Amiri" w:cs="Amiri"/>
          <w:lang w:bidi="ar-SA"/>
          <w:color w:val="111111"/>
          <w:sz w:val="28"/>
          <w:szCs w:val="28"/>
          <w:rtl/>
        </w:rPr>
        <w:t xml:space="preserve">(يَا أَيُّهَا الَّذِينَ آمَنُوا کتِبَ</w:t>
      </w:r>
      <w:r>
        <w:rPr>
          <w:rStyle w:val="FootnoteReference"/>
        </w:rPr>
        <w:footnoteReference w:id="2"/>
      </w:r>
      <w:r>
        <w:rPr>
          <w:rFonts w:ascii="Amiri" w:hAnsi="Amiri" w:eastAsia="Amiri" w:cs="Amiri"/>
          <w:lang w:bidi="ar-SA"/>
          <w:color w:val="111111"/>
          <w:sz w:val="28"/>
          <w:szCs w:val="28"/>
          <w:rtl/>
        </w:rPr>
        <w:t xml:space="preserve">عَلَيْکمُ الصِّيَامُ کمَا کتِبَ عَلَى الَّذِينَ مِنْ قَبْلِکمْ لَعَلَّکمْ تَتَّقُونَ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الحمدلله الذی بلغنا رمضان واشکروه یا مؤمنین إذ بلغکم شهر رمضان، وسلوه أن يعينکم في هذا الشهر على اغتنام أوقاته بالطاعات والخيرات، فإنه موسم عظيم و وافده وافد علی کريم و هو الله سبحانه فإن من نعم الله العظيمة والائه الجسيمة أن يفسح للمرء في أجله، ويمکنه من أن يستزيد من صالح عمله، و یقبل توبته وتکمل هذه المنة إذ جعله يدرک شهر رمضان، ذلکم الشهر العظيم والموسم الکريم الذي اختاره الله سبحانه ليکون ظرفا لأداء عبادة الصيام، والاجتماع على ذکر اهلبیت (علیهم السلام) و اقامة المجالس الحسینیة.</w:t>
      </w:r>
    </w:p>
    <w:p>
      <w:pPr>
        <w:pStyle w:val="BookText"/>
      </w:pPr>
      <w:r>
        <w:rPr>
          <w:rFonts w:ascii="IRNazanin" w:hAnsi="IRNazanin" w:eastAsia="IRNazanin" w:cs="IRNazanin"/>
          <w:lang w:bidi="fa-IR"/>
          <w:color w:val="111111"/>
          <w:sz w:val="28"/>
          <w:szCs w:val="28"/>
          <w:rtl/>
        </w:rPr>
        <w:t xml:space="preserve">و لشهر رمضان خصائص أول تلک الخصائص لهذا الشهر الکريم والموسم العظيم، أن الله تبارک وتعالى جعله زمنا لأداء فريضة الصيام، الذي هو أحد أرکان الإسلام</w:t>
      </w:r>
      <w:r>
        <w:rPr>
          <w:rStyle w:val="FootnoteReference"/>
        </w:rPr>
        <w:footnoteReference w:id="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واختص الله الصوم لنفسه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86_38780"/>
    <w:bookmarkEnd w:id="4"/>
    <w:p>
      <w:pPr>
        <w:pStyle w:val="BookText"/>
      </w:pPr>
      <w:r>
        <w:rPr>
          <w:rFonts w:ascii="IRNazanin" w:hAnsi="IRNazanin" w:eastAsia="IRNazanin" w:cs="IRNazanin"/>
          <w:lang w:bidi="fa-IR"/>
          <w:color w:val="111111"/>
          <w:sz w:val="28"/>
          <w:szCs w:val="28"/>
          <w:rtl/>
        </w:rPr>
        <w:t xml:space="preserve">بين سائر الأعمال. مما يدل على عظم شأنه ورفعة منزلته عند الله تبارک وتعالى، وهو سبحانه وتعالى العليم الحکيم، الذي يضع الأمور في مواضعها اللائقة بها، بحيث لا يصلح غيرها مکانها، فلما اختار الله جل وعلا شهر رمضان زمنا لأداء فريضة الصوم، دل ذلک على شرفه وعظم شأنه.</w:t>
      </w:r>
    </w:p>
    <w:p>
      <w:pPr>
        <w:pStyle w:val="Heading3"/>
      </w:pPr>
      <w:bookmarkStart w:id="176" w:name="_Toc7"/>
      <w:r>
        <w:t>روایات فی الصوم</w:t>
      </w:r>
      <w:bookmarkEnd w:id="176"/>
    </w:p>
    <w:p>
      <w:pPr>
        <w:pStyle w:val="BookText"/>
      </w:pPr>
      <w:r>
        <w:rPr>
          <w:rFonts w:ascii="Amiri" w:hAnsi="Amiri" w:eastAsia="Amiri" w:cs="Amiri"/>
          <w:lang w:bidi="ar-SA"/>
          <w:color w:val="111111"/>
          <w:sz w:val="28"/>
          <w:szCs w:val="28"/>
          <w:rtl/>
        </w:rPr>
        <w:t xml:space="preserve">سئل احد رسول الله (صلی الله علیه و آله) عن صیام رمضان و فما جزاء من صامه فقراء (صلی الله علیه و آله) هذه الآية (يَا أَيُّهَا الَّذِينَ آمَنُوا کتِبَ عَلَيْکمُ الصِّيَامُ کمَا کتِبَ عَلَى الَّذِينَ مِنْ قَبْلِکمْ لَعَلَّکمْ تَتَّقُونَ) و قال (صلی الله علیه و آله): «ما من مؤمن يصوم شهر رمضان احتسابا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إلا أوجب الله تبارک و تعالى له سبع خصال أولها يذوب الحرام في جسده و الثانية يقرب من رحمة الله عزوجل و الثالثة يکون قد کفر خطيئة آدم (علیه السلام) أبيه و الرابعة يهون الله عليه سکرات الموت و الخامسة أمان من الجوع و العطش يوم القيامة و السادسة يعطيه الله براءة من النار و السابعة يطعمه الله عزوجل من طيبات الجنة قال صدقت يا محمد.»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قالوا العلماء: ان الصوم ثلاثة، صوم الروح و هو قصر الأمل، و صوم العقل و هو مخالفة الهوى. و صوم الجوارح و هو الإمساک عن الطعام و الشراب و الجماع. يا أخي من صام عن الطعام و الشراب فصومه عادة، و من صام عن الربا و الحرام و أفطر على الحلال من الطعام فصومه عدة للاخرة و عبادة، و من صام عن الذنوب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686_38781"/>
    <w:bookmarkEnd w:id="5"/>
    <w:p>
      <w:pPr>
        <w:pStyle w:val="BookText"/>
      </w:pPr>
      <w:r>
        <w:rPr>
          <w:rFonts w:ascii="IRNazanin" w:hAnsi="IRNazanin" w:eastAsia="IRNazanin" w:cs="IRNazanin"/>
          <w:lang w:bidi="fa-IR"/>
          <w:color w:val="111111"/>
          <w:sz w:val="28"/>
          <w:szCs w:val="28"/>
          <w:rtl/>
        </w:rPr>
        <w:t xml:space="preserve">العصيان و أفطر على طاعة الرحمن فهو الصائم، و من صام عن القبائح و أفطر على التوبة لعلام الغيوب فهو الصائم، و من صام عن الغيبة و البهتان و أفطر على تلاوة القرآن فهو الصائم، و من صام عن المنکر و الإغيار و أفطر على الفکرة و الاعتبار فهو الصائم، و من صام عن الرياء و الانتقاص و أفطر على التواضع و الإخلاص فهو الصائم، و من صام عن خلاف النفس و الهوى و أفطر على الشکر و الرضا فهو الصائم، و من صام عن قبيح أفعاله و أفطر على تقصير آماله فهو الصائم، و من صام عن طول أمله و أفطر على تقريب أجله (ای حس بقرب موته و اجله) فهو الصائم.»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نعم یا مومنین الصیام لیس فقط صیام البطن عن الاکل بل هو یشمل العین و اللسان و القلب قال الإمام الصادق (علیه السلام):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«إن الصيام ليس من الطعام و الشراب وحده فإذا صمتم فاحفظوا ألسنتکم و غضوا أبصارکم و لا تنازعوا و لا تحاسدوا.</w:t>
      </w:r>
    </w:p>
    <w:p>
      <w:pPr>
        <w:pStyle w:val="BookText"/>
      </w:pPr>
      <w:r>
        <w:rPr>
          <w:rFonts w:ascii="IRNazanin" w:hAnsi="IRNazanin" w:eastAsia="IRNazanin" w:cs="IRNazanin"/>
          <w:lang w:bidi="fa-IR"/>
          <w:color w:val="111111"/>
          <w:sz w:val="28"/>
          <w:szCs w:val="28"/>
          <w:rtl/>
        </w:rPr>
        <w:t xml:space="preserve">و قال الصادق (علیه السلام): و سمع رسول الله (صلی الله علیه و آله) امرأة تسب جارية لها و هي صائمة فدعا رسول الله (صلی الله علیه و آله) بطعام فقال لها کلي فقالت إني صائمة فقال کيف تکونين صائمة و قد سببت جاريتک إن الصوم ليس من الطعام و الشراب.» و قال الإمام الصادق (علیه السلام): «إذا صمت فليصم سمعک و بصرک من الحرام و القبيح و دع المراء و أذى الخادم و ليکن عليک وقار الصيام و لا تجعل يوم صومک کيوم فطرک.»</w:t>
      </w:r>
    </w:p>
    <w:p>
      <w:pPr>
        <w:pStyle w:val="Heading3"/>
      </w:pPr>
      <w:bookmarkStart w:id="177" w:name="_Toc8"/>
      <w:r>
        <w:t>تمثيل الشهور کأخوة يوسف</w:t>
      </w:r>
      <w:bookmarkEnd w:id="177"/>
    </w:p>
    <w:p>
      <w:pPr>
        <w:pStyle w:val="BookText"/>
      </w:pPr>
      <w:r>
        <w:rPr>
          <w:rFonts w:ascii="IRNazanin" w:hAnsi="IRNazanin" w:eastAsia="IRNazanin" w:cs="IRNazanin"/>
          <w:lang w:bidi="fa-IR"/>
          <w:color w:val="111111"/>
          <w:sz w:val="28"/>
          <w:szCs w:val="28"/>
          <w:rtl/>
        </w:rPr>
        <w:t xml:space="preserve">قيل الشهور الإثني عشر کمثل أولاد يعقوب (علیه السلام) و شهر رمضان بين الشهور کيوسف (علیه السلام) بين إخوته، فکما أن يوسف أحب الأولاد إلى يعقوب، کذلک رمضان أحب الشهور إلى علاّم الغيوب. کان ليعقوب أحد عشرا ولدا ذکورا و بين يديه حاضرين ينظر إليهم و لم يرتد بصره بشيء من ثيابهم، و ارتد بقميص يوسف بصيرا و صار قويا بعد الضعف، بصيرا بعد العمى فکذلک المذنب العاصي إذا شم‌ روائح رمضان، و جلس فيه مع المذکرين و قرأ القرآن و ترک الغيبة و قول البهتان، يصير إن شاء اللّه مغفورا له بعد ما کان عاصيا.</w:t>
      </w:r>
      <w:r>
        <w:rPr>
          <w:rStyle w:val="FootnoteReference"/>
        </w:rPr>
        <w:footnoteReference w:id="10"/>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686_38782"/>
    <w:bookmarkEnd w:id="6"/>
    <w:p>
      <w:pPr>
        <w:pStyle w:val="Heading3"/>
      </w:pPr>
      <w:bookmarkStart w:id="178" w:name="_Toc9"/>
      <w:r>
        <w:t>قصة الأعرابي الحکیم</w:t>
      </w:r>
      <w:bookmarkEnd w:id="178"/>
    </w:p>
    <w:p>
      <w:pPr>
        <w:pStyle w:val="BookText"/>
      </w:pPr>
      <w:r>
        <w:rPr>
          <w:rFonts w:ascii="IRNazanin" w:hAnsi="IRNazanin" w:eastAsia="IRNazanin" w:cs="IRNazanin"/>
          <w:lang w:bidi="fa-IR"/>
          <w:color w:val="111111"/>
          <w:sz w:val="28"/>
          <w:szCs w:val="28"/>
          <w:rtl/>
        </w:rPr>
        <w:t xml:space="preserve">خرج حاکما في يوم شديد الحر فأحضر له الغذاء فقال: اطلبوا من يتغذى معنا، فطلبوا، فلم يجدوا إلا أعرابيا، فأتوا به فدار بين الحاکم والأعرابي هذا الحوار: قال الحاکم: تعال أيها الأعرابي لنتناول طعام الغذاء قال الأعرابي: قد دعاني من هو أکرم منک فأجبته قال الحاکم: من هو؟ قال الأعرابي: الله تبارک وتعالى دعاني إلى الصيام فأنا صائم قال الحاکم: تصوم في مثل هذا اليوم على حره قال الأعرابي: صمت ليوم أشد منه حرا قال الحاکم: أفطر اليوم وصم غدا قال الأعرابي: أو يضمن الأمير أن أعيش إلى الغد قال الحاکم: ليس ذلک إلي، فعلم ذلک عند الله قال الأعرابي: فکيف تسألني تاخیر حاضر لیس إليه من سبيل قال الحاکم: إنه طعام طيب قال الأعرابي: والله ما طيبه خبازک وطباخک ولکن طيبته العافية قال الحاکم: بالله ما رأيت مثل هذا جزاک الله خيرا أيها الأعرابي، وأمر له بجائزة.</w:t>
      </w:r>
    </w:p>
    <w:p>
      <w:pPr>
        <w:pStyle w:val="Heading3"/>
      </w:pPr>
      <w:bookmarkStart w:id="179" w:name="_Toc10"/>
      <w:r>
        <w:t>قضية الحارث الهمداني‏</w:t>
      </w:r>
      <w:bookmarkEnd w:id="179"/>
    </w:p>
    <w:p>
      <w:pPr>
        <w:pStyle w:val="BookText"/>
      </w:pPr>
      <w:r>
        <w:rPr>
          <w:rFonts w:ascii="Amiri" w:hAnsi="Amiri" w:eastAsia="Amiri" w:cs="Amiri"/>
          <w:lang w:bidi="ar-SA"/>
          <w:color w:val="111111"/>
          <w:sz w:val="28"/>
          <w:szCs w:val="28"/>
          <w:rtl/>
        </w:rPr>
        <w:t xml:space="preserve">الحارث الهمداني</w:t>
      </w:r>
      <w:r>
        <w:rPr>
          <w:rStyle w:val="FootnoteReference"/>
        </w:rPr>
        <w:footnoteReference w:id="11"/>
      </w:r>
      <w:r>
        <w:rPr>
          <w:rFonts w:ascii="IRNazanin" w:hAnsi="IRNazanin" w:eastAsia="IRNazanin" w:cs="IRNazanin"/>
          <w:lang w:bidi="fa-IR"/>
          <w:color w:val="111111"/>
          <w:sz w:val="28"/>
          <w:szCs w:val="28"/>
          <w:rtl/>
        </w:rPr>
        <w:t xml:space="preserve">هو الحارث الأعور بن عبد الله بن همدان و هو فقيه من أصحاب الإمام علي (علیه السلام) و الحسن المجتبى (علیه السلام) توفی سنة 65 للهجرة. یقول الراوی: «أن علي بن أبي طالب (علیه السلام) خطب الناس فقال: من يشتري علما بدرهم، فاشترى الحارث الأعور صحفا بدرهم ثم جاء بها عليا فکتب له علما کثيرا. ثم</w:t>
      </w:r>
    </w:p>
    <w:p>
      <w:pPr>
        <w:pStyle w:val="BookText"/>
      </w:pPr>
      <w:r>
        <w:rPr>
          <w:rFonts w:ascii="Amiri" w:hAnsi="Amiri" w:eastAsia="Amiri" w:cs="Amiri"/>
          <w:lang w:bidi="ar-SA"/>
          <w:color w:val="111111"/>
          <w:sz w:val="28"/>
          <w:szCs w:val="28"/>
          <w:rtl/>
        </w:rPr>
        <w:t xml:space="preserve">ان عليا خطب الناس بعد فقال: يا أهل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غلبکم نصف رجل</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یقول الراوی: «بلغني أن الحارث أتى علي بن أبي طالب (علیه السلام) ليلا، فقال له: يا حارث ما جاء بک هذه الساعة؟ فقال: حبک يا أمير المؤمنين. قال: و الله ما جاء بک إلا حبي؟ قال: و الله ما جاء بي إلا حبک. قال (علیه السلام): فأبشر يا حارث لن تموت نفس تحبني إلا رأتني حيث تحب، و الله لا تموت نفس تبغضني إلا رأتني حيث تبغضني.»</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ینقل عن أبي ذر الغفاري انه قال:</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«دخل مولانا أمير المؤمنين (علیه السلام) على الحارث بن الأعور الهمداني و کان مريضا قد أشرف على الموت فلما أراد أن ينصرف تعلق الحارث بأذيال أمير المؤمنين (علیه السلام) و قال: يا مولاي، أخبرني عن الروح. قال (علیه السلام): نعم، إنها لطيفة من لطائف الباري عزوجل أخرجها من ملکه و أسکنها في ملکه، و جعل له عندک شيئا و جعل لک عنده شيئا، فأما الذي لک عنده فهو الرزق، و أما الذي له عندک فهي الروح، فإذا نفد مالک عنده أخذ ماله عندک. فقال: يا مولاي، إني في أول أيام الآخرة و آخر أيام الدنيا، و إني أخاف من الفزع الأکبر و لا أدري ما يفعل بي. فأنشد (علیه السلام):</w:t>
      </w:r>
    </w:p>
    <w:p>
      <w:pPr>
        <w:pStyle w:val="BookText"/>
      </w:pPr>
      <w:r>
        <w:rPr>
          <w:rFonts w:ascii="Amiri" w:hAnsi="Amiri" w:eastAsia="Amiri" w:cs="Amiri"/>
          <w:lang w:bidi="ar-SA"/>
          <w:color w:val="111111"/>
          <w:sz w:val="28"/>
          <w:szCs w:val="28"/>
          <w:rtl/>
        </w:rPr>
        <w:t xml:space="preserve">يا حار</w:t>
      </w:r>
      <w:r>
        <w:rPr>
          <w:rStyle w:val="FootnoteReference"/>
        </w:rPr>
        <w:footnoteReference w:id="16"/>
      </w:r>
      <w:r>
        <w:rPr>
          <w:rFonts w:ascii="Amiri" w:hAnsi="Amiri" w:eastAsia="Amiri" w:cs="Amiri"/>
          <w:lang w:bidi="ar-SA"/>
          <w:color w:val="111111"/>
          <w:sz w:val="28"/>
          <w:szCs w:val="28"/>
          <w:rtl/>
        </w:rPr>
        <w:t xml:space="preserve">همدان من يمت يرني*من مؤمن أو منافق قبلا</w:t>
      </w:r>
      <w:r>
        <w:rPr>
          <w:rStyle w:val="FootnoteReference"/>
        </w:rPr>
        <w:footnoteReference w:id="17"/>
      </w:r>
    </w:p>
    <w:p>
      <w:pPr>
        <w:pStyle w:val="BookText"/>
      </w:pPr>
      <w:r>
        <w:rPr>
          <w:rFonts w:ascii="Amiri" w:hAnsi="Amiri" w:eastAsia="Amiri" w:cs="Amiri"/>
          <w:lang w:bidi="ar-SA"/>
          <w:color w:val="111111"/>
          <w:sz w:val="28"/>
          <w:szCs w:val="28"/>
          <w:rtl/>
        </w:rPr>
        <w:t xml:space="preserve">يعرفني طرفه وأعرفه*بنعته واسمه وما فعلا</w:t>
      </w:r>
    </w:p>
    <w:p>
      <w:pPr>
        <w:pStyle w:val="BookText"/>
      </w:pPr>
      <w:r>
        <w:rPr>
          <w:rFonts w:ascii="Amiri" w:hAnsi="Amiri" w:eastAsia="Amiri" w:cs="Amiri"/>
          <w:lang w:bidi="ar-SA"/>
          <w:color w:val="111111"/>
          <w:sz w:val="28"/>
          <w:szCs w:val="28"/>
          <w:rtl/>
        </w:rPr>
        <w:t xml:space="preserve">وأنت عند الصراط تعرفني*فلا تخف عثرة ولا زللا</w:t>
      </w:r>
    </w:p>
    <w:p>
      <w:pPr>
        <w:pStyle w:val="BookText"/>
      </w:pPr>
      <w:r>
        <w:rPr>
          <w:rFonts w:ascii="IRNazanin" w:hAnsi="IRNazanin" w:eastAsia="IRNazanin" w:cs="IRNazanin"/>
          <w:lang w:bidi="fa-IR"/>
          <w:color w:val="111111"/>
          <w:sz w:val="28"/>
          <w:szCs w:val="28"/>
          <w:rtl/>
        </w:rPr>
        <w:t xml:space="preserve">أسقيک من بارد على ظمأ*تخاله</w:t>
      </w:r>
      <w:r>
        <w:rPr>
          <w:rStyle w:val="FootnoteReference"/>
        </w:rPr>
        <w:footnoteReference w:id="18"/>
      </w:r>
    </w:p>
    <w:p>
      <w:pPr>
        <w:pStyle w:val="BookText"/>
      </w:pPr>
      <w:r>
        <w:rPr>
          <w:rFonts w:ascii="Amiri" w:hAnsi="Amiri" w:eastAsia="Amiri" w:cs="Amiri"/>
          <w:lang w:bidi="ar-SA"/>
          <w:color w:val="111111"/>
          <w:sz w:val="28"/>
          <w:szCs w:val="28"/>
          <w:rtl/>
        </w:rPr>
        <w:t xml:space="preserve">في الحلاوة العسلا</w:t>
      </w:r>
    </w:p>
    <w:p>
      <w:pPr>
        <w:pStyle w:val="BookText"/>
      </w:pPr>
      <w:r>
        <w:rPr>
          <w:rFonts w:ascii="Amiri" w:hAnsi="Amiri" w:eastAsia="Amiri" w:cs="Amiri"/>
          <w:lang w:bidi="ar-SA"/>
          <w:color w:val="111111"/>
          <w:sz w:val="28"/>
          <w:szCs w:val="28"/>
          <w:rtl/>
        </w:rPr>
        <w:t xml:space="preserve">أقول للنار حين تعرض للعرض*دعيه ولاتقبل الرجلا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686_38784"/>
    <w:bookmarkEnd w:id="7"/>
    <w:p>
      <w:pPr>
        <w:pStyle w:val="BookText"/>
      </w:pPr>
      <w:r>
        <w:rPr>
          <w:rFonts w:ascii="Amiri" w:hAnsi="Amiri" w:eastAsia="Amiri" w:cs="Amiri"/>
          <w:lang w:bidi="ar-SA"/>
          <w:color w:val="111111"/>
          <w:sz w:val="28"/>
          <w:szCs w:val="28"/>
          <w:rtl/>
        </w:rPr>
        <w:t xml:space="preserve">دعيه لا تقربيه إن له*حبلا بحبل الوصي متصلا</w:t>
      </w:r>
      <w:r>
        <w:rPr>
          <w:rStyle w:val="FootnoteReference"/>
        </w:rPr>
        <w:footnoteReference w:id="19"/>
      </w:r>
    </w:p>
    <w:p>
      <w:pPr>
        <w:pStyle w:val="BookText"/>
      </w:pPr>
      <w:r>
        <w:rPr>
          <w:rFonts w:ascii="Amiri" w:hAnsi="Amiri" w:eastAsia="Amiri" w:cs="Amiri"/>
          <w:lang w:bidi="ar-SA"/>
          <w:color w:val="111111"/>
          <w:sz w:val="28"/>
          <w:szCs w:val="28"/>
          <w:rtl/>
        </w:rPr>
        <w:t xml:space="preserve">هذا لنا شيعة و شيعتنا*أعطانى الله فيهم الاملا</w:t>
      </w:r>
    </w:p>
    <w:p>
      <w:pPr>
        <w:pStyle w:val="BookText"/>
      </w:pPr>
      <w:r>
        <w:rPr>
          <w:rFonts w:ascii="IRNazanin" w:hAnsi="IRNazanin" w:eastAsia="IRNazanin" w:cs="IRNazanin"/>
          <w:lang w:bidi="fa-IR"/>
          <w:color w:val="111111"/>
          <w:sz w:val="28"/>
          <w:szCs w:val="28"/>
          <w:rtl/>
        </w:rPr>
        <w:t xml:space="preserve">و قال ابن أبي الحديد في شرحه (ج 1، ص 299) بعد نقل الاشعار: و ليس هذا بمنکر ان صح انه (علیه السلام) قاله عن نفسه، ففي الکتاب العزيز ما يدل على أن أهل الکتاب لا يموت منهم ميت حتى يصدق بعيسى ابن مريم (علیها السلام) و ذلک قوله: «و إن من أهل الکتاب إلا ليؤمنن به قبل موته و يوم القيامة يکون عليهم شهيدا». قال کثير من المفسرين: معنى ذلک ان کل ميت من اليهود و غيرهم من أهل الکتب السالفة إذا احتضر رأى المسيح عنده فيصدق به من لم يکن في أوقات التکليف مصدقا به.</w:t>
      </w:r>
    </w:p>
    <w:p>
      <w:pPr>
        <w:pStyle w:val="BookText"/>
      </w:pPr>
      <w:r>
        <w:rPr>
          <w:rFonts w:ascii="IRNazanin" w:hAnsi="IRNazanin" w:eastAsia="IRNazanin" w:cs="IRNazanin"/>
          <w:lang w:bidi="fa-IR"/>
          <w:color w:val="111111"/>
          <w:sz w:val="28"/>
          <w:szCs w:val="28"/>
          <w:rtl/>
        </w:rPr>
        <w:t xml:space="preserve">فبکى الحارث و قال: الحمد لله الذي جعلني من شيعتک يا أمير المؤمنين.</w:t>
      </w:r>
    </w:p>
    <w:p>
      <w:pPr>
        <w:pStyle w:val="BookText"/>
      </w:pPr>
      <w:r>
        <w:rPr>
          <w:rFonts w:ascii="IRNazanin" w:hAnsi="IRNazanin" w:eastAsia="IRNazanin" w:cs="IRNazanin"/>
          <w:lang w:bidi="fa-IR"/>
          <w:color w:val="111111"/>
          <w:sz w:val="28"/>
          <w:szCs w:val="28"/>
          <w:rtl/>
        </w:rPr>
        <w:t xml:space="preserve">نعم یا موالین یا شیعة علی ابن ابی طالب (علیه السلام) مما یهون علی الانسان الموت انه یرا وجهین محمد (صلی الله علیه و آله) و علی (علیه السلام) عند الاحتضار.</w:t>
      </w:r>
    </w:p>
    <w:p>
      <w:pPr>
        <w:pStyle w:val="Heading3"/>
      </w:pPr>
      <w:bookmarkStart w:id="180" w:name="_Toc11"/>
      <w:r>
        <w:t>نعي: ام سلمة و رؤیا رسول الله (صلی الله علیه و آله) یوم العاشر</w:t>
      </w:r>
      <w:bookmarkEnd w:id="180"/>
    </w:p>
    <w:p>
      <w:pPr>
        <w:pStyle w:val="BookText"/>
      </w:pPr>
      <w:r>
        <w:rPr>
          <w:rFonts w:ascii="IRNazanin" w:hAnsi="IRNazanin" w:eastAsia="IRNazanin" w:cs="IRNazanin"/>
          <w:lang w:bidi="fa-IR"/>
          <w:color w:val="111111"/>
          <w:sz w:val="28"/>
          <w:szCs w:val="28"/>
          <w:rtl/>
        </w:rPr>
        <w:t xml:space="preserve">علی (علیه السلام) یحضر عند المؤمن السوال من حضر عند الحسین (علیه السلام) حال احتضاره این علی (علیه السلام) این رسول الله (صلی الله علیه و آله) این فاطمة (علیها السلام) و الحسین (علیه السلام) یحتضر و یأن انینا و یقول "این جدی المصطفی (صلی الله علیه و آله) این ابی علی المرتضی (علیه السلام) این امی فاطمة الزهرا (علیها السلام) " و لکن عندما عرجت روحه و کانی بهم انکبوا علیه رسول الله یضمه و علی یشمه و الزهرا تمسح عنه التراب و تقول: "ولدی حسین قتلوک و من شرب الماء منعوک اما عرفوا من جدک و ابوک".</w:t>
      </w:r>
    </w:p>
    <w:p>
      <w:pPr>
        <w:pStyle w:val="BookText"/>
      </w:pPr>
      <w:r>
        <w:rPr>
          <w:rFonts w:ascii="IRNazanin" w:hAnsi="IRNazanin" w:eastAsia="IRNazanin" w:cs="IRNazanin"/>
          <w:lang w:bidi="fa-IR"/>
          <w:color w:val="111111"/>
          <w:sz w:val="28"/>
          <w:szCs w:val="28"/>
          <w:rtl/>
        </w:rPr>
        <w:t xml:space="preserve">لما تهيأ الحسين (علیه السلام) للخروج من المدينة، مضى في جوف الليل إلى قبر أمه فاطمة (علیها السلام) فودعها ثم مضى إلى قبر أخيه الحسن (علیه السلام) ففعل کذلک، ثم رجع إلى منزله وقت الصبح، وبعد أن ودع جده وأمه وأخاه، وجاء إلى داره عازما على ترک المدينة، ماضيا إلى حيث المثوى والمنتهى في کربلاء، قال الراوي: جاءت أم سلمة، وقالت له: يا بني لا تحزني بخروجک إلى العراق فإني سمعت جدک يقول: يقتل ولدي الحسين (علیه السلام) في العراق بأرض يقال لها کربلاء، فقال لها: يا أماه، والله إني أعلم ذلک... وإني مقتول لا محالة وليس لي من هذا بد، وإني والله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لأعرف اليوم الذي أقتل فيه، وأعرف من يقتلني، وأعرف البقعة التي أدفن فيها، وأعرف من يقتل من أهل بيتي وقرابتي وشيعتي، وإن أردت يا أماه أن أريک حفرتي ومضجعي.</w:t>
      </w:r>
    </w:p>
    <w:p>
      <w:pPr>
        <w:pStyle w:val="BookText"/>
      </w:pPr>
      <w:r>
        <w:rPr>
          <w:rFonts w:ascii="IRNazanin" w:hAnsi="IRNazanin" w:eastAsia="IRNazanin" w:cs="IRNazanin"/>
          <w:lang w:bidi="fa-IR"/>
          <w:color w:val="111111"/>
          <w:sz w:val="28"/>
          <w:szCs w:val="28"/>
          <w:rtl/>
        </w:rPr>
        <w:t xml:space="preserve">فعند ذلک بکت أم سلمة، وسلمت أمرها إلى الله تعالى، فقال لها الحسين (علیه السلام): يا أماه قد شاء الله أن يراني مقتولا مذبوحا ظلما وعدوانا. فقالت أم سلمة: يا أبا عبد الله عندي تربة دفعها إلي جدک رسول الله (صلی الله علیه و آله) في قارورة، فقال: والله إني مقتول کذلک، وإن لم أخرج إلى العراق يقتلونني ثم أنه أخذ تربة في قارورة وأعطاها إياها وقال لها: اجعليها مع قارورة جدي رسول الله (صلی الله علیه و آله) فإن فاضتا دما عبيطا فاعلمي أني قد قتلت، فأخذتها أم سلمة ووضعتها مع قارورة رسول الله (صلی الله علیه و آله).</w:t>
      </w:r>
    </w:p>
    <w:p>
      <w:pPr>
        <w:pStyle w:val="BookText"/>
      </w:pPr>
      <w:r>
        <w:rPr>
          <w:rFonts w:ascii="IRNazanin" w:hAnsi="IRNazanin" w:eastAsia="IRNazanin" w:cs="IRNazanin"/>
          <w:lang w:bidi="fa-IR"/>
          <w:color w:val="111111"/>
          <w:sz w:val="28"/>
          <w:szCs w:val="28"/>
          <w:rtl/>
        </w:rPr>
        <w:t xml:space="preserve">وسار الحسين (علیه السلام) إلى العراق... وأم سلمة تنظر في کل يوم إلى القارورتين، فإذا هما على حالهما، ولما کان يوم العاشر من المحرم، نظرت أم سلمة إلى القارورتين تفيضان دما عبيطا فصاحت واولداه... واحسيناه... علا صوتها بالنياحة والبکاء، حتى اجتمعت النسوة من بني هاشم في المدينة، عندها قالت لهن: أسعدنني بالبکاء على ولدي الحسين (علیه السلام).</w:t>
      </w:r>
    </w:p>
    <w:p>
      <w:pPr>
        <w:pStyle w:val="BookText"/>
      </w:pPr>
      <w:r>
        <w:rPr>
          <w:rFonts w:ascii="IRNazanin" w:hAnsi="IRNazanin" w:eastAsia="IRNazanin" w:cs="IRNazanin"/>
          <w:lang w:bidi="fa-IR"/>
          <w:color w:val="111111"/>
          <w:sz w:val="28"/>
          <w:szCs w:val="28"/>
          <w:rtl/>
        </w:rPr>
        <w:t xml:space="preserve">حتى وصلت الأخبار إلى ابن عباس أن أم سلمة تبکي على ولدها الحسين (علیه السلام) أقبل إليها وقال لها: يا أم المؤمنين من أين لک نبأ قتل الحسين (علیه السلام) وبين العراق والمدينة مسافة بعيدة؟ فقالت: يا بن عباس رؤيا أزعجتني وأسبلت دمعي، رأيت النبي (صلی الله علیه و آله) في هذه الساعة وهو يلتقط الدم الذي سال من الحسين وأصحابه وأهل بيته. فقال: يا أم سلمة هذه رؤيا... والرؤيا لا تغن من الحق شيئا هل عندک دليل اخر، قالت: بلى يا بن عباس تعال وانظر إلى القارورتين (وکان يعلم ابن عباس بحديث القارورتين) فلما نظر إليهما وهما تفيضان دما عبيطا انتحب وبکى، وصاح: واسيداه... واحسيناه... ثم قال: يا أم سلمة، اکتمي هذا الخبر حتى يأتي خبر الحسين (علیه السلام) من العراق، فکتمت الخبر إلى أن جاء اليوم الذي قدم فيه الإمام زين العابدين (علیه السلام) إلى المدينة بعماته</w:t>
      </w:r>
    </w:p>
    <w:p>
      <w:pPr>
        <w:pStyle w:val="BookText"/>
      </w:pPr>
      <w:r>
        <w:rPr>
          <w:rFonts w:ascii="Amiri" w:hAnsi="Amiri" w:eastAsia="Amiri" w:cs="Amiri"/>
          <w:lang w:bidi="ar-SA"/>
          <w:color w:val="111111"/>
          <w:sz w:val="28"/>
          <w:szCs w:val="28"/>
          <w:rtl/>
        </w:rPr>
        <w:t xml:space="preserve">وأخواته، ودخل بشر بن حذلم ينعى الحسين، وهو ينادي في أزقة المدينة وشوارعها: </w:t>
      </w:r>
      <w:r>
        <w:rPr>
          <w:rStyle w:val="FootnoteReference"/>
        </w:rPr>
        <w:footnoteReference w:id="2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اهل يثرب لامقام لکم بها*قتل الحسين فادمعي مدرار</w:t>
      </w:r>
    </w:p>
    <w:p>
      <w:pPr>
        <w:pStyle w:val="BookText"/>
      </w:pPr>
      <w:r>
        <w:rPr>
          <w:rFonts w:ascii="IRNazanin" w:hAnsi="IRNazanin" w:eastAsia="IRNazanin" w:cs="IRNazanin"/>
          <w:lang w:bidi="fa-IR"/>
          <w:color w:val="111111"/>
          <w:sz w:val="28"/>
          <w:szCs w:val="28"/>
          <w:rtl/>
        </w:rPr>
        <w:t xml:space="preserve">الجسم منه بکربلاء مضرج*والراس منه على القناة يدار</w:t>
      </w:r>
    </w:p>
    <w:p>
      <w:pPr>
        <w:pStyle w:val="BookText"/>
      </w:pPr>
      <w:r>
        <w:rPr>
          <w:rFonts w:ascii="IRNazanin" w:hAnsi="IRNazanin" w:eastAsia="IRNazanin" w:cs="IRNazanin"/>
          <w:lang w:bidi="fa-IR"/>
          <w:color w:val="111111"/>
          <w:sz w:val="28"/>
          <w:szCs w:val="28"/>
          <w:rtl/>
        </w:rPr>
        <w:t xml:space="preserve">يا أهل يثرب شيخکم وإمامکم*ما منکم أحد عليه يغار</w:t>
      </w:r>
    </w:p>
    <w:p>
      <w:pPr>
        <w:pStyle w:val="BookText"/>
      </w:pPr>
      <w:r>
        <w:rPr>
          <w:rFonts w:ascii="IRNazanin" w:hAnsi="IRNazanin" w:eastAsia="IRNazanin" w:cs="IRNazanin"/>
          <w:lang w:bidi="fa-IR"/>
          <w:color w:val="111111"/>
          <w:sz w:val="28"/>
          <w:szCs w:val="28"/>
          <w:rtl/>
        </w:rPr>
        <w:t xml:space="preserve">فضجت المدينة ضجة واحدة وکان کيوم مات رسول الله (صلی الله علیه و آله) يقول بشر: بينا أنا أسير، وإذا بامرأة طويلة القامة على کتفها طفل رضيع، قالت: يا بشر عندک علم بالحسين (علیه السلام) ؟ قلت: نعم، ولکن من أنت تسألين عن الحسين؟ فقالت: يا بشر أنا أم البنين، أم أبي الفضل العباس، فقلت لها: يا أم البنين عظم الله لک الأجر بولدک جعفر، قالت: أنا ما سألتک عن جعفر، أخبرني عن الحسين. فقلت: عظم الله لک الأجر بولدک عبد الله، قالت: أنا ما سألتک عن عبد الله، يا بشر أخبرني عن الحسين، قلت: عظم الله لک الأجر بولدک عثمان، قالت: يا بشر أخبرني عن الحسين، قلت: يا أم البنين عظم الله لک الأجر بولدک قمر العشيرة أبي الفضل العباس، فلما سمعت ذلک وضعت يدها على خاصرتها، وقالت: يا بشر لقد قطعت نياط قلبي، أخبرني عن ولدي الحسين، عند ذلک قلت لها: يا أم البنين عظم الله لک الأجر بالحسين فلقد خلفناه بأرض کربلاء جثة بلا رأس. فصاحت أم البنين: واولداه واحسيناه.. </w:t>
      </w:r>
      <w:r>
        <w:rPr>
          <w:rStyle w:val="FootnoteReference"/>
        </w:rPr>
        <w:footnoteReference w:id="21"/>
      </w:r>
    </w:p>
    <w:p>
      <w:pPr>
        <w:pStyle w:val="BookText"/>
      </w:pPr>
      <w:r>
        <w:rPr>
          <w:rFonts w:ascii="Amiri" w:hAnsi="Amiri" w:eastAsia="Amiri" w:cs="Amiri"/>
          <w:lang w:bidi="ar-SA"/>
          <w:color w:val="111111"/>
          <w:sz w:val="28"/>
          <w:szCs w:val="28"/>
          <w:rtl/>
        </w:rPr>
        <w:t xml:space="preserve">يا سائلي وشظايا القلب في شجنٍ*هل جهزوا لغريب مات ممتحن</w:t>
      </w:r>
    </w:p>
    <w:p>
      <w:pPr>
        <w:pStyle w:val="BookText"/>
      </w:pPr>
      <w:r>
        <w:rPr>
          <w:rFonts w:ascii="IRNazanin" w:hAnsi="IRNazanin" w:eastAsia="IRNazanin" w:cs="IRNazanin"/>
          <w:lang w:bidi="fa-IR"/>
          <w:color w:val="111111"/>
          <w:sz w:val="28"/>
          <w:szCs w:val="28"/>
          <w:rtl/>
        </w:rPr>
        <w:t xml:space="preserve">أجبته بفؤاد خافق وهنٍ*ما غسلوه ولا لفوه في کفنٍ</w:t>
      </w:r>
    </w:p>
    <w:p>
      <w:pPr>
        <w:pStyle w:val="BookText"/>
      </w:pPr>
      <w:r>
        <w:rPr>
          <w:rFonts w:ascii="Amiri" w:hAnsi="Amiri" w:eastAsia="Amiri" w:cs="Amiri"/>
          <w:lang w:bidi="ar-SA"/>
          <w:color w:val="111111"/>
          <w:sz w:val="28"/>
          <w:szCs w:val="28"/>
          <w:rtl/>
        </w:rPr>
        <w:t xml:space="preserve">يوم الطفوف ولا مدوا عليه ردا</w:t>
      </w:r>
    </w:p>
    <w:p>
      <w:pPr>
        <w:pStyle w:val="BookText"/>
      </w:pPr>
      <w:r>
        <w:rPr>
          <w:rFonts w:ascii="IRNazanin" w:hAnsi="IRNazanin" w:eastAsia="IRNazanin" w:cs="IRNazanin"/>
          <w:lang w:bidi="fa-IR"/>
          <w:color w:val="111111"/>
          <w:sz w:val="28"/>
          <w:szCs w:val="28"/>
          <w:rtl/>
        </w:rPr>
        <w:t xml:space="preserve">ویلی شفنا الي يموت يجيه دفان* يحفر له قبر ويفصل أکفان</w:t>
      </w:r>
    </w:p>
    <w:p>
      <w:pPr>
        <w:pStyle w:val="BookText"/>
      </w:pPr>
      <w:r>
        <w:rPr>
          <w:rFonts w:ascii="Amiri" w:hAnsi="Amiri" w:eastAsia="Amiri" w:cs="Amiri"/>
          <w:lang w:bidi="ar-SA"/>
          <w:color w:val="111111"/>
          <w:sz w:val="28"/>
          <w:szCs w:val="28"/>
          <w:rtl/>
        </w:rPr>
        <w:t xml:space="preserve">ما سمعنا الي يموت يضل عريان* وتلعب عليه الخيل ميدان.</w:t>
      </w:r>
    </w:p>
    <w:p>
      <w:pPr>
        <w:pStyle w:val="BookText"/>
      </w:pPr>
      <w:r>
        <w:rPr>
          <w:rFonts w:ascii="IRNazanin" w:hAnsi="IRNazanin" w:eastAsia="IRNazanin" w:cs="IRNazanin"/>
          <w:lang w:bidi="fa-IR"/>
          <w:color w:val="111111"/>
          <w:sz w:val="28"/>
          <w:szCs w:val="28"/>
          <w:rtl/>
        </w:rPr>
        <w:t xml:space="preserve">أقول: إذا کانت أم سلمة قد لطخت وجهها بدمه کما ذکر في الخبر فما حال أمه الزهراء لو حضرت عنده ورأت دمه الشريف يجري من جسده على الأرض؟ لسان حال الزهراء:</w:t>
      </w:r>
    </w:p>
    <w:p>
      <w:pPr>
        <w:pStyle w:val="BookText"/>
      </w:pPr>
      <w:r>
        <w:rPr>
          <w:rFonts w:ascii="IRNazanin" w:hAnsi="IRNazanin" w:eastAsia="IRNazanin" w:cs="IRNazanin"/>
          <w:lang w:bidi="fa-IR"/>
          <w:color w:val="111111"/>
          <w:sz w:val="28"/>
          <w:szCs w:val="28"/>
          <w:rtl/>
        </w:rPr>
        <w:t xml:space="preserve">أنا الوالده المذبوح ابنها*او طول الدهر ماگل حزنها</w:t>
      </w:r>
    </w:p>
    <w:p>
      <w:pPr>
        <w:pStyle w:val="BookText"/>
      </w:pPr>
      <w:r>
        <w:rPr>
          <w:rFonts w:ascii="IRNazanin" w:hAnsi="IRNazanin" w:eastAsia="IRNazanin" w:cs="IRNazanin"/>
          <w:lang w:bidi="fa-IR"/>
          <w:color w:val="111111"/>
          <w:sz w:val="28"/>
          <w:szCs w:val="28"/>
          <w:rtl/>
        </w:rPr>
        <w:t xml:space="preserve">مصيبة او يشيب الطفل منها*سبعين جثه ابدور چنها</w:t>
      </w:r>
    </w:p>
    <w:p>
      <w:pPr>
        <w:pStyle w:val="BookText"/>
      </w:pPr>
      <w:r>
        <w:rPr>
          <w:rFonts w:ascii="IRNazanin" w:hAnsi="IRNazanin" w:eastAsia="IRNazanin" w:cs="IRNazanin"/>
          <w:lang w:bidi="fa-IR"/>
          <w:color w:val="111111"/>
          <w:sz w:val="28"/>
          <w:szCs w:val="28"/>
          <w:rtl/>
        </w:rPr>
        <w:t xml:space="preserve">بالمعرکة محد دفنها*او زينب حده الحادي ابضعنها</w:t>
      </w:r>
    </w:p>
    <w:p>
      <w:pPr>
        <w:pStyle w:val="BookText"/>
      </w:pPr>
      <w:r>
        <w:rPr>
          <w:rFonts w:ascii="IRNazanin" w:hAnsi="IRNazanin" w:eastAsia="IRNazanin" w:cs="IRNazanin"/>
          <w:lang w:bidi="fa-IR"/>
          <w:color w:val="111111"/>
          <w:sz w:val="28"/>
          <w:szCs w:val="28"/>
          <w:rtl/>
        </w:rPr>
        <w:t xml:space="preserve">وينه اليواسيني ابدمعته*على ابني الذي حزوا رگبته</w:t>
      </w:r>
    </w:p>
    <w:p>
      <w:pPr>
        <w:pStyle w:val="BookText"/>
      </w:pPr>
      <w:r>
        <w:rPr>
          <w:rFonts w:ascii="Amiri" w:hAnsi="Amiri" w:eastAsia="Amiri" w:cs="Amiri"/>
          <w:lang w:bidi="ar-SA"/>
          <w:color w:val="111111"/>
          <w:sz w:val="28"/>
          <w:szCs w:val="28"/>
          <w:rtl/>
        </w:rPr>
        <w:t xml:space="preserve">او تمت ثلث تيام جثته*اويلاه يبني الماحضرته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غسلت جسمه او دفنته</w:t>
      </w:r>
    </w:p>
    <w:p>
      <w:pPr>
        <w:pStyle w:val="BookText"/>
      </w:pPr>
      <w:r>
        <w:rPr>
          <w:rFonts w:ascii="IRNazanin" w:hAnsi="IRNazanin" w:eastAsia="IRNazanin" w:cs="IRNazanin"/>
          <w:lang w:bidi="fa-IR"/>
          <w:color w:val="111111"/>
          <w:sz w:val="28"/>
          <w:szCs w:val="28"/>
          <w:rtl/>
        </w:rPr>
        <w:t xml:space="preserve">وابن والده عين الطليعه*أبو فاضل اکفوفه گطيعه</w:t>
      </w:r>
    </w:p>
    <w:p>
      <w:pPr>
        <w:pStyle w:val="BookText"/>
      </w:pPr>
      <w:r>
        <w:rPr>
          <w:rFonts w:ascii="Amiri" w:hAnsi="Amiri" w:eastAsia="Amiri" w:cs="Amiri"/>
          <w:lang w:bidi="ar-SA"/>
          <w:color w:val="111111"/>
          <w:sz w:val="28"/>
          <w:szCs w:val="28"/>
          <w:rtl/>
        </w:rPr>
        <w:t xml:space="preserve">مطروح نايم علشريعه</w:t>
      </w:r>
    </w:p>
    <w:p>
      <w:pPr>
        <w:pStyle w:val="BookText"/>
      </w:pPr>
      <w:r>
        <w:rPr>
          <w:rFonts w:ascii="Amiri" w:hAnsi="Amiri" w:eastAsia="Amiri" w:cs="Amiri"/>
          <w:lang w:bidi="ar-SA"/>
          <w:color w:val="111111"/>
          <w:sz w:val="28"/>
          <w:szCs w:val="28"/>
          <w:rtl/>
        </w:rPr>
        <w:t xml:space="preserve">أفاطم لو خلت الحسين مجدلا*وقد مات عطشانا بشط فرات</w:t>
      </w:r>
    </w:p>
    <w:p>
      <w:pPr>
        <w:pStyle w:val="BookText"/>
      </w:pPr>
      <w:r>
        <w:rPr>
          <w:rFonts w:ascii="Amiri" w:hAnsi="Amiri" w:eastAsia="Amiri" w:cs="Amiri"/>
          <w:lang w:bidi="ar-SA"/>
          <w:color w:val="111111"/>
          <w:sz w:val="28"/>
          <w:szCs w:val="28"/>
          <w:rtl/>
        </w:rPr>
        <w:t xml:space="preserve">إذن للطمت الخد فاطم عنده*وأجريت دمع العين في الوجنات</w:t>
      </w:r>
    </w:p>
    <w:p>
      <w:pPr>
        <w:pStyle w:val="BookText"/>
      </w:pPr>
      <w:r>
        <w:rPr>
          <w:rFonts w:ascii="IRNazanin" w:hAnsi="IRNazanin" w:eastAsia="IRNazanin" w:cs="IRNazanin"/>
          <w:lang w:bidi="fa-IR"/>
          <w:color w:val="111111"/>
          <w:sz w:val="28"/>
          <w:szCs w:val="28"/>
          <w:rtl/>
        </w:rPr>
        <w:t xml:space="preserve">بالحسین الوجیه و جده و ابیه و امه و اخیه و بالتسعة من بنیه اللهم اغفر ذنوبنا و استر عیوبنا و تقبل اعمالنا اللهم اشفی مرضنا و مرضا المؤمنین و المؤمنات و اقض حوائجنا و حوائجهم اللهم وفقنا و المؤسسین و المؤمنین و المؤمنات لما تحب و ترضی و ارحم امواتنا و امواتنا واللهم اکتب لولیک الفرج و النصر و اجعلنا من انصاره و اعوانه و ارحم امواتنا واموات الموسسین و المؤمنین و المؤمنیات</w:t>
      </w:r>
    </w:p>
    <w:p>
      <w:pPr>
        <w:pStyle w:val="BookText"/>
      </w:pPr>
      <w:r>
        <w:rPr>
          <w:rFonts w:ascii="IRNazanin" w:hAnsi="IRNazanin" w:eastAsia="IRNazanin" w:cs="IRNazanin"/>
          <w:lang w:bidi="fa-IR"/>
          <w:color w:val="111111"/>
          <w:sz w:val="28"/>
          <w:szCs w:val="28"/>
          <w:rtl/>
        </w:rPr>
        <w:t xml:space="preserve">الی ارواح الجمیع ثواب الفاتحه تسبقها الصلاة علی محمد و ال محمد (صلی الله علیه و آله).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686_38788"/>
    <w:bookmarkEnd w:id="8"/>
    <w:p>
      <w:pPr>
        <w:pStyle w:val="Heading2"/>
      </w:pPr>
      <w:bookmarkStart w:id="181" w:name="_Toc12"/>
      <w:r>
        <w:t>الليلة الثانية: شهر رمضان</w:t>
      </w:r>
      <w:bookmarkEnd w:id="181"/>
    </w:p>
    <w:p>
      <w:pPr>
        <w:pStyle w:val="Heading3"/>
      </w:pPr>
      <w:bookmarkStart w:id="182" w:name="_Toc13"/>
      <w:r>
        <w:t>اشارة</w:t>
      </w:r>
      <w:bookmarkEnd w:id="182"/>
    </w:p>
    <w:p>
      <w:pPr>
        <w:pStyle w:val="BookText"/>
      </w:pPr>
      <w:r>
        <w:rPr>
          <w:rFonts w:ascii="Amiri" w:hAnsi="Amiri" w:eastAsia="Amiri" w:cs="Amiri"/>
          <w:lang w:bidi="ar-SA"/>
          <w:color w:val="111111"/>
          <w:sz w:val="28"/>
          <w:szCs w:val="28"/>
          <w:rtl/>
        </w:rPr>
        <w:t xml:space="preserve">(شَهْرُ رَمَضَانَ الَّذِي أُنزِلَ فِيهِ الْقُرْآنُ هُدًى لِّلنَّاسِ وَبَيِّنَاتٍ مِّنَ الْهُدَى وَالْفُرْقَانِ فَمَن شَهِدَ مِنکمُ الشَّهْرَ فَلْيَصُمْهُ وَمَن کانَ مَرِيضًا أَوْ عَلَى سَفَرٍ فَعِدَّةٌ مِّنْ أَيَّامٍ أُخَرَ</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(1) تعمد الأکل والشرب، قليلا کان أو کثيرا. ولا يضر بصحة الصوم الأکل أو الشرب بغير عمد، کما إذا نسي صومه فأکل أو شرب.</w:t>
      </w:r>
    </w:p>
    <w:p>
      <w:pPr>
        <w:pStyle w:val="BookText"/>
      </w:pPr>
      <w:r>
        <w:rPr>
          <w:rFonts w:ascii="IRNazanin" w:hAnsi="IRNazanin" w:eastAsia="IRNazanin" w:cs="IRNazanin"/>
          <w:lang w:bidi="fa-IR"/>
          <w:color w:val="111111"/>
          <w:sz w:val="28"/>
          <w:szCs w:val="28"/>
          <w:rtl/>
        </w:rPr>
        <w:t xml:space="preserve">(2) الجماع</w:t>
      </w:r>
    </w:p>
    <w:p>
      <w:pPr>
        <w:pStyle w:val="BookText"/>
      </w:pPr>
      <w:r>
        <w:rPr>
          <w:rFonts w:ascii="Amiri" w:hAnsi="Amiri" w:eastAsia="Amiri" w:cs="Amiri"/>
          <w:lang w:bidi="ar-SA"/>
          <w:color w:val="111111"/>
          <w:sz w:val="28"/>
          <w:szCs w:val="28"/>
          <w:rtl/>
        </w:rPr>
        <w:t xml:space="preserve">(3) الاستمناء أي إخراج المني بأي طريقة ولا يضر بصحة الصوم الاحتلام أثناء النهار، ولو لم يغتسل المحتلم حتى انقضى النهار لم يفسد صومه.</w:t>
      </w:r>
    </w:p>
    <w:p>
      <w:pPr>
        <w:pStyle w:val="BookText"/>
      </w:pPr>
      <w:r>
        <w:rPr>
          <w:rFonts w:ascii="Amiri" w:hAnsi="Amiri" w:eastAsia="Amiri" w:cs="Amiri"/>
          <w:lang w:bidi="ar-SA"/>
          <w:color w:val="111111"/>
          <w:sz w:val="28"/>
          <w:szCs w:val="28"/>
          <w:rtl/>
        </w:rPr>
        <w:t xml:space="preserve">(4) تعمد القيء.</w:t>
      </w:r>
    </w:p>
    <w:p>
      <w:pPr>
        <w:pStyle w:val="BookText"/>
      </w:pPr>
      <w:r>
        <w:rPr>
          <w:rFonts w:ascii="Amiri" w:hAnsi="Amiri" w:eastAsia="Amiri" w:cs="Amiri"/>
          <w:lang w:bidi="ar-SA"/>
          <w:color w:val="111111"/>
          <w:sz w:val="28"/>
          <w:szCs w:val="28"/>
          <w:rtl/>
        </w:rPr>
        <w:t xml:space="preserve">(5) تعمد الاحتقان بالماء، أو بغيره من السوائل.</w:t>
      </w:r>
    </w:p>
    <w:p>
      <w:pPr>
        <w:pStyle w:val="BookText"/>
      </w:pPr>
      <w:r>
        <w:rPr>
          <w:rFonts w:ascii="IRNazanin" w:hAnsi="IRNazanin" w:eastAsia="IRNazanin" w:cs="IRNazanin"/>
          <w:lang w:bidi="fa-IR"/>
          <w:color w:val="111111"/>
          <w:sz w:val="28"/>
          <w:szCs w:val="28"/>
          <w:rtl/>
        </w:rPr>
        <w:t xml:space="preserve">(6) تعمد الکذب على الله، أو على رسوله، أو على أحد الأئمة المعصومين.</w:t>
      </w:r>
    </w:p>
    <w:p>
      <w:pPr>
        <w:pStyle w:val="BookText"/>
      </w:pPr>
      <w:r>
        <w:rPr>
          <w:rFonts w:ascii="Amiri" w:hAnsi="Amiri" w:eastAsia="Amiri" w:cs="Amiri"/>
          <w:lang w:bidi="ar-SA"/>
          <w:color w:val="111111"/>
          <w:sz w:val="28"/>
          <w:szCs w:val="28"/>
          <w:rtl/>
        </w:rPr>
        <w:t xml:space="preserve">(7) تعمد إدخال الغبار أو الدخان الغليظين في الحلق.</w:t>
      </w:r>
    </w:p>
    <w:p>
      <w:pPr>
        <w:pStyle w:val="BookText"/>
      </w:pPr>
      <w:r>
        <w:rPr>
          <w:rFonts w:ascii="Amiri" w:hAnsi="Amiri" w:eastAsia="Amiri" w:cs="Amiri"/>
          <w:lang w:bidi="ar-SA"/>
          <w:color w:val="111111"/>
          <w:sz w:val="28"/>
          <w:szCs w:val="28"/>
          <w:rtl/>
        </w:rPr>
        <w:t xml:space="preserve">(8) تعمد الارتماس في الماء</w:t>
      </w:r>
    </w:p>
    <w:p>
      <w:pPr>
        <w:pStyle w:val="BookText"/>
      </w:pPr>
      <w:r>
        <w:rPr>
          <w:rFonts w:ascii="IRNazanin" w:hAnsi="IRNazanin" w:eastAsia="IRNazanin" w:cs="IRNazanin"/>
          <w:lang w:bidi="fa-IR"/>
          <w:color w:val="111111"/>
          <w:sz w:val="28"/>
          <w:szCs w:val="28"/>
          <w:rtl/>
        </w:rPr>
        <w:t xml:space="preserve">(9) و تعمد البقاء على الجنابة حتى يطلع الفجر اما إذا کان ناوياً للغسل و اطمأن بالانتباه ـ لاعتياد أو ساعة منبه ـ فاتفق أنه لم يستيقظ إلا بعد الفجر فلا شيء عليه و صح صومه، نعم إذا استيقظ ثم نام و لم يستيقظ حتى طلع الفجر وجب عليه القضاء عقوبة.</w:t>
      </w:r>
    </w:p>
    <w:p>
      <w:pPr>
        <w:pStyle w:val="BookText"/>
      </w:pPr>
      <w:r>
        <w:rPr>
          <w:rFonts w:ascii="Amiri" w:hAnsi="Amiri" w:eastAsia="Amiri" w:cs="Amiri"/>
          <w:lang w:bidi="ar-SA"/>
          <w:color w:val="111111"/>
          <w:sz w:val="28"/>
          <w:szCs w:val="28"/>
          <w:rtl/>
        </w:rPr>
        <w:t xml:space="preserve">يُرِيدُ اللَّهُ بِکمُ الْيُسْرَ وَلَا يُرِيدُ بِکمُ الْعُسْرَ وَلِتُکمِلُوا الْعِدَّةَ وَلِتُکبِّرُوا اللَّهَ عَلَى مَا هَدَاکمْ وَلَعَلَّکمْ تَشْکرُونَ)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یا مؤمنین تزودوا في هذه الحياة فکم في المقابر من أناس صاموا معنا رمضان في أعوام ماضية وهم الان تحت الثرى رهناء الأعمال واحمدوا الله أن أمهلکم لتدرکوا هذا الموسم العظيم فاستعدوا له بالتوبة النصوح والنية الصادقة على استغلاله واغتنامه بالأعمال الصالحة ومن هذه الأعمال الصيام.</w:t>
      </w:r>
    </w:p>
    <w:p>
      <w:pPr>
        <w:pStyle w:val="BookText"/>
      </w:pPr>
      <w:r>
        <w:rPr>
          <w:rFonts w:ascii="IRNazanin" w:hAnsi="IRNazanin" w:eastAsia="IRNazanin" w:cs="IRNazanin"/>
          <w:lang w:bidi="fa-IR"/>
          <w:color w:val="111111"/>
          <w:sz w:val="28"/>
          <w:szCs w:val="28"/>
          <w:rtl/>
        </w:rPr>
        <w:t xml:space="preserve">قال فیه رسول الله (صلی الله علیه و آله):</w:t>
      </w:r>
      <w:r>
        <w:rPr>
          <w:rStyle w:val="FootnoteReference"/>
        </w:rPr>
        <w:footnoteReference w:id="24"/>
      </w:r>
      <w:r>
        <w:rPr>
          <w:rFonts w:ascii="IRNazanin" w:hAnsi="IRNazanin" w:eastAsia="IRNazanin" w:cs="IRNazanin"/>
          <w:lang w:bidi="fa-IR"/>
          <w:color w:val="111111"/>
          <w:sz w:val="28"/>
          <w:szCs w:val="28"/>
          <w:rtl/>
        </w:rPr>
        <w:t xml:space="preserve">«قال الله تبارک و تعالى الصوم لي و أنا أجزي به و للصائم فرحتان حين يفطر و حين يلقى ربه عزوجل و الذي نفس محمد بيده لخلوف</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فم الصائم عند الله أطيب من ريح المسک.»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686_38789"/>
    <w:bookmarkEnd w:id="9"/>
    <w:p>
      <w:pPr>
        <w:pStyle w:val="BookText"/>
      </w:pPr>
      <w:r>
        <w:rPr>
          <w:rFonts w:ascii="Amiri" w:hAnsi="Amiri" w:eastAsia="Amiri" w:cs="Amiri"/>
          <w:lang w:bidi="ar-SA"/>
          <w:color w:val="111111"/>
          <w:sz w:val="28"/>
          <w:szCs w:val="28"/>
          <w:rtl/>
        </w:rPr>
        <w:t xml:space="preserve">نعم یا اخوانی اشکرو الله تعالى على بلوغ شهر رمضان بصحة وعافية ومقدرة على صيامه وقيامه، وسلوه عزوجل أن يعينکم فيه على اغتنام أيامه ولياليه بما يرضيه من الطاعات والخيرات، فهذا الشهر هو موسم عظيم وضيف کريم، ذو فضل عظيم، ميزه الله عزوجل حين قال في کتابه العزيز: (شَهْر رَمَضَانَ الَّذِي أُنزِلَ فِيهِ الْقُرْانُ هُدًى لِلنَّاسِ وبَيِّنَاتٍ مِنْ الْهُدَى والْفرْقانِ فَمَنْ شَهِدَ مِنْکمْ الشَّهْرَ فَلْيَصمْهُ ومَنْ کانَ مَرِيضاً أَوْ عَلَى سَفَرٍ فَعِدَّةٌ مِنْ أَيَّامٍ أُخَرَ يُرِيدُ اللَّهُ بِکمْ الْيُسْرَ ولا يُرِيدُ بِکمْ الْعُسْرَ ولِتُکمِلوا الْعِدَّةَ ولِتُکبِّروا اللَّهَ عَلَى مَا هَدَاکمْ ولَعَلَّکمْ تشْکرونَ).</w:t>
      </w:r>
    </w:p>
    <w:p>
      <w:pPr>
        <w:pStyle w:val="BookText"/>
      </w:pPr>
      <w:r>
        <w:rPr>
          <w:rFonts w:ascii="IRNazanin" w:hAnsi="IRNazanin" w:eastAsia="IRNazanin" w:cs="IRNazanin"/>
          <w:lang w:bidi="fa-IR"/>
          <w:color w:val="111111"/>
          <w:sz w:val="28"/>
          <w:szCs w:val="28"/>
          <w:rtl/>
        </w:rPr>
        <w:t xml:space="preserve">فکما ورد في الاية الکريمة فإن هذا الشهر امتاز بنزول القرآن الکريم على محمد المصطفى (صلی الله علیه و آله) لذا فهذا الشهر خير، بکل أيامه ولياليه ساعاته وثوانيه حتى، ولکي نعطي هذا الشهر حقه وقدره، علينا أن نستقبله بالبشر والسرور والفرح، والحماس للطاعة وليس بالتذمر والخوف من صعوبة الصيام. و یجب ان نهتم فی رمضان و نغتنم من لیالیه وأیامه، فلیالیه أفضل اللیالی، و ایامه افضل الایام، کیف نغتنم هذه الایام و اللیالی؟</w:t>
      </w:r>
    </w:p>
    <w:p>
      <w:pPr>
        <w:pStyle w:val="Heading3"/>
      </w:pPr>
      <w:bookmarkStart w:id="183" w:name="_Toc14"/>
      <w:r>
        <w:t>الاول: قرائت القرآن</w:t>
      </w:r>
      <w:bookmarkEnd w:id="183"/>
    </w:p>
    <w:p>
      <w:pPr>
        <w:pStyle w:val="BookText"/>
      </w:pPr>
      <w:r>
        <w:rPr>
          <w:rFonts w:ascii="IRNazanin" w:hAnsi="IRNazanin" w:eastAsia="IRNazanin" w:cs="IRNazanin"/>
          <w:lang w:bidi="fa-IR"/>
          <w:color w:val="111111"/>
          <w:sz w:val="28"/>
          <w:szCs w:val="28"/>
          <w:rtl/>
        </w:rPr>
        <w:t xml:space="preserve">قال الإمام الصادق (علیه السلام): «لکل شي‏ء ربيع و ربيع القرآن شهر رمضان»</w:t>
      </w:r>
      <w:r>
        <w:rPr>
          <w:rStyle w:val="FootnoteReference"/>
        </w:rPr>
        <w:footnoteReference w:id="2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جاء فی خطبة الرسول (صلی الله علیه و آله) فی إستقبال شهررمضان: «و من تلا فيه آية من القرآن کان له أجر من ختم القرآن في غيره من الشهور»</w:t>
      </w:r>
    </w:p>
    <w:p>
      <w:pPr>
        <w:pStyle w:val="Heading3"/>
      </w:pPr>
      <w:bookmarkStart w:id="184" w:name="_Toc15"/>
      <w:r>
        <w:t>الثانی: التهجد و الدعاء</w:t>
      </w:r>
      <w:bookmarkEnd w:id="184"/>
    </w:p>
    <w:p>
      <w:pPr>
        <w:pStyle w:val="BookText"/>
      </w:pPr>
      <w:r>
        <w:rPr>
          <w:rFonts w:ascii="IRNazanin" w:hAnsi="IRNazanin" w:eastAsia="IRNazanin" w:cs="IRNazanin"/>
          <w:lang w:bidi="fa-IR"/>
          <w:color w:val="111111"/>
          <w:sz w:val="28"/>
          <w:szCs w:val="28"/>
          <w:rtl/>
        </w:rPr>
        <w:t xml:space="preserve">و من خطبة للنبي (صلی الله علیه و آله) يذکر فيها شهر رمضان فمنها: «و ارفعوا إلیه أیدیکم بالدعاء فی أوقات صلواتکم فأنها أفضل الساعات ینظر الله عزوجل فیها بالرحمة إلی عباده یجیبهم إذا ناجوه و یلبیهم إذا نادوه و یعطیهم إذا سألوه و یستجیب لهم إذا دعوه» للصائم دعاء مستجاب و هو وقت الافطار دعائه اکرام له لا یرد قال الإمام الکاظم (علیه السلام):</w:t>
      </w:r>
      <w:r>
        <w:rPr>
          <w:rStyle w:val="FootnoteReference"/>
        </w:rPr>
        <w:footnoteReference w:id="27"/>
      </w:r>
      <w:r>
        <w:rPr>
          <w:rFonts w:ascii="IRNazanin" w:hAnsi="IRNazanin" w:eastAsia="IRNazanin" w:cs="IRNazanin"/>
          <w:lang w:bidi="fa-IR"/>
          <w:color w:val="111111"/>
          <w:sz w:val="28"/>
          <w:szCs w:val="28"/>
          <w:rtl/>
        </w:rPr>
        <w:t xml:space="preserve">««دعوة الصائم يستجاب عند إفطاره و قال إن لکل صائم دعوة و قال نوم الصائم عبادة و صمته تسبيح و دعاؤه مستجاب و عمله مضاعف و قال إن للصائم عند إفطاره دعوة لا ترد.» و شقی من 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686_38790"/>
    <w:bookmarkEnd w:id="10"/>
    <w:p>
      <w:pPr>
        <w:pStyle w:val="BookText"/>
      </w:pPr>
      <w:r>
        <w:rPr>
          <w:rFonts w:ascii="IRNazanin" w:hAnsi="IRNazanin" w:eastAsia="IRNazanin" w:cs="IRNazanin"/>
          <w:lang w:bidi="fa-IR"/>
          <w:color w:val="111111"/>
          <w:sz w:val="28"/>
          <w:szCs w:val="28"/>
          <w:rtl/>
        </w:rPr>
        <w:t xml:space="preserve">یقبل الله توبه فی هذا الشهر قال رسول الله (صلی الله علیه و آله): «الشقي من حُرم غفران الله في هذا الشهر العظيم»</w:t>
      </w:r>
    </w:p>
    <w:p>
      <w:pPr>
        <w:pStyle w:val="Heading3"/>
      </w:pPr>
      <w:bookmarkStart w:id="185" w:name="_Toc16"/>
      <w:r>
        <w:t>الثالث: السحور</w:t>
      </w:r>
      <w:bookmarkEnd w:id="185"/>
    </w:p>
    <w:p>
      <w:pPr>
        <w:pStyle w:val="BookText"/>
      </w:pPr>
      <w:r>
        <w:rPr>
          <w:rFonts w:ascii="IRNazanin" w:hAnsi="IRNazanin" w:eastAsia="IRNazanin" w:cs="IRNazanin"/>
          <w:lang w:bidi="fa-IR"/>
          <w:color w:val="111111"/>
          <w:sz w:val="28"/>
          <w:szCs w:val="28"/>
          <w:rtl/>
        </w:rPr>
        <w:t xml:space="preserve">وهو من المستحبات الأکیدة، ولا ینبغی ترک السحور ولو بشرب الماء، لکی لا یفوت فضله وما فیه من صلاة الله تعالى على المتسحر، فعن الإمام الصادق (علیه السلام): «تسحروا ولو بجرع الماء ألا صلوات الله على المتسحرین»</w:t>
      </w:r>
      <w:r>
        <w:rPr>
          <w:rStyle w:val="FootnoteReference"/>
        </w:rPr>
        <w:footnoteReference w:id="28"/>
      </w:r>
      <w:r>
        <w:rPr>
          <w:rFonts w:ascii="IRNazanin" w:hAnsi="IRNazanin" w:eastAsia="IRNazanin" w:cs="IRNazanin"/>
          <w:lang w:bidi="fa-IR"/>
          <w:color w:val="111111"/>
          <w:sz w:val="28"/>
          <w:szCs w:val="28"/>
          <w:rtl/>
        </w:rPr>
        <w:t xml:space="preserve">و للقیام إلیه أجر کبیر لکن لا ذنب لترکه عن الإمام الصادق (علیه السلام) «لا بأس بأن لا یتسحر إن شاء، وأما فی شهر رمضان فإنه أفضل أن یتسحر، نحب أن لا یترک فی شهر رمضان»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ماذا نتسحر؟</w:t>
      </w:r>
    </w:p>
    <w:p>
      <w:pPr>
        <w:pStyle w:val="BookText"/>
      </w:pPr>
      <w:r>
        <w:rPr>
          <w:rFonts w:ascii="IRNazanin" w:hAnsi="IRNazanin" w:eastAsia="IRNazanin" w:cs="IRNazanin"/>
          <w:lang w:bidi="fa-IR"/>
          <w:color w:val="111111"/>
          <w:sz w:val="28"/>
          <w:szCs w:val="28"/>
          <w:rtl/>
        </w:rPr>
        <w:t xml:space="preserve">ندبت الروایات الشریفة إلى أصناف معینة یستحب التسحر علیها، وأولها التمر، والسویق فعن الإمام الصادق (علیه السلام): «أفضل سحورکم السویق</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والتمر»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السویق اکله مقوی تعطی الطاقة و القوة علی حفظ الانسان نفسه الی وقت الافطار. و السحور فیه برکة و یکثر الرزق عن النبي (صلی الله علیه و آله) قال: «البرکة في ثلاثة الاجتماع و السحور و الثريد»</w:t>
      </w:r>
      <w:r>
        <w:rPr>
          <w:rStyle w:val="FootnoteReference"/>
        </w:rPr>
        <w:footnoteReference w:id="32"/>
      </w:r>
    </w:p>
    <w:p>
      <w:pPr>
        <w:pStyle w:val="Heading3"/>
      </w:pPr>
      <w:bookmarkStart w:id="186" w:name="_Toc17"/>
      <w:r>
        <w:t>الرابع: التقوا و مخافة الله</w:t>
      </w:r>
      <w:bookmarkEnd w:id="186"/>
    </w:p>
    <w:p>
      <w:pPr>
        <w:pStyle w:val="BookText"/>
      </w:pPr>
      <w:r>
        <w:rPr>
          <w:rFonts w:ascii="IRNazanin" w:hAnsi="IRNazanin" w:eastAsia="IRNazanin" w:cs="IRNazanin"/>
          <w:lang w:bidi="fa-IR"/>
          <w:color w:val="111111"/>
          <w:sz w:val="28"/>
          <w:szCs w:val="28"/>
          <w:rtl/>
        </w:rPr>
        <w:t xml:space="preserve">ذکر في خطبة استقبال رمضان أن رسول الله (صلی الله علیه و آله) قال: «إن أفضل الأعمال في هذا الشهر الورع عن محارم الله» والورع عن محارم الله أفضل حتى من قراءة القرآن في هذا الشهر، خلافا لتصور بعض الناس إن ختم القرآن الکريم افضيل في هذا الشهر الکريم من ای شئ، و نعم ينبغي للإنسان أن يختم القرآن فيه، وهناک من يختمه حتى مرتین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686_38791"/>
    <w:bookmarkEnd w:id="11"/>
    <w:p>
      <w:pPr>
        <w:pStyle w:val="BookText"/>
      </w:pPr>
      <w:r>
        <w:rPr>
          <w:rFonts w:ascii="IRNazanin" w:hAnsi="IRNazanin" w:eastAsia="IRNazanin" w:cs="IRNazanin"/>
          <w:lang w:bidi="fa-IR"/>
          <w:color w:val="111111"/>
          <w:sz w:val="28"/>
          <w:szCs w:val="28"/>
          <w:rtl/>
        </w:rPr>
        <w:t xml:space="preserve">ثلاث مرات. و هناک فضائل أخرى کافطار الناس أما أفضل الأعمال کما قال رسول الله (صلی الله علیه و آله) فهو الورع عن محارم الله. و الورع يتطلب أولا: المعرفة و مطالعة الروايات التي عددت المحرمات ويتطلب ثانيا: الابتعاد و العمل بالمعلومات و المحرمات التی عرفتها، أرأيت الذي يسير في أرض شائکة کيف یرفع قدمه و یضعها بدقة لئلا تصيبه شوکة اذا رائها بل حتى ما يشک أنها شوکة یقولون هذا هو الورع.</w:t>
      </w:r>
    </w:p>
    <w:p>
      <w:pPr>
        <w:pStyle w:val="Heading3"/>
      </w:pPr>
      <w:bookmarkStart w:id="187" w:name="_Toc18"/>
      <w:r>
        <w:t>قصة عن التوبة</w:t>
      </w:r>
      <w:bookmarkEnd w:id="187"/>
    </w:p>
    <w:p>
      <w:pPr>
        <w:pStyle w:val="BookText"/>
      </w:pPr>
      <w:r>
        <w:rPr>
          <w:rFonts w:ascii="IRNazanin" w:hAnsi="IRNazanin" w:eastAsia="IRNazanin" w:cs="IRNazanin"/>
          <w:lang w:bidi="fa-IR"/>
          <w:color w:val="111111"/>
          <w:sz w:val="28"/>
          <w:szCs w:val="28"/>
          <w:rtl/>
        </w:rPr>
        <w:t xml:space="preserve">روی الشیخ الصدوق:</w:t>
      </w:r>
      <w:r>
        <w:rPr>
          <w:rStyle w:val="FootnoteReference"/>
        </w:rPr>
        <w:footnoteReference w:id="33"/>
      </w:r>
      <w:r>
        <w:rPr>
          <w:rFonts w:ascii="IRNazanin" w:hAnsi="IRNazanin" w:eastAsia="IRNazanin" w:cs="IRNazanin"/>
          <w:lang w:bidi="fa-IR"/>
          <w:color w:val="111111"/>
          <w:sz w:val="28"/>
          <w:szCs w:val="28"/>
          <w:rtl/>
        </w:rPr>
        <w:t xml:space="preserve">«دخل معاذ بن جبل على رسول الله (صلی الله علیه و آله) باکيا فسلم فرد (صلی الله علیه و آله) ثم قال ما يبکيک يا معاذ فقال يا رسول الله إن بالباب شابا طري الجسد نقي اللون حسن الصورة يبکي على شبابه‏ بکاء الثکلى على ولدها يريد الدخول عليک فقال النبي (صلی الله علیه و آله) أدخل علي الشاب يا معاذ فأدخله عليه فسلم فرد (صلی الله علیه و آله) ثم قال ما يبکيک يا شاب قال کيف لا أبکي و قد رکبت ذنوبا إن أخذني الله عزوجل ببعضها أدخلني نار جهنم و لا أراني إلا سيأخذني بها و لا يغفر لي أبدا فقال رسول الله (صلی الله علیه و آله) هل أشرکت بالله شيئا قال أعوذ بالله أن أشرک بربي شيئا قال أ قتلت النفس التي حرم الله قال لا فقال النبي (صلی الله علیه و آله) يغفر الله لک ذنوبک و إن کانت مثل الجبال الرواسي قال الشاب فإنها أعظم من الجبال الرواسي فقال النبي (صلی الله علیه و آله) يغفر الله لک ذنوبک و إن کانت مثل الأرضين السبع و بحارها و رمالها و أشجارها و ما فيها من الخلق قال فإنها أعظم من الأرضين السبع و بحارها و رمالها و أشجارها و ما فيها من الخلق فقال النبي (صلی الله علیه و آله) يغفر الله لک ذنوبک و إن کانت مثل السماوات و نجومها و مثل العرش و الکرسي قال فإنها أعظم من ذلک قال فنظر النبي (صلی الله علیه و آله) کهيئة الغضبان ثم قال ويحک يا شاب ذنوبک أعظم أم ربک؟</w:t>
      </w:r>
    </w:p>
    <w:p>
      <w:pPr>
        <w:pStyle w:val="BookText"/>
      </w:pPr>
      <w:r>
        <w:rPr>
          <w:rFonts w:ascii="IRNazanin" w:hAnsi="IRNazanin" w:eastAsia="IRNazanin" w:cs="IRNazanin"/>
          <w:lang w:bidi="fa-IR"/>
          <w:color w:val="111111"/>
          <w:sz w:val="28"/>
          <w:szCs w:val="28"/>
          <w:rtl/>
        </w:rPr>
        <w:t xml:space="preserve">فخر الشاب لوجهه و هو يقول سبحان الله ربي ما شي‏ء أعظم من ربي ربي أعظم يا نبي الله من کل عظيم فقال النبي (صلی الله علیه و آله) فهل يغفر الذنب العظيم إلا الرب العظيم قال الشاب لا و الله يا رسول الله ثم سکت الشاب فقال النبي (صلی الله علیه و آله) ويحک يا شاب أ لا تخبرني بذنب واحد من ذنوبک قال بلى أخبرک أني کنت أنبش القبور سبع سنين أخرج الأموات و أنزع الأکفان فماتت جارية من بعض بنات الأنصار فلما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حملت إلى قبرها و دفنت و انصرف عنها أهلها و جن عليهم الليل‏ أتيت قبرها فنبشتها ثم استخرجتها و نزعت ما کان عليها من أکفانها و ترکتها متجردة على شفير قبرها و مضيت منصرفا فأتاني الشيطان فأقبل يزينها لي و يقول أ ما ترى بطنها و بياضها أ ما ترى ورکيها فلم يزل يقول لي هذا حتى رجعت عليها و لم أملک نفسي حتى جامعتها و ترکتها مکانها.</w:t>
      </w:r>
    </w:p>
    <w:p>
      <w:pPr>
        <w:pStyle w:val="BookText"/>
      </w:pPr>
      <w:r>
        <w:rPr>
          <w:rFonts w:ascii="IRNazanin" w:hAnsi="IRNazanin" w:eastAsia="IRNazanin" w:cs="IRNazanin"/>
          <w:lang w:bidi="fa-IR"/>
          <w:color w:val="111111"/>
          <w:sz w:val="28"/>
          <w:szCs w:val="28"/>
          <w:rtl/>
        </w:rPr>
        <w:t xml:space="preserve">فإذا أنا بصوت من ورائي يقول يا شاب ويل لک من ديان يوم الدين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يوم يقفني و إياک کما ترکتني عريانة في عساکر الموتى و نزعتني من حفرتي و سلبتني أکفاني و ترکتني أقوم جنبة إلى حسابي فويل لشبابک من النار فما أظن أني أشم ريح الجنة أبدا فما ترى لي يا رسول الله فقال النبي (صلی الله علیه و آله) تنح عني يا فاسق إني أخاف أن أحترق بنارک فما أقربک من النار ثم لم يزل (صلی الله علیه و آله) يقول و يشير إليه حتى أمعن من بين يديه فذهب فأتى المدينة فتزود منها ثم أتى بعض جبالها فتعبد فيها و لبس مسحا و غل يديه جميعا إلى عنقه و نادى يا رب هذا عبدک بهلول بين يديک مغلول يا رب أنت الذي تعرفني و زل مني ما تعلم سيدي يا رب إني أصبحت من النادمين و أتيت بنبيک تائبا فطردني و زادني خوفا فأسألک باسمک و جلالک و عظمة سلطانک أن لا تخيب رجائي سيدي و لا تبطل دعائي و لا تقنطني من رحمتک فلم يزل يقول ذلک أربعين يوما و ليلة تبکي له السباع و الوحوش فلما تمت له أربعون يوما و ليلة رفع يديه إلى السماء و قال اللهم ما فعلت في حاجتي إن کنت استجبت دعائي و غفرت خطيئتي فأوح إلى نبيک و إن لم تستجب لي دعائي و لم تغفر لي خطيئتي و أردت عقوبتي فعجل بنار تحرقني أو عقوبة في الدنيا تهلکني و خلصني من فضيحة يوم القيامة فأنزل الله تبارک و تعالى على نبيه (صلی الله علیه و آله) (وَالَّذِينَ إِذَا فَعَلُوا فَاحِشَةً) يعني الزنا (أَوْ ظَلَمُوا أَنفُسَهُمْ) يعني بارتکاب ذنب أعظم من الزنا و نبش القبور و أخذ الأکفان (ذَکرُوا اللَّهَ فَاسْتَغْفَرُوا لِذُنُوبِهِمْ) يقول خافوا الله فعجلوا التوبة (وَمَن يَغْفِرُ الذُّنُوبَ إِلَّا اللَّهُ) يقول عزوجل أتاک عبدي يا محمد تائبا فطردته فأين يذهب و إلى من يقصد و من يسأل أن يغفر له ذنبا غيري ثم قال عزوجل (وَلَمْ يُصِرُّوا عَلَى مَا فَعَلُوا وَهُمْ يَعْلَمُونَ) يقول لم يقيموا على الزنا و نبش القبور و أخذ الأکفان (أُولئِک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6686_38793"/>
    <w:bookmarkEnd w:id="12"/>
    <w:p>
      <w:pPr>
        <w:pStyle w:val="BookText"/>
      </w:pPr>
      <w:r>
        <w:rPr>
          <w:rFonts w:ascii="Amiri" w:hAnsi="Amiri" w:eastAsia="Amiri" w:cs="Amiri"/>
          <w:lang w:bidi="ar-SA"/>
          <w:color w:val="111111"/>
          <w:sz w:val="28"/>
          <w:szCs w:val="28"/>
          <w:rtl/>
        </w:rPr>
        <w:t xml:space="preserve">جَزَاؤُهُم مَّغْفِرَةٌ مِّن رَّبِّهِمْ وَجَنَّاتٌ تَجْرِي مِن تَحْتِهَا الْأَنْهَارُ خَالِدِينَ فِيهَا وَنِعْمَ أَجْرُ الْعَامِلِينَ)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نزلت هذه الآية على رسول الله (صلی الله علیه و آله) خرج و هو يتلوها و يتبسم فقال لأصحابه من يدلني على ذلک الشاب التائب فقال معاذ يا رسول الله بلغنا أنه في موضع کذا و کذا فمضى رسول الله (صلی الله علیه و آله) بأصحابه حتى انتهوا إلى ذلک الجبل فصعدوا إليه يطلبون الشاب فإذا هم بالشاب قائم بين صخرتين مغلولة يداه إلى عنقه و قد اسود وجهه و تساقطت أشفار عينيه من البکاء و هو يقول سيدي قد أحسنت خلقي و أحسنت صورتي فليت شعري ما ذا تريد بي أ في النار تحرقني أو في جوارک تسکنني اللهم إنک قد أکثرت الإحسان إلي و أنعمت علي فليت شعري ما ذا يکون آخر أمري إلى الجنة تزفني أم إلى النار تسوقني اللهم إن خطيئتي أعظم من السماوات و الأرض و من کرسيک الواسع و عرشک العظيم فليت شعري تغفر خطيئتي أم تفضحني بها يوم القيامة فلم يزل‏ يقول نحو هذا و هو يبکي و يحثو التراب على رأسه و قد أحاطت به السباع و صفت فوقه الطير و هم يبکون لبکائه فدنا رسول الله (صلی الله علیه و آله) فأطلق يديه من عنقه و نفض التراب عن رأسه و قال يا بهلول أبشر فإنک عتيق الله من النار ثم قال (صلی الله علیه و آله) لأصحابه هکذا تدارکوا الذنوب کما تدارکها بهلول أبشر فإنک عتيق الله من النار ثم تلا عليه ما أنزل الله عزوجل فيه و بشره بالجنة.»</w:t>
      </w:r>
    </w:p>
    <w:p>
      <w:pPr>
        <w:pStyle w:val="Heading3"/>
      </w:pPr>
      <w:bookmarkStart w:id="188" w:name="_Toc19"/>
      <w:r>
        <w:t>قصة کما تدين تدان</w:t>
      </w:r>
      <w:bookmarkEnd w:id="188"/>
    </w:p>
    <w:p>
      <w:pPr>
        <w:pStyle w:val="BookText"/>
      </w:pPr>
      <w:r>
        <w:rPr>
          <w:rFonts w:ascii="IRNazanin" w:hAnsi="IRNazanin" w:eastAsia="IRNazanin" w:cs="IRNazanin"/>
          <w:lang w:bidi="fa-IR"/>
          <w:color w:val="111111"/>
          <w:sz w:val="28"/>
          <w:szCs w:val="28"/>
          <w:rtl/>
        </w:rPr>
        <w:t xml:space="preserve">ینقل ان رجلا فقیرا کانت امراته تصنع له زبدا مدورا علی وزن کیلو غرام لکل زبدة و یبیعها هو علی احد البغالة و اذا فی یوم من الایام البغال اکتشف ان وزن الزبدة 900 غرام و لیس کیلو غرام کامل قال للفقیر اما تخاف الله لماذا تغشنی قال له الفقیر مالامر؟ قال له القصة، فرد علیه الفقیر اذا ترید الصدق انا لا نملک فی بیتنا ميزانا لقياس الوزن الدقیق و انما اشترینا منک کیلو من السکر فکنا نقیس علی وزنه الزبد و کان وزن السکر الذی بعته علینا ناقصا فنحن کنا ننقص من حقک بلا علم و قصد، نعم کما تدین تدان</w:t>
      </w:r>
    </w:p>
    <w:p>
      <w:pPr>
        <w:pStyle w:val="Heading3"/>
      </w:pPr>
      <w:bookmarkStart w:id="189" w:name="_Toc20"/>
      <w:r>
        <w:t>نعي: وداع سکینة و الحرم</w:t>
      </w:r>
      <w:bookmarkEnd w:id="189"/>
    </w:p>
    <w:p>
      <w:pPr>
        <w:pStyle w:val="BookText"/>
      </w:pPr>
      <w:r>
        <w:rPr>
          <w:rFonts w:ascii="IRNazanin" w:hAnsi="IRNazanin" w:eastAsia="IRNazanin" w:cs="IRNazanin"/>
          <w:lang w:bidi="fa-IR"/>
          <w:color w:val="111111"/>
          <w:sz w:val="28"/>
          <w:szCs w:val="28"/>
          <w:rtl/>
        </w:rPr>
        <w:t xml:space="preserve">بعد شهادة الإمام الحسين (علیه السلام) ارتفعت في ذلک الوقت غبرة شديدة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سوداء مظلمة، فيها ريح حمراء، لا يرى فيه عين ولا أثر، حتى ظن القوم أن العذاب قد جاءهم. فلبثوا کذلک ساعة، ثم انجلت الغبرة عنهم. وعن أبي عبد الله الصادق (علیه السلام): أنه قال: "لما ضرب الحسين بن علي بالسيف وسقط، وابتدر ليقطع رأسه، نادى مناد من بطنان العرش</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أيتها الأمة المتحيرة الضالة بعد نبيها، لا وفقکم الله لأضحى ولا فطر</w:t>
      </w:r>
      <w:r>
        <w:rPr>
          <w:rStyle w:val="FootnoteReference"/>
        </w:rPr>
        <w:footnoteReference w:id="37"/>
      </w:r>
    </w:p>
    <w:p>
      <w:pPr>
        <w:pStyle w:val="BookText"/>
      </w:pPr>
      <w:r>
        <w:rPr>
          <w:rFonts w:ascii="Amiri" w:hAnsi="Amiri" w:eastAsia="Amiri" w:cs="Amiri"/>
          <w:lang w:bidi="ar-SA"/>
          <w:color w:val="111111"/>
          <w:sz w:val="28"/>
          <w:szCs w:val="28"/>
          <w:rtl/>
        </w:rPr>
        <w:t xml:space="preserve">ثم قال: لا جرم والله ما وفقوا، ولا يوفقون حتى يثور ثائر</w:t>
      </w:r>
      <w:r>
        <w:rPr>
          <w:rStyle w:val="FootnoteReference"/>
        </w:rPr>
        <w:footnoteReference w:id="38"/>
      </w:r>
      <w:r>
        <w:rPr>
          <w:rFonts w:ascii="IRNazanin" w:hAnsi="IRNazanin" w:eastAsia="IRNazanin" w:cs="IRNazanin"/>
          <w:lang w:bidi="fa-IR"/>
          <w:color w:val="111111"/>
          <w:sz w:val="28"/>
          <w:szCs w:val="28"/>
          <w:rtl/>
        </w:rPr>
        <w:t xml:space="preserve">الحسين بن علي (علیه السلام).</w:t>
      </w:r>
      <w:r>
        <w:rPr>
          <w:rStyle w:val="FootnoteReference"/>
        </w:rPr>
        <w:footnoteReference w:id="39"/>
      </w:r>
    </w:p>
    <w:p>
      <w:pPr>
        <w:pStyle w:val="BookText"/>
      </w:pPr>
      <w:r>
        <w:rPr>
          <w:rFonts w:ascii="Amiri" w:hAnsi="Amiri" w:eastAsia="Amiri" w:cs="Amiri"/>
          <w:lang w:bidi="ar-SA"/>
          <w:color w:val="111111"/>
          <w:sz w:val="28"/>
          <w:szCs w:val="28"/>
          <w:rtl/>
        </w:rPr>
        <w:t xml:space="preserve">أ ترجو أمة قتلت حسينا*شفاعة جده يوم الحساب</w:t>
      </w:r>
    </w:p>
    <w:p>
      <w:pPr>
        <w:pStyle w:val="BookText"/>
      </w:pPr>
      <w:r>
        <w:rPr>
          <w:rFonts w:ascii="IRNazanin" w:hAnsi="IRNazanin" w:eastAsia="IRNazanin" w:cs="IRNazanin"/>
          <w:lang w:bidi="fa-IR"/>
          <w:color w:val="111111"/>
          <w:sz w:val="28"/>
          <w:szCs w:val="28"/>
          <w:rtl/>
        </w:rPr>
        <w:t xml:space="preserve">فسألناهم منذ کم هذا في کنيستکم فقالوا قبل أن يبعث نبيکم بثلاث مائة عام. انظر: روضة الواعظين و بصيرة المتعظين، ج‏1، ص 194</w:t>
      </w:r>
    </w:p>
    <w:p>
      <w:pPr>
        <w:pStyle w:val="BookText"/>
      </w:pPr>
      <w:r>
        <w:rPr>
          <w:rFonts w:ascii="IRNazanin" w:hAnsi="IRNazanin" w:eastAsia="IRNazanin" w:cs="IRNazanin"/>
          <w:lang w:bidi="fa-IR"/>
          <w:color w:val="111111"/>
          <w:sz w:val="28"/>
          <w:szCs w:val="28"/>
          <w:rtl/>
        </w:rPr>
        <w:t xml:space="preserve">وکيف يوفقون و فعلو ما فعلوا بکربلاء مع الحسین و اصحابه و اهل بیته یقول الراوی لما قتل أصحاب الإمام الحسين (علیه السلام) وأهل بيته ولم يبق معه أحد نظر إلى أهله وصحبه مجزرين کالأضاحي وهو مع ذلک يسمع عويل الأيامى وصراخ الأطفال فنادى: هل من ذاب عن حرم رسول الله (صلی الله علیه و آله) ؟ هل من موحد يخاف الله فينا؟ هل من مغيث يرجو الله في إغاثتنا؟ فارتفعت أصوات النساء بالبکاء.. ثم وقف بباب خيمة النساء مودعا ونادى: يا زينب ويا أم کلثوم ويا فاطمة ويا سکينة عليکن مني السلام.. فأقبلن إليه ودرن حوله..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رد واعياله امن العطش يومن*اوصاح ابصوت للتوديع گومن</w:t>
      </w:r>
    </w:p>
    <w:p>
      <w:pPr>
        <w:pStyle w:val="BookText"/>
      </w:pPr>
      <w:r>
        <w:rPr>
          <w:rFonts w:ascii="IRNazanin" w:hAnsi="IRNazanin" w:eastAsia="IRNazanin" w:cs="IRNazanin"/>
          <w:lang w:bidi="fa-IR"/>
          <w:color w:val="111111"/>
          <w:sz w:val="28"/>
          <w:szCs w:val="28"/>
          <w:rtl/>
        </w:rPr>
        <w:t xml:space="preserve">او مثل سرب القطا گامن يحومن*تطيح عليه وحدتهن او تعثر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والتفت الحسين (علیه السلام) إلى ابنته سکينة فراها منحازة عن النساء وقد رفعت صوتها بالبکاء فضمها إلى صدره وجعل يمسح دموعها بکمه وکان يحبها حبا شديدا وجعل يقول:</w:t>
      </w:r>
    </w:p>
    <w:p>
      <w:pPr>
        <w:pStyle w:val="BookText"/>
      </w:pPr>
      <w:r>
        <w:rPr>
          <w:rFonts w:ascii="Amiri" w:hAnsi="Amiri" w:eastAsia="Amiri" w:cs="Amiri"/>
          <w:lang w:bidi="ar-SA"/>
          <w:color w:val="111111"/>
          <w:sz w:val="28"/>
          <w:szCs w:val="28"/>
          <w:rtl/>
        </w:rPr>
        <w:t xml:space="preserve">سَيَطُولُ بَعْدِي يَا سُکينَةُ فَاعْلِمِي*مِنْک البُکاءُ إِذَا الحِمَامُ دَهَانِي</w:t>
      </w:r>
    </w:p>
    <w:p>
      <w:pPr>
        <w:pStyle w:val="BookText"/>
      </w:pPr>
      <w:r>
        <w:rPr>
          <w:rFonts w:ascii="Amiri" w:hAnsi="Amiri" w:eastAsia="Amiri" w:cs="Amiri"/>
          <w:lang w:bidi="ar-SA"/>
          <w:color w:val="111111"/>
          <w:sz w:val="28"/>
          <w:szCs w:val="28"/>
          <w:rtl/>
        </w:rPr>
        <w:t xml:space="preserve">لّا تُحْرِقِي قَلْبِي بِدَمْعِک حَسْرَةً*مَا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بِالذِي*تَأْتِينَهُ يَا خِيَرَةَ النِّسْوَانِ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يبويه انروح کل احنه فداياک*دخذنه للحرب يحسين وياک</w:t>
      </w:r>
    </w:p>
    <w:p>
      <w:pPr>
        <w:pStyle w:val="BookText"/>
      </w:pPr>
      <w:r>
        <w:rPr>
          <w:rFonts w:ascii="IRNazanin" w:hAnsi="IRNazanin" w:eastAsia="IRNazanin" w:cs="IRNazanin"/>
          <w:lang w:bidi="fa-IR"/>
          <w:color w:val="111111"/>
          <w:sz w:val="28"/>
          <w:szCs w:val="28"/>
          <w:rtl/>
        </w:rPr>
        <w:t xml:space="preserve">أهي غيبه يبويه واگعد اتناک*وگولن سافر ويومين يسدر</w:t>
      </w:r>
    </w:p>
    <w:p>
      <w:pPr>
        <w:pStyle w:val="BookText"/>
      </w:pPr>
      <w:r>
        <w:rPr>
          <w:rFonts w:ascii="IRNazanin" w:hAnsi="IRNazanin" w:eastAsia="IRNazanin" w:cs="IRNazanin"/>
          <w:lang w:bidi="fa-IR"/>
          <w:color w:val="111111"/>
          <w:sz w:val="28"/>
          <w:szCs w:val="28"/>
          <w:rtl/>
        </w:rPr>
        <w:t xml:space="preserve">يبويه گول لا تخفي عليه*ذي روحتک يو بعد جيّه</w:t>
      </w:r>
    </w:p>
    <w:p>
      <w:pPr>
        <w:pStyle w:val="BookText"/>
      </w:pPr>
      <w:r>
        <w:rPr>
          <w:rFonts w:ascii="IRNazanin" w:hAnsi="IRNazanin" w:eastAsia="IRNazanin" w:cs="IRNazanin"/>
          <w:lang w:bidi="fa-IR"/>
          <w:color w:val="111111"/>
          <w:sz w:val="28"/>
          <w:szCs w:val="28"/>
          <w:rtl/>
        </w:rPr>
        <w:t xml:space="preserve">يبويه ان کان رايح هاي هيه*اخذني اوياک عنّک مکدر اصبر</w:t>
      </w:r>
    </w:p>
    <w:p>
      <w:pPr>
        <w:pStyle w:val="BookText"/>
      </w:pPr>
      <w:r>
        <w:rPr>
          <w:rFonts w:ascii="Amiri" w:hAnsi="Amiri" w:eastAsia="Amiri" w:cs="Amiri"/>
          <w:lang w:bidi="ar-SA"/>
          <w:color w:val="111111"/>
          <w:sz w:val="28"/>
          <w:szCs w:val="28"/>
          <w:rtl/>
        </w:rPr>
        <w:t xml:space="preserve">يا والدي والله هظيمة آه آه*أصير من زغري يتيمه</w:t>
      </w:r>
    </w:p>
    <w:p>
      <w:pPr>
        <w:pStyle w:val="BookText"/>
      </w:pPr>
      <w:r>
        <w:rPr>
          <w:rFonts w:ascii="IRNazanin" w:hAnsi="IRNazanin" w:eastAsia="IRNazanin" w:cs="IRNazanin"/>
          <w:lang w:bidi="fa-IR"/>
          <w:color w:val="111111"/>
          <w:sz w:val="28"/>
          <w:szCs w:val="28"/>
          <w:rtl/>
        </w:rPr>
        <w:t xml:space="preserve">يبويه نروح کل احنا فداياک آه آه*أخذني يا عزيز الروح وياک</w:t>
      </w:r>
    </w:p>
    <w:p>
      <w:pPr>
        <w:pStyle w:val="BookText"/>
      </w:pPr>
      <w:r>
        <w:rPr>
          <w:rFonts w:ascii="IRNazanin" w:hAnsi="IRNazanin" w:eastAsia="IRNazanin" w:cs="IRNazanin"/>
          <w:lang w:bidi="fa-IR"/>
          <w:color w:val="111111"/>
          <w:sz w:val="28"/>
          <w:szCs w:val="28"/>
          <w:rtl/>
        </w:rPr>
        <w:t xml:space="preserve">ويتيمة فرت لجسم کفيلها*وکفيلها مرمى على الرمضاء</w:t>
      </w:r>
    </w:p>
    <w:p>
      <w:pPr>
        <w:pStyle w:val="BookText"/>
      </w:pPr>
      <w:r>
        <w:rPr>
          <w:rFonts w:ascii="IRNazanin" w:hAnsi="IRNazanin" w:eastAsia="IRNazanin" w:cs="IRNazanin"/>
          <w:lang w:bidi="fa-IR"/>
          <w:color w:val="111111"/>
          <w:sz w:val="28"/>
          <w:szCs w:val="28"/>
          <w:rtl/>
        </w:rPr>
        <w:t xml:space="preserve">لا حول ولا قوة إلا بالله العلي العظيم، إنا لله وإنا إليه راجعون، وسيعلم الذين ظلموا آل بيت محمد (صلی الله علیه و آله) أي منقلب ينقلبون والعاقبة للمتقين.</w:t>
      </w:r>
    </w:p>
    <w:p>
      <w:pPr>
        <w:pStyle w:val="BookText"/>
      </w:pPr>
      <w:r>
        <w:rPr>
          <w:rFonts w:ascii="IRNazanin" w:hAnsi="IRNazanin" w:eastAsia="IRNazanin" w:cs="IRNazanin"/>
          <w:lang w:bidi="fa-IR"/>
          <w:color w:val="111111"/>
          <w:sz w:val="28"/>
          <w:szCs w:val="28"/>
          <w:rtl/>
        </w:rPr>
        <w:t xml:space="preserve">نسألک اللهم وندعوک باسمک الأعظم الأعز الأجل الأکرم يا محمود بحق محمد (صلی الله علیه و آله)، يا عالي بحق علي (علیه السلام)، يا فاطر السماوات والأرض بحق فاطمة (علیها السلام)، يا محسن بحق الحسن (علیه السلام)، يا قديم الإحسان بحق الحسين (علیه السلام) عجل فرج وليک الحجة المنتظر المهدي(عجل الله فرجه)  وانجز له ما وعدته، واجعلنا من جنده وأنصاره والمستشهدين بين يديه، الأخوة الحاضرين تقبل اللهم عملهم بأحسن القبول، اقض حوائجهم بحق محمد وآل محمد (صلی الله علیه و آله)، اجعل قلوبهم وديارهم عامرة بذکر محمد وآل محمد (صلی الله علیه و آله)، ارزقهم شفاعة محمد وآل محمد (صلی الله علیه و آله)، اغفر لهم بحق محمد وآل محمد (صلی الله علیه و آله) واحشرهم مع محمد وآل محمد (صلی الله علیه و آله)</w:t>
      </w:r>
    </w:p>
    <w:p>
      <w:pPr>
        <w:pStyle w:val="BookText"/>
      </w:pPr>
      <w:r>
        <w:rPr>
          <w:rFonts w:ascii="Amiri" w:hAnsi="Amiri" w:eastAsia="Amiri" w:cs="Amiri"/>
          <w:lang w:bidi="ar-SA"/>
          <w:color w:val="111111"/>
          <w:sz w:val="28"/>
          <w:szCs w:val="28"/>
          <w:rtl/>
        </w:rPr>
        <w:t xml:space="preserve">(أَمَّن يُجِيبُ الْمُضْطَرَّ إِذَا دَعَاهُ وَيَکشِفُ السُّوءَ) الفاتحة لاستجابة الدعاء قبلها الصلاة على محمد وآل محمد (صلی الله علیه و آله).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686_38796"/>
    <w:bookmarkEnd w:id="13"/>
    <w:p>
      <w:pPr>
        <w:pStyle w:val="Heading2"/>
      </w:pPr>
      <w:bookmarkStart w:id="190" w:name="_Toc21"/>
      <w:r>
        <w:t>الليلة الثالثة: ذم العجلة</w:t>
      </w:r>
      <w:bookmarkEnd w:id="190"/>
    </w:p>
    <w:p>
      <w:pPr>
        <w:pStyle w:val="Heading3"/>
      </w:pPr>
      <w:bookmarkStart w:id="191" w:name="_Toc22"/>
      <w:r>
        <w:t>اشارة</w:t>
      </w:r>
      <w:bookmarkEnd w:id="191"/>
    </w:p>
    <w:p>
      <w:pPr>
        <w:pStyle w:val="BookText"/>
      </w:pPr>
      <w:r>
        <w:rPr>
          <w:rFonts w:ascii="Amiri" w:hAnsi="Amiri" w:eastAsia="Amiri" w:cs="Amiri"/>
          <w:lang w:bidi="ar-SA"/>
          <w:color w:val="111111"/>
          <w:sz w:val="28"/>
          <w:szCs w:val="28"/>
          <w:rtl/>
        </w:rPr>
        <w:t xml:space="preserve">(يا أَيُّهَا الَّذِينَ آمَنُوا إِنْ جاءَکمْ فاسِقٌ بِنَبَإٍ فَتَبَيَّنُوا أَنْ تُصِيبُوا قَوْماً بِجَهالَةٍ فَتُصْبِحُوا عَلى‏ ما فَعَلْتُمْ نادِمِينَ)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التأنی و ترک العجلة هی من اخلاق الانبیاء (علیهم السلام) و الاوصیاء (علیهم السلام) فان اهل البیت (علیهم السلام) یفروح بالرجل المتأنی فمن اتاه خبر انه فلان قال فیک کذا او ولدک او بنتک اشتکت من احد یجب علیک الصبر حتی یذهب غضبک و لا یستعجل باتخاذ القرار.</w:t>
      </w:r>
    </w:p>
    <w:p>
      <w:pPr>
        <w:pStyle w:val="BookText"/>
      </w:pPr>
      <w:r>
        <w:rPr>
          <w:rFonts w:ascii="IRNazanin" w:hAnsi="IRNazanin" w:eastAsia="IRNazanin" w:cs="IRNazanin"/>
          <w:lang w:bidi="fa-IR"/>
          <w:color w:val="111111"/>
          <w:sz w:val="28"/>
          <w:szCs w:val="28"/>
          <w:rtl/>
        </w:rPr>
        <w:t xml:space="preserve">والعجلة صفة تؤدي دائما في ذاتها واثارها إلى قلق الإنسان وانزعاجه وتورث الأسى والأسف في مشاعره وأحاسيسه والندامة من أعراضها، وقد قال العلماء: «العجول یتکلم قبل أن يعلم، ويجب قبل أن يفهم، ويحمد قبل أن يجرب، ويذم بعدما يحمد، ويعزم (ای یصمم علی عمل ما) قبل أن يفکر، ويمضي (ای یبتدی بعمل ما) قبل أن يعزم»</w:t>
      </w:r>
    </w:p>
    <w:p>
      <w:pPr>
        <w:pStyle w:val="BookText"/>
      </w:pPr>
      <w:r>
        <w:rPr>
          <w:rFonts w:ascii="IRNazanin" w:hAnsi="IRNazanin" w:eastAsia="IRNazanin" w:cs="IRNazanin"/>
          <w:lang w:bidi="fa-IR"/>
          <w:color w:val="111111"/>
          <w:sz w:val="28"/>
          <w:szCs w:val="28"/>
          <w:rtl/>
        </w:rPr>
        <w:t xml:space="preserve">والعجول تصحبه الندامة وتعتزله السلامة، وکانت العرب تکني العجلة: أم الندامات، وإن الزلل مع العجل، والإقدام على العجل بعد التأني فيه أحزم من الإمساک عنه بعد الإقدام عليه.. وهى تورث أمراضا واثارا نفسية منها: القلق الذي ينتاب الإنسان في عجلته وسرعته، والارتباک والنسيان، والخوف من المجهول المترتب بسبب عدم وضوح الرؤية والمتطبع بالعجلة والسرعة في سلوکه الاجتماعي يکون حادا متعصبا متکلفا للأمور.</w:t>
      </w:r>
    </w:p>
    <w:p>
      <w:pPr>
        <w:pStyle w:val="BookText"/>
      </w:pPr>
      <w:r>
        <w:rPr>
          <w:rFonts w:ascii="IRNazanin" w:hAnsi="IRNazanin" w:eastAsia="IRNazanin" w:cs="IRNazanin"/>
          <w:lang w:bidi="fa-IR"/>
          <w:color w:val="111111"/>
          <w:sz w:val="28"/>
          <w:szCs w:val="28"/>
          <w:rtl/>
        </w:rPr>
        <w:t xml:space="preserve">و قد تدخل العجلة الانسان فی المهلکات و مما روی فی ذلک «أن رجلا من أعظم المسلمين غناء عن المسلمين، في غزوة غزاها مع النبي (صلی الله علیه و آله) فنظر النبي (صلی الله علیه و آله) فقال: من أحب أن ينظر إلى الرجل من أهل النار فلينظر إلى هذا فاتبعه رجل من القوم، وهو على تلک الحال من أشد الناس على المشرکين، حتى جرح، فاستعجل الموت و طلب الشهادة، فجعل ذبابة سيفه (ای مقدم السیف) بين ثدييه حتى خرج من بين کتفيه، فأقبل الرجل إلى النبي (صلی الله علیه و آله) مسرعا، فقال: أشهد أنک رسول الله، فقال: وما ذاک، قال: قلت لفلان من أحب أن ينظر إلى رجل من أهل النار فلينظر إليه وکان من أعظمنا غناء عن المسلمين، فعرفت أنه لا يموت على ذلک، فلما جرح استعجل الموت فقتل نفسه، فقال النبي (صلی الله علیه و آله) عند ذلک: إن العبد ليعمل عمل أهل النار وإنه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686_38797"/>
    <w:bookmarkEnd w:id="14"/>
    <w:p>
      <w:pPr>
        <w:pStyle w:val="BookText"/>
      </w:pPr>
      <w:r>
        <w:rPr>
          <w:rFonts w:ascii="Amiri" w:hAnsi="Amiri" w:eastAsia="Amiri" w:cs="Amiri"/>
          <w:lang w:bidi="ar-SA"/>
          <w:color w:val="111111"/>
          <w:sz w:val="28"/>
          <w:szCs w:val="28"/>
          <w:rtl/>
        </w:rPr>
        <w:t xml:space="preserve">أهل الجنة، ويعمل عمل أهل الجنة وإنه من أهل النار، وإنما الأعمال بالخواتيم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Style w:val="FootnoteReference"/>
        </w:rPr>
        <w:footnoteReference w:id="44"/>
      </w:r>
    </w:p>
    <w:p>
      <w:pPr>
        <w:pStyle w:val="Heading3"/>
      </w:pPr>
      <w:bookmarkStart w:id="192" w:name="_Toc23"/>
      <w:r>
        <w:t>الحدیث</w:t>
      </w:r>
      <w:bookmarkEnd w:id="192"/>
    </w:p>
    <w:p>
      <w:pPr>
        <w:pStyle w:val="BookText"/>
      </w:pPr>
      <w:r>
        <w:rPr>
          <w:rFonts w:ascii="IRNazanin" w:hAnsi="IRNazanin" w:eastAsia="IRNazanin" w:cs="IRNazanin"/>
          <w:lang w:bidi="fa-IR"/>
          <w:color w:val="111111"/>
          <w:sz w:val="28"/>
          <w:szCs w:val="28"/>
          <w:rtl/>
        </w:rPr>
        <w:t xml:space="preserve">روی الإمام الصادق (علیه السلام) عن رسول الله (صلی الله علیه و آله):</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«الأناة من الله و العجلة من الشيطان» و الأناة و التأنى: هی عدم العجلة عدم المبادرة الى الأمور بلا تفکر في البطش و الضرب و الشتم إلى غير ذلک من أنحاء المؤاخذة و ضده العجلة وهی التسرع إلى الشر و الغضب وهی من فروع التهور و منشؤها الجهل بحسن السياسة.</w:t>
      </w:r>
    </w:p>
    <w:p>
      <w:pPr>
        <w:pStyle w:val="BookText"/>
      </w:pPr>
      <w:r>
        <w:rPr>
          <w:rFonts w:ascii="IRNazanin" w:hAnsi="IRNazanin" w:eastAsia="IRNazanin" w:cs="IRNazanin"/>
          <w:lang w:bidi="fa-IR"/>
          <w:color w:val="111111"/>
          <w:sz w:val="28"/>
          <w:szCs w:val="28"/>
          <w:rtl/>
        </w:rPr>
        <w:t xml:space="preserve">و التانی غیر الکسل لان المتکاسل من یعرف الطریق و لکن لا یتحرک و المتانی لا یتحرک حتی یعرف الطریق ثم یتحرک. قال الإمام علي (علیه السلام): «من استطاع أن يمنع نفسه من أربعة أشياء فهو خليق بأن لا ينزل به مکروه أبدا قيل و ما هن قال العجلة و اللجاجة و العجب و التواني</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Style w:val="FootnoteReference"/>
        </w:rPr>
        <w:footnoteReference w:id="47"/>
      </w:r>
    </w:p>
    <w:p>
      <w:pPr>
        <w:pStyle w:val="Heading3"/>
      </w:pPr>
      <w:bookmarkStart w:id="193" w:name="_Toc24"/>
      <w:r>
        <w:t>مظاهر العجلة</w:t>
      </w:r>
      <w:bookmarkEnd w:id="193"/>
    </w:p>
    <w:p>
      <w:pPr>
        <w:pStyle w:val="BookText"/>
      </w:pPr>
      <w:r>
        <w:rPr>
          <w:rFonts w:ascii="IRNazanin" w:hAnsi="IRNazanin" w:eastAsia="IRNazanin" w:cs="IRNazanin"/>
          <w:lang w:bidi="fa-IR"/>
          <w:color w:val="111111"/>
          <w:sz w:val="28"/>
          <w:szCs w:val="28"/>
          <w:rtl/>
        </w:rPr>
        <w:t xml:space="preserve">ما ان ینسمع الرجل کلمة او خبر عن احد حتی ینشرها فی مواقع التواصل الاجتماعی او اذا سمع کلام سیئ عن احد یذهب یقول له لماذا فعلت کذا و لم یساله هل فعلت کذا او لم تفعل؟ بدل ان یمسک نفسه و یسیطر علی اعصابه یطلق العنان للشیطان و یتسرع فی الجکم. یقول المثل: في التأني السلامة وفي العجلة الندامة.</w:t>
      </w:r>
    </w:p>
    <w:p>
      <w:pPr>
        <w:pStyle w:val="Heading3"/>
      </w:pPr>
      <w:bookmarkStart w:id="194" w:name="_Toc25"/>
      <w:r>
        <w:t>قصة الوليد بن عقبة و بني المصطلق</w:t>
      </w:r>
      <w:bookmarkEnd w:id="194"/>
    </w:p>
    <w:p>
      <w:pPr>
        <w:pStyle w:val="BookText"/>
      </w:pPr>
      <w:r>
        <w:rPr>
          <w:rFonts w:ascii="IRNazanin" w:hAnsi="IRNazanin" w:eastAsia="IRNazanin" w:cs="IRNazanin"/>
          <w:lang w:bidi="fa-IR"/>
          <w:color w:val="111111"/>
          <w:sz w:val="28"/>
          <w:szCs w:val="28"/>
          <w:rtl/>
        </w:rPr>
        <w:t xml:space="preserve">اما الآیة التی تلونها علیک فی اول المجلس فشأن نزولها کما ذکره أغلب المفسرين</w:t>
      </w:r>
      <w:r>
        <w:rPr>
          <w:rStyle w:val="FootnoteReference"/>
        </w:rPr>
        <w:footnoteReference w:id="48"/>
      </w:r>
    </w:p>
    <w:p>
      <w:pPr>
        <w:pStyle w:val="BookText"/>
      </w:pPr>
      <w:r>
        <w:rPr>
          <w:rFonts w:ascii="Amiri" w:hAnsi="Amiri" w:eastAsia="Amiri" w:cs="Amiri"/>
          <w:lang w:bidi="ar-SA"/>
          <w:color w:val="111111"/>
          <w:sz w:val="28"/>
          <w:szCs w:val="28"/>
          <w:rtl/>
        </w:rPr>
        <w:t xml:space="preserve">أن الاية نزلت في "الوليد</w:t>
      </w:r>
    </w:p>
    <w:p>
      <w:pPr>
        <w:pStyle w:val="BookText"/>
      </w:pPr>
      <w:r>
        <w:rPr>
          <w:rFonts w:ascii="IRNazanin" w:hAnsi="IRNazanin" w:eastAsia="IRNazanin" w:cs="IRNazanin"/>
          <w:lang w:bidi="fa-IR"/>
          <w:color w:val="111111"/>
          <w:sz w:val="28"/>
          <w:szCs w:val="28"/>
          <w:rtl/>
        </w:rPr>
        <w:t xml:space="preserve">بن عقبة" و ذلک أن النبي (صلی الله علیه و آله) أرسله لجمع الزکاة من قبيلة "بني المصطلق" فلما علم بنو المصطلق أن مبعوث الرسول (صلی الله علیه و آله) قادم إليهم سروا کثيرا و هرعوا لاستقباله و بیدهم سیوفهم، إلا أن الوليد خاف و تصور أنهم يريدون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686_38798"/>
    <w:bookmarkEnd w:id="15"/>
    <w:p>
      <w:pPr>
        <w:pStyle w:val="BookText"/>
      </w:pPr>
      <w:r>
        <w:rPr>
          <w:rFonts w:ascii="IRNazanin" w:hAnsi="IRNazanin" w:eastAsia="IRNazanin" w:cs="IRNazanin"/>
          <w:lang w:bidi="fa-IR"/>
          <w:color w:val="111111"/>
          <w:sz w:val="28"/>
          <w:szCs w:val="28"/>
          <w:rtl/>
        </w:rPr>
        <w:t xml:space="preserve">قتله.</w:t>
      </w:r>
    </w:p>
    <w:p>
      <w:pPr>
        <w:pStyle w:val="BookText"/>
      </w:pPr>
      <w:r>
        <w:rPr>
          <w:rFonts w:ascii="IRNazanin" w:hAnsi="IRNazanin" w:eastAsia="IRNazanin" w:cs="IRNazanin"/>
          <w:lang w:bidi="fa-IR"/>
          <w:color w:val="111111"/>
          <w:sz w:val="28"/>
          <w:szCs w:val="28"/>
          <w:rtl/>
        </w:rPr>
        <w:t xml:space="preserve">فرجع إلى النبي (صلی الله علیه و آله) و قال: يا رسول الله إنهم امتنوا عن دفع الزکاة و أنهم مرتدون ثم أمر النبي رجلا اخر ان يعرف الحق فذهب الرجل ليستقصی الخبر فعاد أخبره بأنهم مسلمون و سمع منهم صوت الاذان و الصلاة، فنزلت الاية انفة الذکر، و عقب النبي (صلی الله علیه و آله) عليها «التأني من الله و العجلة من الشيطان»</w:t>
      </w:r>
      <w:r>
        <w:rPr>
          <w:rStyle w:val="FootnoteReference"/>
        </w:rPr>
        <w:footnoteReference w:id="49"/>
      </w:r>
    </w:p>
    <w:p>
      <w:pPr>
        <w:pStyle w:val="Heading3"/>
      </w:pPr>
      <w:bookmarkStart w:id="195" w:name="_Toc26"/>
      <w:r>
        <w:t>قصة اخری</w:t>
      </w:r>
      <w:bookmarkEnd w:id="195"/>
    </w:p>
    <w:p>
      <w:pPr>
        <w:pStyle w:val="BookText"/>
      </w:pPr>
      <w:r>
        <w:rPr>
          <w:rFonts w:ascii="IRNazanin" w:hAnsi="IRNazanin" w:eastAsia="IRNazanin" w:cs="IRNazanin"/>
          <w:lang w:bidi="fa-IR"/>
          <w:color w:val="111111"/>
          <w:sz w:val="28"/>
          <w:szCs w:val="28"/>
          <w:rtl/>
        </w:rPr>
        <w:t xml:space="preserve">أحد الأطفال کان يلعب في داخل المنزل وأثناء اللعب کسر زجاج النافذة جاء أبوه إليه بعد أن سمع صوت تکسر الزجاج وسأل: من کسر النافذة؟ قيل له ولدک. فلم يتمالک الوالد أعصابه فتناول عصا غليظة من الأرض وأقبل على ولده يشبعه ضربا.</w:t>
      </w:r>
    </w:p>
    <w:p>
      <w:pPr>
        <w:pStyle w:val="BookText"/>
      </w:pPr>
      <w:r>
        <w:rPr>
          <w:rFonts w:ascii="IRNazanin" w:hAnsi="IRNazanin" w:eastAsia="IRNazanin" w:cs="IRNazanin"/>
          <w:lang w:bidi="fa-IR"/>
          <w:color w:val="111111"/>
          <w:sz w:val="28"/>
          <w:szCs w:val="28"/>
          <w:rtl/>
        </w:rPr>
        <w:t xml:space="preserve">أصبح الصباح وجاءت الأم لتوقظ ولدها فرأت يداه مخضرتان فصاحت في الحال فقام الوالد بنقله إلى المستشفى وبعد الفحص قال الطبيب أن اليدين متسممتان وتبين أن العصا التي ضرب بها الطفل کانت فيها مسامير قديمة أصابها الصدأ مما أدى ذلک إلى أن تغرز المسامير في يدي الولد وتسرب السم إلى جسمه فقرر الطبيب أن لا بد من قطع يدي الطفل حتى لا يسري السم إلى سائر جسمه.</w:t>
      </w:r>
    </w:p>
    <w:p>
      <w:pPr>
        <w:pStyle w:val="BookText"/>
      </w:pPr>
      <w:r>
        <w:rPr>
          <w:rFonts w:ascii="IRNazanin" w:hAnsi="IRNazanin" w:eastAsia="IRNazanin" w:cs="IRNazanin"/>
          <w:lang w:bidi="fa-IR"/>
          <w:color w:val="111111"/>
          <w:sz w:val="28"/>
          <w:szCs w:val="28"/>
          <w:rtl/>
        </w:rPr>
        <w:t xml:space="preserve">قال الطبيب: لا بد من ذلک والأمر لا يحتمل التأخير فاليوم قد تقطع الکف وغدا ربما تقطع الذراع وکلما تأخرنا أکثر تسرب السم إلى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686_38799"/>
    <w:bookmarkEnd w:id="16"/>
    <w:p>
      <w:pPr>
        <w:pStyle w:val="BookText"/>
      </w:pPr>
      <w:r>
        <w:rPr>
          <w:rFonts w:ascii="IRNazanin" w:hAnsi="IRNazanin" w:eastAsia="IRNazanin" w:cs="IRNazanin"/>
          <w:lang w:bidi="fa-IR"/>
          <w:color w:val="111111"/>
          <w:sz w:val="28"/>
          <w:szCs w:val="28"/>
          <w:rtl/>
        </w:rPr>
        <w:t xml:space="preserve">جسمه وربما مات. لم يجد الأب حيلة إلا أن يوقع على إجراء العملية فقطعت کفي الطفل وبعد أن أفاق نظر وإذا يداه مقطوعتان فتطلع إلى أبيه وصار يحلف أنه لن يکسر أو يتلف شيئا بعد اليوم شرط أن يعيد إليه يديه لم يتحمل الأب الصدمة وضاقت به السُبُل.</w:t>
      </w:r>
    </w:p>
    <w:p>
      <w:pPr>
        <w:pStyle w:val="Heading3"/>
      </w:pPr>
      <w:bookmarkStart w:id="196" w:name="_Toc27"/>
      <w:r>
        <w:t>العجلة المحمودة</w:t>
      </w:r>
      <w:bookmarkEnd w:id="196"/>
    </w:p>
    <w:p>
      <w:pPr>
        <w:pStyle w:val="BookText"/>
      </w:pPr>
      <w:r>
        <w:rPr>
          <w:rFonts w:ascii="IRNazanin" w:hAnsi="IRNazanin" w:eastAsia="IRNazanin" w:cs="IRNazanin"/>
          <w:lang w:bidi="fa-IR"/>
          <w:color w:val="111111"/>
          <w:sz w:val="28"/>
          <w:szCs w:val="28"/>
          <w:rtl/>
        </w:rPr>
        <w:t xml:space="preserve">العجلة مذمومة فی کل شئ الا فی عمل الخیر و فیه العجلة محمودة، قال الصادق (علیه السلام):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اذا هبت رياحک فاغتنمها*فان لکل حادثة سکون‏</w:t>
      </w:r>
    </w:p>
    <w:p>
      <w:pPr>
        <w:pStyle w:val="BookText"/>
      </w:pPr>
      <w:r>
        <w:rPr>
          <w:rFonts w:ascii="IRNazanin" w:hAnsi="IRNazanin" w:eastAsia="IRNazanin" w:cs="IRNazanin"/>
          <w:lang w:bidi="fa-IR"/>
          <w:color w:val="111111"/>
          <w:sz w:val="28"/>
          <w:szCs w:val="28"/>
          <w:rtl/>
        </w:rPr>
        <w:t xml:space="preserve">و لا تغفل عن الاحسان فيها*فلا تدرى السکون متى تکون‏</w:t>
      </w:r>
    </w:p>
    <w:p>
      <w:pPr>
        <w:pStyle w:val="BookText"/>
      </w:pPr>
      <w:r>
        <w:rPr>
          <w:rFonts w:ascii="IRNazanin" w:hAnsi="IRNazanin" w:eastAsia="IRNazanin" w:cs="IRNazanin"/>
          <w:lang w:bidi="fa-IR"/>
          <w:color w:val="111111"/>
          <w:sz w:val="28"/>
          <w:szCs w:val="28"/>
          <w:rtl/>
        </w:rPr>
        <w:t xml:space="preserve">«إذا هممت بخير فبادر، فانک لا تدري ما يحدث.»</w:t>
      </w:r>
      <w:r>
        <w:rPr>
          <w:rStyle w:val="FootnoteReference"/>
        </w:rPr>
        <w:footnoteReference w:id="51"/>
      </w:r>
      <w:r>
        <w:rPr>
          <w:rFonts w:ascii="IRNazanin" w:hAnsi="IRNazanin" w:eastAsia="IRNazanin" w:cs="IRNazanin"/>
          <w:lang w:bidi="fa-IR"/>
          <w:color w:val="111111"/>
          <w:sz w:val="28"/>
          <w:szCs w:val="28"/>
          <w:rtl/>
        </w:rPr>
        <w:t xml:space="preserve">ذکروا الأناة في الأشياء کلها، فقال احد العلماء: أما أنا فإذا حضرت جنازة لم اتأن، وإذا وجدت کفؤا زوجت ولم اتأن، وإذا حضرت الصلاة لم اتأن.</w:t>
      </w:r>
    </w:p>
    <w:p>
      <w:pPr>
        <w:pStyle w:val="BookText"/>
      </w:pPr>
      <w:r>
        <w:rPr>
          <w:rFonts w:ascii="IRNazanin" w:hAnsi="IRNazanin" w:eastAsia="IRNazanin" w:cs="IRNazanin"/>
          <w:lang w:bidi="fa-IR"/>
          <w:color w:val="111111"/>
          <w:sz w:val="28"/>
          <w:szCs w:val="28"/>
          <w:rtl/>
        </w:rPr>
        <w:t xml:space="preserve">و قال علی (علیه السلام): «لا تؤخر إنالة المحتاج إلى غد فإنک لا تدري ما يعرض لک و له في غد.» و عن صدقة الحلواني قال:</w:t>
      </w:r>
      <w:r>
        <w:rPr>
          <w:rStyle w:val="FootnoteReference"/>
        </w:rPr>
        <w:footnoteReference w:id="52"/>
      </w:r>
      <w:r>
        <w:rPr>
          <w:rFonts w:ascii="IRNazanin" w:hAnsi="IRNazanin" w:eastAsia="IRNazanin" w:cs="IRNazanin"/>
          <w:lang w:bidi="fa-IR"/>
          <w:color w:val="111111"/>
          <w:sz w:val="28"/>
          <w:szCs w:val="28"/>
          <w:rtl/>
        </w:rPr>
        <w:t xml:space="preserve">«کنت أطوف بالبيت فأتاني رجل من أصحابنا فسألني قرض دينارين و کنت قد طفت خمسة أشواط فقلت له أتم أسبوعي ثم أخرج فلما دخلت في السادس اعتمد علي الإمام الصادق (علیه السلام) و وضع يده على منکبي قال فأتممت سبعي (ای الشوط السابع) و دخلت في الآخر لاعتماد الإمام الصادق (علیه السلام) علي فکنت کلما جئت إلى الرکن أومأ إلي الرجل فقال الإمام الصادق (علیه السلام) من کان هذا يومئ إليک قلت جعلت فداک هذا رجل من مواليک سألني قرض دينارين قلت أتم أسبوعي و أخرج إليک قال فدفعني الإمام الصادق (علیه السلام) و قال اذهب فأعطهما إياه فلما کان من الغد دخلت عليه و عنده عدة من أصحابنا يحدثهم فلما رآني قطع الحديث و قال لأن أمشي مع أخ لي في حاجة حتى أقضي له أحب إلي من أن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686_38800"/>
    <w:bookmarkEnd w:id="17"/>
    <w:p>
      <w:pPr>
        <w:pStyle w:val="BookText"/>
      </w:pPr>
      <w:r>
        <w:rPr>
          <w:rFonts w:ascii="Amiri" w:hAnsi="Amiri" w:eastAsia="Amiri" w:cs="Amiri"/>
          <w:lang w:bidi="ar-SA"/>
          <w:color w:val="111111"/>
          <w:sz w:val="28"/>
          <w:szCs w:val="28"/>
          <w:rtl/>
        </w:rPr>
        <w:t xml:space="preserve">أعتق ألف نسمة و أحمل على ألف فرس في سبيل الله مسرجة ملجمة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97" w:name="_Toc28"/>
      <w:r>
        <w:t>نعي: راس الحسین (علیه السلام) و وطئ صدره</w:t>
      </w:r>
      <w:bookmarkEnd w:id="197"/>
    </w:p>
    <w:p>
      <w:pPr>
        <w:pStyle w:val="BookText"/>
      </w:pPr>
      <w:r>
        <w:rPr>
          <w:rFonts w:ascii="IRNazanin" w:hAnsi="IRNazanin" w:eastAsia="IRNazanin" w:cs="IRNazanin"/>
          <w:lang w:bidi="fa-IR"/>
          <w:color w:val="111111"/>
          <w:sz w:val="28"/>
          <w:szCs w:val="28"/>
          <w:rtl/>
        </w:rPr>
        <w:t xml:space="preserve">روي عن الإمام الصادق (علیه السلام) أنه قال: </w:t>
      </w:r>
      <w:r>
        <w:rPr>
          <w:rStyle w:val="FootnoteReference"/>
        </w:rPr>
        <w:footnoteReference w:id="54"/>
      </w:r>
      <w:r>
        <w:rPr>
          <w:rFonts w:ascii="IRNazanin" w:hAnsi="IRNazanin" w:eastAsia="IRNazanin" w:cs="IRNazanin"/>
          <w:lang w:bidi="fa-IR"/>
          <w:color w:val="111111"/>
          <w:sz w:val="28"/>
          <w:szCs w:val="28"/>
          <w:rtl/>
        </w:rPr>
        <w:t xml:space="preserve">وارحم تلک الخدود التي تقلبت على قبر أبي عبد الله الحسين (علیه السلام) وارحم تلک الأعين التي جرت دموعها رحمة لنا، وارحم تلک القلوب التي حزنت لأجلنا واحترقت بالحزن، وارحم تلک الصرخة التي کانت لأجلنا... أي واحسيناه... وامظلوماه... واغريباه...</w:t>
      </w:r>
    </w:p>
    <w:p>
      <w:pPr>
        <w:pStyle w:val="BookText"/>
      </w:pPr>
      <w:r>
        <w:rPr>
          <w:rFonts w:ascii="IRNazanin" w:hAnsi="IRNazanin" w:eastAsia="IRNazanin" w:cs="IRNazanin"/>
          <w:lang w:bidi="fa-IR"/>
          <w:color w:val="111111"/>
          <w:sz w:val="28"/>
          <w:szCs w:val="28"/>
          <w:rtl/>
        </w:rPr>
        <w:t xml:space="preserve">هذه المجالس التي يحبونها ويأنسون بإقامتها، کما قال إمامنا الصادق (علیه السلام) لأحد أصحابه:</w:t>
      </w:r>
      <w:r>
        <w:rPr>
          <w:rStyle w:val="FootnoteReference"/>
        </w:rPr>
        <w:footnoteReference w:id="55"/>
      </w:r>
    </w:p>
    <w:p>
      <w:pPr>
        <w:pStyle w:val="BookText"/>
      </w:pPr>
      <w:r>
        <w:rPr>
          <w:rFonts w:ascii="Amiri" w:hAnsi="Amiri" w:eastAsia="Amiri" w:cs="Amiri"/>
          <w:lang w:bidi="ar-SA"/>
          <w:color w:val="111111"/>
          <w:sz w:val="28"/>
          <w:szCs w:val="28"/>
          <w:rtl/>
        </w:rPr>
        <w:t xml:space="preserve">أحيوا أمرنا رحم الله من أحيا أمرنا.</w:t>
      </w:r>
    </w:p>
    <w:p>
      <w:pPr>
        <w:pStyle w:val="BookText"/>
      </w:pPr>
      <w:r>
        <w:rPr>
          <w:rFonts w:ascii="IRNazanin" w:hAnsi="IRNazanin" w:eastAsia="IRNazanin" w:cs="IRNazanin"/>
          <w:lang w:bidi="fa-IR"/>
          <w:color w:val="111111"/>
          <w:sz w:val="28"/>
          <w:szCs w:val="28"/>
          <w:rtl/>
        </w:rPr>
        <w:t xml:space="preserve">لذا أقام فضيل بن يسار مأتما للحسين (علیه السلام) ولم يخبر به إمامنا الصادق (علیه السلام) فلما کان اليوم الثاني أقبل إلى الإمام فقال له: </w:t>
      </w:r>
      <w:r>
        <w:rPr>
          <w:rStyle w:val="FootnoteReference"/>
        </w:rPr>
        <w:footnoteReference w:id="56"/>
      </w:r>
      <w:r>
        <w:rPr>
          <w:rFonts w:ascii="IRNazanin" w:hAnsi="IRNazanin" w:eastAsia="IRNazanin" w:cs="IRNazanin"/>
          <w:lang w:bidi="fa-IR"/>
          <w:color w:val="111111"/>
          <w:sz w:val="28"/>
          <w:szCs w:val="28"/>
          <w:rtl/>
        </w:rPr>
        <w:t xml:space="preserve">يا فضيل أين کنت البارحة؟ قال: سيدي شغل عاقني (ما أحب فضيل أن يخبر الصادق (علیه السلام) بأنه صنع مجلسا في بيته للحسين (علیه السلام) حتى لا يؤلم قلبه بسماع ذکر الحسين (علیه السلام) لأنه (علیه السلام) ما ذکر اسم جده الحسين إلا وخنقته العبرة). فقال (علیه السلام): يا فضيل لا تخف علي أما صنعت مأتما وأقمت بدارک عزاء في مصاب جدي الحسين (علیه السلام) ؟ فقال: بلى سيدي قال (علیه السلام): وأنا کنت حاضرا قال: سيدي إذا ما رأيتک أين کنت جالسا؟ فقال (علیه السلام): لما أردت الخروج من البيت أما عثرت بثوب أبيض؟ قال: بلى سيدي قال (علیه السلام): أنا کنت جالسا هناک فقال له: سيدي لم جلست بباب البيت ولم لم تتصدر المجلس؟ (أنتم المقدمون في الدنيا والاخرة، ولکم صدور المجالس والمحافل، ولا يجوز لنا أن نتقدم عليکم أهل البيت). فقال الإمام الصادق (علیه السلام): کانت جدتي فاطمة جالسة بصدر المجلس لذا ما تصدرت إجلالا لها.</w:t>
      </w:r>
    </w:p>
    <w:p>
      <w:pPr>
        <w:pStyle w:val="BookText"/>
      </w:pPr>
      <w:r>
        <w:rPr>
          <w:rFonts w:ascii="IRNazanin" w:hAnsi="IRNazanin" w:eastAsia="IRNazanin" w:cs="IRNazanin"/>
          <w:lang w:bidi="fa-IR"/>
          <w:color w:val="111111"/>
          <w:sz w:val="28"/>
          <w:szCs w:val="28"/>
          <w:rtl/>
        </w:rPr>
        <w:t xml:space="preserve">فالزهراء (علیها السلام) تحضر مجالس ولدها الحسين وتطلب من يسعدها بالبکاء عليه وقد جاء في الرواية عن إمامنا الصادق (علیه السلام): ابک على جدي الحسين وأسعد بذلک فاطمة.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فالزهراء (علیها السلام) لم تکن غائبة عما جرى على ولدها يوم عاشوراء، ولذلک يروى: </w:t>
      </w:r>
      <w:r>
        <w:rPr>
          <w:rStyle w:val="FootnoteReference"/>
        </w:rPr>
        <w:footnoteReference w:id="57"/>
      </w:r>
      <w:r>
        <w:rPr>
          <w:rFonts w:ascii="IRNazanin" w:hAnsi="IRNazanin" w:eastAsia="IRNazanin" w:cs="IRNazanin"/>
          <w:lang w:bidi="fa-IR"/>
          <w:color w:val="111111"/>
          <w:sz w:val="28"/>
          <w:szCs w:val="28"/>
          <w:rtl/>
        </w:rPr>
        <w:t xml:space="preserve">أن عمر بن سعد حينما بعث برأس الحسين إلى الکوفة مع خولي بن يزيد إلى ابن زياد، أقبل خولي إلى قصر الأمارة، فوجد باب القصر مغلقا، فأتى به إلى منزله، ووضع الرأس الشريف في أجانة، ثم اوى إلى فراشه، فقالت له زوجته: ما وراءک؟ فقال لها: جئتک بغنى الدهر، هذا رأس الحسين معک في الدار، قالت: ويلک، الناس يأتون بالذهب والفضة، وأنت تأتيني برأس ابن بنت رسول الله، لا والله لا جمعت رأسي ورأسک وسادة أبدا. تقول تلک المرأة: خرجت إلى ساحة الدار، وإذا أنا بنور مثل العامود يسطع من تلک الأجانة إلى عنان السماء، وسمعت هاتفة تقول: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"بني حسين، قتلوک ومن شرب الماء منعوک، وما عرفوا من أمک ومن أبوک".</w:t>
      </w:r>
    </w:p>
    <w:p>
      <w:pPr>
        <w:pStyle w:val="BookText"/>
      </w:pPr>
      <w:r>
        <w:rPr>
          <w:rFonts w:ascii="IRNazanin" w:hAnsi="IRNazanin" w:eastAsia="IRNazanin" w:cs="IRNazanin"/>
          <w:lang w:bidi="fa-IR"/>
          <w:color w:val="111111"/>
          <w:sz w:val="28"/>
          <w:szCs w:val="28"/>
          <w:rtl/>
        </w:rPr>
        <w:t xml:space="preserve">أنا الوالده والگلب لهفان*وادور عزه ابني وين ما کان</w:t>
      </w:r>
    </w:p>
    <w:p>
      <w:pPr>
        <w:pStyle w:val="BookText"/>
      </w:pPr>
      <w:r>
        <w:rPr>
          <w:rFonts w:ascii="IRNazanin" w:hAnsi="IRNazanin" w:eastAsia="IRNazanin" w:cs="IRNazanin"/>
          <w:lang w:bidi="fa-IR"/>
          <w:color w:val="111111"/>
          <w:sz w:val="28"/>
          <w:szCs w:val="28"/>
          <w:rtl/>
        </w:rPr>
        <w:t xml:space="preserve">جسمه طريح ولا له اکفان*و لعبت عليه الخيل ميدان</w:t>
      </w:r>
    </w:p>
    <w:p>
      <w:pPr>
        <w:pStyle w:val="BookText"/>
      </w:pPr>
      <w:r>
        <w:rPr>
          <w:rFonts w:ascii="IRNazanin" w:hAnsi="IRNazanin" w:eastAsia="IRNazanin" w:cs="IRNazanin"/>
          <w:lang w:bidi="fa-IR"/>
          <w:color w:val="111111"/>
          <w:sz w:val="28"/>
          <w:szCs w:val="28"/>
          <w:rtl/>
        </w:rPr>
        <w:t xml:space="preserve">أنا الوالده المذبوح ابنها*او طول الدهر ما فک حزنها</w:t>
      </w:r>
    </w:p>
    <w:p>
      <w:pPr>
        <w:pStyle w:val="BookText"/>
      </w:pPr>
      <w:r>
        <w:rPr>
          <w:rFonts w:ascii="IRNazanin" w:hAnsi="IRNazanin" w:eastAsia="IRNazanin" w:cs="IRNazanin"/>
          <w:lang w:bidi="fa-IR"/>
          <w:color w:val="111111"/>
          <w:sz w:val="28"/>
          <w:szCs w:val="28"/>
          <w:rtl/>
        </w:rPr>
        <w:t xml:space="preserve">نعم لا زالت فاطمة حزینه علی ابنها و ما حال فاطمة (علیها السلام) حین رایت الخیل تطئ صدر الحسین (علیه السلام) یقول الراوی نادت مولاتنا زينب (علیها السلام) یوم العاشر ياقوم اما فيکم مسلم يواري هذا البدن السليب والجسد التريب فصاح عمر ابن سعد اجيبو نداء زينب قيل يا امير ما نصنع هل نواري جسد الحسين قال لا ولکن ليرکب منکم عشره من الخياله وليرضوا جسد الحسين. انعلت عشر من الخيول الحديد وبدئت الخياله تجول في الميدان ذهابن أيابا وکانت الخيل تطئ صدر و ظهره و کانوا اذا وطئو صدره قلب جسده الشریف و ثم یطئون ظهره و هکذا يقول بعض من حضر لقد سمعنا تکسر اضلاع صدر الحسين کما تتکسر القوارير.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صاحت خويه فوق أصاویبک يرضوک*چنت حرزي وتحت الخيل خلوک</w:t>
      </w:r>
    </w:p>
    <w:p>
      <w:pPr>
        <w:pStyle w:val="BookText"/>
      </w:pPr>
      <w:r>
        <w:rPr>
          <w:rFonts w:ascii="IRNazanin" w:hAnsi="IRNazanin" w:eastAsia="IRNazanin" w:cs="IRNazanin"/>
          <w:lang w:bidi="fa-IR"/>
          <w:color w:val="111111"/>
          <w:sz w:val="28"/>
          <w:szCs w:val="28"/>
          <w:rtl/>
        </w:rPr>
        <w:t xml:space="preserve">ولا راعو شرف جدک ولا بوک</w:t>
      </w:r>
    </w:p>
    <w:p>
      <w:pPr>
        <w:pStyle w:val="BookText"/>
      </w:pPr>
      <w:r>
        <w:rPr>
          <w:rFonts w:ascii="IRNazanin" w:hAnsi="IRNazanin" w:eastAsia="IRNazanin" w:cs="IRNazanin"/>
          <w:lang w:bidi="fa-IR"/>
          <w:color w:val="111111"/>
          <w:sz w:val="28"/>
          <w:szCs w:val="28"/>
          <w:rtl/>
        </w:rPr>
        <w:t xml:space="preserve">خويه انعمت عيني ولا شوفک*ذبيح ويجري دم نحرک</w:t>
      </w:r>
    </w:p>
    <w:p>
      <w:pPr>
        <w:pStyle w:val="BookText"/>
      </w:pPr>
      <w:r>
        <w:rPr>
          <w:rFonts w:ascii="IRNazanin" w:hAnsi="IRNazanin" w:eastAsia="IRNazanin" w:cs="IRNazanin"/>
          <w:lang w:bidi="fa-IR"/>
          <w:color w:val="111111"/>
          <w:sz w:val="28"/>
          <w:szCs w:val="28"/>
          <w:rtl/>
        </w:rPr>
        <w:t xml:space="preserve">واصحابک وأهل بيتک*ضحايا مطرحة بجنبک</w:t>
      </w:r>
    </w:p>
    <w:p>
      <w:pPr>
        <w:pStyle w:val="BookText"/>
      </w:pPr>
      <w:r>
        <w:rPr>
          <w:rFonts w:ascii="Amiri" w:hAnsi="Amiri" w:eastAsia="Amiri" w:cs="Amiri"/>
          <w:lang w:bidi="ar-SA"/>
          <w:color w:val="111111"/>
          <w:sz w:val="28"/>
          <w:szCs w:val="28"/>
          <w:rtl/>
        </w:rPr>
        <w:t xml:space="preserve">عساها تعثرت هالخيل* ولا داست على صدر</w:t>
      </w:r>
    </w:p>
    <w:p>
      <w:pPr>
        <w:pStyle w:val="BookText"/>
      </w:pPr>
      <w:r>
        <w:rPr>
          <w:rFonts w:ascii="Amiri" w:hAnsi="Amiri" w:eastAsia="Amiri" w:cs="Amiri"/>
          <w:lang w:bidi="ar-SA"/>
          <w:color w:val="111111"/>
          <w:sz w:val="28"/>
          <w:szCs w:val="28"/>
          <w:rtl/>
        </w:rPr>
        <w:t xml:space="preserve">وقد تدوس الخيل منه أضلعن*سر النبي بطيها مستورُ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6686_38803"/>
    <w:bookmarkEnd w:id="18"/>
    <w:p>
      <w:pPr>
        <w:pStyle w:val="Heading2"/>
      </w:pPr>
      <w:bookmarkStart w:id="198" w:name="_Toc29"/>
      <w:r>
        <w:t>اللیلة الرابعة: الغضب</w:t>
      </w:r>
      <w:bookmarkEnd w:id="198"/>
    </w:p>
    <w:p>
      <w:pPr>
        <w:pStyle w:val="Heading3"/>
      </w:pPr>
      <w:bookmarkStart w:id="199" w:name="_Toc30"/>
      <w:r>
        <w:t>اشارة</w:t>
      </w:r>
      <w:bookmarkEnd w:id="199"/>
    </w:p>
    <w:p>
      <w:pPr>
        <w:pStyle w:val="BookText"/>
      </w:pPr>
      <w:r>
        <w:rPr>
          <w:rFonts w:ascii="Amiri" w:hAnsi="Amiri" w:eastAsia="Amiri" w:cs="Amiri"/>
          <w:lang w:bidi="ar-SA"/>
          <w:color w:val="111111"/>
          <w:sz w:val="28"/>
          <w:szCs w:val="28"/>
          <w:rtl/>
        </w:rPr>
        <w:t xml:space="preserve">(وَالْکاظِمِينَ الْغَيْظَ وَالْعَافِينَ عَنِ النَّاسِ  وَاللَّهُ يُحِبُّ الْمُحْسِنِينَ)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قال علی ابن ابی طالب (علیه السلام):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«إياک و الغضب فأوله جنون و آخره ندم.»</w:t>
      </w:r>
    </w:p>
    <w:p>
      <w:pPr>
        <w:pStyle w:val="BookText"/>
      </w:pPr>
      <w:r>
        <w:rPr>
          <w:rFonts w:ascii="IRNazanin" w:hAnsi="IRNazanin" w:eastAsia="IRNazanin" w:cs="IRNazanin"/>
          <w:lang w:bidi="fa-IR"/>
          <w:color w:val="111111"/>
          <w:sz w:val="28"/>
          <w:szCs w:val="28"/>
          <w:rtl/>
        </w:rPr>
        <w:t xml:space="preserve">لقد امر الله المؤمنین بجمیع الفضائل و نهاه عن الرذائل و بینوا لنا اهل البیت (علیهم السلام) ان المؤمنین اصحاب اخلاق حسنة و و حذرونا من الاخلاق السیئة الرذائل من هذه الرذائل هو خلق الغضب و کما نقول باللغة الشعبیة العصبیة قالوا فی تعریفه انه حالة تغير يحصل عند فوران دم القلب (ای ارتفاع الضغط) ليحصل عنه التشفي في الصدر لاتغضب ما استطعت، وزيِّن نفسک بزينة الحلم واعلم أن الغضب مفتاح کلِّ سوء، ولعل شدته تؤدي بصاحبها الى موت الفجأة.</w:t>
      </w:r>
    </w:p>
    <w:p>
      <w:pPr>
        <w:pStyle w:val="BookText"/>
      </w:pPr>
      <w:r>
        <w:rPr>
          <w:rFonts w:ascii="IRNazanin" w:hAnsi="IRNazanin" w:eastAsia="IRNazanin" w:cs="IRNazanin"/>
          <w:lang w:bidi="fa-IR"/>
          <w:color w:val="111111"/>
          <w:sz w:val="28"/>
          <w:szCs w:val="28"/>
          <w:rtl/>
        </w:rPr>
        <w:t xml:space="preserve">الله سبحانه قال من صفات المتقین</w:t>
      </w:r>
      <w:r>
        <w:rPr>
          <w:rStyle w:val="FootnoteReference"/>
        </w:rPr>
        <w:footnoteReference w:id="61"/>
      </w:r>
      <w:r>
        <w:rPr>
          <w:rFonts w:ascii="IRNazanin" w:hAnsi="IRNazanin" w:eastAsia="IRNazanin" w:cs="IRNazanin"/>
          <w:lang w:bidi="fa-IR"/>
          <w:color w:val="111111"/>
          <w:sz w:val="28"/>
          <w:szCs w:val="28"/>
          <w:rtl/>
        </w:rPr>
        <w:t xml:space="preserve">(وَ الْکاظِمِينَ الْغَيْظَ) يقال: کظم غيظه أي سکت عليه و لم يظهره، قوله: (وَ الْعافِينَ عَنِ النَّاسِ) أي: التارکين عقوبة من أذنب إليهم و استحق المؤاخذ. أن الرسول الله (صلی الله علیه و آله) و اهلبیته (علیهم السلام) أعطي جوامع الکلم من ربهم سبحانه وتعالى لعلمه بخلود الشريعة وبقائها وشمولها، وهذا الأمر لا يحصل إلا بقواعد وأسس.</w:t>
      </w:r>
    </w:p>
    <w:p>
      <w:pPr>
        <w:pStyle w:val="BookText"/>
      </w:pPr>
      <w:r>
        <w:rPr>
          <w:rFonts w:ascii="IRNazanin" w:hAnsi="IRNazanin" w:eastAsia="IRNazanin" w:cs="IRNazanin"/>
          <w:lang w:bidi="fa-IR"/>
          <w:color w:val="111111"/>
          <w:sz w:val="28"/>
          <w:szCs w:val="28"/>
          <w:rtl/>
        </w:rPr>
        <w:t xml:space="preserve">فمن جوامع الکلم التي حوت لنا کل خير، ونفت عنا کل شر: ما نطق بها الرسول الکريم، الذي لا ينطق عن الهوى في مقالته للرجل الذي طلب الوصية من الرسول (صلی الله علیه و آله) عدة مرات، وفي کل مرة يقول الرسول المعلم (صلی الله علیه و آله): لا تغضب، وفي بعض الألفاظ أن الرجل قال: قلت: يا رسول الله، دلني على عمل يدخلني الجنة ويباعدني من النار، ولا تکثر علي، قال: لا تغضب.</w:t>
      </w:r>
    </w:p>
    <w:p>
      <w:pPr>
        <w:pStyle w:val="BookText"/>
      </w:pPr>
      <w:r>
        <w:rPr>
          <w:rFonts w:ascii="IRNazanin" w:hAnsi="IRNazanin" w:eastAsia="IRNazanin" w:cs="IRNazanin"/>
          <w:lang w:bidi="fa-IR"/>
          <w:color w:val="111111"/>
          <w:sz w:val="28"/>
          <w:szCs w:val="28"/>
          <w:rtl/>
        </w:rPr>
        <w:t xml:space="preserve">ومعلوم أن الوصية: طلب الشيء مع تأکيده، فالرسول (صلی الله علیه و آله) أکثر عليه بعدم الغضب، يکون من الله بمعنى: إنکاره على من عصاه، وسخط عليه وأعرض عنه. معاقبة له، ويکون من الناس على ضربين: محمود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6686_38804"/>
    <w:bookmarkEnd w:id="19"/>
    <w:p>
      <w:pPr>
        <w:pStyle w:val="BookText"/>
      </w:pPr>
      <w:r>
        <w:rPr>
          <w:rFonts w:ascii="IRNazanin" w:hAnsi="IRNazanin" w:eastAsia="IRNazanin" w:cs="IRNazanin"/>
          <w:lang w:bidi="fa-IR"/>
          <w:color w:val="111111"/>
          <w:sz w:val="28"/>
          <w:szCs w:val="28"/>
          <w:rtl/>
        </w:rPr>
        <w:t xml:space="preserve">ومذموم. فالمحمود: ما کان في جانب الدين والحق، أما المذموم، فما کان في خلافه، وما نهى عنه الرسول (صلی الله علیه و آله) هذا الرجل من قبيل المذموم. ولهذا قال الرجل: ففکرت حينما قال لي النبي (صلی الله علیه و آله) ما قال، فإذا الغضب يجمع الشر کله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مثل هذا الحديث نتذکره ونحن في حالتنا الطبيعية، فإذا استُغضب أحدنا نسيه، واستجاب دون تروٍّ لضغط الغريزة، وفقد السيطرة على نفسه، واندفع ينفّس عن هذا الغضب بلسانه ويده، فإذا انزاحت سحابة الموقف، ورجع إلى نفسه وجد أنه کسر ما لا يجبر، وخرق ما لا يُرقع، وربما ضرب أولاده و امرأته، وربما استقال من عمله، وربما هدم علاقاته بأصدق أصدقائه:</w:t>
      </w:r>
    </w:p>
    <w:p>
      <w:pPr>
        <w:pStyle w:val="BookText"/>
      </w:pPr>
      <w:r>
        <w:rPr>
          <w:rFonts w:ascii="IRNazanin" w:hAnsi="IRNazanin" w:eastAsia="IRNazanin" w:cs="IRNazanin"/>
          <w:lang w:bidi="fa-IR"/>
          <w:color w:val="111111"/>
          <w:sz w:val="28"/>
          <w:szCs w:val="28"/>
          <w:rtl/>
        </w:rPr>
        <w:t xml:space="preserve">إن النفوس إذا تنافر ودّها*مثل الزجاجة کسرها لا يجبر</w:t>
      </w:r>
    </w:p>
    <w:p>
      <w:pPr>
        <w:pStyle w:val="BookText"/>
      </w:pPr>
      <w:r>
        <w:rPr>
          <w:rFonts w:ascii="IRNazanin" w:hAnsi="IRNazanin" w:eastAsia="IRNazanin" w:cs="IRNazanin"/>
          <w:lang w:bidi="fa-IR"/>
          <w:color w:val="111111"/>
          <w:sz w:val="28"/>
          <w:szCs w:val="28"/>
          <w:rtl/>
        </w:rPr>
        <w:t xml:space="preserve">و  قال الإمام الصادق (علیه السلام):</w:t>
      </w:r>
      <w:r>
        <w:rPr>
          <w:rStyle w:val="FootnoteReference"/>
        </w:rPr>
        <w:footnoteReference w:id="63"/>
      </w:r>
      <w:r>
        <w:rPr>
          <w:rFonts w:ascii="IRNazanin" w:hAnsi="IRNazanin" w:eastAsia="IRNazanin" w:cs="IRNazanin"/>
          <w:lang w:bidi="fa-IR"/>
          <w:color w:val="111111"/>
          <w:sz w:val="28"/>
          <w:szCs w:val="28"/>
          <w:rtl/>
        </w:rPr>
        <w:t xml:space="preserve">«من ملک نفسه إذا رغب (ای رغبته فی احد لم تدخله المعصیة) و إذا رهب (ای اذا خاف من شئ) و إذا اشتهى و إذا غضب حرم الله جسده على النار.» و قال الإمام الصادق (علیه السلام):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«ثلاث من کن فيه کان سيدا کظم الغيظ و العفو عن المسي‏ء و الصلة بالنفس و المال»</w:t>
      </w:r>
    </w:p>
    <w:p>
      <w:pPr>
        <w:pStyle w:val="Heading3"/>
      </w:pPr>
      <w:bookmarkStart w:id="200" w:name="_Toc31"/>
      <w:r>
        <w:t>قصة الرجل المطلق</w:t>
      </w:r>
      <w:bookmarkEnd w:id="200"/>
    </w:p>
    <w:p>
      <w:pPr>
        <w:pStyle w:val="BookText"/>
      </w:pPr>
      <w:r>
        <w:rPr>
          <w:rFonts w:ascii="IRNazanin" w:hAnsi="IRNazanin" w:eastAsia="IRNazanin" w:cs="IRNazanin"/>
          <w:lang w:bidi="fa-IR"/>
          <w:color w:val="111111"/>
          <w:sz w:val="28"/>
          <w:szCs w:val="28"/>
          <w:rtl/>
        </w:rPr>
        <w:t xml:space="preserve">قيل لهارون: إن رجلا من العرب طلق خمس نسوة، فقال الرشيد: إنما يجوز النکاح على أربع نسوة فکيف طلق خمسا؟ فقيل له: کان لرجل أربع نسوة، فدخل عليهن يوما فوجدهن متنازعات، فقال: إلى مت هذا التنازع؟ ما إخال هذا الأمر إلا من قبلک يقول لإمرأة منهن أذهبي فأنت طالق. فقالت له صاحبتها: عجلت عليها بالطلاق، ولو أدبتها بغير ذلک لکنت حقيقا. فقال لها: وأنت أيضا طالق فقالت له الثالثة: قبحک الله فوالله لقدکانتا إليک محسنتين، وعليک مفضلتين فقال: وأنت أيتها المعددة أياديهما طالق أيضا.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6686_38805"/>
    <w:bookmarkEnd w:id="20"/>
    <w:p>
      <w:pPr>
        <w:pStyle w:val="BookText"/>
      </w:pPr>
      <w:r>
        <w:rPr>
          <w:rFonts w:ascii="IRNazanin" w:hAnsi="IRNazanin" w:eastAsia="IRNazanin" w:cs="IRNazanin"/>
          <w:lang w:bidi="fa-IR"/>
          <w:color w:val="111111"/>
          <w:sz w:val="28"/>
          <w:szCs w:val="28"/>
          <w:rtl/>
        </w:rPr>
        <w:t xml:space="preserve">فقالت له الرابعة ضاق صدرک عن أن تؤدب نسائک إلا بالطلاق فقال لها: وأنت طالق أيضا وکان ذلک بمسمع جارة له، فأشرفت عليه وقد سمعت کلامه، فقالت: والله ماشهدت العرب عليک وعلى قومک الا بالضعف الا لما بلوه منکم و وجدوه منکم، أبيت إلا طلاق نسائک في ساعة واحدة، فقال لها: وأنت إن أجاز زوجک طالق. فأجابه الزوج من داخل بيته: قد اجزت قد اجزت وهکذا طلق خمس نساء.</w:t>
      </w:r>
    </w:p>
    <w:p>
      <w:pPr>
        <w:pStyle w:val="Heading3"/>
      </w:pPr>
      <w:bookmarkStart w:id="201" w:name="_Toc32"/>
      <w:r>
        <w:t>آثار الغضب</w:t>
      </w:r>
      <w:bookmarkEnd w:id="201"/>
    </w:p>
    <w:p>
      <w:pPr>
        <w:pStyle w:val="BookText"/>
      </w:pPr>
      <w:r>
        <w:rPr>
          <w:rFonts w:ascii="IRNazanin" w:hAnsi="IRNazanin" w:eastAsia="IRNazanin" w:cs="IRNazanin"/>
          <w:lang w:bidi="fa-IR"/>
          <w:color w:val="111111"/>
          <w:sz w:val="28"/>
          <w:szCs w:val="28"/>
          <w:rtl/>
        </w:rPr>
        <w:t xml:space="preserve">من آثار الغضب هو 1) تغییر لون الوجه</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شدة الرجفة فی الاطراف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اضطراب الحرکة و الکلام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آثاره علی اللسان تنطلاقه بالشتم و الفحش و قبح الکلام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بحیث یخجل لو کان الانسان هادئا.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آثاره علی الاعضا انه یضرب الآخرین و الهجوم علیهم و قد یصل للقتل و بعد الفتور یندم. «وقال الإمام علي (علیه السلام): إياک والغضب فأوله جنون وأخره ندم»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 آثاره علی القلب اذا کتم غیظه لعدم الاستطاعة تحول الی الحقد علی الاخرین و العزم علی افشاء اسرارهم. قال الإمام الصادق (علیه السلام): «الغضب مفتاح کل شر» اذا نظرت الی المطلقین فان اکثره کان سبب شجار لغضب احد علی الاخر سبب بفراق الزوجین و اذا نظرت الی مخافر الشرطة فجد جلهم احضروا بسسب عراک و شجار کان سببه الغضب و اذا نظرت السجون فتجدها ملیانة بمن قتل شخص لغضب صدر منه او اضر باحد لغضبه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202" w:name="_Toc33"/>
      <w:r>
        <w:t>قصة أبو مسعود الأنصاري</w:t>
      </w:r>
      <w:bookmarkEnd w:id="202"/>
    </w:p>
    <w:p>
      <w:pPr>
        <w:pStyle w:val="BookText"/>
      </w:pPr>
      <w:r>
        <w:rPr>
          <w:rFonts w:ascii="IRNazanin" w:hAnsi="IRNazanin" w:eastAsia="IRNazanin" w:cs="IRNazanin"/>
          <w:lang w:bidi="fa-IR"/>
          <w:color w:val="111111"/>
          <w:sz w:val="28"/>
          <w:szCs w:val="28"/>
          <w:rtl/>
        </w:rPr>
        <w:t xml:space="preserve">«عن أبي مسعود الأنصاري من اصحاب النبی (صلی الله علیه و آله)، قال: " کنت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6686_38806"/>
    <w:bookmarkEnd w:id="21"/>
    <w:p>
      <w:pPr>
        <w:pStyle w:val="BookText"/>
      </w:pPr>
      <w:r>
        <w:rPr>
          <w:rFonts w:ascii="IRNazanin" w:hAnsi="IRNazanin" w:eastAsia="IRNazanin" w:cs="IRNazanin"/>
          <w:lang w:bidi="fa-IR"/>
          <w:color w:val="111111"/>
          <w:sz w:val="28"/>
          <w:szCs w:val="28"/>
          <w:rtl/>
        </w:rPr>
        <w:t xml:space="preserve">أضرب غلاما لي فسمعت من خلفي صوتا: اعلم أبا مسعود الله أقدر عليک منک عليه، فالتفت فإذا هو رسول الله (علیه السلام)، فقلت: يا رسول الله، هو حر لوجه الله تعالى، فقال: أما إنک لو لم تفعل للفحتک النار، أو قال: لمستک النار»</w:t>
      </w:r>
    </w:p>
    <w:p>
      <w:pPr>
        <w:pStyle w:val="BookText"/>
      </w:pPr>
      <w:r>
        <w:rPr>
          <w:rFonts w:ascii="IRNazanin" w:hAnsi="IRNazanin" w:eastAsia="IRNazanin" w:cs="IRNazanin"/>
          <w:lang w:bidi="fa-IR"/>
          <w:color w:val="111111"/>
          <w:sz w:val="28"/>
          <w:szCs w:val="28"/>
          <w:rtl/>
        </w:rPr>
        <w:t xml:space="preserve">عن الإمام الصادق (علیه السلام) قال:</w:t>
      </w:r>
      <w:r>
        <w:rPr>
          <w:rStyle w:val="FootnoteReference"/>
        </w:rPr>
        <w:footnoteReference w:id="68"/>
      </w:r>
      <w:r>
        <w:rPr>
          <w:rFonts w:ascii="IRNazanin" w:hAnsi="IRNazanin" w:eastAsia="IRNazanin" w:cs="IRNazanin"/>
          <w:lang w:bidi="fa-IR"/>
          <w:color w:val="111111"/>
          <w:sz w:val="28"/>
          <w:szCs w:val="28"/>
          <w:rtl/>
        </w:rPr>
        <w:t xml:space="preserve">مر يهودي بالنبي (صلی الله علیه و آله) فقال السام (ای الموت) عليک فقال رسول الله (صلی الله علیه و آله) عليک فقال أصحابه إنما سلم عليک بالموت قال الموت عليک قال النبي (صلی الله علیه و آله) و کذلک رددت ثم قال النبي (صلی الله علیه و آله) إن هذا اليهودي يعضه أسود (حیة) في قفاه فيقتله قال فذهب اليهودي فاحتطب حطبا کثيرا فاحتمله ثم لم يلبث أن انصرف فقال له رسول الله (صلی الله علیه و آله) ضعه فوضع الحطب فإذا أسود في جوف الحطب عاض على عود فقال يا يهودي ما عملت اليوم قال ما عملت عملا إلا حطبي هذا احتملته فجئت به و کان معي کعکتان (نوع خبز) فأکلت واحدة و تصدقت بواحدة على مسکين فقال رسول الله (صلی الله علیه و آله) بها دفع الله عنه و قال إن الصدقة تدفع ميتة السوء عن الإنسان.»</w:t>
      </w:r>
    </w:p>
    <w:p>
      <w:pPr>
        <w:pStyle w:val="BookText"/>
      </w:pPr>
      <w:r>
        <w:rPr>
          <w:rFonts w:ascii="IRNazanin" w:hAnsi="IRNazanin" w:eastAsia="IRNazanin" w:cs="IRNazanin"/>
          <w:lang w:bidi="fa-IR"/>
          <w:color w:val="111111"/>
          <w:sz w:val="28"/>
          <w:szCs w:val="28"/>
          <w:rtl/>
        </w:rPr>
        <w:t xml:space="preserve">قال الصادق (علیه السلام) قال:</w:t>
      </w:r>
      <w:r>
        <w:rPr>
          <w:rStyle w:val="FootnoteReference"/>
        </w:rPr>
        <w:footnoteReference w:id="69"/>
      </w:r>
      <w:r>
        <w:rPr>
          <w:rFonts w:ascii="IRNazanin" w:hAnsi="IRNazanin" w:eastAsia="IRNazanin" w:cs="IRNazanin"/>
          <w:lang w:bidi="fa-IR"/>
          <w:color w:val="111111"/>
          <w:sz w:val="28"/>
          <w:szCs w:val="28"/>
          <w:rtl/>
        </w:rPr>
        <w:t xml:space="preserve">«قال رجل للنبي (صلی الله علیه و آله) يا رسول الله علمني قال اذهب و لا تغضب فقال الرجل قد اکتفيت بذاک فمضى إلى أهله فإذا بين قومه حرب قد قاموا صفوفا و لبسوا السلاح فلما رأى ذلک لبس سلاحه ثم قام معهم ثم ذکر قول رسول الله (صلی الله علیه و آله) لا تغضب فرمى السلاح ثم جاء يمشي إلى القوم الذين هم عدو قومه فقال يا هؤلاء ما کانت لکم من جراحة أو قتل أو ضرب ليس فيه أثر فعلي في مالي أنا أوفيکموه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فقال القوم فما کان فهو لکم نحن أولى بذلک منکم قال فاصطلح القوم و ذهب الغضب.»</w:t>
      </w:r>
    </w:p>
    <w:p>
      <w:pPr>
        <w:pStyle w:val="Heading3"/>
      </w:pPr>
      <w:bookmarkStart w:id="203" w:name="_Toc34"/>
      <w:r>
        <w:t>دواء الغضب</w:t>
      </w:r>
      <w:bookmarkEnd w:id="203"/>
    </w:p>
    <w:p>
      <w:pPr>
        <w:pStyle w:val="BookText"/>
      </w:pPr>
      <w:r>
        <w:rPr>
          <w:rFonts w:ascii="IRNazanin" w:hAnsi="IRNazanin" w:eastAsia="IRNazanin" w:cs="IRNazanin"/>
          <w:lang w:bidi="fa-IR"/>
          <w:color w:val="111111"/>
          <w:sz w:val="28"/>
          <w:szCs w:val="28"/>
          <w:rtl/>
        </w:rPr>
        <w:t xml:space="preserve">لا تقل أنا غضوب، ولا أستطيع أن أقلع عن هذا الخلق، فإن الحلم بالتحلم والعلم بالتعلم، ومعنى ذلک أننا يمکن أن نتعلم الحلم ولو لم يکن من طباعنا، ومن الوسائل الناجعة لتغيير طبع الغضب في النفس: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التعوذ بالله من الشيطان الرجيم: فهو من الأسباب المهدئة للغضب حين وجود الغضب، فهو علاج ما أحسنه يدل على الاعتصام بالله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والالتجاء إليه</w:t>
      </w:r>
      <w:r>
        <w:rPr>
          <w:rStyle w:val="FootnoteReference"/>
        </w:rPr>
        <w:footnoteReference w:id="71"/>
      </w:r>
      <w:r>
        <w:rPr>
          <w:rFonts w:ascii="IRNazanin" w:hAnsi="IRNazanin" w:eastAsia="IRNazanin" w:cs="IRNazanin"/>
          <w:lang w:bidi="fa-IR"/>
          <w:color w:val="111111"/>
          <w:sz w:val="28"/>
          <w:szCs w:val="28"/>
          <w:rtl/>
        </w:rPr>
        <w:t xml:space="preserve">من هذا الشيطان الرجيم، الذي يريد أن يوقع الإنسان في الردى والهلاک.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السکوت: قال النبي (صلی الله علیه و آله):</w:t>
      </w:r>
      <w:r>
        <w:rPr>
          <w:rStyle w:val="FootnoteReference"/>
        </w:rPr>
        <w:footnoteReference w:id="72"/>
      </w:r>
      <w:r>
        <w:rPr>
          <w:rFonts w:ascii="IRNazanin" w:hAnsi="IRNazanin" w:eastAsia="IRNazanin" w:cs="IRNazanin"/>
          <w:lang w:bidi="fa-IR"/>
          <w:color w:val="111111"/>
          <w:sz w:val="28"/>
          <w:szCs w:val="28"/>
          <w:rtl/>
        </w:rPr>
        <w:t xml:space="preserve">«إذا غضب أحدکم فليسکت» لأن الغضبان يصدر منه في حالة غضبه من القول ما يندم عليه في حال زوال غضبه کثير من السباب وغيره مما يعظم ضرره، فإذا سکت زال عنه هذا الشر کله.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تغییر الحالة: مثلا جلوسه</w:t>
      </w:r>
      <w:r>
        <w:rPr>
          <w:rStyle w:val="FootnoteReference"/>
        </w:rPr>
        <w:footnoteReference w:id="73"/>
      </w:r>
      <w:r>
        <w:rPr>
          <w:rFonts w:ascii="IRNazanin" w:hAnsi="IRNazanin" w:eastAsia="IRNazanin" w:cs="IRNazanin"/>
          <w:lang w:bidi="fa-IR"/>
          <w:color w:val="111111"/>
          <w:sz w:val="28"/>
          <w:szCs w:val="28"/>
          <w:rtl/>
        </w:rPr>
        <w:t xml:space="preserve">إن کان قائما، فإن أجدى ذلک، وإلا فليضطجع</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یا اخی تغیر الحالة هی دواء الغضب اذا غضبت و انت واقف فجلس او اذهب من ذلک المکان حتی یهدء غضبک اوما رایت الغضبان اذا غضب قام و اذا کان بعیدا تقرب حتی یشتد العراک بینهم.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أن يتوضأ أو يغتسل: لأن الغضب جمرة في قلب کل إنسان. و في رواية عن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«أن الغضب من الشيطان و أن الشيطان خلق من النار و إنما يطفئ النار الماء فإذا غضب أحدکم فليتوضأ.»</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 ذی الرحم: العلاج الذی هو خاص بذي الرحم حيث روی عن موسى بن جعفر (علیه السلام)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«لما دخلت على الرشيد سلمت عليه فرد علي السلام ثم قال يا موسى بن جعفر (علیه السلام) خليفتين يجبى إليهما الخراج فقلت يا أمير المؤمنين أعيذک بالله أن تبوء بإثمي و إثمک و تقبل الباطل من أعدائنا علينا فقد علمت أنه قد کذب علينا منذ قبض رسول الله (صلی الله علیه و آله) بما علم ذلک عندک فإن رأيت بقرابتک من رسول الله (صلی الله علیه و آله) أن تأذن لي أحدثک بحديث أخبرني به أبي عن آبائه عن جدي رسول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6686_38808"/>
    <w:bookmarkEnd w:id="22"/>
    <w:p>
      <w:pPr>
        <w:pStyle w:val="BookText"/>
      </w:pPr>
      <w:r>
        <w:rPr>
          <w:rFonts w:ascii="IRNazanin" w:hAnsi="IRNazanin" w:eastAsia="IRNazanin" w:cs="IRNazanin"/>
          <w:lang w:bidi="fa-IR"/>
          <w:color w:val="111111"/>
          <w:sz w:val="28"/>
          <w:szCs w:val="28"/>
          <w:rtl/>
        </w:rPr>
        <w:t xml:space="preserve">الله (صلی الله علیه و آله) أنه قال إن الرحم إذا مست الرحم تحرکت و اضطربت فناولني يدک جعلني الله فداک فقال ادن فدنوت منه فأخذ بيدي ثم جذبني إلى نفسه و عانقني طويلا ثم ترکني و قال اجلس يا موسى فليس عليک بأس فنظرت إليه فإذا أنه قد دمعت عيناه فرجعت إلى نفسي فقال صدقت و صدق جدک لقد تحرک دمي و اضطربت عروقي حتى غلبت علي الرقة و فاضت عيناي إلى آخر الخبر.»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الهدیة: و ایضا مما یطفی الغضب الهدیة قالت العرب فی ذلک: (إن الرثيئة تفثأ 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أي تسکنه، زعموا أن رجلا نزل بقوم و کان ساخطا عليهم، و کان مع سخطه جائعا، فسقوه الرثيئة فسکن غضبه، فضرب مثلا في الهدية تذهب الشنآن و إن قَلت.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04" w:name="_Toc35"/>
      <w:r>
        <w:t>نعي: الأربعين و رجوع السبايا إلى کربلاء</w:t>
      </w:r>
      <w:bookmarkEnd w:id="204"/>
    </w:p>
    <w:p>
      <w:pPr>
        <w:pStyle w:val="BookText"/>
      </w:pPr>
      <w:r>
        <w:rPr>
          <w:rFonts w:ascii="IRNazanin" w:hAnsi="IRNazanin" w:eastAsia="IRNazanin" w:cs="IRNazanin"/>
          <w:lang w:bidi="fa-IR"/>
          <w:color w:val="111111"/>
          <w:sz w:val="28"/>
          <w:szCs w:val="28"/>
          <w:rtl/>
        </w:rPr>
        <w:t xml:space="preserve">لما خرج الحسين (علیه السلام) من مکة متوجها إلى الکوفة مر بمنزل يسمى بقصر بني مقاتل وکان رکب الإمام يسير والحر يسير إلى جانبه بألف فارس حيث کان عبيد الله قد أرسله ليضيق على الحسين و يجعجع به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فبينا القوم يسيرون إذ خفق الحسين (علیه السلام) بخفقة</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وهو على ظهر جواده ثم قال: إنا لله وإنا إليه راجعون والحمد لله رب العالمين فأقبل عليه ولده علي الأکبر فقال له: أبه مم حمدت الله واسترجعت؟ قال: يا بني إني خفقت خفقة فعن (ای ظهر) لي فارس وهو يقول: القوم يسيرون والمنايا تسير بهم فقال علي بن الحسين: أفلسنا على الحق؟ قال: بلى والذي إليه مرجع العباد قال: أبه إذا لا نبالي أن نموت محقين فقال الحسين (علیه السلام): جزاک الله خير ما جزى ولدا عن والده. وعندما وصل إلى عذيب الهجانات قال لأصحابه: من منکم يعرف الطريق على غير الجادة؟ فقال الطرماح بن عدي: أنا يا بن رسول الله فقال الحسين (علیه السلام): سر على برکات الله فأخذ الطرماح بزمام الناقة.</w:t>
      </w:r>
    </w:p>
    <w:p>
      <w:pPr>
        <w:pStyle w:val="BookText"/>
      </w:pPr>
      <w:r>
        <w:rPr>
          <w:rFonts w:ascii="IRNazanin" w:hAnsi="IRNazanin" w:eastAsia="IRNazanin" w:cs="IRNazanin"/>
          <w:lang w:bidi="fa-IR"/>
          <w:color w:val="111111"/>
          <w:sz w:val="28"/>
          <w:szCs w:val="28"/>
          <w:rtl/>
        </w:rPr>
        <w:t xml:space="preserve">ولم يزل رکب الحسين (علیه السلام) يسير وإذا بجواد الحسين (علیه السلام) قد وقف عن المسير فنزل عنه و رکب جوادا غيره فلم يسر فبعثه فلم ينبعث وزجره فلم ينزجر حتى بدل سبعة أفراس على بعض الروايات فالتفت إلى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وقال: ما اسم هذه الأرض؟ قالوا: أرض الغاضرية قال: هل لها اسم غير هذا؟ قالوا: تسمى نينوى... العقر... شاطىء الفرات قال: هل لها اسم غير هذا؟ قالوا: تسمى کربلاء فقال (علیه السلام): أرض کرب وبلاء ثم قال: انزلوا هاهنا مناخ رکابنا هاهنا تسفک دماؤنا هاهنا والله تهتک حريمنا هاهنا والله تقتل رجالنا هاهنا والله تذبح أطفالنا هاهنا والله تزار قبورنا وبهذه التربة وعدني جدي رسول الله ولا خلف لقوله.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ولقد مر أبي بهذا المکان عند مسيره إلى صفين وأنا معه فوقف فسأل عنه فأخبر باسمه فقال: هاهنا محط رکابهم وهاهنا مهراق دمائهم.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وکما أخبر سيد الشهداء (علیه السلام) جرت کل المصائب على هذه الأرض ولذلک لما عاد الإمام زين العابدين (علیه السلام) ومعه السبايا من الشام ومروا على کربلاء أول ما التقى بجابر بن عبد الله الأنصاري.</w:t>
      </w:r>
    </w:p>
    <w:p>
      <w:pPr>
        <w:pStyle w:val="BookText"/>
      </w:pPr>
      <w:r>
        <w:rPr>
          <w:rFonts w:ascii="IRNazanin" w:hAnsi="IRNazanin" w:eastAsia="IRNazanin" w:cs="IRNazanin"/>
          <w:lang w:bidi="fa-IR"/>
          <w:color w:val="111111"/>
          <w:sz w:val="28"/>
          <w:szCs w:val="28"/>
          <w:rtl/>
        </w:rPr>
        <w:t xml:space="preserve">فعن عطية العوفي قال: خرجت مع جابر بن عبد الله الأنصاري رحمه الله زائرين قبر الحسين بن علي بن أبي طالب (علیه السلام) فلما دخلنا کربلاء دنا جابر من شاطئ الفرات فاغتسل ثم دنا من القبر و ألمسه ثم قال: يا حسين ثلاثا ثم قال: حبيب لا يجيب حبيبه، ثم قال: وأنى لک بالجواب، وقد شحطت أوداجک وفرق بين بدنک ورأسک.</w:t>
      </w:r>
    </w:p>
    <w:p>
      <w:pPr>
        <w:pStyle w:val="BookText"/>
      </w:pPr>
      <w:r>
        <w:rPr>
          <w:rFonts w:ascii="IRNazanin" w:hAnsi="IRNazanin" w:eastAsia="IRNazanin" w:cs="IRNazanin"/>
          <w:lang w:bidi="fa-IR"/>
          <w:color w:val="111111"/>
          <w:sz w:val="28"/>
          <w:szCs w:val="28"/>
          <w:rtl/>
        </w:rPr>
        <w:t xml:space="preserve">الله يا جسم الربه إبحضن الزکيه*وابحضن طه المصطفى أوحيدر وصيه</w:t>
      </w:r>
    </w:p>
    <w:p>
      <w:pPr>
        <w:pStyle w:val="BookText"/>
      </w:pPr>
      <w:r>
        <w:rPr>
          <w:rFonts w:ascii="IRNazanin" w:hAnsi="IRNazanin" w:eastAsia="IRNazanin" w:cs="IRNazanin"/>
          <w:lang w:bidi="fa-IR"/>
          <w:color w:val="111111"/>
          <w:sz w:val="28"/>
          <w:szCs w:val="28"/>
          <w:rtl/>
        </w:rPr>
        <w:t xml:space="preserve">تالي الجسم هذا تگطعه اسيوف أميه*</w:t>
      </w:r>
    </w:p>
    <w:p>
      <w:pPr>
        <w:pStyle w:val="BookText"/>
      </w:pPr>
      <w:r>
        <w:rPr>
          <w:rFonts w:ascii="IRNazanin" w:hAnsi="IRNazanin" w:eastAsia="IRNazanin" w:cs="IRNazanin"/>
          <w:lang w:bidi="fa-IR"/>
          <w:color w:val="111111"/>
          <w:sz w:val="28"/>
          <w:szCs w:val="28"/>
          <w:rtl/>
        </w:rPr>
        <w:t xml:space="preserve">وابنات</w:t>
      </w:r>
    </w:p>
    <w:p>
      <w:pPr>
        <w:pStyle w:val="BookText"/>
      </w:pPr>
      <w:r>
        <w:rPr>
          <w:rFonts w:ascii="Amiri" w:hAnsi="Amiri" w:eastAsia="Amiri" w:cs="Amiri"/>
          <w:lang w:bidi="ar-SA"/>
          <w:color w:val="111111"/>
          <w:sz w:val="28"/>
          <w:szCs w:val="28"/>
          <w:rtl/>
        </w:rPr>
        <w:t xml:space="preserve">حيدر تنسبي أوتمشي ويالجناب</w:t>
      </w:r>
    </w:p>
    <w:p>
      <w:pPr>
        <w:pStyle w:val="BookText"/>
      </w:pPr>
      <w:r>
        <w:rPr>
          <w:rFonts w:ascii="IRNazanin" w:hAnsi="IRNazanin" w:eastAsia="IRNazanin" w:cs="IRNazanin"/>
          <w:lang w:bidi="fa-IR"/>
          <w:color w:val="111111"/>
          <w:sz w:val="28"/>
          <w:szCs w:val="28"/>
          <w:rtl/>
        </w:rPr>
        <w:t xml:space="preserve">قال عطية: فبينما نحن کذلک وإذا بسواد قد طلع من ناحية الشام، و لما دنا و اذا به زين العابدين (علیه السلام) زين العابدين قد جاء بعماته وأخواته، فقال الإمام: أنت جابر فقال: نعم يا ابن رسول الله (صلی الله علیه و آله)، فجعل يخبره بما جرى على تلک الأرض قائلا: يا جابر هاهنا قتل أبو عبد الله يا جابر هاهنا ذبحت أطفال أبي يا جابر هاهنا والله قتلت رجالنا وسبيت نساؤنا وأحرقت خيامنا.</w:t>
      </w:r>
      <w:r>
        <w:rPr>
          <w:rStyle w:val="FootnoteReference"/>
        </w:rPr>
        <w:footnoteReference w:id="79"/>
      </w:r>
    </w:p>
    <w:p>
      <w:pPr>
        <w:pStyle w:val="BookText"/>
      </w:pPr>
      <w:r>
        <w:rPr>
          <w:rFonts w:ascii="Amiri" w:hAnsi="Amiri" w:eastAsia="Amiri" w:cs="Amiri"/>
          <w:lang w:bidi="ar-SA"/>
          <w:color w:val="111111"/>
          <w:sz w:val="28"/>
          <w:szCs w:val="28"/>
          <w:rtl/>
        </w:rPr>
        <w:t xml:space="preserve">يا جابر مات بوي حسين ظامي*بشط العلقمي والماي طامي</w:t>
      </w:r>
    </w:p>
    <w:p>
      <w:pPr>
        <w:pStyle w:val="BookText"/>
      </w:pPr>
      <w:r>
        <w:rPr>
          <w:rFonts w:ascii="Amiri" w:hAnsi="Amiri" w:eastAsia="Amiri" w:cs="Amiri"/>
          <w:lang w:bidi="ar-SA"/>
          <w:color w:val="111111"/>
          <w:sz w:val="28"/>
          <w:szCs w:val="28"/>
          <w:rtl/>
        </w:rPr>
        <w:t xml:space="preserve">ولا واحد لفى من أهلي وعمامي*بس الخيل حول الخيم تفتر</w:t>
      </w:r>
    </w:p>
    <w:p>
      <w:pPr>
        <w:pStyle w:val="BookText"/>
      </w:pPr>
      <w:r>
        <w:rPr>
          <w:rFonts w:ascii="Amiri" w:hAnsi="Amiri" w:eastAsia="Amiri" w:cs="Amiri"/>
          <w:lang w:bidi="ar-SA"/>
          <w:color w:val="111111"/>
          <w:sz w:val="28"/>
          <w:szCs w:val="28"/>
          <w:rtl/>
        </w:rPr>
        <w:t xml:space="preserve">قالوا: بينما الإمام يتحدث مع جابر وإذا بمنادية تنادي: وا حسيناه، وا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أخاه.. وإذا بها الحوراء زينب (علیها السلام).. أخي حسين هل غسلوک أم کفنوک أم بغير کفن دفنوک.. وجعلت تبثه شکواها: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خويه أخبرک راح الحجاب*وطبينا يخويه ديوان الاجناب</w:t>
      </w:r>
    </w:p>
    <w:p>
      <w:pPr>
        <w:pStyle w:val="BookText"/>
      </w:pPr>
      <w:r>
        <w:rPr>
          <w:rFonts w:ascii="IRNazanin" w:hAnsi="IRNazanin" w:eastAsia="IRNazanin" w:cs="IRNazanin"/>
          <w:lang w:bidi="fa-IR"/>
          <w:color w:val="111111"/>
          <w:sz w:val="28"/>
          <w:szCs w:val="28"/>
          <w:rtl/>
        </w:rPr>
        <w:t xml:space="preserve">وگعدنا بخرابة على التراب*عفا گلبي يخويه اشلون ما ذاب</w:t>
      </w:r>
    </w:p>
    <w:p>
      <w:pPr>
        <w:pStyle w:val="BookText"/>
      </w:pPr>
      <w:r>
        <w:rPr>
          <w:rFonts w:ascii="IRNazanin" w:hAnsi="IRNazanin" w:eastAsia="IRNazanin" w:cs="IRNazanin"/>
          <w:lang w:bidi="fa-IR"/>
          <w:color w:val="111111"/>
          <w:sz w:val="28"/>
          <w:szCs w:val="28"/>
          <w:rtl/>
        </w:rPr>
        <w:t xml:space="preserve">أنا ضعت وتحيرت يحسين بعداک*وتمنيت الفنا بعد يا خوي بعداک</w:t>
      </w:r>
    </w:p>
    <w:p>
      <w:pPr>
        <w:pStyle w:val="BookText"/>
      </w:pPr>
      <w:r>
        <w:rPr>
          <w:rFonts w:ascii="IRNazanin" w:hAnsi="IRNazanin" w:eastAsia="IRNazanin" w:cs="IRNazanin"/>
          <w:lang w:bidi="fa-IR"/>
          <w:color w:val="111111"/>
          <w:sz w:val="28"/>
          <w:szCs w:val="28"/>
          <w:rtl/>
        </w:rPr>
        <w:t xml:space="preserve">والله ما ريد العمر يحسين بعداک*عمت عيني ولا شوفک عالوطيه</w:t>
      </w:r>
    </w:p>
    <w:p>
      <w:pPr>
        <w:pStyle w:val="BookText"/>
      </w:pPr>
      <w:r>
        <w:rPr>
          <w:rFonts w:ascii="IRNazanin" w:hAnsi="IRNazanin" w:eastAsia="IRNazanin" w:cs="IRNazanin"/>
          <w:lang w:bidi="fa-IR"/>
          <w:color w:val="111111"/>
          <w:sz w:val="28"/>
          <w:szCs w:val="28"/>
          <w:rtl/>
        </w:rPr>
        <w:t xml:space="preserve">أدارت العائلة على قبر الحسين (علیه السلام) يلطمون واحسيناه وامصيبتاه، هذا و زينب (علیها السلام) لسان حالها تگل الدار، أسمع سؤال زينب للدار:</w:t>
      </w:r>
    </w:p>
    <w:p>
      <w:pPr>
        <w:pStyle w:val="BookText"/>
      </w:pPr>
      <w:r>
        <w:rPr>
          <w:rFonts w:ascii="IRNazanin" w:hAnsi="IRNazanin" w:eastAsia="IRNazanin" w:cs="IRNazanin"/>
          <w:lang w:bidi="fa-IR"/>
          <w:color w:val="111111"/>
          <w:sz w:val="28"/>
          <w:szCs w:val="28"/>
          <w:rtl/>
        </w:rPr>
        <w:t xml:space="preserve">وين اهلچ غدو يا دار*دليني بيا وادي بيا منزل</w:t>
      </w:r>
    </w:p>
    <w:p>
      <w:pPr>
        <w:pStyle w:val="BookText"/>
      </w:pPr>
      <w:r>
        <w:rPr>
          <w:rFonts w:ascii="IRNazanin" w:hAnsi="IRNazanin" w:eastAsia="IRNazanin" w:cs="IRNazanin"/>
          <w:lang w:bidi="fa-IR"/>
          <w:color w:val="111111"/>
          <w:sz w:val="28"/>
          <w:szCs w:val="28"/>
          <w:rtl/>
        </w:rPr>
        <w:t xml:space="preserve">بيا وادي بيا منزل غدوا عنچ*خنت الضيف ما هذا الرجا منک</w:t>
      </w:r>
    </w:p>
    <w:p>
      <w:pPr>
        <w:pStyle w:val="BookText"/>
      </w:pPr>
      <w:r>
        <w:rPr>
          <w:rFonts w:ascii="Amiri" w:hAnsi="Amiri" w:eastAsia="Amiri" w:cs="Amiri"/>
          <w:lang w:bidi="ar-SA"/>
          <w:color w:val="111111"/>
          <w:sz w:val="28"/>
          <w:szCs w:val="28"/>
          <w:rtl/>
        </w:rPr>
        <w:t xml:space="preserve">عمن تسألين يا زينب؟</w:t>
      </w:r>
    </w:p>
    <w:p>
      <w:pPr>
        <w:pStyle w:val="BookText"/>
      </w:pPr>
      <w:r>
        <w:rPr>
          <w:rFonts w:ascii="IRNazanin" w:hAnsi="IRNazanin" w:eastAsia="IRNazanin" w:cs="IRNazanin"/>
          <w:lang w:bidi="fa-IR"/>
          <w:color w:val="111111"/>
          <w:sz w:val="28"/>
          <w:szCs w:val="28"/>
          <w:rtl/>
        </w:rPr>
        <w:t xml:space="preserve">صاحت عن احسين عن عباس انشدنچ*يوعن علي وجاسم و العيون تهل</w:t>
      </w:r>
    </w:p>
    <w:p>
      <w:pPr>
        <w:pStyle w:val="BookText"/>
      </w:pPr>
      <w:r>
        <w:rPr>
          <w:rFonts w:ascii="IRNazanin" w:hAnsi="IRNazanin" w:eastAsia="IRNazanin" w:cs="IRNazanin"/>
          <w:lang w:bidi="fa-IR"/>
          <w:color w:val="111111"/>
          <w:sz w:val="28"/>
          <w:szCs w:val="28"/>
          <w:rtl/>
        </w:rPr>
        <w:t xml:space="preserve">وضعت يديها على القبر الشریف، فنادت: واحسيناه وا حسيناه.. أخي حسين هل غسلوک أم کفنوک أم بغير کفن دفنوک؟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لو ينکشف يحسين گبرک*أشگ اللحد واتمدد بجنبک</w:t>
      </w:r>
    </w:p>
    <w:p>
      <w:pPr>
        <w:pStyle w:val="BookText"/>
      </w:pPr>
      <w:r>
        <w:rPr>
          <w:rFonts w:ascii="IRNazanin" w:hAnsi="IRNazanin" w:eastAsia="IRNazanin" w:cs="IRNazanin"/>
          <w:lang w:bidi="fa-IR"/>
          <w:color w:val="111111"/>
          <w:sz w:val="28"/>
          <w:szCs w:val="28"/>
          <w:rtl/>
        </w:rPr>
        <w:t xml:space="preserve">ريت عمري گبل عمرک*وانت اللي تچفني يه الحسين</w:t>
      </w:r>
    </w:p>
    <w:p>
      <w:pPr>
        <w:pStyle w:val="BookText"/>
      </w:pPr>
      <w:r>
        <w:rPr>
          <w:rFonts w:ascii="IRNazanin" w:hAnsi="IRNazanin" w:eastAsia="IRNazanin" w:cs="IRNazanin"/>
          <w:lang w:bidi="fa-IR"/>
          <w:color w:val="111111"/>
          <w:sz w:val="28"/>
          <w:szCs w:val="28"/>
          <w:rtl/>
        </w:rPr>
        <w:t xml:space="preserve">يخويه نروح کلحنه فداياک*خذنا للگبر يحسين وياک</w:t>
      </w:r>
    </w:p>
    <w:p>
      <w:pPr>
        <w:pStyle w:val="BookText"/>
      </w:pPr>
      <w:r>
        <w:rPr>
          <w:rFonts w:ascii="IRNazanin" w:hAnsi="IRNazanin" w:eastAsia="IRNazanin" w:cs="IRNazanin"/>
          <w:lang w:bidi="fa-IR"/>
          <w:color w:val="111111"/>
          <w:sz w:val="28"/>
          <w:szCs w:val="28"/>
          <w:rtl/>
        </w:rPr>
        <w:t xml:space="preserve">أهي غيبه يخويه واگعد اتناک*وگول سافر ويومين يرجع</w:t>
      </w:r>
    </w:p>
    <w:p>
      <w:pPr>
        <w:pStyle w:val="BookText"/>
      </w:pPr>
      <w:r>
        <w:rPr>
          <w:rFonts w:ascii="IRNazanin" w:hAnsi="IRNazanin" w:eastAsia="IRNazanin" w:cs="IRNazanin"/>
          <w:lang w:bidi="fa-IR"/>
          <w:color w:val="111111"/>
          <w:sz w:val="28"/>
          <w:szCs w:val="28"/>
          <w:rtl/>
        </w:rPr>
        <w:t xml:space="preserve">واجتمعت النساء على الإمام السجاد (علیه السلام) کل تسأله عن قبر فقيدها. فمنهن الرباب أم عبد الله أقبلت إليه والثکل باد عليها منادية: يا بن الحسين أين قبر ولدي الرضيع؟ دلني عليه، فأقبل بها إلى قبر أبيه الحسين (علیه السلام) وعيناه تمطران دموعا وقال: ها هنا دفنت ولدک وأشار إلى جانب صدر الحسين، فانکبت على القبر الشريف. وکأني بها تقول مخاطبة الحسين (علیه السلام) في قبره: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رد لهفتي يا لتسمع انداي*أو فک الگبر بحسين ليه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خافن أوليدي ابنومته هاي*تحت الترب شايف أذيه</w:t>
      </w:r>
    </w:p>
    <w:p>
      <w:pPr>
        <w:pStyle w:val="BookText"/>
      </w:pPr>
      <w:r>
        <w:rPr>
          <w:rFonts w:ascii="Amiri" w:hAnsi="Amiri" w:eastAsia="Amiri" w:cs="Amiri"/>
          <w:lang w:bidi="ar-SA"/>
          <w:color w:val="111111"/>
          <w:sz w:val="28"/>
          <w:szCs w:val="28"/>
          <w:rtl/>
        </w:rPr>
        <w:t xml:space="preserve">درت عله اوليدي ثداياي*أو هوه تحت هاي الوطية</w:t>
      </w:r>
    </w:p>
    <w:p>
      <w:pPr>
        <w:pStyle w:val="BookText"/>
      </w:pPr>
      <w:r>
        <w:rPr>
          <w:rFonts w:ascii="IRNazanin" w:hAnsi="IRNazanin" w:eastAsia="IRNazanin" w:cs="IRNazanin"/>
          <w:lang w:bidi="fa-IR"/>
          <w:color w:val="111111"/>
          <w:sz w:val="28"/>
          <w:szCs w:val="28"/>
          <w:rtl/>
        </w:rPr>
        <w:t xml:space="preserve">ثم التفتت زينب (علیها السلام) إلى النساء:</w:t>
      </w:r>
    </w:p>
    <w:p>
      <w:pPr>
        <w:pStyle w:val="BookText"/>
      </w:pPr>
      <w:r>
        <w:rPr>
          <w:rFonts w:ascii="IRNazanin" w:hAnsi="IRNazanin" w:eastAsia="IRNazanin" w:cs="IRNazanin"/>
          <w:lang w:bidi="fa-IR"/>
          <w:color w:val="111111"/>
          <w:sz w:val="28"/>
          <w:szCs w:val="28"/>
          <w:rtl/>
        </w:rPr>
        <w:t xml:space="preserve">نادت يا الحرم قومن مشنه*لعند لي تکفلنا من أهلنا</w:t>
      </w:r>
    </w:p>
    <w:p>
      <w:pPr>
        <w:pStyle w:val="BookText"/>
      </w:pPr>
      <w:r>
        <w:rPr>
          <w:rFonts w:ascii="IRNazanin" w:hAnsi="IRNazanin" w:eastAsia="IRNazanin" w:cs="IRNazanin"/>
          <w:lang w:bidi="fa-IR"/>
          <w:color w:val="111111"/>
          <w:sz w:val="28"/>
          <w:szCs w:val="28"/>
          <w:rtl/>
        </w:rPr>
        <w:t xml:space="preserve">نريده يقوم ويردنا لوطنا*ما هو لي جابنا وبينا تکفل</w:t>
      </w:r>
    </w:p>
    <w:p>
      <w:pPr>
        <w:pStyle w:val="BookText"/>
      </w:pPr>
      <w:r>
        <w:rPr>
          <w:rFonts w:ascii="IRNazanin" w:hAnsi="IRNazanin" w:eastAsia="IRNazanin" w:cs="IRNazanin"/>
          <w:lang w:bidi="fa-IR"/>
          <w:color w:val="111111"/>
          <w:sz w:val="28"/>
          <w:szCs w:val="28"/>
          <w:rtl/>
        </w:rPr>
        <w:t xml:space="preserve">أقبلت الحوراء مع النساء إلى قبر أبي الفضل (علیه السلام) جلست عنده نادت عباس:</w:t>
      </w:r>
    </w:p>
    <w:p>
      <w:pPr>
        <w:pStyle w:val="BookText"/>
      </w:pPr>
      <w:r>
        <w:rPr>
          <w:rFonts w:ascii="Amiri" w:hAnsi="Amiri" w:eastAsia="Amiri" w:cs="Amiri"/>
          <w:lang w:bidi="ar-SA"/>
          <w:color w:val="111111"/>
          <w:sz w:val="28"/>
          <w:szCs w:val="28"/>
          <w:rtl/>
        </w:rPr>
        <w:t xml:space="preserve">والله نادت يا خوي يا عزنا وقمرنا*هاي المحامل قوم ردنا</w:t>
      </w:r>
    </w:p>
    <w:p>
      <w:pPr>
        <w:pStyle w:val="BookText"/>
      </w:pPr>
      <w:r>
        <w:rPr>
          <w:rFonts w:ascii="Amiri" w:hAnsi="Amiri" w:eastAsia="Amiri" w:cs="Amiri"/>
          <w:lang w:bidi="ar-SA"/>
          <w:color w:val="111111"/>
          <w:sz w:val="28"/>
          <w:szCs w:val="28"/>
          <w:rtl/>
        </w:rPr>
        <w:t xml:space="preserve">لعند المدينة وطن جدنا</w:t>
      </w:r>
    </w:p>
    <w:p>
      <w:pPr>
        <w:pStyle w:val="BookText"/>
      </w:pPr>
      <w:r>
        <w:rPr>
          <w:rFonts w:ascii="Amiri" w:hAnsi="Amiri" w:eastAsia="Amiri" w:cs="Amiri"/>
          <w:lang w:bidi="ar-SA"/>
          <w:color w:val="111111"/>
          <w:sz w:val="28"/>
          <w:szCs w:val="28"/>
          <w:rtl/>
        </w:rPr>
        <w:t xml:space="preserve">يا نازِلِينَ بِکرْبَلا هَلْ عِنْدَکمْ*خَبَرٌ بِقَتْلانا وَما أَعْلامُها</w:t>
      </w:r>
    </w:p>
    <w:p>
      <w:pPr>
        <w:pStyle w:val="BookText"/>
      </w:pPr>
      <w:r>
        <w:rPr>
          <w:rFonts w:ascii="Amiri" w:hAnsi="Amiri" w:eastAsia="Amiri" w:cs="Amiri"/>
          <w:lang w:bidi="ar-SA"/>
          <w:color w:val="111111"/>
          <w:sz w:val="28"/>
          <w:szCs w:val="28"/>
          <w:rtl/>
        </w:rPr>
        <w:t xml:space="preserve">مَا حَالُ جُثَّةِ مَيِّتٍ فِي أَرْضِکم*بَقِيَتْ ثَلاثاً لا يُزارُ مَقامُها</w:t>
      </w:r>
    </w:p>
    <w:p>
      <w:pPr>
        <w:pStyle w:val="BookText"/>
      </w:pPr>
      <w:r>
        <w:rPr>
          <w:rFonts w:ascii="Amiri" w:hAnsi="Amiri" w:eastAsia="Amiri" w:cs="Amiri"/>
          <w:lang w:bidi="ar-SA"/>
          <w:color w:val="111111"/>
          <w:sz w:val="28"/>
          <w:szCs w:val="28"/>
          <w:rtl/>
        </w:rPr>
        <w:t xml:space="preserve">بِاللهِ هَلْ وَارَيْتُمُوها فِي الثَّرى*وَهَل اسْتَقَرَّتْ فِي الُّلحودِ رِمامُها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6686_38812"/>
    <w:bookmarkEnd w:id="23"/>
    <w:p>
      <w:pPr>
        <w:pStyle w:val="Heading2"/>
      </w:pPr>
      <w:bookmarkStart w:id="205" w:name="_Toc36"/>
      <w:r>
        <w:t>اللیلة الخامسة: الحلم</w:t>
      </w:r>
      <w:bookmarkEnd w:id="205"/>
    </w:p>
    <w:p>
      <w:pPr>
        <w:pStyle w:val="Heading3"/>
      </w:pPr>
      <w:bookmarkStart w:id="206" w:name="_Toc37"/>
      <w:r>
        <w:t>اشارة</w:t>
      </w:r>
      <w:bookmarkEnd w:id="206"/>
    </w:p>
    <w:p>
      <w:pPr>
        <w:pStyle w:val="BookText"/>
      </w:pPr>
      <w:r>
        <w:rPr>
          <w:rFonts w:ascii="Amiri" w:hAnsi="Amiri" w:eastAsia="Amiri" w:cs="Amiri"/>
          <w:lang w:bidi="ar-SA"/>
          <w:color w:val="111111"/>
          <w:sz w:val="28"/>
          <w:szCs w:val="28"/>
          <w:rtl/>
        </w:rPr>
        <w:t xml:space="preserve">(إِنَّ إِبْراهِيمَ لَأَوَّاهٌ حَلِيمٌ)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تکلمنا فی اللیالی السابقة عن الاخلاق التی یجب علی المؤمن ان یکون علیها و الانسان یجب ان یتحبب للناس و اذا رأوه یحبون مجالسته و صحبته من اهم الاخلاق التی تمنع محبت الناس و صحبتهم للمومن هو عدم وجود الحلم و هو سبب کثیر من المشکلات بین الطالب و استاذ و زوج مع زوجته او اولاده و مسئول العمل مع العامل عنده. و الحلم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هو ضبط النفس و و عدم انفعاله عن مخالفة الناس لکلامه وأوامره و عدم استفزاز الغضب له عند مشاهدة من یهینه او یغضبه من غير ذل مع وجود قدرته الکاملة له على المسارعة إلى الانتقام من قرنائه.</w:t>
      </w:r>
    </w:p>
    <w:p>
      <w:pPr>
        <w:pStyle w:val="BookText"/>
      </w:pPr>
      <w:r>
        <w:rPr>
          <w:rFonts w:ascii="Amiri" w:hAnsi="Amiri" w:eastAsia="Amiri" w:cs="Amiri"/>
          <w:lang w:bidi="ar-SA"/>
          <w:color w:val="111111"/>
          <w:sz w:val="28"/>
          <w:szCs w:val="28"/>
          <w:rtl/>
        </w:rPr>
        <w:t xml:space="preserve">اما الآیة فتفسیرها هکذا «عن بن عباس في قوله: إِنَّ إِبْراهِيمَ لَحَلِيمٌ أَوَّاهٌ مُنِيبٌ‏ قال: کان من حلمه أنه کان إذا أذاه الرجل من قومه قال له: هداک الله»</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عن الباقر (علیه السلام) قال:</w:t>
      </w:r>
      <w:r>
        <w:rPr>
          <w:rStyle w:val="FootnoteReference"/>
        </w:rPr>
        <w:footnoteReference w:id="86"/>
      </w:r>
    </w:p>
    <w:p>
      <w:pPr>
        <w:pStyle w:val="BookText"/>
      </w:pPr>
      <w:r>
        <w:rPr>
          <w:rFonts w:ascii="Amiri" w:hAnsi="Amiri" w:eastAsia="Amiri" w:cs="Amiri"/>
          <w:lang w:bidi="ar-SA"/>
          <w:color w:val="111111"/>
          <w:sz w:val="28"/>
          <w:szCs w:val="28"/>
          <w:rtl/>
        </w:rPr>
        <w:t xml:space="preserve">«"إِنَّ إِبْراهِيمَ لَأَوَّاهٌ حَلِيمٌ" قال الأواه هو الدعاء.» و الحلم من الأخلاق الحسنة.</w:t>
      </w:r>
    </w:p>
    <w:p>
      <w:pPr>
        <w:pStyle w:val="BookText"/>
      </w:pPr>
      <w:r>
        <w:rPr>
          <w:rFonts w:ascii="IRNazanin" w:hAnsi="IRNazanin" w:eastAsia="IRNazanin" w:cs="IRNazanin"/>
          <w:lang w:bidi="fa-IR"/>
          <w:color w:val="111111"/>
          <w:sz w:val="28"/>
          <w:szCs w:val="28"/>
          <w:rtl/>
        </w:rPr>
        <w:t xml:space="preserve">وقيل: الحلم ملح الأخلاق. وکما أن کل طعام لايعرف طعمه إلا بالملح، کذلک لايجمل الخلق إلا بالحلم. وقال أمير المؤمنين، علي (علیه السلام) فيما قال:</w:t>
      </w:r>
      <w:r>
        <w:rPr>
          <w:rStyle w:val="FootnoteReference"/>
        </w:rPr>
        <w:footnoteReference w:id="87"/>
      </w:r>
    </w:p>
    <w:p>
      <w:pPr>
        <w:pStyle w:val="BookText"/>
      </w:pPr>
      <w:r>
        <w:rPr>
          <w:rFonts w:ascii="Amiri" w:hAnsi="Amiri" w:eastAsia="Amiri" w:cs="Amiri"/>
          <w:lang w:bidi="ar-SA"/>
          <w:color w:val="111111"/>
          <w:sz w:val="28"/>
          <w:szCs w:val="28"/>
          <w:rtl/>
        </w:rPr>
        <w:t xml:space="preserve">«أفضل رداء تردى به الحلم فإن لم تکن حليما فتحلم فإنه من تشبه بقوم أوشک أن يکون منهم.» و قال بعض المفسرین فی قوله تعالى: (فَإِذَا الَّذِي بَيْنَک وبَيْنَهُ عَدَاوةٌ کأَنَّهُ ولِيٌ حَمِيمٌ). قال: هو الرجل يشتمه أخوه فيقول: إن کنت کاذباً فغفر الله لک، وإن کنت صادقاً فغفر الله لي. قال الشاعر:</w:t>
      </w:r>
    </w:p>
    <w:p>
      <w:pPr>
        <w:pStyle w:val="BookText"/>
      </w:pPr>
      <w:r>
        <w:rPr>
          <w:rFonts w:ascii="IRNazanin" w:hAnsi="IRNazanin" w:eastAsia="IRNazanin" w:cs="IRNazanin"/>
          <w:lang w:bidi="fa-IR"/>
          <w:color w:val="111111"/>
          <w:sz w:val="28"/>
          <w:szCs w:val="28"/>
          <w:rtl/>
        </w:rPr>
        <w:t xml:space="preserve">يخاطبني السفيهُ بکل قُبحٍ*فأکره أن أکون له مجيبا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6686_38813"/>
    <w:bookmarkEnd w:id="24"/>
    <w:p>
      <w:pPr>
        <w:pStyle w:val="BookText"/>
      </w:pPr>
      <w:r>
        <w:rPr>
          <w:rFonts w:ascii="IRNazanin" w:hAnsi="IRNazanin" w:eastAsia="IRNazanin" w:cs="IRNazanin"/>
          <w:lang w:bidi="fa-IR"/>
          <w:color w:val="111111"/>
          <w:sz w:val="28"/>
          <w:szCs w:val="28"/>
          <w:rtl/>
        </w:rPr>
        <w:t xml:space="preserve">يزيد سفاهة فأزيد حِلْما*کعودٍ زاده الإحراق طِيبا</w:t>
      </w:r>
    </w:p>
    <w:p>
      <w:pPr>
        <w:pStyle w:val="BookText"/>
      </w:pPr>
      <w:r>
        <w:rPr>
          <w:rFonts w:ascii="IRNazanin" w:hAnsi="IRNazanin" w:eastAsia="IRNazanin" w:cs="IRNazanin"/>
          <w:lang w:bidi="fa-IR"/>
          <w:color w:val="111111"/>
          <w:sz w:val="28"/>
          <w:szCs w:val="28"/>
          <w:rtl/>
        </w:rPr>
        <w:t xml:space="preserve">والحلم خير وسيلة لمراغمة الشيطان، وإبعاد الشحناء بين الناس، فمن يُحرم الحِلم يحرم خيرا کثيرا.</w:t>
      </w:r>
    </w:p>
    <w:p>
      <w:pPr>
        <w:pStyle w:val="Heading3"/>
      </w:pPr>
      <w:bookmarkStart w:id="207" w:name="_Toc38"/>
      <w:r>
        <w:t>حلم الإمام الصادق (علیه السلام)</w:t>
      </w:r>
      <w:bookmarkEnd w:id="207"/>
    </w:p>
    <w:p>
      <w:pPr>
        <w:pStyle w:val="BookText"/>
      </w:pPr>
      <w:r>
        <w:rPr>
          <w:rFonts w:ascii="IRNazanin" w:hAnsi="IRNazanin" w:eastAsia="IRNazanin" w:cs="IRNazanin"/>
          <w:lang w:bidi="fa-IR"/>
          <w:color w:val="111111"/>
          <w:sz w:val="28"/>
          <w:szCs w:val="28"/>
          <w:rtl/>
        </w:rPr>
        <w:t xml:space="preserve">«بعث الإمام الصادق (علیه السلام) غلاما له في حاجة فأبطأ فخرج الإمام الصادق (علیه السلام) على أثره فوجده نائما فجلس عند رأسه يروحه حتى انتبه فلما انتبه قال له أبو عبد الله يا فلان و الله ما ذلک لک تنام الليل و النهار لک الليل و لنا منک النهار.»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سئل الإمام الحسن (علیه السلام) عن الحلم فقیل له: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«فما الحلم قال کظم الغيظ و ملک النفس»</w:t>
      </w:r>
    </w:p>
    <w:p>
      <w:pPr>
        <w:pStyle w:val="Heading3"/>
      </w:pPr>
      <w:bookmarkStart w:id="208" w:name="_Toc39"/>
      <w:r>
        <w:t>حلم نصير الدين الطوسي</w:t>
      </w:r>
      <w:bookmarkEnd w:id="208"/>
    </w:p>
    <w:p>
      <w:pPr>
        <w:pStyle w:val="BookText"/>
      </w:pPr>
      <w:r>
        <w:rPr>
          <w:rFonts w:ascii="IRNazanin" w:hAnsi="IRNazanin" w:eastAsia="IRNazanin" w:cs="IRNazanin"/>
          <w:lang w:bidi="fa-IR"/>
          <w:color w:val="111111"/>
          <w:sz w:val="28"/>
          <w:szCs w:val="28"/>
          <w:rtl/>
        </w:rPr>
        <w:t xml:space="preserve">و ینقل عن نصير الدين الطوسي رسالة من رجل ملؤها الشتم و السب ومن قبيح ما جاء فيها انه الرجل خاطب الخواجة الطوسي با يا کلب بن کلب. فلما قراء الخواجة الرسالة اجاب بوقار ورزانة وعبارات حسنة متينة دون ان ياتي بکلمة رديئة او ذکر قبيح وجاء في جوابة للرجل: اما ان خاطيتني بکلب فهذا غير صحيح لان الکلب يمشي على اربعة وله اظافر طويلة وانا منتصب القامة ظاهر البشرة بخلاف ما للکلب من شعر طويل ومخالب وکما اني ناطق ضاحک فخواصي تختلف عن خواص الکلب وفصوله.</w:t>
      </w:r>
    </w:p>
    <w:p>
      <w:pPr>
        <w:pStyle w:val="Heading3"/>
      </w:pPr>
      <w:bookmarkStart w:id="209" w:name="_Toc40"/>
      <w:r>
        <w:t>حلم الشيخ جعفر کاشف الغطاء</w:t>
      </w:r>
      <w:bookmarkEnd w:id="209"/>
    </w:p>
    <w:p>
      <w:pPr>
        <w:pStyle w:val="BookText"/>
      </w:pPr>
      <w:r>
        <w:rPr>
          <w:rFonts w:ascii="IRNazanin" w:hAnsi="IRNazanin" w:eastAsia="IRNazanin" w:cs="IRNazanin"/>
          <w:lang w:bidi="fa-IR"/>
          <w:color w:val="111111"/>
          <w:sz w:val="28"/>
          <w:szCs w:val="28"/>
          <w:rtl/>
        </w:rPr>
        <w:t xml:space="preserve">و يروي عن الشيخ جعفر کاشف الغطاء، وکان زعيم الحوزة العلمية والمرجع الأعلى، وبعد ان أتم صلاة الظهر جماعة، جاءه رجل من السادة، وقال: له انا محتاج الى مال، اعطني من سهم جدي... فأجابه الشيخ بهدوء: لقد تأخرت، ليس لدي الآن شيء، فغضب ذلک السيّد، وبصق بوجه الشيخ أمام الناس، فما کان من الشيخ کاشف الغطاء، أن التفت الى الناس وحمل عباءته وأخذ يدور على المصلين ويقول: "من کان يحترم شيبة الشيخ جعفر فليعط لهذا السيد"، فامتلأت عباءة الشيخ بالاموال، ثم دفعها الى ذلک السيد.</w:t>
      </w:r>
    </w:p>
    <w:p>
      <w:pPr>
        <w:pStyle w:val="BookText"/>
      </w:pPr>
      <w:r>
        <w:rPr>
          <w:rFonts w:ascii="IRNazanin" w:hAnsi="IRNazanin" w:eastAsia="IRNazanin" w:cs="IRNazanin"/>
          <w:lang w:bidi="fa-IR"/>
          <w:color w:val="111111"/>
          <w:sz w:val="28"/>
          <w:szCs w:val="28"/>
          <w:rtl/>
        </w:rPr>
        <w:t xml:space="preserve">قال حافظ الشاعر الشهیر الفارسی ما ترجمته لا تکن اقل من الشجر کلمن رماه بحجر اعطاه ثمرة و لا تکن اقل من الصدف البحرى کلمن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6686_38814"/>
    <w:bookmarkEnd w:id="25"/>
    <w:p>
      <w:pPr>
        <w:pStyle w:val="BookText"/>
      </w:pPr>
      <w:r>
        <w:rPr>
          <w:rFonts w:ascii="IRNazanin" w:hAnsi="IRNazanin" w:eastAsia="IRNazanin" w:cs="IRNazanin"/>
          <w:lang w:bidi="fa-IR"/>
          <w:color w:val="111111"/>
          <w:sz w:val="28"/>
          <w:szCs w:val="28"/>
          <w:rtl/>
        </w:rPr>
        <w:t xml:space="preserve">یذبحه یعطیه لؤلؤة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کم مباش از درخت سايه فکن*هر که سنگت زند ثمر بخشش</w:t>
      </w:r>
    </w:p>
    <w:p>
      <w:pPr>
        <w:pStyle w:val="BookText"/>
      </w:pPr>
      <w:r>
        <w:rPr>
          <w:rFonts w:ascii="IRNazanin" w:hAnsi="IRNazanin" w:eastAsia="IRNazanin" w:cs="IRNazanin"/>
          <w:lang w:bidi="fa-IR"/>
          <w:color w:val="111111"/>
          <w:sz w:val="28"/>
          <w:szCs w:val="28"/>
          <w:rtl/>
        </w:rPr>
        <w:t xml:space="preserve">از صدف ياد دار نکته حلم*هر که برد سرت گهر بخشش</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0" w:name="_Toc41"/>
      <w:r>
        <w:t>حلم السيد أبوالحسن الإصفهاني</w:t>
      </w:r>
      <w:bookmarkEnd w:id="210"/>
    </w:p>
    <w:p>
      <w:pPr>
        <w:pStyle w:val="BookText"/>
      </w:pPr>
      <w:r>
        <w:rPr>
          <w:rFonts w:ascii="IRNazanin" w:hAnsi="IRNazanin" w:eastAsia="IRNazanin" w:cs="IRNazanin"/>
          <w:lang w:bidi="fa-IR"/>
          <w:color w:val="111111"/>
          <w:sz w:val="28"/>
          <w:szCs w:val="28"/>
          <w:rtl/>
        </w:rPr>
        <w:t xml:space="preserve">نقل صاحب کتاب (بندهائي از رفتار علماء اسلام) هذه الحادثة عن لسان أحد طلبة العلوم الدينية في يوم من الايام کنت جالسا قريبا من باب تل الزينبية أحد ابواب الحرم المطهر للامام الحسين (علیه السلام) في مدينة کربلاء المقدسة وکان يقف إلى جانبي رجل فلما خرج اية الله الاصفهاني من تلک الباب متجها نحو منزله قال هذا الرجل بصوت منخفض: ساذهب واشتم هذا السيد و ذهب باتجاهه واخذ يسبه ويشتمه وبعد مدة من الزمن عاد ودموعه تجري على خديه فقلت له: ماذا جرى؟ لماذا تبکي؟ فقال: ذهبت لأشتم السيد وبقيت على ذلک حتى وصلت باب داره، فقال لي: قف هنا وانتظر فدخل إلى الدار ثم عاد بسرعة وأعطاني مبلغا من المال وقال لي: اي وقت تکون فيه محتاجا إلى شيء تعال إلى هنا وسأعطيک ما يسد حاجتک ولا داعي لمراجعة جهات اخرى غيري لعلهم لا يستطيعون مساعدتک وانا على استعداد لسماع السب والشتم منک ولکن ارجو منک ان لا تشتم عرضى وشرفي. فقال هذا الرجل: لقد تاثرت تاثرا کبيرا بکلام السيد واخذتني الرعشة وسرعان ما أجهشت بالبکاء من شدة حلم هذا الرجل العظيم.</w:t>
      </w:r>
    </w:p>
    <w:p>
      <w:pPr>
        <w:pStyle w:val="BookText"/>
      </w:pPr>
      <w:r>
        <w:rPr>
          <w:rFonts w:ascii="IRNazanin" w:hAnsi="IRNazanin" w:eastAsia="IRNazanin" w:cs="IRNazanin"/>
          <w:lang w:bidi="fa-IR"/>
          <w:color w:val="111111"/>
          <w:sz w:val="28"/>
          <w:szCs w:val="28"/>
          <w:rtl/>
        </w:rPr>
        <w:t xml:space="preserve">صبره و تحمله: ففي يوم من ايام کان السيد الاصفهاني يؤدي صلاة الجماعة التي کان يحضرها الاف المؤمنين وفي اثناء الصلاة صاح أحد الحاضرين بصوت عال: لقد قتل السيد حسن ابن السيد الاصفهاني فتشتتت صفوف المصلين على اثر هذا الخبر لکن السيد ظل مشغولا بصلاته. وبعد ان انتهى من الصلاة ادار براسه الشريف نحو المصلين واذا به يرى ابنه السید حسن مقتولا شهيدا على يد أحد الاشرار فلم يتکلم بشي سوى انه قال: لا اله الا الله ثلاث مرات. و لم تخرج من عينيه ولا دمعة واحدة.</w:t>
      </w:r>
    </w:p>
    <w:p>
      <w:pPr>
        <w:pStyle w:val="BookText"/>
      </w:pPr>
      <w:r>
        <w:rPr>
          <w:rFonts w:ascii="IRNazanin" w:hAnsi="IRNazanin" w:eastAsia="IRNazanin" w:cs="IRNazanin"/>
          <w:lang w:bidi="fa-IR"/>
          <w:color w:val="111111"/>
          <w:sz w:val="28"/>
          <w:szCs w:val="28"/>
          <w:rtl/>
        </w:rPr>
        <w:t xml:space="preserve">والاشد من ذلک هوعفوه عن القاتل وبهذا کان مصداقا للاية الشريفة (وَأَن تَعْفُوا أَقْرَبُ لِلتَّقْوَى) و یقول احد الطلبة کان السید ابو الحسن قد وعدنی بمساعدة مالیة و قال تعال لی غدا اعطیک و لما فی غده رأنی فی تشییع ابنه نادانی و خرج لی مغلف و اعطانی ایاه و قال لم انسک.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6686_38815"/>
    <w:bookmarkEnd w:id="26"/>
    <w:p>
      <w:pPr>
        <w:pStyle w:val="Heading3"/>
      </w:pPr>
      <w:bookmarkStart w:id="211" w:name="_Toc42"/>
      <w:r>
        <w:t>حلم الإمام السجاد (علیه السلام)</w:t>
      </w:r>
      <w:bookmarkEnd w:id="211"/>
    </w:p>
    <w:p>
      <w:pPr>
        <w:pStyle w:val="BookText"/>
      </w:pPr>
      <w:r>
        <w:rPr>
          <w:rFonts w:ascii="IRNazanin" w:hAnsi="IRNazanin" w:eastAsia="IRNazanin" w:cs="IRNazanin"/>
          <w:lang w:bidi="fa-IR"/>
          <w:color w:val="111111"/>
          <w:sz w:val="28"/>
          <w:szCs w:val="28"/>
          <w:rtl/>
        </w:rPr>
        <w:t xml:space="preserve">اولا: يروي ان جارية لعلي بن الحسين (علیه السلام)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کانت تسکب عليه الماء ليتهيأ للصلاة فسقط الابريق من يدها فشج رأس الإمام (علیه السلام)، فرفع الإمام رأسه إليها فقالت الجارية ان الله يقول والکاظمين الغيظ، قال: کظمت غيظي قالت والعافين عن الناس قال عفا الله عنک، قالت والله يحب المحسنين قال فاذهبي أنت حرة لوجه الله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الإعراض عن المسيء والسکوت عنه: سبه رجل فسکت عنه، فقال إياک أعني فسکت عنه إلى أن اعادها عليه فقال (علیه السلام) وعنک أغضي</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212" w:name="_Toc43"/>
      <w:r>
        <w:t>حلم مهدي النراقي</w:t>
      </w:r>
      <w:bookmarkEnd w:id="212"/>
    </w:p>
    <w:p>
      <w:pPr>
        <w:pStyle w:val="BookText"/>
      </w:pPr>
      <w:r>
        <w:rPr>
          <w:rFonts w:ascii="IRNazanin" w:hAnsi="IRNazanin" w:eastAsia="IRNazanin" w:cs="IRNazanin"/>
          <w:lang w:bidi="fa-IR"/>
          <w:color w:val="111111"/>
          <w:sz w:val="28"/>
          <w:szCs w:val="28"/>
          <w:rtl/>
        </w:rPr>
        <w:t xml:space="preserve">أن العالم الفاضل المولى مهدي النراقي عندما کتب کتابه "جامع السعادات" في الأخلاق، بعث عددا من النسخ إلى علماء النجف وللسيد محمد مهدي بحر العلوم، وبعد مدة ذهب المولى مهدي النراقي إلى النجف الأشرف فجاء علماء النجف لمقابلته، لکن السيد بحر العلوم لم يأت</w:t>
      </w:r>
      <w:r>
        <w:rPr>
          <w:rStyle w:val="FootnoteReference"/>
        </w:rPr>
        <w:footnoteReference w:id="94"/>
      </w:r>
      <w:r>
        <w:rPr>
          <w:rFonts w:ascii="IRNazanin" w:hAnsi="IRNazanin" w:eastAsia="IRNazanin" w:cs="IRNazanin"/>
          <w:lang w:bidi="fa-IR"/>
          <w:color w:val="111111"/>
          <w:sz w:val="28"/>
          <w:szCs w:val="28"/>
          <w:rtl/>
        </w:rPr>
        <w:t xml:space="preserve">وعدم مجيىء عالم مثله صعب جدا عند المولى مهدي النراقي، وکان من الممکن قول کثير من الأشياء حول ذلک، لکن المولى النراقي قال: السيد لم يأت، نحن نذهب إليه وذهبوا، فستقبله باحترام کبير، فاندهش الجميع، کيف أنه لم يأت لملاقاته؟ قال بحر العلوم للمولى مهدي: في کل هذه المدة لم أذهب لملاقاتک ولم أعتن بک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6686_38816"/>
    <w:bookmarkEnd w:id="27"/>
    <w:p>
      <w:pPr>
        <w:pStyle w:val="BookText"/>
      </w:pPr>
      <w:r>
        <w:rPr>
          <w:rFonts w:ascii="IRNazanin" w:hAnsi="IRNazanin" w:eastAsia="IRNazanin" w:cs="IRNazanin"/>
          <w:lang w:bidi="fa-IR"/>
          <w:color w:val="111111"/>
          <w:sz w:val="28"/>
          <w:szCs w:val="28"/>
          <w:rtl/>
        </w:rPr>
        <w:t xml:space="preserve">عندما جئت، کنت أريد أن أرى إن کنت قد جمعت کتاب "جامع السعادات" أم إنک عملت بما کتبته ودونته وزکيت نفسک وهذبت أخلاقک؟ لکن الان ثبت لي أنک قد هذبت نفسک.</w:t>
      </w:r>
    </w:p>
    <w:p>
      <w:pPr>
        <w:pStyle w:val="Heading3"/>
      </w:pPr>
      <w:bookmarkStart w:id="213" w:name="_Toc44"/>
      <w:r>
        <w:t>السفه</w:t>
      </w:r>
      <w:bookmarkEnd w:id="213"/>
    </w:p>
    <w:p>
      <w:pPr>
        <w:pStyle w:val="BookText"/>
      </w:pPr>
      <w:r>
        <w:rPr>
          <w:rFonts w:ascii="IRNazanin" w:hAnsi="IRNazanin" w:eastAsia="IRNazanin" w:cs="IRNazanin"/>
          <w:lang w:bidi="fa-IR"/>
          <w:color w:val="111111"/>
          <w:sz w:val="28"/>
          <w:szCs w:val="28"/>
          <w:rtl/>
        </w:rPr>
        <w:t xml:space="preserve">قال الإمام الصادق (علیه السلام) في حديث جنود العقل و‏ الجهل أن ضد الحلم، السفه‏: (و الحلم و ضده السفه)</w:t>
      </w:r>
      <w:r>
        <w:rPr>
          <w:rStyle w:val="FootnoteReference"/>
        </w:rPr>
        <w:footnoteReference w:id="95"/>
      </w:r>
      <w:r>
        <w:rPr>
          <w:rFonts w:ascii="Amiri" w:hAnsi="Amiri" w:eastAsia="Amiri" w:cs="Amiri"/>
          <w:lang w:bidi="ar-SA"/>
          <w:color w:val="111111"/>
          <w:sz w:val="28"/>
          <w:szCs w:val="28"/>
          <w:rtl/>
        </w:rPr>
        <w:t xml:space="preserve">«و الحلم له منافع غير معدودة في الدنيا</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الآخرة أما في الآخرة فيکفي في الدلالة ما روي "أن الرجل ليدرک بالحلم درجة الصائم القائم"</w:t>
      </w:r>
      <w:r>
        <w:rPr>
          <w:rStyle w:val="FootnoteReference"/>
        </w:rPr>
        <w:footnoteReference w:id="97"/>
      </w:r>
      <w:r>
        <w:rPr>
          <w:rFonts w:ascii="IRNazanin" w:hAnsi="IRNazanin" w:eastAsia="IRNazanin" w:cs="IRNazanin"/>
          <w:lang w:bidi="fa-IR"/>
          <w:color w:val="111111"/>
          <w:sz w:val="28"/>
          <w:szCs w:val="28"/>
          <w:rtl/>
        </w:rPr>
        <w:t xml:space="preserve">و أما في الدنيا فيکفي قول أمير المؤمنين (علیه السلام) "الحلم عشيرة" يعني أن الرجل کما يتمتع بالعشيرة يتمتع بالحلم و يتوقر لأجله، و من ثم قيل الحلم اکتساب المدح من الملوک و الثناء من المملوک.</w:t>
      </w:r>
    </w:p>
    <w:p>
      <w:pPr>
        <w:pStyle w:val="BookText"/>
      </w:pPr>
      <w:r>
        <w:rPr>
          <w:rFonts w:ascii="IRNazanin" w:hAnsi="IRNazanin" w:eastAsia="IRNazanin" w:cs="IRNazanin"/>
          <w:lang w:bidi="fa-IR"/>
          <w:color w:val="111111"/>
          <w:sz w:val="28"/>
          <w:szCs w:val="28"/>
          <w:rtl/>
        </w:rPr>
        <w:t xml:space="preserve">و السفه الذي ضده، و طرف الافراط من الحلم عبارة عن خفة النفس و حرکتها إلى ما لا يليق من الامور مثل الضرب و القتل و الشتم و التسلط و الغلبة و الظلم و مفاسده کثيرة.»</w:t>
      </w:r>
      <w:r>
        <w:rPr>
          <w:rStyle w:val="FootnoteReference"/>
        </w:rPr>
        <w:footnoteReference w:id="98"/>
      </w:r>
    </w:p>
    <w:p>
      <w:pPr>
        <w:pStyle w:val="Heading3"/>
      </w:pPr>
      <w:bookmarkStart w:id="214" w:name="_Toc45"/>
      <w:r>
        <w:t>نعي: حرق الخيام و فرار بنات الرسالة</w:t>
      </w:r>
      <w:bookmarkEnd w:id="214"/>
    </w:p>
    <w:p>
      <w:pPr>
        <w:pStyle w:val="BookText"/>
      </w:pPr>
      <w:r>
        <w:rPr>
          <w:rFonts w:ascii="IRNazanin" w:hAnsi="IRNazanin" w:eastAsia="IRNazanin" w:cs="IRNazanin"/>
          <w:lang w:bidi="fa-IR"/>
          <w:color w:val="111111"/>
          <w:sz w:val="28"/>
          <w:szCs w:val="28"/>
          <w:rtl/>
        </w:rPr>
        <w:t xml:space="preserve">فی واقعة المنصور العباسي أمر عامله على المدينة أن يحرق على أبي عبد الله الصادق (علیه السلام) داره فجاء الوالی وجماعته بالحطب ووضعوه على باب دار الصادق (علیه السلام) وأضرموا فيه النار فلما أخذت النار ما في الدهليز تصايحن العلويات داخل الدار وارتفعت أصواتهن فخرج الإمام الصادق (علیه السلام) وعليه قميص وإزار وفي رجليه نعلان وجعل يخمد النار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ويطفئ الحريق و هو یقول: فخرج الإمام الصادق (علیه السلام) وعليه قميص وإزار وفي رجليه نعلان وجعل يخمد النار ويطفئ الحريق حتى قضى عليها وهو يقول "أنا ابن أعراق الثرى</w:t>
      </w:r>
      <w:r>
        <w:rPr>
          <w:rStyle w:val="FootnoteReference"/>
        </w:rPr>
        <w:footnoteReference w:id="99"/>
      </w:r>
    </w:p>
    <w:p>
      <w:pPr>
        <w:pStyle w:val="BookText"/>
      </w:pPr>
      <w:r>
        <w:rPr>
          <w:rFonts w:ascii="Amiri" w:hAnsi="Amiri" w:eastAsia="Amiri" w:cs="Amiri"/>
          <w:lang w:bidi="ar-SA"/>
          <w:color w:val="111111"/>
          <w:sz w:val="28"/>
          <w:szCs w:val="28"/>
          <w:rtl/>
        </w:rPr>
        <w:t xml:space="preserve">أنا ابن إبراهيم خليل الله".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حتى قضى عليها فلما کان الغد دخل عليه بعض شيعته يسلونه فوجدوه حزينا باکيا فقالوا: مما هذا التأثر والبکاء ليست هذه هي المرة الأولى التي تحرق فيها دورکم فقال الإمام (علیه السلام): لما أخذت النار ما في الدهليز</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نظرت إلى النساء وبناتي يتراکضن في الدار من حجرة إلى حجرة ومن مکان إلى مکان هذا وأنا معهن فتذکرت روعة عيال جدي الحسين (علیه السلام) يوم عاشوراء لما هجم القوم عليهن والمنادي ينادي: أحرقوا بيوت الظالمين.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نعم روي أنه لما صرع الحسين (علیه السلام) تسابق القوم على نهب رحاله وسلب نسائه، وابن سعد ينادي بجيشه أحرقوا بيوت الظالمين، فأضرموا النار في الخيام ففرت النساء والأطفال على وجوههم في البيداء وهم يلوذون بعضهم ببعض ويصرخون: واجداه وامحمداه وا أبتاه.</w:t>
      </w:r>
    </w:p>
    <w:p>
      <w:pPr>
        <w:pStyle w:val="BookText"/>
      </w:pPr>
      <w:r>
        <w:rPr>
          <w:rFonts w:ascii="Amiri" w:hAnsi="Amiri" w:eastAsia="Amiri" w:cs="Amiri"/>
          <w:lang w:bidi="ar-SA"/>
          <w:color w:val="111111"/>
          <w:sz w:val="28"/>
          <w:szCs w:val="28"/>
          <w:rtl/>
        </w:rPr>
        <w:t xml:space="preserve">نعم يقول الرواة: أحرق بالنار من أطفال الحسين ما يقرب من عشرين طفل وطفلة يوم عاشوراء، يقول حميد بن مسلم: رأيت طفلة هاربة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الخيمة والنار تستعر بأطراف ثيابها فلحقت بها واخمدت النار عنه، لما رأت مني ذلک الصنع الجميل، قالت: يا شيخ أنت لنا أم علينا؟ فقلت لها: بنية أنا لا لکم ولا عليکم، قالت: يا شيخ هل قرأت القرآن؟ قلت: نعم، قالت:يا شيخ هل قرأت قوله تعالى(فَأَمَّا الْيَتِيمَ فَلَا تَقْهَرْ) قلت: نعم قرأته، قالت: يا شيخ والله أنا يتيمة الحسين، قلت لها: بنية لا تخافي إني لا أريد السوء بک، بنية هل من حاجة فأقضيها لک؟ قالت: يا شيخ دلني على جسد والدي الحسين، قال: جئت بها إلى الميدان، أوقفتها على مصرع أبي عبد الله، قلت لها: بنية هذا جسد أبيک الحسين، فلما رأته جثة بلا رأس، وقعت عليه تنادي: أبه يا أبه من الذي قطع وريديک، أبه من الذي أيتمني على صغر سني أبه إذا أظلم الليل فمن الذي يحمي حمانا.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يبويه انروح کل احنه فداياک* أخذنه للحرب يحسين وياک</w:t>
      </w:r>
    </w:p>
    <w:p>
      <w:pPr>
        <w:pStyle w:val="BookText"/>
      </w:pPr>
      <w:r>
        <w:rPr>
          <w:rFonts w:ascii="IRNazanin" w:hAnsi="IRNazanin" w:eastAsia="IRNazanin" w:cs="IRNazanin"/>
          <w:lang w:bidi="fa-IR"/>
          <w:color w:val="111111"/>
          <w:sz w:val="28"/>
          <w:szCs w:val="28"/>
          <w:rtl/>
        </w:rPr>
        <w:t xml:space="preserve">أهي غيبه يبويه واگعد أنعاک* واگـولن سافر او يومين يسدر</w:t>
      </w:r>
    </w:p>
    <w:p>
      <w:pPr>
        <w:pStyle w:val="BookText"/>
      </w:pPr>
      <w:r>
        <w:rPr>
          <w:rFonts w:ascii="Amiri" w:hAnsi="Amiri" w:eastAsia="Amiri" w:cs="Amiri"/>
          <w:lang w:bidi="ar-SA"/>
          <w:color w:val="111111"/>
          <w:sz w:val="28"/>
          <w:szCs w:val="28"/>
          <w:rtl/>
        </w:rPr>
        <w:t xml:space="preserve">اثاري الابو يا ناس خيمة*يفيي على بناته وحريمة</w:t>
      </w:r>
    </w:p>
    <w:p>
      <w:pPr>
        <w:pStyle w:val="BookText"/>
      </w:pPr>
      <w:r>
        <w:rPr>
          <w:rFonts w:ascii="Amiri" w:hAnsi="Amiri" w:eastAsia="Amiri" w:cs="Amiri"/>
          <w:lang w:bidi="ar-SA"/>
          <w:color w:val="111111"/>
          <w:sz w:val="28"/>
          <w:szCs w:val="28"/>
          <w:rtl/>
        </w:rPr>
        <w:t xml:space="preserve">اجاني العيد ريته لا اجاني</w:t>
      </w:r>
    </w:p>
    <w:p>
      <w:pPr>
        <w:pStyle w:val="BookText"/>
      </w:pPr>
      <w:r>
        <w:rPr>
          <w:rFonts w:ascii="Amiri" w:hAnsi="Amiri" w:eastAsia="Amiri" w:cs="Amiri"/>
          <w:lang w:bidi="ar-SA"/>
          <w:color w:val="111111"/>
          <w:sz w:val="28"/>
          <w:szCs w:val="28"/>
          <w:rtl/>
        </w:rPr>
        <w:t xml:space="preserve">بوية المن اعيد لو اجه العيد*وبعد المن اقبل بوية يا ايد</w:t>
      </w:r>
    </w:p>
    <w:p>
      <w:pPr>
        <w:pStyle w:val="BookText"/>
      </w:pPr>
      <w:r>
        <w:rPr>
          <w:rFonts w:ascii="Amiri" w:hAnsi="Amiri" w:eastAsia="Amiri" w:cs="Amiri"/>
          <w:lang w:bidi="ar-SA"/>
          <w:color w:val="111111"/>
          <w:sz w:val="28"/>
          <w:szCs w:val="28"/>
          <w:rtl/>
        </w:rPr>
        <w:t xml:space="preserve">اجاني العيد واهل العيد غياب*وانا بدمعة يتيم مقابل الباب</w:t>
      </w:r>
    </w:p>
    <w:p>
      <w:pPr>
        <w:pStyle w:val="BookText"/>
      </w:pPr>
      <w:r>
        <w:rPr>
          <w:rFonts w:ascii="Amiri" w:hAnsi="Amiri" w:eastAsia="Amiri" w:cs="Amiri"/>
          <w:lang w:bidi="ar-SA"/>
          <w:color w:val="111111"/>
          <w:sz w:val="28"/>
          <w:szCs w:val="28"/>
          <w:rtl/>
        </w:rPr>
        <w:t xml:space="preserve">ويلي ان صحت بويه يشتموني*وان صحت خويه يضربوني</w:t>
      </w:r>
    </w:p>
    <w:p>
      <w:pPr>
        <w:pStyle w:val="BookText"/>
      </w:pPr>
      <w:r>
        <w:rPr>
          <w:rFonts w:ascii="IRNazanin" w:hAnsi="IRNazanin" w:eastAsia="IRNazanin" w:cs="IRNazanin"/>
          <w:lang w:bidi="fa-IR"/>
          <w:color w:val="111111"/>
          <w:sz w:val="28"/>
          <w:szCs w:val="28"/>
          <w:rtl/>
        </w:rPr>
        <w:t xml:space="preserve">ومن الضرب ورمن امتوني* ومن البکا عمين اعيوني</w:t>
      </w:r>
    </w:p>
    <w:p>
      <w:pPr>
        <w:pStyle w:val="BookText"/>
      </w:pPr>
      <w:r>
        <w:rPr>
          <w:rFonts w:ascii="Amiri" w:hAnsi="Amiri" w:eastAsia="Amiri" w:cs="Amiri"/>
          <w:lang w:bidi="ar-SA"/>
          <w:color w:val="111111"/>
          <w:sz w:val="28"/>
          <w:szCs w:val="28"/>
          <w:rtl/>
        </w:rPr>
        <w:t xml:space="preserve">أنادي هلي وما يسمعوني</w:t>
      </w:r>
    </w:p>
    <w:p>
      <w:pPr>
        <w:pStyle w:val="BookText"/>
      </w:pPr>
      <w:r>
        <w:rPr>
          <w:rFonts w:ascii="IRNazanin" w:hAnsi="IRNazanin" w:eastAsia="IRNazanin" w:cs="IRNazanin"/>
          <w:lang w:bidi="fa-IR"/>
          <w:color w:val="111111"/>
          <w:sz w:val="28"/>
          <w:szCs w:val="28"/>
          <w:rtl/>
        </w:rPr>
        <w:t xml:space="preserve">وإذا أنا بعمتي عندي تبکي وهي تقول: قومي نمضي تقول سکینة ما کنت أعلم ما جرى على البنات وأخي العليل، فقمت.. فما رجعنا إلى الخيمة إلا وهي قد نهبت وما فيها، وأخي علي بن الحسين (علیه السلام) مکبوب على وجهه، لا يطيق الجلوس من کثرة الجوع والعطش والأسقام، فجعلنا نبکي عليه ويبکي علينا.. یقول حميد بن مسلم: فانتهينا إلى علي بن الحسين (علیه السلام) وهو منبسط على فراش وهو شديد المرض، ومع شمر جماعة من الرجالة فقالوا له: ألا نقتل هذا العليل فقلت: سبحان الله أتقتل الصبيان إنما هذا صبي وإنه لما به (یعنی مرضه یقتله، یکفیه مرضه) فأقبلت إليه العقيلة زينب (علیها السلام) وأهوت عليه، وقالت: والله لا يقتل حتى أقتل دونه، فکفوا عنه..ولکن سحبوا الفراش الذي کان ينام عليه وألقوه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الأرض..</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يخويه بقيت محيرة واصفک باليدين*لا عباس يبرالي ولا حسين</w:t>
      </w:r>
    </w:p>
    <w:p>
      <w:pPr>
        <w:pStyle w:val="BookText"/>
      </w:pPr>
      <w:r>
        <w:rPr>
          <w:rFonts w:ascii="IRNazanin" w:hAnsi="IRNazanin" w:eastAsia="IRNazanin" w:cs="IRNazanin"/>
          <w:lang w:bidi="fa-IR"/>
          <w:color w:val="111111"/>
          <w:sz w:val="28"/>
          <w:szCs w:val="28"/>
          <w:rtl/>
        </w:rPr>
        <w:t xml:space="preserve">يضربوني من ابکي وتدمع العين*وتبقى عبرتي بصدري اتکسر</w:t>
      </w:r>
    </w:p>
    <w:p>
      <w:pPr>
        <w:pStyle w:val="BookText"/>
      </w:pPr>
      <w:r>
        <w:rPr>
          <w:rFonts w:ascii="IRNazanin" w:hAnsi="IRNazanin" w:eastAsia="IRNazanin" w:cs="IRNazanin"/>
          <w:lang w:bidi="fa-IR"/>
          <w:color w:val="111111"/>
          <w:sz w:val="28"/>
          <w:szCs w:val="28"/>
          <w:rtl/>
        </w:rPr>
        <w:t xml:space="preserve">إجوا وخروا عنه وخلوه*ومن فوق فراش المرض جروه</w:t>
      </w:r>
    </w:p>
    <w:p>
      <w:pPr>
        <w:pStyle w:val="BookText"/>
      </w:pPr>
      <w:r>
        <w:rPr>
          <w:rFonts w:ascii="Amiri" w:hAnsi="Amiri" w:eastAsia="Amiri" w:cs="Amiri"/>
          <w:lang w:bidi="ar-SA"/>
          <w:color w:val="111111"/>
          <w:sz w:val="28"/>
          <w:szCs w:val="28"/>
          <w:rtl/>
        </w:rPr>
        <w:t xml:space="preserve">على وجهه وعلى التربان سحبوه*يا ويلي ولا صديق عليه ينغر</w:t>
      </w:r>
    </w:p>
    <w:p>
      <w:pPr>
        <w:pStyle w:val="BookText"/>
      </w:pPr>
      <w:r>
        <w:rPr>
          <w:rFonts w:ascii="Amiri" w:hAnsi="Amiri" w:eastAsia="Amiri" w:cs="Amiri"/>
          <w:lang w:bidi="ar-SA"/>
          <w:color w:val="111111"/>
          <w:sz w:val="28"/>
          <w:szCs w:val="28"/>
          <w:rtl/>
        </w:rPr>
        <w:t xml:space="preserve">جَرُّوهُ فانتهَبُوا النَّطَعَ المُعدَّ لهُ*وأوطأوا جِسمَهُ السَعدَانَ والحَسَکا</w:t>
      </w:r>
    </w:p>
    <w:p>
      <w:pPr>
        <w:pStyle w:val="BookText"/>
      </w:pPr>
      <w:r>
        <w:rPr>
          <w:rFonts w:ascii="Amiri" w:hAnsi="Amiri" w:eastAsia="Amiri" w:cs="Amiri"/>
          <w:lang w:bidi="ar-SA"/>
          <w:color w:val="111111"/>
          <w:sz w:val="28"/>
          <w:szCs w:val="28"/>
          <w:rtl/>
        </w:rPr>
        <w:t xml:space="preserve">وَالَهفَتَاهُ لِزَينِ العَابِدينَ لُقَىً*مِن طُولِ عِلَّتِه والسُّقمِ قَدْ نُهِکا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6686_38820"/>
    <w:bookmarkEnd w:id="28"/>
    <w:p>
      <w:pPr>
        <w:pStyle w:val="Heading2"/>
      </w:pPr>
      <w:bookmarkStart w:id="215" w:name="_Toc46"/>
      <w:r>
        <w:t>اللیلة السادسة: الغيرة و الحمية</w:t>
      </w:r>
      <w:bookmarkEnd w:id="215"/>
    </w:p>
    <w:p>
      <w:pPr>
        <w:pStyle w:val="Heading3"/>
      </w:pPr>
      <w:bookmarkStart w:id="216" w:name="_Toc47"/>
      <w:r>
        <w:t>اشارة</w:t>
      </w:r>
      <w:bookmarkEnd w:id="216"/>
    </w:p>
    <w:p>
      <w:pPr>
        <w:pStyle w:val="BookText"/>
      </w:pPr>
      <w:r>
        <w:rPr>
          <w:rFonts w:ascii="Amiri" w:hAnsi="Amiri" w:eastAsia="Amiri" w:cs="Amiri"/>
          <w:lang w:bidi="ar-SA"/>
          <w:color w:val="111111"/>
          <w:sz w:val="28"/>
          <w:szCs w:val="28"/>
          <w:rtl/>
        </w:rPr>
        <w:t xml:space="preserve">(یا أَیُّهَا النَّبِیُّ قُلْ لأزْواجِکَ وَ بَناتِکَ وَ نِساءِ الْمُوءْمِنِینَ یُدْنِینَ عَلَیْهِنَّ مِنْ جَلاَبِیبِهِنَّ)</w:t>
      </w:r>
    </w:p>
    <w:p>
      <w:pPr>
        <w:pStyle w:val="BookText"/>
      </w:pPr>
      <w:r>
        <w:rPr>
          <w:rFonts w:ascii="IRNazanin" w:hAnsi="IRNazanin" w:eastAsia="IRNazanin" w:cs="IRNazanin"/>
          <w:lang w:bidi="fa-IR"/>
          <w:color w:val="111111"/>
          <w:sz w:val="28"/>
          <w:szCs w:val="28"/>
          <w:rtl/>
        </w:rPr>
        <w:t xml:space="preserve">قال رسول الله (صلی الله علیه و آله): «الغيرة من الايمان» خلق الله الإنسان وکرمه بأنواع الإکرام، وکان من اثار تکريم الله تبارک وتعالى للإنسان أن کرم المرأة بما غرسه في نفوس المسلمين من غيرة عليها تتمثل في تلک العاطفة التي تدفع الرجل لصيانة المرأة وحمايتها عن کل محرم وشين وعار.</w:t>
      </w:r>
    </w:p>
    <w:p>
      <w:pPr>
        <w:pStyle w:val="BookText"/>
      </w:pPr>
      <w:r>
        <w:rPr>
          <w:rFonts w:ascii="IRNazanin" w:hAnsi="IRNazanin" w:eastAsia="IRNazanin" w:cs="IRNazanin"/>
          <w:lang w:bidi="fa-IR"/>
          <w:color w:val="111111"/>
          <w:sz w:val="28"/>
          <w:szCs w:val="28"/>
          <w:rtl/>
        </w:rPr>
        <w:t xml:space="preserve">بل يعد الإسلام الدفاع عن العرض والغيرة على النساء جهادا يبذل من أجله الدم، ويضحى في سبيله بالمهجة، ويجازى فاعله بدرجة الشهيد في الجنة سأل الإمام الرضا (علیه السلام):</w:t>
      </w:r>
      <w:r>
        <w:rPr>
          <w:rStyle w:val="FootnoteReference"/>
        </w:rPr>
        <w:footnoteReference w:id="105"/>
      </w:r>
      <w:r>
        <w:rPr>
          <w:rFonts w:ascii="IRNazanin" w:hAnsi="IRNazanin" w:eastAsia="IRNazanin" w:cs="IRNazanin"/>
          <w:lang w:bidi="fa-IR"/>
          <w:color w:val="111111"/>
          <w:sz w:val="28"/>
          <w:szCs w:val="28"/>
          <w:rtl/>
        </w:rPr>
        <w:t xml:space="preserve">«عن الرجل يکون في السفر و معه جارية له فيجي‏ء قوم يريدون أخذ جاريته أ يمنع جاريته من أن تؤخذ و إن خاف على نفسه القتل قال نعم قلت و کذلک إن کانت‏ معه امرأة قال نعم قلت و کذلک الأم و البنت و ابنة العم و القرابة يمنعهن و إن خاف على نفسه القتل قال نعم قلت و کذلک المال يريدون أخذه في سفر فيمنعه و إن خاف القتل قال نعم.»</w:t>
      </w:r>
    </w:p>
    <w:p>
      <w:pPr>
        <w:pStyle w:val="BookText"/>
      </w:pPr>
      <w:r>
        <w:rPr>
          <w:rFonts w:ascii="IRNazanin" w:hAnsi="IRNazanin" w:eastAsia="IRNazanin" w:cs="IRNazanin"/>
          <w:lang w:bidi="fa-IR"/>
          <w:color w:val="111111"/>
          <w:sz w:val="28"/>
          <w:szCs w:val="28"/>
          <w:rtl/>
        </w:rPr>
        <w:t xml:space="preserve">لاتتسامحوا یا مؤمنین ولا تقصروا في المحافظة على ما يحتاج الى حارس من دينکم وعرضکم وأولادکم و اسعی یا مؤمن في ترويج الشرع فی اهل بیتک و حرمک، وامنعهن عما تحتمل منها الفساد. یقول الإمام الصادق (علیه السلام):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 إذا لم يغر الرجل فهو منکوس القلب" توضیح: أي يصير بحيث لا يستقر فيه شي‏ء من الخير کالاناء المکبوب او المراد بنکس القلب تغير صفاته و أخلاقه التي ينبغي أن يکون عليها. و فی الآیة التی تلونها اول المجلس الله سبحانه و تعالی یامر رسوله بامر الناس و نسائه و بناته بالتزام الحشمة و الجلباب: کل غماش يستر الکل، و «یُدْنِینَ عَلَیْهِنَّ مِنْ جَلاَبِیبِهِنَّ» أي: يغطين أنفسهن بملاحف لأن الجلباب هو الملحفة و العباءة التي تشتمل بها المرأة فوق الدرع و الخمار و فوق ثيابها فتجعل بعضه على رأسها و بعضه على صدرها و ظهرها و هی اما ملحفة کبيرة کما تستعمل فی باکستان او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تستعمله الآن المرأة الاهوازیة و العراقیة باسم العبائة العربیة و الایرانیات یلبسن الشادر الفارسی.</w:t>
      </w:r>
    </w:p>
    <w:p>
      <w:pPr>
        <w:pStyle w:val="BookText"/>
      </w:pPr>
      <w:r>
        <w:rPr>
          <w:rFonts w:ascii="IRNazanin" w:hAnsi="IRNazanin" w:eastAsia="IRNazanin" w:cs="IRNazanin"/>
          <w:lang w:bidi="fa-IR"/>
          <w:color w:val="111111"/>
          <w:sz w:val="28"/>
          <w:szCs w:val="28"/>
          <w:rtl/>
        </w:rPr>
        <w:t xml:space="preserve">إن الغيرة مظهر من مظاهر الرجولة الحقيقية، کيف لا وهي صيانة للأعراض، وحفظ للحرمات، وتعظيم لشعائر الله، وحفظ لحدوده، وهي دليل على قوة الإيمان، ورسوخه في القلب، ولقد رأينا هذا الخلق يستقر في نفوس العرب حتى الجاهليين الذين تذوقوا معاني هذه الفضائل، فربما قامت الحروب غيرة على المرأة وحمية</w:t>
      </w:r>
      <w:r>
        <w:rPr>
          <w:rStyle w:val="FootnoteReference"/>
        </w:rPr>
        <w:footnoteReference w:id="1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وحفاظا على عرضها.</w:t>
      </w:r>
    </w:p>
    <w:p>
      <w:pPr>
        <w:pStyle w:val="BookText"/>
      </w:pPr>
      <w:r>
        <w:rPr>
          <w:rFonts w:ascii="IRNazanin" w:hAnsi="IRNazanin" w:eastAsia="IRNazanin" w:cs="IRNazanin"/>
          <w:lang w:bidi="fa-IR"/>
          <w:color w:val="111111"/>
          <w:sz w:val="28"/>
          <w:szCs w:val="28"/>
          <w:rtl/>
        </w:rPr>
        <w:t xml:space="preserve">وبعد أن سمعتم هذه النصوص وغيرها.. يحق لنا أن نتساءل عندما نرى بعض المظاهر التي تدل على ضعف الغيرة لدى البعض إلا من رحم الله. أين غيرة الرجل وهو يرى زوجته أو ابنته تخرج بکامل زينتها وحليها، وتفوح منها أنواع الطيب، وقد وضعت على وجهها أنواع المساحيق والمبيضات؟ وأين الغيرة عند الرجل عندما يخرج بمحارمه وهن متبرجات يلبسن الثياب الضيقة والقصيرة، ويوزعن الابتسامات يمنة ويسرة، بلا حياء ولا حشمة؟</w:t>
      </w:r>
    </w:p>
    <w:p>
      <w:pPr>
        <w:pStyle w:val="BookText"/>
      </w:pPr>
      <w:r>
        <w:rPr>
          <w:rFonts w:ascii="IRNazanin" w:hAnsi="IRNazanin" w:eastAsia="IRNazanin" w:cs="IRNazanin"/>
          <w:lang w:bidi="fa-IR"/>
          <w:color w:val="111111"/>
          <w:sz w:val="28"/>
          <w:szCs w:val="28"/>
          <w:rtl/>
        </w:rPr>
        <w:t xml:space="preserve">وأين الغيرة حينما يترک محارمه يذهبن إلى الأسواق وحدهن أو مع صديقاتهن، يجبن الأسواق ذهابا وإيابا الساعات الطوال من غير حاجة تذکر، وهو يعلم أن الأسواق مليئة بالذئاب البشرية؟ وأين الغيرة عنده وهو يرى محارمه يجلسن على مواقع التواصل الاجتماعي ويتابعن الساقطين والفاسدين؟ و أين الغيرة عندما يسمح لها بالجلوس مع الرجال أو أن تصور نفسها و هي بکامل زينتها و يتم تناقل ذلک عبر مواقع التواصل؟ لذلک ففی الحدیث عن الإمام الصادق کان علي (علیه السلام) يقول للذين فقدوا غيرتهم على محارمهم:</w:t>
      </w:r>
      <w:r>
        <w:rPr>
          <w:rStyle w:val="FootnoteReference"/>
        </w:rPr>
        <w:footnoteReference w:id="108"/>
      </w: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أهل العراق نبئت أن نسائکم یدافعن الرجال فی الطریق ألا تستحون» وفی حدیث آخر: «أما تستحون ولا تغارون نساؤکم یخرجن إلى الأسواق ویزاحمن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6686_38822"/>
    <w:bookmarkEnd w:id="29"/>
    <w:p>
      <w:pPr>
        <w:pStyle w:val="BookText"/>
      </w:pPr>
      <w:r>
        <w:rPr>
          <w:rFonts w:ascii="IRNazanin" w:hAnsi="IRNazanin" w:eastAsia="IRNazanin" w:cs="IRNazanin"/>
          <w:lang w:bidi="fa-IR"/>
          <w:color w:val="111111"/>
          <w:sz w:val="28"/>
          <w:szCs w:val="28"/>
          <w:rtl/>
        </w:rPr>
        <w:t xml:space="preserve">العلوج</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أدرک الإمام علي بن أبي طالب (علیه السلام) زماننا هذا ما الذي عساه يقول؟</w:t>
      </w:r>
    </w:p>
    <w:p>
      <w:pPr>
        <w:pStyle w:val="Heading3"/>
      </w:pPr>
      <w:bookmarkStart w:id="217" w:name="_Toc48"/>
      <w:r>
        <w:t>من مظاهر ضعف الغیرة</w:t>
      </w:r>
      <w:bookmarkEnd w:id="217"/>
    </w:p>
    <w:p>
      <w:pPr>
        <w:pStyle w:val="BookText"/>
      </w:pPr>
      <w:r>
        <w:rPr>
          <w:rFonts w:ascii="IRNazanin" w:hAnsi="IRNazanin" w:eastAsia="IRNazanin" w:cs="IRNazanin"/>
          <w:lang w:bidi="fa-IR"/>
          <w:color w:val="111111"/>
          <w:sz w:val="28"/>
          <w:szCs w:val="28"/>
          <w:rtl/>
        </w:rPr>
        <w:t xml:space="preserve">دخول الرجل الاجنبی الغیر محرم من الاقارب او غیرهم علی الزوجه و یکون بینهم ضحک و تبادل نکات و کلام لطیف و قال رسول الله (صلی الله علیه و آله):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«الغيرة من الايمان و المذاء من النفاق» المذاء هو أن يدخل الرجل الرجال على أهله، ثم يخليهم یمازحون بعضهم بعضا، مأخوذ من المذى. و ایضا عدم الالتزام بمظهر الحجاب تری الزوجة او البنت او الاخت متبرجه و معها زوجها و لا یمنعها من ذلک</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ایضا هی تکاسر صاحب المحل و تقف فی الصف لتشتری شیئا و الرجل واقف فی الباب او جالس فی السیارة هذا کله من مظاهر ضعف الغیرة و ایضا منها ادخال الستلات الغیر مقفلة فی البیت او النت المفتوح الغیر محجوب. يا أولياء الأمور من اباء وأمهات: ليست مسؤوليتکم اليوم هي الکساء والغذاء فحسب.. إنما مسؤوليتکم غرس القيم وبناء الجيل الصالح الذي يصلح نفسه ويخدم دينه ويحفظ وطنه. لذلک أصبحت مسؤوليتکم أعظم، فاتقوا الله في هذه الرعية التي استرعاکم الله إياها من بنين وبنات. يقول جلّ من قائل:</w:t>
      </w:r>
      <w:r>
        <w:rPr>
          <w:rStyle w:val="FootnoteReference"/>
        </w:rPr>
        <w:footnoteReference w:id="112"/>
      </w:r>
    </w:p>
    <w:p>
      <w:pPr>
        <w:pStyle w:val="BookText"/>
      </w:pPr>
      <w:r>
        <w:rPr>
          <w:rFonts w:ascii="Amiri" w:hAnsi="Amiri" w:eastAsia="Amiri" w:cs="Amiri"/>
          <w:lang w:bidi="ar-SA"/>
          <w:color w:val="111111"/>
          <w:sz w:val="28"/>
          <w:szCs w:val="28"/>
          <w:rtl/>
        </w:rPr>
        <w:t xml:space="preserve">«يَا أَيُّهَا الَّذِينَ آمَنُوا قُوا أَنْفُسَکمْ وَأَهْلِيکمْ نَارًا</w:t>
      </w:r>
      <w:r>
        <w:rPr>
          <w:rStyle w:val="FootnoteReference"/>
        </w:rPr>
        <w:footnoteReference w:id="113"/>
      </w:r>
    </w:p>
    <w:p>
      <w:pPr>
        <w:pStyle w:val="BookText"/>
      </w:pPr>
      <w:r>
        <w:rPr>
          <w:rFonts w:ascii="Amiri" w:hAnsi="Amiri" w:eastAsia="Amiri" w:cs="Amiri"/>
          <w:lang w:bidi="ar-SA"/>
          <w:color w:val="111111"/>
          <w:sz w:val="28"/>
          <w:szCs w:val="28"/>
          <w:rtl/>
        </w:rPr>
        <w:t xml:space="preserve">وَقُودُهَا</w:t>
      </w:r>
      <w:r>
        <w:rPr>
          <w:rStyle w:val="FootnoteReference"/>
        </w:rPr>
        <w:footnoteReference w:id="114"/>
      </w:r>
    </w:p>
    <w:p>
      <w:pPr>
        <w:pStyle w:val="BookText"/>
      </w:pPr>
      <w:r>
        <w:rPr>
          <w:rFonts w:ascii="Amiri" w:hAnsi="Amiri" w:eastAsia="Amiri" w:cs="Amiri"/>
          <w:lang w:bidi="ar-SA"/>
          <w:color w:val="111111"/>
          <w:sz w:val="28"/>
          <w:szCs w:val="28"/>
          <w:rtl/>
        </w:rPr>
        <w:t xml:space="preserve">النَّاسُ وَالْحِجَارَةُ عَلَيْهَا مَلَائِکةٌ غِلَاظٌ شِدَادٌ لَا يَعْصُونَ اللَّهَ مَا أَمَرَهُمْ وَيَفْعَلُونَ مَا يُؤْمَرُون»</w:t>
      </w:r>
    </w:p>
    <w:p>
      <w:pPr>
        <w:pStyle w:val="Heading3"/>
      </w:pPr>
      <w:bookmarkStart w:id="218" w:name="_Toc49"/>
      <w:r>
        <w:t>الغیرة المذمومة</w:t>
      </w:r>
      <w:bookmarkEnd w:id="218"/>
    </w:p>
    <w:p>
      <w:pPr>
        <w:pStyle w:val="BookText"/>
      </w:pPr>
      <w:r>
        <w:rPr>
          <w:rFonts w:ascii="IRNazanin" w:hAnsi="IRNazanin" w:eastAsia="IRNazanin" w:cs="IRNazanin"/>
          <w:lang w:bidi="fa-IR"/>
          <w:color w:val="111111"/>
          <w:sz w:val="28"/>
          <w:szCs w:val="28"/>
          <w:rtl/>
        </w:rPr>
        <w:t xml:space="preserve">ومما يؤسف له أن معظم ما يسمونه الغيرة الزوجية التي کثيرا ما تقود أصحابها إلي مواطن التهلکة والتعاسة بل إلى الانتحار وارتکاب جريمة القتل والوقوف أمام حبل المشنقة کثيرا ما تکون هذه الغيرة لا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6686_38823"/>
    <w:bookmarkEnd w:id="30"/>
    <w:p>
      <w:pPr>
        <w:pStyle w:val="BookText"/>
      </w:pPr>
      <w:r>
        <w:rPr>
          <w:rFonts w:ascii="IRNazanin" w:hAnsi="IRNazanin" w:eastAsia="IRNazanin" w:cs="IRNazanin"/>
          <w:lang w:bidi="fa-IR"/>
          <w:color w:val="111111"/>
          <w:sz w:val="28"/>
          <w:szCs w:val="28"/>
          <w:rtl/>
        </w:rPr>
        <w:t xml:space="preserve">أساس لها من الصحة. و الغیرة لا یجب ان تتعدی حدودها و یظلم اهل بیته تراه لا یسمح له بخروج البیت ابداء و لا یخرج بها للحدائق و المتنزاهات فان هذه اخلاق مذمومه. روی حمزة بن عمران قال: قدمت المدينة بجوار لي و کنت أدخلهن البيت و أغلق عليهن الباب إذا خرجت في حوائجي فدخلت على أبي عبد الله (الإمام الصادق "علیه السلام") فأخبرته الخبر فقال و يشار الرجل على ما لا يرى</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أما إنهن إن يظلمنک في أنفسهن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خير لک من أن تظلمهن.</w:t>
      </w:r>
      <w:r>
        <w:rPr>
          <w:rStyle w:val="FootnoteReference"/>
        </w:rPr>
        <w:footnoteReference w:id="117"/>
      </w:r>
    </w:p>
    <w:p>
      <w:pPr>
        <w:pStyle w:val="Heading3"/>
      </w:pPr>
      <w:bookmarkStart w:id="219" w:name="_Toc50"/>
      <w:r>
        <w:t>حرمة الدیاثة</w:t>
      </w:r>
      <w:bookmarkEnd w:id="219"/>
    </w:p>
    <w:p>
      <w:pPr>
        <w:pStyle w:val="BookText"/>
      </w:pPr>
      <w:r>
        <w:rPr>
          <w:rFonts w:ascii="IRNazanin" w:hAnsi="IRNazanin" w:eastAsia="IRNazanin" w:cs="IRNazanin"/>
          <w:lang w:bidi="fa-IR"/>
          <w:color w:val="111111"/>
          <w:sz w:val="28"/>
          <w:szCs w:val="28"/>
          <w:rtl/>
        </w:rPr>
        <w:t xml:space="preserve">و فی مقابل الرجل الغیراوی هو الرجل الدیوث الفاقد للحمیة علی اهله و عیاله کلمة (ديوث)</w:t>
      </w:r>
      <w:r>
        <w:rPr>
          <w:rStyle w:val="FootnoteReference"/>
        </w:rPr>
        <w:footnoteReference w:id="118"/>
      </w:r>
      <w:r>
        <w:rPr>
          <w:rFonts w:ascii="IRNazanin" w:hAnsi="IRNazanin" w:eastAsia="IRNazanin" w:cs="IRNazanin"/>
          <w:lang w:bidi="fa-IR"/>
          <w:color w:val="111111"/>
          <w:sz w:val="28"/>
          <w:szCs w:val="28"/>
          <w:rtl/>
        </w:rPr>
        <w:t xml:space="preserve">أى الذى يسکت ويرضى بوقوع إمرأته فى الفاحشة. وقد جاء عن الرسول (صلی الله علیه و آله) أنه قال: " ثلاثة قد حرم الله تبارک وتعالى عليهم الجنة: مدمن الخمر، والعاق، والديوث الذي يقر في أهله الخبث"</w:t>
      </w:r>
    </w:p>
    <w:p>
      <w:pPr>
        <w:pStyle w:val="Heading3"/>
      </w:pPr>
      <w:bookmarkStart w:id="220" w:name="_Toc51"/>
      <w:r>
        <w:t>الغیرة فی الروایات</w:t>
      </w:r>
      <w:bookmarkEnd w:id="220"/>
    </w:p>
    <w:p>
      <w:pPr>
        <w:pStyle w:val="BookText"/>
      </w:pPr>
      <w:r>
        <w:rPr>
          <w:rFonts w:ascii="IRNazanin" w:hAnsi="IRNazanin" w:eastAsia="IRNazanin" w:cs="IRNazanin"/>
          <w:lang w:bidi="fa-IR"/>
          <w:color w:val="111111"/>
          <w:sz w:val="28"/>
          <w:szCs w:val="28"/>
          <w:rtl/>
        </w:rPr>
        <w:t xml:space="preserve">قال الرضا (علیه السلام):</w:t>
      </w:r>
      <w:r>
        <w:rPr>
          <w:rStyle w:val="FootnoteReference"/>
        </w:rPr>
        <w:footnoteReference w:id="119"/>
      </w:r>
      <w:r>
        <w:rPr>
          <w:rFonts w:ascii="IRNazanin" w:hAnsi="IRNazanin" w:eastAsia="IRNazanin" w:cs="IRNazanin"/>
          <w:lang w:bidi="fa-IR"/>
          <w:color w:val="111111"/>
          <w:sz w:val="28"/>
          <w:szCs w:val="28"/>
          <w:rtl/>
        </w:rPr>
        <w:t xml:space="preserve">«في الديک الأبيض خمس خصال من خصال الأنبياء معرفته بأوقات الصلاة و الغيرة و السخاء و الشجاعة و کثرة الطروقة.» عن الصادق (علیه السلام) انه قال:«قال رسول الله (صلی الله علیه و آله) کان إبراهيم (علیه السلام) غيورا و أنا أغير منه و جدع الله أنف من لا يغار من المؤمنين و المسلمين»</w:t>
      </w:r>
      <w:r>
        <w:rPr>
          <w:rStyle w:val="FootnoteReference"/>
        </w:rPr>
        <w:footnoteReference w:id="120"/>
      </w:r>
    </w:p>
    <w:p>
      <w:pPr>
        <w:pStyle w:val="Heading3"/>
      </w:pPr>
      <w:bookmarkStart w:id="221" w:name="_Toc52"/>
      <w:r>
        <w:t>قصة غیرة النبی ابراهیم (علیه السلام)</w:t>
      </w:r>
      <w:bookmarkEnd w:id="221"/>
    </w:p>
    <w:p>
      <w:pPr>
        <w:pStyle w:val="BookText"/>
      </w:pPr>
      <w:r>
        <w:rPr>
          <w:rFonts w:ascii="Amiri" w:hAnsi="Amiri" w:eastAsia="Amiri" w:cs="Amiri"/>
          <w:lang w:bidi="ar-SA"/>
          <w:color w:val="111111"/>
          <w:sz w:val="28"/>
          <w:szCs w:val="28"/>
          <w:rtl/>
        </w:rPr>
        <w:t xml:space="preserve">إن إبراهيم</w:t>
      </w:r>
      <w:r>
        <w:rPr>
          <w:rStyle w:val="FootnoteReference"/>
        </w:rPr>
        <w:footnoteReference w:id="121"/>
      </w:r>
      <w:r>
        <w:rPr>
          <w:rFonts w:ascii="IRNazanin" w:hAnsi="IRNazanin" w:eastAsia="IRNazanin" w:cs="IRNazanin"/>
          <w:lang w:bidi="fa-IR"/>
          <w:color w:val="111111"/>
          <w:sz w:val="28"/>
          <w:szCs w:val="28"/>
          <w:rtl/>
        </w:rPr>
        <w:t xml:space="preserve">(علیه السلام) کان مولده بکوثى</w:t>
      </w:r>
      <w:r>
        <w:rPr>
          <w:rStyle w:val="FootnoteReference"/>
        </w:rPr>
        <w:footnoteReference w:id="122"/>
      </w:r>
    </w:p>
    <w:p>
      <w:pPr>
        <w:pStyle w:val="BookText"/>
      </w:pPr>
      <w:r>
        <w:rPr>
          <w:rFonts w:ascii="Amiri" w:hAnsi="Amiri" w:eastAsia="Amiri" w:cs="Amiri"/>
          <w:lang w:bidi="ar-SA"/>
          <w:color w:val="111111"/>
          <w:sz w:val="28"/>
          <w:szCs w:val="28"/>
          <w:rtl/>
        </w:rPr>
        <w:t xml:space="preserve">و إنه تزوج سارة و هي بنت خالته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صاحبة ماشية کثيرة و حال حسنة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إن إبراهيم (علیه السلام) لما کسر أصنام نمرود أمر به ان یحرق و لم تحرقه النار أمر نمرود أن ينفوا إبراهيم فأخرجوا إبراهيم و لوطا إلى الشامات فخرج إبراهيم و معه لوط و سارة و قال (إني ذاهب إلى ربي سيهدين)</w:t>
      </w:r>
      <w:r>
        <w:rPr>
          <w:rStyle w:val="FootnoteReference"/>
        </w:rPr>
        <w:footnoteReference w:id="124"/>
      </w:r>
    </w:p>
    <w:p>
      <w:pPr>
        <w:pStyle w:val="BookText"/>
      </w:pPr>
      <w:r>
        <w:rPr>
          <w:rFonts w:ascii="Amiri" w:hAnsi="Amiri" w:eastAsia="Amiri" w:cs="Amiri"/>
          <w:lang w:bidi="ar-SA"/>
          <w:color w:val="111111"/>
          <w:sz w:val="28"/>
          <w:szCs w:val="28"/>
          <w:rtl/>
        </w:rPr>
        <w:t xml:space="preserve">يعني إلى بيت المقدس فتحمل إبراهيم بماشيته و ماله و عمل تابوتا</w:t>
      </w:r>
      <w:r>
        <w:rPr>
          <w:rStyle w:val="FootnoteReference"/>
        </w:rPr>
        <w:footnoteReference w:id="125"/>
      </w:r>
      <w:r>
        <w:rPr>
          <w:rFonts w:ascii="Amiri" w:hAnsi="Amiri" w:eastAsia="Amiri" w:cs="Amiri"/>
          <w:lang w:bidi="ar-SA"/>
          <w:color w:val="111111"/>
          <w:sz w:val="28"/>
          <w:szCs w:val="28"/>
          <w:rtl/>
        </w:rPr>
        <w:t xml:space="preserve">و جعل فيه سارة غيرة منه عليها فمضى حتى خرج من سلطان نمرود و صار إلى سلطان رجل من القبط فمر بعاشر</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له فاعترضه فقال له افتح هذا التابوت و کان قد وضع سارة زوجته فیه حتى تعطيني عشره و أبى إلا فتحه ففتحه إبراهيم (علیه السلام) فلما بدت سارة و کانت موصوفة بالحسن قال فما هي قال إبراهيم حرمتي و ابنة خالتي قال فما دعاک إلى أن حبستها في هذا التابوت فقال إبراهيم (علیه السلام) الغيرة عليها أن لا يراها أحد.</w:t>
      </w:r>
    </w:p>
    <w:p>
      <w:pPr>
        <w:pStyle w:val="BookText"/>
      </w:pPr>
      <w:r>
        <w:rPr>
          <w:rFonts w:ascii="IRNazanin" w:hAnsi="IRNazanin" w:eastAsia="IRNazanin" w:cs="IRNazanin"/>
          <w:lang w:bidi="fa-IR"/>
          <w:color w:val="111111"/>
          <w:sz w:val="28"/>
          <w:szCs w:val="28"/>
          <w:rtl/>
        </w:rPr>
        <w:t xml:space="preserve">قال فبعث الرسل إلى الملک فأخبره بخبر إبراهيم فأرسل الملک أن احملوه و التابوت معه فلما دخل عليه قال الملک لإبراهيم افتح التابوت و أرني من فيه قال إن فيه حرمتي و ابنة خالتي و أنا مفتد فتحه بجميع ما معي فأبى الملک إلا فتحه قال ففتحه فلما رأى سارة الملک فلم يملک حلمه سفهه أن مد يده إليها فقال إبراهيم اللهم احبس يده عن حرمتي فیبست ید الملک فقال الملک إن إلهک هو الذي فعل بي هذا قال نعم إن إلهي غيور يکره الحرام و هو الذي حال بينک و بينها فقال الملک ادع ربک يرد علي يدي فإن أجابک لم أعترض لها فقال إبراهيم (علیه السلام) اللهم رد عليه يده ليکف عن حرمتي فرد الله تعالى عليه يده فأقبل الملک نحوها ببصره ثم عاد بيده نحوها فقال إبراهيم (علیه السلام) اللهم احبس يده عنها فيبست يده و لم تصل إليها فقال الملک لإبراهيم إن إلهک لغيور فادع إلهک يرد علي يدي فإنه إن فعل بي لم أعد فقال له إبراهيم (علیه السلام) أسأل ذلک على أنک إن عدت لم تسألني أن أسأله فقال الملک نعم فقال إبراهيم اللهم إن کان صادقا فرد عليه يده فرجعت عليه يده فلما رأى الملک ذلک عظم إبراهيم (علیه السلام) و أکرمه و قال فانطلق حيث شئت و لکن لي إليک حاجة قال إبراهيم (علیه السلام) و ما هي قال أحب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6686_38825"/>
    <w:bookmarkEnd w:id="31"/>
    <w:p>
      <w:pPr>
        <w:pStyle w:val="BookText"/>
      </w:pPr>
      <w:r>
        <w:rPr>
          <w:rFonts w:ascii="IRNazanin" w:hAnsi="IRNazanin" w:eastAsia="IRNazanin" w:cs="IRNazanin"/>
          <w:lang w:bidi="fa-IR"/>
          <w:color w:val="111111"/>
          <w:sz w:val="28"/>
          <w:szCs w:val="28"/>
          <w:rtl/>
        </w:rPr>
        <w:t xml:space="preserve">أن تأذن لي أن أخدمها قبطية عندي جميلة عاقلة تکون لها خادمة فأذن له إبراهيم (علیه السلام) فدعا بها فوهبها لسارة و هي هاجر أم إسماعيل (علیه السلام).»</w:t>
      </w:r>
    </w:p>
    <w:p>
      <w:pPr>
        <w:pStyle w:val="Heading3"/>
      </w:pPr>
      <w:bookmarkStart w:id="222" w:name="_Toc53"/>
      <w:r>
        <w:t>قصة غیرت الرجل علی زوجته</w:t>
      </w:r>
      <w:bookmarkEnd w:id="222"/>
    </w:p>
    <w:p>
      <w:pPr>
        <w:pStyle w:val="BookText"/>
      </w:pPr>
      <w:r>
        <w:rPr>
          <w:rFonts w:ascii="IRNazanin" w:hAnsi="IRNazanin" w:eastAsia="IRNazanin" w:cs="IRNazanin"/>
          <w:lang w:bidi="fa-IR"/>
          <w:color w:val="111111"/>
          <w:sz w:val="28"/>
          <w:szCs w:val="28"/>
          <w:rtl/>
        </w:rPr>
        <w:t xml:space="preserve">في کتابه البداية النهاية إذ قال: ومن عجائب ما وقع من الحوادث في هذه السنة (أي: سنة 286) أن امرأة تقدمت إلى قاضي الري فادعت على زوجها بصداقها خمسمائة دينار، فأنکره، فجاءت ببينة تشهد لها به، فقالوا: نريد أن تسفر لنا عن وجهها حتى نعلم أنها الزوجة أم لا. فلما صمموا على ذلک قال الزوج: لا تفعلوا، هي صادقة فيما تدعيه. فأقر بما ادعت ليصون زوجته عن النظر إلى وجهها. فقالت المرأة حين عرفت ذلک منه وأنه إنما أقر ليصون وجهها عن النظر: هو في حل من صداقي عليه في الدنيا والاخرة.</w:t>
      </w:r>
      <w:r>
        <w:rPr>
          <w:rStyle w:val="FootnoteReference"/>
        </w:rPr>
        <w:footnoteReference w:id="127"/>
      </w:r>
    </w:p>
    <w:p>
      <w:pPr>
        <w:pStyle w:val="Heading3"/>
      </w:pPr>
      <w:bookmarkStart w:id="223" w:name="_Toc54"/>
      <w:r>
        <w:t>اثار الغیرة فی الحیاة</w:t>
      </w:r>
      <w:bookmarkEnd w:id="223"/>
    </w:p>
    <w:p>
      <w:pPr>
        <w:pStyle w:val="BookText"/>
      </w:pPr>
      <w:r>
        <w:rPr>
          <w:rFonts w:ascii="IRNazanin" w:hAnsi="IRNazanin" w:eastAsia="IRNazanin" w:cs="IRNazanin"/>
          <w:lang w:bidi="fa-IR"/>
          <w:color w:val="111111"/>
          <w:sz w:val="28"/>
          <w:szCs w:val="28"/>
          <w:rtl/>
        </w:rPr>
        <w:t xml:space="preserve">الغيرة من غير إفراط هي لازمة للحياة الزوجية، فلا تستساغ بدونه، بل يزيدها رونقا وجمالا، فإن کان الإفراط في الغيرة هو برکانا ناسفا للحياة الزوجية، فإن التفريط في الغيرة هو الشئ القاتل لها. فإن انعدام الغيرة عند الزوج غير محمود، فهو مؤشر على مشاعر وأحاسيس سلبية، أدناها اللامبالاة وشح الاهتمام بالنسبة للزوجة قال الصادق (علیه السلام): «إن المرء يحتاج في منزله و عياله إلى ثلاث خلال يتکلفها و إن لم يکن في طبعه ذلک معاشرة جميلة و سعة بتقدير و غيرة بتحصن‏»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ای غیرته لا تخرجه من الحدود الشرعیة یغیر لکن بتحصن ای تحفظ و خوف من الله عزوجل لا یرتکب حراما.</w:t>
      </w:r>
    </w:p>
    <w:p>
      <w:pPr>
        <w:pStyle w:val="Heading3"/>
      </w:pPr>
      <w:bookmarkStart w:id="224" w:name="_Toc55"/>
      <w:r>
        <w:t>من عجائب الغيرة عند الإمام علي (علیه السلام)</w:t>
      </w:r>
      <w:bookmarkEnd w:id="224"/>
    </w:p>
    <w:p>
      <w:pPr>
        <w:pStyle w:val="BookText"/>
      </w:pPr>
      <w:r>
        <w:rPr>
          <w:rFonts w:ascii="IRNazanin" w:hAnsi="IRNazanin" w:eastAsia="IRNazanin" w:cs="IRNazanin"/>
          <w:lang w:bidi="fa-IR"/>
          <w:color w:val="111111"/>
          <w:sz w:val="28"/>
          <w:szCs w:val="28"/>
          <w:rtl/>
        </w:rPr>
        <w:t xml:space="preserve">دخل علي بن أبي طالب (علیه السلام) على زوجته فاطمة الزهراء (علیها السلام) فرأها تستاک بعود السواک و یؤخذ من شجرة اسمها "الآراک" كما تسمى أحياناً شجرة "السواک"، فقال لها متغزلا بها و لا عیب فی تغزل الرجل فی زوجته:</w:t>
      </w:r>
      <w:r>
        <w:rPr>
          <w:rStyle w:val="FootnoteReference"/>
        </w:rPr>
        <w:footnoteReference w:id="129"/>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6686_38826"/>
    <w:bookmarkEnd w:id="32"/>
    <w:p>
      <w:pPr>
        <w:pStyle w:val="BookText"/>
      </w:pPr>
      <w:r>
        <w:rPr>
          <w:rFonts w:ascii="IRNazanin" w:hAnsi="IRNazanin" w:eastAsia="IRNazanin" w:cs="IRNazanin"/>
          <w:lang w:bidi="fa-IR"/>
          <w:color w:val="111111"/>
          <w:sz w:val="28"/>
          <w:szCs w:val="28"/>
          <w:rtl/>
        </w:rPr>
        <w:t xml:space="preserve">حظيت يا عود الأراک بثغرها*أما خفت يا عود الأراک أراک</w:t>
      </w:r>
    </w:p>
    <w:p>
      <w:pPr>
        <w:pStyle w:val="BookText"/>
      </w:pPr>
      <w:r>
        <w:rPr>
          <w:rFonts w:ascii="IRNazanin" w:hAnsi="IRNazanin" w:eastAsia="IRNazanin" w:cs="IRNazanin"/>
          <w:lang w:bidi="fa-IR"/>
          <w:color w:val="111111"/>
          <w:sz w:val="28"/>
          <w:szCs w:val="28"/>
          <w:rtl/>
        </w:rPr>
        <w:t xml:space="preserve">لو کنت من أهل القتال قتلتک*ما فاز مني يا سواک سواک</w:t>
      </w:r>
    </w:p>
    <w:p>
      <w:pPr>
        <w:pStyle w:val="Heading3"/>
      </w:pPr>
      <w:bookmarkStart w:id="225" w:name="_Toc56"/>
      <w:r>
        <w:t>قصة غیر النساء</w:t>
      </w:r>
      <w:bookmarkEnd w:id="225"/>
    </w:p>
    <w:p>
      <w:pPr>
        <w:pStyle w:val="BookText"/>
      </w:pPr>
      <w:r>
        <w:rPr>
          <w:rFonts w:ascii="IRNazanin" w:hAnsi="IRNazanin" w:eastAsia="IRNazanin" w:cs="IRNazanin"/>
          <w:lang w:bidi="fa-IR"/>
          <w:color w:val="111111"/>
          <w:sz w:val="28"/>
          <w:szCs w:val="28"/>
          <w:rtl/>
        </w:rPr>
        <w:t xml:space="preserve">ومن غرائب غيرة النساء ما حکاه المبرد عن احد قال: کانت لي جارية وکنت هاویها، وکنت أهاب زوجتی ابنة عمي فيها. فبينما أنا ذات ليلة على السرير إذ عرض لي ذکرها، فنزلت من على السرير أريدها، إذ لدغتني في طريقي عقرب، فرجعت إلى السرير مسرعا وأنا أتأوه. فانتبهت ابنة عمي وسألتني عن حالي، فعرفتها أن عقربا لدغني. فقالت: أعلى السرير لدغتک العقرب؟ فقلت لا، قالت أصدقني الخبر، فأعلمتها فضحکت وأنشدت:</w:t>
      </w:r>
    </w:p>
    <w:p>
      <w:pPr>
        <w:pStyle w:val="BookText"/>
      </w:pPr>
      <w:r>
        <w:rPr>
          <w:rFonts w:ascii="IRNazanin" w:hAnsi="IRNazanin" w:eastAsia="IRNazanin" w:cs="IRNazanin"/>
          <w:lang w:bidi="fa-IR"/>
          <w:color w:val="111111"/>
          <w:sz w:val="28"/>
          <w:szCs w:val="28"/>
          <w:rtl/>
        </w:rPr>
        <w:t xml:space="preserve">وداري إذا نام سکانها*تقيم الحدود بها العقرب</w:t>
      </w:r>
    </w:p>
    <w:p>
      <w:pPr>
        <w:pStyle w:val="BookText"/>
      </w:pPr>
      <w:r>
        <w:rPr>
          <w:rFonts w:ascii="Amiri" w:hAnsi="Amiri" w:eastAsia="Amiri" w:cs="Amiri"/>
          <w:lang w:bidi="ar-SA"/>
          <w:color w:val="111111"/>
          <w:sz w:val="28"/>
          <w:szCs w:val="28"/>
          <w:rtl/>
        </w:rPr>
        <w:t xml:space="preserve">إذا رام ذو حاجة غفلة*فإن عقاربها ترقب</w:t>
      </w:r>
    </w:p>
    <w:p>
      <w:pPr>
        <w:pStyle w:val="BookText"/>
      </w:pPr>
      <w:r>
        <w:rPr>
          <w:rFonts w:ascii="IRNazanin" w:hAnsi="IRNazanin" w:eastAsia="IRNazanin" w:cs="IRNazanin"/>
          <w:lang w:bidi="fa-IR"/>
          <w:color w:val="111111"/>
          <w:sz w:val="28"/>
          <w:szCs w:val="28"/>
          <w:rtl/>
        </w:rPr>
        <w:t xml:space="preserve">ثم دعت جواريها وقالت: عزمت عليکن أن لا تقتلن عقربا هذه السنة.</w:t>
      </w:r>
    </w:p>
    <w:p>
      <w:pPr>
        <w:pStyle w:val="Heading3"/>
      </w:pPr>
      <w:bookmarkStart w:id="226" w:name="_Toc57"/>
      <w:r>
        <w:t>نعي: العباس (علیه السلام)</w:t>
      </w:r>
      <w:bookmarkEnd w:id="226"/>
    </w:p>
    <w:p>
      <w:pPr>
        <w:pStyle w:val="BookText"/>
      </w:pPr>
      <w:r>
        <w:rPr>
          <w:rFonts w:ascii="IRNazanin" w:hAnsi="IRNazanin" w:eastAsia="IRNazanin" w:cs="IRNazanin"/>
          <w:lang w:bidi="fa-IR"/>
          <w:color w:val="111111"/>
          <w:sz w:val="28"/>
          <w:szCs w:val="28"/>
          <w:rtl/>
        </w:rPr>
        <w:t xml:space="preserve">اهل البیت (علیهم السلام) هم من یعلمنا الغیرة و الحمیة علی النساء و العیال فمثلا نری الحسین (علیه السلام) حینما استوحده القوم و اردوا ان یهجموا علی مخیمه و یسرقوه قال لهم: (ویحکم یا شیعة ال ابى سفیان، ان لم یکن لکم دین و کنتم لا تخافون المعاد فکونوا احرارا فى دنیاکم هذه و ارجعوا الى احسابکم ان کنتم عربا کما تزعمون).</w:t>
      </w:r>
    </w:p>
    <w:p>
      <w:pPr>
        <w:pStyle w:val="BookText"/>
      </w:pPr>
      <w:r>
        <w:rPr>
          <w:rFonts w:ascii="IRNazanin" w:hAnsi="IRNazanin" w:eastAsia="IRNazanin" w:cs="IRNazanin"/>
          <w:lang w:bidi="fa-IR"/>
          <w:color w:val="111111"/>
          <w:sz w:val="28"/>
          <w:szCs w:val="28"/>
          <w:rtl/>
        </w:rPr>
        <w:t xml:space="preserve">قال فناداه شمر: ما تقول یابن فاطمة؟ قال (علیه السلام): اقول انا الذى اقاتلکم و تقاتلوننى و النساء لیس علیهن جناح، فامنعوا عتاتکم و جهالکم و طغاتکم من التعرض لحرمى ما دمت حیا فقال شمر: لعنة الله لک ذلک یابن فاطمة. این کان الحسین و این العباس کافل زینب حینما دخلت مجلس ابن زیاد فی الکوفة و دخلوا مجلس یزید فی الشام و اللعین یتصفح وجههن، روي عن الإمام علي بن الحسين (علیه السلام) أنه قال: «لما أرادوا الوفود بنا على يزيد بن معاوية أتونا بحبال وربطونا مثل الأغنام وکان الحبل بعنقي وعنق أم کلثوم، وبکتف زينب وسکينة والبنيات، وساقونا وکلما قصرنا عن المشي ضربونا، حتى أوقفونا بين يدي يزيد، فتقدمت إليه  وهو على سرير مملکته، وقلت له: ما ظنک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برسول الله لو يرانا على هذه الصفة فأمر بالحبال فقطعت من أعناقنا واکتافنا».</w:t>
      </w:r>
      <w:r>
        <w:rPr>
          <w:rStyle w:val="FootnoteReference"/>
        </w:rPr>
        <w:footnoteReference w:id="130"/>
      </w:r>
    </w:p>
    <w:p>
      <w:pPr>
        <w:pStyle w:val="BookText"/>
      </w:pPr>
      <w:r>
        <w:rPr>
          <w:rFonts w:ascii="Amiri" w:hAnsi="Amiri" w:eastAsia="Amiri" w:cs="Amiri"/>
          <w:lang w:bidi="ar-SA"/>
          <w:color w:val="111111"/>
          <w:sz w:val="28"/>
          <w:szCs w:val="28"/>
          <w:rtl/>
        </w:rPr>
        <w:t xml:space="preserve">وروي:</w:t>
      </w:r>
      <w:r>
        <w:rPr>
          <w:rStyle w:val="FootnoteReference"/>
        </w:rPr>
        <w:footnoteReference w:id="131"/>
      </w:r>
      <w:r>
        <w:rPr>
          <w:rFonts w:ascii="IRNazanin" w:hAnsi="IRNazanin" w:eastAsia="IRNazanin" w:cs="IRNazanin"/>
          <w:lang w:bidi="fa-IR"/>
          <w:color w:val="111111"/>
          <w:sz w:val="28"/>
          <w:szCs w:val="28"/>
          <w:rtl/>
        </w:rPr>
        <w:t xml:space="preserve">أيضا أن الحريم لما أدخلن إلى يزيد بن معاوية، کان ينظر إليهن ويسأل عن کل واحدة بعينها وهن مربطات بحبل طويل، وکانت بينهن امرأة تستر وجهها بزندها، لأنها لم تکن عندها ما تستر به وجهها.</w:t>
      </w:r>
    </w:p>
    <w:p>
      <w:pPr>
        <w:pStyle w:val="BookText"/>
      </w:pPr>
      <w:r>
        <w:rPr>
          <w:rFonts w:ascii="IRNazanin" w:hAnsi="IRNazanin" w:eastAsia="IRNazanin" w:cs="IRNazanin"/>
          <w:lang w:bidi="fa-IR"/>
          <w:color w:val="111111"/>
          <w:sz w:val="28"/>
          <w:szCs w:val="28"/>
          <w:rtl/>
        </w:rPr>
        <w:t xml:space="preserve">فقال يزيد: من هذه؟ قالوا: سکينة بنت الحسين. فقال: أنت سکينة؟ فبکت واختنقت بعبرتها، حتى کادت تطلع روحها فقال لها: وما يبکيک؟ قالت: کيف لا تبکي من ليس لها ستر تستر وجهها ورأسها، عنک وعن جلسائک؟</w:t>
      </w:r>
    </w:p>
    <w:p>
      <w:pPr>
        <w:pStyle w:val="BookText"/>
      </w:pPr>
      <w:r>
        <w:rPr>
          <w:rFonts w:ascii="Amiri" w:hAnsi="Amiri" w:eastAsia="Amiri" w:cs="Amiri"/>
          <w:lang w:bidi="ar-SA"/>
          <w:color w:val="111111"/>
          <w:sz w:val="28"/>
          <w:szCs w:val="28"/>
          <w:rtl/>
        </w:rPr>
        <w:t xml:space="preserve">و هنا فقام إليه رجل من أهل الشام فقال:</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يا أمير المؤمنين هب لي هذه الجارية  وهو يعنی سکینة بنت الحسین، وکنت بنت وضيئة یعنی فی وجهها نور و جمال فأرعدت سکینة، فأخذت بثياب عمتها: زينب، و قالت يا عمتاه: أوتمت و أستخدم؟ (کل من یصیر یتیم یکون خادم عند الناس) فقالت زينب: لا، ولا کرامة لهذا الفاسق (و اشارت الی یزید) وقالت للشامي: کذبت والله ولؤمت، والله ما ذلک لک ولا لیزید. فغضب يزيد و هم بضرب زینب، عادک اهنا زینب تذکرک کافلها و اخوها ابوالفضل العباس (علیه السلام):</w:t>
      </w:r>
    </w:p>
    <w:p>
      <w:pPr>
        <w:pStyle w:val="BookText"/>
      </w:pPr>
      <w:r>
        <w:rPr>
          <w:rFonts w:ascii="IRNazanin" w:hAnsi="IRNazanin" w:eastAsia="IRNazanin" w:cs="IRNazanin"/>
          <w:lang w:bidi="fa-IR"/>
          <w:color w:val="111111"/>
          <w:sz w:val="28"/>
          <w:szCs w:val="28"/>
          <w:rtl/>
        </w:rPr>
        <w:t xml:space="preserve">يا بو فاضل تدري بالطفل المدلل*يابو فاضل على الماي شگد توسل</w:t>
      </w:r>
    </w:p>
    <w:p>
      <w:pPr>
        <w:pStyle w:val="BookText"/>
      </w:pPr>
      <w:r>
        <w:rPr>
          <w:rFonts w:ascii="IRNazanin" w:hAnsi="IRNazanin" w:eastAsia="IRNazanin" w:cs="IRNazanin"/>
          <w:lang w:bidi="fa-IR"/>
          <w:color w:val="111111"/>
          <w:sz w:val="28"/>
          <w:szCs w:val="28"/>
          <w:rtl/>
        </w:rPr>
        <w:t xml:space="preserve">يابو فاضل تحيرني شلوون زينب*يابو فاضل اليتامى کلها تسأل</w:t>
      </w:r>
    </w:p>
    <w:p>
      <w:pPr>
        <w:pStyle w:val="BookText"/>
      </w:pPr>
      <w:r>
        <w:rPr>
          <w:rFonts w:ascii="IRNazanin" w:hAnsi="IRNazanin" w:eastAsia="IRNazanin" w:cs="IRNazanin"/>
          <w:lang w:bidi="fa-IR"/>
          <w:color w:val="111111"/>
          <w:sz w:val="28"/>
          <w:szCs w:val="28"/>
          <w:rtl/>
        </w:rPr>
        <w:t xml:space="preserve">يابو فاضل عمة شو عمنا تعطل*يابو فاضل لو أجيک شلون أندل</w:t>
      </w:r>
    </w:p>
    <w:p>
      <w:pPr>
        <w:pStyle w:val="BookText"/>
      </w:pPr>
      <w:r>
        <w:rPr>
          <w:rFonts w:ascii="IRNazanin" w:hAnsi="IRNazanin" w:eastAsia="IRNazanin" w:cs="IRNazanin"/>
          <w:lang w:bidi="fa-IR"/>
          <w:color w:val="111111"/>
          <w:sz w:val="28"/>
          <w:szCs w:val="28"/>
          <w:rtl/>
        </w:rPr>
        <w:t xml:space="preserve">لسان حال العباس (علیه السلام): (خویه زینب)</w:t>
      </w:r>
    </w:p>
    <w:p>
      <w:pPr>
        <w:pStyle w:val="BookText"/>
      </w:pPr>
      <w:r>
        <w:rPr>
          <w:rFonts w:ascii="IRNazanin" w:hAnsi="IRNazanin" w:eastAsia="IRNazanin" w:cs="IRNazanin"/>
          <w:lang w:bidi="fa-IR"/>
          <w:color w:val="111111"/>
          <w:sz w:val="28"/>
          <w:szCs w:val="28"/>
          <w:rtl/>
        </w:rPr>
        <w:t xml:space="preserve">ﻻ تجيني زينب ايگتلج ونيني*ﻻ تجيني مقطع يساري ويميني</w:t>
      </w:r>
    </w:p>
    <w:p>
      <w:pPr>
        <w:pStyle w:val="BookText"/>
      </w:pPr>
      <w:r>
        <w:rPr>
          <w:rFonts w:ascii="IRNazanin" w:hAnsi="IRNazanin" w:eastAsia="IRNazanin" w:cs="IRNazanin"/>
          <w:lang w:bidi="fa-IR"/>
          <w:color w:val="111111"/>
          <w:sz w:val="28"/>
          <w:szCs w:val="28"/>
          <w:rtl/>
        </w:rPr>
        <w:t xml:space="preserve">ﻻ تجيني زينب ايگتلج ونيني*ﻻ تجيني والسهم نابت بعيني</w:t>
      </w:r>
    </w:p>
    <w:p>
      <w:pPr>
        <w:pStyle w:val="BookText"/>
      </w:pPr>
      <w:r>
        <w:rPr>
          <w:rFonts w:ascii="IRNazanin" w:hAnsi="IRNazanin" w:eastAsia="IRNazanin" w:cs="IRNazanin"/>
          <w:lang w:bidi="fa-IR"/>
          <w:color w:val="111111"/>
          <w:sz w:val="28"/>
          <w:szCs w:val="28"/>
          <w:rtl/>
        </w:rPr>
        <w:t xml:space="preserve">یقولون اصحاب المقاتل انه فی العشرین من صفر فی اربعینیة الحسین (علیه السلام) لما وصلوا من الشام الی کربلاء عندما عرفت ان هذا قبر الحسین اخذت بالتراب و تهیله علی رأسها و من ثم توجهت صوب العلقمی قال زین العابدین یا عمة الی این انت ذاهبة اتگله: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رايحة العباس اگله* نومک يه خیی مو محله</w:t>
      </w:r>
    </w:p>
    <w:p>
      <w:pPr>
        <w:pStyle w:val="BookText"/>
      </w:pPr>
      <w:r>
        <w:rPr>
          <w:rFonts w:ascii="IRNazanin" w:hAnsi="IRNazanin" w:eastAsia="IRNazanin" w:cs="IRNazanin"/>
          <w:lang w:bidi="fa-IR"/>
          <w:color w:val="111111"/>
          <w:sz w:val="28"/>
          <w:szCs w:val="28"/>
          <w:rtl/>
        </w:rPr>
        <w:t xml:space="preserve">انا رايحة العباس احاچيه*اسولفله مصايبنه وبچيه</w:t>
      </w:r>
    </w:p>
    <w:p>
      <w:pPr>
        <w:pStyle w:val="BookText"/>
      </w:pPr>
      <w:r>
        <w:rPr>
          <w:rFonts w:ascii="IRNazanin" w:hAnsi="IRNazanin" w:eastAsia="IRNazanin" w:cs="IRNazanin"/>
          <w:lang w:bidi="fa-IR"/>
          <w:color w:val="111111"/>
          <w:sz w:val="28"/>
          <w:szCs w:val="28"/>
          <w:rtl/>
        </w:rPr>
        <w:t xml:space="preserve">اثاري الاخو ياناس عازته عازه* اریدن شوفتک گلبی توازه</w:t>
      </w:r>
    </w:p>
    <w:p>
      <w:pPr>
        <w:pStyle w:val="BookText"/>
      </w:pPr>
      <w:r>
        <w:rPr>
          <w:rFonts w:ascii="IRNazanin" w:hAnsi="IRNazanin" w:eastAsia="IRNazanin" w:cs="IRNazanin"/>
          <w:lang w:bidi="fa-IR"/>
          <w:color w:val="111111"/>
          <w:sz w:val="28"/>
          <w:szCs w:val="28"/>
          <w:rtl/>
        </w:rPr>
        <w:t xml:space="preserve">یمه یا یمه الزهرا یا یمه</w:t>
      </w:r>
    </w:p>
    <w:p>
      <w:pPr>
        <w:pStyle w:val="BookText"/>
      </w:pPr>
      <w:r>
        <w:rPr>
          <w:rFonts w:ascii="IRNazanin" w:hAnsi="IRNazanin" w:eastAsia="IRNazanin" w:cs="IRNazanin"/>
          <w:lang w:bidi="fa-IR"/>
          <w:color w:val="111111"/>
          <w:sz w:val="28"/>
          <w:szCs w:val="28"/>
          <w:rtl/>
        </w:rPr>
        <w:t xml:space="preserve">تعالی یه یمه او جابليني*ندير اللطم ما بينچ او بيني</w:t>
      </w:r>
    </w:p>
    <w:p>
      <w:pPr>
        <w:pStyle w:val="BookText"/>
      </w:pPr>
      <w:r>
        <w:rPr>
          <w:rFonts w:ascii="IRNazanin" w:hAnsi="IRNazanin" w:eastAsia="IRNazanin" w:cs="IRNazanin"/>
          <w:lang w:bidi="fa-IR"/>
          <w:color w:val="111111"/>
          <w:sz w:val="28"/>
          <w:szCs w:val="28"/>
          <w:rtl/>
        </w:rPr>
        <w:t xml:space="preserve">انه سعدچ یه یمه او ساعديني*عليچ النوح والونه عليه</w:t>
      </w:r>
    </w:p>
    <w:p>
      <w:pPr>
        <w:pStyle w:val="BookText"/>
      </w:pPr>
      <w:r>
        <w:rPr>
          <w:rFonts w:ascii="IRNazanin" w:hAnsi="IRNazanin" w:eastAsia="IRNazanin" w:cs="IRNazanin"/>
          <w:lang w:bidi="fa-IR"/>
          <w:color w:val="111111"/>
          <w:sz w:val="28"/>
          <w:szCs w:val="28"/>
          <w:rtl/>
        </w:rPr>
        <w:t xml:space="preserve">تبکيک عيني لا لأجل مثوبة*لکنما عيني لأجلک باکيه</w:t>
      </w:r>
    </w:p>
    <w:p>
      <w:pPr>
        <w:pStyle w:val="BookText"/>
      </w:pPr>
      <w:r>
        <w:rPr>
          <w:rFonts w:ascii="IRNazanin" w:hAnsi="IRNazanin" w:eastAsia="IRNazanin" w:cs="IRNazanin"/>
          <w:lang w:bidi="fa-IR"/>
          <w:color w:val="111111"/>
          <w:sz w:val="28"/>
          <w:szCs w:val="28"/>
          <w:rtl/>
        </w:rPr>
        <w:t xml:space="preserve">تبتل منکم کربلا بدم ولا*تبتل مني بالدموع الجاريه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6686_38829"/>
    <w:bookmarkEnd w:id="33"/>
    <w:p>
      <w:pPr>
        <w:pStyle w:val="Heading2"/>
      </w:pPr>
      <w:bookmarkStart w:id="227" w:name="_Toc58"/>
      <w:r>
        <w:t>اللیلة السابعة: الرفق و وفات ابوطالب (علیه السلام)</w:t>
      </w:r>
      <w:bookmarkEnd w:id="227"/>
    </w:p>
    <w:p>
      <w:pPr>
        <w:pStyle w:val="Heading3"/>
      </w:pPr>
      <w:bookmarkStart w:id="228" w:name="_Toc59"/>
      <w:r>
        <w:t>اشارة</w:t>
      </w:r>
      <w:bookmarkEnd w:id="228"/>
    </w:p>
    <w:p>
      <w:pPr>
        <w:pStyle w:val="BookText"/>
      </w:pPr>
      <w:r>
        <w:rPr>
          <w:rFonts w:ascii="Amiri" w:hAnsi="Amiri" w:eastAsia="Amiri" w:cs="Amiri"/>
          <w:lang w:bidi="ar-SA"/>
          <w:color w:val="111111"/>
          <w:sz w:val="28"/>
          <w:szCs w:val="28"/>
          <w:rtl/>
        </w:rPr>
        <w:t xml:space="preserve">(فَبِمَا رَحْمَةٍ مِّنَ اللَّهِ لِنتَ لَهُمْ وَلَوْ کنتَ فَظًّا غَلِيظَ الْقَلْبِ لَانفَضُّوا مِنْ حَوْلِک فَاعْفُ عَنْهُمْ وَاسْتَغْفِرْ لَهُمْ وَشَاوِرْهُمْ فِي الْأَمْرِ فَإِذَا عَزَمْتَ فَتَوَکلْ عَلَى اللَّهِ إِنَّ اللَّهَ يُحِبُّ الْمُتَوَکلِينَ)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الرفق هو التلطف في الأمور، والبعد عن العنف والشدة والغلظة. وقد أمر الله بالتحلي بخلق الرفق في سائر الأمور، وقد کان الرسول (علیه السلام) أبعد ما يکون عن الغلظة والشدة أماترى أن الله أرشد نبيه (علیه السلام) فقال له: (وَلَوْ کنْتَ فَظًّا غَلِيظَ الْقَلْبِ لانْفَضُّوا مِنْ حَوْلِک) وعکسه الغلظة في القول والفعل، فإنها صفة خبيثة تنفر الرجال منک، وتخل بشؤون حياتک.</w:t>
      </w:r>
    </w:p>
    <w:p>
      <w:pPr>
        <w:pStyle w:val="BookText"/>
      </w:pPr>
      <w:r>
        <w:rPr>
          <w:rFonts w:ascii="IRNazanin" w:hAnsi="IRNazanin" w:eastAsia="IRNazanin" w:cs="IRNazanin"/>
          <w:lang w:bidi="fa-IR"/>
          <w:color w:val="111111"/>
          <w:sz w:val="28"/>
          <w:szCs w:val="28"/>
          <w:rtl/>
        </w:rPr>
        <w:t xml:space="preserve">اعلم ان الرفق هو لين الجانب بالقول، والفعل، والأخذ بالأسهل وهو ضد العنف، وقد يجيء الرفق أيضا بمعنى التمهل في الأمور والتأني فيها. ومن الاداب التي دعانا إليها الإسلام: الرفق، ومعاملة الناس بخلق حسن، وعدم الجفاء والغلظة والحمق والعنف والقسوة. ومن حسن إسلام المرء: تأدبه، وتخلقه بالبشر، والرفق، والعطف، (ومن بدا جفا) وکلما تحضر المرء رق طبعه، وذهبت غلظته وفظاظته.</w:t>
      </w:r>
    </w:p>
    <w:p>
      <w:pPr>
        <w:pStyle w:val="BookText"/>
      </w:pPr>
      <w:r>
        <w:rPr>
          <w:rFonts w:ascii="IRNazanin" w:hAnsi="IRNazanin" w:eastAsia="IRNazanin" w:cs="IRNazanin"/>
          <w:lang w:bidi="fa-IR"/>
          <w:color w:val="111111"/>
          <w:sz w:val="28"/>
          <w:szCs w:val="28"/>
          <w:rtl/>
        </w:rPr>
        <w:t xml:space="preserve">کما أن من الجفاء: أن يکلمک أحد، وأنت تنظر إلى غيره، أو لا تلقي له سمعک، أو تمر ولا تسلم عليه، أو لا تبتسم في وجهه، أو ترفع رأسک للسماء، أو ترفع جسمک عنه وهو يحدثک، أو تلقيه ظهرک، أو تمد رجلک أمامه، أو تبصق على الأرض عنده، وغير ذلک من الأخلاق القبيحة، التي تدل على سوء التربية، وفساد الطبع والتأخر.</w:t>
      </w:r>
    </w:p>
    <w:p>
      <w:pPr>
        <w:pStyle w:val="BookText"/>
      </w:pPr>
      <w:r>
        <w:rPr>
          <w:rFonts w:ascii="IRNazanin" w:hAnsi="IRNazanin" w:eastAsia="IRNazanin" w:cs="IRNazanin"/>
          <w:lang w:bidi="fa-IR"/>
          <w:color w:val="111111"/>
          <w:sz w:val="28"/>
          <w:szCs w:val="28"/>
          <w:rtl/>
        </w:rPr>
        <w:t xml:space="preserve">روي عن رسول الله (صلی الله علیه و آله) قوله:</w:t>
      </w:r>
      <w:r>
        <w:rPr>
          <w:rStyle w:val="FootnoteReference"/>
        </w:rPr>
        <w:footnoteReference w:id="134"/>
      </w:r>
      <w:r>
        <w:rPr>
          <w:rFonts w:ascii="IRNazanin" w:hAnsi="IRNazanin" w:eastAsia="IRNazanin" w:cs="IRNazanin"/>
          <w:lang w:bidi="fa-IR"/>
          <w:color w:val="111111"/>
          <w:sz w:val="28"/>
          <w:szCs w:val="28"/>
          <w:rtl/>
        </w:rPr>
        <w:t xml:space="preserve">«إن الرفق لم يوضع على شيء إلازانه، ولا نزع من شيء إلا شأنه» و وروي عن أمير المؤمنين علي (علیه السلام) قوله: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«عليک بالرفق، فإنه مفتاح الصواب وسجية أولي الألباب».</w:t>
      </w:r>
    </w:p>
    <w:p>
      <w:pPr>
        <w:pStyle w:val="BookText"/>
      </w:pPr>
      <w:r>
        <w:rPr>
          <w:rFonts w:ascii="IRNazanin" w:hAnsi="IRNazanin" w:eastAsia="IRNazanin" w:cs="IRNazanin"/>
          <w:lang w:bidi="fa-IR"/>
          <w:color w:val="111111"/>
          <w:sz w:val="28"/>
          <w:szCs w:val="28"/>
          <w:rtl/>
        </w:rPr>
        <w:t xml:space="preserve">و عن الإمام الصادق (علیه السلام) عن رسول الله (صلی الله علیه و آله):</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«أ لا أخبرکم بمن يحرم عليه النار غدا قالوا بلى يا رسول الله (صلی الله علیه و آله) قال الهين القريب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6686_38830"/>
    <w:bookmarkEnd w:id="34"/>
    <w:p>
      <w:pPr>
        <w:pStyle w:val="BookText"/>
      </w:pPr>
      <w:r>
        <w:rPr>
          <w:rFonts w:ascii="IRNazanin" w:hAnsi="IRNazanin" w:eastAsia="IRNazanin" w:cs="IRNazanin"/>
          <w:lang w:bidi="fa-IR"/>
          <w:color w:val="111111"/>
          <w:sz w:val="28"/>
          <w:szCs w:val="28"/>
          <w:rtl/>
        </w:rPr>
        <w:t xml:space="preserve">اللين السهل» و عن موسى بن جعفر (علیه السلام):</w:t>
      </w:r>
      <w:r>
        <w:rPr>
          <w:rStyle w:val="FootnoteReference"/>
        </w:rPr>
        <w:footnoteReference w:id="137"/>
      </w: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من عمل أحب إلى الله تعالى و إلى رسوله من الإيمان بالله و الرفق بعباده، و ما من عمل أبغض إلى الله تعالى من الإشراک‏ بالله تعالى، و العنف على عباده» و روی عن الإمام الصادق (علیه السلام): «الرفق يمن و الخرق شؤم‏»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الخرق: ضعف الرأي و سوء التصرف و الطيش و الخفة عند الغضب و هو یمحق البرکة من الرجل.</w:t>
      </w:r>
    </w:p>
    <w:p>
      <w:pPr>
        <w:pStyle w:val="Heading3"/>
      </w:pPr>
      <w:bookmarkStart w:id="229" w:name="_Toc60"/>
      <w:r>
        <w:t>مثل: دارهم ما دمت في دارهم</w:t>
      </w:r>
      <w:bookmarkEnd w:id="229"/>
    </w:p>
    <w:p>
      <w:pPr>
        <w:pStyle w:val="BookText"/>
      </w:pPr>
      <w:r>
        <w:rPr>
          <w:rFonts w:ascii="IRNazanin" w:hAnsi="IRNazanin" w:eastAsia="IRNazanin" w:cs="IRNazanin"/>
          <w:lang w:bidi="fa-IR"/>
          <w:color w:val="111111"/>
          <w:sz w:val="28"/>
          <w:szCs w:val="28"/>
          <w:rtl/>
        </w:rPr>
        <w:t xml:space="preserve">مثل معروف یقول: «دارهم ما دمت في دارهم وأرضهم ما دمت في أرضهم» هذا المثل فدارهم الاولى يعني استر عليهم و اجعلهم راضيين عنک وداریهم ما دمت في بيوتهم، و ارضهم و في بلدهم وعلى ترابهم، والمراد بهذا المثل أن لا تتمرد أو تتنمر على أناس عايش على خيرهم وتأکل من رزقهم ويعتنون بک وذلک من شيمة الشجعان، وهذا المثل شبيه بالمثل القائل «يا غريب کن أديب» يعني کن مؤدبا. و الرفق و المداراة شئ واحد و المداراة هي بذل الدنيا من أجل الدين أما المداهنة فهي بذل الدين من أجل الدنيا. و هذا المثل هو بیت شعر مقتبس من مشاعرة بین شاعرین قال الشاعر الاول:</w:t>
      </w:r>
    </w:p>
    <w:p>
      <w:pPr>
        <w:pStyle w:val="BookText"/>
      </w:pPr>
      <w:r>
        <w:rPr>
          <w:rFonts w:ascii="Amiri" w:hAnsi="Amiri" w:eastAsia="Amiri" w:cs="Amiri"/>
          <w:lang w:bidi="ar-SA"/>
          <w:color w:val="111111"/>
          <w:sz w:val="28"/>
          <w:szCs w:val="28"/>
          <w:rtl/>
        </w:rPr>
        <w:t xml:space="preserve">مما يبغضني في أرض أندلس*سماع مقتدر فيها ومعتضد</w:t>
      </w:r>
    </w:p>
    <w:p>
      <w:pPr>
        <w:pStyle w:val="BookText"/>
      </w:pPr>
      <w:r>
        <w:rPr>
          <w:rFonts w:ascii="IRNazanin" w:hAnsi="IRNazanin" w:eastAsia="IRNazanin" w:cs="IRNazanin"/>
          <w:lang w:bidi="fa-IR"/>
          <w:color w:val="111111"/>
          <w:sz w:val="28"/>
          <w:szCs w:val="28"/>
          <w:rtl/>
        </w:rPr>
        <w:t xml:space="preserve">ألقاب مملکة في غير موضعها*کالهر يحکي انتفاخاً صورة الأسد</w:t>
      </w:r>
    </w:p>
    <w:p>
      <w:pPr>
        <w:pStyle w:val="BookText"/>
      </w:pPr>
      <w:r>
        <w:rPr>
          <w:rFonts w:ascii="IRNazanin" w:hAnsi="IRNazanin" w:eastAsia="IRNazanin" w:cs="IRNazanin"/>
          <w:lang w:bidi="fa-IR"/>
          <w:color w:val="111111"/>
          <w:sz w:val="28"/>
          <w:szCs w:val="28"/>
          <w:rtl/>
        </w:rPr>
        <w:t xml:space="preserve">فرد علیه الشاعر الثانی:</w:t>
      </w:r>
    </w:p>
    <w:p>
      <w:pPr>
        <w:pStyle w:val="BookText"/>
      </w:pPr>
      <w:r>
        <w:rPr>
          <w:rFonts w:ascii="IRNazanin" w:hAnsi="IRNazanin" w:eastAsia="IRNazanin" w:cs="IRNazanin"/>
          <w:lang w:bidi="fa-IR"/>
          <w:color w:val="111111"/>
          <w:sz w:val="28"/>
          <w:szCs w:val="28"/>
          <w:rtl/>
        </w:rPr>
        <w:t xml:space="preserve">إن ترمک الغربة في معشر*قد جبل الطبع على بغضهم</w:t>
      </w:r>
    </w:p>
    <w:p>
      <w:pPr>
        <w:pStyle w:val="BookText"/>
      </w:pPr>
      <w:r>
        <w:rPr>
          <w:rFonts w:ascii="Amiri" w:hAnsi="Amiri" w:eastAsia="Amiri" w:cs="Amiri"/>
          <w:lang w:bidi="ar-SA"/>
          <w:color w:val="111111"/>
          <w:sz w:val="28"/>
          <w:szCs w:val="28"/>
          <w:rtl/>
        </w:rPr>
        <w:t xml:space="preserve">فدارهم ما دمت في دارهم*وأرضهم ما دمت في أرضهم</w:t>
      </w:r>
    </w:p>
    <w:p>
      <w:pPr>
        <w:pStyle w:val="BookText"/>
      </w:pPr>
      <w:r>
        <w:rPr>
          <w:rFonts w:ascii="Amiri" w:hAnsi="Amiri" w:eastAsia="Amiri" w:cs="Amiri"/>
          <w:lang w:bidi="ar-SA"/>
          <w:color w:val="111111"/>
          <w:sz w:val="28"/>
          <w:szCs w:val="28"/>
          <w:rtl/>
        </w:rPr>
        <w:t xml:space="preserve">وتصرف الشاعر الاول في هذا المعنى فقال:</w:t>
      </w:r>
    </w:p>
    <w:p>
      <w:pPr>
        <w:pStyle w:val="BookText"/>
      </w:pPr>
      <w:r>
        <w:rPr>
          <w:rFonts w:ascii="Amiri" w:hAnsi="Amiri" w:eastAsia="Amiri" w:cs="Amiri"/>
          <w:lang w:bidi="ar-SA"/>
          <w:color w:val="111111"/>
          <w:sz w:val="28"/>
          <w:szCs w:val="28"/>
          <w:rtl/>
        </w:rPr>
        <w:t xml:space="preserve">يا خائفاً من معشرٍ*لا يصطلى بنارهم</w:t>
      </w:r>
    </w:p>
    <w:p>
      <w:pPr>
        <w:pStyle w:val="BookText"/>
      </w:pPr>
      <w:r>
        <w:rPr>
          <w:rFonts w:ascii="Amiri" w:hAnsi="Amiri" w:eastAsia="Amiri" w:cs="Amiri"/>
          <w:lang w:bidi="ar-SA"/>
          <w:color w:val="111111"/>
          <w:sz w:val="28"/>
          <w:szCs w:val="28"/>
          <w:rtl/>
        </w:rPr>
        <w:t xml:space="preserve">إن تبل من شرارهم*على يدي شرارهم</w:t>
      </w:r>
    </w:p>
    <w:p>
      <w:pPr>
        <w:pStyle w:val="BookText"/>
      </w:pPr>
      <w:r>
        <w:rPr>
          <w:rFonts w:ascii="Amiri" w:hAnsi="Amiri" w:eastAsia="Amiri" w:cs="Amiri"/>
          <w:lang w:bidi="ar-SA"/>
          <w:color w:val="111111"/>
          <w:sz w:val="28"/>
          <w:szCs w:val="28"/>
          <w:rtl/>
        </w:rPr>
        <w:t xml:space="preserve">أو ترم من أحجارهم*وأنت في أجحارهم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6686_38831"/>
    <w:bookmarkEnd w:id="35"/>
    <w:p>
      <w:pPr>
        <w:pStyle w:val="BookText"/>
      </w:pPr>
      <w:r>
        <w:rPr>
          <w:rFonts w:ascii="Amiri" w:hAnsi="Amiri" w:eastAsia="Amiri" w:cs="Amiri"/>
          <w:lang w:bidi="ar-SA"/>
          <w:color w:val="111111"/>
          <w:sz w:val="28"/>
          <w:szCs w:val="28"/>
          <w:rtl/>
        </w:rPr>
        <w:t xml:space="preserve">فما بقيت جارهم*ففي هواهم جارهم</w:t>
      </w:r>
    </w:p>
    <w:p>
      <w:pPr>
        <w:pStyle w:val="BookText"/>
      </w:pPr>
      <w:r>
        <w:rPr>
          <w:rFonts w:ascii="Amiri" w:hAnsi="Amiri" w:eastAsia="Amiri" w:cs="Amiri"/>
          <w:lang w:bidi="ar-SA"/>
          <w:color w:val="111111"/>
          <w:sz w:val="28"/>
          <w:szCs w:val="28"/>
          <w:rtl/>
        </w:rPr>
        <w:t xml:space="preserve">وأرضهم في أرضهم*ودارهم في دارهم</w:t>
      </w:r>
    </w:p>
    <w:p>
      <w:pPr>
        <w:pStyle w:val="Heading3"/>
      </w:pPr>
      <w:bookmarkStart w:id="230" w:name="_Toc61"/>
      <w:r>
        <w:t>قصة مرازم</w:t>
      </w:r>
      <w:bookmarkEnd w:id="230"/>
    </w:p>
    <w:p>
      <w:pPr>
        <w:pStyle w:val="BookText"/>
      </w:pPr>
      <w:r>
        <w:rPr>
          <w:rFonts w:ascii="IRNazanin" w:hAnsi="IRNazanin" w:eastAsia="IRNazanin" w:cs="IRNazanin"/>
          <w:lang w:bidi="fa-IR"/>
          <w:color w:val="111111"/>
          <w:sz w:val="28"/>
          <w:szCs w:val="28"/>
          <w:rtl/>
        </w:rPr>
        <w:t xml:space="preserve">مرازم احد اصحاب الإمام یقول:</w:t>
      </w:r>
      <w:r>
        <w:rPr>
          <w:rStyle w:val="FootnoteReference"/>
        </w:rPr>
        <w:footnoteReference w:id="139"/>
      </w:r>
      <w:r>
        <w:rPr>
          <w:rFonts w:ascii="IRNazanin" w:hAnsi="IRNazanin" w:eastAsia="IRNazanin" w:cs="IRNazanin"/>
          <w:lang w:bidi="fa-IR"/>
          <w:color w:val="111111"/>
          <w:sz w:val="28"/>
          <w:szCs w:val="28"/>
          <w:rtl/>
        </w:rPr>
        <w:t xml:space="preserve">«خرجنا مع أبي عبد الله (علیه السلام) حيث خرج من عند أبي جعفر من الحيرة</w:t>
      </w:r>
      <w:r>
        <w:rPr>
          <w:rStyle w:val="FootnoteReference"/>
        </w:rPr>
        <w:footnoteReference w:id="140"/>
      </w:r>
      <w:r>
        <w:rPr>
          <w:rFonts w:ascii="Amiri" w:hAnsi="Amiri" w:eastAsia="Amiri" w:cs="Amiri"/>
          <w:lang w:bidi="ar-SA"/>
          <w:color w:val="111111"/>
          <w:sz w:val="28"/>
          <w:szCs w:val="28"/>
          <w:rtl/>
        </w:rPr>
        <w:t xml:space="preserve">فخرج ساعة أذن له فانتهى إلى السالحين</w:t>
      </w:r>
      <w:r>
        <w:rPr>
          <w:rStyle w:val="FootnoteReference"/>
        </w:rPr>
        <w:footnoteReference w:id="141"/>
      </w:r>
    </w:p>
    <w:p>
      <w:pPr>
        <w:pStyle w:val="BookText"/>
      </w:pPr>
      <w:r>
        <w:rPr>
          <w:rFonts w:ascii="Amiri" w:hAnsi="Amiri" w:eastAsia="Amiri" w:cs="Amiri"/>
          <w:lang w:bidi="ar-SA"/>
          <w:color w:val="111111"/>
          <w:sz w:val="28"/>
          <w:szCs w:val="28"/>
          <w:rtl/>
        </w:rPr>
        <w:t xml:space="preserve">في أول الليل فعرض له عاشر</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کان يکون في السالحين فقال له لا أدعک أن تجوز فألح (الصادق "علیه السلام") عليه و طلب إليه و أنا و مصادف معه فقال له مصادف جعلت فداک إنما هذا کلب و قد آذاک و أخاف أن يردک و ما أدري ما يکون من أبي جعفر</w:t>
      </w:r>
      <w:r>
        <w:rPr>
          <w:rStyle w:val="FootnoteReference"/>
        </w:rPr>
        <w:footnoteReference w:id="143"/>
      </w:r>
      <w:r>
        <w:rPr>
          <w:rFonts w:ascii="IRNazanin" w:hAnsi="IRNazanin" w:eastAsia="IRNazanin" w:cs="IRNazanin"/>
          <w:lang w:bidi="fa-IR"/>
          <w:color w:val="111111"/>
          <w:sz w:val="28"/>
          <w:szCs w:val="28"/>
          <w:rtl/>
        </w:rPr>
        <w:t xml:space="preserve">و أنا و مرازم ائذن لنا أن نضرب عنقه ثم نطرحه في النهر فقال کف يا مصادف فلم يزل يطلب إليه حتى ذهب من الليل أکثره فأذن له فمضى فقال يا مرازم هذا خير أم الذي قلتما قلت هذا جعلت فداک فقال يا مرازم إن الرجل يجزع من الذل الصغير فيقع في الذل الکبير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الأخوة الأکارم: إن الرجل المسلم الموفق يلتمس للناس الأعذار قدر المستطاع. وإن على الأب الشفيق والأم الرؤم وعلى أصحاب المسؤليات أن يرفقوا بمن تحت أيديهم لا يأخذون إلا بحق ولا يدفعون إلا بالحسنى ولا يأمرون إلا بما يستطاع (لَا يُکلِّفُ اللَّهُ نَفْسًا إِلَّا مَا آتَاهَا سَيَجْعَلُ اللَّهُ بَعْدَ عُسْرٍ يُسْرًا)</w:t>
      </w:r>
      <w:r>
        <w:rPr>
          <w:rStyle w:val="FootnoteReference"/>
        </w:rPr>
        <w:footnoteReference w:id="145"/>
      </w:r>
      <w:r>
        <w:rPr>
          <w:rFonts w:ascii="IRNazanin" w:hAnsi="IRNazanin" w:eastAsia="IRNazanin" w:cs="IRNazanin"/>
          <w:lang w:bidi="fa-IR"/>
          <w:color w:val="111111"/>
          <w:sz w:val="28"/>
          <w:szCs w:val="28"/>
          <w:rtl/>
        </w:rPr>
        <w:t xml:space="preserve">وعلى قدر ما يمسک الإنسان نفسه، ويکظم غيظه، ويملک لسانه، تعظم منزلته عند الله وعند الناس. فإن الإنسان مدني بطبعه ولا بد له أن يخالط الناس والمؤمن الذي يخالط الناس ويصبر على أذاهم خير من المؤمن الذي لا يخالط الناس ولا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يصبر على أذاهم.</w:t>
      </w:r>
    </w:p>
    <w:p>
      <w:pPr>
        <w:pStyle w:val="BookText"/>
      </w:pPr>
      <w:r>
        <w:rPr>
          <w:rFonts w:ascii="Amiri" w:hAnsi="Amiri" w:eastAsia="Amiri" w:cs="Amiri"/>
          <w:lang w:bidi="ar-SA"/>
          <w:color w:val="111111"/>
          <w:sz w:val="28"/>
          <w:szCs w:val="28"/>
          <w:rtl/>
        </w:rPr>
        <w:t xml:space="preserve">وقد قال بعض الحکماء يوصي بنيه: (يا بني إنکم لن تسعوا الناس بأموالکم فسعوهم بأخلاقکم إن الفظ القاسي، صاحب القلب الغليظ ينفر الناس منه ويتحاشون الجلوس إليه، فلا تقبل منه دعوة ولا يسمع منه توجيه، ولا يرتاح إليه جليس) نعم وإن کان صالحا تقيا بل حتى لو کان نبيا، فقد قال تعالى لخاتم الأنبياء: (فَبِمَا رَحْمَةٍ مِّنَ اللَّهِ لِنتَ لَهُمْ وَلَوْ کنتَ فَظًّا غَلِيظَ الْقَلْبِ لَانفَضُّوا مِنْ حَوْلِک فَاعْفُ عَنْهُمْ وَاسْتَغْفِرْ لَهُمْ وَشَاوِرْهُمْ فِي الْأَمْرِ فَإِذَا عَزَمْتَ فَتَوَکلْ عَلَى اللَّهِ إِنَّ اللَّهَ يُحِبُّ الْمُتَوَکلِينَ).</w:t>
      </w:r>
    </w:p>
    <w:p>
      <w:pPr>
        <w:pStyle w:val="BookText"/>
      </w:pPr>
      <w:r>
        <w:rPr>
          <w:rFonts w:ascii="IRNazanin" w:hAnsi="IRNazanin" w:eastAsia="IRNazanin" w:cs="IRNazanin"/>
          <w:lang w:bidi="fa-IR"/>
          <w:color w:val="111111"/>
          <w:sz w:val="28"/>
          <w:szCs w:val="28"/>
          <w:rtl/>
        </w:rPr>
        <w:t xml:space="preserve">وعليکم بالرفق فإن النفس البشرية تميل إلى الرفق ولين الجانب وطيب الکلام وتأنس به، وتنفر من الغلظة والفظاظة والخشونة والعنف. وکان النبي (علیه السلام) رفيقا هينا لينا سهلا في تعامله وفي أقواله وأفعاله، وکان يحب الرفق، ويحث الناس عليه، ويرغبهم فيه يقول أنس خادم النبی (صلی الله علیه و آله):</w:t>
      </w:r>
      <w:r>
        <w:rPr>
          <w:rStyle w:val="FootnoteReference"/>
        </w:rPr>
        <w:footnoteReference w:id="146"/>
      </w:r>
      <w:r>
        <w:rPr>
          <w:rFonts w:ascii="IRNazanin" w:hAnsi="IRNazanin" w:eastAsia="IRNazanin" w:cs="IRNazanin"/>
          <w:lang w:bidi="fa-IR"/>
          <w:color w:val="111111"/>
          <w:sz w:val="28"/>
          <w:szCs w:val="28"/>
          <w:rtl/>
        </w:rPr>
        <w:t xml:space="preserve">«خدمت رسول الله (علیه السلام) عشر سنين فما قال لي أف قط و ما قال لشي‏ء صنعته لم صنعته؟ و لا لشي‏ء ترکته لم ترکته؟ و قال: کان لرسول الله (صلی الله علیه و آله) شربة يفطر عليها و شربة للسحر، و ربما کانت واحدة، و ربما کانت لبنا و ربما کانت‏ الشربة خبزا يماث، فهيئتها له ذات ليلة فاحتبس النبي (صلی الله علیه و آله) فظننت أن بعض أصحابه دعاه فشربتها حين احتبس، فجاء (صلی الله علیه و آله) بعد العشاء بساعة فسألت بعض من کان معه: هل کان النبي (صلی الله علیه و آله) أفطر في مکان أو دعاه أحد؟ فقال: لا، فبت بليلة لا يعلمها الا الله من غم أن يطلبها النبي (صلی الله علیه و آله) و لا يجدها فيبيت جائعا، فأصبح صائما و ما سألني عنها و لا ذکرها حتى الساعة، و کان (صلی الله علیه و آله) يمازح أصحابه و يخالطهم و يحادثهم و يداعب صبيانهم و يجلسهم في حجره» و قال:</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«أن رسول الله (صلی الله علیه و آله) کان يمشي و معه بعض أصحابه فأدرکه أعرابي فجذبه جذبا شديدا و کان عليه برد نجراني (أي: ثوب منسوب إلى بلدة نجران) غليظ الحاشية (أي: الطرف) فأثرت الحاشية في عنقه (صلی الله علیه و آله) من شدة جذبه ثم قال يا محمد (خاطبه باسمه قائلا له على وجه العنف) هب لي من مال الله الذي عندک فالتفت إليه رسول الله (صلی الله علیه و آله) فضحک و أمر بإعطائه‏ و لما أکثرت قريش أذاه و ضربه قال اللهم اغفر لقومي فإنهم لا يعلمون فلذلک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6686_38833"/>
    <w:bookmarkEnd w:id="36"/>
    <w:p>
      <w:pPr>
        <w:pStyle w:val="BookText"/>
      </w:pPr>
      <w:r>
        <w:rPr>
          <w:rFonts w:ascii="IRNazanin" w:hAnsi="IRNazanin" w:eastAsia="IRNazanin" w:cs="IRNazanin"/>
          <w:lang w:bidi="fa-IR"/>
          <w:color w:val="111111"/>
          <w:sz w:val="28"/>
          <w:szCs w:val="28"/>
          <w:rtl/>
        </w:rPr>
        <w:t xml:space="preserve">الله تعالى و إنک لعلى خلق عظيم‏»</w:t>
      </w:r>
    </w:p>
    <w:p>
      <w:pPr>
        <w:pStyle w:val="Heading3"/>
      </w:pPr>
      <w:bookmarkStart w:id="231" w:name="_Toc62"/>
      <w:r>
        <w:t>الرفق بالمدين المعسر</w:t>
      </w:r>
      <w:bookmarkEnd w:id="231"/>
    </w:p>
    <w:p>
      <w:pPr>
        <w:pStyle w:val="BookText"/>
      </w:pPr>
      <w:r>
        <w:rPr>
          <w:rFonts w:ascii="Amiri" w:hAnsi="Amiri" w:eastAsia="Amiri" w:cs="Amiri"/>
          <w:lang w:bidi="ar-SA"/>
          <w:color w:val="111111"/>
          <w:sz w:val="28"/>
          <w:szCs w:val="28"/>
          <w:rtl/>
        </w:rPr>
        <w:t xml:space="preserve">قال سبحانه: (وَإِن کانَ ذُو عُسْرَةٍ فَنَظِرَةٌ إِلَى مَيْسَرَةٍ وَأَن تَصَدَّقُوا خَيْرٌ لَّکمْ إِن کنتُمْ تَعْلَمُونَ)</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والعسرة: اسم من الإعسار وهو تعذر الموجود من المال يقال: أعسر الرجل إذا صار إلى حالة العسرة وهي الحالة التي يتعسر فيها وجود المال. والنظرة: اسم من الإنظار بمعنى الإمهال. يقال: نظره وانتظره وتنظره، تأنى عليه وأمهله في الطلب. والميسرة: مأخذة من اليسر الذي هو ضد الإعسار. يقال: أيسر الرجل فهو موسر إذا اغتنى وکثر ماله وحسنت حاله. والمعنى: وإن وجد مدين معسر فأمهلوه في أداء دينه إلى الوقت الذي يتمکن فيه من سداد ما عليه من ديون، ولا تکونوا کأهل الجاهلية الذين کان الواحد منهم إذا کان له دين على شخص وحل موعد الدين طالبه بشدة وقال له: إما أن تقضى وإما أن تربى أى تدفع زيادة على أصل الدين.</w:t>
      </w:r>
    </w:p>
    <w:p>
      <w:pPr>
        <w:pStyle w:val="Heading3"/>
      </w:pPr>
      <w:bookmarkStart w:id="232" w:name="_Toc63"/>
      <w:r>
        <w:t>الرفق بالحيوان</w:t>
      </w:r>
      <w:bookmarkEnd w:id="232"/>
    </w:p>
    <w:p>
      <w:pPr>
        <w:pStyle w:val="BookText"/>
      </w:pPr>
      <w:r>
        <w:rPr>
          <w:rFonts w:ascii="IRNazanin" w:hAnsi="IRNazanin" w:eastAsia="IRNazanin" w:cs="IRNazanin"/>
          <w:lang w:bidi="fa-IR"/>
          <w:color w:val="111111"/>
          <w:sz w:val="28"/>
          <w:szCs w:val="28"/>
          <w:rtl/>
        </w:rPr>
        <w:t xml:space="preserve">حتى الحيوان لم يحرم حظه من دعوة الإسلام إلى الرفق به والإحسان إليه. روی أن رجلا أضجع شاة يريد أن يذبحها، وهو يحد شفرته، فقال النبي (صلی الله علیه و آله): «أتريد أن تميتها موتات؟ هلا حددت شفرتک قبل أن تضجعها» و عن النبي (صلی الله علیه و آله) قال: «إياکم أن تتخذوا ظهور دوابکم منابر، فإن الله إنما سخرها لکم لتبلغکم إلى بلد لم تکونوا بالغيه إلا بشق الأنفس، وجعل لکم الأرض فعليها فاقضوا حاجتکم» و مر رسول الله (صلی الله علیه و آله) ببعير قد لحق ظهره ببطنه، فقال: «اتقوا الله في هذه البهائم المعجمة، فارکبوها وکلوها صالحة» و عن رسول الله (صلی الله علیه و آله) قال: «إن الله کتب الإحسان على کل شيء، فإذا قتلتم فأحسنوا القتلة، وإذا ذبحتم فأحسنوا الذبح، وليحد أحدکم شفرته فليرح ذبيحته»</w:t>
      </w:r>
    </w:p>
    <w:p>
      <w:pPr>
        <w:pStyle w:val="BookText"/>
      </w:pPr>
      <w:r>
        <w:rPr>
          <w:rFonts w:ascii="IRNazanin" w:hAnsi="IRNazanin" w:eastAsia="IRNazanin" w:cs="IRNazanin"/>
          <w:lang w:bidi="fa-IR"/>
          <w:color w:val="111111"/>
          <w:sz w:val="28"/>
          <w:szCs w:val="28"/>
          <w:rtl/>
        </w:rPr>
        <w:t xml:space="preserve">و عن الإمام الصادق (علیه السلام):</w:t>
      </w:r>
      <w:r>
        <w:rPr>
          <w:rStyle w:val="FootnoteReference"/>
        </w:rPr>
        <w:footnoteReference w:id="149"/>
      </w:r>
      <w:r>
        <w:rPr>
          <w:rFonts w:ascii="IRNazanin" w:hAnsi="IRNazanin" w:eastAsia="IRNazanin" w:cs="IRNazanin"/>
          <w:lang w:bidi="fa-IR"/>
          <w:color w:val="111111"/>
          <w:sz w:val="28"/>
          <w:szCs w:val="28"/>
          <w:rtl/>
        </w:rPr>
        <w:t xml:space="preserve">«إن الله يحب الرفق و يعين عليه فإذا رکبتم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6686_38834"/>
    <w:bookmarkEnd w:id="37"/>
    <w:p>
      <w:pPr>
        <w:pStyle w:val="BookText"/>
      </w:pPr>
      <w:r>
        <w:rPr>
          <w:rFonts w:ascii="IRNazanin" w:hAnsi="IRNazanin" w:eastAsia="IRNazanin" w:cs="IRNazanin"/>
          <w:lang w:bidi="fa-IR"/>
          <w:color w:val="111111"/>
          <w:sz w:val="28"/>
          <w:szCs w:val="28"/>
          <w:rtl/>
        </w:rPr>
        <w:t xml:space="preserve">الدواب العجف فأنزلوها منازلها فإن کانت الأرض مجدبة فانجوا عنها و إن کانت مخصبة فأنزلوها منازلها.»</w:t>
      </w:r>
    </w:p>
    <w:p>
      <w:pPr>
        <w:pStyle w:val="Heading3"/>
      </w:pPr>
      <w:bookmarkStart w:id="233" w:name="_Toc64"/>
      <w:r>
        <w:t>أبو طالب (علیه السلام)</w:t>
      </w:r>
      <w:bookmarkEnd w:id="233"/>
    </w:p>
    <w:p>
      <w:pPr>
        <w:pStyle w:val="BookText"/>
      </w:pPr>
      <w:r>
        <w:rPr>
          <w:rFonts w:ascii="IRNazanin" w:hAnsi="IRNazanin" w:eastAsia="IRNazanin" w:cs="IRNazanin"/>
          <w:lang w:bidi="fa-IR"/>
          <w:color w:val="111111"/>
          <w:sz w:val="28"/>
          <w:szCs w:val="28"/>
          <w:rtl/>
        </w:rPr>
        <w:t xml:space="preserve">یقول البعض ان اللیلة هی لیلة وفات أبو طالب (علیه السلام) عم النبي محمد بن عبد الله (صلی الله علیه و آله) ووالد الإمام أمير المؤمنين (علیه السلام).</w:t>
      </w:r>
    </w:p>
    <w:p>
      <w:pPr>
        <w:pStyle w:val="BookText"/>
      </w:pPr>
      <w:r>
        <w:rPr>
          <w:rFonts w:ascii="IRNazanin" w:hAnsi="IRNazanin" w:eastAsia="IRNazanin" w:cs="IRNazanin"/>
          <w:lang w:bidi="fa-IR"/>
          <w:color w:val="111111"/>
          <w:sz w:val="28"/>
          <w:szCs w:val="28"/>
          <w:rtl/>
        </w:rPr>
        <w:t xml:space="preserve">اسم أبوطالب: فذکر بعضهم أن کنية ابو طالب هي اسمه قال الحاکم النيشابوري في کتاب المستدرک:</w:t>
      </w:r>
      <w:r>
        <w:rPr>
          <w:rStyle w:val="FootnoteReference"/>
        </w:rPr>
        <w:footnoteReference w:id="150"/>
      </w:r>
      <w:r>
        <w:rPr>
          <w:rFonts w:ascii="IRNazanin" w:hAnsi="IRNazanin" w:eastAsia="IRNazanin" w:cs="IRNazanin"/>
          <w:lang w:bidi="fa-IR"/>
          <w:color w:val="111111"/>
          <w:sz w:val="28"/>
          <w:szCs w:val="28"/>
          <w:rtl/>
        </w:rPr>
        <w:t xml:space="preserve">«أنه قد تواترت الأخبار بأن أبا طالب کنيته اسمه»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فضائله: هو أحد أشراف وسادات العرب في الجاهلية والإسلام، وکان ورئيس مکة وأحد تجارها، شاعرا</w:t>
      </w:r>
      <w:r>
        <w:rPr>
          <w:rStyle w:val="FootnoteReference"/>
        </w:rPr>
        <w:footnoteReference w:id="152"/>
      </w:r>
      <w:r>
        <w:rPr>
          <w:rFonts w:ascii="IRNazanin" w:hAnsi="IRNazanin" w:eastAsia="IRNazanin" w:cs="IRNazanin"/>
          <w:lang w:bidi="fa-IR"/>
          <w:color w:val="111111"/>
          <w:sz w:val="28"/>
          <w:szCs w:val="28"/>
          <w:rtl/>
        </w:rPr>
        <w:t xml:space="preserve">، عرف بالحکمة</w:t>
      </w:r>
      <w:r>
        <w:rPr>
          <w:rStyle w:val="FootnoteReference"/>
        </w:rPr>
        <w:footnoteReference w:id="1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وسيما، کان في الجاهلية من الموحدين الله، و بعد الإسلام امن بالنبي محمد (صلی الله علیه و آله) ولد بمکة قبل مولد النبي بخمس وثلاثين سنة.</w:t>
      </w:r>
    </w:p>
    <w:p>
      <w:pPr>
        <w:pStyle w:val="BookText"/>
      </w:pPr>
      <w:r>
        <w:rPr>
          <w:rFonts w:ascii="IRNazanin" w:hAnsi="IRNazanin" w:eastAsia="IRNazanin" w:cs="IRNazanin"/>
          <w:lang w:bidi="fa-IR"/>
          <w:color w:val="111111"/>
          <w:sz w:val="28"/>
          <w:szCs w:val="28"/>
          <w:rtl/>
        </w:rPr>
        <w:t xml:space="preserve">بعد وفاة والد النبي (صلی الله علیه و آله) عبدالله تولى جده عبدالمطلب رعايته، فلما توفي قام أبو طالب (علیه السلام) بأعباء رعاية النبي (صلی الله علیه و آله) فلما بعث النبي (صلی الله علیه و آله) للرسالة تولى نصرته والذب عنه وحمايته من الکفار والمشرکين، فکان، فلاقى من الکفار صنوف العناء والبلاء حتى حاصروه هو وأسرته في الشعب المنسوب إليه بشعب أبي طالب حتى توفي بمکة المکرمة في أواخر السنة العاشرة من المبعث النبوي الشريف، ودفن بمکة إلى جانب أبيه في الحجون، فکان موته فقدا عظيما للنبي (صلی الله علیه و آله) والمسلمين. وبعد وفاته أوحى الله إلى النبي (صلی الله علیه و آله) بأن أخرج من مکة فقد مات ناصرک. کان له من الأولاد: طالب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6686_38835"/>
    <w:bookmarkEnd w:id="38"/>
    <w:p>
      <w:pPr>
        <w:pStyle w:val="BookText"/>
      </w:pPr>
      <w:r>
        <w:rPr>
          <w:rFonts w:ascii="Amiri" w:hAnsi="Amiri" w:eastAsia="Amiri" w:cs="Amiri"/>
          <w:lang w:bidi="ar-SA"/>
          <w:color w:val="111111"/>
          <w:sz w:val="28"/>
          <w:szCs w:val="28"/>
          <w:rtl/>
        </w:rPr>
        <w:t xml:space="preserve">وعقيل وجعفر </w:t>
      </w:r>
      <w:r>
        <w:rPr>
          <w:rStyle w:val="FootnoteReference"/>
        </w:rPr>
        <w:footnoteReference w:id="154"/>
      </w:r>
      <w:r>
        <w:rPr>
          <w:rFonts w:ascii="IRNazanin" w:hAnsi="IRNazanin" w:eastAsia="IRNazanin" w:cs="IRNazanin"/>
          <w:lang w:bidi="fa-IR"/>
          <w:color w:val="111111"/>
          <w:sz w:val="28"/>
          <w:szCs w:val="28"/>
          <w:rtl/>
        </w:rPr>
        <w:t xml:space="preserve">والإمام أمير المؤمنين علی (علیه السلام) ومن البنات أم هاني وجمانة.</w:t>
      </w:r>
    </w:p>
    <w:p>
      <w:pPr>
        <w:pStyle w:val="Heading3"/>
      </w:pPr>
      <w:bookmarkStart w:id="234" w:name="_Toc65"/>
      <w:r>
        <w:t>بعض أقوال الائمة (علیهم السلام) فيه</w:t>
      </w:r>
      <w:bookmarkEnd w:id="234"/>
    </w:p>
    <w:p>
      <w:pPr>
        <w:pStyle w:val="BookText"/>
      </w:pPr>
      <w:r>
        <w:rPr>
          <w:rFonts w:ascii="IRNazanin" w:hAnsi="IRNazanin" w:eastAsia="IRNazanin" w:cs="IRNazanin"/>
          <w:lang w:bidi="fa-IR"/>
          <w:color w:val="111111"/>
          <w:sz w:val="28"/>
          <w:szCs w:val="28"/>
          <w:rtl/>
        </w:rPr>
        <w:t xml:space="preserve">قال الإمام الصادق (علیه السلام) في حقه: «مثل أبي طالب (علیه السلام) مثل أصحاب الکهف، أسروا الإيمان وأظهروا الشرک، فأجرهم الله مرتين.» وقال الإمام الصادق (علیه السلام) ردا على الذين يدعون أن أبا طالب (علیه السلام) في ضحضاح من نار</w:t>
      </w:r>
      <w:r>
        <w:rPr>
          <w:rStyle w:val="FootnoteReference"/>
        </w:rPr>
        <w:footnoteReference w:id="1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رجليه نعلان من نار تغلي منها أم رأسه «کذب أعداء الله، إن أبا طالب (علیه السلام) من رفقاء النبيين</w:t>
      </w:r>
      <w:r>
        <w:rPr>
          <w:rStyle w:val="FootnoteReference"/>
        </w:rPr>
        <w:footnoteReference w:id="156"/>
      </w:r>
    </w:p>
    <w:p>
      <w:pPr>
        <w:pStyle w:val="BookText"/>
      </w:pPr>
      <w:r>
        <w:rPr>
          <w:rFonts w:ascii="Amiri" w:hAnsi="Amiri" w:eastAsia="Amiri" w:cs="Amiri"/>
          <w:lang w:bidi="ar-SA"/>
          <w:color w:val="111111"/>
          <w:sz w:val="28"/>
          <w:szCs w:val="28"/>
          <w:rtl/>
        </w:rPr>
        <w:t xml:space="preserve">والصديقين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والشهداء والصالحين وحسن أولئک رفيقا.» وقال الإمام الباقر (علیه السلام): «مات أبوطالب بن عبدالمطلب (علیه السلام) مسلما مؤمنا، وشعره في ديوانه يدل على إيمانه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أ لم تعلموا أنا وجدنا محمدا* نبيا کموسى خط في أول الکتب‏</w:t>
      </w:r>
    </w:p>
    <w:p>
      <w:pPr>
        <w:pStyle w:val="BookText"/>
      </w:pPr>
      <w:r>
        <w:rPr>
          <w:rFonts w:ascii="IRNazanin" w:hAnsi="IRNazanin" w:eastAsia="IRNazanin" w:cs="IRNazanin"/>
          <w:lang w:bidi="fa-IR"/>
          <w:color w:val="111111"/>
          <w:sz w:val="28"/>
          <w:szCs w:val="28"/>
          <w:rtl/>
        </w:rPr>
        <w:t xml:space="preserve">و في حديث آخر کيف يکون أبو طالب کافرا و هو يقول:</w:t>
      </w:r>
    </w:p>
    <w:p>
      <w:pPr>
        <w:pStyle w:val="BookText"/>
      </w:pPr>
      <w:r>
        <w:rPr>
          <w:rFonts w:ascii="IRNazanin" w:hAnsi="IRNazanin" w:eastAsia="IRNazanin" w:cs="IRNazanin"/>
          <w:lang w:bidi="fa-IR"/>
          <w:color w:val="111111"/>
          <w:sz w:val="28"/>
          <w:szCs w:val="28"/>
          <w:rtl/>
        </w:rPr>
        <w:t xml:space="preserve">لقد علموا أن ابننا لا مکذب*لدينا و لا يعبأ بقيل الأباطل</w:t>
      </w:r>
    </w:p>
    <w:p>
      <w:pPr>
        <w:pStyle w:val="BookText"/>
      </w:pPr>
      <w:r>
        <w:rPr>
          <w:rFonts w:ascii="Amiri" w:hAnsi="Amiri" w:eastAsia="Amiri" w:cs="Amiri"/>
          <w:lang w:bidi="ar-SA"/>
          <w:color w:val="111111"/>
          <w:sz w:val="28"/>
          <w:szCs w:val="28"/>
          <w:rtl/>
        </w:rPr>
        <w:t xml:space="preserve">و أبيض يستسقى الغمام بوجهه*ثمال اليتامى عصمة للأرامل‏»</w:t>
      </w:r>
    </w:p>
    <w:p>
      <w:pPr>
        <w:pStyle w:val="BookText"/>
      </w:pPr>
      <w:r>
        <w:rPr>
          <w:rFonts w:ascii="IRNazanin" w:hAnsi="IRNazanin" w:eastAsia="IRNazanin" w:cs="IRNazanin"/>
          <w:lang w:bidi="fa-IR"/>
          <w:color w:val="111111"/>
          <w:sz w:val="28"/>
          <w:szCs w:val="28"/>
          <w:rtl/>
        </w:rPr>
        <w:t xml:space="preserve">‏(انظر: الکافي، ج‏1، ص 449)</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محبته وتربيته ونصرته ومعاداة أعداء رسول الله (صلی الله علیه و آله) وموالاة أولياءه، وتصديقه إياه بما جاء به من ربه، وأمره لولديه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علي (علیه السلام) وجعفر بأن يسلما ويؤمنا بما يدعو إليه.»</w:t>
      </w:r>
      <w:r>
        <w:rPr>
          <w:rStyle w:val="FootnoteReference"/>
        </w:rPr>
        <w:footnoteReference w:id="159"/>
      </w:r>
      <w:r>
        <w:rPr>
          <w:rFonts w:ascii="IRNazanin" w:hAnsi="IRNazanin" w:eastAsia="IRNazanin" w:cs="IRNazanin"/>
          <w:lang w:bidi="fa-IR"/>
          <w:color w:val="111111"/>
          <w:sz w:val="28"/>
          <w:szCs w:val="28"/>
          <w:rtl/>
        </w:rPr>
        <w:t xml:space="preserve">قال الإمام علي بن موسى الرضا (علیه السلام) في حقه:«من شک في إيمان أبي طالب (علیه السلام) کان مصيره إلى النار.»</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وقال محمد بن علي الباقر (علیه السلام):</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«لو وضع إيمان أبي طالب في کفة ميزان و إيمان هذا الخلق في الکفة الأخرى لرجح إيمانه ثم قال أ لم تعلموا أن أمير المؤمنين عليا (علیه السلام) کان يأمر أن يحج عن عبد الله و أبيه أبي طالب في حياته ثم أوصى في وصيته بالحج عنهم.»</w:t>
      </w:r>
    </w:p>
    <w:p>
      <w:pPr>
        <w:pStyle w:val="BookText"/>
      </w:pPr>
      <w:r>
        <w:rPr>
          <w:rFonts w:ascii="IRNazanin" w:hAnsi="IRNazanin" w:eastAsia="IRNazanin" w:cs="IRNazanin"/>
          <w:lang w:bidi="fa-IR"/>
          <w:color w:val="111111"/>
          <w:sz w:val="28"/>
          <w:szCs w:val="28"/>
          <w:rtl/>
        </w:rPr>
        <w:t xml:space="preserve">ومع الأسف الشديد يقول بعض أصحاب الأقلام المأجورة وضعاف النفوس والإيمان: إنَّ أبا طالب (علیه السلام) مات کافرا، مع علمهم بأن سيرته تدل على إيمانه الراسخ بالله، ودخوله في الإسلام، وحث الناس على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6686_38837"/>
    <w:bookmarkEnd w:id="39"/>
    <w:p>
      <w:pPr>
        <w:pStyle w:val="BookText"/>
      </w:pPr>
      <w:r>
        <w:rPr>
          <w:rFonts w:ascii="IRNazanin" w:hAnsi="IRNazanin" w:eastAsia="IRNazanin" w:cs="IRNazanin"/>
          <w:lang w:bidi="fa-IR"/>
          <w:color w:val="111111"/>
          <w:sz w:val="28"/>
          <w:szCs w:val="28"/>
          <w:rtl/>
        </w:rPr>
        <w:t xml:space="preserve">اعتناق الإسلام، ومما يؤيد ذلک أقوال النبي (صلی الله علیه و آله) والأئمة المعصومين (علیهم السلام) في حقه، بالإضافة إلى إشعاره الدالة على إيمانه وإسلامه، ولکن لکونه والد الإمام أمير المؤمنين (علیه السلام) يجب اتهامه بالکفر، ولو کان والدا لغير الإمام (علیه السلام) لما قالوا فيه ما قالوا (وَسَيَعْلَمُ الَّذِينَ ظَلَمُوا أَيَّ مُنقَلَبٍ يَنقَلِبُونَ) و توفي (علیه السلام) في 7 شهر رمضان 10 للبعثة النبوية الشريفة في شعب أبي طالب بمکة المکرمة، وقيل: توفي في 26 رجب 10 للبعثة النبوية الشريفة، ودفن فيها. «لما قبض (علیه السلام) اتى أمير المؤمنين (علیه السلام) رسول الله (صلی الله علیه و آله) فاذنه بموته، فتوجع لذلک النبي (صلی الله علیه و آله) وقال: امض يا علي، فتول غسله وتکفينه وتحنيطه، فإذا رفعته على سريره فأعلمني. ففعل ذلک أمير المؤمنين (علیه السلام) فلما رفعه على السرير اعترضه النبي (صلی الله علیه و آله) فرق (النبي) له (أبي طالب) وقال: وصلتک رحم، وجزيت خيرا، فلقد ربيت وکفلت صغيرا، وازرت ونصرت کبيرا.»</w:t>
      </w:r>
      <w:r>
        <w:rPr>
          <w:rStyle w:val="FootnoteReference"/>
        </w:rPr>
        <w:footnoteReference w:id="162"/>
      </w:r>
    </w:p>
    <w:p>
      <w:pPr>
        <w:pStyle w:val="Heading3"/>
      </w:pPr>
      <w:bookmarkStart w:id="235" w:name="_Toc66"/>
      <w:r>
        <w:t>نعي وفات ابو طالب (علیه السلام)</w:t>
      </w:r>
      <w:bookmarkEnd w:id="235"/>
    </w:p>
    <w:p>
      <w:pPr>
        <w:pStyle w:val="BookText"/>
      </w:pPr>
      <w:r>
        <w:rPr>
          <w:rFonts w:ascii="IRNazanin" w:hAnsi="IRNazanin" w:eastAsia="IRNazanin" w:cs="IRNazanin"/>
          <w:lang w:bidi="fa-IR"/>
          <w:color w:val="111111"/>
          <w:sz w:val="28"/>
          <w:szCs w:val="28"/>
          <w:rtl/>
        </w:rPr>
        <w:t xml:space="preserve">و کان موت ابو طالب فقدا عظيما للنبي (صلی الله علیه و آله) والمسلمين و سماه عام الحزن لکن نخاطب رسول الله بلسان الحال:</w:t>
      </w:r>
    </w:p>
    <w:p>
      <w:pPr>
        <w:pStyle w:val="BookText"/>
      </w:pPr>
      <w:r>
        <w:rPr>
          <w:rFonts w:ascii="IRNazanin" w:hAnsi="IRNazanin" w:eastAsia="IRNazanin" w:cs="IRNazanin"/>
          <w:lang w:bidi="fa-IR"/>
          <w:color w:val="111111"/>
          <w:sz w:val="28"/>
          <w:szCs w:val="28"/>
          <w:rtl/>
        </w:rPr>
        <w:t xml:space="preserve">واریت عمک یا رسول الله بالتراب*لکن سالم ماهو امقطع بالحراب</w:t>
      </w:r>
    </w:p>
    <w:p>
      <w:pPr>
        <w:pStyle w:val="BookText"/>
      </w:pPr>
      <w:r>
        <w:rPr>
          <w:rFonts w:ascii="IRNazanin" w:hAnsi="IRNazanin" w:eastAsia="IRNazanin" w:cs="IRNazanin"/>
          <w:lang w:bidi="fa-IR"/>
          <w:color w:val="111111"/>
          <w:sz w:val="28"/>
          <w:szCs w:val="28"/>
          <w:rtl/>
        </w:rPr>
        <w:t xml:space="preserve">نتجه الی مولانه الحسین (علیه السلام):</w:t>
      </w:r>
    </w:p>
    <w:p>
      <w:pPr>
        <w:pStyle w:val="BookText"/>
      </w:pPr>
      <w:r>
        <w:rPr>
          <w:rFonts w:ascii="IRNazanin" w:hAnsi="IRNazanin" w:eastAsia="IRNazanin" w:cs="IRNazanin"/>
          <w:lang w:bidi="fa-IR"/>
          <w:color w:val="111111"/>
          <w:sz w:val="28"/>
          <w:szCs w:val="28"/>
          <w:rtl/>
        </w:rPr>
        <w:t xml:space="preserve">واریت عمک یا رسول الله بالتراب*لکن سالم ماهو امقطع بالحراب</w:t>
      </w:r>
    </w:p>
    <w:p>
      <w:pPr>
        <w:pStyle w:val="BookText"/>
      </w:pPr>
      <w:r>
        <w:rPr>
          <w:rFonts w:ascii="IRNazanin" w:hAnsi="IRNazanin" w:eastAsia="IRNazanin" w:cs="IRNazanin"/>
          <w:lang w:bidi="fa-IR"/>
          <w:color w:val="111111"/>
          <w:sz w:val="28"/>
          <w:szCs w:val="28"/>
          <w:rtl/>
        </w:rPr>
        <w:t xml:space="preserve">و لا تسمعه اینادی انا یا گوم عطشان*مثل الحسین ایصیح ضامی او مالگه اجواب</w:t>
      </w:r>
    </w:p>
    <w:p>
      <w:pPr>
        <w:pStyle w:val="BookText"/>
      </w:pPr>
      <w:r>
        <w:rPr>
          <w:rFonts w:ascii="IRNazanin" w:hAnsi="IRNazanin" w:eastAsia="IRNazanin" w:cs="IRNazanin"/>
          <w:lang w:bidi="fa-IR"/>
          <w:color w:val="111111"/>
          <w:sz w:val="28"/>
          <w:szCs w:val="28"/>
          <w:rtl/>
        </w:rPr>
        <w:t xml:space="preserve">أسفي على غريب کربلاء، لا یوم کیومک یا أبا عبد الله الحسين (علیه السلام)، یقول الحسین (علیه السلام) یقول "أنا المظلوم، أنا الغريب، أنا العطشان":</w:t>
      </w:r>
    </w:p>
    <w:p>
      <w:pPr>
        <w:pStyle w:val="BookText"/>
      </w:pPr>
      <w:r>
        <w:rPr>
          <w:rFonts w:ascii="IRNazanin" w:hAnsi="IRNazanin" w:eastAsia="IRNazanin" w:cs="IRNazanin"/>
          <w:lang w:bidi="fa-IR"/>
          <w:color w:val="111111"/>
          <w:sz w:val="28"/>
          <w:szCs w:val="28"/>
          <w:rtl/>
        </w:rPr>
        <w:t xml:space="preserve">أنا الذي ذبوحوه ظامي*وفي کربلا سلبوا أيتامي</w:t>
      </w:r>
    </w:p>
    <w:p>
      <w:pPr>
        <w:pStyle w:val="BookText"/>
      </w:pPr>
      <w:r>
        <w:rPr>
          <w:rFonts w:ascii="Amiri" w:hAnsi="Amiri" w:eastAsia="Amiri" w:cs="Amiri"/>
          <w:lang w:bidi="ar-SA"/>
          <w:color w:val="111111"/>
          <w:sz w:val="28"/>
          <w:szCs w:val="28"/>
          <w:rtl/>
        </w:rPr>
        <w:t xml:space="preserve">وخيل العدى رضت اعظامي*وراسي عالرمح منصوب</w:t>
      </w:r>
    </w:p>
    <w:p>
      <w:pPr>
        <w:pStyle w:val="BookText"/>
      </w:pPr>
      <w:r>
        <w:rPr>
          <w:rFonts w:ascii="IRNazanin" w:hAnsi="IRNazanin" w:eastAsia="IRNazanin" w:cs="IRNazanin"/>
          <w:lang w:bidi="fa-IR"/>
          <w:color w:val="111111"/>
          <w:sz w:val="28"/>
          <w:szCs w:val="28"/>
          <w:rtl/>
        </w:rPr>
        <w:t xml:space="preserve">الإمام الحسين (علیه السلام)، طلب من کل شيعته ومحبيه، أن يقيموا عليه مأتما في کل مکان وزمان، وذلک لما ألقت سکينة بنفسها على جسده الشريف، يوم الحادي عشر من المحرم، وجعلت تنادي: "أبه من الذي قطع وريدک" </w:t>
      </w:r>
      <w:r>
        <w:rPr>
          <w:rStyle w:val="FootnoteReference"/>
        </w:rPr>
        <w:footnoteReference w:id="163"/>
      </w:r>
      <w:r>
        <w:rPr>
          <w:rFonts w:ascii="Amiri" w:hAnsi="Amiri" w:eastAsia="Amiri" w:cs="Amiri"/>
          <w:lang w:bidi="ar-SA"/>
          <w:color w:val="111111"/>
          <w:sz w:val="28"/>
          <w:szCs w:val="28"/>
          <w:rtl/>
        </w:rPr>
        <w:t xml:space="preserve">، قالوا: لم تزل تنادي أبه يا أبه، ثم قالت: "سمعت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الصوت يخرج من منحر والدي الحسين، وهو يقول: بنية سکينة، إقرأي شيعتي عني السلام، وقولي لهم: إن أبي قتل غريبا، فاندبوه، وذبح عطشانا، فاذکروه".</w:t>
      </w:r>
    </w:p>
    <w:p>
      <w:pPr>
        <w:pStyle w:val="BookText"/>
      </w:pPr>
      <w:r>
        <w:rPr>
          <w:rFonts w:ascii="IRNazanin" w:hAnsi="IRNazanin" w:eastAsia="IRNazanin" w:cs="IRNazanin"/>
          <w:lang w:bidi="fa-IR"/>
          <w:color w:val="111111"/>
          <w:sz w:val="28"/>
          <w:szCs w:val="28"/>
          <w:rtl/>
        </w:rPr>
        <w:t xml:space="preserve">شيعتي مهما شربتم*عذب ماء فاذکروني</w:t>
      </w:r>
    </w:p>
    <w:p>
      <w:pPr>
        <w:pStyle w:val="BookText"/>
      </w:pPr>
      <w:r>
        <w:rPr>
          <w:rFonts w:ascii="Amiri" w:hAnsi="Amiri" w:eastAsia="Amiri" w:cs="Amiri"/>
          <w:lang w:bidi="ar-SA"/>
          <w:color w:val="111111"/>
          <w:sz w:val="28"/>
          <w:szCs w:val="28"/>
          <w:rtl/>
        </w:rPr>
        <w:t xml:space="preserve">أو سمعتم بغريب*أو قتيل فاندبوني </w:t>
      </w:r>
      <w:r>
        <w:rPr>
          <w:rStyle w:val="FootnoteReference"/>
        </w:rPr>
        <w:footnoteReference w:id="164"/>
      </w:r>
    </w:p>
    <w:p>
      <w:pPr>
        <w:pStyle w:val="BookText"/>
      </w:pPr>
      <w:r>
        <w:rPr>
          <w:rFonts w:ascii="Amiri" w:hAnsi="Amiri" w:eastAsia="Amiri" w:cs="Amiri"/>
          <w:lang w:bidi="ar-SA"/>
          <w:color w:val="111111"/>
          <w:sz w:val="28"/>
          <w:szCs w:val="28"/>
          <w:rtl/>
        </w:rPr>
        <w:t xml:space="preserve">فأنا السبط الذي*من غير جرم قتلوني</w:t>
      </w:r>
    </w:p>
    <w:p>
      <w:pPr>
        <w:pStyle w:val="BookText"/>
      </w:pPr>
      <w:r>
        <w:rPr>
          <w:rFonts w:ascii="Amiri" w:hAnsi="Amiri" w:eastAsia="Amiri" w:cs="Amiri"/>
          <w:lang w:bidi="ar-SA"/>
          <w:color w:val="111111"/>
          <w:sz w:val="28"/>
          <w:szCs w:val="28"/>
          <w:rtl/>
        </w:rPr>
        <w:t xml:space="preserve">وبجرد الخيل بعد القتل*عمدا سحقوني</w:t>
      </w:r>
    </w:p>
    <w:p>
      <w:pPr>
        <w:pStyle w:val="BookText"/>
      </w:pPr>
      <w:r>
        <w:rPr>
          <w:rFonts w:ascii="IRNazanin" w:hAnsi="IRNazanin" w:eastAsia="IRNazanin" w:cs="IRNazanin"/>
          <w:lang w:bidi="fa-IR"/>
          <w:color w:val="111111"/>
          <w:sz w:val="28"/>
          <w:szCs w:val="28"/>
          <w:rtl/>
        </w:rPr>
        <w:t xml:space="preserve">ليتکم في يوم عاشورا*جميعا تنظروني</w:t>
      </w:r>
    </w:p>
    <w:p>
      <w:pPr>
        <w:pStyle w:val="BookText"/>
      </w:pPr>
      <w:r>
        <w:rPr>
          <w:rFonts w:ascii="IRNazanin" w:hAnsi="IRNazanin" w:eastAsia="IRNazanin" w:cs="IRNazanin"/>
          <w:lang w:bidi="fa-IR"/>
          <w:color w:val="111111"/>
          <w:sz w:val="28"/>
          <w:szCs w:val="28"/>
          <w:rtl/>
        </w:rPr>
        <w:t xml:space="preserve">کيف أستسقي لطفلي*فأبوا أن يرحموني </w:t>
      </w:r>
      <w:r>
        <w:rPr>
          <w:rStyle w:val="FootnoteReference"/>
        </w:rPr>
        <w:footnoteReference w:id="165"/>
      </w:r>
    </w:p>
    <w:p>
      <w:pPr>
        <w:pStyle w:val="BookText"/>
      </w:pPr>
      <w:r>
        <w:rPr>
          <w:rFonts w:ascii="Amiri" w:hAnsi="Amiri" w:eastAsia="Amiri" w:cs="Amiri"/>
          <w:lang w:bidi="ar-SA"/>
          <w:color w:val="111111"/>
          <w:sz w:val="28"/>
          <w:szCs w:val="28"/>
          <w:rtl/>
        </w:rPr>
        <w:t xml:space="preserve">شيعتي نصبوا الماتم والعزا لمصيبتي*</w:t>
      </w:r>
    </w:p>
    <w:p>
      <w:pPr>
        <w:pStyle w:val="BookText"/>
      </w:pPr>
      <w:r>
        <w:rPr>
          <w:rFonts w:ascii="IRNazanin" w:hAnsi="IRNazanin" w:eastAsia="IRNazanin" w:cs="IRNazanin"/>
          <w:lang w:bidi="fa-IR"/>
          <w:color w:val="111111"/>
          <w:sz w:val="28"/>
          <w:szCs w:val="28"/>
          <w:rtl/>
        </w:rPr>
        <w:t xml:space="preserve">واذکروا</w:t>
      </w:r>
    </w:p>
    <w:p>
      <w:pPr>
        <w:pStyle w:val="BookText"/>
      </w:pPr>
      <w:r>
        <w:rPr>
          <w:rFonts w:ascii="Amiri" w:hAnsi="Amiri" w:eastAsia="Amiri" w:cs="Amiri"/>
          <w:lang w:bidi="ar-SA"/>
          <w:color w:val="111111"/>
          <w:sz w:val="28"/>
          <w:szCs w:val="28"/>
          <w:rtl/>
        </w:rPr>
        <w:t xml:space="preserve">تعفير خدي بالتراب وذبحتي</w:t>
      </w:r>
    </w:p>
    <w:p>
      <w:pPr>
        <w:pStyle w:val="BookText"/>
      </w:pPr>
      <w:r>
        <w:rPr>
          <w:rFonts w:ascii="IRNazanin" w:hAnsi="IRNazanin" w:eastAsia="IRNazanin" w:cs="IRNazanin"/>
          <w:lang w:bidi="fa-IR"/>
          <w:color w:val="111111"/>
          <w:sz w:val="28"/>
          <w:szCs w:val="28"/>
          <w:rtl/>
        </w:rPr>
        <w:t xml:space="preserve">لو شربتوا ماي ذکروا العطش فت کبدتي*</w:t>
      </w:r>
    </w:p>
    <w:p>
      <w:pPr>
        <w:pStyle w:val="BookText"/>
      </w:pPr>
      <w:r>
        <w:rPr>
          <w:rFonts w:ascii="IRNazanin" w:hAnsi="IRNazanin" w:eastAsia="IRNazanin" w:cs="IRNazanin"/>
          <w:lang w:bidi="fa-IR"/>
          <w:color w:val="111111"/>
          <w:sz w:val="28"/>
          <w:szCs w:val="28"/>
          <w:rtl/>
        </w:rPr>
        <w:t xml:space="preserve">واقصدوا</w:t>
      </w:r>
    </w:p>
    <w:p>
      <w:pPr>
        <w:pStyle w:val="BookText"/>
      </w:pPr>
      <w:r>
        <w:rPr>
          <w:rFonts w:ascii="IRNazanin" w:hAnsi="IRNazanin" w:eastAsia="IRNazanin" w:cs="IRNazanin"/>
          <w:lang w:bidi="fa-IR"/>
          <w:color w:val="111111"/>
          <w:sz w:val="28"/>
          <w:szCs w:val="28"/>
          <w:rtl/>
        </w:rPr>
        <w:t xml:space="preserve">لکربلا والکل يسکب عبرته</w:t>
      </w:r>
    </w:p>
    <w:p>
      <w:pPr>
        <w:pStyle w:val="BookText"/>
      </w:pPr>
      <w:r>
        <w:rPr>
          <w:rFonts w:ascii="IRNazanin" w:hAnsi="IRNazanin" w:eastAsia="IRNazanin" w:cs="IRNazanin"/>
          <w:lang w:bidi="fa-IR"/>
          <w:color w:val="111111"/>
          <w:sz w:val="28"/>
          <w:szCs w:val="28"/>
          <w:rtl/>
        </w:rPr>
        <w:t xml:space="preserve">بينا سکينة محتضنة لجسد أبيها الحسين (علیه السلام)، إذ جاء إليها عدة من الأعراب، کلما أرادوا أن يقيموها من على جسد أبيها الحسين (علیه السلام) ما استطاعوا، فأقبل الشمر، وجعل يضرب سکينة بالسياط، وهي تلوذ ببدن أبيها، حتى أقاموها عنه. </w:t>
      </w:r>
      <w:r>
        <w:rPr>
          <w:rStyle w:val="FootnoteReference"/>
        </w:rPr>
        <w:footnoteReference w:id="166"/>
      </w:r>
    </w:p>
    <w:p>
      <w:pPr>
        <w:pStyle w:val="BookText"/>
      </w:pPr>
      <w:r>
        <w:rPr>
          <w:rFonts w:ascii="Amiri" w:hAnsi="Amiri" w:eastAsia="Amiri" w:cs="Amiri"/>
          <w:lang w:bidi="ar-SA"/>
          <w:color w:val="111111"/>
          <w:sz w:val="28"/>
          <w:szCs w:val="28"/>
          <w:rtl/>
        </w:rPr>
        <w:t xml:space="preserve">يضربوني وادفع بدية*شبيدي اعلى دهري لخان بيه</w:t>
      </w:r>
    </w:p>
    <w:p>
      <w:pPr>
        <w:pStyle w:val="BookText"/>
      </w:pPr>
      <w:r>
        <w:rPr>
          <w:rFonts w:ascii="Amiri" w:hAnsi="Amiri" w:eastAsia="Amiri" w:cs="Amiri"/>
          <w:lang w:bidi="ar-SA"/>
          <w:color w:val="111111"/>
          <w:sz w:val="28"/>
          <w:szCs w:val="28"/>
          <w:rtl/>
        </w:rPr>
        <w:t xml:space="preserve">أنا منين إجتني الغاضرية*راحوا هلي من بين ايديه</w:t>
      </w:r>
    </w:p>
    <w:p>
      <w:pPr>
        <w:pStyle w:val="BookText"/>
      </w:pPr>
      <w:r>
        <w:rPr>
          <w:rFonts w:ascii="IRNazanin" w:hAnsi="IRNazanin" w:eastAsia="IRNazanin" w:cs="IRNazanin"/>
          <w:lang w:bidi="fa-IR"/>
          <w:color w:val="111111"/>
          <w:sz w:val="28"/>
          <w:szCs w:val="28"/>
          <w:rtl/>
        </w:rPr>
        <w:t xml:space="preserve">برضاک لو رغما عليک*يجرني الشمر من بين ايديک</w:t>
      </w:r>
    </w:p>
    <w:p>
      <w:pPr>
        <w:pStyle w:val="BookText"/>
      </w:pPr>
      <w:r>
        <w:rPr>
          <w:rFonts w:ascii="IRNazanin" w:hAnsi="IRNazanin" w:eastAsia="IRNazanin" w:cs="IRNazanin"/>
          <w:lang w:bidi="fa-IR"/>
          <w:color w:val="111111"/>
          <w:sz w:val="28"/>
          <w:szCs w:val="28"/>
          <w:rtl/>
        </w:rPr>
        <w:t xml:space="preserve">وأنا أصرخ وادير العين ليک*وادري بحميتک ما تخليک</w:t>
      </w:r>
    </w:p>
    <w:p>
      <w:pPr>
        <w:pStyle w:val="BookText"/>
      </w:pPr>
      <w:r>
        <w:rPr>
          <w:rFonts w:ascii="IRNazanin" w:hAnsi="IRNazanin" w:eastAsia="IRNazanin" w:cs="IRNazanin"/>
          <w:lang w:bidi="fa-IR"/>
          <w:color w:val="111111"/>
          <w:sz w:val="28"/>
          <w:szCs w:val="28"/>
          <w:rtl/>
        </w:rPr>
        <w:t xml:space="preserve">معذور يالحزوا وريديک</w:t>
      </w:r>
    </w:p>
    <w:p>
      <w:pPr>
        <w:pStyle w:val="BookText"/>
      </w:pPr>
      <w:r>
        <w:rPr>
          <w:rFonts w:ascii="Amiri" w:hAnsi="Amiri" w:eastAsia="Amiri" w:cs="Amiri"/>
          <w:lang w:bidi="ar-SA"/>
          <w:color w:val="111111"/>
          <w:sz w:val="28"/>
          <w:szCs w:val="28"/>
          <w:rtl/>
        </w:rPr>
        <w:t xml:space="preserve">سِبْطُ النَّبِيِّ المُصْطَفَى خَيْرُ المَلاَ*صادِي الحُشاشَةِ قَدْ قَضَى في کرْبَلاَ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6686_38839"/>
    <w:bookmarkEnd w:id="40"/>
    <w:p>
      <w:pPr>
        <w:pStyle w:val="Heading2"/>
      </w:pPr>
      <w:bookmarkStart w:id="236" w:name="_Toc67"/>
      <w:r>
        <w:t>اللیلة الثامنة: العفو</w:t>
      </w:r>
      <w:bookmarkEnd w:id="236"/>
    </w:p>
    <w:p>
      <w:pPr>
        <w:pStyle w:val="Heading3"/>
      </w:pPr>
      <w:bookmarkStart w:id="237" w:name="_Toc68"/>
      <w:r>
        <w:t>اشارة</w:t>
      </w:r>
      <w:bookmarkEnd w:id="237"/>
    </w:p>
    <w:p>
      <w:pPr>
        <w:pStyle w:val="BookText"/>
      </w:pPr>
      <w:r>
        <w:rPr>
          <w:rFonts w:ascii="Amiri" w:hAnsi="Amiri" w:eastAsia="Amiri" w:cs="Amiri"/>
          <w:lang w:bidi="ar-SA"/>
          <w:color w:val="111111"/>
          <w:sz w:val="28"/>
          <w:szCs w:val="28"/>
          <w:rtl/>
        </w:rPr>
        <w:t xml:space="preserve">(خُذِ الْعَفْوَ وَأْمُرْ بِالْعُرْفِ وَأَعْرِضْ عَنِ الْجَاهِلِينَ)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نتکلم الیوم عن عبادة لا یقدر علیها الا الخلص لا یستطیع ان یتعبد بها الا القامات الایمانیة البشریة و هذه العبادة حیات الانبیاء و اهل البیت کلها قائمة علیها و هی العفو و الصفح عند المقدرة وهو ضد الانتقام وهو إسقاط ما يستحقه الغير من قصاص أو غرامة وأيضا هو محو الشيء وإزالته ويقال عفا عن الذنب أي لم يعاقب عليه.</w:t>
      </w:r>
    </w:p>
    <w:p>
      <w:pPr>
        <w:pStyle w:val="BookText"/>
      </w:pPr>
      <w:r>
        <w:rPr>
          <w:rFonts w:ascii="IRNazanin" w:hAnsi="IRNazanin" w:eastAsia="IRNazanin" w:cs="IRNazanin"/>
          <w:lang w:bidi="fa-IR"/>
          <w:color w:val="111111"/>
          <w:sz w:val="28"/>
          <w:szCs w:val="28"/>
          <w:rtl/>
        </w:rPr>
        <w:t xml:space="preserve">إن العفو شعار الصالحين الأنقياء ذوي الحلم والأناة والنفس الرضية لأن التنازل عن الحق نوع إيثار للاجل على العاجل، وبسط لخلق نقي تقي ينفذ بقوة إلى شغاف قلوب الاخرين، فلا يملکون أمامه إلا إبداء نظرة إجلال وإکبار لمن هذه صفته وهذا ديدنه. ومقام العفو والصفح في رؤية کثير من الناس ذل ومهانة. فتقول له نفسه الأمارة بالسوء: کيف تعفو وکيف تصفح وقد فعل بک ما فعل وأساء إليک بکيت وکيت، أين العز أين القوة أين الشهامة فتحدثه نفسه أن العزة في الانتقام.</w:t>
      </w:r>
    </w:p>
    <w:p>
      <w:pPr>
        <w:pStyle w:val="BookText"/>
      </w:pPr>
      <w:r>
        <w:rPr>
          <w:rFonts w:ascii="IRNazanin" w:hAnsi="IRNazanin" w:eastAsia="IRNazanin" w:cs="IRNazanin"/>
          <w:lang w:bidi="fa-IR"/>
          <w:color w:val="111111"/>
          <w:sz w:val="28"/>
          <w:szCs w:val="28"/>
          <w:rtl/>
        </w:rPr>
        <w:t xml:space="preserve">لا والله العز إنما هو في العفو والصفح لا کما يظنه کثير من الناس، وفي هذا جاء الحديث في عن الإمام الصادق (علیه السلام) قال:</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«قال رسول الله (صلی الله علیه و آله): إن التواضع لا يزيد العبد إلا رفعة، فتواضعوا يرفعکم الله، و الصدقة لا تزيد المال إلا کثرة، فتصدقوا يرحمکم الله، و العفو لا يزيد العبد إلا عزا، فاعفوا يعزکم الله» أي أن العفو لا يزيد صاحبه إلا عزا ورفعة وسمو قدر في الدنيا والاخرة. أيها المؤمنون يا من تبحثون عن السعادة، يا من تبحثون عن راحة البال وطمأنينة النفس، يا من تشکون من القلق والهم والاضطرابات اسمع إلى هذا الشاعر وهو يقول:</w:t>
      </w:r>
    </w:p>
    <w:p>
      <w:pPr>
        <w:pStyle w:val="BookText"/>
      </w:pPr>
      <w:r>
        <w:rPr>
          <w:rFonts w:ascii="Amiri" w:hAnsi="Amiri" w:eastAsia="Amiri" w:cs="Amiri"/>
          <w:lang w:bidi="ar-SA"/>
          <w:color w:val="111111"/>
          <w:sz w:val="28"/>
          <w:szCs w:val="28"/>
          <w:rtl/>
        </w:rPr>
        <w:t xml:space="preserve">لما عفوت، ولم أحقد على أحد*أرحت قلبي من غم العداوات</w:t>
      </w:r>
    </w:p>
    <w:p>
      <w:pPr>
        <w:pStyle w:val="BookText"/>
      </w:pPr>
      <w:r>
        <w:rPr>
          <w:rFonts w:ascii="Amiri" w:hAnsi="Amiri" w:eastAsia="Amiri" w:cs="Amiri"/>
          <w:lang w:bidi="ar-SA"/>
          <w:color w:val="111111"/>
          <w:sz w:val="28"/>
          <w:szCs w:val="28"/>
          <w:rtl/>
        </w:rPr>
        <w:t xml:space="preserve">إني أحي عدوي عند رؤيته*لأدفع الشر عني بالتحيات</w:t>
      </w:r>
    </w:p>
    <w:p>
      <w:pPr>
        <w:pStyle w:val="BookText"/>
      </w:pPr>
      <w:r>
        <w:rPr>
          <w:rFonts w:ascii="IRNazanin" w:hAnsi="IRNazanin" w:eastAsia="IRNazanin" w:cs="IRNazanin"/>
          <w:lang w:bidi="fa-IR"/>
          <w:color w:val="111111"/>
          <w:sz w:val="28"/>
          <w:szCs w:val="28"/>
          <w:rtl/>
        </w:rPr>
        <w:t xml:space="preserve">وأظهر البشر للإنسان أبغضه*کأنما قد حشى قلبي محبات</w:t>
      </w:r>
    </w:p>
    <w:p>
      <w:pPr>
        <w:pStyle w:val="BookText"/>
      </w:pPr>
      <w:r>
        <w:rPr>
          <w:rFonts w:ascii="IRNazanin" w:hAnsi="IRNazanin" w:eastAsia="IRNazanin" w:cs="IRNazanin"/>
          <w:lang w:bidi="fa-IR"/>
          <w:color w:val="111111"/>
          <w:sz w:val="28"/>
          <w:szCs w:val="28"/>
          <w:rtl/>
        </w:rPr>
        <w:t xml:space="preserve">فمن عفا عفا الله عنه، ومن صفح صفح الله عنه، ومن غفر غفر الله له، ومن عامل الله فيما يحب، وعامل عباده کما يحبون وينفعهم، نال محبة الله ومحبة عباده، واستوثق له أمره. وقال تعالى: (وَإِذَا مَا غَضِبُوا 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يَغْفِرُونَ)</w:t>
      </w:r>
      <w:r>
        <w:rPr>
          <w:rStyle w:val="FootnoteReference"/>
        </w:rPr>
        <w:footnoteReference w:id="169"/>
      </w:r>
      <w:r>
        <w:rPr>
          <w:rFonts w:ascii="Amiri" w:hAnsi="Amiri" w:eastAsia="Amiri" w:cs="Amiri"/>
          <w:lang w:bidi="ar-SA"/>
          <w:color w:val="111111"/>
          <w:sz w:val="28"/>
          <w:szCs w:val="28"/>
          <w:rtl/>
        </w:rPr>
        <w:t xml:space="preserve">أي: سجيتهم وخلقهم وطبعهم تقتضي الصفح والعفو عن الناس، ليس سجيتهم الانتقام من الناس.</w:t>
      </w:r>
    </w:p>
    <w:p>
      <w:pPr>
        <w:pStyle w:val="BookText"/>
      </w:pPr>
      <w:r>
        <w:rPr>
          <w:rFonts w:ascii="IRNazanin" w:hAnsi="IRNazanin" w:eastAsia="IRNazanin" w:cs="IRNazanin"/>
          <w:lang w:bidi="fa-IR"/>
          <w:color w:val="111111"/>
          <w:sz w:val="28"/>
          <w:szCs w:val="28"/>
          <w:rtl/>
        </w:rPr>
        <w:t xml:space="preserve">إن الايات الکريمة، والأحاديث الشريفة، التي تحض على العفو هذه ملاحظة مهمة جدا لا تعني، ولا تريد أن يکون العفو مرتعا للمجرمين يسرحون ويمرحون في رحابه، ولا تعني ولا تريد أن يکون العفو حصنا لهم يحميهم من حکم العدالة فيهم، ولا تعني ولا تريد أن يکون العفو منطلقا جديدا للعدوان على دماء المسلمين وأموالهم وأعراضهم قال تعالى: (وَلَکمْ فِي الْقِصَاصِ حَيَاةٌ يَا أُولِي الْأَلْبَابِ لَعَلَّکمْ تَتَّقُونَ)</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أبو عزة الجمحي الشاعر من أسرى بدر، وکان النبي (صلی الله علیه و آله) قد حدد مبلغ أربعة الاف درهم فداء لکل أسير، فکلم أبو عزة رسول الله (صلی الله علیه و آله)، فقال: يا رسول الله، لقد عرفت ما لي من مال، وإني فقیر، وذو عيال، فامنن علي، فمن رسول الله (صلی الله علیه و آله) عليه و اطلق سراحه بدون مقابل، وأخذ عليه العهد ألا یدخل علیه فی حرب مع احد و لا یهجوه بشعره فقبل و لکنه نقض العهد، وعاد إلى ما کان عليه من سب النبي (صلی الله علیه و آله)، وهجائه وحض الناس على قتاله.</w:t>
      </w:r>
    </w:p>
    <w:p>
      <w:pPr>
        <w:pStyle w:val="BookText"/>
      </w:pPr>
      <w:r>
        <w:rPr>
          <w:rFonts w:ascii="IRNazanin" w:hAnsi="IRNazanin" w:eastAsia="IRNazanin" w:cs="IRNazanin"/>
          <w:lang w:bidi="fa-IR"/>
          <w:color w:val="111111"/>
          <w:sz w:val="28"/>
          <w:szCs w:val="28"/>
          <w:rtl/>
        </w:rPr>
        <w:t xml:space="preserve">وفي حرب أحد ظفر به النبي (صلی الله علیه و آله) فقال: يا رسول الله لا تقتلني وامنن علي ودعني لبناتي، وأعاهدک ألا أعود، فقال له النبي (صلی الله علیه و آله): (لا والله لا أدعک تمسح عارضيک بأستار الکعبة وتقول للناس: خدعت محمدا مرتين، إن المؤمن لا يلدغ من جحر مرتين)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لهذا ليس من العفو أن نستسلم لعدو غاصب، سلب الأرض، وانتهک الحرمات، وأفسد العقائد، وأفرغ القيم.</w:t>
      </w:r>
    </w:p>
    <w:p>
      <w:pPr>
        <w:pStyle w:val="BookText"/>
      </w:pPr>
      <w:r>
        <w:rPr>
          <w:rFonts w:ascii="IRNazanin" w:hAnsi="IRNazanin" w:eastAsia="IRNazanin" w:cs="IRNazanin"/>
          <w:lang w:bidi="fa-IR"/>
          <w:color w:val="111111"/>
          <w:sz w:val="28"/>
          <w:szCs w:val="28"/>
          <w:rtl/>
        </w:rPr>
        <w:t xml:space="preserve">تأملوا معي إلى بعض الخلافات وقد تکون بين الأقارب، لا يتحمل بعضهم من بعض، وإذا بدر من أحدهم خطأ أعرض الاخر عنه، وقابل تلک الإساءة بالصدود والإعراض والتقاطع، والتهاجر والتدابر، وديننا يحث على العفو، ولو لم يکن في العفو أن العافي يقع أجره على الله، والعطية على قدر معطيها. و العفو من شيم الکرام قال الشاعر:</w:t>
      </w:r>
    </w:p>
    <w:p>
      <w:pPr>
        <w:pStyle w:val="BookText"/>
      </w:pPr>
      <w:r>
        <w:rPr>
          <w:rFonts w:ascii="IRNazanin" w:hAnsi="IRNazanin" w:eastAsia="IRNazanin" w:cs="IRNazanin"/>
          <w:lang w:bidi="fa-IR"/>
          <w:color w:val="111111"/>
          <w:sz w:val="28"/>
          <w:szCs w:val="28"/>
          <w:rtl/>
        </w:rPr>
        <w:t xml:space="preserve">أحب من الإخوان کل مواتي*وکل غضيض الطرف عن عثراتي</w:t>
      </w:r>
    </w:p>
    <w:p>
      <w:pPr>
        <w:pStyle w:val="BookText"/>
      </w:pPr>
      <w:r>
        <w:rPr>
          <w:rFonts w:ascii="IRNazanin" w:hAnsi="IRNazanin" w:eastAsia="IRNazanin" w:cs="IRNazanin"/>
          <w:lang w:bidi="fa-IR"/>
          <w:color w:val="111111"/>
          <w:sz w:val="28"/>
          <w:szCs w:val="28"/>
          <w:rtl/>
        </w:rPr>
        <w:t xml:space="preserve">يوافقني في کل أمر أريده*ويحفظني حيا وبعد مماتي</w:t>
      </w:r>
    </w:p>
    <w:p>
      <w:pPr>
        <w:pStyle w:val="BookText"/>
      </w:pPr>
      <w:r>
        <w:rPr>
          <w:rFonts w:ascii="Amiri" w:hAnsi="Amiri" w:eastAsia="Amiri" w:cs="Amiri"/>
          <w:lang w:bidi="ar-SA"/>
          <w:color w:val="111111"/>
          <w:sz w:val="28"/>
          <w:szCs w:val="28"/>
          <w:rtl/>
        </w:rPr>
        <w:t xml:space="preserve">فمن لي بهذا ليت أني أصبته*لقاسمته مالي من الحسنات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6686_38841"/>
    <w:bookmarkEnd w:id="41"/>
    <w:p>
      <w:pPr>
        <w:pStyle w:val="BookText"/>
      </w:pPr>
      <w:r>
        <w:rPr>
          <w:rFonts w:ascii="IRNazanin" w:hAnsi="IRNazanin" w:eastAsia="IRNazanin" w:cs="IRNazanin"/>
          <w:lang w:bidi="fa-IR"/>
          <w:color w:val="111111"/>
          <w:sz w:val="28"/>
          <w:szCs w:val="28"/>
          <w:rtl/>
        </w:rPr>
        <w:t xml:space="preserve">تصفحت إخواني فکان أقلهم*على کثرة الإخوان أهل ثقات</w:t>
      </w:r>
    </w:p>
    <w:p>
      <w:pPr>
        <w:pStyle w:val="BookText"/>
      </w:pPr>
      <w:r>
        <w:rPr>
          <w:rFonts w:ascii="IRNazanin" w:hAnsi="IRNazanin" w:eastAsia="IRNazanin" w:cs="IRNazanin"/>
          <w:lang w:bidi="fa-IR"/>
          <w:color w:val="111111"/>
          <w:sz w:val="28"/>
          <w:szCs w:val="28"/>
          <w:rtl/>
        </w:rPr>
        <w:t xml:space="preserve">ومن ثمرات العفو: حصول السعادة والسکينة، فالذي يعفو عن الناس، الذي يتسامح مع أخطائهم ينام قرير العين مرتاح البال، اطمأن قلبه وسکنت نفسه. لأنه يتعامل مع الله، ولا يتعامل مع البشر، وانظر إلى تلک الخطيئة أن هذا قدر من الله عليک، سلط الله عليک هذا الإنسان ليسيء إليک، فلا تتعامل مع البشر ولکن تعامل مع رب البشر، وانظر إلى الناس بعين الرحمة والشفقة فقد قال أحد الشعراء:</w:t>
      </w:r>
    </w:p>
    <w:p>
      <w:pPr>
        <w:pStyle w:val="BookText"/>
      </w:pPr>
      <w:r>
        <w:rPr>
          <w:rFonts w:ascii="Amiri" w:hAnsi="Amiri" w:eastAsia="Amiri" w:cs="Amiri"/>
          <w:lang w:bidi="ar-SA"/>
          <w:color w:val="111111"/>
          <w:sz w:val="28"/>
          <w:szCs w:val="28"/>
          <w:rtl/>
        </w:rPr>
        <w:t xml:space="preserve">لما عفوت، ولم أحقد على أحد* أرحت قلبي من غم العداوات</w:t>
      </w:r>
    </w:p>
    <w:p>
      <w:pPr>
        <w:pStyle w:val="BookText"/>
      </w:pPr>
      <w:r>
        <w:rPr>
          <w:rFonts w:ascii="Amiri" w:hAnsi="Amiri" w:eastAsia="Amiri" w:cs="Amiri"/>
          <w:lang w:bidi="ar-SA"/>
          <w:color w:val="111111"/>
          <w:sz w:val="28"/>
          <w:szCs w:val="28"/>
          <w:rtl/>
        </w:rPr>
        <w:t xml:space="preserve">إني أحي عدوي عند رؤيته*لأدفع الشر عني بالتحيات</w:t>
      </w:r>
    </w:p>
    <w:p>
      <w:pPr>
        <w:pStyle w:val="BookText"/>
      </w:pPr>
      <w:r>
        <w:rPr>
          <w:rFonts w:ascii="IRNazanin" w:hAnsi="IRNazanin" w:eastAsia="IRNazanin" w:cs="IRNazanin"/>
          <w:lang w:bidi="fa-IR"/>
          <w:color w:val="111111"/>
          <w:sz w:val="28"/>
          <w:szCs w:val="28"/>
          <w:rtl/>
        </w:rPr>
        <w:t xml:space="preserve">وأظهر البشر للإنسان أبغضه*کأنما قد حشى قلبي محبات</w:t>
      </w:r>
    </w:p>
    <w:p>
      <w:pPr>
        <w:pStyle w:val="Heading3"/>
      </w:pPr>
      <w:bookmarkStart w:id="238" w:name="_Toc69"/>
      <w:r>
        <w:t>تفسیر الآیة</w:t>
      </w:r>
      <w:bookmarkEnd w:id="238"/>
    </w:p>
    <w:p>
      <w:pPr>
        <w:pStyle w:val="BookText"/>
      </w:pPr>
      <w:r>
        <w:rPr>
          <w:rFonts w:ascii="IRNazanin" w:hAnsi="IRNazanin" w:eastAsia="IRNazanin" w:cs="IRNazanin"/>
          <w:lang w:bidi="fa-IR"/>
          <w:color w:val="111111"/>
          <w:sz w:val="28"/>
          <w:szCs w:val="28"/>
          <w:rtl/>
        </w:rPr>
        <w:t xml:space="preserve">(وَالْعَافِينَ عَنِ النَّاسِ) العفو صفة إلهية، ويذکر الله بهذه الصفة في مقام الثناء والحمد و اوعد علیها جنة عرضها السماوات و الارض وقال رسول الله (صلی الله علیه و آله):</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«ألا أدلکم على خير أخلاق الدنيا والاخرة؟ تصل من قطعک، وتعطى من حرمک، وتعفو عمن ظلمک» یقول الإمام علي (علیه السلام):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«نصف العاقل احتمال و نصفه تغافل.» ای نصف عقله یتحمل اذیت الاخرین و النصف الاخر یتغافل و کانه لم یسمع ما قالوا و لم یری ما فعلوا من قبیح بحقه.</w:t>
      </w:r>
    </w:p>
    <w:p>
      <w:pPr>
        <w:pStyle w:val="BookText"/>
      </w:pPr>
      <w:r>
        <w:rPr>
          <w:rFonts w:ascii="IRNazanin" w:hAnsi="IRNazanin" w:eastAsia="IRNazanin" w:cs="IRNazanin"/>
          <w:lang w:bidi="fa-IR"/>
          <w:color w:val="111111"/>
          <w:sz w:val="28"/>
          <w:szCs w:val="28"/>
          <w:rtl/>
        </w:rPr>
        <w:t xml:space="preserve">و ینقل أبو حمزة الثمالي عن السجاد (علیه السلام): «إذا کان يوم القيامة جمع الله تبارک و تعالى الأولين و الآخرين‏ في صعيد واحد ثم ينادي مناد أين أهل الفضل  قال فيقوم عنق من الناس فتلقاهم الملائکة فيقولون و ما کان فضلکم فيقولون کنا نصل من قطعنا و نعطي من حرمنا و نعفو عمن ظلمنا قال فيقال لهم صدقتم ادخلوا الجنة. و قال الباقر (علیه السلام): الندامة على العفو أفضل و أيسر من الندامة على العقوبة.»</w:t>
      </w:r>
      <w:r>
        <w:rPr>
          <w:rStyle w:val="FootnoteReference"/>
        </w:rPr>
        <w:footnoteReference w:id="174"/>
      </w:r>
    </w:p>
    <w:p>
      <w:pPr>
        <w:pStyle w:val="Heading3"/>
      </w:pPr>
      <w:bookmarkStart w:id="239" w:name="_Toc70"/>
      <w:r>
        <w:t>عفو رسول الله (صلی الله علیه و آله) عن أهل مکة</w:t>
      </w:r>
      <w:bookmarkEnd w:id="239"/>
    </w:p>
    <w:p>
      <w:pPr>
        <w:pStyle w:val="BookText"/>
      </w:pPr>
      <w:r>
        <w:rPr>
          <w:rFonts w:ascii="Amiri" w:hAnsi="Amiri" w:eastAsia="Amiri" w:cs="Amiri"/>
          <w:lang w:bidi="ar-SA"/>
          <w:color w:val="111111"/>
          <w:sz w:val="28"/>
          <w:szCs w:val="28"/>
          <w:rtl/>
        </w:rPr>
        <w:t xml:space="preserve">تذکروا قصة يوسف (علیه السلام) وما صنع به إخوته، فانهم باعوا أخاهم وأحزنوا أباهم، و یوسف لقي من کيد النساء ومن الحبس مالقی، ثم فماذا صنع يوسف حين و رفع ذکره، وجعله على خزائن الأرض، وجمع له أهله؟ قال یوسف: (لَا تَثْرِيبَ عَلَيْکمُ الْيَوْمَ يَغْفِرُ اللَّهُ لَکمْ وَهُوَ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6686_38842"/>
    <w:bookmarkEnd w:id="42"/>
    <w:p>
      <w:pPr>
        <w:pStyle w:val="BookText"/>
      </w:pPr>
      <w:r>
        <w:rPr>
          <w:rFonts w:ascii="Amiri" w:hAnsi="Amiri" w:eastAsia="Amiri" w:cs="Amiri"/>
          <w:lang w:bidi="ar-SA"/>
          <w:color w:val="111111"/>
          <w:sz w:val="28"/>
          <w:szCs w:val="28"/>
          <w:rtl/>
        </w:rPr>
        <w:t xml:space="preserve">أَرْحَمُ الرَّاحِمِينَ)</w:t>
      </w:r>
      <w:r>
        <w:rPr>
          <w:rStyle w:val="FootnoteReference"/>
        </w:rPr>
        <w:footnoteReference w:id="175"/>
      </w:r>
      <w:r>
        <w:rPr>
          <w:rFonts w:ascii="Amiri" w:hAnsi="Amiri" w:eastAsia="Amiri" w:cs="Amiri"/>
          <w:lang w:bidi="ar-SA"/>
          <w:color w:val="111111"/>
          <w:sz w:val="28"/>
          <w:szCs w:val="28"/>
          <w:rtl/>
        </w:rPr>
        <w:t xml:space="preserve">حينما فتح رسول الله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(صلی الله علیه و آله) مکة و هزمهم المشرکين جاء رسول الله (صلی الله علیه و آله) الى جوار الکعبة و أخذ بحلقة بابها و کان المشرکون قد التجأوا إليها هم ينتظرون حکم رسول الله (صلی الله علیه و آله) و قال کلمته المشهورة: "الحمد لله الذي صدق وعده و نصر عبده و هزم الأحزاب وحده" ثم توجه الى قريش و خاطبهم بقوله: "ماذا تظنون يا معشر قريش؟ قالوا: خيرا، و قد قدرت قال: و انا أقول کما قال اخي يوسف لا تثريب عليکم اليوم اذهبوا فأنتم الطلقاء"» يقول علي (علیه السلام): «إذا قدرت على عدوک فاجعل العفو عنه شکرا للقدرة عليه» قال رسول الله (صلی الله علیه و آله):</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«إذا عنت لکم غضبة فأدوها بالعفو إنه ينادي مناد يوم القيامة من کان له على الله أجر فليقم فلا يقوم إلا العافون أ لم تسمعوا قوله تعالى فمن عفا و أصلح فأجره على الله»</w:t>
      </w:r>
    </w:p>
    <w:p>
      <w:pPr>
        <w:pStyle w:val="Heading3"/>
      </w:pPr>
      <w:bookmarkStart w:id="240" w:name="_Toc71"/>
      <w:r>
        <w:t>عفو مالک الاشتر</w:t>
      </w:r>
      <w:bookmarkEnd w:id="240"/>
    </w:p>
    <w:p>
      <w:pPr>
        <w:pStyle w:val="BookText"/>
      </w:pPr>
      <w:r>
        <w:rPr>
          <w:rFonts w:ascii="IRNazanin" w:hAnsi="IRNazanin" w:eastAsia="IRNazanin" w:cs="IRNazanin"/>
          <w:lang w:bidi="fa-IR"/>
          <w:color w:val="111111"/>
          <w:sz w:val="28"/>
          <w:szCs w:val="28"/>
          <w:rtl/>
        </w:rPr>
        <w:t xml:space="preserve">روي أن مالکا الاشتر رضوان الله عليه مار في سوق الکوفة وعليه قميص وعمامة من خام زهید فراه شخص يغلب عليه الطيش فاحتقره لثيابه العادية هذه ورماه ببندقة طين فلم يلتفت إليه الاشتر ومضى. فقيل له: هل تعرف من رميت؟ قال: لا. قيل: هذا مالک الاشتر صاحب أمير المؤمنين (علیه السلام).</w:t>
      </w:r>
    </w:p>
    <w:p>
      <w:pPr>
        <w:pStyle w:val="BookText"/>
      </w:pPr>
      <w:r>
        <w:rPr>
          <w:rFonts w:ascii="IRNazanin" w:hAnsi="IRNazanin" w:eastAsia="IRNazanin" w:cs="IRNazanin"/>
          <w:lang w:bidi="fa-IR"/>
          <w:color w:val="111111"/>
          <w:sz w:val="28"/>
          <w:szCs w:val="28"/>
          <w:rtl/>
        </w:rPr>
        <w:t xml:space="preserve">وقد کان حديث مالک بين الناس على کل شفة، فارتعد الرجل وتبع الأشتر ليعتذر إليه، فوجده قد دخل مسجدا وهو قائم يصلي  فلما فرغ من صلاته وقع الرجل على قدميه يقبلهما فقال مالک: ما هذا؟ قال أعتذر إليک مما صنعت. قال مالک: لا بأس عليک فوالله ما دخلت المسجد الا لاستغفر لک. و قال أبو ذر لغلامه: لم أرسلت الشاة على علف الفرس أي تأکل من طعام الفرس؟ قال: أردت أن أغيظک قال أبو ذر: لأجمعن مع الغيظ أجرا، أنت حر لوجه الله تعالى.</w:t>
      </w:r>
    </w:p>
    <w:p>
      <w:pPr>
        <w:pStyle w:val="Heading3"/>
      </w:pPr>
      <w:bookmarkStart w:id="241" w:name="_Toc72"/>
      <w:r>
        <w:t>قصة عن التسامح</w:t>
      </w:r>
      <w:bookmarkEnd w:id="241"/>
    </w:p>
    <w:p>
      <w:pPr>
        <w:pStyle w:val="BookText"/>
      </w:pPr>
      <w:r>
        <w:rPr>
          <w:rFonts w:ascii="IRNazanin" w:hAnsi="IRNazanin" w:eastAsia="IRNazanin" w:cs="IRNazanin"/>
          <w:lang w:bidi="fa-IR"/>
          <w:color w:val="111111"/>
          <w:sz w:val="28"/>
          <w:szCs w:val="28"/>
          <w:rtl/>
        </w:rPr>
        <w:t xml:space="preserve">من القصص التي تتجلى فيها عظمة التسامح، أن «صديقين کانا يسيران معا في وسط الصحراء، وأثناء سيرهما دار بينهما جدال حاد دفع أحدهما لضرب الاخر على وجهه، وعلى الرغم من أن الصديق الذي تعرض للضرب قد شعر بألم، إلا أن تسامحه دفعه لکظم غيظه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6686_38843"/>
    <w:bookmarkEnd w:id="43"/>
    <w:p>
      <w:pPr>
        <w:pStyle w:val="BookText"/>
      </w:pPr>
      <w:r>
        <w:rPr>
          <w:rFonts w:ascii="IRNazanin" w:hAnsi="IRNazanin" w:eastAsia="IRNazanin" w:cs="IRNazanin"/>
          <w:lang w:bidi="fa-IR"/>
          <w:color w:val="111111"/>
          <w:sz w:val="28"/>
          <w:szCs w:val="28"/>
          <w:rtl/>
        </w:rPr>
        <w:t xml:space="preserve">وعدم رد ما فعله صديقه به، ولم ينطق بکلمة، وإنما کتب على رمال الصحراء: "في هذا اليوم، ضربني صديقي على وجهي"، ومشى الصديقان معا و فجأة ثارت رمال الصحراء، وعلقت قدم الصديق المضروب الذي ضربه صديقه في الرمال، فما کان من صديقه إلا أن أسرع وأمسک بيده وأنقذه من موت محتم، وبعد أن نجا الصديق، أمسک بقطعة حجرية ونحت عليها: "في هذا اليوم أنقذني صديقي من الموت"، فاستغرب الصديق الذي ضرب صديقه ومن ثم أنقذه من الموت، وسأل صديقه: لماذا عندما ضربتک کتبت هذا الموقف على الرمال، وعندما أنقذتک کتبت هذا الموقف على حجر؟ فأجابه صديقه: عند الأذى تکتب المواقف على الرمال لتهب عليها رياح التسامح وتمحوها، وعند الخير، تکتب المواقف على الحجر کي تبقى ويبقى أثرها»</w:t>
      </w:r>
    </w:p>
    <w:p>
      <w:pPr>
        <w:pStyle w:val="Heading3"/>
      </w:pPr>
      <w:bookmarkStart w:id="242" w:name="_Toc73"/>
      <w:r>
        <w:t>الفرق بين العفو و الذل</w:t>
      </w:r>
      <w:bookmarkEnd w:id="242"/>
    </w:p>
    <w:p>
      <w:pPr>
        <w:pStyle w:val="BookText"/>
      </w:pPr>
      <w:r>
        <w:rPr>
          <w:rFonts w:ascii="IRNazanin" w:hAnsi="IRNazanin" w:eastAsia="IRNazanin" w:cs="IRNazanin"/>
          <w:lang w:bidi="fa-IR"/>
          <w:color w:val="111111"/>
          <w:sz w:val="28"/>
          <w:szCs w:val="28"/>
          <w:rtl/>
        </w:rPr>
        <w:t xml:space="preserve">أن العفو إسقاط حقک جودا، وکرما، وإحسانا، مع قدرتک على الانتقام فتؤثر الترک رغبة في الإحسان، ومکارم الأخلاق بخلاف الذل، فإن صاحبه يترک الانتقام عجزا، وخوفا، ومهانة نفس، و کسلا فی دخول المحاکم فهذا مذموم غير محمود، ولعل المنتقم بالحق أحسن حالا منه. قال تعالى: (وَالَّذِينَ</w:t>
      </w:r>
    </w:p>
    <w:p>
      <w:pPr>
        <w:pStyle w:val="BookText"/>
      </w:pPr>
      <w:r>
        <w:rPr>
          <w:rFonts w:ascii="Amiri" w:hAnsi="Amiri" w:eastAsia="Amiri" w:cs="Amiri"/>
          <w:lang w:bidi="ar-SA"/>
          <w:color w:val="111111"/>
          <w:sz w:val="28"/>
          <w:szCs w:val="28"/>
          <w:rtl/>
        </w:rPr>
        <w:t xml:space="preserve">إِذَا أَصَابَهُمُ الْبَغْيُ هُمْ يَنْتَصِرُونَ)</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قال الإمام علي (علیه السلام):</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«العدل أنک إذا ظلمت أنصفت و الفضل أنک إذا قدرت عفوت.»</w:t>
      </w:r>
    </w:p>
    <w:p>
      <w:pPr>
        <w:pStyle w:val="Heading3"/>
      </w:pPr>
      <w:bookmarkStart w:id="243" w:name="_Toc74"/>
      <w:r>
        <w:t>عفو الإمام الحسين (علیه السلام)</w:t>
      </w:r>
      <w:bookmarkEnd w:id="243"/>
    </w:p>
    <w:p>
      <w:pPr>
        <w:pStyle w:val="BookText"/>
      </w:pPr>
      <w:r>
        <w:rPr>
          <w:rFonts w:ascii="IRNazanin" w:hAnsi="IRNazanin" w:eastAsia="IRNazanin" w:cs="IRNazanin"/>
          <w:lang w:bidi="fa-IR"/>
          <w:color w:val="111111"/>
          <w:sz w:val="28"/>
          <w:szCs w:val="28"/>
          <w:rtl/>
        </w:rPr>
        <w:t xml:space="preserve">یقول الراوی دخلت المدينة فرأيت الحسين بن علي (علیه السلام) فأعجبني سمته ورواؤه، وأثار من الحسد ما کان يخفيه صدري لأبيه من البغض، فقلت له: أنت ابن أبي تراب؟ فقال (علیه السلام): نعم فبالغت في شتمه وشتم أبيه، فنظر إلي نظرة عاطف رؤوف، ثم قال: (خُذِ الْعَفْوَ وَأْمُرْ بِالْعُرْفِ وَأَعْرِضْ عَنِ الْجَاهِلِينَ) ثم قال (علیه السلام): "خفض عليک أستغفر الله لي ولک، إنک لو استعنتنا لأعناک، ولو استرفدتنا لرفدناک، ولو استرشدتنا لأرشدناک" یوقل الراوی: فتوسم مني الندم على ما فرط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6686_38844"/>
    <w:bookmarkEnd w:id="44"/>
    <w:p>
      <w:pPr>
        <w:pStyle w:val="BookText"/>
      </w:pPr>
      <w:r>
        <w:rPr>
          <w:rFonts w:ascii="Amiri" w:hAnsi="Amiri" w:eastAsia="Amiri" w:cs="Amiri"/>
          <w:lang w:bidi="ar-SA"/>
          <w:color w:val="111111"/>
          <w:sz w:val="28"/>
          <w:szCs w:val="28"/>
          <w:rtl/>
        </w:rPr>
        <w:t xml:space="preserve">مني. فقال (علیه السلام) تثريب عليکم (لا تَثْرِيبَ عَلَيْکمُ الْيَوْمَ يَغْفِرُ اللَّهُ لَکمْ) أمن أهل الشام أنت؟ قلت: نعم. فقال (علیه السلام): "شنشنة أعرفها من أخزم</w:t>
      </w:r>
      <w:r>
        <w:rPr>
          <w:rStyle w:val="FootnoteReference"/>
        </w:rPr>
        <w:footnoteReference w:id="18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حيانا الله وإياک، انبسط إلينا في حوائجک وما يعرض لک تجدني عند أفضل ظنک إن شاء الله تعالى".</w:t>
      </w:r>
    </w:p>
    <w:p>
      <w:pPr>
        <w:pStyle w:val="BookText"/>
      </w:pPr>
      <w:r>
        <w:rPr>
          <w:rFonts w:ascii="IRNazanin" w:hAnsi="IRNazanin" w:eastAsia="IRNazanin" w:cs="IRNazanin"/>
          <w:lang w:bidi="fa-IR"/>
          <w:color w:val="111111"/>
          <w:sz w:val="28"/>
          <w:szCs w:val="28"/>
          <w:rtl/>
        </w:rPr>
        <w:t xml:space="preserve">یقول الراوی دخلت و هو و ابیه ابغض الناس اللی وخرجت و ما على الأرض أحب إلي منه ومن أبيه احد. و روي عن السجاد (علیه السلام) قال سمعت الحسين (علیه السلام) يقول: </w:t>
      </w:r>
      <w:r>
        <w:rPr>
          <w:rStyle w:val="FootnoteReference"/>
        </w:rPr>
        <w:footnoteReference w:id="181"/>
      </w:r>
      <w:r>
        <w:rPr>
          <w:rFonts w:ascii="IRNazanin" w:hAnsi="IRNazanin" w:eastAsia="IRNazanin" w:cs="IRNazanin"/>
          <w:lang w:bidi="fa-IR"/>
          <w:color w:val="111111"/>
          <w:sz w:val="28"/>
          <w:szCs w:val="28"/>
          <w:rtl/>
        </w:rPr>
        <w:t xml:space="preserve">"لو شتمني رجل في هذه الأذن وأومئ إلى اليمنى، وأعذر لي في الأخرى، لقبلت ذلک منه، وذلک أن أمير المؤمنين علي بن أبي طالب (علیه السلام) حدثني أنه سمع جدي رسول الله (صلی الله علیه و آله) يقول: لا يرد الحوض من لم يقبل العذر من محق أو مبطل" فلنری ما فعلوا بهذه الشخصیة الکریمة العفوة.</w:t>
      </w:r>
    </w:p>
    <w:p>
      <w:pPr>
        <w:pStyle w:val="Heading3"/>
      </w:pPr>
      <w:bookmarkStart w:id="244" w:name="_Toc75"/>
      <w:r>
        <w:t>نعي: رأس الحسین (علیه السلام) و الرباب زوجته</w:t>
      </w:r>
      <w:bookmarkEnd w:id="244"/>
    </w:p>
    <w:p>
      <w:pPr>
        <w:pStyle w:val="BookText"/>
      </w:pPr>
      <w:r>
        <w:rPr>
          <w:rFonts w:ascii="IRNazanin" w:hAnsi="IRNazanin" w:eastAsia="IRNazanin" w:cs="IRNazanin"/>
          <w:lang w:bidi="fa-IR"/>
          <w:color w:val="111111"/>
          <w:sz w:val="28"/>
          <w:szCs w:val="28"/>
          <w:rtl/>
        </w:rPr>
        <w:t xml:space="preserve">نقل المجلسی فی کتاب البحار عن مسلم الجصاص قال:</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دعاني ابن زياد لإصلاح دار الإمارة بالکوفة فبينما أنا أجصص الأبواب و إذا أنا بالزعقات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قد ارتفعت من جنبات الکوفة فأقبلت على خادم کان معنا فقلت ما لي أرى الکوفة تضج قال الساعة أتوا برأس خارجي خرج على يزيد فقلت من هذا الخارجي فقال الحسين بن علي (علیه السلام) قال فترکت الخادم حتى خرج و لطمت وجهي حتى خشيت على عيني أن يذهب و غسلت يدي من الجص و خرجت من ظهر القصر و أتيت إلى الکناس فبينما أنا واقف و الناس يتوقعون وصول السبايا و الرؤس إذ قد اقبلت الجمال فيها الحرم و النساء و أولاد فاطمة (علیها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بعلي بن الحسين (علیه السلام) على بعير بغير وطاء و أوداجه تشخب دما و هو مع ذلک يبکي و قال صار أهل الکوفة يناولون الأطفال الذين على المحامل بعض التمر و الخبز و الجوز فصاحت بهم أم کلثوم و قالت يا أهل الکوفة إن الصدقة علينا حرام و صارت تأخذ ذلک من أيدي الأطفال و أفواههم و ترمي به إلى الأرض قال کل ذلک و الناس يبکون على ما أصابهم (ثم خطبت فی الناس من جملة کلامها: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أ تدرون أي کبد لرسول الله (صلی الله علیه و آله) فريتم و أي کريمة له أبرزتم و أي دم له سفکتم) إذا بضجة قد ارتفعت فإذا هم أتوا بالرؤس (و کانت زینب مفارقة للرأس اذ اخذه الخولی لیلة الحادی عشر الی الکوفة) يقدمهم رأس الحسين (علیه السلام) فوق الرمح فالتفتت زينب (علیها السلام) فرأت رأس أخيها فنطحت جبينها بمقدم المحمل حتى رأينا الدم يخرج من تحت قناعها و أومأت إليه بحرقة و قالت:</w:t>
      </w:r>
    </w:p>
    <w:p>
      <w:pPr>
        <w:pStyle w:val="BookText"/>
      </w:pPr>
      <w:r>
        <w:rPr>
          <w:rFonts w:ascii="IRNazanin" w:hAnsi="IRNazanin" w:eastAsia="IRNazanin" w:cs="IRNazanin"/>
          <w:lang w:bidi="fa-IR"/>
          <w:color w:val="111111"/>
          <w:sz w:val="28"/>
          <w:szCs w:val="28"/>
          <w:rtl/>
        </w:rPr>
        <w:t xml:space="preserve">يا هلالا لما استتم کمالا*غاله خسفه فأبدا غروبا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ما توهمت يا شقيق فؤادي*کان هذا مقدرا مکتوبا</w:t>
      </w:r>
    </w:p>
    <w:p>
      <w:pPr>
        <w:pStyle w:val="BookText"/>
      </w:pPr>
      <w:r>
        <w:rPr>
          <w:rFonts w:ascii="IRNazanin" w:hAnsi="IRNazanin" w:eastAsia="IRNazanin" w:cs="IRNazanin"/>
          <w:lang w:bidi="fa-IR"/>
          <w:color w:val="111111"/>
          <w:sz w:val="28"/>
          <w:szCs w:val="28"/>
          <w:rtl/>
        </w:rPr>
        <w:t xml:space="preserve">يا أخي فاطم الصغيرة کلمها*فقد کاد قلبها أن يذوبا</w:t>
      </w:r>
    </w:p>
    <w:p>
      <w:pPr>
        <w:pStyle w:val="BookText"/>
      </w:pPr>
      <w:r>
        <w:rPr>
          <w:rFonts w:ascii="IRNazanin" w:hAnsi="IRNazanin" w:eastAsia="IRNazanin" w:cs="IRNazanin"/>
          <w:lang w:bidi="fa-IR"/>
          <w:color w:val="111111"/>
          <w:sz w:val="28"/>
          <w:szCs w:val="28"/>
          <w:rtl/>
        </w:rPr>
        <w:t xml:space="preserve">و ما حال الرباب وقد رأت تلک المصائب فمن حقها أن تموت کمدا على الحسين (علیه السلام) فقد عاشت الرباب بعد الإمام الحسين (علیه السلام) في حزن وأسى وبکاء ونياحة، ما هدأت من البکاء ليلا ولا نهارا وفي بعض الروايات أنها بقيت تبکي سنة کاملة إلى أن ماتت يقولون لما رجعت الى المدينة مع السبايا أزالت سقف بيتها وما استظلت بعد الحسين (علیه السلام) بسقف أبدا، کانت تجلس في حرارة الشمس وبين يديها ابنتها سکينة تخاطبها: أين مضى عني وعنک الحسين (علیه السلام)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لگعد على درب الظعون*وناشد اليرحون ويجون</w:t>
      </w:r>
    </w:p>
    <w:p>
      <w:pPr>
        <w:pStyle w:val="BookText"/>
      </w:pPr>
      <w:r>
        <w:rPr>
          <w:rFonts w:ascii="IRNazanin" w:hAnsi="IRNazanin" w:eastAsia="IRNazanin" w:cs="IRNazanin"/>
          <w:lang w:bidi="fa-IR"/>
          <w:color w:val="111111"/>
          <w:sz w:val="28"/>
          <w:szCs w:val="28"/>
          <w:rtl/>
        </w:rPr>
        <w:t xml:space="preserve">کلمن لها غياب يلفون*وانا غايبي باللحد مدفون</w:t>
      </w:r>
    </w:p>
    <w:p>
      <w:pPr>
        <w:pStyle w:val="BookText"/>
      </w:pPr>
      <w:r>
        <w:rPr>
          <w:rFonts w:ascii="Amiri" w:hAnsi="Amiri" w:eastAsia="Amiri" w:cs="Amiri"/>
          <w:lang w:bidi="ar-SA"/>
          <w:color w:val="111111"/>
          <w:sz w:val="28"/>
          <w:szCs w:val="28"/>
          <w:rtl/>
        </w:rPr>
        <w:t xml:space="preserve">يحسين منته نور العيون</w:t>
      </w:r>
    </w:p>
    <w:p>
      <w:pPr>
        <w:pStyle w:val="BookText"/>
      </w:pPr>
      <w:r>
        <w:rPr>
          <w:rFonts w:ascii="IRNazanin" w:hAnsi="IRNazanin" w:eastAsia="IRNazanin" w:cs="IRNazanin"/>
          <w:lang w:bidi="fa-IR"/>
          <w:color w:val="111111"/>
          <w:sz w:val="28"/>
          <w:szCs w:val="28"/>
          <w:rtl/>
        </w:rPr>
        <w:t xml:space="preserve">دخل رجل على الإمام زين العابدين (علیه السلام) فوجد امرأة جالسة في حرارة الشمس فظن أنها جارية التفت إليه وقال: سيدي لو أذنت لهذه الجارية أن تقوم عن حرارة الشمس إنها محرقة فلو عفوت عنها يا بن رسول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فلما سمع الإمام زين العابدين (علیه السلام) کلام هذا الرجل تحادرت دموعه على خديه وقال له: يا هذا ليست هذه جارية هذه الرباب زوجة والدي الحسين (علیه السلام) آلت ألا تستظل بعد الحسين (علیه السلام) تحت سقف أبدا و کانت تأتي إليها العقيلة زينب (علیها السلام) تقف على رأسها تقول لها: رباب قومي عن حرارة الشمس، فإنها محرقة فتقول لها الرباب: سيدتي لا تلوميني إني نظرت إلى جسد العزيز أبي عبد الله تصهره الشمس على رمضاء کربلاء.</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يصير النوب دهري بيکم ايعود*وارد اشيل راسي بيکم اردود</w:t>
      </w:r>
    </w:p>
    <w:p>
      <w:pPr>
        <w:pStyle w:val="BookText"/>
      </w:pPr>
      <w:r>
        <w:rPr>
          <w:rFonts w:ascii="IRNazanin" w:hAnsi="IRNazanin" w:eastAsia="IRNazanin" w:cs="IRNazanin"/>
          <w:lang w:bidi="fa-IR"/>
          <w:color w:val="111111"/>
          <w:sz w:val="28"/>
          <w:szCs w:val="28"/>
          <w:rtl/>
        </w:rPr>
        <w:t xml:space="preserve">وترد اکفوف ابو فاضل للزنود*وتتلايم اردود اجروح الأکبر</w:t>
      </w:r>
    </w:p>
    <w:p>
      <w:pPr>
        <w:pStyle w:val="BookText"/>
      </w:pPr>
      <w:r>
        <w:rPr>
          <w:rFonts w:ascii="IRNazanin" w:hAnsi="IRNazanin" w:eastAsia="IRNazanin" w:cs="IRNazanin"/>
          <w:lang w:bidi="fa-IR"/>
          <w:color w:val="111111"/>
          <w:sz w:val="28"/>
          <w:szCs w:val="28"/>
          <w:rtl/>
        </w:rPr>
        <w:t xml:space="preserve">يا مفگود هم بيک الزمان ايعود*اوهم يلفي الفرح وانزع اهدومي السود</w:t>
      </w:r>
    </w:p>
    <w:p>
      <w:pPr>
        <w:pStyle w:val="BookText"/>
      </w:pPr>
      <w:r>
        <w:rPr>
          <w:rFonts w:ascii="Amiri" w:hAnsi="Amiri" w:eastAsia="Amiri" w:cs="Amiri"/>
          <w:lang w:bidi="ar-SA"/>
          <w:color w:val="111111"/>
          <w:sz w:val="28"/>
          <w:szCs w:val="28"/>
          <w:rtl/>
        </w:rPr>
        <w:t xml:space="preserve">وهم طيبه الليالي وترد لينه اردود</w:t>
      </w:r>
    </w:p>
    <w:p>
      <w:pPr>
        <w:pStyle w:val="BookText"/>
      </w:pPr>
      <w:r>
        <w:rPr>
          <w:rFonts w:ascii="IRNazanin" w:hAnsi="IRNazanin" w:eastAsia="IRNazanin" w:cs="IRNazanin"/>
          <w:lang w:bidi="fa-IR"/>
          <w:color w:val="111111"/>
          <w:sz w:val="28"/>
          <w:szCs w:val="28"/>
          <w:rtl/>
        </w:rPr>
        <w:t xml:space="preserve">بقلبي مأتک يحسين ينصاب*وذکرک من يمر الدمع ينصاب</w:t>
      </w:r>
    </w:p>
    <w:p>
      <w:pPr>
        <w:pStyle w:val="BookText"/>
      </w:pPr>
      <w:r>
        <w:rPr>
          <w:rFonts w:ascii="IRNazanin" w:hAnsi="IRNazanin" w:eastAsia="IRNazanin" w:cs="IRNazanin"/>
          <w:lang w:bidi="fa-IR"/>
          <w:color w:val="111111"/>
          <w:sz w:val="28"/>
          <w:szCs w:val="28"/>
          <w:rtl/>
        </w:rPr>
        <w:t xml:space="preserve">گلبي دون گلبک ريت ينصاب*وجسمي دون جسمک عالوطيّه</w:t>
      </w:r>
    </w:p>
    <w:p>
      <w:pPr>
        <w:pStyle w:val="BookText"/>
      </w:pPr>
      <w:r>
        <w:rPr>
          <w:rFonts w:ascii="Amiri" w:hAnsi="Amiri" w:eastAsia="Amiri" w:cs="Amiri"/>
          <w:lang w:bidi="ar-SA"/>
          <w:color w:val="111111"/>
          <w:sz w:val="28"/>
          <w:szCs w:val="28"/>
          <w:rtl/>
        </w:rPr>
        <w:t xml:space="preserve">بالأمسِ کانوا مَعي واليومَ قَد رَحَلوا*وخَلَّفُوا في سُوَيدَا القَلبِ نِيرَانَا</w:t>
      </w:r>
    </w:p>
    <w:p>
      <w:pPr>
        <w:pStyle w:val="BookText"/>
      </w:pPr>
      <w:r>
        <w:rPr>
          <w:rFonts w:ascii="Amiri" w:hAnsi="Amiri" w:eastAsia="Amiri" w:cs="Amiri"/>
          <w:lang w:bidi="ar-SA"/>
          <w:color w:val="111111"/>
          <w:sz w:val="28"/>
          <w:szCs w:val="28"/>
          <w:rtl/>
        </w:rPr>
        <w:t xml:space="preserve">نَذْرٌ عَليَّ لَئِن عَادوا وَإنْ رَجَعُوا*لَأزرَعَنَّ طَريقَ الطَفِّ رَيحَانَا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6686_38847"/>
    <w:bookmarkEnd w:id="45"/>
    <w:p>
      <w:pPr>
        <w:pStyle w:val="Heading2"/>
      </w:pPr>
      <w:bookmarkStart w:id="245" w:name="_Toc76"/>
      <w:r>
        <w:t>اللیلة التاسعة: الحسد</w:t>
      </w:r>
      <w:bookmarkEnd w:id="245"/>
    </w:p>
    <w:p>
      <w:pPr>
        <w:pStyle w:val="Heading3"/>
      </w:pPr>
      <w:bookmarkStart w:id="246" w:name="_Toc77"/>
      <w:r>
        <w:t>اشارة</w:t>
      </w:r>
      <w:bookmarkEnd w:id="246"/>
    </w:p>
    <w:p>
      <w:pPr>
        <w:pStyle w:val="BookText"/>
      </w:pPr>
      <w:r>
        <w:rPr>
          <w:rFonts w:ascii="Amiri" w:hAnsi="Amiri" w:eastAsia="Amiri" w:cs="Amiri"/>
          <w:lang w:bidi="ar-SA"/>
          <w:color w:val="111111"/>
          <w:sz w:val="28"/>
          <w:szCs w:val="28"/>
          <w:rtl/>
        </w:rPr>
        <w:t xml:space="preserve">(وَ مِنْ شَرِّ حاسِدٍ إِذا حَسَدَ)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الحسد داء خطير من أدواء القلوب يصيب النفوس، ومرض عضال يصاب به الغني والفقير، والواجد والمحروم، والعالم والجاهل، والوجيه والمطيع، والذکر والأنثى. والحاسد هو: الذي يکره حصول نعمة الله لغيره، ويحب إن وجدت عند المحسود أن تسلب منه، وإن لم توجد أن لا تحصل له. وسواء کانت نعمة علم ومعرفة، أو نعمة مال وتجارة وکثرة مشترين، أو نعمة منزلة وجاه بين الناس، أو نعمة مرکب وملبس، أو نعمة صحة بدن وقوة، أو نعمة مأکل ومشرب، أو نعمة طيب ولد وزوجة، أو نعمة أمن واستقرار، أو نعمة سمعة طيبة وذکر حسن، أو نعمة حسن صورة وجسد، أو نعمة وظيفة جيدة ومنصب.</w:t>
      </w:r>
    </w:p>
    <w:p>
      <w:pPr>
        <w:pStyle w:val="BookText"/>
      </w:pPr>
      <w:r>
        <w:rPr>
          <w:rFonts w:ascii="IRNazanin" w:hAnsi="IRNazanin" w:eastAsia="IRNazanin" w:cs="IRNazanin"/>
          <w:lang w:bidi="fa-IR"/>
          <w:color w:val="111111"/>
          <w:sz w:val="28"/>
          <w:szCs w:val="28"/>
          <w:rtl/>
        </w:rPr>
        <w:t xml:space="preserve">حتى قيل في شأن الحاسد: (البخيل يبخل بماله، والشحيح يبخل بمال غيره، والحسود أشر منهما حيث يبخل بنعم الله على عباده) و من إنسان اذا أعطي من الخير شيء من النعم، فکان تحت أنظار من يعيش معهم، فناظر بعين الغبطة وناظر بعين الحسد. يقول احد العلماء: (الحسد مرکوز في طباع البشر، وهو أن الإنسان يکره أن يفوقه أحد من جنسه في شيء من الفضائل). فالحسد إذا قضية ملازمة للخلق ما تحرک فيهم طرف.</w:t>
      </w:r>
    </w:p>
    <w:p>
      <w:pPr>
        <w:pStyle w:val="BookText"/>
      </w:pPr>
      <w:r>
        <w:rPr>
          <w:rFonts w:ascii="Amiri" w:hAnsi="Amiri" w:eastAsia="Amiri" w:cs="Amiri"/>
          <w:lang w:bidi="ar-SA"/>
          <w:color w:val="111111"/>
          <w:sz w:val="28"/>
          <w:szCs w:val="28"/>
          <w:rtl/>
        </w:rPr>
        <w:t xml:space="preserve">وکما قيل: (لا يخلو جسد من حسد، لکن الکريم يخفيه واللئيم يبديه) ليس هذا فقط، بل القضية الأولى في سلم المعاصي کانت معصية الحسد، فأول معصية عصي بها الله في السماء من قبل أخبث الخلق معصية إبليس. قال تعالى: (وَإِذْ قُلْنَا لِلْمَلَائِکةِ اسْجُدُوا لِآدَمَ فَسَجَدُوا إِلَّا إِبْلِيسَ أَبَى وَاسْتَکبَرَ وَکانَ مِنَ الْکافِرِينَ)</w:t>
      </w:r>
      <w:r>
        <w:rPr>
          <w:rStyle w:val="FootnoteReference"/>
        </w:rPr>
        <w:footnoteReference w:id="189"/>
      </w:r>
      <w:r>
        <w:rPr>
          <w:rFonts w:ascii="IRNazanin" w:hAnsi="IRNazanin" w:eastAsia="IRNazanin" w:cs="IRNazanin"/>
          <w:lang w:bidi="fa-IR"/>
          <w:color w:val="111111"/>
          <w:sz w:val="28"/>
          <w:szCs w:val="28"/>
          <w:rtl/>
        </w:rPr>
        <w:t xml:space="preserve">فحسد عدو الله إبليس ادم (علیه السلام) على ما أعطاه الله من الکرامة، وقال: أنا ناري، وهذا طيني، کما أن أول معصية أرضية کانت حسد قابيل أخاه هابيل، لقبول الله طاعته، فقتله بغيا وحسدا.</w:t>
      </w:r>
    </w:p>
    <w:p>
      <w:pPr>
        <w:pStyle w:val="BookText"/>
      </w:pPr>
      <w:r>
        <w:rPr>
          <w:rFonts w:ascii="Amiri" w:hAnsi="Amiri" w:eastAsia="Amiri" w:cs="Amiri"/>
          <w:lang w:bidi="ar-SA"/>
          <w:color w:val="111111"/>
          <w:sz w:val="28"/>
          <w:szCs w:val="28"/>
          <w:rtl/>
        </w:rPr>
        <w:t xml:space="preserve">قال تعالى: (وَاتْلُ عَلَيْهِمْ نَبَأَ ابْنَيْ آدَمَ بِالْحَقِّ إِذْ قَرَّبَا قُرْبَانًا فَتُقُبِّلَ مِنْ أَحَدِهِمَا وَلَمْ يُتَقَبَّلْ مِنَ الْآخَرِ قَالَ لَأَقْتُلَنَّک قَالَ إِنَّمَا يَتَقَبَّلُ اللَّهُ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6686_38848"/>
    <w:bookmarkEnd w:id="46"/>
    <w:p>
      <w:pPr>
        <w:pStyle w:val="BookText"/>
      </w:pPr>
      <w:r>
        <w:rPr>
          <w:rFonts w:ascii="Amiri" w:hAnsi="Amiri" w:eastAsia="Amiri" w:cs="Amiri"/>
          <w:lang w:bidi="ar-SA"/>
          <w:color w:val="111111"/>
          <w:sz w:val="28"/>
          <w:szCs w:val="28"/>
          <w:rtl/>
        </w:rPr>
        <w:t xml:space="preserve">الْمُتَّقِينَ)</w:t>
      </w:r>
      <w:r>
        <w:rPr>
          <w:rStyle w:val="FootnoteReference"/>
        </w:rPr>
        <w:footnoteReference w:id="190"/>
      </w:r>
      <w:r>
        <w:rPr>
          <w:rFonts w:ascii="IRNazanin" w:hAnsi="IRNazanin" w:eastAsia="IRNazanin" w:cs="IRNazanin"/>
          <w:lang w:bidi="fa-IR"/>
          <w:color w:val="111111"/>
          <w:sz w:val="28"/>
          <w:szCs w:val="28"/>
          <w:rtl/>
        </w:rPr>
        <w:t xml:space="preserve">یا مؤمنین ایاکم والحسد، فإن الحسود يبتلى في الدنيا والاخرة بعذاب شديد، ولايخلو من غم أو ألم. ولو لاحظت جيدا لرأيت أن الحسود في مقام العناد مع رب العباد، وهو يرى الله جاهلا و الواجب على العاقل مجانبة الحسد على الأحوال کلِّها، فإن أهون خصال الحسد هو ترک الرضا بالقضاء، وإرادة ضد ما حکم الله جل وعلا لعباده أو أنه يرى نفسه أعلم بمصالح العباد ومفاسدهم إذن کن محسودا ولاتکن حاسدا، یقول الشاعر:</w:t>
      </w:r>
    </w:p>
    <w:p>
      <w:pPr>
        <w:pStyle w:val="BookText"/>
      </w:pPr>
      <w:r>
        <w:rPr>
          <w:rFonts w:ascii="IRNazanin" w:hAnsi="IRNazanin" w:eastAsia="IRNazanin" w:cs="IRNazanin"/>
          <w:lang w:bidi="fa-IR"/>
          <w:color w:val="111111"/>
          <w:sz w:val="28"/>
          <w:szCs w:val="28"/>
          <w:rtl/>
        </w:rPr>
        <w:t xml:space="preserve">ألا قل لمن کان لي حاسدا*أتدري على من أسأت الأدب‏</w:t>
      </w:r>
    </w:p>
    <w:p>
      <w:pPr>
        <w:pStyle w:val="BookText"/>
      </w:pPr>
      <w:r>
        <w:rPr>
          <w:rFonts w:ascii="Amiri" w:hAnsi="Amiri" w:eastAsia="Amiri" w:cs="Amiri"/>
          <w:lang w:bidi="ar-SA"/>
          <w:color w:val="111111"/>
          <w:sz w:val="28"/>
          <w:szCs w:val="28"/>
          <w:rtl/>
        </w:rPr>
        <w:t xml:space="preserve">أسأت على الله في فعله*اذا أنت لم ترض لي ما وهب‏</w:t>
      </w:r>
    </w:p>
    <w:p>
      <w:pPr>
        <w:pStyle w:val="BookText"/>
      </w:pPr>
      <w:r>
        <w:rPr>
          <w:rFonts w:ascii="IRNazanin" w:hAnsi="IRNazanin" w:eastAsia="IRNazanin" w:cs="IRNazanin"/>
          <w:lang w:bidi="fa-IR"/>
          <w:color w:val="111111"/>
          <w:sz w:val="28"/>
          <w:szCs w:val="28"/>
          <w:rtl/>
        </w:rPr>
        <w:t xml:space="preserve">جزاؤک منه الزيادات لي*و ان لا تنال الذي تطلب</w:t>
      </w:r>
    </w:p>
    <w:p>
      <w:pPr>
        <w:pStyle w:val="BookText"/>
      </w:pPr>
      <w:r>
        <w:rPr>
          <w:rFonts w:ascii="IRNazanin" w:hAnsi="IRNazanin" w:eastAsia="IRNazanin" w:cs="IRNazanin"/>
          <w:lang w:bidi="fa-IR"/>
          <w:color w:val="111111"/>
          <w:sz w:val="28"/>
          <w:szCs w:val="28"/>
          <w:rtl/>
        </w:rPr>
        <w:t xml:space="preserve">الحساد اخوانی معترض على القضاء والقسمة والحظ من الله لعباده، وهذا قدح بين في عقيدة المؤمن، ففي الحديثعن الإمام الصادق (علیه السلام):</w:t>
      </w:r>
      <w:r>
        <w:rPr>
          <w:rStyle w:val="FootnoteReference"/>
        </w:rPr>
        <w:footnoteReference w:id="191"/>
      </w:r>
    </w:p>
    <w:p>
      <w:pPr>
        <w:pStyle w:val="BookText"/>
      </w:pPr>
      <w:r>
        <w:rPr>
          <w:rFonts w:ascii="Amiri" w:hAnsi="Amiri" w:eastAsia="Amiri" w:cs="Amiri"/>
          <w:lang w:bidi="ar-SA"/>
          <w:color w:val="111111"/>
          <w:sz w:val="28"/>
          <w:szCs w:val="28"/>
          <w:rtl/>
        </w:rPr>
        <w:t xml:space="preserve">«إن الصيام ليس من الطعام و الشراب وحده إن مريم (علیها السلام) قالت إني (إِنِّي نَذَرْتُ لِلرَّحْمَنِ صَوْمًا) أي صمتا فاحفظوا ألسنتکم و غضوا أبصارکم و لا تحاسدوا و لا تنازعوا فإن الحسد يأکل الإيمان کما تأکل النار الحطب.» ثم اعلموا أن الله سبحانه قد أمرکم بالاستعاذة به من شر الحاسد إذا حسد، فقال  عز من قائل  في سورة الفلق: «قُلْ أَعُوذُ بِرَبِّ الْفَلَقِ (1) مِنْ شَرِّ مَا خَلَقَ (2) وَمِنْ شَرِّ غَاسِقٍ إِذَا وَقَبَ (3) وَمِنْ شَرِّ النَّفَّاثَاتِ فِي الْعُقَدِ (4) وَمِنْ شَرِّ حَاسِدٍ إِذَا حَسَدَ (5)»</w:t>
      </w:r>
    </w:p>
    <w:p>
      <w:pPr>
        <w:pStyle w:val="BookText"/>
      </w:pPr>
      <w:r>
        <w:rPr>
          <w:rFonts w:ascii="IRNazanin" w:hAnsi="IRNazanin" w:eastAsia="IRNazanin" w:cs="IRNazanin"/>
          <w:lang w:bidi="fa-IR"/>
          <w:color w:val="111111"/>
          <w:sz w:val="28"/>
          <w:szCs w:val="28"/>
          <w:rtl/>
        </w:rPr>
        <w:t xml:space="preserve">ومعنى: (إذا حسد) أي: إذا أظهر ما في نفسه من الحسد، وعمل بمقتضاه، وحمله الحسد على إيقاع الشر بالمحسود قولا أو فعلا، أو بهما جميعا. و یجب علی الانسان ان یکتم نعمه الله علیه حتی لا یحسده الناس علی ذلک، عن رسول الله: «استعينوا على قضاء حوائجکم بالکتمان، فإن کل ذي نعمة محسود» وعن أمير المؤمنين علي (علیه السلام) أنه قال:</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«الحسود لا يسود» لان من لایرتاح لنعمة غیره لا یمکن ان یترأسهم و الناس تبحث عن کریم النفس من یرد لهم الخیر حتی یسوده علیهم و یصیروه رئیسا لهم.</w:t>
      </w:r>
    </w:p>
    <w:p>
      <w:pPr>
        <w:pStyle w:val="Heading3"/>
      </w:pPr>
      <w:bookmarkStart w:id="247" w:name="_Toc78"/>
      <w:r>
        <w:t>قصص</w:t>
      </w:r>
      <w:bookmarkEnd w:id="2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الحسد لا ينفذ على العدو بل على نفس الحاسد بل لو کوشفت حقیقة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الحسد لوجدته في صورة من يرمى حجرا الى عدوه ليصيب به نفسه و یضرها. ینقل لنا التاریخ «کان رجل یدخل بعض الملوک ویقعد جنب الملک ويقول: (أحسن إلى المحسن بإحسانه والمسيء ستکفيه مساوئه)</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فحسده رجل على ذلک المقام والکلام فسعى به إلى الملک فقال: إن هذا الذي يقوم بجنبک أن الملک أبخر</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فقال له الملک: وکيف يصح ذلک عندي؟ قال: تدعو به إليک فإذا دنا منک وضع يده على أنفه لئلا يشم ريح البخر فخرج من عند الملک فدعا الرجل إلى منزله فأطعمه طعاما فيه ثوم فخرج الرجل من عنده وقام بحذاء الملک فقال: أحسن إلى المحسن بإحسانه والمسيء ستکفيه مساوئه. فقال له الملک: ادن مني فدنا منه فوضع يده على فيه مخافة أن يشتم الملک منه ريح الثوم.</w:t>
      </w:r>
    </w:p>
    <w:p>
      <w:pPr>
        <w:pStyle w:val="BookText"/>
      </w:pPr>
      <w:r>
        <w:rPr>
          <w:rFonts w:ascii="IRNazanin" w:hAnsi="IRNazanin" w:eastAsia="IRNazanin" w:cs="IRNazanin"/>
          <w:lang w:bidi="fa-IR"/>
          <w:color w:val="111111"/>
          <w:sz w:val="28"/>
          <w:szCs w:val="28"/>
          <w:rtl/>
        </w:rPr>
        <w:t xml:space="preserve">فقال الملک في نفسه: ما أرى فلانا إلا وقد صدق وکان الملک لا يکتب بخطه إلا جائزة أو صلة فکتب له کتابا بخطه إلى عامل من عماله: إذا أتاک حامل کتابي هذا فاذبحه واسلخه واحش جلده تبنا وابعث به إلي. فأخذ الرجل الکتاب وخرج فلقيه الرجل الذي سعى به فقال: ما هذا الکتاب؟ قال: خط الملک لي بصلة فقال: هبه لي. فقال: هو لک فأخذه ومضى إلى العامل فقال العامل: في کتابک: أن أذبحک وأسلخک قال: إن الکتاب ليس هو لي الله الله في أمري حتى أرجع إلى الملک فقال: ليس لکتاب الملک مراجعة. فذبحه وسلخه وحشا جلده تبنا وبعث به ثم عاد الرجل إلى الملک کعادته وقال مثل قوله فعجب الملک وقال: ما فعل الکتاب؟ قال: لقيني فلان فاستوهبني إياه فوهبته له فقال الملک: إنه ذکر لي أنک تزعم أني أبخر. قال: ما فعلت قال: فلم وضعت يدک على فيک؟ قال: کان أطعمني طعاما فيه ثوم فکرهت أن تشمه. قال: صدقت ارجع إلى مکانک فقد کفاک المسيء مساوئه ثم قال قاتل الله الحسد ما أعدله بدأ بصاحبه فقتله.)</w:t>
      </w:r>
    </w:p>
    <w:p>
      <w:pPr>
        <w:pStyle w:val="BookText"/>
      </w:pPr>
      <w:r>
        <w:rPr>
          <w:rFonts w:ascii="IRNazanin" w:hAnsi="IRNazanin" w:eastAsia="IRNazanin" w:cs="IRNazanin"/>
          <w:lang w:bidi="fa-IR"/>
          <w:color w:val="111111"/>
          <w:sz w:val="28"/>
          <w:szCs w:val="28"/>
          <w:rtl/>
        </w:rPr>
        <w:t xml:space="preserve">ينقل التاريخ أن حاکما أستدعى رجلين أحدهما أناني حسود والاخر بخيل وقال لها: ليطلب کل منکما طلبه فإني أعطيه ما طلبوأعطي صاحبه ضعف طلبته فلو أن أحدکم طلب 1000 دينار أعطي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صاحبه 2000 دينار فليبدأ أحدکما بالطلب فدب التردد في نفسيهما الى أن تقدم الأناني وقال: أطلب أن تفقا عيني اليسرى فقال الحجاج لماذا؟ فرد الأناني الحسود لکى تعطي صاحبي ضعفما تعطيني فتفقا عينيه فقال الحجاج: مارأيت طلبة إلا هذه الطلبة لماذا لم تطلب مالا أو منصبا حتى تستفيد منه فقال الأناني: والله ان تفقا عيني أهون على من أن أرى صاحبي يأخذ ضعفين وأنا أخذ نصف ما أخذ.</w:t>
      </w:r>
    </w:p>
    <w:p>
      <w:pPr>
        <w:pStyle w:val="BookText"/>
      </w:pPr>
      <w:r>
        <w:rPr>
          <w:rFonts w:ascii="IRNazanin" w:hAnsi="IRNazanin" w:eastAsia="IRNazanin" w:cs="IRNazanin"/>
          <w:lang w:bidi="fa-IR"/>
          <w:color w:val="111111"/>
          <w:sz w:val="28"/>
          <w:szCs w:val="28"/>
          <w:rtl/>
        </w:rPr>
        <w:t xml:space="preserve">و قال أمير المؤمنين (علیه السلام): «لله در الحسد ما أعدله بدأ بصاحبه فقتله»</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حکاية عجيبة في 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 رجلا من أهل النعمة ببغداد في أيام احد الخلفا العباسین حسد بعض جيرانه و سعى عليه بکل ما يمکنه فما قدر عليه فاشترى غلاما صغيرا فرباه فلما شب و اشتد أمره أمره بأن يقتله على سطح جاره المحسود ليؤخذ جاره به و يقتل حکى انه عمد الى سکين فشحذها و دفعها إليه و أشهد على نفسه أنه دبره و دفع إليه من صلب ماله ثلاثة آلاف درهم و قال: إذا فعلت ذلک فخذ في أي بلاد الله شئت فعزم الغلام على طاعة المولى بعد التمنع و الالتواء و قوله له: الله الله في نفسک يا مولاي و أن تتلفها للأمر الذي لا يدرى أيکون أم لا يکون فإن کان لم تر منه ما أملت و أنت ميت فلما کان في آخر ليلة من عمره قام في وجه السحر و أيقظ الغلام فقام مذعورا و أعطاه المدية فجاء حتى تسور حائط جاره برفق فاضطجع على سطحه فاستقبل القبلة ببدنه و قال للغلام: ها و عجل فترک السکين على حلقه و فرى أوداجه و رجع الى مضجعه و خلاه يتشحط في دمه فلما أصبح أهله خفي عليهم خبره فلما کان في آخر النهار أصابوه على سطح جاره مقتولا فأخذ جاره فحبس فلما ظهر الحال أمر الخلیفة بإطلاقه.»</w:t>
      </w:r>
    </w:p>
    <w:p>
      <w:pPr>
        <w:pStyle w:val="BookText"/>
      </w:pPr>
      <w:r>
        <w:rPr>
          <w:rFonts w:ascii="IRNazanin" w:hAnsi="IRNazanin" w:eastAsia="IRNazanin" w:cs="IRNazanin"/>
          <w:lang w:bidi="fa-IR"/>
          <w:color w:val="111111"/>
          <w:sz w:val="28"/>
          <w:szCs w:val="28"/>
          <w:rtl/>
        </w:rPr>
        <w:t xml:space="preserve">الحسد علی الصلب: و تذاکر قوم من البصرة الحسد فقال رجل منهم إن الناس ربما حسدوا على الصلب و القتلة فأنکروا ذلک ثم جاءهم بعد ذلک بأيام فقال إن الخليفة قد أمر بصلب‏ فلان صاحبهم السابق مع اثنین من العلماء الکبار الذی کانوا یخالفون الخلیفة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6686_38851"/>
    <w:bookmarkEnd w:id="4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فقالوا هذا الخبيث يصلب مع هذين الرئيسين فقال أ لم أقل لکم إن الناس يحسدون على الصلب.</w:t>
      </w:r>
    </w:p>
    <w:p>
      <w:pPr>
        <w:pStyle w:val="Heading3"/>
      </w:pPr>
      <w:bookmarkStart w:id="248" w:name="_Toc79"/>
      <w:r>
        <w:t>علامات الحاسد</w:t>
      </w:r>
      <w:bookmarkEnd w:id="248"/>
    </w:p>
    <w:p>
      <w:pPr>
        <w:pStyle w:val="BookText"/>
      </w:pPr>
      <w:r>
        <w:rPr>
          <w:rFonts w:ascii="IRNazanin" w:hAnsi="IRNazanin" w:eastAsia="IRNazanin" w:cs="IRNazanin"/>
          <w:lang w:bidi="fa-IR"/>
          <w:color w:val="111111"/>
          <w:sz w:val="28"/>
          <w:szCs w:val="28"/>
          <w:rtl/>
        </w:rPr>
        <w:t xml:space="preserve">عن الصادق (علیه السلام) قال: «قال لقمان لابنه: للحاسد ثلاث علامات: يغتاب إذا غاب، و يتملق إذا شهد، و يشمت بالمصيبة» و قالوا الحکما فی علامات الحاسد: «ومن شأن الحاسد إن کان المحسود غنيا أن يوبخه على المال فيقول: جمعه حراما ومنعه عن الزکاة و الخمس وإن وجد له عدوا أعانه عليه صدیقه ظلما، وإن کان المحسود ممن يعاشر الحاسد فاستشاره غشه، أو تفضل المحسود علي الحاسد بمعروف اخفاها و لا یتکلم بها، أو دعاه إلى نصر خذله، وإن حضر مدحه ذمه وإن سئل عنه همزه، وإن کانت عنده شهادة کتمها، وإن کانت منه إليه زلة عظمها، وقال: إنه يحب أن يعاد ولا يعود.</w:t>
      </w:r>
    </w:p>
    <w:p>
      <w:pPr>
        <w:pStyle w:val="BookText"/>
      </w:pPr>
      <w:r>
        <w:rPr>
          <w:rFonts w:ascii="IRNazanin" w:hAnsi="IRNazanin" w:eastAsia="IRNazanin" w:cs="IRNazanin"/>
          <w:lang w:bidi="fa-IR"/>
          <w:color w:val="111111"/>
          <w:sz w:val="28"/>
          <w:szCs w:val="28"/>
          <w:rtl/>
        </w:rPr>
        <w:t xml:space="preserve">وإن کان المحسود عالما قال: مبتدع، و لهواه متبع، حاطب ليل</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IRNazanin" w:hAnsi="IRNazanin" w:eastAsia="IRNazanin" w:cs="IRNazanin"/>
          <w:lang w:bidi="fa-IR"/>
          <w:color w:val="111111"/>
          <w:sz w:val="28"/>
          <w:szCs w:val="28"/>
          <w:rtl/>
        </w:rPr>
        <w:t xml:space="preserve">احفظ لسانک أيها الإنسان*لا يقتلنک إنه ثعبان</w:t>
      </w:r>
    </w:p>
    <w:p>
      <w:pPr>
        <w:pStyle w:val="BookText"/>
      </w:pPr>
      <w:r>
        <w:rPr>
          <w:rFonts w:ascii="IRNazanin" w:hAnsi="IRNazanin" w:eastAsia="IRNazanin" w:cs="IRNazanin"/>
          <w:lang w:bidi="fa-IR"/>
          <w:color w:val="111111"/>
          <w:sz w:val="28"/>
          <w:szCs w:val="28"/>
          <w:rtl/>
        </w:rPr>
        <w:t xml:space="preserve">کم في المقابر من قتيل لسانه*کانت تخاف لقاءه الأقران</w:t>
      </w:r>
    </w:p>
    <w:p>
      <w:pPr>
        <w:pStyle w:val="BookText"/>
      </w:pPr>
      <w:r>
        <w:rPr>
          <w:rFonts w:ascii="IRNazanin" w:hAnsi="IRNazanin" w:eastAsia="IRNazanin" w:cs="IRNazanin"/>
          <w:lang w:bidi="fa-IR"/>
          <w:color w:val="111111"/>
          <w:sz w:val="28"/>
          <w:szCs w:val="28"/>
          <w:rtl/>
        </w:rPr>
        <w:t xml:space="preserve">و یبحث عن شهرة، قد ترک العمل، وما أحمق متابعینة وإن کان المحسود ذا دين قال: متصنع لیطمن الناس به، ويحج ليثنى بشيء عليه، ويصوم لتقبل شهادته، ويظهر النسک لیاتمنه الناس، ويقرأ في المسجد ليزوجه جاره ابنته، ويحضر الجنائز لتعرف شهرته. وما لقيت حاسدا قط إلا تبين لک مکنونه بتغير لونه وتخوص عينه وإخفاء سلامه، والإقبال على غيرک والإعراض عنک، والاستثقال لحديثک، والخلاف لرأيک» قيل لأرسطو ما بال الحسود أشد غما من المکروب قال لأنه يأخذ نصيبه من غموم الدنيا و يضاف إلى ذلک غمه بسرور الناس.</w:t>
      </w:r>
    </w:p>
    <w:p>
      <w:pPr>
        <w:pStyle w:val="Heading3"/>
      </w:pPr>
      <w:bookmarkStart w:id="249" w:name="_Toc80"/>
      <w:r>
        <w:t>الحسد علی اهل البیت (علیهم السلام)</w:t>
      </w:r>
      <w:bookmarkEnd w:id="249"/>
    </w:p>
    <w:p>
      <w:pPr>
        <w:pStyle w:val="BookText"/>
      </w:pPr>
      <w:r>
        <w:rPr>
          <w:rFonts w:ascii="IRNazanin" w:hAnsi="IRNazanin" w:eastAsia="IRNazanin" w:cs="IRNazanin"/>
          <w:lang w:bidi="fa-IR"/>
          <w:color w:val="111111"/>
          <w:sz w:val="28"/>
          <w:szCs w:val="28"/>
          <w:rtl/>
        </w:rPr>
        <w:t xml:space="preserve">و مما تسبب بغض لأهل البيت و علي و الحسین (علیهم السلام) هو ما ثبت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6686_38852"/>
    <w:bookmarkEnd w:id="48"/>
    <w:p>
      <w:pPr>
        <w:pStyle w:val="BookText"/>
      </w:pPr>
      <w:r>
        <w:rPr>
          <w:rFonts w:ascii="IRNazanin" w:hAnsi="IRNazanin" w:eastAsia="IRNazanin" w:cs="IRNazanin"/>
          <w:lang w:bidi="fa-IR"/>
          <w:color w:val="111111"/>
          <w:sz w:val="28"/>
          <w:szCs w:val="28"/>
          <w:rtl/>
        </w:rPr>
        <w:t xml:space="preserve">حسدهم کانوا يحسدون اهلبیت (علیهم السلام) على کل منقبة و اظهروا عداوتهم و بغضهم لاهل البیت و روی عن علي (علیه السلام) قال:</w:t>
      </w:r>
      <w:r>
        <w:rPr>
          <w:rStyle w:val="FootnoteReference"/>
        </w:rPr>
        <w:footnoteReference w:id="197"/>
      </w:r>
      <w:r>
        <w:rPr>
          <w:rFonts w:ascii="IRNazanin" w:hAnsi="IRNazanin" w:eastAsia="IRNazanin" w:cs="IRNazanin"/>
          <w:lang w:bidi="fa-IR"/>
          <w:color w:val="111111"/>
          <w:sz w:val="28"/>
          <w:szCs w:val="28"/>
          <w:rtl/>
        </w:rPr>
        <w:t xml:space="preserve">«شکوت إلى رسول الله (صلی الله علیه و آله) حسد الناس، فقال لي: أ ما ترضى أن تکون رابع أربعة أول من يدخل الجنة؟ أنا و أنت و الحسن و الحسين (علیه السلام) ‏.»</w:t>
      </w:r>
    </w:p>
    <w:p>
      <w:pPr>
        <w:pStyle w:val="Heading3"/>
      </w:pPr>
      <w:bookmarkStart w:id="250" w:name="_Toc81"/>
      <w:r>
        <w:t>نعي: المرور على مصارع الشهداء</w:t>
      </w:r>
      <w:bookmarkEnd w:id="250"/>
    </w:p>
    <w:p>
      <w:pPr>
        <w:pStyle w:val="BookText"/>
      </w:pPr>
      <w:r>
        <w:rPr>
          <w:rFonts w:ascii="IRNazanin" w:hAnsi="IRNazanin" w:eastAsia="IRNazanin" w:cs="IRNazanin"/>
          <w:lang w:bidi="fa-IR"/>
          <w:color w:val="111111"/>
          <w:sz w:val="28"/>
          <w:szCs w:val="28"/>
          <w:rtl/>
        </w:rPr>
        <w:t xml:space="preserve">وکانت السيدة زينب (علیها السلام) على علم بخروجها مع الإمام الحسين (علیه السلام) إلى کربلاء ولم تفاجئ به وقد علمت من جدها وأمها وأبيها بهذه المصيبة وبهذه المهمة التي اختارها الله لها حتى يقال أن أمير المؤمنين (علیه السلام) لما عقد قرانها على زوجها عبد الله بن جعفر شرط عليه أن يأذن لزينب (علیها السلام) بالخروج مع أخيها فقبل ولم تنفع محاولات الاخرين ثني زينب (علیها السلام) من الخروج مع أخيها ولهذا وقبل أن تغادر العقيلة الحجاز استأذنت من زوجها عبد الله بن جعفر أن يسمح لها بالسفر مع شقيقها سيد الشهداء فأذن لها في ذلک.</w:t>
      </w:r>
    </w:p>
    <w:p>
      <w:pPr>
        <w:pStyle w:val="BookText"/>
      </w:pPr>
      <w:r>
        <w:rPr>
          <w:rFonts w:ascii="IRNazanin" w:hAnsi="IRNazanin" w:eastAsia="IRNazanin" w:cs="IRNazanin"/>
          <w:lang w:bidi="fa-IR"/>
          <w:color w:val="111111"/>
          <w:sz w:val="28"/>
          <w:szCs w:val="28"/>
          <w:rtl/>
        </w:rPr>
        <w:t xml:space="preserve">ولما عزم الإمام أن يسافر دخل عليه محمد بن الحنفية في الليلة التي أراد الخروج في صبيحتها عن مکة فقال يا أخي إن أهل الکوفة من قد عرفت غدرهم بأبيک وأخيک وقد خفت أن يکون حالک کحال من مضى فإن رأيت أن تقيم فإنک أعز من في الحرم وأمنعه. فقال يا أخي قد خفت أن يغتالني يزيد بن معاوية في الحرم فأکون الذي يستباح به حرمة هذا البيت فقال له: ابن الحنفية فإن خفت ذلک فصر إلى اليمن أو بعض نواحي البر فإنک أمنع الناس به ولا يقدر عليک أحد فقال: أنظر فيما قلت. فلما کان السحر إرتحل الحسين (علیه السلام) فبلغ ذلک ابن الحنفية فأتاه فأخذ زمام ناقته التي رکبها. فقال له: يا أخي ألم تعدني النظر فيما سألتک؟ قال بلى، قال: فما حداک على الخروج عاجلا فقال: أتاني رسول الله (صلی الله علیه و آله) (أي فی المنام) بعد ما فارقتک، فقال: يا حسين أخرج فإن الله قد شاء أن يراک قتيلا، فقال له ابن الحنفية: إنا لله وإنا إليه راجعون.</w:t>
      </w:r>
    </w:p>
    <w:p>
      <w:pPr>
        <w:pStyle w:val="BookText"/>
      </w:pPr>
      <w:r>
        <w:rPr>
          <w:rFonts w:ascii="IRNazanin" w:hAnsi="IRNazanin" w:eastAsia="IRNazanin" w:cs="IRNazanin"/>
          <w:lang w:bidi="fa-IR"/>
          <w:color w:val="111111"/>
          <w:sz w:val="28"/>
          <w:szCs w:val="28"/>
          <w:rtl/>
        </w:rPr>
        <w:t xml:space="preserve">فما معنى حملک هؤلاء النساء معک وأنت تخرج على مثل هذه الحال؟ فقال له: قد قال لي (أي الرسول) إن الله قد شاء أن يراهن سبايا.»</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هکذا وقع کما اخبر رسول الله (صلی الله علیه و آله) الحسین (علیه السلام). لما سير ابن سعد الرؤوس إلى الکوفة أقام مع الجيش إلى الزوال من اليوم الحادي عشر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 قتلاه وصلى عليهم ودفنهم وترک سيد شباب أهل الجنة وريحانة الرسول الأکرم (صلی الله علیه و آله) ومن معه من أهل بيته وصحبه بلا غسل ولا کفن ولا دفن تسفي عليهم الصبا ويزورهم وحوش الفلا.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سارت زينب (علیها السلام) ومعها عيالات الأصحاب وسيروهن على أقتاب الجمال بغير وطاء کما يساق سبي الترک والروم وهن ودائع خير الأنبياء:</w:t>
      </w:r>
    </w:p>
    <w:p>
      <w:pPr>
        <w:pStyle w:val="BookText"/>
      </w:pPr>
      <w:r>
        <w:rPr>
          <w:rFonts w:ascii="Amiri" w:hAnsi="Amiri" w:eastAsia="Amiri" w:cs="Amiri"/>
          <w:lang w:bidi="ar-SA"/>
          <w:color w:val="111111"/>
          <w:sz w:val="28"/>
          <w:szCs w:val="28"/>
          <w:rtl/>
        </w:rPr>
        <w:t xml:space="preserve">للهِ صَبرُ زينبِ العقلية*کمْ صابرتْ مصائباً مهُولة</w:t>
      </w:r>
    </w:p>
    <w:p>
      <w:pPr>
        <w:pStyle w:val="BookText"/>
      </w:pPr>
      <w:r>
        <w:rPr>
          <w:rFonts w:ascii="IRNazanin" w:hAnsi="IRNazanin" w:eastAsia="IRNazanin" w:cs="IRNazanin"/>
          <w:lang w:bidi="fa-IR"/>
          <w:color w:val="111111"/>
          <w:sz w:val="28"/>
          <w:szCs w:val="28"/>
          <w:rtl/>
        </w:rPr>
        <w:t xml:space="preserve">ومعهن السجاد علي ابن الحسين (علیه السلام) وهو على بعير ضالع بغير وطاء وقد أنهکته العلة ومعه ولده الباقر (علیه السلام) وله سنتان وشهور.</w:t>
      </w:r>
    </w:p>
    <w:p>
      <w:pPr>
        <w:pStyle w:val="BookText"/>
      </w:pPr>
      <w:r>
        <w:rPr>
          <w:rFonts w:ascii="IRNazanin" w:hAnsi="IRNazanin" w:eastAsia="IRNazanin" w:cs="IRNazanin"/>
          <w:lang w:bidi="fa-IR"/>
          <w:color w:val="111111"/>
          <w:sz w:val="28"/>
          <w:szCs w:val="28"/>
          <w:rtl/>
        </w:rPr>
        <w:t xml:space="preserve">ويا لهول ما رأت النساء لما مرت على جثث القتلى، أم تنظر إلى ولدها ملقى على وجه الأرض والدماء تجري من جسده، وأخت ترى أخاها على وجه الثرى هذا ملقى على يمينه وهذا ملقى على شماله وذلک ملقى على ظهره إلا الحسين</w:t>
      </w:r>
    </w:p>
    <w:p>
      <w:pPr>
        <w:pStyle w:val="BookText"/>
      </w:pPr>
      <w:r>
        <w:rPr>
          <w:rFonts w:ascii="IRNazanin" w:hAnsi="IRNazanin" w:eastAsia="IRNazanin" w:cs="IRNazanin"/>
          <w:lang w:bidi="fa-IR"/>
          <w:color w:val="111111"/>
          <w:sz w:val="28"/>
          <w:szCs w:val="28"/>
          <w:rtl/>
        </w:rPr>
        <w:t xml:space="preserve">فإنه مکبوب على وجهه قد قطع الشمر رأسه فلما رأته أخته زينب (علیها السلام) على تلک الحالة.</w:t>
      </w:r>
    </w:p>
    <w:p>
      <w:pPr>
        <w:pStyle w:val="BookText"/>
      </w:pPr>
      <w:r>
        <w:rPr>
          <w:rFonts w:ascii="IRNazanin" w:hAnsi="IRNazanin" w:eastAsia="IRNazanin" w:cs="IRNazanin"/>
          <w:lang w:bidi="fa-IR"/>
          <w:color w:val="111111"/>
          <w:sz w:val="28"/>
          <w:szCs w:val="28"/>
          <w:rtl/>
        </w:rPr>
        <w:t xml:space="preserve">يقول ناعي أهل البيت (علیهم السلام) توجهت هنا مولاتي زينب يوم العاشر الی المدینة و صاحت: يا محمداه صلى عليک مليک السما هذا حسينک مرمل بالدما مقطع الاعضاء وبناتک سبايا و الى الله المشتکى يا محمداه بناتک سبايا هذا حسين بالعرا، محزوز الرأس من القفا</w:t>
      </w:r>
      <w:r>
        <w:rPr>
          <w:rStyle w:val="FootnoteReference"/>
        </w:rPr>
        <w:footnoteReference w:id="2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مسلوب العمامة و الردا تسفي عليه ريح الصبا قتيل اولاد البغايا وا حزناه وا کرباه عليک يا أبا عبد الله بأبي من فسطاطه مقطع العرى بأبي من لا غائب فيرتجى ولا جريح فيداوى بأبي من نفسي له الفدا بأبي المهموم حتى قضى بأبي العطشان حتى مضى بأبي من شيبته تقطر بالدما بأبي من جده رسول إله السماء بأبي من هو سبط نبي الهدى (فابکت والله کل عدو وصديق)</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وجيبوا قطن للجرح نشفوه*وعلى اکتافکم لحسين شيلوه</w:t>
      </w:r>
    </w:p>
    <w:p>
      <w:pPr>
        <w:pStyle w:val="BookText"/>
      </w:pPr>
      <w:r>
        <w:rPr>
          <w:rFonts w:ascii="Amiri" w:hAnsi="Amiri" w:eastAsia="Amiri" w:cs="Amiri"/>
          <w:lang w:bidi="ar-SA"/>
          <w:color w:val="111111"/>
          <w:sz w:val="28"/>
          <w:szCs w:val="28"/>
          <w:rtl/>
        </w:rPr>
        <w:t xml:space="preserve">وبهداي وسط القبر خلوه</w:t>
      </w:r>
    </w:p>
    <w:p>
      <w:pPr>
        <w:pStyle w:val="BookText"/>
      </w:pPr>
      <w:r>
        <w:rPr>
          <w:rFonts w:ascii="IRNazanin" w:hAnsi="IRNazanin" w:eastAsia="IRNazanin" w:cs="IRNazanin"/>
          <w:lang w:bidi="fa-IR"/>
          <w:color w:val="111111"/>
          <w:sz w:val="28"/>
          <w:szCs w:val="28"/>
          <w:rtl/>
        </w:rPr>
        <w:t xml:space="preserve">يجدي گوم هذا احسين مذبوح*على الشاطي او على التربان مطروح</w:t>
      </w:r>
    </w:p>
    <w:p>
      <w:pPr>
        <w:pStyle w:val="BookText"/>
      </w:pPr>
      <w:r>
        <w:rPr>
          <w:rFonts w:ascii="IRNazanin" w:hAnsi="IRNazanin" w:eastAsia="IRNazanin" w:cs="IRNazanin"/>
          <w:lang w:bidi="fa-IR"/>
          <w:color w:val="111111"/>
          <w:sz w:val="28"/>
          <w:szCs w:val="28"/>
          <w:rtl/>
        </w:rPr>
        <w:t xml:space="preserve">يجدي ما بگت له من الطعن روح*يجدي قلب اخويه احسين فطر</w:t>
      </w:r>
    </w:p>
    <w:p>
      <w:pPr>
        <w:pStyle w:val="BookText"/>
      </w:pPr>
      <w:r>
        <w:rPr>
          <w:rFonts w:ascii="Amiri" w:hAnsi="Amiri" w:eastAsia="Amiri" w:cs="Amiri"/>
          <w:lang w:bidi="ar-SA"/>
          <w:color w:val="111111"/>
          <w:sz w:val="28"/>
          <w:szCs w:val="28"/>
          <w:rtl/>
        </w:rPr>
        <w:t xml:space="preserve">يجدي مات محد وقف دونه*ولا نغار غمضله اعيونه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وحيد ايعالج او منخطف لونه*ولا واحد ابحلگه ماي گطر</w:t>
      </w:r>
    </w:p>
    <w:p>
      <w:pPr>
        <w:pStyle w:val="BookText"/>
      </w:pPr>
      <w:r>
        <w:rPr>
          <w:rFonts w:ascii="IRNazanin" w:hAnsi="IRNazanin" w:eastAsia="IRNazanin" w:cs="IRNazanin"/>
          <w:lang w:bidi="fa-IR"/>
          <w:color w:val="111111"/>
          <w:sz w:val="28"/>
          <w:szCs w:val="28"/>
          <w:rtl/>
        </w:rPr>
        <w:t xml:space="preserve">وأما سکينة فقد توجهت إلى أبيها الحسين (علیه السلام) ولما رأته بتلک الحالة مکبوبا على وجهه، قد قطع الشمر رأسه، وداست الخيل صدره وظهره، صاحت: وا أبتاه وا حسيناه.. رمت بنفسها على جسده تقبله وهي تنادي: أبه من الذي قطع الرأس الشريف؟ أبه من الذي خضب الشيب العفيف؟ أبه من الذي أيتمني؟</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يا بوي من قطع راسک*ويا هو السلب ثيابک</w:t>
      </w:r>
    </w:p>
    <w:p>
      <w:pPr>
        <w:pStyle w:val="BookText"/>
      </w:pPr>
      <w:r>
        <w:rPr>
          <w:rFonts w:ascii="IRNazanin" w:hAnsi="IRNazanin" w:eastAsia="IRNazanin" w:cs="IRNazanin"/>
          <w:lang w:bidi="fa-IR"/>
          <w:color w:val="111111"/>
          <w:sz w:val="28"/>
          <w:szCs w:val="28"/>
          <w:rtl/>
        </w:rPr>
        <w:t xml:space="preserve">يا بوي غطى کل مصاب*مصاب لما جرى مصابک</w:t>
      </w:r>
    </w:p>
    <w:p>
      <w:pPr>
        <w:pStyle w:val="BookText"/>
      </w:pPr>
      <w:r>
        <w:rPr>
          <w:rFonts w:ascii="IRNazanin" w:hAnsi="IRNazanin" w:eastAsia="IRNazanin" w:cs="IRNazanin"/>
          <w:lang w:bidi="fa-IR"/>
          <w:color w:val="111111"/>
          <w:sz w:val="28"/>
          <w:szCs w:val="28"/>
          <w:rtl/>
        </w:rPr>
        <w:t xml:space="preserve">قبل ما شوفک بهالحال*يا ريت انعمت عيناي</w:t>
      </w:r>
    </w:p>
    <w:p>
      <w:pPr>
        <w:pStyle w:val="BookText"/>
      </w:pPr>
      <w:r>
        <w:rPr>
          <w:rFonts w:ascii="IRNazanin" w:hAnsi="IRNazanin" w:eastAsia="IRNazanin" w:cs="IRNazanin"/>
          <w:lang w:bidi="fa-IR"/>
          <w:color w:val="111111"/>
          <w:sz w:val="28"/>
          <w:szCs w:val="28"/>
          <w:rtl/>
        </w:rPr>
        <w:t xml:space="preserve">نعمت عيناي ولا شوفک* ذبيح ويجري دم نحرک</w:t>
      </w:r>
    </w:p>
    <w:p>
      <w:pPr>
        <w:pStyle w:val="BookText"/>
      </w:pPr>
      <w:r>
        <w:rPr>
          <w:rFonts w:ascii="IRNazanin" w:hAnsi="IRNazanin" w:eastAsia="IRNazanin" w:cs="IRNazanin"/>
          <w:lang w:bidi="fa-IR"/>
          <w:color w:val="111111"/>
          <w:sz w:val="28"/>
          <w:szCs w:val="28"/>
          <w:rtl/>
        </w:rPr>
        <w:t xml:space="preserve">واصحابک واهل بيتک*ضحايا مطرحة بصفک</w:t>
      </w:r>
    </w:p>
    <w:p>
      <w:pPr>
        <w:pStyle w:val="BookText"/>
      </w:pPr>
      <w:r>
        <w:rPr>
          <w:rFonts w:ascii="IRNazanin" w:hAnsi="IRNazanin" w:eastAsia="IRNazanin" w:cs="IRNazanin"/>
          <w:lang w:bidi="fa-IR"/>
          <w:color w:val="111111"/>
          <w:sz w:val="28"/>
          <w:szCs w:val="28"/>
          <w:rtl/>
        </w:rPr>
        <w:t xml:space="preserve">عساها تعثرت هالخيل*ولا داست على صدرک</w:t>
      </w:r>
    </w:p>
    <w:p>
      <w:pPr>
        <w:pStyle w:val="BookText"/>
      </w:pPr>
      <w:r>
        <w:rPr>
          <w:rFonts w:ascii="IRNazanin" w:hAnsi="IRNazanin" w:eastAsia="IRNazanin" w:cs="IRNazanin"/>
          <w:lang w:bidi="fa-IR"/>
          <w:color w:val="111111"/>
          <w:sz w:val="28"/>
          <w:szCs w:val="28"/>
          <w:rtl/>
        </w:rPr>
        <w:t xml:space="preserve">يروي ان عالما تشرفت في عالم الرؤيا برؤية حضرة بقية الله أرواحنا له الفداء فقال له مولاي يذکر في زيارة الناحيه المقدسه أنکم تقولون في مخاطبة: جدکم الغريب الإمام الحسين (علیه السلام) فلأندبنک صباحاً ومساءً ولأبکين عليک بدل الدموع دما فقال: اي مصيبه هي التي تبکي عليها؟ قال (علیه السلام): ان هذه المصيبه هي سبي کهف المخدرات زينب (علیها السلام).</w:t>
      </w:r>
    </w:p>
    <w:p>
      <w:pPr>
        <w:pStyle w:val="BookText"/>
      </w:pPr>
      <w:r>
        <w:rPr>
          <w:rFonts w:ascii="IRNazanin" w:hAnsi="IRNazanin" w:eastAsia="IRNazanin" w:cs="IRNazanin"/>
          <w:lang w:bidi="fa-IR"/>
          <w:color w:val="111111"/>
          <w:sz w:val="28"/>
          <w:szCs w:val="28"/>
          <w:rtl/>
        </w:rPr>
        <w:t xml:space="preserve">ما حال السيده زينب بعد مقتل اخيها الحسين بيوم العاشر من محرم، اذا بالمنادی ینادی:</w:t>
      </w:r>
    </w:p>
    <w:p>
      <w:pPr>
        <w:pStyle w:val="BookText"/>
      </w:pPr>
      <w:r>
        <w:rPr>
          <w:rFonts w:ascii="Amiri" w:hAnsi="Amiri" w:eastAsia="Amiri" w:cs="Amiri"/>
          <w:lang w:bidi="ar-SA"/>
          <w:color w:val="111111"/>
          <w:sz w:val="28"/>
          <w:szCs w:val="28"/>
          <w:rtl/>
        </w:rPr>
        <w:t xml:space="preserve">يصيحون زينب طلعوها*وحرقوا قلبها ابراس اخوها</w:t>
      </w:r>
    </w:p>
    <w:p>
      <w:pPr>
        <w:pStyle w:val="BookText"/>
      </w:pPr>
      <w:r>
        <w:rPr>
          <w:rFonts w:ascii="IRNazanin" w:hAnsi="IRNazanin" w:eastAsia="IRNazanin" w:cs="IRNazanin"/>
          <w:lang w:bidi="fa-IR"/>
          <w:color w:val="111111"/>
          <w:sz w:val="28"/>
          <w:szCs w:val="28"/>
          <w:rtl/>
        </w:rPr>
        <w:t xml:space="preserve">سبوا الزجيه وشتموا ابوها*او لو بچت بالسوط اضربوها</w:t>
      </w:r>
    </w:p>
    <w:p>
      <w:pPr>
        <w:pStyle w:val="BookText"/>
      </w:pPr>
      <w:r>
        <w:rPr>
          <w:rFonts w:ascii="IRNazanin" w:hAnsi="IRNazanin" w:eastAsia="IRNazanin" w:cs="IRNazanin"/>
          <w:lang w:bidi="fa-IR"/>
          <w:color w:val="111111"/>
          <w:sz w:val="28"/>
          <w:szCs w:val="28"/>
          <w:rtl/>
        </w:rPr>
        <w:t xml:space="preserve">خويه صوتي الي کان ماينسمع سمعوه*طولي الي کان ماينشاف شافوه</w:t>
      </w:r>
    </w:p>
    <w:p>
      <w:pPr>
        <w:pStyle w:val="BookText"/>
      </w:pPr>
      <w:r>
        <w:rPr>
          <w:rFonts w:ascii="Amiri" w:hAnsi="Amiri" w:eastAsia="Amiri" w:cs="Amiri"/>
          <w:lang w:bidi="ar-SA"/>
          <w:color w:val="111111"/>
          <w:sz w:val="28"/>
          <w:szCs w:val="28"/>
          <w:rtl/>
        </w:rPr>
        <w:t xml:space="preserve">ياخويه</w:t>
      </w:r>
    </w:p>
    <w:p>
      <w:pPr>
        <w:pStyle w:val="BookText"/>
      </w:pPr>
      <w:r>
        <w:rPr>
          <w:rFonts w:ascii="IRNazanin" w:hAnsi="IRNazanin" w:eastAsia="IRNazanin" w:cs="IRNazanin"/>
          <w:lang w:bidi="fa-IR"/>
          <w:color w:val="111111"/>
          <w:sz w:val="28"/>
          <w:szCs w:val="28"/>
          <w:rtl/>
        </w:rPr>
        <w:t xml:space="preserve">خدري اللي کان ماينداس داسوه*</w:t>
      </w:r>
    </w:p>
    <w:p>
      <w:pPr>
        <w:pStyle w:val="BookText"/>
      </w:pPr>
      <w:r>
        <w:rPr>
          <w:rFonts w:ascii="Amiri" w:hAnsi="Amiri" w:eastAsia="Amiri" w:cs="Amiri"/>
          <w:lang w:bidi="ar-SA"/>
          <w:color w:val="111111"/>
          <w:sz w:val="28"/>
          <w:szCs w:val="28"/>
          <w:rtl/>
        </w:rPr>
        <w:t xml:space="preserve">ياخويه ضربوني وابوي الفحل شتموه</w:t>
      </w:r>
    </w:p>
    <w:p>
      <w:pPr>
        <w:pStyle w:val="BookText"/>
      </w:pPr>
      <w:r>
        <w:rPr>
          <w:rFonts w:ascii="Amiri" w:hAnsi="Amiri" w:eastAsia="Amiri" w:cs="Amiri"/>
          <w:lang w:bidi="ar-SA"/>
          <w:color w:val="111111"/>
          <w:sz w:val="28"/>
          <w:szCs w:val="28"/>
          <w:rtl/>
        </w:rPr>
        <w:t xml:space="preserve">مَن لي حِمىً بَعدَ الحسينِ وَمعتَصَمْ*إنْ جَلَّ خَطبٌ فَادِحٌ وبِنَا أَلَمْ</w:t>
      </w:r>
    </w:p>
    <w:p>
      <w:pPr>
        <w:pStyle w:val="BookText"/>
      </w:pPr>
      <w:r>
        <w:rPr>
          <w:rFonts w:ascii="Amiri" w:hAnsi="Amiri" w:eastAsia="Amiri" w:cs="Amiri"/>
          <w:lang w:bidi="ar-SA"/>
          <w:color w:val="111111"/>
          <w:sz w:val="28"/>
          <w:szCs w:val="28"/>
          <w:rtl/>
        </w:rPr>
        <w:t xml:space="preserve">ناديتُ لَمَّا غَابَ بَدْرُ سَمَا الکرَمْ*يَا غَائِبَاً عن أَهلِهِ أتَعودُ أَمْ</w:t>
      </w:r>
    </w:p>
    <w:p>
      <w:pPr>
        <w:pStyle w:val="BookText"/>
      </w:pPr>
      <w:r>
        <w:rPr>
          <w:rFonts w:ascii="Amiri" w:hAnsi="Amiri" w:eastAsia="Amiri" w:cs="Amiri"/>
          <w:lang w:bidi="ar-SA"/>
          <w:color w:val="111111"/>
          <w:sz w:val="28"/>
          <w:szCs w:val="28"/>
          <w:rtl/>
        </w:rPr>
        <w:t xml:space="preserve">تَبقَى إلى يَومِ المَعادِ مُغَيّباً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9" w:name="pg6686_38855"/>
    <w:bookmarkEnd w:id="49"/>
    <w:p>
      <w:pPr>
        <w:pStyle w:val="Heading2"/>
      </w:pPr>
      <w:bookmarkStart w:id="251" w:name="_Toc82"/>
      <w:r>
        <w:t>اللیلة العاشرة: فضل وکرامة السیدة خديجة (علیها السلام)</w:t>
      </w:r>
      <w:bookmarkEnd w:id="251"/>
    </w:p>
    <w:p>
      <w:pPr>
        <w:pStyle w:val="Heading3"/>
      </w:pPr>
      <w:bookmarkStart w:id="252" w:name="_Toc83"/>
      <w:r>
        <w:t>اشارة</w:t>
      </w:r>
      <w:bookmarkEnd w:id="252"/>
    </w:p>
    <w:p>
      <w:pPr>
        <w:pStyle w:val="BookText"/>
      </w:pPr>
      <w:r>
        <w:rPr>
          <w:rFonts w:ascii="IRNazanin" w:hAnsi="IRNazanin" w:eastAsia="IRNazanin" w:cs="IRNazanin"/>
          <w:lang w:bidi="fa-IR"/>
          <w:color w:val="111111"/>
          <w:sz w:val="28"/>
          <w:szCs w:val="28"/>
          <w:rtl/>
        </w:rPr>
        <w:t xml:space="preserve">عظم الله أجورنا وأجورکم بذکرى بوفاة سيدتنا ومولاتنا قاضية الحاجات المجاهدة والمدافعة والمضحية للنبي الاکرم (صلی الله علیه و آله) السيدة الطاهرة المظلومة المهضومة الغريبة المنسية الذکر الفاضلة خديجة الکبرى (علیها السلام) بنت خويلد عليها أفضل الصلاة والسلام بمثل اليوم العاشر من شهر رمضان من السنة العاشرة للبعثة النبوية نذکر للمستمع شيئ وجيز في ذکر هذه السيدة الطاهرة الفاضلة.</w:t>
      </w:r>
    </w:p>
    <w:p>
      <w:pPr>
        <w:pStyle w:val="Heading3"/>
      </w:pPr>
      <w:bookmarkStart w:id="253" w:name="_Toc84"/>
      <w:r>
        <w:t>اسمها ونسبها (علیها السلام)</w:t>
      </w:r>
      <w:bookmarkEnd w:id="253"/>
    </w:p>
    <w:p>
      <w:pPr>
        <w:pStyle w:val="BookText"/>
      </w:pPr>
      <w:r>
        <w:rPr>
          <w:rFonts w:ascii="IRNazanin" w:hAnsi="IRNazanin" w:eastAsia="IRNazanin" w:cs="IRNazanin"/>
          <w:lang w:bidi="fa-IR"/>
          <w:color w:val="111111"/>
          <w:sz w:val="28"/>
          <w:szCs w:val="28"/>
          <w:rtl/>
        </w:rPr>
        <w:t xml:space="preserve">أم المؤمنين، السيدة خديجة (علیها السلام) بنت خويلد بن أسد بن عبد العزى بن قصي القرشي الأسدي، أبوها "خويلد" کان بطلا مغوارا دافع عن حياض الکعبة المشرفة في يوم لا ينسى في معرکة الفجار. والدتها واسمها "فاطمة" کانت سيدة جليلة مشهود لها بالفضل والبر.</w:t>
      </w:r>
    </w:p>
    <w:p>
      <w:pPr>
        <w:pStyle w:val="BookText"/>
      </w:pPr>
      <w:r>
        <w:rPr>
          <w:rFonts w:ascii="IRNazanin" w:hAnsi="IRNazanin" w:eastAsia="IRNazanin" w:cs="IRNazanin"/>
          <w:lang w:bidi="fa-IR"/>
          <w:color w:val="111111"/>
          <w:sz w:val="28"/>
          <w:szCs w:val="28"/>
          <w:rtl/>
        </w:rPr>
        <w:t xml:space="preserve">للسيدة خديجة (علیها السلام) ألقاب کثيرة تعکس عظيم نبلها ورفيع شأنها. من هذه الألقاب: الصديقة، المبارکة، أم المؤمنين، الطاهرة، الراضية، المرضية. کانت تعطف على المساکين والمحرومين، وتحنو عليهم کأم عطوف، فکانت "أما لليتامى" و"أما للصعاليک"(الفقير والضعيف) و"أما للمؤمنين"، وسميت أيضا «أم الزهراء» أو ينبوع الکوثر.</w:t>
      </w:r>
    </w:p>
    <w:p>
      <w:pPr>
        <w:pStyle w:val="BookText"/>
      </w:pPr>
      <w:r>
        <w:rPr>
          <w:rFonts w:ascii="IRNazanin" w:hAnsi="IRNazanin" w:eastAsia="IRNazanin" w:cs="IRNazanin"/>
          <w:lang w:bidi="fa-IR"/>
          <w:color w:val="111111"/>
          <w:sz w:val="28"/>
          <w:szCs w:val="28"/>
          <w:rtl/>
        </w:rPr>
        <w:t xml:space="preserve">لقد کانت خديجة (علیها السلام) من خيرة نساء قريش شرفا، وأکثرهن مالا، وأحسنهن جمالا، وکانت تدعى في الجاهلية ب "الطاهرة" لشدة عفافها ويقال لها "سيدة قريش" و"حکيمة قريش". وکل أحد من رجال قومها کان حريصا على الاقتران بها لو استطاع إلى ذلک سبيلا. وقد خطبها عظماء قريش، وبذلوا لها الأموال. وذکر أهل الاثار ونقلة الأخبار، أنه لم يبق من أشراف قريش، ومن ساداتهم وذوي النجدة منهم، إلا من خطب خديجة، ورام تزوجها.</w:t>
      </w:r>
    </w:p>
    <w:p>
      <w:pPr>
        <w:pStyle w:val="BookText"/>
      </w:pPr>
      <w:r>
        <w:rPr>
          <w:rFonts w:ascii="IRNazanin" w:hAnsi="IRNazanin" w:eastAsia="IRNazanin" w:cs="IRNazanin"/>
          <w:lang w:bidi="fa-IR"/>
          <w:color w:val="111111"/>
          <w:sz w:val="28"/>
          <w:szCs w:val="28"/>
          <w:rtl/>
        </w:rPr>
        <w:t xml:space="preserve">لا بل وصل الأمر في ذلک إلى ملوک اليمن وأشراف الطائف. وممن خطبها أبو جهل، وأبو سفيان فامتنعت عليهم جميعا. فلما تزوجها رسول الله (صلی الله علیه و آله) غضب عليها نساء قريش وهجرنها، وقلن لها: خطبک أشراف قريش وأمراؤهم فلم تتزوجي أحدا منهم، وتزوجت محمدا يتيم أبي طالب، فقيرا، لا مال له؟ وتشرح السيدة خديجة (علیها السلام) سبب هذا الاختيار مخاطبة رسول الله (صلی الله علیه و آله) بالقول: «يا بن عم إني رغبت فيک لقرابتک مني وشرفک من قومک وأمانتک عندهم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0" w:name="pg6686_38856"/>
    <w:bookmarkEnd w:id="50"/>
    <w:p>
      <w:pPr>
        <w:pStyle w:val="BookText"/>
      </w:pPr>
      <w:r>
        <w:rPr>
          <w:rFonts w:ascii="IRNazanin" w:hAnsi="IRNazanin" w:eastAsia="IRNazanin" w:cs="IRNazanin"/>
          <w:lang w:bidi="fa-IR"/>
          <w:color w:val="111111"/>
          <w:sz w:val="28"/>
          <w:szCs w:val="28"/>
          <w:rtl/>
        </w:rPr>
        <w:t xml:space="preserve">وصدق حديثک وحسن خلقک» ولادتها قبل عام الفيل بخمس عشرة سنة.</w:t>
      </w:r>
    </w:p>
    <w:p>
      <w:pPr>
        <w:pStyle w:val="BookText"/>
      </w:pPr>
      <w:r>
        <w:rPr>
          <w:rFonts w:ascii="Amiri" w:hAnsi="Amiri" w:eastAsia="Amiri" w:cs="Amiri"/>
          <w:lang w:bidi="ar-SA"/>
          <w:color w:val="111111"/>
          <w:sz w:val="28"/>
          <w:szCs w:val="28"/>
          <w:rtl/>
        </w:rPr>
        <w:t xml:space="preserve">أنها أول امرأة امنت بالدين الإسلامي فقد ورد عن ابن عباس أنه قال:</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«أول من امن برسول الله (صلی الله علیه و آله) من الرجال علي (علیه السلام)، ومن النساء خديجة (علیها السلام) » کانت السيدة خديجة (علیها السلام) امرأة حازمة لبيبة شريفة، ومن أوسط قريش نسبا وأعظمهم شرفا وأکثرهم مالا، وقد کانت ازرت زوجها رسول الله (صلی الله علیه و آله) أيام المحنة، فخفف الله تعالى عنه بها. وکان (صلی الله علیه و آله) لا يسمع شيئا يکرهه من مشرکي مکة من الرد والتکذيب إلا خففته عنه وهونته، وبقيت هکذا تسانده حتى اخر لحظة من حياتها.</w:t>
      </w:r>
    </w:p>
    <w:p>
      <w:pPr>
        <w:pStyle w:val="Heading3"/>
      </w:pPr>
      <w:bookmarkStart w:id="254" w:name="_Toc85"/>
      <w:r>
        <w:t>فضلها (علیها السلام)</w:t>
      </w:r>
      <w:bookmarkEnd w:id="254"/>
    </w:p>
    <w:p>
      <w:pPr>
        <w:pStyle w:val="BookText"/>
      </w:pPr>
      <w:r>
        <w:rPr>
          <w:rFonts w:ascii="IRNazanin" w:hAnsi="IRNazanin" w:eastAsia="IRNazanin" w:cs="IRNazanin"/>
          <w:lang w:bidi="fa-IR"/>
          <w:color w:val="111111"/>
          <w:sz w:val="28"/>
          <w:szCs w:val="28"/>
          <w:rtl/>
        </w:rPr>
        <w:t xml:space="preserve">للسيدة خديجة (علیها السلام) مکانة ومنزلة عالية يغبطها عليها الملائکة المقربون، حتى إن جبرائيل (علیه السلام) أتى إلى النبي (صلی الله علیه و آله) فقال:</w:t>
      </w:r>
      <w:r>
        <w:rPr>
          <w:rStyle w:val="FootnoteReference"/>
        </w:rPr>
        <w:footnoteReference w:id="204"/>
      </w:r>
      <w:r>
        <w:rPr>
          <w:rFonts w:ascii="Amiri" w:hAnsi="Amiri" w:eastAsia="Amiri" w:cs="Amiri"/>
          <w:lang w:bidi="ar-SA"/>
          <w:color w:val="111111"/>
          <w:sz w:val="28"/>
          <w:szCs w:val="28"/>
          <w:rtl/>
        </w:rPr>
        <w:t xml:space="preserve">«يا</w:t>
      </w:r>
    </w:p>
    <w:p>
      <w:pPr>
        <w:pStyle w:val="BookText"/>
      </w:pPr>
      <w:r>
        <w:rPr>
          <w:rFonts w:ascii="IRNazanin" w:hAnsi="IRNazanin" w:eastAsia="IRNazanin" w:cs="IRNazanin"/>
          <w:lang w:bidi="fa-IR"/>
          <w:color w:val="111111"/>
          <w:sz w:val="28"/>
          <w:szCs w:val="28"/>
          <w:rtl/>
        </w:rPr>
        <w:t xml:space="preserve">محمد، هذه خديجة قد أتتک فاقرأها السلام من ربها، وبشرها ببيت في الجنة من قصب لا صخب فيه ولا نصب</w:t>
      </w:r>
      <w:r>
        <w:rPr>
          <w:rStyle w:val="FootnoteReference"/>
        </w:rPr>
        <w:footnoteReference w:id="2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رسول الله (صلی الله علیه و آله): يا خديجة، هذا جبرائيل يقرئک من ربک السلام، فقالت خديجة: الله السلام ومنه السلام وعلى جبرائيل السلام»</w:t>
      </w:r>
    </w:p>
    <w:p>
      <w:pPr>
        <w:pStyle w:val="BookText"/>
      </w:pPr>
      <w:r>
        <w:rPr>
          <w:rFonts w:ascii="IRNazanin" w:hAnsi="IRNazanin" w:eastAsia="IRNazanin" w:cs="IRNazanin"/>
          <w:lang w:bidi="fa-IR"/>
          <w:color w:val="111111"/>
          <w:sz w:val="28"/>
          <w:szCs w:val="28"/>
          <w:rtl/>
        </w:rPr>
        <w:t xml:space="preserve">وعن أنس بن مالک قال:</w:t>
      </w:r>
      <w:r>
        <w:rPr>
          <w:rStyle w:val="FootnoteReference"/>
        </w:rPr>
        <w:footnoteReference w:id="206"/>
      </w:r>
      <w:r>
        <w:rPr>
          <w:rFonts w:ascii="IRNazanin" w:hAnsi="IRNazanin" w:eastAsia="IRNazanin" w:cs="IRNazanin"/>
          <w:lang w:bidi="fa-IR"/>
          <w:color w:val="111111"/>
          <w:sz w:val="28"/>
          <w:szCs w:val="28"/>
          <w:rtl/>
        </w:rPr>
        <w:t xml:space="preserve">«قال رسول الله (صلی الله علیه و آله): خير نساء العالمين أربع: مريم ابنة عمران، واسية امرأة فرعون، وخديجة بنت خويلد، وفاطمة بنت محمد» وعن النبي (صلی الله علیه و آله) قال:</w:t>
      </w:r>
      <w:r>
        <w:rPr>
          <w:rStyle w:val="FootnoteReference"/>
        </w:rPr>
        <w:footnoteReference w:id="207"/>
      </w:r>
      <w:r>
        <w:rPr>
          <w:rFonts w:ascii="IRNazanin" w:hAnsi="IRNazanin" w:eastAsia="IRNazanin" w:cs="IRNazanin"/>
          <w:lang w:bidi="fa-IR"/>
          <w:color w:val="111111"/>
          <w:sz w:val="28"/>
          <w:szCs w:val="28"/>
          <w:rtl/>
        </w:rPr>
        <w:t xml:space="preserve">«کمل من الرجال کثير، ولم يکمل من النساء إلا أربع: اسية بنت مزاحم امرأة فرعون، ومريم بنت عمران، وخديجة بنت خويلد، وفاطمة بنت محمد» وما فتئ الرسول الأکرم (صلی الله علیه و آله) يقول في رثائهما:</w:t>
      </w:r>
      <w:r>
        <w:rPr>
          <w:rStyle w:val="FootnoteReference"/>
        </w:rPr>
        <w:footnoteReference w:id="208"/>
      </w:r>
    </w:p>
    <w:p>
      <w:pPr>
        <w:pStyle w:val="BookText"/>
      </w:pPr>
      <w:r>
        <w:rPr>
          <w:rFonts w:ascii="Amiri" w:hAnsi="Amiri" w:eastAsia="Amiri" w:cs="Amiri"/>
          <w:lang w:bidi="ar-SA"/>
          <w:color w:val="111111"/>
          <w:sz w:val="28"/>
          <w:szCs w:val="28"/>
          <w:rtl/>
        </w:rPr>
        <w:t xml:space="preserve">«لم يسيطر علي الحزن والهم طيلة حياة أبي طالب وخديجة».</w:t>
      </w:r>
    </w:p>
    <w:p>
      <w:pPr>
        <w:pStyle w:val="BookText"/>
      </w:pPr>
      <w:r>
        <w:rPr>
          <w:rFonts w:ascii="IRNazanin" w:hAnsi="IRNazanin" w:eastAsia="IRNazanin" w:cs="IRNazanin"/>
          <w:lang w:bidi="fa-IR"/>
          <w:color w:val="111111"/>
          <w:sz w:val="28"/>
          <w:szCs w:val="28"/>
          <w:rtl/>
        </w:rPr>
        <w:t xml:space="preserve">لقد ظلت ذکرى خديجة (علیها السلام) خالدة وماثلة في ذاکرة النبي (صلی الله علیه و آله) لم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6686_38857"/>
    <w:bookmarkEnd w:id="51"/>
    <w:p>
      <w:pPr>
        <w:pStyle w:val="BookText"/>
      </w:pPr>
      <w:r>
        <w:rPr>
          <w:rFonts w:ascii="IRNazanin" w:hAnsi="IRNazanin" w:eastAsia="IRNazanin" w:cs="IRNazanin"/>
          <w:lang w:bidi="fa-IR"/>
          <w:color w:val="111111"/>
          <w:sz w:val="28"/>
          <w:szCs w:val="28"/>
          <w:rtl/>
        </w:rPr>
        <w:t xml:space="preserve">يمحها الزمان. لم يکن يخرج من البيت إلا ويذکر خديجة (علیها السلام) بخير. وکان ذلک يثير عاصفة من الغيرة في نفوس زوجاته، وکن يعترضن عليه أحيانا لکنه کان يدافع عن خديجة بحزم فيقول: "نعم، کانت خديجة هکذا، وقد رزقت حبها". وکان کلما يذبح أضحية في بيته يبعث بجزء منها إلى صديقات خديجة.</w:t>
      </w:r>
    </w:p>
    <w:p>
      <w:pPr>
        <w:pStyle w:val="BookText"/>
      </w:pPr>
      <w:r>
        <w:rPr>
          <w:rFonts w:ascii="IRNazanin" w:hAnsi="IRNazanin" w:eastAsia="IRNazanin" w:cs="IRNazanin"/>
          <w:lang w:bidi="fa-IR"/>
          <w:color w:val="111111"/>
          <w:sz w:val="28"/>
          <w:szCs w:val="28"/>
          <w:rtl/>
        </w:rPr>
        <w:t xml:space="preserve">ذُکر عن عائشة انها قالت:</w:t>
      </w:r>
      <w:r>
        <w:rPr>
          <w:rStyle w:val="FootnoteReference"/>
        </w:rPr>
        <w:footnoteReference w:id="209"/>
      </w:r>
      <w:r>
        <w:rPr>
          <w:rFonts w:ascii="IRNazanin" w:hAnsi="IRNazanin" w:eastAsia="IRNazanin" w:cs="IRNazanin"/>
          <w:lang w:bidi="fa-IR"/>
          <w:color w:val="111111"/>
          <w:sz w:val="28"/>
          <w:szCs w:val="28"/>
          <w:rtl/>
        </w:rPr>
        <w:t xml:space="preserve">«کان رسول الله (صلی الله علیه و آله) إذا ذکر خديجة (علیها السلام) لم يسأم من ثناء عليها، واستغفار لها، فذکرها ذات يوم فحملتني الغيرة، فقلت: لقد عوضک الله من کبيرة السن. قالت: فرأيت رسول الله (صلی الله علیه و آله) غضب غضبا شديدا، قال رسول الله (صلی الله علیه و آله) کيف قلت؟ والله لقد امنت بي إذ کفر الناس، واوتني إذ رفضني الناس، وصدقتني إذ کذبني الناس، ورزقت مني الولد حيث حرمتموه. قالت: فغدا و راح علي بها شهرا.» و يصف الرسول الکريم (صلی الله علیه و آله) ورود خديجة (علیها السلام) يوم الحشر فيقول: يأتي لاستقبالها سبعون ألف ملک يحملون رايات زينت بعبارة "الله أکبر".</w:t>
      </w:r>
    </w:p>
    <w:p>
      <w:pPr>
        <w:pStyle w:val="Heading3"/>
      </w:pPr>
      <w:bookmarkStart w:id="255" w:name="_Toc86"/>
      <w:r>
        <w:t>اولادها</w:t>
      </w:r>
      <w:bookmarkEnd w:id="255"/>
    </w:p>
    <w:p>
      <w:pPr>
        <w:pStyle w:val="BookText"/>
      </w:pPr>
      <w:r>
        <w:rPr>
          <w:rFonts w:ascii="IRNazanin" w:hAnsi="IRNazanin" w:eastAsia="IRNazanin" w:cs="IRNazanin"/>
          <w:lang w:bidi="fa-IR"/>
          <w:color w:val="111111"/>
          <w:sz w:val="28"/>
          <w:szCs w:val="28"/>
          <w:rtl/>
        </w:rPr>
        <w:t xml:space="preserve">رزقت السيدة خديجة (علیها السلام) من الرسول الأکرم (صلی الله علیه و آله) ولدين هما القاسم وعبد الله، وبنت واحدة، فاختطف الموت ولديه وهما صغيران وأبقى على بضعته کوثر الخلق و والدة أئمة النور والهدى الأحد عشر، سيدة النساء الزهراء البتول (علیها السلام) يتفق أهل السير والمؤرخين على أن الرسول الکريم (صلی الله علیه و آله) أنجب من السيدة خديجة (علیها السلام) ومارية القبطية فقط، حيث أنجبت الأخيرة له ابنه «إبراهيم» الذي فارق والده المکرم وهو في الثالثة من عمره.</w:t>
      </w:r>
      <w:r>
        <w:rPr>
          <w:rStyle w:val="FootnoteReference"/>
        </w:rPr>
        <w:footnoteReference w:id="210"/>
      </w:r>
    </w:p>
    <w:p>
      <w:pPr>
        <w:pStyle w:val="Heading3"/>
      </w:pPr>
      <w:bookmarkStart w:id="256" w:name="_Toc87"/>
      <w:r>
        <w:t>إنفاقها (علیها السلام)</w:t>
      </w:r>
      <w:bookmarkEnd w:id="256"/>
    </w:p>
    <w:p>
      <w:pPr>
        <w:pStyle w:val="BookText"/>
      </w:pPr>
      <w:r>
        <w:rPr>
          <w:rFonts w:ascii="IRNazanin" w:hAnsi="IRNazanin" w:eastAsia="IRNazanin" w:cs="IRNazanin"/>
          <w:lang w:bidi="fa-IR"/>
          <w:color w:val="111111"/>
          <w:sz w:val="28"/>
          <w:szCs w:val="28"/>
          <w:rtl/>
        </w:rPr>
        <w:t xml:space="preserve">لسنوات طويلة کانت القوافل التجارية للسيدة خديجة (علیها السلام) من أکبر قوافل قريش، وقد ربحت من تجارتها ثروات طائلة، وضعتها جميعها تحت تصرف الرسول الکريم (صلی الله علیه و آله) لينفقها فيما يراه مناسبا.</w:t>
      </w:r>
    </w:p>
    <w:p>
      <w:pPr>
        <w:pStyle w:val="BookText"/>
      </w:pPr>
      <w:r>
        <w:rPr>
          <w:rFonts w:ascii="Amiri" w:hAnsi="Amiri" w:eastAsia="Amiri" w:cs="Amiri"/>
          <w:lang w:bidi="ar-SA"/>
          <w:color w:val="111111"/>
          <w:sz w:val="28"/>
          <w:szCs w:val="28"/>
          <w:rtl/>
        </w:rPr>
        <w:t xml:space="preserve">يقول العلامة المامقاني:</w:t>
      </w:r>
      <w:r>
        <w:rPr>
          <w:rStyle w:val="FootnoteReference"/>
        </w:rPr>
        <w:footnoteReference w:id="211"/>
      </w:r>
      <w:r>
        <w:rPr>
          <w:rFonts w:ascii="IRNazanin" w:hAnsi="IRNazanin" w:eastAsia="IRNazanin" w:cs="IRNazanin"/>
          <w:lang w:bidi="fa-IR"/>
          <w:color w:val="111111"/>
          <w:sz w:val="28"/>
          <w:szCs w:val="28"/>
          <w:rtl/>
        </w:rPr>
        <w:t xml:space="preserve">«لقد وصلنا بالتواتر عن الرسول الأکرم (صلی الله علیه و آله) أنه قال: ما قام الدين إلا باثنتين: سيف علي وأموال خديجة.»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6686_38858"/>
    <w:bookmarkEnd w:id="52"/>
    <w:p>
      <w:pPr>
        <w:pStyle w:val="BookText"/>
      </w:pPr>
      <w:r>
        <w:rPr>
          <w:rFonts w:ascii="IRNazanin" w:hAnsi="IRNazanin" w:eastAsia="IRNazanin" w:cs="IRNazanin"/>
          <w:lang w:bidi="fa-IR"/>
          <w:color w:val="111111"/>
          <w:sz w:val="28"/>
          <w:szCs w:val="28"/>
          <w:rtl/>
        </w:rPr>
        <w:t xml:space="preserve">مراحل الشدة والمشقة والحصار الاقتصادي في شعب أبي طالب، کان لأموال السيدة خديجة (علیها السلام) الدور الکبير والحاسم في التخفيف من اثار الحصار الجائر الذي فرض على ال أبي طالب، فکانت هذه السيدة الجليلة تشيع الأمل والفرح في قلوب القوم وترفع الحزن والشقاء عن کاهلهم. وعلى الرغم من أن الله تعالى کان سندا وظهيرا لنبيه الکريم ولم يقطع عنه حبل کرمه ولطفه طيلة تلک الفترة العصيبة، إلا أن وجه السيدة خديجة (علیها السلام) المضيء والمشرق، ونظراتها المتفائلة کانت تجعله أکثر إصرارا وعزما على مواجهة قدره والاستعداد لأيام أصعب وأقسى. حتى إن النبي (صلی الله علیه و آله) قال:</w:t>
      </w:r>
      <w:r>
        <w:rPr>
          <w:rStyle w:val="FootnoteReference"/>
        </w:rPr>
        <w:footnoteReference w:id="212"/>
      </w: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نفعني مال قط مثلما نفعني مال خديجة» وکان (صلی الله علیه و آله) يفک من مالها الغارم والأسير، ويعطي الضعيف، ومن لا والد له ولا ولد، والعيال والثقل. وقال علماء العامة:</w:t>
      </w:r>
      <w:r>
        <w:rPr>
          <w:rStyle w:val="FootnoteReference"/>
        </w:rPr>
        <w:footnoteReference w:id="213"/>
      </w:r>
      <w:r>
        <w:rPr>
          <w:rFonts w:ascii="IRNazanin" w:hAnsi="IRNazanin" w:eastAsia="IRNazanin" w:cs="IRNazanin"/>
          <w:lang w:bidi="fa-IR"/>
          <w:color w:val="111111"/>
          <w:sz w:val="28"/>
          <w:szCs w:val="28"/>
          <w:rtl/>
        </w:rPr>
        <w:t xml:space="preserve">«بلغنا</w:t>
      </w:r>
    </w:p>
    <w:p>
      <w:pPr>
        <w:pStyle w:val="BookText"/>
      </w:pPr>
      <w:r>
        <w:rPr>
          <w:rFonts w:ascii="IRNazanin" w:hAnsi="IRNazanin" w:eastAsia="IRNazanin" w:cs="IRNazanin"/>
          <w:lang w:bidi="fa-IR"/>
          <w:color w:val="111111"/>
          <w:sz w:val="28"/>
          <w:szCs w:val="28"/>
          <w:rtl/>
        </w:rPr>
        <w:t xml:space="preserve">أن خديجة أنفقت على رسول الله ‏ (صلی الله علیه و آله) أربعين ألفا وأربعين ألفا»</w:t>
      </w:r>
    </w:p>
    <w:p>
      <w:pPr>
        <w:pStyle w:val="Heading3"/>
      </w:pPr>
      <w:bookmarkStart w:id="257" w:name="_Toc88"/>
      <w:r>
        <w:t>أول مسلمة</w:t>
      </w:r>
      <w:bookmarkEnd w:id="257"/>
    </w:p>
    <w:p>
      <w:pPr>
        <w:pStyle w:val="BookText"/>
      </w:pPr>
      <w:r>
        <w:rPr>
          <w:rFonts w:ascii="IRNazanin" w:hAnsi="IRNazanin" w:eastAsia="IRNazanin" w:cs="IRNazanin"/>
          <w:lang w:bidi="fa-IR"/>
          <w:color w:val="111111"/>
          <w:sz w:val="28"/>
          <w:szCs w:val="28"/>
          <w:rtl/>
        </w:rPr>
        <w:t xml:space="preserve">لقد کانت السيدة خديجة (علیها السلام) على دين أبيها إبراهيم (علیه السلام)، وذلک قبل أن يبعث الرسول الکريم (صلی الله علیه و آله)، وکانوا يعرفون بالحنفاء، وقد امنت في اليوم الأول من بعثة المصطفى (صلی الله علیه و آله)، کما جاء في الحديث الشريف: "أول من امن بالنبي (صلی الله علیه و آله) من الرجال علي (علیه السلام)، ومن النساء خديجة (علیها السلام) »</w:t>
      </w:r>
      <w:r>
        <w:rPr>
          <w:rStyle w:val="FootnoteReference"/>
        </w:rPr>
        <w:footnoteReference w:id="214"/>
      </w:r>
      <w:r>
        <w:rPr>
          <w:rFonts w:ascii="IRNazanin" w:hAnsi="IRNazanin" w:eastAsia="IRNazanin" w:cs="IRNazanin"/>
          <w:lang w:bidi="fa-IR"/>
          <w:color w:val="111111"/>
          <w:sz w:val="28"/>
          <w:szCs w:val="28"/>
          <w:rtl/>
        </w:rPr>
        <w:t xml:space="preserve">عندما رجع الرسول الکريم (صلی الله علیه و آله) من غار حراء، وهو ينوء بثقل الرسالة العظيمة، کانت السيدة خديجة (علیها السلام) في استقباله حيث قالت له: أي نور أرى في جبينک؟، فأجابها: إنه نور النبوة، ومن ثم شرح لها أرکان الإسلام، فقالت له: «امنت، وصدقت، ورضيت، وسلمت»</w:t>
      </w:r>
      <w:r>
        <w:rPr>
          <w:rStyle w:val="FootnoteReference"/>
        </w:rPr>
        <w:footnoteReference w:id="215"/>
      </w:r>
    </w:p>
    <w:p>
      <w:pPr>
        <w:pStyle w:val="Heading3"/>
      </w:pPr>
      <w:bookmarkStart w:id="258" w:name="_Toc89"/>
      <w:r>
        <w:t>أول مصلية</w:t>
      </w:r>
      <w:bookmarkEnd w:id="258"/>
    </w:p>
    <w:p>
      <w:pPr>
        <w:pStyle w:val="BookText"/>
      </w:pPr>
      <w:r>
        <w:rPr>
          <w:rFonts w:ascii="IRNazanin" w:hAnsi="IRNazanin" w:eastAsia="IRNazanin" w:cs="IRNazanin"/>
          <w:lang w:bidi="fa-IR"/>
          <w:color w:val="111111"/>
          <w:sz w:val="28"/>
          <w:szCs w:val="28"/>
          <w:rtl/>
        </w:rPr>
        <w:t xml:space="preserve">کانت السيدة خديجة أول سيدة في الإسلام تصلي، إذ أنه لسنوات طويلة انحصر الإيمان بالدين الإسلامي بخديجة (علیها السلام)، والإمام علي (علیه السلام)، وکان الرسول الأعظم يذهب إلى المسجد الحرام، ويستقبل الکعبة وعلي (علیه السلام) إلى يمينه، وخديجة خلفه، وکان هؤلاء الثلاثة هم النواة الأولى لأمة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6686_38859"/>
    <w:bookmarkEnd w:id="53"/>
    <w:p>
      <w:pPr>
        <w:pStyle w:val="BookText"/>
      </w:pPr>
      <w:r>
        <w:rPr>
          <w:rFonts w:ascii="IRNazanin" w:hAnsi="IRNazanin" w:eastAsia="IRNazanin" w:cs="IRNazanin"/>
          <w:lang w:bidi="fa-IR"/>
          <w:color w:val="111111"/>
          <w:sz w:val="28"/>
          <w:szCs w:val="28"/>
          <w:rtl/>
        </w:rPr>
        <w:t xml:space="preserve">الإسلام، وکانوا يعبدون معبودهم الواحد إلى جانب کعبة التوحيد.</w:t>
      </w:r>
      <w:r>
        <w:rPr>
          <w:rStyle w:val="FootnoteReference"/>
        </w:rPr>
        <w:footnoteReference w:id="21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کانت السيدة خديجة (علیها السلام) تفيض بالحنان والعطف على الإمام علي (علیه السلام)، لدرجة أنها قالت فيه: إنه أخي، وأخو النبي، أعز الناس إليه، وقرة عين خديجة الکبرى (علیها السلام).</w:t>
      </w:r>
      <w:r>
        <w:rPr>
          <w:rStyle w:val="FootnoteReference"/>
        </w:rPr>
        <w:footnoteReference w:id="217"/>
      </w:r>
    </w:p>
    <w:p>
      <w:pPr>
        <w:pStyle w:val="Heading3"/>
      </w:pPr>
      <w:bookmarkStart w:id="259" w:name="_Toc90"/>
      <w:r>
        <w:t>وفاتها (علیها السلام)</w:t>
      </w:r>
      <w:bookmarkEnd w:id="259"/>
    </w:p>
    <w:p>
      <w:pPr>
        <w:pStyle w:val="BookText"/>
      </w:pPr>
      <w:r>
        <w:rPr>
          <w:rFonts w:ascii="IRNazanin" w:hAnsi="IRNazanin" w:eastAsia="IRNazanin" w:cs="IRNazanin"/>
          <w:lang w:bidi="fa-IR"/>
          <w:color w:val="111111"/>
          <w:sz w:val="28"/>
          <w:szCs w:val="28"/>
          <w:rtl/>
        </w:rPr>
        <w:t xml:space="preserve">العاشر من شهر رمضان سنة عشر للبعثة النبوية، أي قبل الهجرة بثلاث سنين، وعمرها 65 سنة. و مکان دفنها (علیها السلام) مقبرة الحجون في مکة المکرمة، ونزل رسول الله (صلی الله علیه و آله) في حفرتها، ولم تکن يومئذ سنة صلاة الجنازة حتى يصلي عليها.</w:t>
      </w:r>
    </w:p>
    <w:p>
      <w:pPr>
        <w:pStyle w:val="Heading3"/>
      </w:pPr>
      <w:bookmarkStart w:id="260" w:name="_Toc91"/>
      <w:r>
        <w:t>المزار الطاهر</w:t>
      </w:r>
      <w:bookmarkEnd w:id="260"/>
    </w:p>
    <w:p>
      <w:pPr>
        <w:pStyle w:val="BookText"/>
      </w:pPr>
      <w:r>
        <w:rPr>
          <w:rFonts w:ascii="IRNazanin" w:hAnsi="IRNazanin" w:eastAsia="IRNazanin" w:cs="IRNazanin"/>
          <w:lang w:bidi="fa-IR"/>
          <w:color w:val="111111"/>
          <w:sz w:val="28"/>
          <w:szCs w:val="28"/>
          <w:rtl/>
        </w:rPr>
        <w:t xml:space="preserve">يقع المزار الطاهر للسيدة خديجة (علیها السلام) في بطن جبل حجون حيث کان على مدى أربعة عشر قرنا مزارا يحج إليه ملايين المسلمين في موسم الحج والعمرة، لينهلوا من فيض نوره، وقد أفتى العديد من المراجع العظام باستحباب زيارة القبر.</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لقرون عديدة کانت تعلو القبر ضريح وقبة شامخة، حتى جاء العام 1344 ه، فسوي الضريح بالأرض من قبل الوهابية.</w:t>
      </w:r>
    </w:p>
    <w:p>
      <w:pPr>
        <w:pStyle w:val="Heading3"/>
      </w:pPr>
      <w:bookmarkStart w:id="261" w:name="_Toc92"/>
      <w:r>
        <w:t>وصاياها لرسول الله‏ (صلی الله علیه و آله)</w:t>
      </w:r>
      <w:bookmarkEnd w:id="261"/>
    </w:p>
    <w:p>
      <w:pPr>
        <w:pStyle w:val="BookText"/>
      </w:pPr>
      <w:r>
        <w:rPr>
          <w:rFonts w:ascii="IRNazanin" w:hAnsi="IRNazanin" w:eastAsia="IRNazanin" w:cs="IRNazanin"/>
          <w:lang w:bidi="fa-IR"/>
          <w:color w:val="111111"/>
          <w:sz w:val="28"/>
          <w:szCs w:val="28"/>
          <w:rtl/>
        </w:rPr>
        <w:t xml:space="preserve">«لما اشتد مرض خديجة (علیها السلام)، قالت:</w:t>
      </w:r>
      <w:r>
        <w:rPr>
          <w:rStyle w:val="FootnoteReference"/>
        </w:rPr>
        <w:footnoteReference w:id="219"/>
      </w:r>
      <w:r>
        <w:rPr>
          <w:rFonts w:ascii="IRNazanin" w:hAnsi="IRNazanin" w:eastAsia="IRNazanin" w:cs="IRNazanin"/>
          <w:lang w:bidi="fa-IR"/>
          <w:color w:val="111111"/>
          <w:sz w:val="28"/>
          <w:szCs w:val="28"/>
          <w:rtl/>
        </w:rPr>
        <w:t xml:space="preserve">يا رسول الله (علیه السلام) اسمع وصاياي أولا، فإني قاصرة في حقک، فاعفني يا رسول الله قال: حاشا وکلا، ما رأيت منک تقصيرا فقد بلغت جهدک و تعبت في ولدي غاية التعب، و لقد بذلت أموالک و صرفت في سبيل الله مالک. قالت: يا رسول الله، الوصية الثانية، أوصيک بهذه أشارت إلى فاطمة (علیها السلام) فإنها يتيمة غريبة من بعدي، فلا يؤذينها أحد من نساء قريش و لا يلطمن خدها و لا يصحن في وجهها و لا يرينها مکروها و أما الوصية الثالثة، فإني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أقولها لابنتى فاطمة (علیها السلام) و هي تقول لک، فإني مستحية منک يا رسول الله. فقام النبي (صلی الله علیه و آله) و خرج من الحجرة، فدعت بفاطمة (علیها السلام) و قالت: يا حبيبتي‏ و قرة عيني، قولي لأبيک: إن أمي تقول: إني خائفة من القبر، أريد منک رداءک الذي تلبسه حين نزول الوحي. تکفنني فيه. فخرجت فاطمة (علیها السلام) و قالت لأبيها ما قالت أمها خديجة. فقام النبي (صلی الله علیه و آله) الرداء إلى فاطمة، و جاءت به إلى أمها، فسرت به سرورا عظيما. فلما توفيت خديجة، أخذ رسول الله (صلی الله علیه و آله) في تجهيزها و غسلها و حنطها.</w:t>
      </w:r>
    </w:p>
    <w:p>
      <w:pPr>
        <w:pStyle w:val="BookText"/>
      </w:pPr>
      <w:r>
        <w:rPr>
          <w:rFonts w:ascii="IRNazanin" w:hAnsi="IRNazanin" w:eastAsia="IRNazanin" w:cs="IRNazanin"/>
          <w:lang w:bidi="fa-IR"/>
          <w:color w:val="111111"/>
          <w:sz w:val="28"/>
          <w:szCs w:val="28"/>
          <w:rtl/>
        </w:rPr>
        <w:t xml:space="preserve">فلما أراد أن يکفنها، هبط الأمين جبرئيل و قال: يا رسول الله، إن الله يقرؤک السلام و يخصک بالتحية و الإکرام و يقول لک: يا محمد، إن کفن خديجة من عندنا، فإنها بذلت مالها في سبيلنا.</w:t>
      </w:r>
    </w:p>
    <w:p>
      <w:pPr>
        <w:pStyle w:val="BookText"/>
      </w:pPr>
      <w:r>
        <w:rPr>
          <w:rFonts w:ascii="IRNazanin" w:hAnsi="IRNazanin" w:eastAsia="IRNazanin" w:cs="IRNazanin"/>
          <w:lang w:bidi="fa-IR"/>
          <w:color w:val="111111"/>
          <w:sz w:val="28"/>
          <w:szCs w:val="28"/>
          <w:rtl/>
        </w:rPr>
        <w:t xml:space="preserve">فجاء جبرئيل بکفن و قال: يا رسول الله، هذا کفن خديجة و هو من أکفان الجنة، أهداه الله إليها. فکفنها رسول الله (صلی الله علیه و آله) بردائه الشريف أولا، و بما جاء به جبرئيل ثانيا، فکان لها کفنان، کفن من الله و کفن من رسوله (صلی الله علیه و آله) ثم صلى عليها و نزل في قبرها، و لم يکن يومئذ سنة الجنائز.</w:t>
      </w:r>
    </w:p>
    <w:p>
      <w:pPr>
        <w:pStyle w:val="BookText"/>
      </w:pPr>
      <w:r>
        <w:rPr>
          <w:rFonts w:ascii="IRNazanin" w:hAnsi="IRNazanin" w:eastAsia="IRNazanin" w:cs="IRNazanin"/>
          <w:lang w:bidi="fa-IR"/>
          <w:color w:val="111111"/>
          <w:sz w:val="28"/>
          <w:szCs w:val="28"/>
          <w:rtl/>
        </w:rPr>
        <w:t xml:space="preserve">و حزن النبي (صلی الله علیه و آله) عليها حزنا شديدا، و حزنت فاطمة (علیها السلام) لفراقها. فجعلت تلوذ بأبيها و تقول: أين أمي؟ و ألحفت عليه بالقول: أين أمي أين أمي؟ فنزل جبرئيل و قال: إن ربک يأمرک أن تقرأ على فاطمة السلام و تقول لها: أمک في بيت من قصب. کعابه من ذهب و عمده من ياقوت أحمر، بين اسية امرأة فرعون و مريم بنت عمران. فقالت فاطمة (علیها السلام): إن الله هو السلام و منه السلام و إليه السلام.»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نعم کانت السيدة الزهراء (علیها السلام) بعد رحيل السيدة خديجة (علیها السلام)، تحيط بالرسول الکريم کفراشة تحوم حول الشمعة، وتسأله: أبتاه، أين أمي؟ فکان الرسول الأعظم يواسيه بأن يذکرها بمنزلة والدتها الرفيعة في الجنة.</w:t>
      </w:r>
    </w:p>
    <w:p>
      <w:pPr>
        <w:pStyle w:val="BookText"/>
      </w:pPr>
      <w:r>
        <w:rPr>
          <w:rFonts w:ascii="IRNazanin" w:hAnsi="IRNazanin" w:eastAsia="IRNazanin" w:cs="IRNazanin"/>
          <w:lang w:bidi="fa-IR"/>
          <w:color w:val="111111"/>
          <w:sz w:val="28"/>
          <w:szCs w:val="28"/>
          <w:rtl/>
        </w:rPr>
        <w:t xml:space="preserve">و من النساء التی وصت الیها خدیجة (علیها السلام) اسماء بنت عمیس «قالت أسماء بنت عميس هذه حضرت وفاة خديجة (علیها السلام) فبکت فقلت أ تبکين و أنت سيدة نساء العالمين و أنت زوجة النبي (صلی الله علیه و آله) و مبشرة على لسانه بالجنة فقالت ما لهذا بکيت و لکن المرأة ليلة زفافها لا بد لها من امرأة تفضي إليها بسرها و تستعين بها على حوائجها و فاطمة حديثة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6686_38861"/>
    <w:bookmarkEnd w:id="54"/>
    <w:p>
      <w:pPr>
        <w:pStyle w:val="BookText"/>
      </w:pPr>
      <w:r>
        <w:rPr>
          <w:rFonts w:ascii="IRNazanin" w:hAnsi="IRNazanin" w:eastAsia="IRNazanin" w:cs="IRNazanin"/>
          <w:lang w:bidi="fa-IR"/>
          <w:color w:val="111111"/>
          <w:sz w:val="28"/>
          <w:szCs w:val="28"/>
          <w:rtl/>
        </w:rPr>
        <w:t xml:space="preserve">عهد بصبى و أخاف أن لا يکون لها من يتولى أمورها حينئذ فقلت يا سيدتي لک علي عهد الله أني إن بقيت إلى ذلک الوقت أن أقوم مقامک في هذا الأمر»</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أسماء بنت عميس هی من اشارت علی فاطمة (علیها السلام) بصنع التابوت حین ما قالت لها فاطمة: إني قد استقبحت ما يصنع بالنساء أنه يطرح على المرأة الثوب فيصفها لمن رأى فقالت أسماء: يا بنت رسول الله أنا أريک شيئا رأيته بأرض الحبشة، قال: فدعت بجريدة رطبة فحسنتها ثم طرحت عليها ثوبا فقالت فاطمة (علیها السلام): ما أحسن هذا وأجمله لا تعرف به المرأة من الرجل. السلام على المحروق بابها السلام على المهضوم حقها السلام على ام ابيها السلام على المظلومة المقتولة السلام على المکروبة المهمومة.</w:t>
      </w:r>
    </w:p>
    <w:p>
      <w:pPr>
        <w:pStyle w:val="Heading3"/>
      </w:pPr>
      <w:bookmarkStart w:id="262" w:name="_Toc93"/>
      <w:r>
        <w:t>نعي: مجلس الهجوم علی دار فاطمة (علیها السلام)</w:t>
      </w:r>
      <w:bookmarkEnd w:id="262"/>
    </w:p>
    <w:p>
      <w:pPr>
        <w:pStyle w:val="BookText"/>
      </w:pPr>
      <w:r>
        <w:rPr>
          <w:rFonts w:ascii="IRNazanin" w:hAnsi="IRNazanin" w:eastAsia="IRNazanin" w:cs="IRNazanin"/>
          <w:lang w:bidi="fa-IR"/>
          <w:color w:val="111111"/>
          <w:sz w:val="28"/>
          <w:szCs w:val="28"/>
          <w:rtl/>
        </w:rPr>
        <w:t xml:space="preserve">لما فکروا القوم بالهجوم على دار فاطمة الزهراء و أخراج عليا للبيعة فخرج الثاني مع جماعه کثيرة فساروا إلى الدار فاطمة الزهراء (علیها السلام) ولما وصلوا إلى دارها، وصاح الثاني أفتحوا الباب والله لئن لم تفتحوا لنحرقه بالنار وکان الهجوم على باب دار فاطمة:</w:t>
      </w:r>
    </w:p>
    <w:p>
      <w:pPr>
        <w:pStyle w:val="BookText"/>
      </w:pPr>
      <w:r>
        <w:rPr>
          <w:rFonts w:ascii="Amiri" w:hAnsi="Amiri" w:eastAsia="Amiri" w:cs="Amiri"/>
          <w:lang w:bidi="ar-SA"/>
          <w:color w:val="111111"/>
          <w:sz w:val="28"/>
          <w:szCs w:val="28"/>
          <w:rtl/>
        </w:rPr>
        <w:t xml:space="preserve">قال سليم</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قلت يا سليمان*هل دخلوا ولم يک استأذان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إي وعزة الجبار*دخلوا وما على الزهراء من خمار</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 هذه الابیات فی ضمن ارجوزة نظمها العلامة السيد محمد القزويني في حديث الکساء المنظوم، و ذکر في ختامها مصائب الزهراء (علیها السلام) و ظلاماتها و بدء هکذا:</w:t>
      </w:r>
    </w:p>
    <w:p>
      <w:pPr>
        <w:pStyle w:val="BookText"/>
      </w:pPr>
      <w:r>
        <w:rPr>
          <w:rFonts w:ascii="IRNazanin" w:hAnsi="IRNazanin" w:eastAsia="IRNazanin" w:cs="IRNazanin"/>
          <w:lang w:bidi="fa-IR"/>
          <w:color w:val="111111"/>
          <w:sz w:val="28"/>
          <w:szCs w:val="28"/>
          <w:rtl/>
        </w:rPr>
        <w:t xml:space="preserve">روت لنا فاطمة خير النسا*حديث أهل الفضل أصحاب الکسا</w:t>
      </w:r>
    </w:p>
    <w:p>
      <w:pPr>
        <w:pStyle w:val="BookText"/>
      </w:pPr>
      <w:r>
        <w:rPr>
          <w:rFonts w:ascii="IRNazanin" w:hAnsi="IRNazanin" w:eastAsia="IRNazanin" w:cs="IRNazanin"/>
          <w:lang w:bidi="fa-IR"/>
          <w:color w:val="111111"/>
          <w:sz w:val="28"/>
          <w:szCs w:val="28"/>
          <w:rtl/>
        </w:rPr>
        <w:t xml:space="preserve">الی ان قال:</w:t>
      </w:r>
    </w:p>
    <w:p>
      <w:pPr>
        <w:pStyle w:val="BookText"/>
      </w:pPr>
      <w:r>
        <w:rPr>
          <w:rFonts w:ascii="IRNazanin" w:hAnsi="IRNazanin" w:eastAsia="IRNazanin" w:cs="IRNazanin"/>
          <w:lang w:bidi="fa-IR"/>
          <w:color w:val="111111"/>
          <w:sz w:val="28"/>
          <w:szCs w:val="28"/>
          <w:rtl/>
        </w:rPr>
        <w:t xml:space="preserve">قال سليم قلت يا سلمان‏*هل دخلوا و لم يک استئذان‏</w:t>
      </w:r>
    </w:p>
    <w:p>
      <w:pPr>
        <w:pStyle w:val="BookText"/>
      </w:pPr>
      <w:r>
        <w:rPr>
          <w:rFonts w:ascii="Amiri" w:hAnsi="Amiri" w:eastAsia="Amiri" w:cs="Amiri"/>
          <w:lang w:bidi="ar-SA"/>
          <w:color w:val="111111"/>
          <w:sz w:val="28"/>
          <w:szCs w:val="28"/>
          <w:rtl/>
        </w:rPr>
        <w:t xml:space="preserve">فقال إي و عزة الجبار*ليس على الزهراء من‏ خمار</w:t>
      </w:r>
    </w:p>
    <w:p>
      <w:pPr>
        <w:pStyle w:val="BookText"/>
      </w:pPr>
      <w:r>
        <w:rPr>
          <w:rFonts w:ascii="IRNazanin" w:hAnsi="IRNazanin" w:eastAsia="IRNazanin" w:cs="IRNazanin"/>
          <w:lang w:bidi="fa-IR"/>
          <w:color w:val="111111"/>
          <w:sz w:val="28"/>
          <w:szCs w:val="28"/>
          <w:rtl/>
        </w:rPr>
        <w:t xml:space="preserve">و لمراجعة مصادر الارجوزة انظر: 1. آية التطهير في الخمسة أهل الکساء (علیه السلام) للغريفي، ص 95.  2. وفاة الصديقة (علیها السلام) للمقرّم، ص 47. 3. عوالم العلوم، ج 11، ص 930، شطرا منه.  4. إحقاق الحق، ج 2، ص 558.  5. البابليات، ج 5، ص 252.  6. أعيان النساء للحکيمي، ص 396.  7. قبسات من حياة سيدة نساء العالمين (علیها السلام)، ص 26.   8. فاطمة الزهراء (علیها السلام) من قبل الميلاد إلى بعد الاستشهاد، ص 118.  9. الاکتفاء، ص 90، عن شعراء الحلة.  10. شعراء الحلة، على ما في الاکتفاء .  11. فاطمة الزهراء (علیها السلام) في ديوان الشعر العربي، ص 123 .  12. الموسوعة الکبرى عن فاطمة الزهراء، الأنصاري، ج ‏19، ص 453 .  13. رياض المدح و الرثاء، ص 6.   14. موسوعة أدب المحنة، ص 204</w:t>
      </w:r>
    </w:p>
    <w:p>
      <w:pPr>
        <w:pStyle w:val="BookText"/>
      </w:pPr>
      <w:r>
        <w:rPr>
          <w:rFonts w:ascii="IRNazanin" w:hAnsi="IRNazanin" w:eastAsia="IRNazanin" w:cs="IRNazanin"/>
          <w:lang w:bidi="fa-IR"/>
          <w:color w:val="111111"/>
          <w:sz w:val="28"/>
          <w:szCs w:val="28"/>
          <w:rtl/>
        </w:rPr>
        <w:t xml:space="preserve">لا کنها لاذت وراء الباب*رعاية للستر والحجاب</w:t>
      </w:r>
    </w:p>
    <w:p>
      <w:pPr>
        <w:pStyle w:val="BookText"/>
      </w:pPr>
      <w:r>
        <w:rPr>
          <w:rFonts w:ascii="IRNazanin" w:hAnsi="IRNazanin" w:eastAsia="IRNazanin" w:cs="IRNazanin"/>
          <w:lang w:bidi="fa-IR"/>
          <w:color w:val="111111"/>
          <w:sz w:val="28"/>
          <w:szCs w:val="28"/>
          <w:rtl/>
        </w:rPr>
        <w:t xml:space="preserve">فمن رأوها عصروها عصره*کادت بنفسي أن تموت حسرة</w:t>
      </w:r>
    </w:p>
    <w:p>
      <w:pPr>
        <w:pStyle w:val="BookText"/>
      </w:pPr>
      <w:r>
        <w:rPr>
          <w:rFonts w:ascii="IRNazanin" w:hAnsi="IRNazanin" w:eastAsia="IRNazanin" w:cs="IRNazanin"/>
          <w:lang w:bidi="fa-IR"/>
          <w:color w:val="111111"/>
          <w:sz w:val="28"/>
          <w:szCs w:val="28"/>
          <w:rtl/>
        </w:rPr>
        <w:t xml:space="preserve">تصيح يا فضه أليی سنيدني*فقد وربي قتلوا جنيني</w:t>
      </w:r>
    </w:p>
    <w:p>
      <w:pPr>
        <w:pStyle w:val="BookText"/>
      </w:pPr>
      <w:r>
        <w:rPr>
          <w:rFonts w:ascii="Amiri" w:hAnsi="Amiri" w:eastAsia="Amiri" w:cs="Amiri"/>
          <w:lang w:bidi="ar-SA"/>
          <w:color w:val="111111"/>
          <w:sz w:val="28"/>
          <w:szCs w:val="28"/>
          <w:rtl/>
        </w:rPr>
        <w:t xml:space="preserve">ما قال أبويه بيت أبو الحسنين بيتي*وما قال في الزهراء احفظوني عقب موتي</w:t>
      </w:r>
    </w:p>
    <w:p>
      <w:pPr>
        <w:pStyle w:val="BookText"/>
      </w:pPr>
      <w:r>
        <w:rPr>
          <w:rFonts w:ascii="Amiri" w:hAnsi="Amiri" w:eastAsia="Amiri" w:cs="Amiri"/>
          <w:lang w:bidi="ar-SA"/>
          <w:color w:val="111111"/>
          <w:sz w:val="28"/>
          <w:szCs w:val="28"/>
          <w:rtl/>
        </w:rPr>
        <w:t xml:space="preserve">وخر يا ظالم لا تسمع الناس صوتي*والحطب خلف الباب ليش امجمعينه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قالها باشب النار قالت شبها عليک*وأرحل يا ظالم للنار تصليک</w:t>
      </w:r>
    </w:p>
    <w:p>
      <w:pPr>
        <w:pStyle w:val="BookText"/>
      </w:pPr>
      <w:r>
        <w:rPr>
          <w:rFonts w:ascii="IRNazanin" w:hAnsi="IRNazanin" w:eastAsia="IRNazanin" w:cs="IRNazanin"/>
          <w:lang w:bidi="fa-IR"/>
          <w:color w:val="111111"/>
          <w:sz w:val="28"/>
          <w:szCs w:val="28"/>
          <w:rtl/>
        </w:rPr>
        <w:t xml:space="preserve">قالها باطب الدار گالت ما أخليک*شافته مصر ولزمت الباب الحزينة</w:t>
      </w:r>
    </w:p>
    <w:p>
      <w:pPr>
        <w:pStyle w:val="BookText"/>
      </w:pPr>
      <w:r>
        <w:rPr>
          <w:rFonts w:ascii="Amiri" w:hAnsi="Amiri" w:eastAsia="Amiri" w:cs="Amiri"/>
          <w:lang w:bidi="ar-SA"/>
          <w:color w:val="111111"/>
          <w:sz w:val="28"/>
          <w:szCs w:val="28"/>
          <w:rtl/>
        </w:rPr>
        <w:t xml:space="preserve">ويلي وبانت أناملها وأخذ سوطه وضربها*</w:t>
      </w:r>
    </w:p>
    <w:p>
      <w:pPr>
        <w:pStyle w:val="BookText"/>
      </w:pPr>
      <w:r>
        <w:rPr>
          <w:rFonts w:ascii="IRNazanin" w:hAnsi="IRNazanin" w:eastAsia="IRNazanin" w:cs="IRNazanin"/>
          <w:lang w:bidi="fa-IR"/>
          <w:color w:val="111111"/>
          <w:sz w:val="28"/>
          <w:szCs w:val="28"/>
          <w:rtl/>
        </w:rPr>
        <w:t xml:space="preserve">وقالها</w:t>
      </w:r>
    </w:p>
    <w:p>
      <w:pPr>
        <w:pStyle w:val="BookText"/>
      </w:pPr>
      <w:r>
        <w:rPr>
          <w:rFonts w:ascii="IRNazanin" w:hAnsi="IRNazanin" w:eastAsia="IRNazanin" w:cs="IRNazanin"/>
          <w:lang w:bidi="fa-IR"/>
          <w:color w:val="111111"/>
          <w:sz w:val="28"/>
          <w:szCs w:val="28"/>
          <w:rtl/>
        </w:rPr>
        <w:t xml:space="preserve">يا زهراء حجرتچ لازم نطبها</w:t>
      </w:r>
    </w:p>
    <w:p>
      <w:pPr>
        <w:pStyle w:val="BookText"/>
      </w:pPr>
      <w:r>
        <w:rPr>
          <w:rFonts w:ascii="IRNazanin" w:hAnsi="IRNazanin" w:eastAsia="IRNazanin" w:cs="IRNazanin"/>
          <w:lang w:bidi="fa-IR"/>
          <w:color w:val="111111"/>
          <w:sz w:val="28"/>
          <w:szCs w:val="28"/>
          <w:rtl/>
        </w:rPr>
        <w:t xml:space="preserve">وحط قوته بالباب يا شيعة وعصرها*وفاطم تنادي يارسول الله اهتکونا</w:t>
      </w:r>
    </w:p>
    <w:p>
      <w:pPr>
        <w:pStyle w:val="BookText"/>
      </w:pPr>
      <w:r>
        <w:rPr>
          <w:rFonts w:ascii="IRNazanin" w:hAnsi="IRNazanin" w:eastAsia="IRNazanin" w:cs="IRNazanin"/>
          <w:lang w:bidi="fa-IR"/>
          <w:color w:val="111111"/>
          <w:sz w:val="28"/>
          <w:szCs w:val="28"/>
          <w:rtl/>
        </w:rPr>
        <w:t xml:space="preserve">یا علی، یا رسول الله</w:t>
      </w:r>
    </w:p>
    <w:p>
      <w:pPr>
        <w:pStyle w:val="BookText"/>
      </w:pPr>
      <w:r>
        <w:rPr>
          <w:rFonts w:ascii="IRNazanin" w:hAnsi="IRNazanin" w:eastAsia="IRNazanin" w:cs="IRNazanin"/>
          <w:lang w:bidi="fa-IR"/>
          <w:color w:val="111111"/>
          <w:sz w:val="28"/>
          <w:szCs w:val="28"/>
          <w:rtl/>
        </w:rPr>
        <w:t xml:space="preserve">وانفتح باب الدار والزهراء بلا خمار*</w:t>
      </w:r>
    </w:p>
    <w:p>
      <w:pPr>
        <w:pStyle w:val="BookText"/>
      </w:pPr>
      <w:r>
        <w:rPr>
          <w:rFonts w:ascii="IRNazanin" w:hAnsi="IRNazanin" w:eastAsia="IRNazanin" w:cs="IRNazanin"/>
          <w:lang w:bidi="fa-IR"/>
          <w:color w:val="111111"/>
          <w:sz w:val="28"/>
          <w:szCs w:val="28"/>
          <w:rtl/>
        </w:rPr>
        <w:t xml:space="preserve">ولأجل</w:t>
      </w:r>
    </w:p>
    <w:p>
      <w:pPr>
        <w:pStyle w:val="BookText"/>
      </w:pPr>
      <w:r>
        <w:rPr>
          <w:rFonts w:ascii="Amiri" w:hAnsi="Amiri" w:eastAsia="Amiri" w:cs="Amiri"/>
          <w:lang w:bidi="ar-SA"/>
          <w:color w:val="111111"/>
          <w:sz w:val="28"/>
          <w:szCs w:val="28"/>
          <w:rtl/>
        </w:rPr>
        <w:t xml:space="preserve">الستر لاذات مابينه وبين الجدار</w:t>
      </w:r>
    </w:p>
    <w:p>
      <w:pPr>
        <w:pStyle w:val="BookText"/>
      </w:pPr>
      <w:r>
        <w:rPr>
          <w:rFonts w:ascii="IRNazanin" w:hAnsi="IRNazanin" w:eastAsia="IRNazanin" w:cs="IRNazanin"/>
          <w:lang w:bidi="fa-IR"/>
          <w:color w:val="111111"/>
          <w:sz w:val="28"/>
          <w:szCs w:val="28"/>
          <w:rtl/>
        </w:rPr>
        <w:t xml:space="preserve">نادی علی أصحابه وهجم بيهم علی الدار*</w:t>
      </w:r>
    </w:p>
    <w:p>
      <w:pPr>
        <w:pStyle w:val="BookText"/>
      </w:pPr>
      <w:r>
        <w:rPr>
          <w:rFonts w:ascii="IRNazanin" w:hAnsi="IRNazanin" w:eastAsia="IRNazanin" w:cs="IRNazanin"/>
          <w:lang w:bidi="fa-IR"/>
          <w:color w:val="111111"/>
          <w:sz w:val="28"/>
          <w:szCs w:val="28"/>
          <w:rtl/>
        </w:rPr>
        <w:t xml:space="preserve">وبالباب</w:t>
      </w:r>
    </w:p>
    <w:p>
      <w:pPr>
        <w:pStyle w:val="BookText"/>
      </w:pPr>
      <w:r>
        <w:rPr>
          <w:rFonts w:ascii="Amiri" w:hAnsi="Amiri" w:eastAsia="Amiri" w:cs="Amiri"/>
          <w:lang w:bidi="ar-SA"/>
          <w:color w:val="111111"/>
          <w:sz w:val="28"/>
          <w:szCs w:val="28"/>
          <w:rtl/>
        </w:rPr>
        <w:t xml:space="preserve">لاذت استترت بضعة نبينا</w:t>
      </w:r>
    </w:p>
    <w:p>
      <w:pPr>
        <w:pStyle w:val="BookText"/>
      </w:pPr>
      <w:r>
        <w:rPr>
          <w:rFonts w:ascii="Amiri" w:hAnsi="Amiri" w:eastAsia="Amiri" w:cs="Amiri"/>
          <w:lang w:bidi="ar-SA"/>
          <w:color w:val="111111"/>
          <w:sz w:val="28"/>
          <w:szCs w:val="28"/>
          <w:rtl/>
        </w:rPr>
        <w:t xml:space="preserve">أويلي جاء وعصرها وفوق وجنتها لطمها*</w:t>
      </w:r>
    </w:p>
    <w:p>
      <w:pPr>
        <w:pStyle w:val="BookText"/>
      </w:pPr>
      <w:r>
        <w:rPr>
          <w:rFonts w:ascii="Amiri" w:hAnsi="Amiri" w:eastAsia="Amiri" w:cs="Amiri"/>
          <w:lang w:bidi="ar-SA"/>
          <w:color w:val="111111"/>
          <w:sz w:val="28"/>
          <w:szCs w:val="28"/>
          <w:rtl/>
        </w:rPr>
        <w:t xml:space="preserve">وضلعين</w:t>
      </w:r>
    </w:p>
    <w:p>
      <w:pPr>
        <w:pStyle w:val="BookText"/>
      </w:pPr>
      <w:r>
        <w:rPr>
          <w:rFonts w:ascii="IRNazanin" w:hAnsi="IRNazanin" w:eastAsia="IRNazanin" w:cs="IRNazanin"/>
          <w:lang w:bidi="fa-IR"/>
          <w:color w:val="111111"/>
          <w:sz w:val="28"/>
          <w:szCs w:val="28"/>
          <w:rtl/>
        </w:rPr>
        <w:t xml:space="preserve">کسرها ابطنها ولا رحمها</w:t>
      </w:r>
    </w:p>
    <w:p>
      <w:pPr>
        <w:pStyle w:val="BookText"/>
      </w:pPr>
      <w:r>
        <w:rPr>
          <w:rFonts w:ascii="Amiri" w:hAnsi="Amiri" w:eastAsia="Amiri" w:cs="Amiri"/>
          <w:lang w:bidi="ar-SA"/>
          <w:color w:val="111111"/>
          <w:sz w:val="28"/>
          <w:szCs w:val="28"/>
          <w:rtl/>
        </w:rPr>
        <w:t xml:space="preserve">وزينب تشوفه وقامت تدافع عن أمها*</w:t>
      </w:r>
    </w:p>
    <w:p>
      <w:pPr>
        <w:pStyle w:val="BookText"/>
      </w:pPr>
      <w:r>
        <w:rPr>
          <w:rFonts w:ascii="IRNazanin" w:hAnsi="IRNazanin" w:eastAsia="IRNazanin" w:cs="IRNazanin"/>
          <w:lang w:bidi="fa-IR"/>
          <w:color w:val="111111"/>
          <w:sz w:val="28"/>
          <w:szCs w:val="28"/>
          <w:rtl/>
        </w:rPr>
        <w:t xml:space="preserve">وطاحت</w:t>
      </w:r>
    </w:p>
    <w:p>
      <w:pPr>
        <w:pStyle w:val="BookText"/>
      </w:pPr>
      <w:r>
        <w:rPr>
          <w:rFonts w:ascii="Amiri" w:hAnsi="Amiri" w:eastAsia="Amiri" w:cs="Amiri"/>
          <w:lang w:bidi="ar-SA"/>
          <w:color w:val="111111"/>
          <w:sz w:val="28"/>
          <w:szCs w:val="28"/>
          <w:rtl/>
        </w:rPr>
        <w:t xml:space="preserve">وطاح الحمل منها مسقطينه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بويه گمت للباب لکن ماعلية احجاب*</w:t>
      </w:r>
    </w:p>
    <w:p>
      <w:pPr>
        <w:pStyle w:val="BookText"/>
      </w:pPr>
      <w:r>
        <w:rPr>
          <w:rFonts w:ascii="Amiri" w:hAnsi="Amiri" w:eastAsia="Amiri" w:cs="Amiri"/>
          <w:lang w:bidi="ar-SA"/>
          <w:color w:val="111111"/>
          <w:sz w:val="28"/>
          <w:szCs w:val="28"/>
          <w:rtl/>
        </w:rPr>
        <w:t xml:space="preserve">حس بي الرجس من لذت خلف الباب</w:t>
      </w:r>
    </w:p>
    <w:p>
      <w:pPr>
        <w:pStyle w:val="BookText"/>
      </w:pPr>
      <w:r>
        <w:rPr>
          <w:rFonts w:ascii="IRNazanin" w:hAnsi="IRNazanin" w:eastAsia="IRNazanin" w:cs="IRNazanin"/>
          <w:lang w:bidi="fa-IR"/>
          <w:color w:val="111111"/>
          <w:sz w:val="28"/>
          <w:szCs w:val="28"/>
          <w:rtl/>
        </w:rPr>
        <w:t xml:space="preserve">بویه عصرنی او سگط المحسن او صدری انعاب</w:t>
      </w:r>
    </w:p>
    <w:p>
      <w:pPr>
        <w:pStyle w:val="BookText"/>
      </w:pPr>
      <w:r>
        <w:rPr>
          <w:rFonts w:ascii="IRNazanin" w:hAnsi="IRNazanin" w:eastAsia="IRNazanin" w:cs="IRNazanin"/>
          <w:lang w:bidi="fa-IR"/>
          <w:color w:val="111111"/>
          <w:sz w:val="28"/>
          <w:szCs w:val="28"/>
          <w:rtl/>
        </w:rPr>
        <w:t xml:space="preserve">اشلون العل خلک واجب ولاها*انکروها اولا اعرفوا حگها ولاها</w:t>
      </w:r>
    </w:p>
    <w:p>
      <w:pPr>
        <w:pStyle w:val="BookText"/>
      </w:pPr>
      <w:r>
        <w:rPr>
          <w:rFonts w:ascii="IRNazanin" w:hAnsi="IRNazanin" w:eastAsia="IRNazanin" w:cs="IRNazanin"/>
          <w:lang w:bidi="fa-IR"/>
          <w:color w:val="111111"/>
          <w:sz w:val="28"/>
          <w:szCs w:val="28"/>
          <w:rtl/>
        </w:rPr>
        <w:t xml:space="preserve">بين الباب والحايط ولاها*او کسرمنها الظلع نسل الدعيه</w:t>
      </w:r>
    </w:p>
    <w:p>
      <w:pPr>
        <w:pStyle w:val="BookText"/>
      </w:pPr>
      <w:r>
        <w:rPr>
          <w:rFonts w:ascii="IRNazanin" w:hAnsi="IRNazanin" w:eastAsia="IRNazanin" w:cs="IRNazanin"/>
          <w:lang w:bidi="fa-IR"/>
          <w:color w:val="111111"/>
          <w:sz w:val="28"/>
          <w:szCs w:val="28"/>
          <w:rtl/>
        </w:rPr>
        <w:t xml:space="preserve">ثم قال الثاني إئتوني بالحطب وجمع الحطب في باب دارها وأمرهم بالنار فلما علم الناس إن في الدار فاطمة تراجعوا فقالوا يا فلان إن في الدار فاطمة  فقال لهم وإن تکن فاطمة.</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فأخذ النار وهو يصيح بأعلى صوته إحرقوا دارها ومن فيها فنادت فاطمة بأعلى صوتها. يا أبتاه يا رسول الله ماذا لقينا بعدک من الاول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فلما</w:t>
      </w:r>
    </w:p>
    <w:p>
      <w:pPr>
        <w:pStyle w:val="BookText"/>
      </w:pPr>
      <w:r>
        <w:rPr>
          <w:rFonts w:ascii="IRNazanin" w:hAnsi="IRNazanin" w:eastAsia="IRNazanin" w:cs="IRNazanin"/>
          <w:lang w:bidi="fa-IR"/>
          <w:color w:val="111111"/>
          <w:sz w:val="28"/>
          <w:szCs w:val="28"/>
          <w:rtl/>
        </w:rPr>
        <w:t xml:space="preserve">سمع القوم صوتها وبکاءها إنصرفوا باکين وبقي الثاني ومعه قوم.</w:t>
      </w:r>
      <w:r>
        <w:rPr>
          <w:rStyle w:val="FootnoteReference"/>
        </w:rPr>
        <w:footnoteReference w:id="225"/>
      </w:r>
    </w:p>
    <w:p>
      <w:pPr>
        <w:pStyle w:val="BookText"/>
      </w:pPr>
      <w:r>
        <w:rPr>
          <w:rFonts w:ascii="Amiri" w:hAnsi="Amiri" w:eastAsia="Amiri" w:cs="Amiri"/>
          <w:lang w:bidi="ar-SA"/>
          <w:color w:val="111111"/>
          <w:sz w:val="28"/>
          <w:szCs w:val="28"/>
          <w:rtl/>
        </w:rPr>
        <w:t xml:space="preserve">ودعا بالنار وأضرمها في الباب ثم أخذت النار بالخشب ودخل الدخان في البيت</w:t>
      </w:r>
      <w:r>
        <w:rPr>
          <w:rStyle w:val="FootnoteReference"/>
        </w:rPr>
        <w:footnoteReference w:id="226"/>
      </w:r>
      <w:r>
        <w:rPr>
          <w:rFonts w:ascii="IRNazanin" w:hAnsi="IRNazanin" w:eastAsia="IRNazanin" w:cs="IRNazanin"/>
          <w:lang w:bidi="fa-IR"/>
          <w:color w:val="111111"/>
          <w:sz w:val="28"/>
          <w:szCs w:val="28"/>
          <w:rtl/>
        </w:rPr>
        <w:t xml:space="preserve">فضرب الثاني الباب برجله فکسره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ولاذت فاطمة خلف الباب فلما أحس بها خلف الباب رکل الباب برجله</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وعصرها بين الباب والحائط عصرة شديدة قاسية حتى کادت روحها أن تخرج من شدة العصر ونبت المسمار في صدرها</w:t>
      </w:r>
      <w:r>
        <w:rPr>
          <w:rStyle w:val="FootnoteReference"/>
        </w:rPr>
        <w:footnoteReference w:id="229"/>
      </w:r>
    </w:p>
    <w:p>
      <w:pPr>
        <w:pStyle w:val="BookText"/>
      </w:pPr>
      <w:r>
        <w:rPr>
          <w:rFonts w:ascii="Amiri" w:hAnsi="Amiri" w:eastAsia="Amiri" w:cs="Amiri"/>
          <w:lang w:bidi="ar-SA"/>
          <w:color w:val="111111"/>
          <w:sz w:val="28"/>
          <w:szCs w:val="28"/>
          <w:rtl/>
        </w:rPr>
        <w:t xml:space="preserve">وسال الدم من ثديها</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فسقطت على وجهها فصرخت صرخة يا رسول الله أهکذا يصنع بحبيبتک وأبنتک فقالت يا فضة خذيني فقد والله قتل ما في أحشائي.</w:t>
      </w:r>
      <w:r>
        <w:rPr>
          <w:rStyle w:val="FootnoteReference"/>
        </w:rPr>
        <w:footnoteReference w:id="231"/>
      </w:r>
    </w:p>
    <w:p>
      <w:pPr>
        <w:pStyle w:val="BookText"/>
      </w:pPr>
      <w:r>
        <w:rPr>
          <w:rFonts w:ascii="Amiri" w:hAnsi="Amiri" w:eastAsia="Amiri" w:cs="Amiri"/>
          <w:lang w:bidi="ar-SA"/>
          <w:color w:val="111111"/>
          <w:sz w:val="28"/>
          <w:szCs w:val="28"/>
          <w:rtl/>
        </w:rPr>
        <w:t xml:space="preserve">فأخذ الثاني السوط من قنفذ</w:t>
      </w:r>
      <w:r>
        <w:rPr>
          <w:rStyle w:val="FootnoteReference"/>
        </w:rPr>
        <w:footnoteReference w:id="232"/>
      </w:r>
      <w:r>
        <w:rPr>
          <w:rFonts w:ascii="IRNazanin" w:hAnsi="IRNazanin" w:eastAsia="IRNazanin" w:cs="IRNazanin"/>
          <w:lang w:bidi="fa-IR"/>
          <w:color w:val="111111"/>
          <w:sz w:val="28"/>
          <w:szCs w:val="28"/>
          <w:rtl/>
        </w:rPr>
        <w:t xml:space="preserve">وضرب به عضدها فإلتوى السوط على يدها حتى صار کالدملج</w:t>
      </w:r>
      <w:r>
        <w:rPr>
          <w:rStyle w:val="FootnoteReference"/>
        </w:rPr>
        <w:footnoteReference w:id="233"/>
      </w:r>
      <w:r>
        <w:rPr>
          <w:rFonts w:ascii="Amiri" w:hAnsi="Amiri" w:eastAsia="Amiri" w:cs="Amiri"/>
          <w:lang w:bidi="ar-SA"/>
          <w:color w:val="111111"/>
          <w:sz w:val="28"/>
          <w:szCs w:val="28"/>
          <w:rtl/>
        </w:rPr>
        <w:t xml:space="preserve">الأسود فسقطت مغشية عليها.</w:t>
      </w:r>
    </w:p>
    <w:p>
      <w:pPr>
        <w:pStyle w:val="BookText"/>
      </w:pPr>
      <w:r>
        <w:rPr>
          <w:rFonts w:ascii="IRNazanin" w:hAnsi="IRNazanin" w:eastAsia="IRNazanin" w:cs="IRNazanin"/>
          <w:lang w:bidi="fa-IR"/>
          <w:color w:val="111111"/>
          <w:sz w:val="28"/>
          <w:szCs w:val="28"/>
          <w:rtl/>
        </w:rPr>
        <w:t xml:space="preserve">غدت تصرخ يفضه صدري انصاب*او حملي سگط مني ابعتبة الباب</w:t>
      </w:r>
    </w:p>
    <w:p>
      <w:pPr>
        <w:pStyle w:val="BookText"/>
      </w:pPr>
      <w:r>
        <w:rPr>
          <w:rFonts w:ascii="IRNazanin" w:hAnsi="IRNazanin" w:eastAsia="IRNazanin" w:cs="IRNazanin"/>
          <w:lang w:bidi="fa-IR"/>
          <w:color w:val="111111"/>
          <w:sz w:val="28"/>
          <w:szCs w:val="28"/>
          <w:rtl/>
        </w:rPr>
        <w:t xml:space="preserve">أجت فضة او لگتها فوگ التراب*يسيل امن الصدر واضلوعها الدم</w:t>
      </w:r>
    </w:p>
    <w:p>
      <w:pPr>
        <w:pStyle w:val="BookText"/>
      </w:pPr>
      <w:r>
        <w:rPr>
          <w:rFonts w:ascii="IRNazanin" w:hAnsi="IRNazanin" w:eastAsia="IRNazanin" w:cs="IRNazanin"/>
          <w:lang w:bidi="fa-IR"/>
          <w:color w:val="111111"/>
          <w:sz w:val="28"/>
          <w:szCs w:val="28"/>
          <w:rtl/>
        </w:rPr>
        <w:t xml:space="preserve">انته وين رحت يه ابوي عني*واتشوف الکسرت أضلوعي أوسگطتني</w:t>
      </w:r>
    </w:p>
    <w:p>
      <w:pPr>
        <w:pStyle w:val="BookText"/>
      </w:pPr>
      <w:r>
        <w:rPr>
          <w:rFonts w:ascii="IRNazanin" w:hAnsi="IRNazanin" w:eastAsia="IRNazanin" w:cs="IRNazanin"/>
          <w:lang w:bidi="fa-IR"/>
          <w:color w:val="111111"/>
          <w:sz w:val="28"/>
          <w:szCs w:val="28"/>
          <w:rtl/>
        </w:rPr>
        <w:t xml:space="preserve">وامن البچی اعليک امنعتني</w:t>
      </w:r>
    </w:p>
    <w:p>
      <w:pPr>
        <w:pStyle w:val="BookText"/>
      </w:pPr>
      <w:r>
        <w:rPr>
          <w:rFonts w:ascii="IRNazanin" w:hAnsi="IRNazanin" w:eastAsia="IRNazanin" w:cs="IRNazanin"/>
          <w:lang w:bidi="fa-IR"/>
          <w:color w:val="111111"/>
          <w:sz w:val="28"/>
          <w:szCs w:val="28"/>
          <w:rtl/>
        </w:rPr>
        <w:t xml:space="preserve">ودخل القوم على أمير المؤمنين(علیه السلام) وأخرجوه من المنزل قهرا فلما أفاقت فاطمة بعد لحظات و علمت ان علیا أخرجوه من الدار، فقامت فاطمة مع ما بها من تلک الالام وخرجت خلف أمير المؤمنين وهي تنادي يا قوم خلوا عن أبن عمي علي فو الله لئن لم تخلوا عنه لأنشرن شعري و لأضعن قميص أبي رسول الله (صلی الله علیه و آله) على رأسي ولأصرخن إلى الله فما صالح بأکرم على الله من أبي ولا ناقته بأکرم على الله مني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5" w:name="pg6686_38865"/>
    <w:bookmarkEnd w:id="55"/>
    <w:p>
      <w:pPr>
        <w:pStyle w:val="BookText"/>
      </w:pPr>
      <w:r>
        <w:rPr>
          <w:rFonts w:ascii="IRNazanin" w:hAnsi="IRNazanin" w:eastAsia="IRNazanin" w:cs="IRNazanin"/>
          <w:lang w:bidi="fa-IR"/>
          <w:color w:val="111111"/>
          <w:sz w:val="28"/>
          <w:szCs w:val="28"/>
          <w:rtl/>
        </w:rPr>
        <w:t xml:space="preserve">ولا الفصيل بأکرم على الله من ولدي.</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ثم إلتفت الثاني إلى غلامه قنفذ وقال له ويحک رد فاطمة إلى البيت فرجع إليها قنفذ وجعل يجلد فاطمة بالسياط.</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بويه امر على عبده ضربني*إو من ضربته للگاع ذبني</w:t>
      </w:r>
    </w:p>
    <w:p>
      <w:pPr>
        <w:pStyle w:val="BookText"/>
      </w:pPr>
      <w:r>
        <w:rPr>
          <w:rFonts w:ascii="IRNazanin" w:hAnsi="IRNazanin" w:eastAsia="IRNazanin" w:cs="IRNazanin"/>
          <w:lang w:bidi="fa-IR"/>
          <w:color w:val="111111"/>
          <w:sz w:val="28"/>
          <w:szCs w:val="28"/>
          <w:rtl/>
        </w:rPr>
        <w:t xml:space="preserve">إولا إنکسر کلبه أو لا رحمني*ومن الناس ما واحد حشمني</w:t>
      </w:r>
    </w:p>
    <w:p>
      <w:pPr>
        <w:pStyle w:val="BookText"/>
      </w:pPr>
      <w:r>
        <w:rPr>
          <w:rFonts w:ascii="IRNazanin" w:hAnsi="IRNazanin" w:eastAsia="IRNazanin" w:cs="IRNazanin"/>
          <w:lang w:bidi="fa-IR"/>
          <w:color w:val="111111"/>
          <w:sz w:val="28"/>
          <w:szCs w:val="28"/>
          <w:rtl/>
        </w:rPr>
        <w:t xml:space="preserve">بأبي التي ماتت وما*ماتت مکارمُها السنيَهْ</w:t>
      </w:r>
    </w:p>
    <w:p>
      <w:pPr>
        <w:pStyle w:val="BookText"/>
      </w:pPr>
      <w:r>
        <w:rPr>
          <w:rFonts w:ascii="Amiri" w:hAnsi="Amiri" w:eastAsia="Amiri" w:cs="Amiri"/>
          <w:lang w:bidi="ar-SA"/>
          <w:color w:val="111111"/>
          <w:sz w:val="28"/>
          <w:szCs w:val="28"/>
          <w:rtl/>
        </w:rPr>
        <w:t xml:space="preserve">بأبي التي دُفنت وعُفِّي*قبرها السامي تقيَهْ</w:t>
      </w:r>
    </w:p>
    <w:p>
      <w:pPr>
        <w:pStyle w:val="BookText"/>
      </w:pPr>
      <w:r>
        <w:rPr>
          <w:rFonts w:ascii="Amiri" w:hAnsi="Amiri" w:eastAsia="Amiri" w:cs="Amiri"/>
          <w:lang w:bidi="ar-SA"/>
          <w:color w:val="111111"/>
          <w:sz w:val="28"/>
          <w:szCs w:val="28"/>
          <w:rtl/>
        </w:rPr>
        <w:t xml:space="preserve">و في روايه اخري:</w:t>
      </w:r>
      <w:r>
        <w:rPr>
          <w:rStyle w:val="FootnoteReference"/>
        </w:rPr>
        <w:footnoteReference w:id="236"/>
      </w:r>
      <w:r>
        <w:rPr>
          <w:rFonts w:ascii="IRNazanin" w:hAnsi="IRNazanin" w:eastAsia="IRNazanin" w:cs="IRNazanin"/>
          <w:lang w:bidi="fa-IR"/>
          <w:color w:val="111111"/>
          <w:sz w:val="28"/>
          <w:szCs w:val="28"/>
          <w:rtl/>
        </w:rPr>
        <w:t xml:space="preserve">الجاها قنفذ الي عضاده بيتها و دفعها فکسر ضلعا من جنبها فقتل جنينا من بطنها، فلم تزل صاحبه فراش حتي ماتت من ذلک شهيده.</w:t>
      </w:r>
      <w:r>
        <w:rPr>
          <w:rStyle w:val="FootnoteReference"/>
        </w:rPr>
        <w:footnoteReference w:id="237"/>
      </w:r>
    </w:p>
    <w:p>
      <w:pPr>
        <w:pStyle w:val="Heading3"/>
      </w:pPr>
      <w:bookmarkStart w:id="263" w:name="_Toc94"/>
      <w:r>
        <w:t>مصیبة اخری</w:t>
      </w:r>
      <w:bookmarkEnd w:id="263"/>
    </w:p>
    <w:p>
      <w:pPr>
        <w:pStyle w:val="BookText"/>
      </w:pPr>
      <w:r>
        <w:rPr>
          <w:rFonts w:ascii="IRNazanin" w:hAnsi="IRNazanin" w:eastAsia="IRNazanin" w:cs="IRNazanin"/>
          <w:lang w:bidi="fa-IR"/>
          <w:color w:val="111111"/>
          <w:sz w:val="28"/>
          <w:szCs w:val="28"/>
          <w:rtl/>
        </w:rPr>
        <w:t xml:space="preserve">ولذا يقول ابن عباس: لما حضرت رسول الله (صلی الله علیه و آله) الوفاة بکى حتى بلت دموعه لحيته، فقيل له: يا رسول الله ما يبکيک؟ فقال: «أبکي لذريتي، وما تصنع بهم شرار أمتي من بعدي کأني بفاطمة بنتي وقد ظلمت بعدي، وهي تنادي: يا أبتاه، فلا يعينها أحد من أمتي» فسمعت ذلک فاطمة (علیها السلام) فبکت، فقال رسول الله (علیه السلام): لا تبکين يا بنية فقالت: لست أبکي لما يصنع بي من بعدک، ولکني أبکي لفراقک يا رسول الله (صلی الله علیه و آله) فقال لها: «ابشري يا بنت محمد، بسرعة اللحاق بي فإنک أول من يلحق بي من أهل بيتي».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وفعلا کانت مولاتنا فاطمة الزهراء أول من ماتت شهيدا من أهل بيت محمد، بعد أن کانت دائمة الحزن والبکاء على فقد خير الأنبياء ولذا روي عن أمير المؤمنين أنه کان عنده قمیص رسول الله «فکانت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(علیها السلام) تقول: أرني القميص، فإذا شمته غشي عليها، فلما رأيت ذلک غيبته»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بعد ان قبض رسول الله ونال فاطمة (علیها السلام) من القوم ما نالها لزمت الفراش ونحل جسمها وذاب لحمها وجف جلدها على عظمها وصارت کالخيال</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وروي أيضا إنها ما زالت بعد أبيها معصبة الرأس، ناحلة الجسم، منهدة الرکن، باکية العين، محترقة القلب، يغشى عليها ساعة بعد ساعة فکانت (علیها السلام) کما أخبر أبوها عن يومها ذلک محزونة مکروبة باکية.</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بعد شهادتها بقي أمير المؤمنين (علیه السلام) جليس البيت حزين کئيب على شهادة فاطمة الزهراء (علیها السلام) وهو يقول إني فقدت رسول الله (صلی الله علیه و آله) بفقد فاطمة (علیها السلام) أنها کانت لي عزاء وسلوه وکانت إذا أنطقت ملأت سمعي بصوت رسول الله (صلی الله علیه و آله) وأني ماأحسست تألم الفراق إلا بفراقها  وأعظم مصيبة مرت على علي أمير المؤمنين (علیه السلام) لما وجد ضلعا من أضلاعها مکسور  وهي کانت تخفيه عنه  والإمام (علیه السلام) کان يبکي بکائا شديدا:</w:t>
      </w:r>
    </w:p>
    <w:p>
      <w:pPr>
        <w:pStyle w:val="BookText"/>
      </w:pPr>
      <w:r>
        <w:rPr>
          <w:rFonts w:ascii="Amiri" w:hAnsi="Amiri" w:eastAsia="Amiri" w:cs="Amiri"/>
          <w:lang w:bidi="ar-SA"/>
          <w:color w:val="111111"/>
          <w:sz w:val="28"/>
          <w:szCs w:val="28"/>
          <w:rtl/>
        </w:rPr>
        <w:t xml:space="preserve">نفسي على زفراتها محبوسة*يا ليتها خرخت مع الزفرات</w:t>
      </w:r>
    </w:p>
    <w:p>
      <w:pPr>
        <w:pStyle w:val="BookText"/>
      </w:pPr>
      <w:r>
        <w:rPr>
          <w:rFonts w:ascii="IRNazanin" w:hAnsi="IRNazanin" w:eastAsia="IRNazanin" w:cs="IRNazanin"/>
          <w:lang w:bidi="fa-IR"/>
          <w:color w:val="111111"/>
          <w:sz w:val="28"/>
          <w:szCs w:val="28"/>
          <w:rtl/>
        </w:rPr>
        <w:t xml:space="preserve">لا خير بعدک في الحياة وإنما*أبکي مخافة أن تطول حياتي </w:t>
      </w:r>
      <w:r>
        <w:rPr>
          <w:rStyle w:val="FootnoteReference"/>
        </w:rPr>
        <w:footnoteReference w:id="242"/>
      </w:r>
    </w:p>
    <w:p>
      <w:pPr>
        <w:pStyle w:val="BookText"/>
      </w:pPr>
      <w:r>
        <w:rPr>
          <w:rFonts w:ascii="Amiri" w:hAnsi="Amiri" w:eastAsia="Amiri" w:cs="Amiri"/>
          <w:lang w:bidi="ar-SA"/>
          <w:color w:val="111111"/>
          <w:sz w:val="28"/>
          <w:szCs w:val="28"/>
          <w:rtl/>
        </w:rPr>
        <w:t xml:space="preserve">شاف الضلع مظهر الدين*جرت دمعته وزاد الونين</w:t>
      </w:r>
    </w:p>
    <w:p>
      <w:pPr>
        <w:pStyle w:val="BookText"/>
      </w:pPr>
      <w:r>
        <w:rPr>
          <w:rFonts w:ascii="IRNazanin" w:hAnsi="IRNazanin" w:eastAsia="IRNazanin" w:cs="IRNazanin"/>
          <w:lang w:bidi="fa-IR"/>
          <w:color w:val="111111"/>
          <w:sz w:val="28"/>
          <w:szCs w:val="28"/>
          <w:rtl/>
        </w:rPr>
        <w:t xml:space="preserve">ضلع واحد ياعلي وهد حيلک*چا اضلوع احسين شتسويلک</w:t>
      </w:r>
    </w:p>
    <w:p>
      <w:pPr>
        <w:pStyle w:val="BookText"/>
      </w:pPr>
      <w:r>
        <w:rPr>
          <w:rFonts w:ascii="IRNazanin" w:hAnsi="IRNazanin" w:eastAsia="IRNazanin" w:cs="IRNazanin"/>
          <w:lang w:bidi="fa-IR"/>
          <w:color w:val="111111"/>
          <w:sz w:val="28"/>
          <w:szCs w:val="28"/>
          <w:rtl/>
        </w:rPr>
        <w:t xml:space="preserve">أقول يا أمير المؤمنين (علیه السلام) رأيت ضلعا من أضلاع الزهراء مکسور فبکيت عليه طول حياتک إذا لا لوم على الإمام زين العابدين إن صار في حالة احتضار لما رأى جسد حجة الله الإمام الحسين (علیه السلام) يوم الحادي عشر من محرم على رمضاء کربلاء قد داست الخيل صدره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ظهره ورأسه مرفوع على رمحا طويل والدماء تسيل من نحره الشريف</w:t>
      </w:r>
      <w:r>
        <w:rPr>
          <w:rStyle w:val="FootnoteReference"/>
        </w:rPr>
        <w:footnoteReference w:id="243"/>
      </w:r>
      <w:r>
        <w:rPr>
          <w:rFonts w:ascii="IRNazanin" w:hAnsi="IRNazanin" w:eastAsia="IRNazanin" w:cs="IRNazanin"/>
          <w:lang w:bidi="fa-IR"/>
          <w:color w:val="111111"/>
          <w:sz w:val="28"/>
          <w:szCs w:val="28"/>
          <w:rtl/>
        </w:rPr>
        <w:t xml:space="preserve">..اه..</w:t>
      </w:r>
    </w:p>
    <w:p>
      <w:pPr>
        <w:pStyle w:val="BookText"/>
      </w:pPr>
      <w:r>
        <w:rPr>
          <w:rFonts w:ascii="IRNazanin" w:hAnsi="IRNazanin" w:eastAsia="IRNazanin" w:cs="IRNazanin"/>
          <w:lang w:bidi="fa-IR"/>
          <w:color w:val="111111"/>
          <w:sz w:val="28"/>
          <w:szCs w:val="28"/>
          <w:rtl/>
        </w:rPr>
        <w:t xml:space="preserve">يا بويه وداعة الله رحت عنک*بحسرة ولاکضيت وداع منک</w:t>
      </w:r>
    </w:p>
    <w:p>
      <w:pPr>
        <w:pStyle w:val="BookText"/>
      </w:pPr>
      <w:r>
        <w:rPr>
          <w:rFonts w:ascii="IRNazanin" w:hAnsi="IRNazanin" w:eastAsia="IRNazanin" w:cs="IRNazanin"/>
          <w:lang w:bidi="fa-IR"/>
          <w:color w:val="111111"/>
          <w:sz w:val="28"/>
          <w:szCs w:val="28"/>
          <w:rtl/>
        </w:rPr>
        <w:t xml:space="preserve">مروني يبوه عالجستک ولنک*عاري مسلب مطبر معفر</w:t>
      </w:r>
    </w:p>
    <w:p>
      <w:pPr>
        <w:pStyle w:val="BookText"/>
      </w:pPr>
      <w:r>
        <w:rPr>
          <w:rFonts w:ascii="IRNazanin" w:hAnsi="IRNazanin" w:eastAsia="IRNazanin" w:cs="IRNazanin"/>
          <w:lang w:bidi="fa-IR"/>
          <w:color w:val="111111"/>
          <w:sz w:val="28"/>
          <w:szCs w:val="28"/>
          <w:rtl/>
        </w:rPr>
        <w:t xml:space="preserve">يبويه أنروح کلنه فداياک*أخذنه للکبر يحسين وياک</w:t>
      </w:r>
    </w:p>
    <w:p>
      <w:pPr>
        <w:pStyle w:val="BookText"/>
      </w:pPr>
      <w:r>
        <w:rPr>
          <w:rFonts w:ascii="IRNazanin" w:hAnsi="IRNazanin" w:eastAsia="IRNazanin" w:cs="IRNazanin"/>
          <w:lang w:bidi="fa-IR"/>
          <w:color w:val="111111"/>
          <w:sz w:val="28"/>
          <w:szCs w:val="28"/>
          <w:rtl/>
        </w:rPr>
        <w:t xml:space="preserve">فلما علمت عمته زينب فقالت: مالي أراک تجود بنفسک يا بقيه جدي وأبي وأخوتي فقال لها وکيف لا أجزع وأنا أرى أبي وأخوتي وعمومتي وولد عمي وأهلي مضرجين بدمائهم و ما هو حال زینب (علیها السلام) حین رات الاجساد همت إن ترمي بنفسها من على الناقة هنا ألتفت الإمام زين العابدين إلى عمته قال لها ماذا تفعلين قالت له أريد أن أرمي بنفسي على جسد أبيک الحسين فقال لها الإمام زين العابدين (علیه السلام) عمه زينب أرحمي حالي أرحمي ضعف بدني فإذا أنت رميت بنفسک فمن يرکبک وأنا مقيد؟ عمه زينب ودعي أخاک وأنت على ظهرالناقة جعلت زينب (علیها السلام) تطيل النظر إلى جسد أخيها الحسين (علیه السلام) وهي تقول:</w:t>
      </w:r>
    </w:p>
    <w:p>
      <w:pPr>
        <w:pStyle w:val="BookText"/>
      </w:pPr>
      <w:r>
        <w:rPr>
          <w:rFonts w:ascii="IRNazanin" w:hAnsi="IRNazanin" w:eastAsia="IRNazanin" w:cs="IRNazanin"/>
          <w:lang w:bidi="fa-IR"/>
          <w:color w:val="111111"/>
          <w:sz w:val="28"/>
          <w:szCs w:val="28"/>
          <w:rtl/>
        </w:rPr>
        <w:t xml:space="preserve">يخويه العذر لله أبولية أعداک*لون بيدي يخويه أبگيت وياک</w:t>
      </w:r>
    </w:p>
    <w:p>
      <w:pPr>
        <w:pStyle w:val="BookText"/>
      </w:pPr>
      <w:r>
        <w:rPr>
          <w:rFonts w:ascii="IRNazanin" w:hAnsi="IRNazanin" w:eastAsia="IRNazanin" w:cs="IRNazanin"/>
          <w:lang w:bidi="fa-IR"/>
          <w:color w:val="111111"/>
          <w:sz w:val="28"/>
          <w:szCs w:val="28"/>
          <w:rtl/>
        </w:rPr>
        <w:t xml:space="preserve">وارد مگطوع أصبعک لعد يمناک*والمک لا يظل جسمک أمطشر</w:t>
      </w:r>
    </w:p>
    <w:p>
      <w:pPr>
        <w:pStyle w:val="BookText"/>
      </w:pPr>
      <w:r>
        <w:rPr>
          <w:rFonts w:ascii="IRNazanin" w:hAnsi="IRNazanin" w:eastAsia="IRNazanin" w:cs="IRNazanin"/>
          <w:lang w:bidi="fa-IR"/>
          <w:color w:val="111111"/>
          <w:sz w:val="28"/>
          <w:szCs w:val="28"/>
          <w:rtl/>
        </w:rPr>
        <w:t xml:space="preserve">يخويه لا اتگول ما عندج مروه* ولاتگول ضيعتي الأخوة</w:t>
      </w:r>
    </w:p>
    <w:p>
      <w:pPr>
        <w:pStyle w:val="BookText"/>
      </w:pPr>
      <w:r>
        <w:rPr>
          <w:rFonts w:ascii="IRNazanin" w:hAnsi="IRNazanin" w:eastAsia="IRNazanin" w:cs="IRNazanin"/>
          <w:lang w:bidi="fa-IR"/>
          <w:color w:val="111111"/>
          <w:sz w:val="28"/>
          <w:szCs w:val="28"/>
          <w:rtl/>
        </w:rPr>
        <w:t xml:space="preserve">أنا ماشيه يحسين گوه*تشوف الشمر بيه أسوه</w:t>
      </w:r>
    </w:p>
    <w:p>
      <w:pPr>
        <w:pStyle w:val="BookText"/>
      </w:pPr>
      <w:r>
        <w:rPr>
          <w:rFonts w:ascii="Amiri" w:hAnsi="Amiri" w:eastAsia="Amiri" w:cs="Amiri"/>
          <w:lang w:bidi="ar-SA"/>
          <w:color w:val="111111"/>
          <w:sz w:val="28"/>
          <w:szCs w:val="28"/>
          <w:rtl/>
        </w:rPr>
        <w:t xml:space="preserve">سوط على أمتوني تلو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6686_38868"/>
    <w:bookmarkEnd w:id="56"/>
    <w:p>
      <w:pPr>
        <w:pStyle w:val="Heading2"/>
      </w:pPr>
      <w:bookmarkStart w:id="264" w:name="_Toc95"/>
      <w:r>
        <w:t>الليلة الحادية عشرة: الکذب</w:t>
      </w:r>
      <w:bookmarkEnd w:id="264"/>
    </w:p>
    <w:p>
      <w:pPr>
        <w:pStyle w:val="Heading3"/>
      </w:pPr>
      <w:bookmarkStart w:id="265" w:name="_Toc96"/>
      <w:r>
        <w:t>اشارة</w:t>
      </w:r>
      <w:bookmarkEnd w:id="265"/>
    </w:p>
    <w:p>
      <w:pPr>
        <w:pStyle w:val="BookText"/>
      </w:pPr>
      <w:r>
        <w:rPr>
          <w:rFonts w:ascii="Amiri" w:hAnsi="Amiri" w:eastAsia="Amiri" w:cs="Amiri"/>
          <w:lang w:bidi="ar-SA"/>
          <w:color w:val="111111"/>
          <w:sz w:val="28"/>
          <w:szCs w:val="28"/>
          <w:rtl/>
        </w:rPr>
        <w:t xml:space="preserve">(إِنَّما يَفْتَرِي الْکذِبَ الَّذِينَ لا يُؤْمِنُونَ بِآياتِ اللَّهِ‏)</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امر الله ان یتخلقوا المؤمنین باخلاق طیبة و اجتناب رذائل الاخلاق و اتصفوا اهل البیت (علیهم السلام) باجمل الصفات و من هذه الصفات الصدق و البعد عن الکذب، و الکذب خصلة رذيلة ذميمة تدل على النفاق ومساوئ الأخلاق ضرره کبير على الأسرة و المجتمع من تحلى به هلک، فهو منافي للإيمان، ومجافي للإسلام و کما جاء فی القرآن: (إِنَّما يَفْتَرِي الْکذِبَ الَّذِينَ لا يُؤْمِنُونَ بِآياتِ اللَّهِ‏) هو اتهام للکذابین، بأنهم هم الذين يفترون و یصنعون الکذب و يتعاملون به، و لا يجدون حرجا فى أن يکذبوا، لإنهم لا يؤمنون بايات الله، و لا يخشون عقابه</w:t>
      </w:r>
    </w:p>
    <w:p>
      <w:pPr>
        <w:pStyle w:val="Heading3"/>
      </w:pPr>
      <w:bookmarkStart w:id="266" w:name="_Toc97"/>
      <w:r>
        <w:t>الکذب فی الروایات</w:t>
      </w:r>
      <w:bookmarkEnd w:id="266"/>
    </w:p>
    <w:p>
      <w:pPr>
        <w:pStyle w:val="BookText"/>
      </w:pPr>
      <w:r>
        <w:rPr>
          <w:rFonts w:ascii="IRNazanin" w:hAnsi="IRNazanin" w:eastAsia="IRNazanin" w:cs="IRNazanin"/>
          <w:lang w:bidi="fa-IR"/>
          <w:color w:val="111111"/>
          <w:sz w:val="28"/>
          <w:szCs w:val="28"/>
          <w:rtl/>
        </w:rPr>
        <w:t xml:space="preserve">الکذب صفة تجعل صاحبها ذليلا وتذهب بماء وجهه واعتباره، و الکذب أصل اسوداد الوجه في الدنيا و الآخرة</w:t>
      </w:r>
      <w:r>
        <w:rPr>
          <w:rStyle w:val="FootnoteReference"/>
        </w:rPr>
        <w:footnoteReference w:id="24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تخالف طبیعة المؤمن جاء فی الحدیث سئل الصادق (علیه السلام):</w:t>
      </w:r>
      <w:r>
        <w:rPr>
          <w:rStyle w:val="FootnoteReference"/>
        </w:rPr>
        <w:footnoteReference w:id="246"/>
      </w:r>
      <w:r>
        <w:rPr>
          <w:rFonts w:ascii="IRNazanin" w:hAnsi="IRNazanin" w:eastAsia="IRNazanin" w:cs="IRNazanin"/>
          <w:lang w:bidi="fa-IR"/>
          <w:color w:val="111111"/>
          <w:sz w:val="28"/>
          <w:szCs w:val="28"/>
          <w:rtl/>
        </w:rPr>
        <w:t xml:space="preserve">«يکون المؤمن بخيلا قال نعم قلت فيکون جبانا قال نعم قلت فيکون کذابا قال لا و لا جافيا ثم قال جُبل المؤمن</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على کل طبيعة إلا الخيانة و الکذب.»</w:t>
      </w:r>
    </w:p>
    <w:p>
      <w:pPr>
        <w:pStyle w:val="BookText"/>
      </w:pPr>
      <w:r>
        <w:rPr>
          <w:rFonts w:ascii="IRNazanin" w:hAnsi="IRNazanin" w:eastAsia="IRNazanin" w:cs="IRNazanin"/>
          <w:lang w:bidi="fa-IR"/>
          <w:color w:val="111111"/>
          <w:sz w:val="28"/>
          <w:szCs w:val="28"/>
          <w:rtl/>
        </w:rPr>
        <w:t xml:space="preserve">قال الإمام الزکي العسکري (علیه السلام): «جعلت الخبائث کلها في بيت و جعل مفتاحها الکذب.» و لذا تری فی الحدیث عن امام الرضا قال (علیه السلام): «عليکم بالصدق و إياکم و الکذب فإنه لا يصلح إلا لأهله نروي أن رجلا أتى سيدنا رسول الله (صلی الله علیه و آله) فقال يا رسول الله علمني خلقا يجمع لي خير الدنيا و الاخرة فقال (صلی الله علیه و آله) لا تکذب فقال الرجل فکنت على حالة يکرهها الله فترکتها خوفا من أن يسألني سائل عملت کذا و کذا فأفتضح أو أکذب فأکون قد خالفت رسول الله (صلی الله علیه و آله) فيما حملني عليه.»</w:t>
      </w:r>
      <w:r>
        <w:rPr>
          <w:rStyle w:val="FootnoteReference"/>
        </w:rPr>
        <w:footnoteReference w:id="24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7" w:name="pg6686_38869"/>
    <w:bookmarkEnd w:id="57"/>
    <w:p>
      <w:pPr>
        <w:pStyle w:val="BookText"/>
      </w:pPr>
      <w:r>
        <w:rPr>
          <w:rFonts w:ascii="IRNazanin" w:hAnsi="IRNazanin" w:eastAsia="IRNazanin" w:cs="IRNazanin"/>
          <w:lang w:bidi="fa-IR"/>
          <w:color w:val="111111"/>
          <w:sz w:val="28"/>
          <w:szCs w:val="28"/>
          <w:rtl/>
        </w:rPr>
        <w:t xml:space="preserve">وروي عن الباقر (علیه السلام) قوله: «إن الله جعل للشر أقفالا وجعل مفاتيح تلک الأقفال الشراب، والکذب شر من الشراب» و قال الإمام الصادق (علیه السلام):</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«کونوا دعاة للناس بالخير بغير ألسنتکم، ليروامنکم الاجتهاد والصدق والورع» وروي عن الباقر (علیه السلام):</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«ان الله عزوجل جعل للشر اقفالا وجعل مفاتیح تلک الاقفال الشراب، و الکذب شر من الشراب» و «سئل رسول الله (صلی الله علیه و آله) یکون المؤمن جبانا؟ قال: نعم قیل و یکون بخیلا؟ قال: نعم. قیل یکون کذابا قال: لا»</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قال الإمام علي (علیه السلام):</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 ایاک و مصادقة الکذاب فانه کالسراب یقرب علیک البعید و یبعد علیک القریب» و قال الإمام علي (علیه السلام):</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«الایمان ان تؤثر الصدق حیث یضرک على الکذب حیث ینفعک» و قال الإمام علي (علیه السلام):</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«یکتسب الصادق بصدقه ثلاثا، حسن الثقة و المحبة له والمهابة منه».</w:t>
      </w:r>
    </w:p>
    <w:p>
      <w:pPr>
        <w:pStyle w:val="BookText"/>
      </w:pPr>
      <w:r>
        <w:rPr>
          <w:rFonts w:ascii="IRNazanin" w:hAnsi="IRNazanin" w:eastAsia="IRNazanin" w:cs="IRNazanin"/>
          <w:lang w:bidi="fa-IR"/>
          <w:color w:val="111111"/>
          <w:sz w:val="28"/>
          <w:szCs w:val="28"/>
          <w:rtl/>
        </w:rPr>
        <w:t xml:space="preserve">و قال رسول الله (علیه السلام):</w:t>
      </w:r>
      <w:r>
        <w:rPr>
          <w:rStyle w:val="FootnoteReference"/>
        </w:rPr>
        <w:footnoteReference w:id="255"/>
      </w:r>
      <w:r>
        <w:rPr>
          <w:rFonts w:ascii="IRNazanin" w:hAnsi="IRNazanin" w:eastAsia="IRNazanin" w:cs="IRNazanin"/>
          <w:lang w:bidi="fa-IR"/>
          <w:color w:val="111111"/>
          <w:sz w:val="28"/>
          <w:szCs w:val="28"/>
          <w:rtl/>
        </w:rPr>
        <w:t xml:space="preserve">«لاتنظروا الى کثرة صلاتهم و صیامهم و کثرة الحج و الزکاة و کثرة المعروف وطنطنتهم باللیل، انظروا الى صدق الحدیث و اداء الامانة» قال رسول الله (صلی الله علیه و آله):</w:t>
      </w:r>
      <w:r>
        <w:rPr>
          <w:rStyle w:val="FootnoteReference"/>
        </w:rPr>
        <w:footnoteReference w:id="256"/>
      </w:r>
      <w:r>
        <w:rPr>
          <w:rFonts w:ascii="IRNazanin" w:hAnsi="IRNazanin" w:eastAsia="IRNazanin" w:cs="IRNazanin"/>
          <w:lang w:bidi="fa-IR"/>
          <w:color w:val="111111"/>
          <w:sz w:val="28"/>
          <w:szCs w:val="28"/>
          <w:rtl/>
        </w:rPr>
        <w:t xml:space="preserve">«ان رجلا جاء الى النبى فقال یا رسول الله ما عمل الجنة؟ قال الصدق اذا صدق العبد بر، و اذا بر امن، و اذا امن دخل الجنة قال: یا رسول الله و ما عمل النار؟ قال الکذب، اذا کذب العبد فجر و اذا فجر کفر، و اذا کفر دخل النار»</w:t>
      </w:r>
    </w:p>
    <w:p>
      <w:pPr>
        <w:pStyle w:val="Heading3"/>
      </w:pPr>
      <w:bookmarkStart w:id="267" w:name="_Toc98"/>
      <w:r>
        <w:t>کیف نبتعد عن الکذب</w:t>
      </w:r>
      <w:bookmarkEnd w:id="267"/>
    </w:p>
    <w:p>
      <w:pPr>
        <w:pStyle w:val="BookText"/>
      </w:pPr>
      <w:r>
        <w:rPr>
          <w:rFonts w:ascii="IRNazanin" w:hAnsi="IRNazanin" w:eastAsia="IRNazanin" w:cs="IRNazanin"/>
          <w:lang w:bidi="fa-IR"/>
          <w:color w:val="111111"/>
          <w:sz w:val="28"/>
          <w:szCs w:val="28"/>
          <w:rtl/>
        </w:rPr>
        <w:t xml:space="preserve">اول عمل لتفادی الکذب هو ان لا تشیعون الکذب بین الناس قال رسول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6686_38870"/>
    <w:bookmarkEnd w:id="58"/>
    <w:p>
      <w:pPr>
        <w:pStyle w:val="BookText"/>
      </w:pPr>
      <w:r>
        <w:rPr>
          <w:rFonts w:ascii="IRNazanin" w:hAnsi="IRNazanin" w:eastAsia="IRNazanin" w:cs="IRNazanin"/>
          <w:lang w:bidi="fa-IR"/>
          <w:color w:val="111111"/>
          <w:sz w:val="28"/>
          <w:szCs w:val="28"/>
          <w:rtl/>
        </w:rPr>
        <w:t xml:space="preserve">الله (صلی الله علیه و آله): «لا تلفنوا الناس فیکذبون فان بنى یعقوب لم یعلموا ان الذئب یأکل الانسان فلما لقنهم انى اخاف ان یأکله الذئب قالوا اکله الذئب»</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الانسان لابد ان یسعی حتی یترک الکذب کبیره و صغیره حتی یتعود علیه عن السجاد (علیه السلام): «اتقوا الکذب فى صغیر و کبیر فى کل جد و هزل فان الرجل اذا کذب فى الصغیر اجترء على الکبیر»</w:t>
      </w:r>
      <w:r>
        <w:rPr>
          <w:rStyle w:val="FootnoteReference"/>
        </w:rPr>
        <w:footnoteReference w:id="258"/>
      </w:r>
    </w:p>
    <w:p>
      <w:pPr>
        <w:pStyle w:val="Heading3"/>
      </w:pPr>
      <w:bookmarkStart w:id="268" w:name="_Toc99"/>
      <w:r>
        <w:t>الکذب الجائز</w:t>
      </w:r>
      <w:bookmarkEnd w:id="268"/>
    </w:p>
    <w:p>
      <w:pPr>
        <w:pStyle w:val="BookText"/>
      </w:pPr>
      <w:r>
        <w:rPr>
          <w:rFonts w:ascii="IRNazanin" w:hAnsi="IRNazanin" w:eastAsia="IRNazanin" w:cs="IRNazanin"/>
          <w:lang w:bidi="fa-IR"/>
          <w:color w:val="111111"/>
          <w:sz w:val="28"/>
          <w:szCs w:val="28"/>
          <w:rtl/>
        </w:rPr>
        <w:t xml:space="preserve">رسول الله (صلی الله علیه و آله):</w:t>
      </w:r>
      <w:r>
        <w:rPr>
          <w:rStyle w:val="FootnoteReference"/>
        </w:rPr>
        <w:footnoteReference w:id="259"/>
      </w:r>
      <w:r>
        <w:rPr>
          <w:rFonts w:ascii="IRNazanin" w:hAnsi="IRNazanin" w:eastAsia="IRNazanin" w:cs="IRNazanin"/>
          <w:lang w:bidi="fa-IR"/>
          <w:color w:val="111111"/>
          <w:sz w:val="28"/>
          <w:szCs w:val="28"/>
          <w:rtl/>
        </w:rPr>
        <w:t xml:space="preserve">«ما لي أراکم تتهافتون في الکذب تهافت الفراش</w:t>
      </w:r>
      <w:r>
        <w:rPr>
          <w:rStyle w:val="FootnoteReference"/>
        </w:rPr>
        <w:footnoteReference w:id="260"/>
      </w: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النار کل الکذب مکتوب کذبا لا محالة إلا أن يکذب الرجل في الحرب فإن الحرب خدعة أو يکون بين رجلين شحناء فيصلح بينهما أو يحدث امرأته يرضيها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269" w:name="_Toc100"/>
      <w:r>
        <w:t>خبر زينب الکذابة</w:t>
      </w:r>
      <w:bookmarkEnd w:id="269"/>
    </w:p>
    <w:p>
      <w:pPr>
        <w:pStyle w:val="BookText"/>
      </w:pPr>
      <w:r>
        <w:rPr>
          <w:rFonts w:ascii="IRNazanin" w:hAnsi="IRNazanin" w:eastAsia="IRNazanin" w:cs="IRNazanin"/>
          <w:lang w:bidi="fa-IR"/>
          <w:color w:val="111111"/>
          <w:sz w:val="28"/>
          <w:szCs w:val="28"/>
          <w:rtl/>
        </w:rPr>
        <w:t xml:space="preserve">عن علي بن مهزيار: ظهرت في أيام المتوکل امرأة تدعي أنها زينب بنت فاطمة بنت رسول الله فقال لها المتوکل أنت امرأة شابة و قد مضى من وقت رسول الله (صلی الله علیه و آله) ما مضى من السنين، فقالت: إن رسول الله مسح على رأسي و سأل الله عزوجل أن يرد علي شبابي في کل أربعين سنة، و لم أظهر للناس إلى هذه الغاية، فلحقتني الحاجة فصرت إليهم.</w:t>
      </w:r>
    </w:p>
    <w:p>
      <w:pPr>
        <w:pStyle w:val="BookText"/>
      </w:pPr>
      <w:r>
        <w:rPr>
          <w:rFonts w:ascii="IRNazanin" w:hAnsi="IRNazanin" w:eastAsia="IRNazanin" w:cs="IRNazanin"/>
          <w:lang w:bidi="fa-IR"/>
          <w:color w:val="111111"/>
          <w:sz w:val="28"/>
          <w:szCs w:val="28"/>
          <w:rtl/>
        </w:rPr>
        <w:t xml:space="preserve">فدعا المتوکل مشايخ ال أبي طالب و ولد العباس فعرفهم حالها فقالوا زینب ماتت. فقالت: کذب و زور فإن أمري کان مستورا عن الناس، فلم يعرف لي موت و لا حياة، فقال لهم المتوکل: هل عندکم حجة على هذه المرأة غير هذه الرواية؟ فقالوا: لا، قالوا: فاحضر علي بن محمد بن الرضا (علیه السلام)، فلعل عنده شيئا من الحجة غير ما عندنا، فبعث إليه فحضر فأخبره بخبر المرأة. فقال: کذبت فإن زينب توفيت في سنة کذا في شهر کذا في يوم کذا، قال: فإن هؤلاء قد رووا مثل هذه الرواية و رفضت.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عليک عندی دلیل تلزمها. قال لحوم ولد فاطمة محرمة على السباع، فانزلها إلى السباع، فإن کانت من ولد فاطمة فلا تضرها، فقال لها: ما تقولين؟ قالت: انه يريد قتلي، قال: فهاهنا جماعة من ولد الحسن و الحسين (علیه السلام) فأنزل من شئت منهم، قال: فو الله لقد تغيرت وجوه الجميع، فقال بعض المبغضين: هو يحيل على غيره لم لا يکون هو؟ قال: يا أبا الحسن لم لا تکون أنت ذلک؟ فأتى بسلم و فتح عن السباع و کانت‏ ستة من الاسد، فنزل أبو الحسن (علیه السلام) فلما وصل و جلس صارت الأسود إليه، و رمت بأنفسها بين يديه فجعل يمسح على رأسها فقال له الوزير: ما هذا صوابا، فبادر بإخراجه من هناک قبل أن ينتشر خبره.</w:t>
      </w:r>
    </w:p>
    <w:p>
      <w:pPr>
        <w:pStyle w:val="BookText"/>
      </w:pPr>
      <w:r>
        <w:rPr>
          <w:rFonts w:ascii="IRNazanin" w:hAnsi="IRNazanin" w:eastAsia="IRNazanin" w:cs="IRNazanin"/>
          <w:lang w:bidi="fa-IR"/>
          <w:color w:val="111111"/>
          <w:sz w:val="28"/>
          <w:szCs w:val="28"/>
          <w:rtl/>
        </w:rPr>
        <w:t xml:space="preserve">فقال له: يا أبا الحسن ما أردنا بک سوء و إنما أردنا أن نکون على يقين مما قلت، فاحب أن تصعد، فقام و صعد ثم قال: کل من زعم أنه من ولد فاطمة (علیها السلام) فليجلس في ذلک المجلس. فقال لها المتوکل: انزلي، قالت: الله الله ادعيت الباطل و أنا بنت فلان، حملني الضر على ما قلت. قال المتوکل: القوها إلى السباع فبعثت والدته و استوهبتها منه و احسنت إليها و قال علي بن الجهم: فقمت و قلت يا أمير المؤمنين (علیه السلام)، أنت إمام فافعل کما فعل ابن عمک. فقال: و الله لئن بلغني ذلک من أحد من الناس لأضربن عنقه و عنق هذه العصابة کلهم فو الله ما تحدثنا بذلک حتى قتل.»</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أما طريق الخلاص من هذه الصفة الخبيثة فيکون بالرجوع الى الايات والروايات التي تذم الکذب والکذاب، وتأملها والتيقن بأن الکذب يؤدي الى الهلاک الأبدي، والفضيحة، والذل، وسقوط العزة ويکفي في فضيحة الکذاب الحديث التالي:</w:t>
      </w:r>
    </w:p>
    <w:p>
      <w:pPr>
        <w:pStyle w:val="BookText"/>
      </w:pPr>
      <w:r>
        <w:rPr>
          <w:rFonts w:ascii="IRNazanin" w:hAnsi="IRNazanin" w:eastAsia="IRNazanin" w:cs="IRNazanin"/>
          <w:lang w:bidi="fa-IR"/>
          <w:color w:val="111111"/>
          <w:sz w:val="28"/>
          <w:szCs w:val="28"/>
          <w:rtl/>
        </w:rPr>
        <w:t xml:space="preserve">روي عن أبي عبدالله الصادق (علیه السلام) قوله:</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«إن مما أعان الله به على الکذابين النسيان» وهذا الأمر ثبت بالتجربة أيضا حتى شاع به المثل «افة الکذب النسيان» وقيل أيضا الکذب کضربة السيف، فإن التأم جرحها بقيت اثاره، وهذا ما حدث لإخوة يوسف عندما کذبوا لم يعد أبوهم يصدقهم، فقال لهم: (بَلْ سَوَّلَتْ لَکمْ أَنفُسُکمْ أَمْرًا)</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واعلم 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الکذب الصدق، وهو من أشرف الصفات الحسنة وأفضل الأخلاق الحميدة.</w:t>
      </w:r>
    </w:p>
    <w:p>
      <w:pPr>
        <w:pStyle w:val="BookText"/>
      </w:pPr>
      <w:r>
        <w:rPr>
          <w:rFonts w:ascii="Amiri" w:hAnsi="Amiri" w:eastAsia="Amiri" w:cs="Amiri"/>
          <w:lang w:bidi="ar-SA"/>
          <w:color w:val="111111"/>
          <w:sz w:val="28"/>
          <w:szCs w:val="28"/>
          <w:rtl/>
        </w:rPr>
        <w:t xml:space="preserve">قال تعالى (يا أيُّها الذينَ آمنوا اتّقوا اللهَ وکونوا معَ الصادقين)</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وروي عن أبي عبدالله الصادق (علیه السلام) قوله: «لاتغتروا بصلاتهم ولابصيامهم فإن الرجل ربما لهج بالصلاة والصوم حتى لو ترکه استوحش، و لکن اختبروهم عند صدق الحديث وأداء الأمانة»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قصة: وکان رجل يکثر الکذب وله غلام يخالفه ويکذبه، فقال له يوما: کنت في ضيعة لي في حصاد زرع، فرميت طيرا فوجدت في حوصلته رطبة، لم ينضج نصفها. فقال الغلام: استدع السوط ولا تکذب متى يجتمع الحصاد والرطب يا أحمق. وقال رجل لاحد حکماء العرب قدیما: إن حدثتني بحديث لم أصدقک عليه، فلک عندي جارية. فقال: ابق لي غلام يوما فاشتريت يوما بطيخة فلما قطعتها وجدته فيها، فقال: قد علمت. فقال: مرض لي فرس فعالجته بقشور الرمان فنبت على ظهره شجرة رمان تثمر کل سنة. فقال: قد علمت. فقال: لما مات أبوک کان لي عليه ألف دينار، فقال: کذبت فأخذ الجارية.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6686_38873"/>
    <w:bookmarkEnd w:id="59"/>
    <w:p>
      <w:pPr>
        <w:pStyle w:val="Heading3"/>
      </w:pPr>
      <w:bookmarkStart w:id="270" w:name="_Toc101"/>
      <w:r>
        <w:t>أنواع الکذب</w:t>
      </w:r>
      <w:bookmarkEnd w:id="270"/>
    </w:p>
    <w:p>
      <w:pPr>
        <w:pStyle w:val="BookText"/>
      </w:pPr>
      <w:r>
        <w:rPr>
          <w:rFonts w:ascii="IRNazanin" w:hAnsi="IRNazanin" w:eastAsia="IRNazanin" w:cs="IRNazanin"/>
          <w:lang w:bidi="fa-IR"/>
          <w:color w:val="111111"/>
          <w:sz w:val="28"/>
          <w:szCs w:val="28"/>
          <w:rtl/>
        </w:rPr>
        <w:t xml:space="preserve">ويمکن تقسيم الکذب إلى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Code"/>
      </w:pPr>
      <w:r>
        <w:rPr>
          <w:rFonts w:ascii="Consolas" w:hAnsi="Consolas" w:eastAsia="Consolas" w:cs="Consolas"/>
          <w:lang w:val="en-US"/>
          <w:color w:val="1F2937"/>
          <w:sz w:val="20"/>
          <w:szCs w:val="20"/>
        </w:rPr>
        <w:t xml:space="preserve"> الکذب على الله ورسوله (صلی الله علیه و آله) و اهل البيت&lt;a href="#ref-footnote1-page101" id="footnote1-page101" style="display:inline-block"&gt;&lt;sup&gt;(1)&lt;/sup&gt;&lt;/a&gt;&lt;p class="footnote"&gt;&lt;a href="#footnote1-page101" style="color:#3b82f6;" id="ref-footnote1-page101"&gt; 1) &lt;/a&gt;([1]) وقال رسول الله (صلی الله علیه و آله): «من کذب علي متعمدا فليتبوأ مقعده من النار»&lt;/p&gt;(علیه السلام) بان يولف من نفسه احاديث و احکام شرعيه</w:t>
      </w:r>
    </w:p>
    <w:p>
      <w:pPr>
        <w:pStyle w:val="BookText"/>
      </w:pPr>
      <w:r>
        <w:rPr>
          <w:rFonts w:ascii="Times New Roman" w:hAnsi="Times New Roman" w:eastAsia="Times New Roman" w:cs="Times New Roman"/>
          <w:lang w:val="en-US" w:bidi="en-US"/>
          <w:color w:val="111111"/>
          <w:sz w:val="28"/>
          <w:szCs w:val="28"/>
          <w:rtl/>
        </w:rPr>
        <w:t xml:space="preserve">2.</w:t>
      </w:r>
    </w:p>
    <w:p>
      <w:pPr>
        <w:pStyle w:val="Code"/>
      </w:pPr>
      <w:r>
        <w:rPr>
          <w:rFonts w:ascii="Consolas" w:hAnsi="Consolas" w:eastAsia="Consolas" w:cs="Consolas"/>
          <w:lang w:val="en-US"/>
          <w:color w:val="1F2937"/>
          <w:sz w:val="20"/>
          <w:szCs w:val="20"/>
        </w:rPr>
        <w:t xml:space="preserve">الکذب على الناس فيما يتعلق بأعراضهم وأموالهم وأنفسهم: بان يقول فلان زوجته کذا او فلان لا يصلي و لا يصوم او يکل الحرام کذبا وهذا من أشد الکبائر وأقبح الجرائم التي تضر بالمجتمع</w:t>
      </w:r>
    </w:p>
    <w:p>
      <w:pPr>
        <w:pStyle w:val="BookText"/>
      </w:pPr>
      <w:r>
        <w:rPr>
          <w:rFonts w:ascii="Times New Roman" w:hAnsi="Times New Roman" w:eastAsia="Times New Roman" w:cs="Times New Roman"/>
          <w:lang w:val="en-US" w:bidi="en-US"/>
          <w:color w:val="111111"/>
          <w:sz w:val="28"/>
          <w:szCs w:val="28"/>
          <w:rtl/>
        </w:rPr>
        <w:t xml:space="preserve">3.</w:t>
      </w:r>
    </w:p>
    <w:p>
      <w:pPr>
        <w:pStyle w:val="Code"/>
      </w:pPr>
      <w:r>
        <w:rPr>
          <w:rFonts w:ascii="Consolas" w:hAnsi="Consolas" w:eastAsia="Consolas" w:cs="Consolas"/>
          <w:lang w:val="en-US"/>
          <w:color w:val="1F2937"/>
          <w:sz w:val="20"/>
          <w:szCs w:val="20"/>
        </w:rPr>
        <w:t xml:space="preserve">شهادة الکذب بالمحاکم، وهي من أکبر الکبائر</w:t>
      </w:r>
    </w:p>
    <w:p>
      <w:pPr>
        <w:pStyle w:val="BookText"/>
      </w:pPr>
      <w:r>
        <w:rPr>
          <w:rFonts w:ascii="Times New Roman" w:hAnsi="Times New Roman" w:eastAsia="Times New Roman" w:cs="Times New Roman"/>
          <w:lang w:val="en-US" w:bidi="en-US"/>
          <w:color w:val="111111"/>
          <w:sz w:val="28"/>
          <w:szCs w:val="28"/>
          <w:rtl/>
        </w:rPr>
        <w:t xml:space="preserve">4.</w:t>
      </w:r>
    </w:p>
    <w:p>
      <w:pPr>
        <w:pStyle w:val="Code"/>
      </w:pPr>
      <w:r>
        <w:rPr>
          <w:rFonts w:ascii="Consolas" w:hAnsi="Consolas" w:eastAsia="Consolas" w:cs="Consolas"/>
          <w:lang w:val="en-US"/>
          <w:color w:val="1F2937"/>
          <w:sz w:val="20"/>
          <w:szCs w:val="20"/>
        </w:rPr>
        <w:t xml:space="preserve">الحلف الکاذب، وهو أشد جرما وأعظم إثما من السابق</w:t>
      </w:r>
    </w:p>
    <w:p>
      <w:pPr>
        <w:pStyle w:val="BookText"/>
      </w:pPr>
      <w:r>
        <w:rPr>
          <w:rFonts w:ascii="Times New Roman" w:hAnsi="Times New Roman" w:eastAsia="Times New Roman" w:cs="Times New Roman"/>
          <w:lang w:val="en-US" w:bidi="en-US"/>
          <w:color w:val="111111"/>
          <w:sz w:val="28"/>
          <w:szCs w:val="28"/>
          <w:rtl/>
        </w:rPr>
        <w:t xml:space="preserve">5.</w:t>
      </w:r>
    </w:p>
    <w:p>
      <w:pPr>
        <w:pStyle w:val="Code"/>
      </w:pPr>
      <w:r>
        <w:rPr>
          <w:rFonts w:ascii="Consolas" w:hAnsi="Consolas" w:eastAsia="Consolas" w:cs="Consolas"/>
          <w:lang w:val="en-US"/>
          <w:color w:val="1F2937"/>
          <w:sz w:val="20"/>
          <w:szCs w:val="20"/>
        </w:rPr>
        <w:t xml:space="preserve">الکذب في البيع والشراء، کالذي يکذب في قيمت شرائه ليبع بظاعته اغلي ثمنا</w:t>
      </w:r>
    </w:p>
    <w:p>
      <w:pPr>
        <w:pStyle w:val="BookText"/>
      </w:pPr>
      <w:r>
        <w:rPr>
          <w:rFonts w:ascii="Times New Roman" w:hAnsi="Times New Roman" w:eastAsia="Times New Roman" w:cs="Times New Roman"/>
          <w:lang w:val="en-US" w:bidi="en-US"/>
          <w:color w:val="111111"/>
          <w:sz w:val="28"/>
          <w:szCs w:val="28"/>
          <w:rtl/>
        </w:rPr>
        <w:t xml:space="preserve">6.</w:t>
      </w:r>
    </w:p>
    <w:p>
      <w:pPr>
        <w:pStyle w:val="Code"/>
      </w:pPr>
      <w:r>
        <w:rPr>
          <w:rFonts w:ascii="Consolas" w:hAnsi="Consolas" w:eastAsia="Consolas" w:cs="Consolas"/>
          <w:lang w:val="en-US"/>
          <w:color w:val="1F2937"/>
          <w:sz w:val="20"/>
          <w:szCs w:val="20"/>
        </w:rPr>
        <w:t xml:space="preserve">الکذب بقصد المزاح والسخرية</w:t>
      </w:r>
    </w:p>
    <w:p>
      <w:pPr>
        <w:pStyle w:val="BookText"/>
      </w:pPr>
      <w:r>
        <w:rPr>
          <w:rFonts w:ascii="Times New Roman" w:hAnsi="Times New Roman" w:eastAsia="Times New Roman" w:cs="Times New Roman"/>
          <w:lang w:val="en-US" w:bidi="en-US"/>
          <w:color w:val="111111"/>
          <w:sz w:val="28"/>
          <w:szCs w:val="28"/>
          <w:rtl/>
        </w:rPr>
        <w:t xml:space="preserve">7.</w:t>
      </w:r>
    </w:p>
    <w:p>
      <w:pPr>
        <w:pStyle w:val="Code"/>
      </w:pPr>
      <w:r>
        <w:rPr>
          <w:rFonts w:ascii="Consolas" w:hAnsi="Consolas" w:eastAsia="Consolas" w:cs="Consolas"/>
          <w:lang w:val="en-US"/>
          <w:color w:val="1F2937"/>
          <w:sz w:val="20"/>
          <w:szCs w:val="20"/>
        </w:rPr>
        <w:t xml:space="preserve">الکذب لإفساد ذات البين، يقولون الکذب و البهتان ليوقعوا الخلاف و القطيعة بين المرء و زوجته و بين الأخ مع اخوه</w:t>
      </w:r>
    </w:p>
    <w:p>
      <w:pPr>
        <w:pStyle w:val="BookText"/>
      </w:pPr>
      <w:r>
        <w:rPr>
          <w:rFonts w:ascii="Times New Roman" w:hAnsi="Times New Roman" w:eastAsia="Times New Roman" w:cs="Times New Roman"/>
          <w:lang w:val="en-US" w:bidi="en-US"/>
          <w:color w:val="111111"/>
          <w:sz w:val="28"/>
          <w:szCs w:val="28"/>
          <w:rtl/>
        </w:rPr>
        <w:t xml:space="preserve">8.</w:t>
      </w:r>
    </w:p>
    <w:p>
      <w:pPr>
        <w:pStyle w:val="Code"/>
      </w:pPr>
      <w:r>
        <w:rPr>
          <w:rFonts w:ascii="Consolas" w:hAnsi="Consolas" w:eastAsia="Consolas" w:cs="Consolas"/>
          <w:lang w:val="en-US"/>
          <w:color w:val="1F2937"/>
          <w:sz w:val="20"/>
          <w:szCs w:val="20"/>
        </w:rPr>
        <w:t xml:space="preserve">الکذب في إظهار الفضل وادعاء ما ليس له</w:t>
      </w:r>
    </w:p>
    <w:p>
      <w:pPr>
        <w:pStyle w:val="Heading3"/>
      </w:pPr>
      <w:bookmarkStart w:id="271" w:name="_Toc102"/>
      <w:r>
        <w:t>نعي: دفن الأجساد الطاهرة</w:t>
      </w:r>
      <w:bookmarkEnd w:id="271"/>
    </w:p>
    <w:p>
      <w:pPr>
        <w:pStyle w:val="BookText"/>
      </w:pPr>
      <w:r>
        <w:rPr>
          <w:rFonts w:ascii="IRNazanin" w:hAnsi="IRNazanin" w:eastAsia="IRNazanin" w:cs="IRNazanin"/>
          <w:lang w:bidi="fa-IR"/>
          <w:color w:val="111111"/>
          <w:sz w:val="28"/>
          <w:szCs w:val="28"/>
          <w:rtl/>
        </w:rPr>
        <w:t xml:space="preserve">إن مصيبة کربلاء جعلت الإمام زين العابدين (علیه السلام) من البکائين الخمسة، وترکت في قلبه جرحا عميقا، واستمر حزن الإمام زين العابدين (علیه السلام) والبکاء على أبيه ولم يزل باکيا ليله ونهاره، حتى قال له بعض مواليه: إني أخاف عليک أن تکون من الهالکين، فقال (علیه السلام): يا هذا إنما أشکو بثي وحزني إلى الله، وأعلم من الله ما لا تعلمون، إن يعقوب کان نبيا فغيب الله عنه واحدا من أولاده وعنده اثنا عشر، وهو يعلم أنه حي فبکى عليه حتى ابيضت عيناه من الحزن، وإني نظرت إلى أبي وإخوتي وعمومتي وصحبي مقتولين حولي، فکيف ينقضي حزني؟ وإني لا أذکر مصرع بني فاطمة إلا خنقتني العبرة.</w:t>
      </w:r>
    </w:p>
    <w:p>
      <w:pPr>
        <w:pStyle w:val="BookText"/>
      </w:pPr>
      <w:r>
        <w:rPr>
          <w:rFonts w:ascii="IRNazanin" w:hAnsi="IRNazanin" w:eastAsia="IRNazanin" w:cs="IRNazanin"/>
          <w:lang w:bidi="fa-IR"/>
          <w:color w:val="111111"/>
          <w:sz w:val="28"/>
          <w:szCs w:val="28"/>
          <w:rtl/>
        </w:rPr>
        <w:t xml:space="preserve">خصوصا أن جميع السبايا رأوا مصارع بني فاطمة، ولکن مرة واحدة، أما الإمام زين العابدين (علیه السلام) فقد راهم مرتين، الأولى عندما خرج السبايا من کربلاء، وأما الثانية فعندما رجع الإمام لدفن الجثث الطاهرة. فقد روي أنه لما ارتحل عسکر ابن سعد من کربلاء، وساروا بالسبايا والرؤوس، في الثالث عشر من محرم الحرام دُفنت الاجساد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الطاهرة بعد ما بقيت ثلاثة أيام على رمضاء کربلاء بلا غسل ولا کفن. نزل بنو أسد إلى جسد الحسين (علیه السلام) وصار لهم بکاء وعويل، ثم إنهم اجتهدوا على أن يحرکوه من مکانه ليشقوا له قبرا، فلم يقدروا، أن يحرکوا عضوا من أعضائه فبينما هم في الکلام إذ طلع عليهم أعرابي ملثم على متن جواده حتى أتى ورمى بنفسه على جسد الحسين (علیه السلام) فجعل يشمه تارة ويقبله أخرى وقد بل لثامه من دموع عينيه..</w:t>
      </w:r>
    </w:p>
    <w:p>
      <w:pPr>
        <w:pStyle w:val="BookText"/>
      </w:pPr>
      <w:r>
        <w:rPr>
          <w:rFonts w:ascii="IRNazanin" w:hAnsi="IRNazanin" w:eastAsia="IRNazanin" w:cs="IRNazanin"/>
          <w:lang w:bidi="fa-IR"/>
          <w:color w:val="111111"/>
          <w:sz w:val="28"/>
          <w:szCs w:val="28"/>
          <w:rtl/>
        </w:rPr>
        <w:t xml:space="preserve">يگله أو تهمل اعيونه أو يحاچيه*يبويه اعله الترب لليوم بعدک</w:t>
      </w:r>
    </w:p>
    <w:p>
      <w:pPr>
        <w:pStyle w:val="BookText"/>
      </w:pPr>
      <w:r>
        <w:rPr>
          <w:rFonts w:ascii="Amiri" w:hAnsi="Amiri" w:eastAsia="Amiri" w:cs="Amiri"/>
          <w:lang w:bidi="ar-SA"/>
          <w:color w:val="111111"/>
          <w:sz w:val="28"/>
          <w:szCs w:val="28"/>
          <w:rtl/>
        </w:rPr>
        <w:t xml:space="preserve">تَرِيباً سَلِيباً يا عَزيزَ محمّدٍ* وَلمَ يَأتِ مَن يَبکي عَليک وَيَدْفنُ</w:t>
      </w:r>
    </w:p>
    <w:p>
      <w:pPr>
        <w:pStyle w:val="BookText"/>
      </w:pPr>
      <w:r>
        <w:rPr>
          <w:rFonts w:ascii="IRNazanin" w:hAnsi="IRNazanin" w:eastAsia="IRNazanin" w:cs="IRNazanin"/>
          <w:lang w:bidi="fa-IR"/>
          <w:color w:val="111111"/>
          <w:sz w:val="28"/>
          <w:szCs w:val="28"/>
          <w:rtl/>
        </w:rPr>
        <w:t xml:space="preserve">فأقسموا عليه بحق هذا الجسد الطريح إلا ما عرفتنا عن نفسک، فکشف لثامه وإذا به الإمام زين العابدين (علیه السلام) يقول بنو أسد ثم أقبلنا إليه لنعينه على جسد الحسين (علیه السلام) فبکى بکاءا شديدا، وقال: إن معي من يعينني عليه، ثم إنه بسط کفيه تحت ظهره الشريف وهو يقول: بسم الله وبالله وفي سبيل الله وعلى ملة رسول الله (صلی الله علیه و آله)، هذا ما وعد الله ورسوله وصدق الله ورسوله، ما شاء الله لا حول ولا قوة إلا بالله العلي العظيم، ثم أنزله وحده لم يشرک معه أحدا منا فرأيناه قد وضع خده على نحره الشريف وهو يبکي.</w:t>
      </w:r>
    </w:p>
    <w:p>
      <w:pPr>
        <w:pStyle w:val="BookText"/>
      </w:pPr>
      <w:r>
        <w:rPr>
          <w:rFonts w:ascii="Amiri" w:hAnsi="Amiri" w:eastAsia="Amiri" w:cs="Amiri"/>
          <w:lang w:bidi="ar-SA"/>
          <w:color w:val="111111"/>
          <w:sz w:val="28"/>
          <w:szCs w:val="28"/>
          <w:rtl/>
        </w:rPr>
        <w:t xml:space="preserve">حط خده اعله نحره أوظل يشمه*وينادي أو دمع عينه يسجمه</w:t>
      </w:r>
    </w:p>
    <w:p>
      <w:pPr>
        <w:pStyle w:val="BookText"/>
      </w:pPr>
      <w:r>
        <w:rPr>
          <w:rFonts w:ascii="IRNazanin" w:hAnsi="IRNazanin" w:eastAsia="IRNazanin" w:cs="IRNazanin"/>
          <w:lang w:bidi="fa-IR"/>
          <w:color w:val="111111"/>
          <w:sz w:val="28"/>
          <w:szCs w:val="28"/>
          <w:rtl/>
        </w:rPr>
        <w:t xml:space="preserve">يبويه اخلافک الدنيه مظلمه*يگله أو ينتحب وادموعه اتسيل</w:t>
      </w:r>
    </w:p>
    <w:p>
      <w:pPr>
        <w:pStyle w:val="BookText"/>
      </w:pPr>
      <w:r>
        <w:rPr>
          <w:rFonts w:ascii="IRNazanin" w:hAnsi="IRNazanin" w:eastAsia="IRNazanin" w:cs="IRNazanin"/>
          <w:lang w:bidi="fa-IR"/>
          <w:color w:val="111111"/>
          <w:sz w:val="28"/>
          <w:szCs w:val="28"/>
          <w:rtl/>
        </w:rPr>
        <w:t xml:space="preserve">وضع خده على نحره الشريف وهو يقول: طوبى لأرض تضمنت جسدک الشريف، أما الدنيا فبعدک مظلمة وأما الاخرة فبنورک مشرقة، أما الحزن فسرمد، وأما الليل فمسهد، حتى يختار الله لأهل بيتک دارک التي أنت فيها مقيم، وعليک مني السلام يا بن رسول الله ورحمة الله وبرکاته، ثم إنه أشرج عليه اللبن وأهال عليه التراب. ثم وضع کفه على القبر وجعل يخط القبر بأنامله.</w:t>
      </w:r>
    </w:p>
    <w:p>
      <w:pPr>
        <w:pStyle w:val="BookText"/>
      </w:pPr>
      <w:r>
        <w:rPr>
          <w:rFonts w:ascii="IRNazanin" w:hAnsi="IRNazanin" w:eastAsia="IRNazanin" w:cs="IRNazanin"/>
          <w:lang w:bidi="fa-IR"/>
          <w:color w:val="111111"/>
          <w:sz w:val="28"/>
          <w:szCs w:val="28"/>
          <w:rtl/>
        </w:rPr>
        <w:t xml:space="preserve">وذکر أنه کتب: هذا قبر الحسين بن علي بن أبي طالب الذي قتلوه عطشانا غريبا، ثم التفت إلينا وقال: انظروا هل بقي أحد؟ فقالوا: نعم يا سيدنا بقي بطل مطروح حول المسناة. وکلما حملنا جانبا منه سقط الاخر لکثرة ضرب السيوف والسهام. فقال: امضوا بنا إليه، فمضينا فلما راه انکب عليه يقبله وهو يقول: على الدنيا بعدک العفا يا قمر بني هاشم، وعليک مني السلام من شهيد محتسب ورحمة الله وبرکاته.</w:t>
      </w:r>
    </w:p>
    <w:p>
      <w:pPr>
        <w:pStyle w:val="BookText"/>
      </w:pPr>
      <w:r>
        <w:rPr>
          <w:rFonts w:ascii="IRNazanin" w:hAnsi="IRNazanin" w:eastAsia="IRNazanin" w:cs="IRNazanin"/>
          <w:lang w:bidi="fa-IR"/>
          <w:color w:val="111111"/>
          <w:sz w:val="28"/>
          <w:szCs w:val="28"/>
          <w:rtl/>
        </w:rPr>
        <w:t xml:space="preserve">يعمي اخلاف عينک يسرتنا اعداک*دنهض واشهر سيفک الفتاک</w:t>
      </w:r>
    </w:p>
    <w:p>
      <w:pPr>
        <w:pStyle w:val="BookText"/>
      </w:pPr>
      <w:r>
        <w:rPr>
          <w:rFonts w:ascii="IRNazanin" w:hAnsi="IRNazanin" w:eastAsia="IRNazanin" w:cs="IRNazanin"/>
          <w:lang w:bidi="fa-IR"/>
          <w:color w:val="111111"/>
          <w:sz w:val="28"/>
          <w:szCs w:val="28"/>
          <w:rtl/>
        </w:rPr>
        <w:t xml:space="preserve">هذا لواک ما تنهض تشيل لواک* نايم يا ذخر زينب وچلثومه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أنزله في ملحودة قبره وأهال عليه التراب وبعد أن دفن الأجساد الطاهرة، وجاء إلى الکوفة، وإذا بعمته زينب (علیها السلام) قالت: يا بن أخي أين کنت هذا اليوم؟ قال: عمه مضيت إلى دفن أبي الغريب.</w:t>
      </w:r>
    </w:p>
    <w:p>
      <w:pPr>
        <w:pStyle w:val="BookText"/>
      </w:pPr>
      <w:r>
        <w:rPr>
          <w:rFonts w:ascii="IRNazanin" w:hAnsi="IRNazanin" w:eastAsia="IRNazanin" w:cs="IRNazanin"/>
          <w:lang w:bidi="fa-IR"/>
          <w:color w:val="111111"/>
          <w:sz w:val="28"/>
          <w:szCs w:val="28"/>
          <w:rtl/>
        </w:rPr>
        <w:t xml:space="preserve">تگله يعمه من الظهر لساع*دگلي کنت غايب وين</w:t>
      </w:r>
      <w:r>
        <w:rPr>
          <w:rStyle w:val="FootnoteReference"/>
        </w:rPr>
        <w:footnoteReference w:id="267"/>
      </w:r>
    </w:p>
    <w:p>
      <w:pPr>
        <w:pStyle w:val="BookText"/>
      </w:pPr>
      <w:r>
        <w:rPr>
          <w:rFonts w:ascii="Amiri" w:hAnsi="Amiri" w:eastAsia="Amiri" w:cs="Amiri"/>
          <w:lang w:bidi="ar-SA"/>
          <w:color w:val="111111"/>
          <w:sz w:val="28"/>
          <w:szCs w:val="28"/>
          <w:rtl/>
        </w:rPr>
        <w:t xml:space="preserve">سمعها وزادت أحزانه*دم سالت دموع العين</w:t>
      </w:r>
    </w:p>
    <w:p>
      <w:pPr>
        <w:pStyle w:val="BookText"/>
      </w:pPr>
      <w:r>
        <w:rPr>
          <w:rFonts w:ascii="IRNazanin" w:hAnsi="IRNazanin" w:eastAsia="IRNazanin" w:cs="IRNazanin"/>
          <w:lang w:bidi="fa-IR"/>
          <w:color w:val="111111"/>
          <w:sz w:val="28"/>
          <w:szCs w:val="28"/>
          <w:rtl/>
        </w:rPr>
        <w:t xml:space="preserve">گال الها غبت عنک*رحت يم جسم أبوي احسين</w:t>
      </w:r>
    </w:p>
    <w:p>
      <w:pPr>
        <w:pStyle w:val="BookText"/>
      </w:pPr>
      <w:r>
        <w:rPr>
          <w:rFonts w:ascii="IRNazanin" w:hAnsi="IRNazanin" w:eastAsia="IRNazanin" w:cs="IRNazanin"/>
          <w:lang w:bidi="fa-IR"/>
          <w:color w:val="111111"/>
          <w:sz w:val="28"/>
          <w:szCs w:val="28"/>
          <w:rtl/>
        </w:rPr>
        <w:t xml:space="preserve">رحت الوالدي شفته*أنا ثلث تيام فارگته</w:t>
      </w:r>
    </w:p>
    <w:p>
      <w:pPr>
        <w:pStyle w:val="BookText"/>
      </w:pPr>
      <w:r>
        <w:rPr>
          <w:rFonts w:ascii="Amiri" w:hAnsi="Amiri" w:eastAsia="Amiri" w:cs="Amiri"/>
          <w:lang w:bidi="ar-SA"/>
          <w:color w:val="111111"/>
          <w:sz w:val="28"/>
          <w:szCs w:val="28"/>
          <w:rtl/>
        </w:rPr>
        <w:t xml:space="preserve">يعمه وإدفنت جثته*ورضيعه البسهم مفطوم</w:t>
      </w:r>
    </w:p>
    <w:p>
      <w:pPr>
        <w:pStyle w:val="BookText"/>
      </w:pPr>
      <w:r>
        <w:rPr>
          <w:rFonts w:ascii="IRNazanin" w:hAnsi="IRNazanin" w:eastAsia="IRNazanin" w:cs="IRNazanin"/>
          <w:lang w:bidi="fa-IR"/>
          <w:color w:val="111111"/>
          <w:sz w:val="28"/>
          <w:szCs w:val="28"/>
          <w:rtl/>
        </w:rPr>
        <w:t xml:space="preserve">وسدته على صدره</w:t>
      </w:r>
    </w:p>
    <w:p>
      <w:pPr>
        <w:pStyle w:val="BookText"/>
      </w:pPr>
      <w:r>
        <w:rPr>
          <w:rFonts w:ascii="IRNazanin" w:hAnsi="IRNazanin" w:eastAsia="IRNazanin" w:cs="IRNazanin"/>
          <w:lang w:bidi="fa-IR"/>
          <w:color w:val="111111"/>
          <w:sz w:val="28"/>
          <w:szCs w:val="28"/>
          <w:rtl/>
        </w:rPr>
        <w:t xml:space="preserve">زينب سمعته وصاحت*انشدک يا علي نشده</w:t>
      </w:r>
    </w:p>
    <w:p>
      <w:pPr>
        <w:pStyle w:val="BookText"/>
      </w:pPr>
      <w:r>
        <w:rPr>
          <w:rFonts w:ascii="Amiri" w:hAnsi="Amiri" w:eastAsia="Amiri" w:cs="Amiri"/>
          <w:lang w:bidi="ar-SA"/>
          <w:color w:val="111111"/>
          <w:sz w:val="28"/>
          <w:szCs w:val="28"/>
          <w:rtl/>
        </w:rPr>
        <w:t xml:space="preserve">يعمه عادة الميت*يصير علترب خده</w:t>
      </w:r>
    </w:p>
    <w:p>
      <w:pPr>
        <w:pStyle w:val="BookText"/>
      </w:pPr>
      <w:r>
        <w:rPr>
          <w:rFonts w:ascii="IRNazanin" w:hAnsi="IRNazanin" w:eastAsia="IRNazanin" w:cs="IRNazanin"/>
          <w:lang w:bidi="fa-IR"/>
          <w:color w:val="111111"/>
          <w:sz w:val="28"/>
          <w:szCs w:val="28"/>
          <w:rtl/>
        </w:rPr>
        <w:t xml:space="preserve">يعمه اشلون إدفنت*ابوک وراس ما عنده</w:t>
      </w:r>
    </w:p>
    <w:p>
      <w:pPr>
        <w:pStyle w:val="BookText"/>
      </w:pPr>
      <w:r>
        <w:rPr>
          <w:rFonts w:ascii="IRNazanin" w:hAnsi="IRNazanin" w:eastAsia="IRNazanin" w:cs="IRNazanin"/>
          <w:lang w:bidi="fa-IR"/>
          <w:color w:val="111111"/>
          <w:sz w:val="28"/>
          <w:szCs w:val="28"/>
          <w:rtl/>
        </w:rPr>
        <w:t xml:space="preserve">سمع عمته وهل دمعه*يگلها ومختلف وضعه</w:t>
      </w:r>
    </w:p>
    <w:p>
      <w:pPr>
        <w:pStyle w:val="BookText"/>
      </w:pPr>
      <w:r>
        <w:rPr>
          <w:rFonts w:ascii="Amiri" w:hAnsi="Amiri" w:eastAsia="Amiri" w:cs="Amiri"/>
          <w:lang w:bidi="ar-SA"/>
          <w:color w:val="111111"/>
          <w:sz w:val="28"/>
          <w:szCs w:val="28"/>
          <w:rtl/>
        </w:rPr>
        <w:t xml:space="preserve">يعمه ابدال خد احسين*صار اعلى الترب نحره</w:t>
      </w:r>
    </w:p>
    <w:p>
      <w:pPr>
        <w:pStyle w:val="BookText"/>
      </w:pPr>
      <w:r>
        <w:rPr>
          <w:rFonts w:ascii="Amiri" w:hAnsi="Amiri" w:eastAsia="Amiri" w:cs="Amiri"/>
          <w:lang w:bidi="ar-SA"/>
          <w:color w:val="111111"/>
          <w:sz w:val="28"/>
          <w:szCs w:val="28"/>
          <w:rtl/>
        </w:rPr>
        <w:t xml:space="preserve">التوت وتحيرت زينب*صاحت والدمع يجري</w:t>
      </w:r>
    </w:p>
    <w:p>
      <w:pPr>
        <w:pStyle w:val="BookText"/>
      </w:pPr>
      <w:r>
        <w:rPr>
          <w:rFonts w:ascii="Amiri" w:hAnsi="Amiri" w:eastAsia="Amiri" w:cs="Amiri"/>
          <w:lang w:bidi="ar-SA"/>
          <w:color w:val="111111"/>
          <w:sz w:val="28"/>
          <w:szCs w:val="28"/>
          <w:rtl/>
        </w:rPr>
        <w:t xml:space="preserve">يعمه يا علي السجاد*ضاق من الهظم صدري</w:t>
      </w:r>
    </w:p>
    <w:p>
      <w:pPr>
        <w:pStyle w:val="BookText"/>
      </w:pPr>
      <w:r>
        <w:rPr>
          <w:rFonts w:ascii="IRNazanin" w:hAnsi="IRNazanin" w:eastAsia="IRNazanin" w:cs="IRNazanin"/>
          <w:lang w:bidi="fa-IR"/>
          <w:color w:val="111111"/>
          <w:sz w:val="28"/>
          <w:szCs w:val="28"/>
          <w:rtl/>
        </w:rPr>
        <w:t xml:space="preserve">انا نشدک عن ابو فاضل*اخوي اللي کفل خدري</w:t>
      </w:r>
    </w:p>
    <w:p>
      <w:pPr>
        <w:pStyle w:val="BookText"/>
      </w:pPr>
      <w:r>
        <w:rPr>
          <w:rFonts w:ascii="IRNazanin" w:hAnsi="IRNazanin" w:eastAsia="IRNazanin" w:cs="IRNazanin"/>
          <w:lang w:bidi="fa-IR"/>
          <w:color w:val="111111"/>
          <w:sz w:val="28"/>
          <w:szCs w:val="28"/>
          <w:rtl/>
        </w:rPr>
        <w:t xml:space="preserve">شلعت السهم عن عينه*دفنت اوياه کفينه</w:t>
      </w:r>
    </w:p>
    <w:p>
      <w:pPr>
        <w:pStyle w:val="BookText"/>
      </w:pPr>
      <w:r>
        <w:rPr>
          <w:rFonts w:ascii="IRNazanin" w:hAnsi="IRNazanin" w:eastAsia="IRNazanin" w:cs="IRNazanin"/>
          <w:lang w:bidi="fa-IR"/>
          <w:color w:val="111111"/>
          <w:sz w:val="28"/>
          <w:szCs w:val="28"/>
          <w:rtl/>
        </w:rPr>
        <w:t xml:space="preserve">يعمه الجود چاوينه*إجيت او ما جبت وياک</w:t>
      </w:r>
    </w:p>
    <w:p>
      <w:pPr>
        <w:pStyle w:val="BookText"/>
      </w:pPr>
      <w:r>
        <w:rPr>
          <w:rFonts w:ascii="Amiri" w:hAnsi="Amiri" w:eastAsia="Amiri" w:cs="Amiri"/>
          <w:lang w:bidi="ar-SA"/>
          <w:color w:val="111111"/>
          <w:sz w:val="28"/>
          <w:szCs w:val="28"/>
          <w:rtl/>
        </w:rPr>
        <w:t xml:space="preserve">جوده او رايته الخضره</w:t>
      </w:r>
    </w:p>
    <w:p>
      <w:pPr>
        <w:pStyle w:val="BookText"/>
      </w:pPr>
      <w:r>
        <w:rPr>
          <w:rFonts w:ascii="IRNazanin" w:hAnsi="IRNazanin" w:eastAsia="IRNazanin" w:cs="IRNazanin"/>
          <w:lang w:bidi="fa-IR"/>
          <w:color w:val="111111"/>
          <w:sz w:val="28"/>
          <w:szCs w:val="28"/>
          <w:rtl/>
        </w:rPr>
        <w:t xml:space="preserve">عن رايت قمر هاشم وجوده لا تنشديني*ياعمه ابعلتی واصواب حامي الظعن خليني</w:t>
      </w:r>
    </w:p>
    <w:p>
      <w:pPr>
        <w:pStyle w:val="BookText"/>
      </w:pPr>
      <w:r>
        <w:rPr>
          <w:rFonts w:ascii="IRNazanin" w:hAnsi="IRNazanin" w:eastAsia="IRNazanin" w:cs="IRNazanin"/>
          <w:lang w:bidi="fa-IR"/>
          <w:color w:val="111111"/>
          <w:sz w:val="28"/>
          <w:szCs w:val="28"/>
          <w:rtl/>
        </w:rPr>
        <w:t xml:space="preserve">شفت عينه وکفينه بعيني ولاعمت عيني</w:t>
      </w:r>
    </w:p>
    <w:p>
      <w:pPr>
        <w:pStyle w:val="BookText"/>
      </w:pPr>
      <w:r>
        <w:rPr>
          <w:rFonts w:ascii="Amiri" w:hAnsi="Amiri" w:eastAsia="Amiri" w:cs="Amiri"/>
          <w:lang w:bidi="ar-SA"/>
          <w:color w:val="111111"/>
          <w:sz w:val="28"/>
          <w:szCs w:val="28"/>
          <w:rtl/>
        </w:rPr>
        <w:t xml:space="preserve">انا مع ضعفي وعظم قيدي*ادفنت حامي الظعن بيدي</w:t>
      </w:r>
    </w:p>
    <w:p>
      <w:pPr>
        <w:pStyle w:val="BookText"/>
      </w:pPr>
      <w:r>
        <w:rPr>
          <w:rFonts w:ascii="Amiri" w:hAnsi="Amiri" w:eastAsia="Amiri" w:cs="Amiri"/>
          <w:lang w:bidi="ar-SA"/>
          <w:color w:val="111111"/>
          <w:sz w:val="28"/>
          <w:szCs w:val="28"/>
          <w:rtl/>
        </w:rPr>
        <w:t xml:space="preserve">وصحت ياحسرتي زيدي</w:t>
      </w:r>
    </w:p>
    <w:p>
      <w:pPr>
        <w:pStyle w:val="BookText"/>
      </w:pPr>
      <w:r>
        <w:rPr>
          <w:rFonts w:ascii="IRNazanin" w:hAnsi="IRNazanin" w:eastAsia="IRNazanin" w:cs="IRNazanin"/>
          <w:lang w:bidi="fa-IR"/>
          <w:color w:val="111111"/>
          <w:sz w:val="28"/>
          <w:szCs w:val="28"/>
          <w:rtl/>
        </w:rPr>
        <w:t xml:space="preserve">وزادت حسرتي لکن*ياعمه اشتنفع الحسره</w:t>
      </w:r>
    </w:p>
    <w:p>
      <w:pPr>
        <w:pStyle w:val="BookText"/>
      </w:pPr>
      <w:r>
        <w:rPr>
          <w:rFonts w:ascii="IRNazanin" w:hAnsi="IRNazanin" w:eastAsia="IRNazanin" w:cs="IRNazanin"/>
          <w:lang w:bidi="fa-IR"/>
          <w:color w:val="111111"/>
          <w:sz w:val="28"/>
          <w:szCs w:val="28"/>
          <w:rtl/>
        </w:rPr>
        <w:t xml:space="preserve">التفتة زینب الی زین العابدین (علیه السلام):</w:t>
      </w:r>
    </w:p>
    <w:p>
      <w:pPr>
        <w:pStyle w:val="BookText"/>
      </w:pPr>
      <w:r>
        <w:rPr>
          <w:rFonts w:ascii="IRNazanin" w:hAnsi="IRNazanin" w:eastAsia="IRNazanin" w:cs="IRNazanin"/>
          <w:lang w:bidi="fa-IR"/>
          <w:color w:val="111111"/>
          <w:sz w:val="28"/>
          <w:szCs w:val="28"/>
          <w:rtl/>
        </w:rPr>
        <w:t xml:space="preserve">تگله یعمه اشمال اهلنه مالفونه*وبديار غربه ضيعوونه</w:t>
      </w:r>
    </w:p>
    <w:p>
      <w:pPr>
        <w:pStyle w:val="BookText"/>
      </w:pPr>
      <w:r>
        <w:rPr>
          <w:rFonts w:ascii="IRNazanin" w:hAnsi="IRNazanin" w:eastAsia="IRNazanin" w:cs="IRNazanin"/>
          <w:lang w:bidi="fa-IR"/>
          <w:color w:val="111111"/>
          <w:sz w:val="28"/>
          <w:szCs w:val="28"/>
          <w:rtl/>
        </w:rPr>
        <w:t xml:space="preserve">حیف اللیالی اغدرت بینه*ذبحوا اهلنه و ان سبینه</w:t>
      </w:r>
    </w:p>
    <w:p>
      <w:pPr>
        <w:pStyle w:val="BookText"/>
      </w:pPr>
      <w:r>
        <w:rPr>
          <w:rFonts w:ascii="IRNazanin" w:hAnsi="IRNazanin" w:eastAsia="IRNazanin" w:cs="IRNazanin"/>
          <w:lang w:bidi="fa-IR"/>
          <w:color w:val="111111"/>
          <w:sz w:val="28"/>
          <w:szCs w:val="28"/>
          <w:rtl/>
        </w:rPr>
        <w:t xml:space="preserve">یا حیف الدهر خوانی بعدهم*و طوفن من بلد لاخر بعدهم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اهوم و رید اشکی بعدهم*المتن و الصوط ظل مطبوع بیه</w:t>
      </w:r>
    </w:p>
    <w:p>
      <w:pPr>
        <w:pStyle w:val="BookText"/>
      </w:pPr>
      <w:r>
        <w:rPr>
          <w:rFonts w:ascii="IRNazanin" w:hAnsi="IRNazanin" w:eastAsia="IRNazanin" w:cs="IRNazanin"/>
          <w:lang w:bidi="fa-IR"/>
          <w:color w:val="111111"/>
          <w:sz w:val="28"/>
          <w:szCs w:val="28"/>
          <w:rtl/>
        </w:rPr>
        <w:t xml:space="preserve">يا محلا الاخت لو عدها خوان*او تگعد اب فیهم وین ماچان</w:t>
      </w:r>
    </w:p>
    <w:p>
      <w:pPr>
        <w:pStyle w:val="BookText"/>
      </w:pPr>
      <w:r>
        <w:rPr>
          <w:rFonts w:ascii="IRNazanin" w:hAnsi="IRNazanin" w:eastAsia="IRNazanin" w:cs="IRNazanin"/>
          <w:lang w:bidi="fa-IR"/>
          <w:color w:val="111111"/>
          <w:sz w:val="28"/>
          <w:szCs w:val="28"/>
          <w:rtl/>
        </w:rPr>
        <w:t xml:space="preserve">صعبه الاخت جدام اخوها*یضربونها و یشتمون ابوها</w:t>
      </w:r>
    </w:p>
    <w:p>
      <w:pPr>
        <w:pStyle w:val="BookText"/>
      </w:pPr>
      <w:r>
        <w:rPr>
          <w:rFonts w:ascii="IRNazanin" w:hAnsi="IRNazanin" w:eastAsia="IRNazanin" w:cs="IRNazanin"/>
          <w:lang w:bidi="fa-IR"/>
          <w:color w:val="111111"/>
          <w:sz w:val="28"/>
          <w:szCs w:val="28"/>
          <w:rtl/>
        </w:rPr>
        <w:t xml:space="preserve">الخوان شو چنهم نسونه*نامو يعمه وما اجونه</w:t>
      </w:r>
    </w:p>
    <w:p>
      <w:pPr>
        <w:pStyle w:val="BookText"/>
      </w:pPr>
      <w:r>
        <w:rPr>
          <w:rFonts w:ascii="Amiri" w:hAnsi="Amiri" w:eastAsia="Amiri" w:cs="Amiri"/>
          <w:lang w:bidi="ar-SA"/>
          <w:color w:val="111111"/>
          <w:sz w:val="28"/>
          <w:szCs w:val="28"/>
          <w:rtl/>
        </w:rPr>
        <w:t xml:space="preserve">عباسُ تَسمعُ ما تقولُ سُکينةٌ*عَمَّاهُ يَومَ الأَسرِ مَن يَحمِينِي</w:t>
      </w:r>
    </w:p>
    <w:p>
      <w:pPr>
        <w:pStyle w:val="BookText"/>
      </w:pPr>
      <w:r>
        <w:rPr>
          <w:rFonts w:ascii="Amiri" w:hAnsi="Amiri" w:eastAsia="Amiri" w:cs="Amiri"/>
          <w:lang w:bidi="ar-SA"/>
          <w:color w:val="111111"/>
          <w:sz w:val="28"/>
          <w:szCs w:val="28"/>
          <w:rtl/>
        </w:rPr>
        <w:t xml:space="preserve">أَوَلَسْتَ تَسمَعُ زَينَباً تَدعوک*مَن لي يا حِمَايَ إذا العِدَى نَهَروني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6686_38877"/>
    <w:bookmarkEnd w:id="60"/>
    <w:p>
      <w:pPr>
        <w:pStyle w:val="Heading2"/>
      </w:pPr>
      <w:bookmarkStart w:id="272" w:name="_Toc103"/>
      <w:r>
        <w:t>الليلة الثانية عشرة: التهاون بالصلاة و الرياء</w:t>
      </w:r>
      <w:bookmarkEnd w:id="272"/>
    </w:p>
    <w:p>
      <w:pPr>
        <w:pStyle w:val="Heading3"/>
      </w:pPr>
      <w:bookmarkStart w:id="273" w:name="_Toc104"/>
      <w:r>
        <w:t>اشارة</w:t>
      </w:r>
      <w:bookmarkEnd w:id="273"/>
    </w:p>
    <w:p>
      <w:pPr>
        <w:pStyle w:val="BookText"/>
      </w:pPr>
      <w:r>
        <w:rPr>
          <w:rFonts w:ascii="Amiri" w:hAnsi="Amiri" w:eastAsia="Amiri" w:cs="Amiri"/>
          <w:lang w:bidi="ar-SA"/>
          <w:color w:val="111111"/>
          <w:sz w:val="28"/>
          <w:szCs w:val="28"/>
          <w:rtl/>
        </w:rPr>
        <w:t xml:space="preserve">(فَوَيْلٌ لِلْمُصَلِّينَ الَّذِينَ هُمْ عَنْ صَلاتِهِمْ ساهُونَ</w:t>
      </w:r>
      <w:r>
        <w:rPr>
          <w:rStyle w:val="FootnoteReference"/>
        </w:rPr>
        <w:footnoteReference w:id="268"/>
      </w:r>
      <w:r>
        <w:rPr>
          <w:rFonts w:ascii="Amiri" w:hAnsi="Amiri" w:eastAsia="Amiri" w:cs="Amiri"/>
          <w:lang w:bidi="ar-SA"/>
          <w:color w:val="111111"/>
          <w:sz w:val="28"/>
          <w:szCs w:val="28"/>
          <w:rtl/>
        </w:rPr>
        <w:t xml:space="preserve">الَّذِينَ هُمْ يُراؤنَ</w:t>
      </w:r>
      <w:r>
        <w:rPr>
          <w:rStyle w:val="FootnoteReference"/>
        </w:rPr>
        <w:footnoteReference w:id="269"/>
      </w:r>
    </w:p>
    <w:p>
      <w:pPr>
        <w:pStyle w:val="BookText"/>
      </w:pPr>
      <w:r>
        <w:rPr>
          <w:rFonts w:ascii="Amiri" w:hAnsi="Amiri" w:eastAsia="Amiri" w:cs="Amiri"/>
          <w:lang w:bidi="ar-SA"/>
          <w:color w:val="111111"/>
          <w:sz w:val="28"/>
          <w:szCs w:val="28"/>
          <w:rtl/>
        </w:rPr>
        <w:t xml:space="preserve">وَ يَمْنَعُونَ الْماعُونَ)</w:t>
      </w:r>
    </w:p>
    <w:p>
      <w:pPr>
        <w:pStyle w:val="BookText"/>
      </w:pPr>
      <w:r>
        <w:rPr>
          <w:rFonts w:ascii="IRNazanin" w:hAnsi="IRNazanin" w:eastAsia="IRNazanin" w:cs="IRNazanin"/>
          <w:lang w:bidi="fa-IR"/>
          <w:color w:val="111111"/>
          <w:sz w:val="28"/>
          <w:szCs w:val="28"/>
          <w:rtl/>
        </w:rPr>
        <w:t xml:space="preserve">الصلاة هی اول ما یسال عنها العبد و الصلاة الفاصل بین المؤمن و الکافر و اذا قبلت قبل ما سواها من اعمال العبد و اذا ردت صلاته رد جمیع اعمال العبد و قال الصادق (علیه السلام):</w:t>
      </w:r>
      <w:r>
        <w:rPr>
          <w:rStyle w:val="FootnoteReference"/>
        </w:rPr>
        <w:footnoteReference w:id="270"/>
      </w:r>
      <w:r>
        <w:rPr>
          <w:rFonts w:ascii="IRNazanin" w:hAnsi="IRNazanin" w:eastAsia="IRNazanin" w:cs="IRNazanin"/>
          <w:lang w:bidi="fa-IR"/>
          <w:color w:val="111111"/>
          <w:sz w:val="28"/>
          <w:szCs w:val="28"/>
          <w:rtl/>
        </w:rPr>
        <w:t xml:space="preserve">«امتحنوا شيعتنا عند مواقيت الصلاة کيف محافظتهم عليها» و اما تفسیر هذا المقطع من الآیة (و يمنعون الماعون) الماعون لغة هو کل ما فيه منفعة و عون و سئل الإمام الصادق عن تفسیر قوله: «قال هو (الماعون) القرض يقرضه و المعروف يصطنعه و متاع البيت يعيره و منه (الماعون) الزکاة، فقلت له إن لنا جيرانا إذا أعرناهم متاعا کسروه و أفسدوه فعلينا جناح إن نمنعهم فقال لا ليس عليکم جناح إن تمنعوهم إذا کانوا کذلک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3"/>
      </w:pPr>
      <w:bookmarkStart w:id="274" w:name="_Toc105"/>
      <w:r>
        <w:t>ما عقوبة المتهاون في الصلاة</w:t>
      </w:r>
      <w:bookmarkEnd w:id="274"/>
    </w:p>
    <w:p>
      <w:pPr>
        <w:pStyle w:val="BookText"/>
      </w:pPr>
      <w:r>
        <w:rPr>
          <w:rFonts w:ascii="IRNazanin" w:hAnsi="IRNazanin" w:eastAsia="IRNazanin" w:cs="IRNazanin"/>
          <w:lang w:bidi="fa-IR"/>
          <w:color w:val="111111"/>
          <w:sz w:val="28"/>
          <w:szCs w:val="28"/>
          <w:rtl/>
        </w:rPr>
        <w:t xml:space="preserve">قال النبی (صلی الله علیه و آله):</w:t>
      </w:r>
      <w:r>
        <w:rPr>
          <w:rStyle w:val="FootnoteReference"/>
        </w:rPr>
        <w:footnoteReference w:id="272"/>
      </w:r>
      <w:r>
        <w:rPr>
          <w:rFonts w:ascii="IRNazanin" w:hAnsi="IRNazanin" w:eastAsia="IRNazanin" w:cs="IRNazanin"/>
          <w:lang w:bidi="fa-IR"/>
          <w:color w:val="111111"/>
          <w:sz w:val="28"/>
          <w:szCs w:val="28"/>
          <w:rtl/>
        </w:rPr>
        <w:t xml:space="preserve">«من تهاون بصلاته من الرجال و النساء ابتلاه الله (بخصال) في دار الدنيا 1) يرفع الله البرکة من عمره و 2) يرفع الله البرکة من رزقه و 3) يمحو الله عزوجل سيماء الصالحين من وجهه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6686_38878"/>
    <w:bookmarkEnd w:id="6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 عمل يعمله لا يؤجر عليه و 5) لا يرتفع دعاؤه إلى السماء و 6) السادسة ليس له حظ في دعاء الصالحين»</w:t>
      </w:r>
    </w:p>
    <w:p>
      <w:pPr>
        <w:pStyle w:val="Heading3"/>
      </w:pPr>
      <w:bookmarkStart w:id="275" w:name="_Toc106"/>
      <w:r>
        <w:t>الریاء</w:t>
      </w:r>
      <w:bookmarkEnd w:id="275"/>
    </w:p>
    <w:p>
      <w:pPr>
        <w:pStyle w:val="BookText"/>
      </w:pPr>
      <w:r>
        <w:rPr>
          <w:rFonts w:ascii="IRNazanin" w:hAnsi="IRNazanin" w:eastAsia="IRNazanin" w:cs="IRNazanin"/>
          <w:lang w:bidi="fa-IR"/>
          <w:color w:val="111111"/>
          <w:sz w:val="28"/>
          <w:szCs w:val="28"/>
          <w:rtl/>
        </w:rPr>
        <w:t xml:space="preserve">و اما الریا التی ذکر فی الآیة فهو من الرؤية: وهي طلب المنزلة في قلوب الناس بإراءتهم خصال الخير</w:t>
      </w:r>
      <w:r>
        <w:rPr>
          <w:rStyle w:val="FootnoteReference"/>
        </w:rPr>
        <w:footnoteReference w:id="273"/>
      </w:r>
      <w:r>
        <w:rPr>
          <w:rFonts w:ascii="IRNazanin" w:hAnsi="IRNazanin" w:eastAsia="IRNazanin" w:cs="IRNazanin"/>
          <w:lang w:bidi="fa-IR"/>
          <w:color w:val="111111"/>
          <w:sz w:val="28"/>
          <w:szCs w:val="28"/>
          <w:rtl/>
        </w:rPr>
        <w:t xml:space="preserve">أو ما يدل عليها من الآثار. فهومن اصناف الجاه، إذ هو طلب المنزلة في القلوب بأي عمل اتفق و هو بحث عن السمعة بین الناس. الرياء من الأخلاق الذميمة والمهلکات العظيمة. وتوعد المتصف بها بذهاب اعماله فقد روي عن رسول الله (صلی الله علیه و آله) قوله:</w:t>
      </w:r>
      <w:r>
        <w:rPr>
          <w:rStyle w:val="FootnoteReference"/>
        </w:rPr>
        <w:footnoteReference w:id="274"/>
      </w:r>
      <w:r>
        <w:rPr>
          <w:rFonts w:ascii="IRNazanin" w:hAnsi="IRNazanin" w:eastAsia="IRNazanin" w:cs="IRNazanin"/>
          <w:lang w:bidi="fa-IR"/>
          <w:color w:val="111111"/>
          <w:sz w:val="28"/>
          <w:szCs w:val="28"/>
          <w:rtl/>
        </w:rPr>
        <w:t xml:space="preserve">«لا يقبل الله تعالى عملا فيه مثقال ذرة من رياء» قال رسول الله (صلی الله علیه و آله):</w:t>
      </w:r>
      <w:r>
        <w:rPr>
          <w:rStyle w:val="FootnoteReference"/>
        </w:rPr>
        <w:footnoteReference w:id="27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أما علامة المرائي فأربعة يحرص في العمل لله إذا کان عنده أحد و يکسل إذا کان وحده و يحرص في کل أمره على المحمدة و يحسن سمته بجهده»</w:t>
      </w:r>
    </w:p>
    <w:p>
      <w:pPr>
        <w:pStyle w:val="Heading3"/>
      </w:pPr>
      <w:bookmarkStart w:id="276" w:name="_Toc107"/>
      <w:r>
        <w:t>قصص عن الریاء</w:t>
      </w:r>
      <w:bookmarkEnd w:id="2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سمعت إبراهيم بن أدهم، يقول: "تعلمت المعرفة من راهب يقال له: أبا سمعان، دخلت عليه في صومعته، فقلت له: يا أبا سمعان منذ کم أنت في صومعتک هذه؟ قال: منذ سبعين سنة، قلت: فما طعامک؟ قال: يا مسلم فما دعاک إلى هذا؟ قلت: أحببت أن أعلم، قال: في کل ليلة حمصة قلت: فما الذي يهيج من قلبک حتى تکفيه هذه الحمصة؟ قال: ترى الدير بحذائک، قلت: نعم، قال: إنهم يأتوني في کل سنة يوما واحدا فيزينون صومعتي، ويطوفون حواليها، ويعظموني بذلک، فکلما تثاقلت نفسي عن العبادة، ذکرتها تلک الساعة وأنا احتمل جهد سنة لعز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6686_38879"/>
    <w:bookmarkEnd w:id="62"/>
    <w:p>
      <w:pPr>
        <w:pStyle w:val="BookText"/>
      </w:pPr>
      <w:r>
        <w:rPr>
          <w:rFonts w:ascii="Amiri" w:hAnsi="Amiri" w:eastAsia="Amiri" w:cs="Amiri"/>
          <w:lang w:bidi="ar-SA"/>
          <w:color w:val="111111"/>
          <w:sz w:val="28"/>
          <w:szCs w:val="28"/>
          <w:rtl/>
        </w:rPr>
        <w:t xml:space="preserve">ساعة، فاحتمل يا مسلم جهد ساعة لعز الأبد»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عابد کان فی المسجد فی اللیل یصلی و اذا احس بشخص فتح علیه باب المسجد فقال فی نفسه انه حارس المسجد فالاوطیل فی صلاتی حتی ینقلها للناس و لما اصبح الصبح و اتم من الصلاة التفت الیه و اذا به کلب لائذ بالمسجد لیحمی نفسه من المطر، فقال فی نفسه صلیت طول اللیل لاجل کلب.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 کان مدعو علی مائد عند الحاکم لما رجع الی البیت قال لولده جئنا بغذاء. قال له الولد: لماذا الم تاکل فی بیت الحاکم؟ قال: لانی لم اکل بحد الکفایه عند الحاکم حتی اعلمه بزهدی. فقال له ولده عد صلاتک ایضا لانها کانت ایضا ریاء عند الحاکم.</w:t>
      </w:r>
    </w:p>
    <w:p>
      <w:pPr>
        <w:pStyle w:val="Heading3"/>
      </w:pPr>
      <w:bookmarkStart w:id="277" w:name="_Toc108"/>
      <w:r>
        <w:t>شعائر الحسین (علیه السلام)</w:t>
      </w:r>
      <w:bookmarkEnd w:id="277"/>
    </w:p>
    <w:p>
      <w:pPr>
        <w:pStyle w:val="BookText"/>
      </w:pPr>
      <w:r>
        <w:rPr>
          <w:rFonts w:ascii="IRNazanin" w:hAnsi="IRNazanin" w:eastAsia="IRNazanin" w:cs="IRNazanin"/>
          <w:lang w:bidi="fa-IR"/>
          <w:color w:val="111111"/>
          <w:sz w:val="28"/>
          <w:szCs w:val="28"/>
          <w:rtl/>
        </w:rPr>
        <w:t xml:space="preserve">التصنع فی کل شئ قبیح الا لاجل الحسین حتی التصنع و اظهار خلاف ما الانسان علیه للاجل الحسین ثوابه الجنة جاء فی الحدیث عن الإمام الصادق (علیه السلام): قال لي يا با عمارة أنشدني في الحسين (علیه السلام) قال فأنشدته فبکى ثم أنشدته فبکى ثم أنشدته فبکى قال فو الله ما زلت أنشده و يبکي حتى سمعت البکاء من الدار فقال لي يا أبا عمارة من أنشد في الحسين (علیه السلام) شعرا فأبکى خمسين فله الجنة و من أنشد في الحسين شعرا فأبکى أربعين فله الجنة (و ما زال ینقص من هذا العدد حتی قال) و من أنشد في الحسين (علیه السلام) شعرا فأبکى واحدا فله الجنة و من أنشد في الحسين (علیه السلام) شعرا فبکى فله الجنة و من أنشد في الحسين شعرا فتباکى</w:t>
      </w:r>
      <w:r>
        <w:rPr>
          <w:rStyle w:val="FootnoteReference"/>
        </w:rPr>
        <w:footnoteReference w:id="276"/>
      </w:r>
      <w:r>
        <w:rPr>
          <w:rFonts w:ascii="IRNazanin" w:hAnsi="IRNazanin" w:eastAsia="IRNazanin" w:cs="IRNazanin"/>
          <w:lang w:bidi="fa-IR"/>
          <w:color w:val="111111"/>
          <w:sz w:val="28"/>
          <w:szCs w:val="28"/>
          <w:rtl/>
        </w:rPr>
        <w:t xml:space="preserve">فله الجنة. و فی حدیث اخر:«و من ذکر الحسين عنده فخرج من عينيه من الدمع مقدار جناح ذباب کان ثوابه على الله عزوجل و لم يرض له بدون الجنة»</w:t>
      </w:r>
    </w:p>
    <w:p>
      <w:pPr>
        <w:pStyle w:val="Heading3"/>
      </w:pPr>
      <w:bookmarkStart w:id="278" w:name="_Toc109"/>
      <w:r>
        <w:t>نعي: القاسم بن الحسن (علیه السلام)</w:t>
      </w:r>
      <w:bookmarkEnd w:id="278"/>
    </w:p>
    <w:p>
      <w:pPr>
        <w:pStyle w:val="BookText"/>
      </w:pPr>
      <w:r>
        <w:rPr>
          <w:rFonts w:ascii="IRNazanin" w:hAnsi="IRNazanin" w:eastAsia="IRNazanin" w:cs="IRNazanin"/>
          <w:lang w:bidi="fa-IR"/>
          <w:color w:val="111111"/>
          <w:sz w:val="28"/>
          <w:szCs w:val="28"/>
          <w:rtl/>
        </w:rPr>
        <w:t xml:space="preserve">نقلت مشاهدات کثیرة فیها طلبت الزهراء (علیها السلام) القارئین و النائحین علی الحسین الشهید (علیه السلام) بقرائت ابیات معروفة عندهم و مشجعیة لیقرئوها، منها ما روی عن کتاب "المحاضرة وأخبار المذاکرة" للتنوخي انه کان بالحائر من کربلاء رجل يدعى "ابن اصدق" ينوح على الحسين (علیه السلام) فبعث ابو الحسن الکاتب الى هذا المنشد، أبا القاسم التنوخي علي بن محمد بن داود والد مؤلف النشوار لينوح على الحسين قصيدة بطلب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الزهراء (علیها السلام) و هذه القصیدة لبعض الشعراء الکوفيين وأولها:</w:t>
      </w:r>
    </w:p>
    <w:p>
      <w:pPr>
        <w:pStyle w:val="BookText"/>
      </w:pPr>
      <w:r>
        <w:rPr>
          <w:rFonts w:ascii="Amiri" w:hAnsi="Amiri" w:eastAsia="Amiri" w:cs="Amiri"/>
          <w:lang w:bidi="ar-SA"/>
          <w:color w:val="111111"/>
          <w:sz w:val="28"/>
          <w:szCs w:val="28"/>
          <w:rtl/>
        </w:rPr>
        <w:t xml:space="preserve">ايها العينان فيضا*واستهلا لا تغيضا</w:t>
      </w:r>
    </w:p>
    <w:p>
      <w:pPr>
        <w:pStyle w:val="BookText"/>
      </w:pPr>
      <w:r>
        <w:rPr>
          <w:rFonts w:ascii="IRNazanin" w:hAnsi="IRNazanin" w:eastAsia="IRNazanin" w:cs="IRNazanin"/>
          <w:lang w:bidi="fa-IR"/>
          <w:color w:val="111111"/>
          <w:sz w:val="28"/>
          <w:szCs w:val="28"/>
          <w:rtl/>
        </w:rPr>
        <w:t xml:space="preserve">لم امرضه فاسلو*لا ولا کان مريضا</w:t>
      </w:r>
    </w:p>
    <w:p>
      <w:pPr>
        <w:pStyle w:val="BookText"/>
      </w:pPr>
      <w:r>
        <w:rPr>
          <w:rFonts w:ascii="IRNazanin" w:hAnsi="IRNazanin" w:eastAsia="IRNazanin" w:cs="IRNazanin"/>
          <w:lang w:bidi="fa-IR"/>
          <w:color w:val="111111"/>
          <w:sz w:val="28"/>
          <w:szCs w:val="28"/>
          <w:rtl/>
        </w:rPr>
        <w:t xml:space="preserve">قال ابو القاسم وکان هذا في النصف من شعبان والناس اذ ذاک يلقون جهدا جهيدا من الحنابلة اذا ارادوا الخروج الى الحائر فلم ازل اتلطف حتى خرجت فکنت في الحائر ليلة النصف من شعبان.</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277"/>
      </w:r>
      <w:r>
        <w:rPr>
          <w:rFonts w:ascii="Amiri" w:hAnsi="Amiri" w:eastAsia="Amiri" w:cs="Amiri"/>
          <w:lang w:bidi="ar-SA"/>
          <w:color w:val="111111"/>
          <w:sz w:val="28"/>
          <w:szCs w:val="28"/>
          <w:rtl/>
        </w:rPr>
        <w:t xml:space="preserve">«حدثني أبي</w:t>
      </w:r>
      <w:r>
        <w:rPr>
          <w:rStyle w:val="FootnoteReference"/>
        </w:rPr>
        <w:footnoteReference w:id="2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خرج إلينا يوما، أبو الحسن الکاتب</w:t>
      </w:r>
      <w:r>
        <w:rPr>
          <w:rStyle w:val="FootnoteReference"/>
        </w:rPr>
        <w:footnoteReference w:id="279"/>
      </w:r>
      <w:r>
        <w:rPr>
          <w:rFonts w:ascii="IRNazanin" w:hAnsi="IRNazanin" w:eastAsia="IRNazanin" w:cs="IRNazanin"/>
          <w:lang w:bidi="fa-IR"/>
          <w:color w:val="111111"/>
          <w:sz w:val="28"/>
          <w:szCs w:val="28"/>
          <w:rtl/>
        </w:rPr>
        <w:t xml:space="preserve">، فقال: أتعرفون ببغداد رجلا يقال له: ابن أصدق؟ قال: فلم يعرفه من أهل المجلس غيري، فقلت: نعم، فکيف سألت عنه؟ فقال: أي شيء يعمل؟ قلت: ينوح على الحسين (علیه السلام). قال: فبکى أبو الحسن، وقال: إن عندي عجوزا ربتني من أهل کرخ جدان</w:t>
      </w:r>
      <w:r>
        <w:rPr>
          <w:rStyle w:val="FootnoteReference"/>
        </w:rPr>
        <w:footnoteReference w:id="280"/>
      </w:r>
    </w:p>
    <w:p>
      <w:pPr>
        <w:pStyle w:val="BookText"/>
      </w:pPr>
      <w:r>
        <w:rPr>
          <w:rFonts w:ascii="Amiri" w:hAnsi="Amiri" w:eastAsia="Amiri" w:cs="Amiri"/>
          <w:lang w:bidi="ar-SA"/>
          <w:color w:val="111111"/>
          <w:sz w:val="28"/>
          <w:szCs w:val="28"/>
          <w:rtl/>
        </w:rPr>
        <w:t xml:space="preserve">عفطية اللسان</w:t>
      </w:r>
      <w:r>
        <w:rPr>
          <w:rStyle w:val="FootnoteReference"/>
        </w:rPr>
        <w:footnoteReference w:id="2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الأغلب على لسانها النبطية، لا يمکنها أن تقيم کلمة عربية صحيحة، فضلا عن أن تروي شعرا، وهي من صالحات نساء المسلمين، کثيرة الصيام والتهجد.</w:t>
      </w:r>
    </w:p>
    <w:p>
      <w:pPr>
        <w:pStyle w:val="BookText"/>
      </w:pPr>
      <w:r>
        <w:rPr>
          <w:rFonts w:ascii="IRNazanin" w:hAnsi="IRNazanin" w:eastAsia="IRNazanin" w:cs="IRNazanin"/>
          <w:lang w:bidi="fa-IR"/>
          <w:color w:val="111111"/>
          <w:sz w:val="28"/>
          <w:szCs w:val="28"/>
          <w:rtl/>
        </w:rPr>
        <w:t xml:space="preserve">وإنها انتبهت البارحة في جوف الليل، ومرقدها قريب من موقعي، فصاحت بي: يا أبا الحسن. فقلت: ما لک؟ فقالت: الحقني.</w:t>
      </w:r>
    </w:p>
    <w:p>
      <w:pPr>
        <w:pStyle w:val="BookText"/>
      </w:pPr>
      <w:r>
        <w:rPr>
          <w:rFonts w:ascii="IRNazanin" w:hAnsi="IRNazanin" w:eastAsia="IRNazanin" w:cs="IRNazanin"/>
          <w:lang w:bidi="fa-IR"/>
          <w:color w:val="111111"/>
          <w:sz w:val="28"/>
          <w:szCs w:val="28"/>
          <w:rtl/>
        </w:rPr>
        <w:t xml:space="preserve">فجئتها، فوجدتها ترعد، فقلت: ما أصابک؟ فقالت: إني کنت قد صليت وردي</w:t>
      </w:r>
      <w:r>
        <w:rPr>
          <w:rStyle w:val="FootnoteReference"/>
        </w:rPr>
        <w:footnoteReference w:id="282"/>
      </w:r>
      <w:r>
        <w:rPr>
          <w:rFonts w:ascii="IRNazanin" w:hAnsi="IRNazanin" w:eastAsia="IRNazanin" w:cs="IRNazanin"/>
          <w:lang w:bidi="fa-IR"/>
          <w:color w:val="111111"/>
          <w:sz w:val="28"/>
          <w:szCs w:val="28"/>
          <w:rtl/>
        </w:rPr>
        <w:t xml:space="preserve">فنمت، فرأيت الساعة في منامي، کأني في درب من دروب الکرخ، فإذا بحجرة نظيفة بيضاء، مليحة الساج، مفتوحة الباب، ونساء وقوف عليها. فقلت لهم: من مات؟ وما الخبر؟ فأومأوا إلى داخل الدار. فدخلت فإذا بحجرة لطيفة، في نهاية الحسن، وفي صحنها امرأة شابة لم أر قط أحسن منها، ولا أبهى ولا أجمل، وعليها ثياب حسنة بياض مروي</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لين، وهي ملتحفة فوقها بإزار أبيض جدا، وفي حجرها رأس رجل يشخب دما. فقلت: من أنت؟ فقالت: لا عليک، أنا فاطمة بنت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وهذا رأس ابن الحسين، (علیه السلام)، قولي لابن أصدق عني أن ينوح</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أمرضه فأسلو*لا ولا کان مريضا</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لم أمرضه قتيلا*لا ولا کان مريضا</w:t>
      </w:r>
    </w:p>
    <w:p>
      <w:pPr>
        <w:pStyle w:val="BookText"/>
      </w:pPr>
      <w:r>
        <w:rPr>
          <w:rFonts w:ascii="IRNazanin" w:hAnsi="IRNazanin" w:eastAsia="IRNazanin" w:cs="IRNazanin"/>
          <w:lang w:bidi="fa-IR"/>
          <w:color w:val="111111"/>
          <w:sz w:val="28"/>
          <w:szCs w:val="28"/>
          <w:rtl/>
        </w:rPr>
        <w:t xml:space="preserve">هکذا نقل فی کتب المعتمدة و لعله هنا من خطاء النساخ و الله العالم.</w:t>
      </w:r>
    </w:p>
    <w:p>
      <w:pPr>
        <w:pStyle w:val="BookText"/>
      </w:pPr>
      <w:r>
        <w:rPr>
          <w:rFonts w:ascii="Amiri" w:hAnsi="Amiri" w:eastAsia="Amiri" w:cs="Amiri"/>
          <w:lang w:bidi="ar-SA"/>
          <w:color w:val="111111"/>
          <w:sz w:val="28"/>
          <w:szCs w:val="28"/>
          <w:rtl/>
        </w:rPr>
        <w:t xml:space="preserve">فانتبهت فزعة. قال: وقالت العجوز: لم أمرطه</w:t>
      </w:r>
      <w:r>
        <w:rPr>
          <w:rStyle w:val="FootnoteReference"/>
        </w:rPr>
        <w:footnoteReference w:id="2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بالطاء، لأنها لا تتمکن من إقامة الضاد، فسکنت منها إلى أن نامت. ثم قال لي: يا أبا القاسم مع معرفتک الرجل، قد حملتک الأمانة، ولزمتک، إلى أن تبلغها له. فقلت: سمعا وطاعة، لأمر سيدة نساء العالمين. قال: وکان هذا في شعبان، والناس إذ ذاک يلقون جهدا جهيدا من الحنابلة، إذا أرادوا الخروج إلى الحائر.</w:t>
      </w:r>
    </w:p>
    <w:p>
      <w:pPr>
        <w:pStyle w:val="BookText"/>
      </w:pPr>
      <w:r>
        <w:rPr>
          <w:rFonts w:ascii="IRNazanin" w:hAnsi="IRNazanin" w:eastAsia="IRNazanin" w:cs="IRNazanin"/>
          <w:lang w:bidi="fa-IR"/>
          <w:color w:val="111111"/>
          <w:sz w:val="28"/>
          <w:szCs w:val="28"/>
          <w:rtl/>
        </w:rPr>
        <w:t xml:space="preserve">فلم أزل أتلطف، حتى خرجت، فکنت في الحائر</w:t>
      </w:r>
      <w:r>
        <w:rPr>
          <w:rStyle w:val="FootnoteReference"/>
        </w:rPr>
        <w:footnoteReference w:id="2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ليلة النصف من شعبان. فسألت عن ابن أصدق</w:t>
      </w:r>
      <w:r>
        <w:rPr>
          <w:rStyle w:val="FootnoteReference"/>
        </w:rPr>
        <w:footnoteReference w:id="288"/>
      </w:r>
      <w:r>
        <w:rPr>
          <w:rFonts w:ascii="IRNazanin" w:hAnsi="IRNazanin" w:eastAsia="IRNazanin" w:cs="IRNazanin"/>
          <w:lang w:bidi="fa-IR"/>
          <w:color w:val="111111"/>
          <w:sz w:val="28"/>
          <w:szCs w:val="28"/>
          <w:rtl/>
        </w:rPr>
        <w:t xml:space="preserve">، حتى رأيته. فقلت له: إن فاطمة (علیها السلام)، تأمرک بأن تنوح بالقصيدة التي فيها:</w:t>
      </w:r>
    </w:p>
    <w:p>
      <w:pPr>
        <w:pStyle w:val="BookText"/>
      </w:pPr>
      <w:r>
        <w:rPr>
          <w:rFonts w:ascii="IRNazanin" w:hAnsi="IRNazanin" w:eastAsia="IRNazanin" w:cs="IRNazanin"/>
          <w:lang w:bidi="fa-IR"/>
          <w:color w:val="111111"/>
          <w:sz w:val="28"/>
          <w:szCs w:val="28"/>
          <w:rtl/>
        </w:rPr>
        <w:t xml:space="preserve">لم أمرضه فأسلو*لا ولا کان مريضا</w:t>
      </w:r>
    </w:p>
    <w:p>
      <w:pPr>
        <w:pStyle w:val="BookText"/>
      </w:pPr>
      <w:r>
        <w:rPr>
          <w:rFonts w:ascii="IRNazanin" w:hAnsi="IRNazanin" w:eastAsia="IRNazanin" w:cs="IRNazanin"/>
          <w:lang w:bidi="fa-IR"/>
          <w:color w:val="111111"/>
          <w:sz w:val="28"/>
          <w:szCs w:val="28"/>
          <w:rtl/>
        </w:rPr>
        <w:t xml:space="preserve">وما کنت أعرف القصيدة قبل ذلک. قال: فانزعج من ذلک، فقصصت عليه، وعلى من حضر، الحديث، فأجهشوا بالبکاء، وما ناح تلک الليلة إلا بهذه القصيدة، وأولها:</w:t>
      </w:r>
    </w:p>
    <w:p>
      <w:pPr>
        <w:pStyle w:val="BookText"/>
      </w:pPr>
      <w:r>
        <w:rPr>
          <w:rFonts w:ascii="Amiri" w:hAnsi="Amiri" w:eastAsia="Amiri" w:cs="Amiri"/>
          <w:lang w:bidi="ar-SA"/>
          <w:color w:val="111111"/>
          <w:sz w:val="28"/>
          <w:szCs w:val="28"/>
          <w:rtl/>
        </w:rPr>
        <w:t xml:space="preserve">أيها العينان فيضا*واستهلا لا تغيضا</w:t>
      </w:r>
      <w:r>
        <w:rPr>
          <w:rStyle w:val="FootnoteReference"/>
        </w:rPr>
        <w:footnoteReference w:id="289"/>
      </w:r>
    </w:p>
    <w:p>
      <w:pPr>
        <w:pStyle w:val="BookText"/>
      </w:pPr>
      <w:r>
        <w:rPr>
          <w:rFonts w:ascii="Amiri" w:hAnsi="Amiri" w:eastAsia="Amiri" w:cs="Amiri"/>
          <w:lang w:bidi="ar-SA"/>
          <w:color w:val="111111"/>
          <w:sz w:val="28"/>
          <w:szCs w:val="28"/>
          <w:rtl/>
        </w:rPr>
        <w:t xml:space="preserve">ايها العينان فيضا‍‍‌‏‎*واستهلا لا تغيضا</w:t>
      </w:r>
    </w:p>
    <w:p>
      <w:pPr>
        <w:pStyle w:val="BookText"/>
      </w:pPr>
      <w:r>
        <w:rPr>
          <w:rFonts w:ascii="IRNazanin" w:hAnsi="IRNazanin" w:eastAsia="IRNazanin" w:cs="IRNazanin"/>
          <w:lang w:bidi="fa-IR"/>
          <w:color w:val="111111"/>
          <w:sz w:val="28"/>
          <w:szCs w:val="28"/>
          <w:rtl/>
        </w:rPr>
        <w:t xml:space="preserve">‍‍‌‏‎وابکيا بالطف ميتا*ترک الصدر رضيضا</w:t>
      </w:r>
    </w:p>
    <w:p>
      <w:pPr>
        <w:pStyle w:val="BookText"/>
      </w:pPr>
      <w:r>
        <w:rPr>
          <w:rFonts w:ascii="IRNazanin" w:hAnsi="IRNazanin" w:eastAsia="IRNazanin" w:cs="IRNazanin"/>
          <w:lang w:bidi="fa-IR"/>
          <w:color w:val="111111"/>
          <w:sz w:val="28"/>
          <w:szCs w:val="28"/>
          <w:rtl/>
        </w:rPr>
        <w:t xml:space="preserve">لم أمرضه قتيلا*لا ولا کان مريضا</w:t>
      </w:r>
    </w:p>
    <w:p>
      <w:pPr>
        <w:pStyle w:val="BookText"/>
      </w:pPr>
      <w:r>
        <w:rPr>
          <w:rFonts w:ascii="IRNazanin" w:hAnsi="IRNazanin" w:eastAsia="IRNazanin" w:cs="IRNazanin"/>
          <w:lang w:bidi="fa-IR"/>
          <w:color w:val="111111"/>
          <w:sz w:val="28"/>
          <w:szCs w:val="28"/>
          <w:rtl/>
        </w:rPr>
        <w:t xml:space="preserve">وهي لبعض الشعراء الکوفيين وعدت إلى أبي الحسن، فأخبرته بما جرى کان الناس لا يستطيعون النياحة على الحسين (علیه السلام) خوفا من الحنابلة، قال أبي، وابن عياش: کانت ببغداد، نائحة مجيدة حاذقة، تعرف بخلب، تنوح بهذه القصيدة.</w:t>
      </w:r>
      <w:r>
        <w:rPr>
          <w:rStyle w:val="FootnoteReference"/>
        </w:rPr>
        <w:footnoteReference w:id="290"/>
      </w:r>
    </w:p>
    <w:p>
      <w:pPr>
        <w:pStyle w:val="BookText"/>
      </w:pPr>
      <w:r>
        <w:rPr>
          <w:rFonts w:ascii="Amiri" w:hAnsi="Amiri" w:eastAsia="Amiri" w:cs="Amiri"/>
          <w:lang w:bidi="ar-SA"/>
          <w:color w:val="111111"/>
          <w:sz w:val="28"/>
          <w:szCs w:val="28"/>
          <w:rtl/>
        </w:rPr>
        <w:t xml:space="preserve">فسمعناها في دور بعض الرؤساء،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الناس إذ ذاک کانوا لا يتمکنون من النياحة إلا بعز سلطان</w:t>
      </w:r>
      <w:r>
        <w:rPr>
          <w:rStyle w:val="FootnoteReference"/>
        </w:rPr>
        <w:footnoteReference w:id="29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سرا لأجل الحنابلة.</w:t>
      </w:r>
    </w:p>
    <w:p>
      <w:pPr>
        <w:pStyle w:val="BookText"/>
      </w:pPr>
      <w:r>
        <w:rPr>
          <w:rFonts w:ascii="IRNazanin" w:hAnsi="IRNazanin" w:eastAsia="IRNazanin" w:cs="IRNazanin"/>
          <w:lang w:bidi="fa-IR"/>
          <w:color w:val="111111"/>
          <w:sz w:val="28"/>
          <w:szCs w:val="28"/>
          <w:rtl/>
        </w:rPr>
        <w:t xml:space="preserve">ولم يکن النوح إلا مراثي الحسين وأهل البيت (علیهم السلام) فقط، من غير تعريض بالسلف. قالا: فبلغنا البربهاري</w:t>
      </w:r>
      <w:r>
        <w:rPr>
          <w:rStyle w:val="FootnoteReference"/>
        </w:rPr>
        <w:footnoteReference w:id="292"/>
      </w:r>
      <w:r>
        <w:rPr>
          <w:rFonts w:ascii="Amiri" w:hAnsi="Amiri" w:eastAsia="Amiri" w:cs="Amiri"/>
          <w:lang w:bidi="ar-SA"/>
          <w:color w:val="111111"/>
          <w:sz w:val="28"/>
          <w:szCs w:val="28"/>
          <w:rtl/>
        </w:rPr>
        <w:t xml:space="preserve">، قال: بلغني أن نائحة يقال لها: خلب، تنوح، اطلبوها فاقتلوها.»</w:t>
      </w:r>
    </w:p>
    <w:p>
      <w:pPr>
        <w:pStyle w:val="BookText"/>
      </w:pPr>
      <w:r>
        <w:rPr>
          <w:rFonts w:ascii="IRNazanin" w:hAnsi="IRNazanin" w:eastAsia="IRNazanin" w:cs="IRNazanin"/>
          <w:lang w:bidi="fa-IR"/>
          <w:color w:val="111111"/>
          <w:sz w:val="28"/>
          <w:szCs w:val="28"/>
          <w:rtl/>
        </w:rPr>
        <w:t xml:space="preserve">نعم یا مؤمنین ان فاطمة (علیها السلام) طلبت هذه الأبيات:</w:t>
      </w:r>
    </w:p>
    <w:p>
      <w:pPr>
        <w:pStyle w:val="BookText"/>
      </w:pPr>
      <w:r>
        <w:rPr>
          <w:rFonts w:ascii="Amiri" w:hAnsi="Amiri" w:eastAsia="Amiri" w:cs="Amiri"/>
          <w:lang w:bidi="ar-SA"/>
          <w:color w:val="111111"/>
          <w:sz w:val="28"/>
          <w:szCs w:val="28"/>
          <w:rtl/>
        </w:rPr>
        <w:t xml:space="preserve">أيُّهَا العينانِ فِيضَا*واستَهِلَّا لا تَغيضَا</w:t>
      </w:r>
    </w:p>
    <w:p>
      <w:pPr>
        <w:pStyle w:val="BookText"/>
      </w:pPr>
      <w:r>
        <w:rPr>
          <w:rFonts w:ascii="Amiri" w:hAnsi="Amiri" w:eastAsia="Amiri" w:cs="Amiri"/>
          <w:lang w:bidi="ar-SA"/>
          <w:color w:val="111111"/>
          <w:sz w:val="28"/>
          <w:szCs w:val="28"/>
          <w:rtl/>
        </w:rPr>
        <w:t xml:space="preserve">وابکيا بِالطَفِّ مَيتاً*تَرَک الجِسمَ رَضِيضَاً</w:t>
      </w:r>
    </w:p>
    <w:p>
      <w:pPr>
        <w:pStyle w:val="BookText"/>
      </w:pPr>
      <w:r>
        <w:rPr>
          <w:rFonts w:ascii="IRNazanin" w:hAnsi="IRNazanin" w:eastAsia="IRNazanin" w:cs="IRNazanin"/>
          <w:lang w:bidi="fa-IR"/>
          <w:color w:val="111111"/>
          <w:sz w:val="28"/>
          <w:szCs w:val="28"/>
          <w:rtl/>
        </w:rPr>
        <w:t xml:space="preserve">أنا الوالده والگلب لهفان*وادور عزه ابني وين ما کان</w:t>
      </w:r>
    </w:p>
    <w:p>
      <w:pPr>
        <w:pStyle w:val="BookText"/>
      </w:pPr>
      <w:r>
        <w:rPr>
          <w:rFonts w:ascii="IRNazanin" w:hAnsi="IRNazanin" w:eastAsia="IRNazanin" w:cs="IRNazanin"/>
          <w:lang w:bidi="fa-IR"/>
          <w:color w:val="111111"/>
          <w:sz w:val="28"/>
          <w:szCs w:val="28"/>
          <w:rtl/>
        </w:rPr>
        <w:t xml:space="preserve">ابني ذبيح او ماله اکفان*او لعبت عليه الخيل ميدان</w:t>
      </w:r>
    </w:p>
    <w:p>
      <w:pPr>
        <w:pStyle w:val="BookText"/>
      </w:pPr>
      <w:r>
        <w:rPr>
          <w:rFonts w:ascii="IRNazanin" w:hAnsi="IRNazanin" w:eastAsia="IRNazanin" w:cs="IRNazanin"/>
          <w:lang w:bidi="fa-IR"/>
          <w:color w:val="111111"/>
          <w:sz w:val="28"/>
          <w:szCs w:val="28"/>
          <w:rtl/>
        </w:rPr>
        <w:t xml:space="preserve">اقول یا فاطمة (علیها السلام) لیتک حاضرة یوم عاشوراء حین جاء القاسم بن الحسن (علیه السلام) لیودع عمه اباعبدالله (علیه السلام) یقول اصحاب الکتب کان للحسین کالولد العزيز المدلل لان توفي أبوالقاسم الإمام الحسن (علیه السلام) وکان له من العمر أربع سنين فرباه عمه الحسين (علیه السلام) فقد کان يحبه حبا شديدا ولم يذکر: أن الحسين عند وداع أحد من أهل بيته غشي عليه من شدة البکاء حتى عند وداع ولده وفلذة کبده علي الأکبر شبيه رسول الله (صلی الله علیه و آله) قالوا عند وداعه: ان الحسين أرخى عينيه بالدموع ولکنهم قالوا لما خرج القاسم واقبل على عمه يستأذنه في القتال نظر إليه الحسين فلم يملک نفسه دون أن تقدم إيه واعتنقه وجعلا يبکيان حتى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غشي عليهما. أقول: هذه ساعة اعتنق فيها الحسين ابن أخيه القاسم ثم ودعه فنزل إلى الميدان، وساعة أخرى اعتنقه وهو مشقوق الهامة مثخن بالجراح.</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ساعد الله قلبک أبا عبد الله وأنت ترى وديعة أخيک الحسن مغسلا بدمائه سيدي ما کنت تقول وأنت تحمله إلى الخيمة؟ قال بعضهم: کان الحسين (علیه السلام) يبکي عند رأسه وينادي يا بن أخي أنت الوديعة. فلما سمعت النساء صراخ الحسين أقبلن إليه وهن يبکين لاطمات تتقدمهن أمه رملى وعمته زينب. فلما وصلن إليه ألقين بأنفسهن عليه وأمه تنادي وا ولداه وا قاسماه.</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وين الفاقدة الشبان وين الضايگة اللوعه*</w:t>
      </w:r>
    </w:p>
    <w:p>
      <w:pPr>
        <w:pStyle w:val="BookText"/>
      </w:pPr>
      <w:r>
        <w:rPr>
          <w:rFonts w:ascii="Amiri" w:hAnsi="Amiri" w:eastAsia="Amiri" w:cs="Amiri"/>
          <w:lang w:bidi="ar-SA"/>
          <w:color w:val="111111"/>
          <w:sz w:val="28"/>
          <w:szCs w:val="28"/>
          <w:rtl/>
        </w:rPr>
        <w:t xml:space="preserve">هاي ام جاسم العريس عالعريس مفجوعه</w:t>
      </w:r>
    </w:p>
    <w:p>
      <w:pPr>
        <w:pStyle w:val="BookText"/>
      </w:pPr>
      <w:r>
        <w:rPr>
          <w:rFonts w:ascii="IRNazanin" w:hAnsi="IRNazanin" w:eastAsia="IRNazanin" w:cs="IRNazanin"/>
          <w:lang w:bidi="fa-IR"/>
          <w:color w:val="111111"/>
          <w:sz w:val="28"/>
          <w:szCs w:val="28"/>
          <w:rtl/>
        </w:rPr>
        <w:t xml:space="preserve">وين الفاگدة الشبان خل اوياي تتعنه*</w:t>
      </w:r>
    </w:p>
    <w:p>
      <w:pPr>
        <w:pStyle w:val="BookText"/>
      </w:pPr>
      <w:r>
        <w:rPr>
          <w:rFonts w:ascii="IRNazanin" w:hAnsi="IRNazanin" w:eastAsia="IRNazanin" w:cs="IRNazanin"/>
          <w:lang w:bidi="fa-IR"/>
          <w:color w:val="111111"/>
          <w:sz w:val="28"/>
          <w:szCs w:val="28"/>
          <w:rtl/>
        </w:rPr>
        <w:t xml:space="preserve">لم</w:t>
      </w:r>
    </w:p>
    <w:p>
      <w:pPr>
        <w:pStyle w:val="BookText"/>
      </w:pPr>
      <w:r>
        <w:rPr>
          <w:rFonts w:ascii="Amiri" w:hAnsi="Amiri" w:eastAsia="Amiri" w:cs="Amiri"/>
          <w:lang w:bidi="ar-SA"/>
          <w:color w:val="111111"/>
          <w:sz w:val="28"/>
          <w:szCs w:val="28"/>
          <w:rtl/>
        </w:rPr>
        <w:t xml:space="preserve">جاسم نريد نروح ونساعدها على الونه</w:t>
      </w:r>
    </w:p>
    <w:p>
      <w:pPr>
        <w:pStyle w:val="BookText"/>
      </w:pPr>
      <w:r>
        <w:rPr>
          <w:rFonts w:ascii="IRNazanin" w:hAnsi="IRNazanin" w:eastAsia="IRNazanin" w:cs="IRNazanin"/>
          <w:lang w:bidi="fa-IR"/>
          <w:color w:val="111111"/>
          <w:sz w:val="28"/>
          <w:szCs w:val="28"/>
          <w:rtl/>
        </w:rPr>
        <w:t xml:space="preserve">يبني يجاسم جيت أشمک*دگعد يمن لا ظلت أمک</w:t>
      </w:r>
    </w:p>
    <w:p>
      <w:pPr>
        <w:pStyle w:val="BookText"/>
      </w:pPr>
      <w:r>
        <w:rPr>
          <w:rFonts w:ascii="IRNazanin" w:hAnsi="IRNazanin" w:eastAsia="IRNazanin" w:cs="IRNazanin"/>
          <w:lang w:bidi="fa-IR"/>
          <w:color w:val="111111"/>
          <w:sz w:val="28"/>
          <w:szCs w:val="28"/>
          <w:rtl/>
        </w:rPr>
        <w:t xml:space="preserve">ظل گلبي يبني ايحوم يمک* يالحنتک  من فيض دمک</w:t>
      </w:r>
    </w:p>
    <w:p>
      <w:pPr>
        <w:pStyle w:val="BookText"/>
      </w:pPr>
      <w:r>
        <w:rPr>
          <w:rFonts w:ascii="Amiri" w:hAnsi="Amiri" w:eastAsia="Amiri" w:cs="Amiri"/>
          <w:lang w:bidi="ar-SA"/>
          <w:color w:val="111111"/>
          <w:sz w:val="28"/>
          <w:szCs w:val="28"/>
          <w:rtl/>
        </w:rPr>
        <w:t xml:space="preserve">يالفدوه</w:t>
      </w:r>
    </w:p>
    <w:p>
      <w:pPr>
        <w:pStyle w:val="BookText"/>
      </w:pPr>
      <w:r>
        <w:rPr>
          <w:rFonts w:ascii="IRNazanin" w:hAnsi="IRNazanin" w:eastAsia="IRNazanin" w:cs="IRNazanin"/>
          <w:lang w:bidi="fa-IR"/>
          <w:color w:val="111111"/>
          <w:sz w:val="28"/>
          <w:szCs w:val="28"/>
          <w:rtl/>
        </w:rPr>
        <w:t xml:space="preserve">اروحن لک ولسمک</w:t>
      </w:r>
    </w:p>
    <w:p>
      <w:pPr>
        <w:pStyle w:val="BookText"/>
      </w:pPr>
      <w:r>
        <w:rPr>
          <w:rFonts w:ascii="IRNazanin" w:hAnsi="IRNazanin" w:eastAsia="IRNazanin" w:cs="IRNazanin"/>
          <w:lang w:bidi="fa-IR"/>
          <w:color w:val="111111"/>
          <w:sz w:val="28"/>
          <w:szCs w:val="28"/>
          <w:rtl/>
        </w:rPr>
        <w:t xml:space="preserve">ردتک</w:t>
      </w:r>
    </w:p>
    <w:p>
      <w:pPr>
        <w:pStyle w:val="BookText"/>
      </w:pPr>
      <w:r>
        <w:rPr>
          <w:rFonts w:ascii="IRNazanin" w:hAnsi="IRNazanin" w:eastAsia="IRNazanin" w:cs="IRNazanin"/>
          <w:lang w:bidi="fa-IR"/>
          <w:color w:val="111111"/>
          <w:sz w:val="28"/>
          <w:szCs w:val="28"/>
          <w:rtl/>
        </w:rPr>
        <w:t xml:space="preserve">ما ردت دنيه ولا مال*اتحضرني لو وگع حملي ولا مال</w:t>
      </w:r>
    </w:p>
    <w:p>
      <w:pPr>
        <w:pStyle w:val="BookText"/>
      </w:pPr>
      <w:r>
        <w:rPr>
          <w:rFonts w:ascii="IRNazanin" w:hAnsi="IRNazanin" w:eastAsia="IRNazanin" w:cs="IRNazanin"/>
          <w:lang w:bidi="fa-IR"/>
          <w:color w:val="111111"/>
          <w:sz w:val="28"/>
          <w:szCs w:val="28"/>
          <w:rtl/>
        </w:rPr>
        <w:t xml:space="preserve">يجاسم خابت اظنوني والامال*یبنی وکت الضيج لیش اگطعت بيه</w:t>
      </w:r>
    </w:p>
    <w:p>
      <w:pPr>
        <w:pStyle w:val="BookText"/>
      </w:pPr>
      <w:r>
        <w:rPr>
          <w:rFonts w:ascii="IRNazanin" w:hAnsi="IRNazanin" w:eastAsia="IRNazanin" w:cs="IRNazanin"/>
          <w:lang w:bidi="fa-IR"/>
          <w:color w:val="111111"/>
          <w:sz w:val="28"/>
          <w:szCs w:val="28"/>
          <w:rtl/>
        </w:rPr>
        <w:t xml:space="preserve">انا ربيت الولد وشکد تعبت عليه*گلت يکبر وليدي وچنت اظنن بيه</w:t>
      </w:r>
    </w:p>
    <w:p>
      <w:pPr>
        <w:pStyle w:val="BookText"/>
      </w:pPr>
      <w:r>
        <w:rPr>
          <w:rFonts w:ascii="IRNazanin" w:hAnsi="IRNazanin" w:eastAsia="IRNazanin" w:cs="IRNazanin"/>
          <w:lang w:bidi="fa-IR"/>
          <w:color w:val="111111"/>
          <w:sz w:val="28"/>
          <w:szCs w:val="28"/>
          <w:rtl/>
        </w:rPr>
        <w:t xml:space="preserve">يسد عني وحشتي وبيتي يبنيه*واموت وللکبر بيده يوديني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w:t>
      </w:r>
    </w:p>
    <w:p>
      <w:pPr>
        <w:pStyle w:val="BookText"/>
      </w:pPr>
      <w:r>
        <w:rPr>
          <w:rFonts w:ascii="Amiri" w:hAnsi="Amiri" w:eastAsia="Amiri" w:cs="Amiri"/>
          <w:lang w:bidi="ar-SA"/>
          <w:color w:val="111111"/>
          <w:sz w:val="28"/>
          <w:szCs w:val="28"/>
          <w:rtl/>
        </w:rPr>
        <w:t xml:space="preserve">في لوعة خلفت والدة*ترعى  نجوم السما في الليل بالسهر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6686_38884"/>
    <w:bookmarkEnd w:id="63"/>
    <w:p>
      <w:pPr>
        <w:pStyle w:val="Heading2"/>
      </w:pPr>
      <w:bookmarkStart w:id="279" w:name="_Toc110"/>
      <w:r>
        <w:t>الليلة الثالثة عشرة: الصبر</w:t>
      </w:r>
      <w:bookmarkEnd w:id="279"/>
    </w:p>
    <w:p>
      <w:pPr>
        <w:pStyle w:val="Heading3"/>
      </w:pPr>
      <w:bookmarkStart w:id="280" w:name="_Toc111"/>
      <w:r>
        <w:t>اشارة</w:t>
      </w:r>
      <w:bookmarkEnd w:id="280"/>
    </w:p>
    <w:p>
      <w:pPr>
        <w:pStyle w:val="BookText"/>
      </w:pPr>
      <w:r>
        <w:rPr>
          <w:rFonts w:ascii="Amiri" w:hAnsi="Amiri" w:eastAsia="Amiri" w:cs="Amiri"/>
          <w:lang w:bidi="ar-SA"/>
          <w:color w:val="111111"/>
          <w:sz w:val="28"/>
          <w:szCs w:val="28"/>
          <w:rtl/>
        </w:rPr>
        <w:t xml:space="preserve">(وَ اسْتَعِينُوا بِالصَّبْرِ وَ الصَّلاةِ‌ وَ إِنَّها لَکبِيرَةٌ‌ إِلاّ عَلَى الْخاشِعِين)</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خلق الله نبیه و ابانا ادم (علیه السلام) ثم انزله الی الارض فصار حاله خلاف الجنة صار فیها یتقلب بین فرقة و اجتماع و هم و حزن و مصائب و بلایا و قد جعل الله للمومن من خلق یحفظهم من الزلل و الانحراف الا و هو الصبر و بسببه یقدر الانسان ان یتخلص من هم الدنیا و مصائبها و هو من اخلاق الانبیاء</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فنظر الی صبر ابراهیم علی نار نمرود و یوسف علی غربته و ما فعله معه اخوته و صبر ایوب</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هو یرای اولاده یموتون و امواله تذهب هباء و تمرض و مع هذا کله صبر.</w:t>
      </w:r>
    </w:p>
    <w:p>
      <w:pPr>
        <w:pStyle w:val="Heading3"/>
      </w:pPr>
      <w:bookmarkStart w:id="281" w:name="_Toc112"/>
      <w:r>
        <w:t>ما هي علاقة الصبر بالایمان؟</w:t>
      </w:r>
      <w:bookmarkEnd w:id="281"/>
    </w:p>
    <w:p>
      <w:pPr>
        <w:pStyle w:val="BookText"/>
      </w:pPr>
      <w:r>
        <w:rPr>
          <w:rFonts w:ascii="IRNazanin" w:hAnsi="IRNazanin" w:eastAsia="IRNazanin" w:cs="IRNazanin"/>
          <w:lang w:bidi="fa-IR"/>
          <w:color w:val="111111"/>
          <w:sz w:val="28"/>
          <w:szCs w:val="28"/>
          <w:rtl/>
        </w:rPr>
        <w:t xml:space="preserve">نقول الایمان هو الصبر المؤمن یاکل و یشرب و یلبس لکان یصبر علی حرام الله و لا یلهی نفسه الا بالحلال.</w:t>
      </w:r>
    </w:p>
    <w:p>
      <w:pPr>
        <w:pStyle w:val="BookText"/>
      </w:pPr>
      <w:r>
        <w:rPr>
          <w:rFonts w:ascii="IRNazanin" w:hAnsi="IRNazanin" w:eastAsia="IRNazanin" w:cs="IRNazanin"/>
          <w:lang w:bidi="fa-IR"/>
          <w:color w:val="111111"/>
          <w:sz w:val="28"/>
          <w:szCs w:val="28"/>
          <w:rtl/>
        </w:rPr>
        <w:t xml:space="preserve">العالم لو لم یصبر علی الدراسة و تحمل الفقر حتی اصبح من العلماء و العباقرة، ما هو تعریف الصبر؟ یقول الإمام علي (علیه السلام):</w:t>
      </w:r>
      <w:r>
        <w:rPr>
          <w:rStyle w:val="FootnoteReference"/>
        </w:rPr>
        <w:footnoteReference w:id="298"/>
      </w:r>
      <w:r>
        <w:rPr>
          <w:rFonts w:ascii="IRNazanin" w:hAnsi="IRNazanin" w:eastAsia="IRNazanin" w:cs="IRNazanin"/>
          <w:lang w:bidi="fa-IR"/>
          <w:color w:val="111111"/>
          <w:sz w:val="28"/>
          <w:szCs w:val="28"/>
          <w:rtl/>
        </w:rPr>
        <w:t xml:space="preserve">«الصبر</w:t>
      </w:r>
    </w:p>
    <w:p>
      <w:pPr>
        <w:pStyle w:val="BookText"/>
      </w:pPr>
      <w:r>
        <w:rPr>
          <w:rFonts w:ascii="IRNazanin" w:hAnsi="IRNazanin" w:eastAsia="IRNazanin" w:cs="IRNazanin"/>
          <w:lang w:bidi="fa-IR"/>
          <w:color w:val="111111"/>
          <w:sz w:val="28"/>
          <w:szCs w:val="28"/>
          <w:rtl/>
        </w:rPr>
        <w:t xml:space="preserve">أن يحتمل الرجل ما ينوبه و يکظم ما يغضبه.»</w:t>
      </w:r>
    </w:p>
    <w:p>
      <w:pPr>
        <w:pStyle w:val="BookText"/>
      </w:pPr>
      <w:r>
        <w:rPr>
          <w:rFonts w:ascii="IRNazanin" w:hAnsi="IRNazanin" w:eastAsia="IRNazanin" w:cs="IRNazanin"/>
          <w:lang w:bidi="fa-IR"/>
          <w:color w:val="111111"/>
          <w:sz w:val="28"/>
          <w:szCs w:val="28"/>
          <w:rtl/>
        </w:rPr>
        <w:t xml:space="preserve">و قالوا العلماء فی تعریفه: «الصبر هو حبس النفس من الجزع في وقت وقوع المکروه، وإنما يکون ذلک بمنع باطنه من الأضطراب</w:t>
      </w:r>
      <w:r>
        <w:rPr>
          <w:rStyle w:val="FootnoteReference"/>
        </w:rPr>
        <w:footnoteReference w:id="29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4" w:name="pg6686_38885"/>
    <w:bookmarkEnd w:id="64"/>
    <w:p>
      <w:pPr>
        <w:pStyle w:val="BookText"/>
      </w:pPr>
      <w:r>
        <w:rPr>
          <w:rFonts w:ascii="IRNazanin" w:hAnsi="IRNazanin" w:eastAsia="IRNazanin" w:cs="IRNazanin"/>
          <w:lang w:bidi="fa-IR"/>
          <w:color w:val="111111"/>
          <w:sz w:val="28"/>
          <w:szCs w:val="28"/>
          <w:rtl/>
        </w:rPr>
        <w:t xml:space="preserve">ولسانه من الشکوى</w:t>
      </w:r>
      <w:r>
        <w:rPr>
          <w:rStyle w:val="FootnoteReference"/>
        </w:rPr>
        <w:footnoteReference w:id="300"/>
      </w:r>
      <w:r>
        <w:rPr>
          <w:rFonts w:ascii="IRNazanin" w:hAnsi="IRNazanin" w:eastAsia="IRNazanin" w:cs="IRNazanin"/>
          <w:lang w:bidi="fa-IR"/>
          <w:color w:val="111111"/>
          <w:sz w:val="28"/>
          <w:szCs w:val="28"/>
          <w:rtl/>
        </w:rPr>
        <w:t xml:space="preserve">وأعضائه من الحرکات غير المعتادة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قال بعض العلماء إن أکثر الأخلاق الفاضلة تنطوي تحت لواء الصبر: "الشجاعة هي الصبر على مکاره الجهاد</w:t>
      </w:r>
      <w:r>
        <w:rPr>
          <w:rStyle w:val="FootnoteReference"/>
        </w:rPr>
        <w:footnoteReference w:id="3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والعفاف هو الصبر على الشهوات، والحلم هو الصبر على المثيرات، والکتمان هو الصبر على إذاعة الأسرار" عن الإمام الباقر (علیه السلام) قال: (الجنة محفوفة بالمکاره والصبر، فمن صبر على المکاره في الدنيا دخل الجنة</w:t>
      </w:r>
      <w:r>
        <w:rPr>
          <w:rStyle w:val="FootnoteReference"/>
        </w:rPr>
        <w:footnoteReference w:id="303"/>
      </w:r>
      <w:r>
        <w:rPr>
          <w:rFonts w:ascii="IRNazanin" w:hAnsi="IRNazanin" w:eastAsia="IRNazanin" w:cs="IRNazanin"/>
          <w:lang w:bidi="fa-IR"/>
          <w:color w:val="111111"/>
          <w:sz w:val="28"/>
          <w:szCs w:val="28"/>
          <w:rtl/>
        </w:rPr>
        <w:t xml:space="preserve">، وجهنم محفوفة باللذات والشهوات فمن أعطى نفسه لذاتها وشهوتها دخل النار). وروى عن الإمام الصادق (علیه السلام) قال:(من ابتلي من المؤمنين ببلاء فصبر عليه، کان له مثل أجر ألف شهيد). روي عن الإمام جعفر الصادق (علیه السلام) قوله: «الصبر من الإيمان بمنزلة الرأس من الجسد، فإذا ذهب الرأس ذهب الجسد، کذلک إذا ذهب الصبر ذهب الإيمان»</w:t>
      </w:r>
    </w:p>
    <w:p>
      <w:pPr>
        <w:pStyle w:val="Heading3"/>
      </w:pPr>
      <w:bookmarkStart w:id="282" w:name="_Toc113"/>
      <w:r>
        <w:t>طريق تحصيل مرتبة الصبر</w:t>
      </w:r>
      <w:bookmarkEnd w:id="282"/>
    </w:p>
    <w:p>
      <w:pPr>
        <w:pStyle w:val="BookText"/>
      </w:pPr>
      <w:r>
        <w:rPr>
          <w:rFonts w:ascii="IRNazanin" w:hAnsi="IRNazanin" w:eastAsia="IRNazanin" w:cs="IRNazanin"/>
          <w:lang w:bidi="fa-IR"/>
          <w:color w:val="111111"/>
          <w:sz w:val="28"/>
          <w:szCs w:val="28"/>
          <w:rtl/>
        </w:rPr>
        <w:t xml:space="preserve">فإنه يکون بمراعاة الأمور التالية:</w:t>
      </w:r>
    </w:p>
    <w:p>
      <w:pPr>
        <w:pStyle w:val="BookText"/>
      </w:pPr>
      <w:r>
        <w:rPr>
          <w:rFonts w:ascii="IRNazanin" w:hAnsi="IRNazanin" w:eastAsia="IRNazanin" w:cs="IRNazanin"/>
          <w:lang w:bidi="fa-IR"/>
          <w:color w:val="111111"/>
          <w:sz w:val="28"/>
          <w:szCs w:val="28"/>
          <w:rtl/>
        </w:rPr>
        <w:t xml:space="preserve">الأول: التأمل والتفکر في الأحاديث التي تتحدث عن فضيلة الابتلاء في الدنيا، وأنه في مقابل أية مصيبة يرتفع الصابر درجة أو تمحى عنه سيئة، وأن يستيقن أنه لا خير في من لايبتلى.</w:t>
      </w:r>
    </w:p>
    <w:p>
      <w:pPr>
        <w:pStyle w:val="BookText"/>
      </w:pPr>
      <w:r>
        <w:rPr>
          <w:rFonts w:ascii="IRNazanin" w:hAnsi="IRNazanin" w:eastAsia="IRNazanin" w:cs="IRNazanin"/>
          <w:lang w:bidi="fa-IR"/>
          <w:color w:val="111111"/>
          <w:sz w:val="28"/>
          <w:szCs w:val="28"/>
          <w:rtl/>
        </w:rPr>
        <w:t xml:space="preserve">الثاني: أن يتذکر أن زمان المصيبة قصير و قليل، وأنه سيرفع عنه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5" w:name="pg6686_38886"/>
    <w:bookmarkEnd w:id="65"/>
    <w:p>
      <w:pPr>
        <w:pStyle w:val="BookText"/>
      </w:pPr>
      <w:r>
        <w:rPr>
          <w:rFonts w:ascii="Amiri" w:hAnsi="Amiri" w:eastAsia="Amiri" w:cs="Amiri"/>
          <w:lang w:bidi="ar-SA"/>
          <w:color w:val="111111"/>
          <w:sz w:val="28"/>
          <w:szCs w:val="28"/>
          <w:rtl/>
        </w:rPr>
        <w:t xml:space="preserve">عما قريب.</w:t>
      </w:r>
    </w:p>
    <w:p>
      <w:pPr>
        <w:pStyle w:val="BookText"/>
      </w:pPr>
      <w:r>
        <w:rPr>
          <w:rFonts w:ascii="IRNazanin" w:hAnsi="IRNazanin" w:eastAsia="IRNazanin" w:cs="IRNazanin"/>
          <w:lang w:bidi="fa-IR"/>
          <w:color w:val="111111"/>
          <w:sz w:val="28"/>
          <w:szCs w:val="28"/>
          <w:rtl/>
        </w:rPr>
        <w:t xml:space="preserve">ويقول الإمام علي بن أبي طالب (علیه السلام):</w:t>
      </w:r>
      <w:r>
        <w:rPr>
          <w:rStyle w:val="FootnoteReference"/>
        </w:rPr>
        <w:footnoteReference w:id="304"/>
      </w:r>
    </w:p>
    <w:p>
      <w:pPr>
        <w:pStyle w:val="BookText"/>
      </w:pPr>
      <w:r>
        <w:rPr>
          <w:rFonts w:ascii="Amiri" w:hAnsi="Amiri" w:eastAsia="Amiri" w:cs="Amiri"/>
          <w:lang w:bidi="ar-SA"/>
          <w:color w:val="111111"/>
          <w:sz w:val="28"/>
          <w:szCs w:val="28"/>
          <w:rtl/>
        </w:rPr>
        <w:t xml:space="preserve">إِصبِر قَليلاً فَبَعدَ العُسرِ تَيسيرُ*وَکلُّ‌ أَمرٍ لَهُ‌ وَقتٌ‌ وَتَدبير</w:t>
      </w:r>
    </w:p>
    <w:p>
      <w:pPr>
        <w:pStyle w:val="BookText"/>
      </w:pPr>
      <w:r>
        <w:rPr>
          <w:rFonts w:ascii="Amiri" w:hAnsi="Amiri" w:eastAsia="Amiri" w:cs="Amiri"/>
          <w:lang w:bidi="ar-SA"/>
          <w:color w:val="111111"/>
          <w:sz w:val="28"/>
          <w:szCs w:val="28"/>
          <w:rtl/>
        </w:rPr>
        <w:t xml:space="preserve">وَلِلمُهَيمِنِ‌ في حالاتِنا نَظَرٌ*وَفَوقَ‌ تَقديرِنا لِلّهِ‌ تَقدير</w:t>
      </w:r>
    </w:p>
    <w:p>
      <w:pPr>
        <w:pStyle w:val="BookText"/>
      </w:pPr>
      <w:r>
        <w:rPr>
          <w:rFonts w:ascii="IRNazanin" w:hAnsi="IRNazanin" w:eastAsia="IRNazanin" w:cs="IRNazanin"/>
          <w:lang w:bidi="fa-IR"/>
          <w:color w:val="111111"/>
          <w:sz w:val="28"/>
          <w:szCs w:val="28"/>
          <w:rtl/>
        </w:rPr>
        <w:t xml:space="preserve">الثالث: أن ينظر الى الجزوع الذي لاصبرله، ويرى هل استفاد شيئا من جزعه، أو أنه بلغه ما کان مقدرا له صبر عليه أم جزع؟ وما کان مقدرا له لايتغير.</w:t>
      </w:r>
    </w:p>
    <w:p>
      <w:pPr>
        <w:pStyle w:val="BookText"/>
      </w:pPr>
      <w:r>
        <w:rPr>
          <w:rFonts w:ascii="IRNazanin" w:hAnsi="IRNazanin" w:eastAsia="IRNazanin" w:cs="IRNazanin"/>
          <w:lang w:bidi="fa-IR"/>
          <w:color w:val="111111"/>
          <w:sz w:val="28"/>
          <w:szCs w:val="28"/>
          <w:rtl/>
        </w:rPr>
        <w:t xml:space="preserve">قال الإمام علي (علیه السلام) للأشعث</w:t>
      </w:r>
      <w:r>
        <w:rPr>
          <w:rStyle w:val="FootnoteReference"/>
        </w:rPr>
        <w:footnoteReference w:id="305"/>
      </w:r>
      <w:r>
        <w:rPr>
          <w:rFonts w:ascii="Amiri" w:hAnsi="Amiri" w:eastAsia="Amiri" w:cs="Amiri"/>
          <w:lang w:bidi="ar-SA"/>
          <w:color w:val="111111"/>
          <w:sz w:val="28"/>
          <w:szCs w:val="28"/>
          <w:rtl/>
        </w:rPr>
        <w:t xml:space="preserve">يعزيه بأخيه عبد الرحمن:</w:t>
      </w:r>
      <w:r>
        <w:rPr>
          <w:rStyle w:val="FootnoteReference"/>
        </w:rPr>
        <w:footnoteReference w:id="306"/>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جزعت فحق عبد الرحمن وفيت و إن صبرت فحق الله أديت على أنک إن صبرت جرى عليک القضاء و أنت محمود و إن جزعت جرى عليک القضاء و أنت مذموم فقال الأشعث إنا لله و إنا إليه راجعون فقال أمير المؤمنين (علیه السلام) أ تدري ما تأويلها فقال الأشعث لأنت غاية العلم و منتهاه فقال(علیه السلام) أما قولک إنا لله فإقرار منک بالملک و أما قولک و إنا إليه راجعون فإقرار منک بالهلک»</w:t>
      </w:r>
    </w:p>
    <w:p>
      <w:pPr>
        <w:pStyle w:val="Heading3"/>
      </w:pPr>
      <w:bookmarkStart w:id="283" w:name="_Toc114"/>
      <w:r>
        <w:t>قصة إسکندر</w:t>
      </w:r>
      <w:bookmarkEnd w:id="283"/>
    </w:p>
    <w:p>
      <w:pPr>
        <w:pStyle w:val="BookText"/>
      </w:pPr>
      <w:r>
        <w:rPr>
          <w:rFonts w:ascii="IRNazanin" w:hAnsi="IRNazanin" w:eastAsia="IRNazanin" w:cs="IRNazanin"/>
          <w:lang w:bidi="fa-IR"/>
          <w:color w:val="111111"/>
          <w:sz w:val="28"/>
          <w:szCs w:val="28"/>
          <w:rtl/>
        </w:rPr>
        <w:t xml:space="preserve">لما حضرت إسکندر الوفاة کتب إلى أمه أن اصنعي طعاما يحضره الناس ثم تقدمي إليهم أن لا يأکل منه محزون.</w:t>
      </w:r>
    </w:p>
    <w:p>
      <w:pPr>
        <w:pStyle w:val="BookText"/>
      </w:pPr>
      <w:r>
        <w:rPr>
          <w:rFonts w:ascii="IRNazanin" w:hAnsi="IRNazanin" w:eastAsia="IRNazanin" w:cs="IRNazanin"/>
          <w:lang w:bidi="fa-IR"/>
          <w:color w:val="111111"/>
          <w:sz w:val="28"/>
          <w:szCs w:val="28"/>
          <w:rtl/>
        </w:rPr>
        <w:t xml:space="preserve">ففعلت: فلم يبسط أحد إليه يده فقالت: ما لکم لا تأکلون؟ فقالوا: إنک تقدمت إلينا أن لا يأکل منه محزون، وليس منا إلا من قد أصيب بحميم أو قريب فقالت: مات والله ابني وما أوصى إلي بهذا إلا ليعزيني به.</w:t>
      </w:r>
    </w:p>
    <w:p>
      <w:pPr>
        <w:pStyle w:val="BookText"/>
      </w:pPr>
      <w:r>
        <w:rPr>
          <w:rFonts w:ascii="IRNazanin" w:hAnsi="IRNazanin" w:eastAsia="IRNazanin" w:cs="IRNazanin"/>
          <w:lang w:bidi="fa-IR"/>
          <w:color w:val="111111"/>
          <w:sz w:val="28"/>
          <w:szCs w:val="28"/>
          <w:rtl/>
        </w:rPr>
        <w:t xml:space="preserve">الرابع:</w:t>
      </w:r>
      <w:r>
        <w:rPr>
          <w:rStyle w:val="FootnoteReference"/>
        </w:rPr>
        <w:footnoteReference w:id="307"/>
      </w:r>
    </w:p>
    <w:p>
      <w:pPr>
        <w:pStyle w:val="BookText"/>
      </w:pPr>
      <w:r>
        <w:rPr>
          <w:rFonts w:ascii="Amiri" w:hAnsi="Amiri" w:eastAsia="Amiri" w:cs="Amiri"/>
          <w:lang w:bidi="ar-SA"/>
          <w:color w:val="111111"/>
          <w:sz w:val="28"/>
          <w:szCs w:val="28"/>
          <w:rtl/>
        </w:rPr>
        <w:t xml:space="preserve">أن يتأمل حال من ابتلي ببلاء أعظم من بلائه.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أن يعلم أن الابتلاء والمصائب هي دليل الفضل</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والسعادة، فإنه الإنسان کلما کان مقربا من الله أکثر کان ابتلاؤه الأکثر و عن علي (علیه السلام) أن رسول الله (صلی الله علیه و آله) قال:</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«ما کرم عبد على الله إلا ازداد عليه البلاء و لا أعطى رجل زکاة ماله فنقصت من ماله و لا حبسها فزادت فيه و لا سرق سارق شيئا إلا حسب من رزقه»</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السادس: أن الادمي يتکامل برياضة المصائب.</w:t>
      </w:r>
    </w:p>
    <w:p>
      <w:pPr>
        <w:pStyle w:val="BookText"/>
      </w:pPr>
      <w:r>
        <w:rPr>
          <w:rFonts w:ascii="IRNazanin" w:hAnsi="IRNazanin" w:eastAsia="IRNazanin" w:cs="IRNazanin"/>
          <w:lang w:bidi="fa-IR"/>
          <w:color w:val="111111"/>
          <w:sz w:val="28"/>
          <w:szCs w:val="28"/>
          <w:rtl/>
        </w:rPr>
        <w:t xml:space="preserve">السابع: أن يتذکر أن هذه المصيبة إنما أتته من الله تعالى الذي لايريد سوى خيره وصلاحه</w:t>
      </w:r>
      <w:r>
        <w:rPr>
          <w:rStyle w:val="FootnoteReference"/>
        </w:rPr>
        <w:footnoteReference w:id="311"/>
      </w:r>
      <w:r>
        <w:rPr>
          <w:rFonts w:ascii="Amiri" w:hAnsi="Amiri" w:eastAsia="Amiri" w:cs="Amiri"/>
          <w:lang w:bidi="ar-SA"/>
          <w:color w:val="111111"/>
          <w:sz w:val="28"/>
          <w:szCs w:val="28"/>
          <w:rtl/>
        </w:rPr>
        <w:t xml:space="preserve">. الثامن: أن يتتبع ويتفحص في أحوال المقربين،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6686_38888"/>
    <w:bookmarkEnd w:id="66"/>
    <w:p>
      <w:pPr>
        <w:pStyle w:val="BookText"/>
      </w:pPr>
      <w:r>
        <w:rPr>
          <w:rFonts w:ascii="IRNazanin" w:hAnsi="IRNazanin" w:eastAsia="IRNazanin" w:cs="IRNazanin"/>
          <w:lang w:bidi="fa-IR"/>
          <w:color w:val="111111"/>
          <w:sz w:val="28"/>
          <w:szCs w:val="28"/>
          <w:rtl/>
        </w:rPr>
        <w:t xml:space="preserve">وبلائهم وصبرهم عليه، الى أن تحصل عنده رغبة الصبر واستعداد النفس. و الروایة تقول ان يونس بن عمار</w:t>
      </w:r>
      <w:r>
        <w:rPr>
          <w:rStyle w:val="FootnoteReference"/>
        </w:rPr>
        <w:footnoteReference w:id="312"/>
      </w:r>
      <w:r>
        <w:rPr>
          <w:rFonts w:ascii="IRNazanin" w:hAnsi="IRNazanin" w:eastAsia="IRNazanin" w:cs="IRNazanin"/>
          <w:lang w:bidi="fa-IR"/>
          <w:color w:val="111111"/>
          <w:sz w:val="28"/>
          <w:szCs w:val="28"/>
          <w:rtl/>
        </w:rPr>
        <w:t xml:space="preserve">یقول ظهر فی وجهی الجذام فلامتنی الناس و قالوا هذا البلاء لو ارادک الله لما ابتلاک فیه و الحدیث هکذا:</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«قال: قلت لأبي عبد الله الصادق  إن هذا الذي ظهر بوجهي يزعم الناس أن الله لم يبتل به عبدا له فيه حاجة، قال فقال لي لقد کان مؤمن ال فرعون مکنع الأصابع فکان يقول هکذا و يمد يديه و يقول يا قوم اتبعوا المرسلين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3"/>
      </w:pPr>
      <w:bookmarkStart w:id="284" w:name="_Toc115"/>
      <w:r>
        <w:t>قصة صبر رشید الهجري</w:t>
      </w:r>
      <w:bookmarkEnd w:id="284"/>
    </w:p>
    <w:p>
      <w:pPr>
        <w:pStyle w:val="BookText"/>
      </w:pPr>
      <w:r>
        <w:rPr>
          <w:rFonts w:ascii="IRNazanin" w:hAnsi="IRNazanin" w:eastAsia="IRNazanin" w:cs="IRNazanin"/>
          <w:lang w:bidi="fa-IR"/>
          <w:color w:val="111111"/>
          <w:sz w:val="28"/>
          <w:szCs w:val="28"/>
          <w:rtl/>
        </w:rPr>
        <w:t xml:space="preserve">رشید الهجري</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من کبار اصحاب الإمام علي (علیه السلام) و کان أمير المؤمنين (علیه السلام) يسميه رشيد البلايا کان قد ألقى (علیه السلام) علم البلايا والمنايا ويقول: فلان يموت بموتة کذا وکذا، وفلان يموت بقتلة کذا وکذا فيکون کما قال و خرج أمير المؤمنين (علیه السلام) يوما إلى بستان، ومعه أصحابه، فجلس تحت نخلة ثم أمر بنخلة، فلقطت فأنزل منها رطب فوضع بين أيديهم، قالوا: فقال رشيد الهجري: يا أمير المؤمنين، ما أطيب هذا الرطب فقال: يا رشيد، أما أنک تصلب على جذعها.</w:t>
      </w:r>
    </w:p>
    <w:p>
      <w:pPr>
        <w:pStyle w:val="BookText"/>
      </w:pPr>
      <w:r>
        <w:rPr>
          <w:rFonts w:ascii="IRNazanin" w:hAnsi="IRNazanin" w:eastAsia="IRNazanin" w:cs="IRNazanin"/>
          <w:lang w:bidi="fa-IR"/>
          <w:color w:val="111111"/>
          <w:sz w:val="28"/>
          <w:szCs w:val="28"/>
          <w:rtl/>
        </w:rPr>
        <w:t xml:space="preserve">فقال رشيد: فکنت أختلف إليها طرفي النهار أسقيها. ومضى أمير المؤمنين (علیه السلام) قال: فجئتها يوما وقد قطع سعفها، قلت: اقترب أجلي، فوالله ما ذهبت الأيام حتى أرسل إليه الدعي عبيد الله بن زياد، فدعاه إلى البراءة من أمير المؤمنين (علیه السلام) فأبى أن يتبرأ منه.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6686_38889"/>
    <w:bookmarkEnd w:id="67"/>
    <w:p>
      <w:pPr>
        <w:pStyle w:val="BookText"/>
      </w:pPr>
      <w:r>
        <w:rPr>
          <w:rFonts w:ascii="IRNazanin" w:hAnsi="IRNazanin" w:eastAsia="IRNazanin" w:cs="IRNazanin"/>
          <w:lang w:bidi="fa-IR"/>
          <w:color w:val="111111"/>
          <w:sz w:val="28"/>
          <w:szCs w:val="28"/>
          <w:rtl/>
        </w:rPr>
        <w:t xml:space="preserve">فقال له الدعي: فبأي ميتة قال لک تموت؟ قال: أخبرني خليلي أنک تدعوني إلى البراءة منه فلا أتبرء منه، فتقدمني فتقطع يدي ورجلي ولساني، قال: إذا والله نکذبه اقطعوا يده ورجله وأخرجوه. فلما حمل إلى أهله أقبل يحدث الناس بالعظايم، وهو يقول: أيها الناس سلوني فإن للقوم عندي طلبة لم يقضوها، فدخل رجل على ابن زياد فقال له: ما صنعت قطعت يده ورجله وهو يحدث الناس بالعظايم؟ قال: ردوه. وقد انتهى إلى بابه، فردوه فأمر بقطع يديه ورجليه ولسانه وأمر بصلبه»</w:t>
      </w:r>
      <w:r>
        <w:rPr>
          <w:rStyle w:val="FootnoteReference"/>
        </w:rPr>
        <w:footnoteReference w:id="316"/>
      </w:r>
    </w:p>
    <w:p>
      <w:pPr>
        <w:pStyle w:val="Heading3"/>
      </w:pPr>
      <w:bookmarkStart w:id="285" w:name="_Toc116"/>
      <w:r>
        <w:t>صبر الإمام الصادق (علیه السلام) علی شهادة والده (علیه السلام)</w:t>
      </w:r>
      <w:bookmarkEnd w:id="285"/>
    </w:p>
    <w:p>
      <w:pPr>
        <w:pStyle w:val="BookText"/>
      </w:pPr>
      <w:r>
        <w:rPr>
          <w:rFonts w:ascii="Amiri" w:hAnsi="Amiri" w:eastAsia="Amiri" w:cs="Amiri"/>
          <w:lang w:bidi="ar-SA"/>
          <w:color w:val="111111"/>
          <w:sz w:val="28"/>
          <w:szCs w:val="28"/>
          <w:rtl/>
        </w:rPr>
        <w:t xml:space="preserve">قال تعالى في وصف المؤمنين الصابرين على البلاء الراضين بمر القضاء: (وَلَنَبْلُوَنَّکمْ بِشَيْءٍ مِنَ الْخَوْفِ وَالْجُوعِ وَنَقْصٍ مِنَ الْأَمْوَالِ وَالْأَنْفُسِ وَالثَّمَرَاتِ وَبَشِّرِ الصَّابِرِينَ</w:t>
      </w:r>
      <w:r>
        <w:rPr>
          <w:rFonts w:ascii="Amiri" w:hAnsi="Amiri" w:eastAsia="Amiri" w:cs="Amiri"/>
          <w:lang w:bidi="ar-SA"/>
          <w:color w:val="111111"/>
          <w:sz w:val="28"/>
          <w:szCs w:val="28"/>
          <w:i w:val="1"/>
          <w:iCs w:val="1"/>
          <w:rtl/>
        </w:rPr>
        <w:t xml:space="preserve">الَّذِينَ إِذَا أَصَابَتْهُمْ مُصِيبَةٌ قَالُوا إِنَّا لِلَّهِ وَإِنَّا إِلَيْهِ رَاجِعُونَ</w:t>
      </w:r>
      <w:r>
        <w:rPr>
          <w:rFonts w:ascii="Amiri" w:hAnsi="Amiri" w:eastAsia="Amiri" w:cs="Amiri"/>
          <w:lang w:bidi="ar-SA"/>
          <w:color w:val="111111"/>
          <w:sz w:val="28"/>
          <w:szCs w:val="28"/>
          <w:rtl/>
        </w:rPr>
        <w:t xml:space="preserve">أُولَئِک عَلَيْهِمْ صَلَوَاتٌ مِنْ رَبِّهِمْ وَرَحْمَةٌ وَأُولَئِک هُمُ الْمُهْتَدُونَ)</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قال أهل التفسير: والصلاة: من الله المغفرة و الرحمة: کشف الکربة وقضاء الحاجة. و عن إسحاق بن عمار</w:t>
      </w:r>
      <w:r>
        <w:rPr>
          <w:rStyle w:val="FootnoteReference"/>
        </w:rPr>
        <w:footnoteReference w:id="318"/>
      </w:r>
      <w:r>
        <w:rPr>
          <w:rFonts w:ascii="IRNazanin" w:hAnsi="IRNazanin" w:eastAsia="IRNazanin" w:cs="IRNazanin"/>
          <w:lang w:bidi="fa-IR"/>
          <w:color w:val="111111"/>
          <w:sz w:val="28"/>
          <w:szCs w:val="28"/>
          <w:rtl/>
        </w:rPr>
        <w:t xml:space="preserve">قال لما قبض الإمام الباقر (علیه السلام) جعلنا نعزي الصادق (علیه السلام) بابیه فقال بعض من کان معنا في المجلس: رحم الله عبدا و صلى عليه، کان إذا حدثنا قال: قال رسول الله (صلی الله علیه و آله)، قال: فسکت الإمام الصادق (علیه السلام) طويلا و نکت في الأرض</w:t>
      </w:r>
      <w:r>
        <w:rPr>
          <w:rStyle w:val="FootnoteReference"/>
        </w:rPr>
        <w:footnoteReference w:id="319"/>
      </w:r>
      <w:r>
        <w:rPr>
          <w:rFonts w:ascii="IRNazanin" w:hAnsi="IRNazanin" w:eastAsia="IRNazanin" w:cs="IRNazanin"/>
          <w:lang w:bidi="fa-IR"/>
          <w:color w:val="111111"/>
          <w:sz w:val="28"/>
          <w:szCs w:val="28"/>
          <w:rtl/>
        </w:rPr>
        <w:t xml:space="preserve">قال: ثم التفت إلينا فقال قال رسول الله (صلی الله علیه و آله) قال الله تبارک و تعالى إني أعطيت الدنيا بين عبادي فيضا فمن أقرضني منها قرضا أعطيته لکل واحدة منهن عشرا إلى سبعمائة ضعف و ما شئت، فمن لم يقرض منها قرضا فأخذتها منه قهرا أعطيته ثلاث خصال لو أعطيت واحدة منهن ملائکتي رضوا بها ثم</w:t>
      </w:r>
      <w:r>
        <w:rPr>
          <w:rStyle w:val="FootnoteReference"/>
        </w:rPr>
        <w:footnoteReference w:id="320"/>
      </w:r>
      <w:r>
        <w:rPr>
          <w:rFonts w:ascii="IRNazanin" w:hAnsi="IRNazanin" w:eastAsia="IRNazanin" w:cs="IRNazanin"/>
          <w:lang w:bidi="fa-IR"/>
          <w:color w:val="111111"/>
          <w:sz w:val="28"/>
          <w:szCs w:val="28"/>
          <w:rtl/>
        </w:rPr>
        <w:t xml:space="preserve">تلا أبو عبد الله (علیه السلام) قول الله عزوجل الذين إذا أصابتهم مصيبة قالوا إنا لله و إنا إليه راجعون أولئک عليهم صلوات من ربهم فهذه واحدة من ثلاث خصال و رحمة اثنتان و أولئک هم المهتدون‏ ثلاث ثم قال أبو عبد الله (علیه السلام) هذا لمن أخذ الله منه شيئا قسرا.»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6686_38890"/>
    <w:bookmarkEnd w:id="68"/>
    <w:p>
      <w:pPr>
        <w:pStyle w:val="Heading3"/>
      </w:pPr>
      <w:bookmarkStart w:id="286" w:name="_Toc117"/>
      <w:r>
        <w:t>نعي: رأس الحسين (علیه السلام) في طريق الشام</w:t>
      </w:r>
      <w:bookmarkEnd w:id="286"/>
    </w:p>
    <w:p>
      <w:pPr>
        <w:pStyle w:val="BookText"/>
      </w:pPr>
      <w:r>
        <w:rPr>
          <w:rFonts w:ascii="IRNazanin" w:hAnsi="IRNazanin" w:eastAsia="IRNazanin" w:cs="IRNazanin"/>
          <w:lang w:bidi="fa-IR"/>
          <w:color w:val="111111"/>
          <w:sz w:val="28"/>
          <w:szCs w:val="28"/>
          <w:rtl/>
        </w:rPr>
        <w:t xml:space="preserve">عن سليمان بن مهران الأعمش قال: بينما أنا في الطواف أيام الموسم إذا رجل يقول: اللهم اغفر لي وأنا أعلم أنک لا تغفر. فسألته عن السبب؟ فقال: کنت أحد الأربعين الذين حملوا رأس الحسين (علیه السلام) إلى يزيد على طريق الشام.</w:t>
      </w:r>
    </w:p>
    <w:p>
      <w:pPr>
        <w:pStyle w:val="BookText"/>
      </w:pPr>
      <w:r>
        <w:rPr>
          <w:rFonts w:ascii="IRNazanin" w:hAnsi="IRNazanin" w:eastAsia="IRNazanin" w:cs="IRNazanin"/>
          <w:lang w:bidi="fa-IR"/>
          <w:color w:val="111111"/>
          <w:sz w:val="28"/>
          <w:szCs w:val="28"/>
          <w:rtl/>
        </w:rPr>
        <w:t xml:space="preserve">فنزلنا أول مرحلة رحلنا من کربلا على دير للنصارى والرأس مرکوز على رمح، فوضعنا الطعام ونحن نأکل، فإذا بکف على حائط الدير يکتب عليه بقلم من حديد سطرا بدم:</w:t>
      </w:r>
    </w:p>
    <w:p>
      <w:pPr>
        <w:pStyle w:val="BookText"/>
      </w:pPr>
      <w:r>
        <w:rPr>
          <w:rFonts w:ascii="Amiri" w:hAnsi="Amiri" w:eastAsia="Amiri" w:cs="Amiri"/>
          <w:lang w:bidi="ar-SA"/>
          <w:color w:val="111111"/>
          <w:sz w:val="28"/>
          <w:szCs w:val="28"/>
          <w:rtl/>
        </w:rPr>
        <w:t xml:space="preserve">أترجو أمّةٌ قَتَلَتْ حُسَيناً*شَفاعةَ جَدِّه يَومَ الحِسابِ</w:t>
      </w:r>
    </w:p>
    <w:p>
      <w:pPr>
        <w:pStyle w:val="BookText"/>
      </w:pPr>
      <w:r>
        <w:rPr>
          <w:rFonts w:ascii="Amiri" w:hAnsi="Amiri" w:eastAsia="Amiri" w:cs="Amiri"/>
          <w:lang w:bidi="ar-SA"/>
          <w:color w:val="111111"/>
          <w:sz w:val="28"/>
          <w:szCs w:val="28"/>
          <w:rtl/>
        </w:rPr>
        <w:t xml:space="preserve">وقَدْ قُتِلَ الحسينُ بحُکمِ جَورٍ*وَخَالَفَ حُکمُهُم حُکمَ الکتابِ</w:t>
      </w:r>
    </w:p>
    <w:p>
      <w:pPr>
        <w:pStyle w:val="BookText"/>
      </w:pPr>
      <w:r>
        <w:rPr>
          <w:rFonts w:ascii="IRNazanin" w:hAnsi="IRNazanin" w:eastAsia="IRNazanin" w:cs="IRNazanin"/>
          <w:lang w:bidi="fa-IR"/>
          <w:color w:val="111111"/>
          <w:sz w:val="28"/>
          <w:szCs w:val="28"/>
          <w:rtl/>
        </w:rPr>
        <w:t xml:space="preserve">ثم غاب و قال سبط ابن الجوزي: فنزلوا بعض المنازل، وفي ذلک المنزل دير فيه راهب، فأخرجوا الرأس على عادتهم ووضعوه على الرمح وحرسه الحرس على عادته وأسندوا الرمح إلى الدير، فلما کان من نصف الليل رأى الراهب نورا من مکان الرأس إلى عنان السماء، فأشرف على القوم وقال: من أنتم؟ قالوا: نحن أصحاب ابن زياد.</w:t>
      </w:r>
    </w:p>
    <w:p>
      <w:pPr>
        <w:pStyle w:val="BookText"/>
      </w:pPr>
      <w:r>
        <w:rPr>
          <w:rFonts w:ascii="IRNazanin" w:hAnsi="IRNazanin" w:eastAsia="IRNazanin" w:cs="IRNazanin"/>
          <w:lang w:bidi="fa-IR"/>
          <w:color w:val="111111"/>
          <w:sz w:val="28"/>
          <w:szCs w:val="28"/>
          <w:rtl/>
        </w:rPr>
        <w:t xml:space="preserve">قال: وهذا رأس من؟ قالوا: رأس الحسين بن علي بن أبي طالب ابن فاطمة بنت رسول الله (صلی الله علیه و آله) قال: نبيکم؟ قالوا: نعم قال: بئس القوم أنتم، لو کان للمسيح ولد لأسکناه أحداقنا. ثم قال: وهل لکم في شيء؟ قالوا: وما هو؟ قال: عندي عشرة الاف دينار تأخذونها وتعطوني الرأس يکون عندي تمام الليلة وإذا رحلتم تأخذونه. قالوا: وما يضرنا، فناولوه الرأس وناولهم الدنانير، فأخذه الراهب فغسله وطيبه وأدخله في صومعته (الراس یوم فی تنور و یوم فی طشت و یوم فی دیر).</w:t>
      </w:r>
    </w:p>
    <w:p>
      <w:pPr>
        <w:pStyle w:val="BookText"/>
      </w:pPr>
      <w:r>
        <w:rPr>
          <w:rFonts w:ascii="IRNazanin" w:hAnsi="IRNazanin" w:eastAsia="IRNazanin" w:cs="IRNazanin"/>
          <w:lang w:bidi="fa-IR"/>
          <w:color w:val="111111"/>
          <w:sz w:val="28"/>
          <w:szCs w:val="28"/>
          <w:rtl/>
        </w:rPr>
        <w:t xml:space="preserve">وأقبل يبکي الليل کله، فسمع صوتا ولم ير شخصا قال: طوبى لک وطوبى لمن عرف حرمته، فرفع الراهب رأسه وقال: يا رب بحق عيسى (علیه السلام) تأمر هذا الرأس يتکلم معي، فتکلم الرأس وقال: يا راهب أي شيء تريد؟ قال: أقسم عليک من أنت؟ قال: أنا ابن محمد المصطفى (صلی الله علیه و آله)، وأنا ابن علي المرتضى (علیه السلام)، وأنا ابن فاطمة الزهراء (علیها السلام)، وأنا المقتول بکربلا، أنا المظلوم، أنا العطشان، فسکت، لما سمع الراهب ذلک، وضع وجهه على وجه الحسين وقال: أشهد أن لا إله إلا الله، وأشهد أن محمدا رسول الله. فلما أصبحوا أخذوا منه الرأس.</w:t>
      </w:r>
      <w:r>
        <w:rPr>
          <w:rStyle w:val="FootnoteReference"/>
        </w:rPr>
        <w:footnoteReference w:id="321"/>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شق على الراهب أن يفارق رأس الحسين (علیه السلام) وأصبح مفجوعا لفراق أبي عبد الله ومعرفة الراهب بالحسين (علیه السلام) عمرها ليلة واحدة فقط، مع ذلک عز عليه الفراق. إذا ما حال من قضت ستة وخمسين سنة مع الحسين (علیه السلام) وعينها ما فارقت الحسين (علیه السلام) ومنذ الطفولة زينب (علیها السلام) والحسين (علیه السلام) من حضن فاطمة الزهراء (علیها السلام) إلى حجر أبيها علي (علیه السلام) قضت عمرها إلى جنب الحسين (علیه السلام) ولکن اليوم فارقته على رمضاء کربلاء:</w:t>
      </w:r>
    </w:p>
    <w:p>
      <w:pPr>
        <w:pStyle w:val="BookText"/>
      </w:pPr>
      <w:r>
        <w:rPr>
          <w:rFonts w:ascii="IRNazanin" w:hAnsi="IRNazanin" w:eastAsia="IRNazanin" w:cs="IRNazanin"/>
          <w:lang w:bidi="fa-IR"/>
          <w:color w:val="111111"/>
          <w:sz w:val="28"/>
          <w:szCs w:val="28"/>
          <w:rtl/>
        </w:rPr>
        <w:t xml:space="preserve">يحسين لو بيدي الأمر کان*بنيت اعله گبرک بيت الأحزان</w:t>
      </w:r>
    </w:p>
    <w:p>
      <w:pPr>
        <w:pStyle w:val="BookText"/>
      </w:pPr>
      <w:r>
        <w:rPr>
          <w:rFonts w:ascii="Amiri" w:hAnsi="Amiri" w:eastAsia="Amiri" w:cs="Amiri"/>
          <w:lang w:bidi="ar-SA"/>
          <w:color w:val="111111"/>
          <w:sz w:val="28"/>
          <w:szCs w:val="28"/>
          <w:rtl/>
        </w:rPr>
        <w:t xml:space="preserve">اويلاه يخويه المات عطشان*ولعبت  عليه الخيل ميدان</w:t>
      </w:r>
    </w:p>
    <w:p>
      <w:pPr>
        <w:pStyle w:val="BookText"/>
      </w:pPr>
      <w:r>
        <w:rPr>
          <w:rFonts w:ascii="IRNazanin" w:hAnsi="IRNazanin" w:eastAsia="IRNazanin" w:cs="IRNazanin"/>
          <w:lang w:bidi="fa-IR"/>
          <w:color w:val="111111"/>
          <w:sz w:val="28"/>
          <w:szCs w:val="28"/>
          <w:rtl/>
        </w:rPr>
        <w:t xml:space="preserve">ویلی شفنا الي يموت يجيه دفان* يحفر له قبر ويفصل أکفان</w:t>
      </w:r>
    </w:p>
    <w:p>
      <w:pPr>
        <w:pStyle w:val="BookText"/>
      </w:pPr>
      <w:r>
        <w:rPr>
          <w:rFonts w:ascii="Amiri" w:hAnsi="Amiri" w:eastAsia="Amiri" w:cs="Amiri"/>
          <w:lang w:bidi="ar-SA"/>
          <w:color w:val="111111"/>
          <w:sz w:val="28"/>
          <w:szCs w:val="28"/>
          <w:rtl/>
        </w:rPr>
        <w:t xml:space="preserve">ما سمعنا الي يموت يضل عريان* وتلعب عليه الخيل ميدان</w:t>
      </w:r>
    </w:p>
    <w:p>
      <w:pPr>
        <w:pStyle w:val="BookText"/>
      </w:pPr>
      <w:r>
        <w:rPr>
          <w:rFonts w:ascii="IRNazanin" w:hAnsi="IRNazanin" w:eastAsia="IRNazanin" w:cs="IRNazanin"/>
          <w:lang w:bidi="fa-IR"/>
          <w:color w:val="111111"/>
          <w:sz w:val="28"/>
          <w:szCs w:val="28"/>
          <w:rtl/>
        </w:rPr>
        <w:t xml:space="preserve">شگولن لليناشدني من الناس*اخوچ حسين وينه اوين عباس</w:t>
      </w:r>
    </w:p>
    <w:p>
      <w:pPr>
        <w:pStyle w:val="BookText"/>
      </w:pPr>
      <w:r>
        <w:rPr>
          <w:rFonts w:ascii="IRNazanin" w:hAnsi="IRNazanin" w:eastAsia="IRNazanin" w:cs="IRNazanin"/>
          <w:lang w:bidi="fa-IR"/>
          <w:color w:val="111111"/>
          <w:sz w:val="28"/>
          <w:szCs w:val="28"/>
          <w:rtl/>
        </w:rPr>
        <w:t xml:space="preserve">اگول حسين ظل جثه بلا راس*وعباس البطل گطعوا يمينه</w:t>
      </w:r>
    </w:p>
    <w:p>
      <w:pPr>
        <w:pStyle w:val="BookText"/>
      </w:pPr>
      <w:r>
        <w:rPr>
          <w:rFonts w:ascii="Amiri" w:hAnsi="Amiri" w:eastAsia="Amiri" w:cs="Amiri"/>
          <w:lang w:bidi="ar-SA"/>
          <w:color w:val="111111"/>
          <w:sz w:val="28"/>
          <w:szCs w:val="28"/>
          <w:rtl/>
        </w:rPr>
        <w:t xml:space="preserve">أخي انّ في قلبي أسىً لا أُطيقُهُ*وقد ضاق منّي في تحمله الصّدر</w:t>
      </w:r>
    </w:p>
    <w:p>
      <w:pPr>
        <w:pStyle w:val="BookText"/>
      </w:pPr>
      <w:r>
        <w:rPr>
          <w:rFonts w:ascii="IRNazanin" w:hAnsi="IRNazanin" w:eastAsia="IRNazanin" w:cs="IRNazanin"/>
          <w:lang w:bidi="fa-IR"/>
          <w:color w:val="111111"/>
          <w:sz w:val="28"/>
          <w:szCs w:val="28"/>
          <w:rtl/>
        </w:rPr>
        <w:t xml:space="preserve">أخي إن سرى جسمي فقلبي بکربلا*مقيمٌ  إلى أن ينقضي منيَ العمر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9" w:name="pg6686_38892"/>
    <w:bookmarkEnd w:id="69"/>
    <w:p>
      <w:pPr>
        <w:pStyle w:val="Heading2"/>
      </w:pPr>
      <w:bookmarkStart w:id="287" w:name="_Toc118"/>
      <w:r>
        <w:t>الليلة الرابعة عشرة: الغيبة</w:t>
      </w:r>
      <w:bookmarkEnd w:id="287"/>
    </w:p>
    <w:p>
      <w:pPr>
        <w:pStyle w:val="Heading3"/>
      </w:pPr>
      <w:bookmarkStart w:id="288" w:name="_Toc119"/>
      <w:r>
        <w:t>اشارة</w:t>
      </w:r>
      <w:bookmarkEnd w:id="288"/>
    </w:p>
    <w:p>
      <w:pPr>
        <w:pStyle w:val="BookText"/>
      </w:pPr>
      <w:r>
        <w:rPr>
          <w:rFonts w:ascii="Amiri" w:hAnsi="Amiri" w:eastAsia="Amiri" w:cs="Amiri"/>
          <w:lang w:bidi="ar-SA"/>
          <w:color w:val="111111"/>
          <w:sz w:val="28"/>
          <w:szCs w:val="28"/>
          <w:rtl/>
        </w:rPr>
        <w:t xml:space="preserve">(وَ لا يَغْتَبْ بَعْضُکمْ بَعْضاً أَ يُحِبُّ أَحَدُکمْ أَنْ يَأْکلَ لَحْمَ أَخِيهِ مَيْتاً فَکرِهْتُمُوه)</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خلق الله الانسان و جعل اللسان اداة تواصل بین البشر و لکن بسبب اللسان دخلوا الکثیر فی السجون و بسببه تشتیت البیوت و  کم یتمت به ایتام و کم فصل من الناس بسببه و کم کسدت من التجارت بسببه، احد ذنوب اللسان هی الغيبة و هي عبارة ذکر مساوى الانسان فى غيبته و هى فيه و ان لم تکن فيه فهى بهتان و ان واجهه بها فهو شتم. قال الصادق (علیه السلام):</w:t>
      </w:r>
      <w:r>
        <w:rPr>
          <w:rStyle w:val="FootnoteReference"/>
        </w:rPr>
        <w:footnoteReference w:id="323"/>
      </w:r>
      <w:r>
        <w:rPr>
          <w:rFonts w:ascii="IRNazanin" w:hAnsi="IRNazanin" w:eastAsia="IRNazanin" w:cs="IRNazanin"/>
          <w:lang w:bidi="fa-IR"/>
          <w:color w:val="111111"/>
          <w:sz w:val="28"/>
          <w:szCs w:val="28"/>
          <w:rtl/>
        </w:rPr>
        <w:t xml:space="preserve">«الغيبة ان تقول في أخيک مما ستره الله عليه، و اما الأمر الظاهر فيه مثل الحدة و العجلة فلا، و البهتان ان يقول فيه ما ليس فيه.»</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اعلم أن الغيبة من أعظم المهلکات، وحرمتها أمر صرح به الکتاب و الروایات وأجمعت عليه الأمة الاسلامیة و الأحاديث الواردة في ذم هذه الصفة الخبيثة کثيرة وعلاجها هو الرجوع الى الايات والأخبار التي تذمها، والتفکر فيها وتأملها، و ملک اللسان دوائها فانه کما یقول المثل «لسانک حصانک ان صنته صانک»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تنظر کیف إذا استغابک أحد تتأذى وتغضب، ومقتضى الشرف أن لاترضى لغيرک ما لا ترضاه لنفسک. قال احد الحکماء ذکر الغير ثلاثة: «الغيبة و البهتان و الإفک فالغيبة أن تقول ما فيه و البهتان أن تقول ما ليس فيه و الإفک أن تقول کل ما بلغک عنه».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0" w:name="pg6686_38893"/>
    <w:bookmarkEnd w:id="70"/>
    <w:p>
      <w:pPr>
        <w:pStyle w:val="Heading3"/>
      </w:pPr>
      <w:bookmarkStart w:id="289" w:name="_Toc120"/>
      <w:r>
        <w:t>تفسیر الآیة</w:t>
      </w:r>
      <w:bookmarkEnd w:id="289"/>
    </w:p>
    <w:p>
      <w:pPr>
        <w:pStyle w:val="BookText"/>
      </w:pPr>
      <w:r>
        <w:rPr>
          <w:rFonts w:ascii="IRNazanin" w:hAnsi="IRNazanin" w:eastAsia="IRNazanin" w:cs="IRNazanin"/>
          <w:lang w:bidi="fa-IR"/>
          <w:color w:val="111111"/>
          <w:sz w:val="28"/>
          <w:szCs w:val="28"/>
          <w:rtl/>
        </w:rPr>
        <w:t xml:space="preserve">تمثيل الاغتياب بأفضح مثال و هو التمثيل بأکل لحم الإنسان و کونه أخا و ميتا بتمزيق لحمه «فَکرِهْتُمُوهُ»</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أي عرض عليکم ذلک فکرهتموه بحکم العقل و الطبع فاکرهوا ما هو نظيره. و یقول الشاعر:</w:t>
      </w:r>
    </w:p>
    <w:p>
      <w:pPr>
        <w:pStyle w:val="BookText"/>
      </w:pPr>
      <w:r>
        <w:rPr>
          <w:rFonts w:ascii="Amiri" w:hAnsi="Amiri" w:eastAsia="Amiri" w:cs="Amiri"/>
          <w:lang w:bidi="ar-SA"/>
          <w:color w:val="111111"/>
          <w:sz w:val="28"/>
          <w:szCs w:val="28"/>
          <w:rtl/>
        </w:rPr>
        <w:t xml:space="preserve">نعيب زماننا و العيب فينا*و لو نطق الزمان بنا هجانا</w:t>
      </w:r>
    </w:p>
    <w:p>
      <w:pPr>
        <w:pStyle w:val="BookText"/>
      </w:pPr>
      <w:r>
        <w:rPr>
          <w:rFonts w:ascii="IRNazanin" w:hAnsi="IRNazanin" w:eastAsia="IRNazanin" w:cs="IRNazanin"/>
          <w:lang w:bidi="fa-IR"/>
          <w:color w:val="111111"/>
          <w:sz w:val="28"/>
          <w:szCs w:val="28"/>
          <w:rtl/>
        </w:rPr>
        <w:t xml:space="preserve">و إن الذئب يترک لحم ذئب*و يأکل بعضنا بعضا عيانا</w:t>
      </w:r>
    </w:p>
    <w:p>
      <w:pPr>
        <w:pStyle w:val="BookText"/>
      </w:pPr>
      <w:r>
        <w:rPr>
          <w:rFonts w:ascii="IRNazanin" w:hAnsi="IRNazanin" w:eastAsia="IRNazanin" w:cs="IRNazanin"/>
          <w:lang w:bidi="fa-IR"/>
          <w:color w:val="111111"/>
          <w:sz w:val="28"/>
          <w:szCs w:val="28"/>
          <w:rtl/>
        </w:rPr>
        <w:t xml:space="preserve">روی عن النبي (صلی الله علیه و آله) قال:</w:t>
      </w:r>
      <w:r>
        <w:rPr>
          <w:rStyle w:val="FootnoteReference"/>
        </w:rPr>
        <w:footnoteReference w:id="327"/>
      </w:r>
      <w:r>
        <w:rPr>
          <w:rFonts w:ascii="Amiri" w:hAnsi="Amiri" w:eastAsia="Amiri" w:cs="Amiri"/>
          <w:lang w:bidi="ar-SA"/>
          <w:color w:val="111111"/>
          <w:sz w:val="28"/>
          <w:szCs w:val="28"/>
          <w:rtl/>
        </w:rPr>
        <w:t xml:space="preserve">«يؤتى</w:t>
      </w:r>
    </w:p>
    <w:p>
      <w:pPr>
        <w:pStyle w:val="BookText"/>
      </w:pPr>
      <w:r>
        <w:rPr>
          <w:rFonts w:ascii="IRNazanin" w:hAnsi="IRNazanin" w:eastAsia="IRNazanin" w:cs="IRNazanin"/>
          <w:lang w:bidi="fa-IR"/>
          <w:color w:val="111111"/>
          <w:sz w:val="28"/>
          <w:szCs w:val="28"/>
          <w:rtl/>
        </w:rPr>
        <w:t xml:space="preserve">بأحد يوم القيامة يوقف بين يدي الله و يدفع إليه کتابه فلا يرى حسناته فيقول إلهي ليس هذا کتابي فإني لا أرى فيها طاعتي فقال إن ربک لا يضل و لا ينسى ذهب عملک باغتياب الناس ثم يؤتى بآخر و يدفع إليه کتابه فيرى فيها طاعات کثيرة فيقول إلهي ما هذا کتابي فإني ما عملت هذه الطاعات فيقول إن فلانا اغتابک فدفعت حسناته إليک.»</w:t>
      </w:r>
    </w:p>
    <w:p>
      <w:pPr>
        <w:pStyle w:val="BookText"/>
      </w:pPr>
      <w:r>
        <w:rPr>
          <w:rFonts w:ascii="IRNazanin" w:hAnsi="IRNazanin" w:eastAsia="IRNazanin" w:cs="IRNazanin"/>
          <w:lang w:bidi="fa-IR"/>
          <w:color w:val="111111"/>
          <w:sz w:val="28"/>
          <w:szCs w:val="28"/>
          <w:rtl/>
        </w:rPr>
        <w:t xml:space="preserve">قصة: ان رجلا قال لعالم ان فلانا اغتابک فبعث اليه طبقة من الرطب وقال: بلغني انک اهديت الي حسناتک فأردت ان اکافئک عليها فاعذرني فإني لااقدر ان اکافئک بها على التمام.</w:t>
      </w:r>
    </w:p>
    <w:p>
      <w:pPr>
        <w:pStyle w:val="Heading3"/>
      </w:pPr>
      <w:bookmarkStart w:id="290" w:name="_Toc121"/>
      <w:r>
        <w:t>کیف نکفر عن غیبة</w:t>
      </w:r>
      <w:bookmarkEnd w:id="290"/>
    </w:p>
    <w:p>
      <w:pPr>
        <w:pStyle w:val="BookText"/>
      </w:pPr>
      <w:r>
        <w:rPr>
          <w:rFonts w:ascii="IRNazanin" w:hAnsi="IRNazanin" w:eastAsia="IRNazanin" w:cs="IRNazanin"/>
          <w:lang w:bidi="fa-IR"/>
          <w:color w:val="111111"/>
          <w:sz w:val="28"/>
          <w:szCs w:val="28"/>
          <w:rtl/>
        </w:rPr>
        <w:t xml:space="preserve">کیف نکفر عن غیبة و نمحوها من سجل خطایانا؟ بعض العلماء قالوا بالاستغفار له</w:t>
      </w:r>
      <w:r>
        <w:rPr>
          <w:rStyle w:val="FootnoteReference"/>
        </w:rPr>
        <w:footnoteReference w:id="328"/>
      </w:r>
      <w:r>
        <w:rPr>
          <w:rFonts w:ascii="IRNazanin" w:hAnsi="IRNazanin" w:eastAsia="IRNazanin" w:cs="IRNazanin"/>
          <w:lang w:bidi="fa-IR"/>
          <w:color w:val="111111"/>
          <w:sz w:val="28"/>
          <w:szCs w:val="28"/>
          <w:rtl/>
        </w:rPr>
        <w:t xml:space="preserve">و البعض قال اخبره اذا لم یکن فیه مفسدة و ینقل فی هذا الموضوع انه کان احد العلماء جالسا مع أصحابه، فذکروا رجلا بشيء، و اغتابوه فقال له بعض أصحابه: أ لا أخبره بما قلنا فيه لئلا تکون غيبة‌؟ قال: أخبره حتى تکون نميمة. روى الصدوق في علل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6686_38894"/>
    <w:bookmarkEnd w:id="71"/>
    <w:p>
      <w:pPr>
        <w:pStyle w:val="BookText"/>
      </w:pPr>
      <w:r>
        <w:rPr>
          <w:rFonts w:ascii="IRNazanin" w:hAnsi="IRNazanin" w:eastAsia="IRNazanin" w:cs="IRNazanin"/>
          <w:lang w:bidi="fa-IR"/>
          <w:color w:val="111111"/>
          <w:sz w:val="28"/>
          <w:szCs w:val="28"/>
          <w:rtl/>
        </w:rPr>
        <w:t xml:space="preserve">الشرائع عن النبي (صلی الله علیه و آله):</w:t>
      </w:r>
      <w:r>
        <w:rPr>
          <w:rStyle w:val="FootnoteReference"/>
        </w:rPr>
        <w:footnoteReference w:id="329"/>
      </w:r>
      <w:r>
        <w:rPr>
          <w:rFonts w:ascii="IRNazanin" w:hAnsi="IRNazanin" w:eastAsia="IRNazanin" w:cs="IRNazanin"/>
          <w:lang w:bidi="fa-IR"/>
          <w:color w:val="111111"/>
          <w:sz w:val="28"/>
          <w:szCs w:val="28"/>
          <w:rtl/>
        </w:rPr>
        <w:t xml:space="preserve">«إن عذاب القبر من النميمة و الغيبة و الکذب»</w:t>
      </w:r>
    </w:p>
    <w:p>
      <w:pPr>
        <w:pStyle w:val="Heading3"/>
      </w:pPr>
      <w:bookmarkStart w:id="291" w:name="_Toc122"/>
      <w:r>
        <w:t>قصة: ثقل الحسنات</w:t>
      </w:r>
      <w:bookmarkEnd w:id="291"/>
    </w:p>
    <w:p>
      <w:pPr>
        <w:pStyle w:val="BookText"/>
      </w:pPr>
      <w:r>
        <w:rPr>
          <w:rFonts w:ascii="IRNazanin" w:hAnsi="IRNazanin" w:eastAsia="IRNazanin" w:cs="IRNazanin"/>
          <w:lang w:bidi="fa-IR"/>
          <w:color w:val="111111"/>
          <w:sz w:val="28"/>
          <w:szCs w:val="28"/>
          <w:rtl/>
        </w:rPr>
        <w:t xml:space="preserve">الشیخ البهائی نقل قصة فی الکشکول عن احد العلماء:</w:t>
      </w:r>
      <w:r>
        <w:rPr>
          <w:rStyle w:val="FootnoteReference"/>
        </w:rPr>
        <w:footnoteReference w:id="330"/>
      </w: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جرى ذکري يوما من الأيام في بعض المجالس العالية والمحافل السامية فبلغني: أن بعض الحضار ممن يدعي الوفاق وعادته النفاق ويظهر الوداد ودأبه العناد جرى في مضمار ميدان البغي والعدوان وأطلق لسانه في الغيبة والبهتان ونسب إلي من العيوب ما لم يزل فيه ونسي قوله تعالى: " أيحب أحدکم أن يأکل لحم أخيه ميتا " فلما علم أني علمت ذلک ووقفت على سلوکه في تلک المسالک کتب إلي رقعة طويلة الذيل مشحونة بالندم والويل، يطلب فيها مني الرضا ويلتمس الإغماض عما مضى فکتبت إليه في الجواب جزاک الله خيرا فيما أهديت إلي من الثواب وثقلت به ميزان حسناتي يوم الحساب.</w:t>
      </w:r>
    </w:p>
    <w:p>
      <w:pPr>
        <w:pStyle w:val="BookText"/>
      </w:pPr>
      <w:r>
        <w:rPr>
          <w:rFonts w:ascii="IRNazanin" w:hAnsi="IRNazanin" w:eastAsia="IRNazanin" w:cs="IRNazanin"/>
          <w:lang w:bidi="fa-IR"/>
          <w:color w:val="111111"/>
          <w:sz w:val="28"/>
          <w:szCs w:val="28"/>
          <w:rtl/>
        </w:rPr>
        <w:t xml:space="preserve">فقد روينا عن سيد البشر والشفيع المشفع في المحشر (صلی الله علیه و آله) أنه قال: يجاء بالعبد يوم القيامة فتوضع حسناته في کفة وسيئاته في کفة فترجح السيئات فتجيء بطاقة فتقع في کفة الحسنات فترجح بها فيقول: يا رب ما هذه البطاقة فما من عمل عملته في ليلي ونهاري إلا استقبلت به فيقول عز وجل: هذا ما قيل فيک وأنت منه بريء.</w:t>
      </w:r>
    </w:p>
    <w:p>
      <w:pPr>
        <w:pStyle w:val="BookText"/>
      </w:pPr>
      <w:r>
        <w:rPr>
          <w:rFonts w:ascii="IRNazanin" w:hAnsi="IRNazanin" w:eastAsia="IRNazanin" w:cs="IRNazanin"/>
          <w:lang w:bidi="fa-IR"/>
          <w:color w:val="111111"/>
          <w:sz w:val="28"/>
          <w:szCs w:val="28"/>
          <w:rtl/>
        </w:rPr>
        <w:t xml:space="preserve">فهذا الحديث النبوي قد أوجب بمنطوقه على أن أشکر ما أديته من النعم إلي فأکثر الله خيرک وأجزل ميرک، مع أني لو فرضت أنک شافهتني بالسفاهة والبهتان وواجهتني بالوقاحة والعدوان ولم تزل مصرا على إشاعة شناعتک ليلا ونهارا ومقيما على سوء صناعتک سرا وجهارا ما کنت أقابلک إلا بالصفح والصفا ولا أعاملک إلا بالمودة والوفا فإن ذلک من حسن العادات وأتم السعادات وإن بقية مدة الحياة أعز من أن تصرف في غير تدارک ما فات وتتمة هذا العمر القصير لا تسع مؤاخذة أحد على التقصير، ولله در من قال، فلقد أحسن في المقال. على أني لو صرفت العنان إلى مجازاة أهل العدوان ومکافات ذوي الشنئان لوجدت إلى تدميرهم سبيلا رحيبا وإلى أفنائهم طريقا قريبا کما قلت في سالف الزمان.»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2" w:name="pg6686_38895"/>
    <w:bookmarkEnd w:id="72"/>
    <w:p>
      <w:pPr>
        <w:pStyle w:val="Heading3"/>
      </w:pPr>
      <w:bookmarkStart w:id="292" w:name="_Toc123"/>
      <w:r>
        <w:t>قصة مفضل ابن عمرو الجعفی</w:t>
      </w:r>
      <w:bookmarkEnd w:id="292"/>
    </w:p>
    <w:p>
      <w:pPr>
        <w:pStyle w:val="BookText"/>
      </w:pPr>
      <w:r>
        <w:rPr>
          <w:rFonts w:ascii="IRNazanin" w:hAnsi="IRNazanin" w:eastAsia="IRNazanin" w:cs="IRNazanin"/>
          <w:lang w:bidi="fa-IR"/>
          <w:color w:val="111111"/>
          <w:sz w:val="28"/>
          <w:szCs w:val="28"/>
          <w:rtl/>
        </w:rPr>
        <w:t xml:space="preserve">أن عدة من أهل الکوفة کتبوا إلى الصادق (علیه السلام) فقالوا: إن المفضل</w:t>
      </w:r>
      <w:r>
        <w:rPr>
          <w:rStyle w:val="FootnoteReference"/>
        </w:rPr>
        <w:footnoteReference w:id="331"/>
      </w:r>
    </w:p>
    <w:p>
      <w:pPr>
        <w:pStyle w:val="BookText"/>
      </w:pPr>
      <w:r>
        <w:rPr>
          <w:rFonts w:ascii="Amiri" w:hAnsi="Amiri" w:eastAsia="Amiri" w:cs="Amiri"/>
          <w:lang w:bidi="ar-SA"/>
          <w:color w:val="111111"/>
          <w:sz w:val="28"/>
          <w:szCs w:val="28"/>
          <w:rtl/>
        </w:rPr>
        <w:t xml:space="preserve">يجالس الشطار</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وأصحاب الحمام وقوما يشربون الشراب، فينبغي أن تکتب إليه وتأمره الا يجالسهم، فکتب إلى المفضل کتابا وختم ودفع إليهم، وأمرهم أن يدفعوا الکتاب من أيديهم إلى يد المفضل. فجاؤوا بالکتاب إلى المفضل، منهم زرارة، وعبد الله بن بکير، ومحمد بن مسلم. وأبو بصير، وحجر بن زائدة، ودفعوا الکتاب، إلى المفضل ففکه وقرأه، فإذا فيه بسم الله الرحمن الرحيم اشتر کذا وکذا واشتر کذا، ولم يذکر قليلا ولا کثيرا مما قالوا فيه، فلما قرأ الکتاب دفعه إلى زرارة، ودفع زرارة إلى محمد بن مسلم حتى أر الکتاب إلى الکل.</w:t>
      </w:r>
    </w:p>
    <w:p>
      <w:pPr>
        <w:pStyle w:val="BookText"/>
      </w:pPr>
      <w:r>
        <w:rPr>
          <w:rFonts w:ascii="IRNazanin" w:hAnsi="IRNazanin" w:eastAsia="IRNazanin" w:cs="IRNazanin"/>
          <w:lang w:bidi="fa-IR"/>
          <w:color w:val="111111"/>
          <w:sz w:val="28"/>
          <w:szCs w:val="28"/>
          <w:rtl/>
        </w:rPr>
        <w:t xml:space="preserve">فقال المفضل: ما تقولون؟ قالوا: هذا مال عظيم حتى ننظر ونجمع ونحمل إليک لم ندرک الا نراک بعد ننظر في ذلک. وأرادوا الانصراف، فقال المفضل: حتى تغدوا عندي، فحبسهم لغدائه، ووجه المفضل إلى أصحابه الذين سعوا بهم، فجائوا فقرأ عليهم کتاب أبي عبد الله (علیه السلام) فرجعوا من عنده وحبس المفضل هؤلاء ليتغدوا عنده.</w:t>
      </w:r>
    </w:p>
    <w:p>
      <w:pPr>
        <w:pStyle w:val="BookText"/>
      </w:pPr>
      <w:r>
        <w:rPr>
          <w:rFonts w:ascii="IRNazanin" w:hAnsi="IRNazanin" w:eastAsia="IRNazanin" w:cs="IRNazanin"/>
          <w:lang w:bidi="fa-IR"/>
          <w:color w:val="111111"/>
          <w:sz w:val="28"/>
          <w:szCs w:val="28"/>
          <w:rtl/>
        </w:rPr>
        <w:t xml:space="preserve">فرجع الفتيان وحمل کل واحد منهم على قدر قوته ألفا وألفين وأقل وأکثر، فحضروا أو احضروا الفي دينار وعشرة الاف درهم قبل أن يفرغ هؤلاء من الغداء. فقال لهم المفضل: تأمروني أن أطرد هؤلاء من عندي، تظنون ان الله تعالى يحتاج إلى صلاتکم وصومکم.</w:t>
      </w:r>
      <w:r>
        <w:rPr>
          <w:rStyle w:val="FootnoteReference"/>
        </w:rPr>
        <w:footnoteReference w:id="33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6686_38896"/>
    <w:bookmarkEnd w:id="73"/>
    <w:p>
      <w:pPr>
        <w:pStyle w:val="Heading3"/>
      </w:pPr>
      <w:bookmarkStart w:id="293" w:name="_Toc124"/>
      <w:r>
        <w:t>قصة علي بن يقطين</w:t>
      </w:r>
      <w:bookmarkEnd w:id="293"/>
    </w:p>
    <w:p>
      <w:pPr>
        <w:pStyle w:val="BookText"/>
      </w:pPr>
      <w:r>
        <w:rPr>
          <w:rFonts w:ascii="Amiri" w:hAnsi="Amiri" w:eastAsia="Amiri" w:cs="Amiri"/>
          <w:lang w:bidi="ar-SA"/>
          <w:color w:val="111111"/>
          <w:sz w:val="28"/>
          <w:szCs w:val="28"/>
          <w:rtl/>
        </w:rPr>
        <w:t xml:space="preserve">إن هارون الرشيد خلع علي بن يقطين</w:t>
      </w:r>
      <w:r>
        <w:rPr>
          <w:rStyle w:val="FootnoteReference"/>
        </w:rPr>
        <w:footnoteReference w:id="334"/>
      </w:r>
      <w:r>
        <w:rPr>
          <w:rFonts w:ascii="Amiri" w:hAnsi="Amiri" w:eastAsia="Amiri" w:cs="Amiri"/>
          <w:lang w:bidi="ar-SA"/>
          <w:color w:val="111111"/>
          <w:sz w:val="28"/>
          <w:szCs w:val="28"/>
          <w:rtl/>
        </w:rPr>
        <w:t xml:space="preserve">دراعة</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خز سوداء من لباس الملوک مثقلة بالذهب فأنفذها علي بن يقطين إلى الإمام موسى بن جعفر (علیه السلام) مع مال کثير فرد الدراعة إلى علي بن يقطين و قال احتفظ بها فإنک تحتاج إليها فبعد أيام صرف علي بن يقطين خاصا له عن خدمته و کان يعرف ميله إلى موسى (علیه السلام) فسعى به إلى الرشيد واغتابه فقال إنه يقول بإمامة موسى بن جعفر (علیه السلام) و قد بعث بتلک الدراعة إليه فغضب الرشيد من ذلک فقال لأکشفن عن ذلک فأحضر علي بن يقطين و قال ما فعلت بالدراعة التي کسوتک بها قال هي عندي في صندوق.</w:t>
      </w:r>
    </w:p>
    <w:p>
      <w:pPr>
        <w:pStyle w:val="BookText"/>
      </w:pPr>
      <w:r>
        <w:rPr>
          <w:rFonts w:ascii="IRNazanin" w:hAnsi="IRNazanin" w:eastAsia="IRNazanin" w:cs="IRNazanin"/>
          <w:lang w:bidi="fa-IR"/>
          <w:color w:val="111111"/>
          <w:sz w:val="28"/>
          <w:szCs w:val="28"/>
          <w:rtl/>
        </w:rPr>
        <w:t xml:space="preserve">قال أحضرها فقال لغلامه امض إلى داري في البيت الفلاني فجئني بصندوق فمضى الغلام و أحضر الصندوق ففتحه فنظر الرشيد إلى الدراعة فسکن من غضبه و أعطاه جائزة.</w:t>
      </w:r>
      <w:r>
        <w:rPr>
          <w:rStyle w:val="FootnoteReference"/>
        </w:rPr>
        <w:footnoteReference w:id="33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6686_38897"/>
    <w:bookmarkEnd w:id="74"/>
    <w:p>
      <w:pPr>
        <w:pStyle w:val="BookText"/>
      </w:pPr>
      <w:r>
        <w:rPr>
          <w:rFonts w:ascii="IRNazanin" w:hAnsi="IRNazanin" w:eastAsia="IRNazanin" w:cs="IRNazanin"/>
          <w:lang w:bidi="fa-IR"/>
          <w:color w:val="111111"/>
          <w:sz w:val="28"/>
          <w:szCs w:val="28"/>
          <w:rtl/>
        </w:rPr>
        <w:t xml:space="preserve">و الإمام الکاظم (علیه السلام) مع کل مقامه عند الله عزوجل انظر کیف یمیز الحسین (علیه السلام) یقول فی وصته الذی وصابها قبل شهادته:</w:t>
      </w:r>
      <w:r>
        <w:rPr>
          <w:rStyle w:val="FootnoteReference"/>
        </w:rPr>
        <w:footnoteReference w:id="337"/>
      </w:r>
      <w:r>
        <w:rPr>
          <w:rFonts w:ascii="IRNazanin" w:hAnsi="IRNazanin" w:eastAsia="IRNazanin" w:cs="IRNazanin"/>
          <w:lang w:bidi="fa-IR"/>
          <w:color w:val="111111"/>
          <w:sz w:val="28"/>
          <w:szCs w:val="28"/>
          <w:rtl/>
        </w:rPr>
        <w:t xml:space="preserve">«و لا تأخذوا من تربتي شيئا لتتبرکوا به فإن کل تربة لنا محرمة إلا تربة جدي الحسين بن علي (علیه السلام) فإن الله تعالى جعلها شفاء لشيعتنا و أوليائنا»</w:t>
      </w:r>
    </w:p>
    <w:p>
      <w:pPr>
        <w:pStyle w:val="Heading3"/>
      </w:pPr>
      <w:bookmarkStart w:id="294" w:name="_Toc125"/>
      <w:r>
        <w:t>نعي: الدخول إلى الشام</w:t>
      </w:r>
      <w:bookmarkEnd w:id="294"/>
    </w:p>
    <w:p>
      <w:pPr>
        <w:pStyle w:val="BookText"/>
      </w:pPr>
      <w:r>
        <w:rPr>
          <w:rFonts w:ascii="IRNazanin" w:hAnsi="IRNazanin" w:eastAsia="IRNazanin" w:cs="IRNazanin"/>
          <w:lang w:bidi="fa-IR"/>
          <w:color w:val="111111"/>
          <w:sz w:val="28"/>
          <w:szCs w:val="28"/>
          <w:rtl/>
        </w:rPr>
        <w:t xml:space="preserve">أن الإمام زين العابدين (علیه السلام) لما سئل عن أعظم ما مر بال البيت، قال: الشام الشام، وکأنها أصعب مما أصابهم في کربلاء، ثم سئل عن أعظم ما عاناه ال البيت في الشام، فقال: شماتة الأعداء.</w:t>
      </w:r>
    </w:p>
    <w:p>
      <w:pPr>
        <w:pStyle w:val="BookText"/>
      </w:pPr>
      <w:r>
        <w:rPr>
          <w:rFonts w:ascii="IRNazanin" w:hAnsi="IRNazanin" w:eastAsia="IRNazanin" w:cs="IRNazanin"/>
          <w:lang w:bidi="fa-IR"/>
          <w:color w:val="111111"/>
          <w:sz w:val="28"/>
          <w:szCs w:val="28"/>
          <w:rtl/>
        </w:rPr>
        <w:t xml:space="preserve">نقلوا اصحاب التاریخ عن سهل بن سعد الساعدي قال:</w:t>
      </w:r>
      <w:r>
        <w:rPr>
          <w:rStyle w:val="FootnoteReference"/>
        </w:rPr>
        <w:footnoteReference w:id="338"/>
      </w:r>
      <w:r>
        <w:rPr>
          <w:rFonts w:ascii="IRNazanin" w:hAnsi="IRNazanin" w:eastAsia="IRNazanin" w:cs="IRNazanin"/>
          <w:lang w:bidi="fa-IR"/>
          <w:color w:val="111111"/>
          <w:sz w:val="28"/>
          <w:szCs w:val="28"/>
          <w:rtl/>
        </w:rPr>
        <w:t xml:space="preserve">بعدما</w:t>
      </w:r>
    </w:p>
    <w:p>
      <w:pPr>
        <w:pStyle w:val="BookText"/>
      </w:pPr>
      <w:r>
        <w:rPr>
          <w:rFonts w:ascii="IRNazanin" w:hAnsi="IRNazanin" w:eastAsia="IRNazanin" w:cs="IRNazanin"/>
          <w:lang w:bidi="fa-IR"/>
          <w:color w:val="111111"/>
          <w:sz w:val="28"/>
          <w:szCs w:val="28"/>
          <w:rtl/>
        </w:rPr>
        <w:t xml:space="preserve">حججت توجهت الى الشام قاصدا زيارة بيت المقدس فلما دخلت الشام رأيت الستور والحجب والديباج معلقا فيها وعندهم نساء يلعبن بالدفوف والطبول والناس فرحين مستبشرين، فقلت في نفسي لا نرى لأهل الشام عيدا لا نعرفه نحن، فرأيت قوما في المسجد عليهم هيأة الحزن والعزاء فسألتهم: يا قوم ألکم بالشام عيد لا نعرفه نحن. قالوا: يا شيخ نراک غريبا؟ فقلت: أنا سهل بن سعد قد رأيت محمدا (صلی الله علیه و آله) قالوا: يا سهل ما أعجبک السما لا تمطر دما، والأرض لا تخسف بأهلها.</w:t>
      </w:r>
    </w:p>
    <w:p>
      <w:pPr>
        <w:pStyle w:val="BookText"/>
      </w:pPr>
      <w:r>
        <w:rPr>
          <w:rFonts w:ascii="IRNazanin" w:hAnsi="IRNazanin" w:eastAsia="IRNazanin" w:cs="IRNazanin"/>
          <w:lang w:bidi="fa-IR"/>
          <w:color w:val="111111"/>
          <w:sz w:val="28"/>
          <w:szCs w:val="28"/>
          <w:rtl/>
        </w:rPr>
        <w:t xml:space="preserve">قلت من انتم قالوا: نحن شيعة أهل البيت (علیهم السلام) وهذا رأس الحسين (علیه السلام) قد أدخل البلد يهدى من أرض العراق. فقلت: واعجباه يهدى رأس الحسين والناس يفرحون، قلت: من أي باب يدخل؟ فأشاروا إلى باب يقال له باب الساعات</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سهل: فخرجت، فسمعت صهيل الخيل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وصوت الطبول والدفوف ورأيت کثرة الخلائق کعرصة المحشر يموج بعضها في بعض، ورأيت الرؤوس على الرماح ويتقدمها رأس العباس بن علي (علیه السلام) ورأيت رأس الإمام الحسين (علیه السلام) وله مهابة عظيمة ويشرق منه النور بلحية مدورة قد خالطها الشيب وقد خضبت، ادعج العينين</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أزج</w:t>
      </w:r>
      <w:r>
        <w:rPr>
          <w:rStyle w:val="FootnoteReference"/>
        </w:rPr>
        <w:footnoteReference w:id="341"/>
      </w:r>
    </w:p>
    <w:p>
      <w:pPr>
        <w:pStyle w:val="BookText"/>
      </w:pPr>
      <w:r>
        <w:rPr>
          <w:rFonts w:ascii="Amiri" w:hAnsi="Amiri" w:eastAsia="Amiri" w:cs="Amiri"/>
          <w:lang w:bidi="ar-SA"/>
          <w:color w:val="111111"/>
          <w:sz w:val="28"/>
          <w:szCs w:val="28"/>
          <w:rtl/>
        </w:rPr>
        <w:t xml:space="preserve">الحاجبين واضح الجبين أقنى الانف متبسما الى السماء شاخصا ببصره الى نحو الافق</w:t>
      </w:r>
      <w:r>
        <w:rPr>
          <w:rStyle w:val="FootnoteReference"/>
        </w:rPr>
        <w:footnoteReference w:id="3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والريح تلعب بلحيته يمينا وشمالا لکأنه امير المؤمنين. قال: فبينما أنا کذلک إذ الرايات يتلو بعضها بعضا، و لما رأى سهل النساء المسبيات مقيدات بالحبال. و روي عن الباقر (علیه السلام) ما مضمونه:</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انه لما أدخل نساء واطفال سيد الشهداء (علیه السلام) الشام وکانوا على أقتاب الجمال بلا غطاء ولا ستر فقال رجل من أهل الشام: لم نر سبايا أحسن وجوها من هؤلاء فقالت سکينة: أيها الاشقياء نحن سبايا ال محمد (علیه السلام) یقول سهل: فدنوت من أولاهن فقلت: يا بنت من أنت؟ فقالت: أنا سکينة بنت الحسين (علیه السلام)</w:t>
      </w:r>
    </w:p>
    <w:p>
      <w:pPr>
        <w:pStyle w:val="BookText"/>
      </w:pPr>
      <w:r>
        <w:rPr>
          <w:rFonts w:ascii="IRNazanin" w:hAnsi="IRNazanin" w:eastAsia="IRNazanin" w:cs="IRNazanin"/>
          <w:lang w:bidi="fa-IR"/>
          <w:color w:val="111111"/>
          <w:sz w:val="28"/>
          <w:szCs w:val="28"/>
          <w:rtl/>
        </w:rPr>
        <w:t xml:space="preserve">انه العگب عزي اودلالي*أوجمعت هلي أوذيک الليالي</w:t>
      </w:r>
    </w:p>
    <w:p>
      <w:pPr>
        <w:pStyle w:val="BookText"/>
      </w:pPr>
      <w:r>
        <w:rPr>
          <w:rFonts w:ascii="IRNazanin" w:hAnsi="IRNazanin" w:eastAsia="IRNazanin" w:cs="IRNazanin"/>
          <w:lang w:bidi="fa-IR"/>
          <w:color w:val="111111"/>
          <w:sz w:val="28"/>
          <w:szCs w:val="28"/>
          <w:rtl/>
        </w:rPr>
        <w:t xml:space="preserve">ما بين گوم أنذال تالي*يسيره أو زجر صاير الوالي</w:t>
      </w:r>
    </w:p>
    <w:p>
      <w:pPr>
        <w:pStyle w:val="BookText"/>
      </w:pPr>
      <w:r>
        <w:rPr>
          <w:rFonts w:ascii="Amiri" w:hAnsi="Amiri" w:eastAsia="Amiri" w:cs="Amiri"/>
          <w:lang w:bidi="ar-SA"/>
          <w:color w:val="111111"/>
          <w:sz w:val="28"/>
          <w:szCs w:val="28"/>
          <w:rtl/>
        </w:rPr>
        <w:t xml:space="preserve">يا ذلتي او يا ظيم حالي</w:t>
      </w:r>
    </w:p>
    <w:p>
      <w:pPr>
        <w:pStyle w:val="BookText"/>
      </w:pPr>
      <w:r>
        <w:rPr>
          <w:rFonts w:ascii="IRNazanin" w:hAnsi="IRNazanin" w:eastAsia="IRNazanin" w:cs="IRNazanin"/>
          <w:lang w:bidi="fa-IR"/>
          <w:color w:val="111111"/>
          <w:sz w:val="28"/>
          <w:szCs w:val="28"/>
          <w:rtl/>
        </w:rPr>
        <w:t xml:space="preserve">فقلت لها: ألک حاجة إلي، فأنا سهل بن سعد ممن رأى عن جدک وسمع حديثه؟ قالت: يا سهل قل لصاحب هذا الرأس أن يقدم الرأس أمامنا حتى يشتغل الناس بالنظر إليه ولا ينظروا إلى حرم رسول الله (صلی الله علیه و آله).</w:t>
      </w:r>
    </w:p>
    <w:p>
      <w:pPr>
        <w:pStyle w:val="BookText"/>
      </w:pPr>
      <w:r>
        <w:rPr>
          <w:rFonts w:ascii="Amiri" w:hAnsi="Amiri" w:eastAsia="Amiri" w:cs="Amiri"/>
          <w:lang w:bidi="ar-SA"/>
          <w:color w:val="111111"/>
          <w:sz w:val="28"/>
          <w:szCs w:val="28"/>
          <w:rtl/>
        </w:rPr>
        <w:t xml:space="preserve">اشمال الناس تتفرج علينا*اوعمت عينه اليصد بالعين لينا</w:t>
      </w:r>
    </w:p>
    <w:p>
      <w:pPr>
        <w:pStyle w:val="BookText"/>
      </w:pPr>
      <w:r>
        <w:rPr>
          <w:rFonts w:ascii="IRNazanin" w:hAnsi="IRNazanin" w:eastAsia="IRNazanin" w:cs="IRNazanin"/>
          <w:lang w:bidi="fa-IR"/>
          <w:color w:val="111111"/>
          <w:sz w:val="28"/>
          <w:szCs w:val="28"/>
          <w:rtl/>
        </w:rPr>
        <w:t xml:space="preserve">او يخس القال لن غايب ولينا*على راس الرمح لينا ایتفکر</w:t>
      </w:r>
    </w:p>
    <w:p>
      <w:pPr>
        <w:pStyle w:val="BookText"/>
      </w:pPr>
      <w:r>
        <w:rPr>
          <w:rFonts w:ascii="IRNazanin" w:hAnsi="IRNazanin" w:eastAsia="IRNazanin" w:cs="IRNazanin"/>
          <w:lang w:bidi="fa-IR"/>
          <w:color w:val="111111"/>
          <w:sz w:val="28"/>
          <w:szCs w:val="28"/>
          <w:rtl/>
        </w:rPr>
        <w:t xml:space="preserve">تتصدق الوادم علينا*او عطا يا الخلق کلها امن ادينا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خاب ظنه اليعتنينا*يظل کل سنه ايروح او يجينا</w:t>
      </w:r>
    </w:p>
    <w:p>
      <w:pPr>
        <w:pStyle w:val="BookText"/>
      </w:pPr>
      <w:r>
        <w:rPr>
          <w:rFonts w:ascii="IRNazanin" w:hAnsi="IRNazanin" w:eastAsia="IRNazanin" w:cs="IRNazanin"/>
          <w:lang w:bidi="fa-IR"/>
          <w:color w:val="111111"/>
          <w:sz w:val="28"/>
          <w:szCs w:val="28"/>
          <w:rtl/>
        </w:rPr>
        <w:t xml:space="preserve">قال سهل: فدنوت من صاحب الرأس فقلت له: هل لک أن تقضي حاجتي وتأخذ مني هذه الدنانیر؟ قال: ما هي؟ قلت: تقدم الرأس أمام الحرم، ففعل ذلک فدفعت إليه ما وعدته. ثم رجع للامام السجاد (علیه السلام) و قال له: هل من حاجة یا مولای؟ قال: يا سهل هل عندک ثوب عتيق؟ قلت سيدي: ما تصنع به؟</w:t>
      </w:r>
      <w:r>
        <w:rPr>
          <w:rStyle w:val="FootnoteReference"/>
        </w:rPr>
        <w:footnoteReference w:id="344"/>
      </w:r>
      <w:r>
        <w:rPr>
          <w:rFonts w:ascii="IRNazanin" w:hAnsi="IRNazanin" w:eastAsia="IRNazanin" w:cs="IRNazanin"/>
          <w:lang w:bidi="fa-IR"/>
          <w:color w:val="111111"/>
          <w:sz w:val="28"/>
          <w:szCs w:val="28"/>
          <w:rtl/>
        </w:rPr>
        <w:t xml:space="preserve">قال (علیه السلام): لأضعه تحت الجامعة فإنها أکلت عنقي. قال سهل فناولته الثوب، فلما رفع الجامعة سالت الدماء من تحتها.</w:t>
      </w:r>
    </w:p>
    <w:p>
      <w:pPr>
        <w:pStyle w:val="BookText"/>
      </w:pPr>
      <w:r>
        <w:rPr>
          <w:rFonts w:ascii="Amiri" w:hAnsi="Amiri" w:eastAsia="Amiri" w:cs="Amiri"/>
          <w:lang w:bidi="ar-SA"/>
          <w:color w:val="111111"/>
          <w:sz w:val="28"/>
          <w:szCs w:val="28"/>
          <w:rtl/>
        </w:rPr>
        <w:t xml:space="preserve">وسمع الإمام ينشد هذه الأبيات:</w:t>
      </w:r>
      <w:r>
        <w:rPr>
          <w:rStyle w:val="FootnoteReference"/>
        </w:rPr>
        <w:footnoteReference w:id="345"/>
      </w:r>
    </w:p>
    <w:p>
      <w:pPr>
        <w:pStyle w:val="BookText"/>
      </w:pPr>
      <w:r>
        <w:rPr>
          <w:rFonts w:ascii="Amiri" w:hAnsi="Amiri" w:eastAsia="Amiri" w:cs="Amiri"/>
          <w:lang w:bidi="ar-SA"/>
          <w:color w:val="111111"/>
          <w:sz w:val="28"/>
          <w:szCs w:val="28"/>
          <w:rtl/>
        </w:rPr>
        <w:t xml:space="preserve">ص: 440 نقلا عن: نور العين للإسفراييني، ص 88</w:t>
      </w:r>
    </w:p>
    <w:p>
      <w:pPr>
        <w:pStyle w:val="BookText"/>
      </w:pPr>
      <w:r>
        <w:rPr>
          <w:rFonts w:ascii="Amiri" w:hAnsi="Amiri" w:eastAsia="Amiri" w:cs="Amiri"/>
          <w:lang w:bidi="ar-SA"/>
          <w:color w:val="111111"/>
          <w:sz w:val="28"/>
          <w:szCs w:val="28"/>
          <w:rtl/>
        </w:rPr>
        <w:t xml:space="preserve">أٌقادُ ذليلاً في دمشقَ کأنَّني*من الزنجِ عبدٌ غابَ عنه نَصيرُ</w:t>
      </w:r>
    </w:p>
    <w:p>
      <w:pPr>
        <w:pStyle w:val="BookText"/>
      </w:pPr>
      <w:r>
        <w:rPr>
          <w:rFonts w:ascii="Amiri" w:hAnsi="Amiri" w:eastAsia="Amiri" w:cs="Amiri"/>
          <w:lang w:bidi="ar-SA"/>
          <w:color w:val="111111"/>
          <w:sz w:val="28"/>
          <w:szCs w:val="28"/>
          <w:rtl/>
        </w:rPr>
        <w:t xml:space="preserve">وجدّي رسولُ اللهِ في کلِّ مشهدٍ*وشَيخي أميرُ المؤمنينَ وزيرُ</w:t>
      </w:r>
    </w:p>
    <w:p>
      <w:pPr>
        <w:pStyle w:val="BookText"/>
      </w:pPr>
      <w:r>
        <w:rPr>
          <w:rFonts w:ascii="Amiri" w:hAnsi="Amiri" w:eastAsia="Amiri" w:cs="Amiri"/>
          <w:lang w:bidi="ar-SA"/>
          <w:color w:val="111111"/>
          <w:sz w:val="28"/>
          <w:szCs w:val="28"/>
          <w:rtl/>
        </w:rPr>
        <w:t xml:space="preserve">فيا ليتَ أُمّي لم تَلدْنِي ولم يکنْ*يزيدُ يَراني في البلادِ أسيرُ</w:t>
      </w:r>
    </w:p>
    <w:p>
      <w:pPr>
        <w:pStyle w:val="BookText"/>
      </w:pPr>
      <w:r>
        <w:rPr>
          <w:rFonts w:ascii="IRNazanin" w:hAnsi="IRNazanin" w:eastAsia="IRNazanin" w:cs="IRNazanin"/>
          <w:lang w:bidi="fa-IR"/>
          <w:color w:val="111111"/>
          <w:sz w:val="28"/>
          <w:szCs w:val="28"/>
          <w:rtl/>
        </w:rPr>
        <w:t xml:space="preserve">زینب (علیها السلام) تخاطب السجاد (علیه السلام):</w:t>
      </w:r>
    </w:p>
    <w:p>
      <w:pPr>
        <w:pStyle w:val="BookText"/>
      </w:pPr>
      <w:r>
        <w:rPr>
          <w:rFonts w:ascii="IRNazanin" w:hAnsi="IRNazanin" w:eastAsia="IRNazanin" w:cs="IRNazanin"/>
          <w:lang w:bidi="fa-IR"/>
          <w:color w:val="111111"/>
          <w:sz w:val="28"/>
          <w:szCs w:val="28"/>
          <w:rtl/>
        </w:rPr>
        <w:t xml:space="preserve">تکله عمه شمال اهلنه مالفونه*وبديار غربه ضيعوونه</w:t>
      </w:r>
    </w:p>
    <w:p>
      <w:pPr>
        <w:pStyle w:val="BookText"/>
      </w:pPr>
      <w:r>
        <w:rPr>
          <w:rFonts w:ascii="IRNazanin" w:hAnsi="IRNazanin" w:eastAsia="IRNazanin" w:cs="IRNazanin"/>
          <w:lang w:bidi="fa-IR"/>
          <w:color w:val="111111"/>
          <w:sz w:val="28"/>
          <w:szCs w:val="28"/>
          <w:rtl/>
        </w:rPr>
        <w:t xml:space="preserve">الخوان شو چنهم نسونه*نامو يعمه وما اجونه</w:t>
      </w:r>
    </w:p>
    <w:p>
      <w:pPr>
        <w:pStyle w:val="BookText"/>
      </w:pPr>
      <w:r>
        <w:rPr>
          <w:rFonts w:ascii="IRNazanin" w:hAnsi="IRNazanin" w:eastAsia="IRNazanin" w:cs="IRNazanin"/>
          <w:lang w:bidi="fa-IR"/>
          <w:color w:val="111111"/>
          <w:sz w:val="28"/>
          <w:szCs w:val="28"/>
          <w:rtl/>
        </w:rPr>
        <w:t xml:space="preserve">انا مشيت درب المامشيته*وچتال اخوية رافجيته</w:t>
      </w:r>
    </w:p>
    <w:p>
      <w:pPr>
        <w:pStyle w:val="BookText"/>
      </w:pPr>
      <w:r>
        <w:rPr>
          <w:rFonts w:ascii="IRNazanin" w:hAnsi="IRNazanin" w:eastAsia="IRNazanin" w:cs="IRNazanin"/>
          <w:lang w:bidi="fa-IR"/>
          <w:color w:val="111111"/>
          <w:sz w:val="28"/>
          <w:szCs w:val="28"/>
          <w:rtl/>
        </w:rPr>
        <w:t xml:space="preserve">من قلة الوالي نخيته*شتم والدي وانکر وصيته</w:t>
      </w:r>
    </w:p>
    <w:p>
      <w:pPr>
        <w:pStyle w:val="BookText"/>
      </w:pPr>
      <w:r>
        <w:rPr>
          <w:rFonts w:ascii="Amiri" w:hAnsi="Amiri" w:eastAsia="Amiri" w:cs="Amiri"/>
          <w:lang w:bidi="ar-SA"/>
          <w:color w:val="111111"/>
          <w:sz w:val="28"/>
          <w:szCs w:val="28"/>
          <w:rtl/>
        </w:rPr>
        <w:t xml:space="preserve">هاي الي اهلها دللوها*وبالراية الهواشم حجبوها</w:t>
      </w:r>
    </w:p>
    <w:p>
      <w:pPr>
        <w:pStyle w:val="BookText"/>
      </w:pPr>
      <w:r>
        <w:rPr>
          <w:rFonts w:ascii="IRNazanin" w:hAnsi="IRNazanin" w:eastAsia="IRNazanin" w:cs="IRNazanin"/>
          <w:lang w:bidi="fa-IR"/>
          <w:color w:val="111111"/>
          <w:sz w:val="28"/>
          <w:szCs w:val="28"/>
          <w:rtl/>
        </w:rPr>
        <w:t xml:space="preserve">شلون وية الشمر تمشي رضوها*معقولة برضاهم فارکوها</w:t>
      </w:r>
    </w:p>
    <w:p>
      <w:pPr>
        <w:pStyle w:val="BookText"/>
      </w:pPr>
      <w:r>
        <w:rPr>
          <w:rFonts w:ascii="Amiri" w:hAnsi="Amiri" w:eastAsia="Amiri" w:cs="Amiri"/>
          <w:lang w:bidi="ar-SA"/>
          <w:color w:val="111111"/>
          <w:sz w:val="28"/>
          <w:szCs w:val="28"/>
          <w:rtl/>
        </w:rPr>
        <w:t xml:space="preserve">معقولة التهوا عنهه ونسوها</w:t>
      </w:r>
    </w:p>
    <w:p>
      <w:pPr>
        <w:pStyle w:val="BookText"/>
      </w:pPr>
      <w:r>
        <w:rPr>
          <w:rFonts w:ascii="Amiri" w:hAnsi="Amiri" w:eastAsia="Amiri" w:cs="Amiri"/>
          <w:lang w:bidi="ar-SA"/>
          <w:color w:val="111111"/>
          <w:sz w:val="28"/>
          <w:szCs w:val="28"/>
          <w:rtl/>
        </w:rPr>
        <w:t xml:space="preserve">"يبو فاضل يبو علي "</w:t>
      </w:r>
    </w:p>
    <w:p>
      <w:pPr>
        <w:pStyle w:val="BookText"/>
      </w:pPr>
      <w:r>
        <w:rPr>
          <w:rFonts w:ascii="Amiri" w:hAnsi="Amiri" w:eastAsia="Amiri" w:cs="Amiri"/>
          <w:lang w:bidi="ar-SA"/>
          <w:color w:val="111111"/>
          <w:sz w:val="28"/>
          <w:szCs w:val="28"/>
          <w:rtl/>
        </w:rPr>
        <w:t xml:space="preserve">زينب بنت علي عداها سبوها*وشافوا طولها من سلبوها</w:t>
      </w:r>
    </w:p>
    <w:p>
      <w:pPr>
        <w:pStyle w:val="BookText"/>
      </w:pPr>
      <w:r>
        <w:rPr>
          <w:rFonts w:ascii="IRNazanin" w:hAnsi="IRNazanin" w:eastAsia="IRNazanin" w:cs="IRNazanin"/>
          <w:lang w:bidi="fa-IR"/>
          <w:color w:val="111111"/>
          <w:sz w:val="28"/>
          <w:szCs w:val="28"/>
          <w:rtl/>
        </w:rPr>
        <w:t xml:space="preserve">وسمعوا صوتها من لوعوها*وبحبال خشنة چتفوها</w:t>
      </w:r>
    </w:p>
    <w:p>
      <w:pPr>
        <w:pStyle w:val="BookText"/>
      </w:pPr>
      <w:r>
        <w:rPr>
          <w:rFonts w:ascii="IRNazanin" w:hAnsi="IRNazanin" w:eastAsia="IRNazanin" w:cs="IRNazanin"/>
          <w:lang w:bidi="fa-IR"/>
          <w:color w:val="111111"/>
          <w:sz w:val="28"/>
          <w:szCs w:val="28"/>
          <w:rtl/>
        </w:rPr>
        <w:t xml:space="preserve">وضربوا متنها وشتموها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5" w:name="pg6686_38900"/>
    <w:bookmarkEnd w:id="75"/>
    <w:p>
      <w:pPr>
        <w:pStyle w:val="Heading2"/>
      </w:pPr>
      <w:bookmarkStart w:id="295" w:name="_Toc126"/>
      <w:r>
        <w:t>الليلة الخامسة عشرة: حديث ولادة الحسن المجتبى (علیه السلام)</w:t>
      </w:r>
      <w:bookmarkEnd w:id="295"/>
    </w:p>
    <w:p>
      <w:pPr>
        <w:pStyle w:val="Heading3"/>
      </w:pPr>
      <w:bookmarkStart w:id="296" w:name="_Toc127"/>
      <w:r>
        <w:t>مدیح الولادة</w:t>
      </w:r>
      <w:bookmarkEnd w:id="296"/>
    </w:p>
    <w:p>
      <w:pPr>
        <w:pStyle w:val="BookText"/>
      </w:pPr>
      <w:r>
        <w:rPr>
          <w:rFonts w:ascii="IRNazanin" w:hAnsi="IRNazanin" w:eastAsia="IRNazanin" w:cs="IRNazanin"/>
          <w:lang w:bidi="fa-IR"/>
          <w:color w:val="111111"/>
          <w:sz w:val="28"/>
          <w:szCs w:val="28"/>
          <w:rtl/>
        </w:rPr>
        <w:t xml:space="preserve">(إن الله وملائکته يصلون على النبي يا أيها الذين آمنوا صلوا عليه وسلموا تسليما)</w:t>
      </w:r>
    </w:p>
    <w:p>
      <w:pPr>
        <w:pStyle w:val="BookText"/>
      </w:pPr>
      <w:r>
        <w:rPr>
          <w:rFonts w:ascii="IRNazanin" w:hAnsi="IRNazanin" w:eastAsia="IRNazanin" w:cs="IRNazanin"/>
          <w:lang w:bidi="fa-IR"/>
          <w:color w:val="111111"/>
          <w:sz w:val="28"/>
          <w:szCs w:val="28"/>
          <w:rtl/>
        </w:rPr>
        <w:t xml:space="preserve">اللهم صل على محمد وال محمد</w:t>
      </w:r>
    </w:p>
    <w:p>
      <w:pPr>
        <w:pStyle w:val="BookText"/>
      </w:pPr>
      <w:r>
        <w:rPr>
          <w:rFonts w:ascii="IRNazanin" w:hAnsi="IRNazanin" w:eastAsia="IRNazanin" w:cs="IRNazanin"/>
          <w:lang w:bidi="fa-IR"/>
          <w:color w:val="111111"/>
          <w:sz w:val="28"/>
          <w:szCs w:val="28"/>
          <w:rtl/>
        </w:rPr>
        <w:t xml:space="preserve">بال محمد عرف الصواب*وفي أبياتهم نزل الکتاب</w:t>
      </w:r>
    </w:p>
    <w:p>
      <w:pPr>
        <w:pStyle w:val="BookText"/>
      </w:pPr>
      <w:r>
        <w:rPr>
          <w:rFonts w:ascii="Amiri" w:hAnsi="Amiri" w:eastAsia="Amiri" w:cs="Amiri"/>
          <w:lang w:bidi="ar-SA"/>
          <w:color w:val="111111"/>
          <w:sz w:val="28"/>
          <w:szCs w:val="28"/>
          <w:rtl/>
        </w:rPr>
        <w:t xml:space="preserve">وهم حجج الإله على البرايا*بهم وبجدهم لا يستراب</w:t>
      </w:r>
    </w:p>
    <w:p>
      <w:pPr>
        <w:pStyle w:val="BookText"/>
      </w:pPr>
      <w:r>
        <w:rPr>
          <w:rFonts w:ascii="IRNazanin" w:hAnsi="IRNazanin" w:eastAsia="IRNazanin" w:cs="IRNazanin"/>
          <w:lang w:bidi="fa-IR"/>
          <w:color w:val="111111"/>
          <w:sz w:val="28"/>
          <w:szCs w:val="28"/>
          <w:rtl/>
        </w:rPr>
        <w:t xml:space="preserve">اللهم صل على محمد وال محمد</w:t>
      </w:r>
    </w:p>
    <w:p>
      <w:pPr>
        <w:pStyle w:val="BookText"/>
      </w:pPr>
      <w:r>
        <w:rPr>
          <w:rFonts w:ascii="IRNazanin" w:hAnsi="IRNazanin" w:eastAsia="IRNazanin" w:cs="IRNazanin"/>
          <w:lang w:bidi="fa-IR"/>
          <w:color w:val="111111"/>
          <w:sz w:val="28"/>
          <w:szCs w:val="28"/>
          <w:rtl/>
        </w:rPr>
        <w:t xml:space="preserve">يا ال بيت رسول الله حبکم*فرض من الله في القرآن أنزله</w:t>
      </w:r>
    </w:p>
    <w:p>
      <w:pPr>
        <w:pStyle w:val="BookText"/>
      </w:pPr>
      <w:r>
        <w:rPr>
          <w:rFonts w:ascii="IRNazanin" w:hAnsi="IRNazanin" w:eastAsia="IRNazanin" w:cs="IRNazanin"/>
          <w:lang w:bidi="fa-IR"/>
          <w:color w:val="111111"/>
          <w:sz w:val="28"/>
          <w:szCs w:val="28"/>
          <w:rtl/>
        </w:rPr>
        <w:t xml:space="preserve">يکفيکم من عظيم الفخر أنکم* من لم يصل عليکم لا صلاة له</w:t>
      </w:r>
    </w:p>
    <w:p>
      <w:pPr>
        <w:pStyle w:val="BookText"/>
      </w:pPr>
      <w:r>
        <w:rPr>
          <w:rFonts w:ascii="IRNazanin" w:hAnsi="IRNazanin" w:eastAsia="IRNazanin" w:cs="IRNazanin"/>
          <w:lang w:bidi="fa-IR"/>
          <w:color w:val="111111"/>
          <w:sz w:val="28"/>
          <w:szCs w:val="28"/>
          <w:rtl/>
        </w:rPr>
        <w:t xml:space="preserve">مولای و مولا الکونین یا رسول الله</w:t>
      </w:r>
    </w:p>
    <w:p>
      <w:pPr>
        <w:pStyle w:val="BookText"/>
      </w:pPr>
      <w:r>
        <w:rPr>
          <w:rFonts w:ascii="IRNazanin" w:hAnsi="IRNazanin" w:eastAsia="IRNazanin" w:cs="IRNazanin"/>
          <w:lang w:bidi="fa-IR"/>
          <w:color w:val="111111"/>
          <w:sz w:val="28"/>
          <w:szCs w:val="28"/>
          <w:rtl/>
        </w:rPr>
        <w:t xml:space="preserve">بلغ العلي بکماله*کشف الدجي بجماله</w:t>
      </w:r>
    </w:p>
    <w:p>
      <w:pPr>
        <w:pStyle w:val="BookText"/>
      </w:pPr>
      <w:r>
        <w:rPr>
          <w:rFonts w:ascii="Amiri" w:hAnsi="Amiri" w:eastAsia="Amiri" w:cs="Amiri"/>
          <w:lang w:bidi="ar-SA"/>
          <w:color w:val="111111"/>
          <w:sz w:val="28"/>
          <w:szCs w:val="28"/>
          <w:rtl/>
        </w:rPr>
        <w:t xml:space="preserve">حسنت جميع خصاله*صلوا عليه و اله</w:t>
      </w:r>
    </w:p>
    <w:p>
      <w:pPr>
        <w:pStyle w:val="BookText"/>
      </w:pPr>
      <w:r>
        <w:rPr>
          <w:rFonts w:ascii="IRNazanin" w:hAnsi="IRNazanin" w:eastAsia="IRNazanin" w:cs="IRNazanin"/>
          <w:lang w:bidi="fa-IR"/>
          <w:color w:val="111111"/>
          <w:sz w:val="28"/>
          <w:szCs w:val="28"/>
          <w:rtl/>
        </w:rPr>
        <w:t xml:space="preserve">اللهم صل على محمد وال محمد</w:t>
      </w:r>
    </w:p>
    <w:p>
      <w:pPr>
        <w:pStyle w:val="BookText"/>
      </w:pPr>
      <w:r>
        <w:rPr>
          <w:rFonts w:ascii="IRNazanin" w:hAnsi="IRNazanin" w:eastAsia="IRNazanin" w:cs="IRNazanin"/>
          <w:lang w:bidi="fa-IR"/>
          <w:color w:val="111111"/>
          <w:sz w:val="28"/>
          <w:szCs w:val="28"/>
          <w:rtl/>
        </w:rPr>
        <w:t xml:space="preserve">مولای و مولا الکونین و نور العینین یا علی</w:t>
      </w:r>
    </w:p>
    <w:p>
      <w:pPr>
        <w:pStyle w:val="BookText"/>
      </w:pPr>
      <w:r>
        <w:rPr>
          <w:rFonts w:ascii="Amiri" w:hAnsi="Amiri" w:eastAsia="Amiri" w:cs="Amiri"/>
          <w:lang w:bidi="ar-SA"/>
          <w:color w:val="111111"/>
          <w:sz w:val="28"/>
          <w:szCs w:val="28"/>
          <w:rtl/>
        </w:rPr>
        <w:t xml:space="preserve">لا عذب الله أمي إنها شربت*حب الوصي وغذتنيه باللبن</w:t>
      </w:r>
    </w:p>
    <w:p>
      <w:pPr>
        <w:pStyle w:val="BookText"/>
      </w:pPr>
      <w:r>
        <w:rPr>
          <w:rFonts w:ascii="IRNazanin" w:hAnsi="IRNazanin" w:eastAsia="IRNazanin" w:cs="IRNazanin"/>
          <w:lang w:bidi="fa-IR"/>
          <w:color w:val="111111"/>
          <w:sz w:val="28"/>
          <w:szCs w:val="28"/>
          <w:rtl/>
        </w:rPr>
        <w:t xml:space="preserve">وکان لي والد يهوى أبا حسن*فصرت من ذا وذي أهوى ابا حسن</w:t>
      </w:r>
    </w:p>
    <w:p>
      <w:pPr>
        <w:pStyle w:val="BookText"/>
      </w:pPr>
      <w:r>
        <w:rPr>
          <w:rFonts w:ascii="IRNazanin" w:hAnsi="IRNazanin" w:eastAsia="IRNazanin" w:cs="IRNazanin"/>
          <w:lang w:bidi="fa-IR"/>
          <w:color w:val="111111"/>
          <w:sz w:val="28"/>
          <w:szCs w:val="28"/>
          <w:rtl/>
        </w:rPr>
        <w:t xml:space="preserve">اللهم صل على محمد وال محمد</w:t>
      </w:r>
    </w:p>
    <w:p>
      <w:pPr>
        <w:pStyle w:val="BookText"/>
      </w:pPr>
      <w:r>
        <w:rPr>
          <w:rFonts w:ascii="Amiri" w:hAnsi="Amiri" w:eastAsia="Amiri" w:cs="Amiri"/>
          <w:lang w:bidi="ar-SA"/>
          <w:color w:val="111111"/>
          <w:sz w:val="28"/>
          <w:szCs w:val="28"/>
          <w:rtl/>
        </w:rPr>
        <w:t xml:space="preserve">ادم الصلاة على النبي محمد*فقبولها حتما بدون تردد</w:t>
      </w:r>
    </w:p>
    <w:p>
      <w:pPr>
        <w:pStyle w:val="BookText"/>
      </w:pPr>
      <w:r>
        <w:rPr>
          <w:rFonts w:ascii="Amiri" w:hAnsi="Amiri" w:eastAsia="Amiri" w:cs="Amiri"/>
          <w:lang w:bidi="ar-SA"/>
          <w:color w:val="111111"/>
          <w:sz w:val="28"/>
          <w:szCs w:val="28"/>
          <w:rtl/>
        </w:rPr>
        <w:t xml:space="preserve">أعمالنا بين القبول وردها*الا الصلاة على النبي محمد</w:t>
      </w:r>
    </w:p>
    <w:p>
      <w:pPr>
        <w:pStyle w:val="BookText"/>
      </w:pPr>
      <w:r>
        <w:rPr>
          <w:rFonts w:ascii="IRNazanin" w:hAnsi="IRNazanin" w:eastAsia="IRNazanin" w:cs="IRNazanin"/>
          <w:lang w:bidi="fa-IR"/>
          <w:color w:val="111111"/>
          <w:sz w:val="28"/>
          <w:szCs w:val="28"/>
          <w:rtl/>
        </w:rPr>
        <w:t xml:space="preserve">اللهم صل على محمد وال محمد</w:t>
      </w:r>
    </w:p>
    <w:p>
      <w:pPr>
        <w:pStyle w:val="BookText"/>
      </w:pPr>
      <w:r>
        <w:rPr>
          <w:rFonts w:ascii="IRNazanin" w:hAnsi="IRNazanin" w:eastAsia="IRNazanin" w:cs="IRNazanin"/>
          <w:lang w:bidi="fa-IR"/>
          <w:color w:val="111111"/>
          <w:sz w:val="28"/>
          <w:szCs w:val="28"/>
          <w:rtl/>
        </w:rPr>
        <w:t xml:space="preserve">افضل السلام و الصلات علیک یا محمد و ال محمد</w:t>
      </w:r>
    </w:p>
    <w:p>
      <w:pPr>
        <w:pStyle w:val="BookText"/>
      </w:pPr>
      <w:r>
        <w:rPr>
          <w:rFonts w:ascii="IRNazanin" w:hAnsi="IRNazanin" w:eastAsia="IRNazanin" w:cs="IRNazanin"/>
          <w:lang w:bidi="fa-IR"/>
          <w:color w:val="111111"/>
          <w:sz w:val="28"/>
          <w:szCs w:val="28"/>
          <w:rtl/>
        </w:rPr>
        <w:t xml:space="preserve">افضل الصلاة و السلام عليک يا حبيب الله محمد.. محمد و ال محمد.. صلوات.. صلوا على محمد*علی ابن ابی طالب (صلوات ربی علیه) فاطمة الزهراء (صلوات ربی علیه) الحسن و الحسین (صلوات ربی علیه) الائمة المعصومین (صلوات ربی علیه).</w:t>
      </w:r>
    </w:p>
    <w:p>
      <w:pPr>
        <w:pStyle w:val="BookText"/>
      </w:pPr>
      <w:r>
        <w:rPr>
          <w:rFonts w:ascii="IRNazanin" w:hAnsi="IRNazanin" w:eastAsia="IRNazanin" w:cs="IRNazanin"/>
          <w:lang w:bidi="fa-IR"/>
          <w:color w:val="111111"/>
          <w:sz w:val="28"/>
          <w:szCs w:val="28"/>
          <w:rtl/>
        </w:rPr>
        <w:t xml:space="preserve">ولد الإمام الحسن أبن علي ابن أبي طالب (علیه السلام) وأبن فاطمة الزهراء (علیها السلام) في ليلة الثلاثاء، ليله النصف من شهر رمضان و لما انطوت سبعة أيام على ولادة حفيد الرسول (صلی الله علیه و آله) قام النبي (صلی الله علیه و آله) ببعض التکريم والاحتفاء فجاء بأقصى ما عنده من البر والتوسعة فعق عنه بکبش وحلق رأس حفيده بيده المبارکة، وتصدق بزنته فضة على المساکين. وقد کان الحسن (علیه السلام) شبيها بجده المصطفى (صلی الله علیه و آله) ملامحه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6" w:name="pg6686_38901"/>
    <w:bookmarkEnd w:id="76"/>
    <w:p>
      <w:pPr>
        <w:pStyle w:val="BookText"/>
      </w:pPr>
      <w:r>
        <w:rPr>
          <w:rFonts w:ascii="IRNazanin" w:hAnsi="IRNazanin" w:eastAsia="IRNazanin" w:cs="IRNazanin"/>
          <w:lang w:bidi="fa-IR"/>
          <w:color w:val="111111"/>
          <w:sz w:val="28"/>
          <w:szCs w:val="28"/>
          <w:rtl/>
        </w:rPr>
        <w:t xml:space="preserve">تحاکي ملامحه، کأنه صوره مصغره عنه (صلی الله علیه و آله).</w:t>
      </w:r>
    </w:p>
    <w:p>
      <w:pPr>
        <w:pStyle w:val="Heading3"/>
      </w:pPr>
      <w:bookmarkStart w:id="297" w:name="_Toc128"/>
      <w:r>
        <w:t>القابه</w:t>
      </w:r>
      <w:bookmarkEnd w:id="297"/>
    </w:p>
    <w:p>
      <w:pPr>
        <w:pStyle w:val="BookText"/>
      </w:pPr>
      <w:r>
        <w:rPr>
          <w:rFonts w:ascii="IRNazanin" w:hAnsi="IRNazanin" w:eastAsia="IRNazanin" w:cs="IRNazanin"/>
          <w:lang w:bidi="fa-IR"/>
          <w:color w:val="111111"/>
          <w:sz w:val="28"/>
          <w:szCs w:val="28"/>
          <w:rtl/>
        </w:rPr>
        <w:t xml:space="preserve">کريم أهل البيت: تعتبر</w:t>
      </w:r>
    </w:p>
    <w:p>
      <w:pPr>
        <w:pStyle w:val="BookText"/>
      </w:pPr>
      <w:r>
        <w:rPr>
          <w:rFonts w:ascii="IRNazanin" w:hAnsi="IRNazanin" w:eastAsia="IRNazanin" w:cs="IRNazanin"/>
          <w:lang w:bidi="fa-IR"/>
          <w:color w:val="111111"/>
          <w:sz w:val="28"/>
          <w:szCs w:val="28"/>
          <w:rtl/>
        </w:rPr>
        <w:t xml:space="preserve">صفة الکرم والسخاء من أبرز الصفات التي تميز بها الإمام الحسن (علیه السلام) فکان المال عنده غاية يسعى من خلالها إلى کسوة عريان أو إغاثة ملهوف أو وفاء دين غريم أو إشباع جوع جائع. هذا وعرف الإمام الحسن المجتبى (علیه السلام) بکريم أهل البيت فهو الذي: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قاسم الله أمواله ثلاث مرات نصف يدفعه في سبيل الله و نصف يبقيه 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وقد روی عنه أنه ما قال لسائل (لا) قط، وقيل له: لأي شيء لا نراک ترد سائلا؟ فأجاب (علیه السلام): (إني لله سائل وفيه راغب، وأنا استحي أن أکون سائلا وأرد سائلا)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ومن کرمه وجوده (علیه السلام) ما روی إن الحسن سمع رجلا يسأل ربه تعالى أن يرزقه عشرة آلاف درهم، فانصرف الحسن إلى منزله فبعث بها إليه.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وروري عنه: انه اشترى بستانا من الانصار باربعمائة الف درهم فبلغه انهم احتاجوا فرده اليهم.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اتاه (علیه السلام) رجلا يطلب حاجة وهو يستحي من الحاضرين ان يفصح عنها فقال له الإمام "اکتب حاجتک في رقعة وارفعه الينا" فکتب الرجل حاجته ورفعها</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فضاعفها الإمام (علیه السلام) مرتين واعطاه بتواضع کبير فقال له بعض الشاهدين: ما کان اعظم برکة الرقعة عليها يا ابن رسول الله؟ فقال (علیه السلام): (برکتها الينا اعظم حين جعلنا للمعروف اهلا)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صلاة وسلام عليک يا حبيب الله محمد.. محمد و ال محمد.. صلوات صلوا على محمد *</w:t>
      </w:r>
    </w:p>
    <w:p>
      <w:pPr>
        <w:pStyle w:val="Heading3"/>
      </w:pPr>
      <w:bookmarkStart w:id="298" w:name="_Toc129"/>
      <w:r>
        <w:t>قصص مزاح رسول الله</w:t>
      </w:r>
      <w:bookmarkEnd w:id="298"/>
    </w:p>
    <w:p>
      <w:pPr>
        <w:pStyle w:val="BookText"/>
      </w:pPr>
      <w:r>
        <w:rPr>
          <w:rFonts w:ascii="IRNazanin" w:hAnsi="IRNazanin" w:eastAsia="IRNazanin" w:cs="IRNazanin"/>
          <w:lang w:bidi="fa-IR"/>
          <w:color w:val="111111"/>
          <w:sz w:val="28"/>
          <w:szCs w:val="28"/>
          <w:rtl/>
        </w:rPr>
        <w:t xml:space="preserve">قصص مزاح رسول الله</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لاباس في هذه اللیلة المبارکة بذکر بعض مزاح النبي المنقولة لنا: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أنه (صلی الله علیه و آله) قال لامرأة و ذکرت زوجها أهذا الذي في عينيه بياض فقالت لا ما بعينيه بياض و حکت لزوجها فقال أما ترين بياض عيني أکثر من سوادها.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رأى (صلی الله علیه و آله) جملا عليه حنطة فقال تمشي الهريسة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قال (صلی الله علیه و آله) للحسين (علیه السلام) «حزقة حزقة ترق عين بقة» کان یحرک الحسن (علیه السلام) و الحسين (علیه السلام) و الحزقة هو القصير العظيم البطن فذکرها له على سبيل المداعبة و التأنيس له و ترق بمعنى اصعد و عين بقة کناية عن صغر العين و حزقة منصوب على خبر کان المحذوفة، تقديره کن حزقة.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قالت عجوز من الأنصار للنبي (صلی الله علیه و آله) ادع لي بالجنة فقال (صلی الله علیه و آله) إن الجنة لا يدخلها العجز فبکت المرأة فضحک النبي (صلی الله علیه و آله) و قال أ ما سمعت قول الله تعالى (إِنَّا أَنشَأْنَاهُنَّ إِنشَاءً . فَجَعَلْنَاهُنَّ أَبْكَارًا) و قال للعجوز الأشجعية يا أشجعية لا تدخل العجوز الجنة فرآها بلال باکية فوصفها للنبي (صلی الله علیه و آله) فقال و الأسود کذلک فجلسا يبکيان فرآهما العباس فذکرهما له فقال و الشيخ کذلک ثم دعاهم و طيب قلوبهم و قال ينشئهم الله کأحسن ما کانوا و ذکر أنهم يدخلون الجنة شبانا منورين.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رأى (صلی الله علیه و آله) صهيبا (صهیب الرومي احد اصحاب رسول الله "ص") يأکل تمرا فقال (صلی الله علیه و آله) أ تأکل التمر و عينک رمدة فقال يا رسول الله إني أمضغه من هذا الجانب و تشتکي عيني من هذا الجانب.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أبا هريرة سرق نعل النبي (صلی الله علیه و آله) و رهن بالتمر و جلس بحذائه (صلی الله علیه و آله) يأکل فقال (صلی الله علیه و آله) يا أبا هريرة ما تأکل فقال نعل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انه (صلی الله علیه و آله) استدبر رجلا من ورائه و أخذ بعضده و قال من يشتري هذا العبد يعني أنه عبد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6686_38903"/>
    <w:bookmarkEnd w:id="77"/>
    <w:p>
      <w:pPr>
        <w:pStyle w:val="Heading2"/>
      </w:pPr>
      <w:bookmarkStart w:id="299" w:name="_Toc130"/>
      <w:r>
        <w:t>الليلة السادسة عشرة: البخل</w:t>
      </w:r>
      <w:bookmarkEnd w:id="299"/>
    </w:p>
    <w:p>
      <w:pPr>
        <w:pStyle w:val="Heading3"/>
      </w:pPr>
      <w:bookmarkStart w:id="300" w:name="_Toc131"/>
      <w:r>
        <w:t>اشارة</w:t>
      </w:r>
      <w:bookmarkEnd w:id="300"/>
    </w:p>
    <w:p>
      <w:pPr>
        <w:pStyle w:val="BookText"/>
      </w:pPr>
      <w:r>
        <w:rPr>
          <w:rFonts w:ascii="Amiri" w:hAnsi="Amiri" w:eastAsia="Amiri" w:cs="Amiri"/>
          <w:lang w:bidi="ar-SA"/>
          <w:color w:val="111111"/>
          <w:sz w:val="28"/>
          <w:szCs w:val="28"/>
          <w:rtl/>
        </w:rPr>
        <w:t xml:space="preserve">(وَمَن يُوقَ شُحَّ نَفْسِهِ فَأُولَئِک هُمُ الْمُفْلِحُونَ)</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ولما کانت الاخلاق الفاضلة مکتسبة بنوع من الرياضة والتربية فإن المسلم يعمل على تنمية الخلق الفاضل الذي يريد أن يتخلق به بإيراد خاطره على ما ورد في الشرع الحکيم من ترغيب في ذلک الخلق و منها خلق السخاء في نفسه.</w:t>
      </w:r>
    </w:p>
    <w:p>
      <w:pPr>
        <w:pStyle w:val="BookText"/>
      </w:pPr>
      <w:r>
        <w:rPr>
          <w:rFonts w:ascii="IRNazanin" w:hAnsi="IRNazanin" w:eastAsia="IRNazanin" w:cs="IRNazanin"/>
          <w:lang w:bidi="fa-IR"/>
          <w:color w:val="111111"/>
          <w:sz w:val="28"/>
          <w:szCs w:val="28"/>
          <w:rtl/>
        </w:rPr>
        <w:t xml:space="preserve">تفسیر الآیة: یوق ای منع و الشح هو بخل مع الحرص والمعنی و من يحفظوا أنفسهم من الحرص على المال فأولئک هم الفائزون بثواب الله، کیف نتخلص من الشح؟ قال رسول الله (صلی الله علیه و آله):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«من أدى زکاة ماله و قرى الضيف و أعطى في النائبة فقد برئ من الشح.»</w:t>
      </w:r>
    </w:p>
    <w:p>
      <w:pPr>
        <w:pStyle w:val="BookText"/>
      </w:pPr>
      <w:r>
        <w:rPr>
          <w:rFonts w:ascii="IRNazanin" w:hAnsi="IRNazanin" w:eastAsia="IRNazanin" w:cs="IRNazanin"/>
          <w:lang w:bidi="fa-IR"/>
          <w:color w:val="111111"/>
          <w:sz w:val="28"/>
          <w:szCs w:val="28"/>
          <w:rtl/>
        </w:rPr>
        <w:t xml:space="preserve">و عن الإمام الصادق (علیه السلام):</w:t>
      </w:r>
      <w:r>
        <w:rPr>
          <w:rStyle w:val="FootnoteReference"/>
        </w:rPr>
        <w:footnoteReference w:id="350"/>
      </w:r>
      <w:r>
        <w:rPr>
          <w:rFonts w:ascii="IRNazanin" w:hAnsi="IRNazanin" w:eastAsia="IRNazanin" w:cs="IRNazanin"/>
          <w:lang w:bidi="fa-IR"/>
          <w:color w:val="111111"/>
          <w:sz w:val="28"/>
          <w:szCs w:val="28"/>
          <w:rtl/>
        </w:rPr>
        <w:t xml:space="preserve">«إن إبراهيم (علیه السلام) کان أبا أضياف فکان إذا لم يکونوا عنده خرج يطلبهم و أغلق بابه و أخذ المفاتيح يطلب الأضياف و إنه رجع إلى داره فإذا هو برجل أو شبه رجل في الدار فقال يا عبد الله بإذن من دخلت هذه الدار قال دخلتها بإذن ربها يردد ذلک ثلاث مرات.</w:t>
      </w:r>
    </w:p>
    <w:p>
      <w:pPr>
        <w:pStyle w:val="BookText"/>
      </w:pPr>
      <w:r>
        <w:rPr>
          <w:rFonts w:ascii="Amiri" w:hAnsi="Amiri" w:eastAsia="Amiri" w:cs="Amiri"/>
          <w:lang w:bidi="ar-SA"/>
          <w:color w:val="111111"/>
          <w:sz w:val="28"/>
          <w:szCs w:val="28"/>
          <w:rtl/>
        </w:rPr>
        <w:t xml:space="preserve">فعرف إبراهيم</w:t>
      </w:r>
      <w:r>
        <w:rPr>
          <w:rStyle w:val="FootnoteReference"/>
        </w:rPr>
        <w:footnoteReference w:id="351"/>
      </w:r>
      <w:r>
        <w:rPr>
          <w:rFonts w:ascii="IRNazanin" w:hAnsi="IRNazanin" w:eastAsia="IRNazanin" w:cs="IRNazanin"/>
          <w:lang w:bidi="fa-IR"/>
          <w:color w:val="111111"/>
          <w:sz w:val="28"/>
          <w:szCs w:val="28"/>
          <w:rtl/>
        </w:rPr>
        <w:t xml:space="preserve">(علیه السلام) أنه جبرئيل (علیه السلام) فحمد الله ثم قال أرسلني ربک إلى عبد من عبيده يتخذه خليلا قال إبراهيم (علیه السلام) فأعلمني من هو أخدمه حتى أموت قال فأنت هو قال و مم ذلک قال لأنک لم تسأل أحدا شيئا قط و لم تسأل شيئا قط فقلت لا.»</w:t>
      </w:r>
    </w:p>
    <w:p>
      <w:pPr>
        <w:pStyle w:val="BookText"/>
      </w:pPr>
      <w:r>
        <w:rPr>
          <w:rFonts w:ascii="IRNazanin" w:hAnsi="IRNazanin" w:eastAsia="IRNazanin" w:cs="IRNazanin"/>
          <w:lang w:bidi="fa-IR"/>
          <w:color w:val="111111"/>
          <w:sz w:val="28"/>
          <w:szCs w:val="28"/>
          <w:rtl/>
        </w:rPr>
        <w:t xml:space="preserve">و الانسان الکریم الناس کلها تحبه و یدخل الجنه بسبب کرمه، 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(علیه السلام):</w:t>
      </w:r>
      <w:r>
        <w:rPr>
          <w:rStyle w:val="FootnoteReference"/>
        </w:rPr>
        <w:footnoteReference w:id="352"/>
      </w:r>
      <w:r>
        <w:rPr>
          <w:rFonts w:ascii="IRNazanin" w:hAnsi="IRNazanin" w:eastAsia="IRNazanin" w:cs="IRNazanin"/>
          <w:lang w:bidi="fa-IR"/>
          <w:color w:val="111111"/>
          <w:sz w:val="28"/>
          <w:szCs w:val="28"/>
          <w:rtl/>
        </w:rPr>
        <w:t xml:space="preserve">«السخي قريب من الله قريب من الجنة قريب من الناس و سمعته يقول السخاء شجرة في الجنة من تعلق بغصن من أغصانها دخل الجنة» و روی أن رسول الله (صلی الله علیه و آله) قال لعدي بن حاتم الطائی</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رفع عن أبيک العذاب الشديد بسخاوة نفسه و نری البعض قد یقطع برحمه مخافة ان یاتوا الیه قال الرضا (علیه السلام):</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«السخي يأکل طعام الناس ليأکلوا من طعامه</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البخيل لا يأکل من طعام الناس لئلا يأکلوا من طعامه.» کیف ربی اهل البیت (علیهم السلام) تلامذتهم علی النفس الطیبة و الکرم روى الشيخ الطوسی و الصدوق رضوان الله عليهما:</w:t>
      </w:r>
      <w:r>
        <w:rPr>
          <w:rStyle w:val="FootnoteReference"/>
        </w:rPr>
        <w:footnoteReference w:id="356"/>
      </w:r>
    </w:p>
    <w:p>
      <w:pPr>
        <w:pStyle w:val="BookText"/>
      </w:pPr>
      <w:r>
        <w:rPr>
          <w:rFonts w:ascii="Amiri" w:hAnsi="Amiri" w:eastAsia="Amiri" w:cs="Amiri"/>
          <w:lang w:bidi="ar-SA"/>
          <w:color w:val="111111"/>
          <w:sz w:val="28"/>
          <w:szCs w:val="28"/>
          <w:rtl/>
        </w:rPr>
        <w:t xml:space="preserve">«ان محمد بن أبي عمير</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سبب افتقاره: هو مصادرة امواله علی ید هارون العباسی و ابنه مأمومن العباسی، قال الکشي صاحب کتاب الرجال وجدت بخط أبي عبد الله الشاذاني سمعت أبا محمد الفضل بن شاذان يقول سعي بمحمد بن أبي عمير (و اسم ابي عمير زياد) الى السلطان (و هو هارون الرشید) انه يعرف اسامي الشيعة بالعراق فامره السلطان ان يسميهم فامتنع فجرد و علق بين القفازين فضرب مائة و عشرين خشبة امام هارون و قیل مائة سوط و تولى ضربه السندى بن شاهک على التشيع (قال الفضل سمعت ابن أبي عمير انه قال) لما ضربت فبلغ الضرب مائة سوط ابلغ الضرب الالم إلي فکدت ان اسمي فسمعت نداء محمد بن يونس يقول يا محمد بن أبي عمير اذکر موقفک بين يدي الله تعالى فتقويت بقوله و صبرت و لم اخبر و الحمد لله‏. ثم افدى مائة و واحدا و عشرين الف درهم حتى خلى عنه. و کان متمولا یملک خمسمائة الف درهم. و أيضا اخذه المامون و حبسه، و أصابه من الجهد و الضيق امر عظيم و أخذ المأمون کل شي‏ء کان له و ذلک بعد موت الرضا (علیه السلام) و قيل انه کان في الحبس أربع سنين. و روى المفيد (ره) في الاختصاص انه حبس سبع عشر سنين، و في حال استتاره و کونه في الحبس دفنت أخته کتبه فهلکت الکتب، و قيل: ترکها في غرفة فسال عليها المطر فحدث من حفظه و مما کان سلف له في ايدى الناس، فلهذا تسکن الاصحاب الى مراسيله، قال المحقق الداماد في الرواشح السماوية (ص: 67) مراسيل محمد بن أبي عمير تعد في حکم المسانيد، إلى أن قال: کان يروى ما يرويه باسانيد صحيحة، فلما ذهبت کتبه ارسل رواياته التي کانت هي من المضبوط المعلوم المسند عنده بسند صحيح، فمراسيله في الحقيقة مسانيد معلومة الاتصال (انتهى) انظر: هامش بحار الأنوار، ج‏54، ص 326 و رجال الکشي (إختيار معرفة الرجال)، ص 591</w:t>
      </w:r>
    </w:p>
    <w:p>
      <w:pPr>
        <w:pStyle w:val="BookText"/>
      </w:pPr>
      <w:r>
        <w:rPr>
          <w:rFonts w:ascii="IRNazanin" w:hAnsi="IRNazanin" w:eastAsia="IRNazanin" w:cs="IRNazanin"/>
          <w:lang w:bidi="fa-IR"/>
          <w:color w:val="111111"/>
          <w:sz w:val="28"/>
          <w:szCs w:val="28"/>
          <w:rtl/>
        </w:rPr>
        <w:t xml:space="preserve">کان رجلا بزازا (ای یبیع القماش) فذهب</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6686_38905"/>
    <w:bookmarkEnd w:id="78"/>
    <w:p>
      <w:pPr>
        <w:pStyle w:val="BookText"/>
      </w:pPr>
      <w:r>
        <w:rPr>
          <w:rFonts w:ascii="IRNazanin" w:hAnsi="IRNazanin" w:eastAsia="IRNazanin" w:cs="IRNazanin"/>
          <w:lang w:bidi="fa-IR"/>
          <w:color w:val="111111"/>
          <w:sz w:val="28"/>
          <w:szCs w:val="28"/>
          <w:rtl/>
        </w:rPr>
        <w:t xml:space="preserve">ماله و افتقر و کان له على رجل عشرة آلاف درهم فباع دارا له کان يسکنها بعشرة آلاف درهم و حمل المال الى بابه فخرج إليه محمد بن أبي عمير فقال ما هذا؟ قال هذا مالک الذي علي، قال ورثته؟ قال لا، قال وهب‏ لک؟ قال لا بل هو من ثمن ضيعة بعتها، قال ما هو؟ فقال بعت داري التي اسکنها لاقضي ديني فقال محمد بن أبي عمير (قال لی) الإمام الصادق (علیه السلام) "لا يخرج الرجل من مسقط رأسه بالدين" (ای لا یباع بیته لاجل دینه) ارفعها فلا حاجة لي فيها و انى و الله لمحتاج في وقتي هذا الى درهم و لا يدخل في ملکي من هذا درهم واحد»</w:t>
      </w:r>
      <w:r>
        <w:rPr>
          <w:rStyle w:val="FootnoteReference"/>
        </w:rPr>
        <w:footnoteReference w:id="358"/>
      </w:r>
    </w:p>
    <w:p>
      <w:pPr>
        <w:pStyle w:val="Heading3"/>
      </w:pPr>
      <w:bookmarkStart w:id="301" w:name="_Toc132"/>
      <w:r>
        <w:t>بخلاء العرب</w:t>
      </w:r>
      <w:bookmarkEnd w:id="301"/>
    </w:p>
    <w:p>
      <w:pPr>
        <w:pStyle w:val="BookText"/>
      </w:pPr>
      <w:r>
        <w:rPr>
          <w:rFonts w:ascii="IRNazanin" w:hAnsi="IRNazanin" w:eastAsia="IRNazanin" w:cs="IRNazanin"/>
          <w:lang w:bidi="fa-IR"/>
          <w:color w:val="111111"/>
          <w:sz w:val="28"/>
          <w:szCs w:val="28"/>
          <w:rtl/>
        </w:rPr>
        <w:t xml:space="preserve">«وقيل: بخلاء العرب: الحطيئة وحميد الأرقط وخالد بن صفوان. فأما الحطيئة، فمر به إنسان وهو على باب داره وبيده عصا، فقال: أنا ضيف فأشار إلى العصا، وقال: لکعاب الضيفان أعددتها وأما حميد الأرقط، فکان هجاء للضيفان فحاشا بذيئا عليهم، نزل به مرة أضياف، فأطعمهم تمرا، وهجاهم وذکر أنهم أکلوه التمر بنواه. وأما خالد بن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6686_38906"/>
    <w:bookmarkEnd w:id="79"/>
    <w:p>
      <w:pPr>
        <w:pStyle w:val="BookText"/>
      </w:pPr>
      <w:r>
        <w:rPr>
          <w:rFonts w:ascii="IRNazanin" w:hAnsi="IRNazanin" w:eastAsia="IRNazanin" w:cs="IRNazanin"/>
          <w:lang w:bidi="fa-IR"/>
          <w:color w:val="111111"/>
          <w:sz w:val="28"/>
          <w:szCs w:val="28"/>
          <w:rtl/>
        </w:rPr>
        <w:t xml:space="preserve">صفوان، فکان يقول للدرهم إذا دخل عليه: والله لأطيلن حبسک.. ثم يطرحه في الصندوق ويقفل عليه.  وقيل له: لم لا تنفق، ومالک عريض(ای کثیر)؟ فقال: الدهر أعرض منه. وقيل</w:t>
      </w:r>
    </w:p>
    <w:p>
      <w:pPr>
        <w:pStyle w:val="BookText"/>
      </w:pPr>
      <w:r>
        <w:rPr>
          <w:rFonts w:ascii="Amiri" w:hAnsi="Amiri" w:eastAsia="Amiri" w:cs="Amiri"/>
          <w:lang w:bidi="ar-SA"/>
          <w:color w:val="111111"/>
          <w:sz w:val="28"/>
          <w:szCs w:val="28"/>
          <w:rtl/>
        </w:rPr>
        <w:t xml:space="preserve">لبخيل: من أشجع الناس؟ قال: من سمع وقع أضراس الناس على طعامه ولم تنفجر مرارته.»</w:t>
      </w:r>
    </w:p>
    <w:p>
      <w:pPr>
        <w:pStyle w:val="Heading3"/>
      </w:pPr>
      <w:bookmarkStart w:id="302" w:name="_Toc133"/>
      <w:r>
        <w:t>أداب إکرام الضيف</w:t>
      </w:r>
      <w:bookmarkEnd w:id="302"/>
    </w:p>
    <w:p>
      <w:pPr>
        <w:pStyle w:val="BookText"/>
      </w:pPr>
      <w:r>
        <w:rPr>
          <w:rFonts w:ascii="IRNazanin" w:hAnsi="IRNazanin" w:eastAsia="IRNazanin" w:cs="IRNazanin"/>
          <w:lang w:bidi="fa-IR"/>
          <w:color w:val="111111"/>
          <w:sz w:val="28"/>
          <w:szCs w:val="28"/>
          <w:rtl/>
        </w:rPr>
        <w:t xml:space="preserve">و من المستحب تلقي الضيف بطلاقة وجه، لأن البشاشة خير من تقدیم الطعام، و أن يبالغ في خدمته بنفسه، کما فعل إبراهيم (علیه السلام) لأن زيادة التواضع تخاسس، و العرب تستدين و تکرم ضيفها، إلا أن التکليف للضيف بغير المستطاع مکروه، و يظهر لهم السرور و يأکل معهم، و يطيل الحديث على الأکل، و لا ينظر إلى أکلهم، و يکرم دوابهم و خدمهم إن کان ذلک ليزدادوا سرورا، و من السنة أن يحدث أضيافه بما يسرهم، و أن يقدم الألوان دفعة واحدة، أو يخبرهم بها ليأکل مما يشتهيه، و أن يشيعهم إلى باب الدار إن کانوا من أهل البلد، و إلى آخره إن کانوا غرباء عنه.»</w:t>
      </w:r>
    </w:p>
    <w:p>
      <w:pPr>
        <w:pStyle w:val="Heading3"/>
      </w:pPr>
      <w:bookmarkStart w:id="303" w:name="_Toc134"/>
      <w:r>
        <w:t>قصة الاصمعي و بخل المنصور</w:t>
      </w:r>
      <w:bookmarkEnd w:id="303"/>
    </w:p>
    <w:p>
      <w:pPr>
        <w:pStyle w:val="BookText"/>
      </w:pPr>
      <w:r>
        <w:rPr>
          <w:rFonts w:ascii="IRNazanin" w:hAnsi="IRNazanin" w:eastAsia="IRNazanin" w:cs="IRNazanin"/>
          <w:lang w:bidi="fa-IR"/>
          <w:color w:val="111111"/>
          <w:sz w:val="28"/>
          <w:szCs w:val="28"/>
          <w:rtl/>
        </w:rPr>
        <w:t xml:space="preserve">الشعراء لهم قصص فی البخل طریفة ولکن أطرفهم جميعا کان الأصمعي، الذي أراد الانتقام من تلاعب الخليفة العباسي المنصور الدوانیقی</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بالشعراء، بعد أن ضيق عليهم ومنع عنهم العطايا بحيلة ذکية. ويروى عن الخليفة المنصور أنه اتسم بملکة الحفظ من أول مرة يلقى عليه الکلام فيها، وکانت له جارية تستطيع الحفظ من المرة الثانية في الإلقاء، ومملوک يحفظ من المرة الثالثة.</w:t>
      </w:r>
    </w:p>
    <w:p>
      <w:pPr>
        <w:pStyle w:val="BookText"/>
      </w:pPr>
      <w:r>
        <w:rPr>
          <w:rFonts w:ascii="IRNazanin" w:hAnsi="IRNazanin" w:eastAsia="IRNazanin" w:cs="IRNazanin"/>
          <w:lang w:bidi="fa-IR"/>
          <w:color w:val="111111"/>
          <w:sz w:val="28"/>
          <w:szCs w:val="28"/>
          <w:rtl/>
        </w:rPr>
        <w:t xml:space="preserve">استغل "المنصور" ذلک للاحتيال على شعراء عصره، إذ کان 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6686_38907"/>
    <w:bookmarkEnd w:id="80"/>
    <w:p>
      <w:pPr>
        <w:pStyle w:val="BookText"/>
      </w:pPr>
      <w:r>
        <w:rPr>
          <w:rFonts w:ascii="IRNazanin" w:hAnsi="IRNazanin" w:eastAsia="IRNazanin" w:cs="IRNazanin"/>
          <w:lang w:bidi="fa-IR"/>
          <w:color w:val="111111"/>
          <w:sz w:val="28"/>
          <w:szCs w:val="28"/>
          <w:rtl/>
        </w:rPr>
        <w:t xml:space="preserve">المفترض أن يحصل کل شاعر على ذهب بوزن القصيدة (المکتوبة) مکافأة له، فکان يدعي على الشعراء أن القصيدة الملقاة عليه قديمة، ثم يعيدها عليه، ويأتي بالجارية والمملوک للقيام بالفعلة نفسها، فلا يجد الشاعر ما يدافع عنه موقفه فيمضي.</w:t>
      </w:r>
    </w:p>
    <w:p>
      <w:pPr>
        <w:pStyle w:val="BookText"/>
      </w:pPr>
      <w:r>
        <w:rPr>
          <w:rFonts w:ascii="IRNazanin" w:hAnsi="IRNazanin" w:eastAsia="IRNazanin" w:cs="IRNazanin"/>
          <w:lang w:bidi="fa-IR"/>
          <w:color w:val="111111"/>
          <w:sz w:val="28"/>
          <w:szCs w:val="28"/>
          <w:rtl/>
        </w:rPr>
        <w:t xml:space="preserve">وصل الأمر إلى الأصمعي، وهو شاعر متمکن معروف عند العرب، أراد أن يحتال على الخليفة انتقاما لزملائه من الشعراء. ذهب الأصمعي إلى الخليفة ملثما مدعيا أنه أعرابي، وألقى على مسامعه قصيدة غريبة المعاني يصعب حفظها من المرة الأولى، فکان له ما أراد، إذ عجز الخليفة وجاريته ومملوکه عن حفظها، واستحق المکافأة بأن يحصل على ذهب بوزن ما کتبت عليه القصيدة.</w:t>
      </w:r>
    </w:p>
    <w:p>
      <w:pPr>
        <w:pStyle w:val="BookText"/>
      </w:pPr>
      <w:r>
        <w:rPr>
          <w:rFonts w:ascii="IRNazanin" w:hAnsi="IRNazanin" w:eastAsia="IRNazanin" w:cs="IRNazanin"/>
          <w:lang w:bidi="fa-IR"/>
          <w:color w:val="111111"/>
          <w:sz w:val="28"/>
          <w:szCs w:val="28"/>
          <w:rtl/>
        </w:rPr>
        <w:t xml:space="preserve">قال الاصمعی کتبت قصيدتی على عمود رخام، لا يقدر على حمله إلا عشرة رجال، وحينما تم وزن العمود إذ به بقيمة صندوق الذهب کاملا. وحينما ارتاب الخليفة في أمر الأعرابي، وأمره بإماطة اللثام عن وجهه، واکتشاف أنه الأصمعي قال الخليفة: أتفعل ذلک بأمير المؤمنين يا أصمعي؟ فرد: يا خليفة قد قطعت رزق الشعراء بفعلک هذا.</w:t>
      </w:r>
    </w:p>
    <w:p>
      <w:pPr>
        <w:pStyle w:val="BookText"/>
      </w:pPr>
      <w:r>
        <w:rPr>
          <w:rFonts w:ascii="Amiri" w:hAnsi="Amiri" w:eastAsia="Amiri" w:cs="Amiri"/>
          <w:lang w:bidi="ar-SA"/>
          <w:color w:val="111111"/>
          <w:sz w:val="28"/>
          <w:szCs w:val="28"/>
          <w:rtl/>
        </w:rPr>
        <w:t xml:space="preserve">قال الخليفة: أعد المال يا أصمعي قال: لا أعيده قال الخليفة: أعده قال الأصمعي: بشرط فرد الخليفة: فما هو؟ قال: أن تعطي الشعراء على نقلهم و مقولهم. فأقر له الخليفة ما يريد.</w:t>
      </w:r>
    </w:p>
    <w:p>
      <w:pPr>
        <w:pStyle w:val="BookText"/>
      </w:pPr>
      <w:r>
        <w:rPr>
          <w:rFonts w:ascii="IRNazanin" w:hAnsi="IRNazanin" w:eastAsia="IRNazanin" w:cs="IRNazanin"/>
          <w:lang w:bidi="fa-IR"/>
          <w:color w:val="111111"/>
          <w:sz w:val="28"/>
          <w:szCs w:val="28"/>
          <w:rtl/>
        </w:rPr>
        <w:t xml:space="preserve">و فيما يلي بعض القصيدة التي أربکت الخليفة وهي:</w:t>
      </w:r>
    </w:p>
    <w:p>
      <w:pPr>
        <w:pStyle w:val="BookText"/>
      </w:pPr>
      <w:r>
        <w:rPr>
          <w:rFonts w:ascii="Amiri" w:hAnsi="Amiri" w:eastAsia="Amiri" w:cs="Amiri"/>
          <w:lang w:bidi="ar-SA"/>
          <w:color w:val="111111"/>
          <w:sz w:val="28"/>
          <w:szCs w:val="28"/>
          <w:rtl/>
        </w:rPr>
        <w:t xml:space="preserve">صوت صفير البلبل*هيج قلبي الثمل</w:t>
      </w:r>
    </w:p>
    <w:p>
      <w:pPr>
        <w:pStyle w:val="BookText"/>
      </w:pPr>
      <w:r>
        <w:rPr>
          <w:rFonts w:ascii="IRNazanin" w:hAnsi="IRNazanin" w:eastAsia="IRNazanin" w:cs="IRNazanin"/>
          <w:lang w:bidi="fa-IR"/>
          <w:color w:val="111111"/>
          <w:sz w:val="28"/>
          <w:szCs w:val="28"/>
          <w:rtl/>
        </w:rPr>
        <w:t xml:space="preserve">الماء والزهر معا*مع زهر لحظ المقل</w:t>
      </w:r>
    </w:p>
    <w:p>
      <w:pPr>
        <w:pStyle w:val="BookText"/>
      </w:pPr>
      <w:r>
        <w:rPr>
          <w:rFonts w:ascii="IRNazanin" w:hAnsi="IRNazanin" w:eastAsia="IRNazanin" w:cs="IRNazanin"/>
          <w:lang w:bidi="fa-IR"/>
          <w:color w:val="111111"/>
          <w:sz w:val="28"/>
          <w:szCs w:val="28"/>
          <w:rtl/>
        </w:rPr>
        <w:t xml:space="preserve">فقال لا لا لا لا لا*وقد غدا مهرول</w:t>
      </w:r>
    </w:p>
    <w:p>
      <w:pPr>
        <w:pStyle w:val="BookText"/>
      </w:pPr>
      <w:r>
        <w:rPr>
          <w:rFonts w:ascii="Amiri" w:hAnsi="Amiri" w:eastAsia="Amiri" w:cs="Amiri"/>
          <w:lang w:bidi="ar-SA"/>
          <w:color w:val="111111"/>
          <w:sz w:val="28"/>
          <w:szCs w:val="28"/>
          <w:rtl/>
        </w:rPr>
        <w:t xml:space="preserve">والعود دندن دنا لي*والطبل طبطب طب لي</w:t>
      </w:r>
    </w:p>
    <w:p>
      <w:pPr>
        <w:pStyle w:val="BookText"/>
      </w:pPr>
      <w:r>
        <w:rPr>
          <w:rFonts w:ascii="Amiri" w:hAnsi="Amiri" w:eastAsia="Amiri" w:cs="Amiri"/>
          <w:lang w:bidi="ar-SA"/>
          <w:color w:val="111111"/>
          <w:sz w:val="28"/>
          <w:szCs w:val="28"/>
          <w:rtl/>
        </w:rPr>
        <w:t xml:space="preserve">طب طبطب طب طبطب*طب طبطب طبطب طب لي</w:t>
      </w:r>
    </w:p>
    <w:p>
      <w:pPr>
        <w:pStyle w:val="BookText"/>
      </w:pPr>
      <w:r>
        <w:rPr>
          <w:rFonts w:ascii="Amiri" w:hAnsi="Amiri" w:eastAsia="Amiri" w:cs="Amiri"/>
          <w:lang w:bidi="ar-SA"/>
          <w:color w:val="111111"/>
          <w:sz w:val="28"/>
          <w:szCs w:val="28"/>
          <w:rtl/>
        </w:rPr>
        <w:t xml:space="preserve">والسقف سق سق سق لي*والرقص قد طاب لي</w:t>
      </w:r>
    </w:p>
    <w:p>
      <w:pPr>
        <w:pStyle w:val="BookText"/>
      </w:pPr>
      <w:r>
        <w:rPr>
          <w:rFonts w:ascii="Amiri" w:hAnsi="Amiri" w:eastAsia="Amiri" w:cs="Amiri"/>
          <w:lang w:bidi="ar-SA"/>
          <w:color w:val="111111"/>
          <w:sz w:val="28"/>
          <w:szCs w:val="28"/>
          <w:rtl/>
        </w:rPr>
        <w:t xml:space="preserve">أنا الأديب الألمعي من*حي أرض الموصل</w:t>
      </w:r>
    </w:p>
    <w:p>
      <w:pPr>
        <w:pStyle w:val="BookText"/>
      </w:pPr>
      <w:r>
        <w:rPr>
          <w:rFonts w:ascii="Amiri" w:hAnsi="Amiri" w:eastAsia="Amiri" w:cs="Amiri"/>
          <w:lang w:bidi="ar-SA"/>
          <w:color w:val="111111"/>
          <w:sz w:val="28"/>
          <w:szCs w:val="28"/>
          <w:rtl/>
        </w:rPr>
        <w:t xml:space="preserve">نظمت قطعا زخرفت*يعجز عنها الأدبو لي</w:t>
      </w:r>
    </w:p>
    <w:p>
      <w:pPr>
        <w:pStyle w:val="BookText"/>
      </w:pPr>
      <w:r>
        <w:rPr>
          <w:rFonts w:ascii="Amiri" w:hAnsi="Amiri" w:eastAsia="Amiri" w:cs="Amiri"/>
          <w:lang w:bidi="ar-SA"/>
          <w:color w:val="111111"/>
          <w:sz w:val="28"/>
          <w:szCs w:val="28"/>
          <w:rtl/>
        </w:rPr>
        <w:t xml:space="preserve">أقول في مطلعها*صوت صفير البلبل</w:t>
      </w:r>
    </w:p>
    <w:p>
      <w:pPr>
        <w:pStyle w:val="Heading3"/>
      </w:pPr>
      <w:bookmarkStart w:id="304" w:name="_Toc135"/>
      <w:r>
        <w:t>قصة ثعلبة بن حاطب الأنصاري</w:t>
      </w:r>
      <w:bookmarkEnd w:id="304"/>
    </w:p>
    <w:p>
      <w:pPr>
        <w:pStyle w:val="BookText"/>
      </w:pPr>
      <w:r>
        <w:rPr>
          <w:rFonts w:ascii="IRNazanin" w:hAnsi="IRNazanin" w:eastAsia="IRNazanin" w:cs="IRNazanin"/>
          <w:lang w:bidi="fa-IR"/>
          <w:color w:val="111111"/>
          <w:sz w:val="28"/>
          <w:szCs w:val="28"/>
          <w:rtl/>
        </w:rPr>
        <w:t xml:space="preserve">قال ثعلبة بن حاطب الأنصاري لرسول الله (صلی الله علیه و آله) ادع الله أن يرزقني مالا فقال رسول الله (علیه السلام) ويحک يا ثعلبة قليل تؤدى شکره خير من کثير لا تطيقه ثم قال مرة أخرى فقال أما ترضى أن تکون مثل نبي 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فوالذي نفسي بيده لو شئت أن تسير معي الجبال ذهبا وفضة لسارت قال والذي بعثک بالحق لئن دعوت الله فرزقني مالا لأعطين کل ذي حق حقه فقال رسول الله (علیه السلام) اللهم ارزق ثعلبة مالا قال فاتخذ غنما فنمت کما ينمو الدود فضاقت عليه المدينة فتنحى عنها فنزل واديا من أوديتها حتى جعل يصلي الظهر والعصر في جماعة ويترک ما سواهما ثم نمت وکثرت فتنحى حتى ترک الصلوات إلا الجمعة وهي تنمو کما ينمو الدود حتى ترک الجمعة فطفق يتلقى الرکبان يوم الجمعة يسألهم عن الأخبار فقال رسول الله (علیه السلام) ما فعل ثعلبة فقالوا يا رسول الله (علیه السلام) اتخذ غنما فضاقت عليه المدينة فأخبروه بأمره فقال يا ويح ثعلبة يا ويح ثعلبة يا ويح ثعلبة.</w:t>
      </w:r>
    </w:p>
    <w:p>
      <w:pPr>
        <w:pStyle w:val="BookText"/>
      </w:pPr>
      <w:r>
        <w:rPr>
          <w:rFonts w:ascii="IRNazanin" w:hAnsi="IRNazanin" w:eastAsia="IRNazanin" w:cs="IRNazanin"/>
          <w:lang w:bidi="fa-IR"/>
          <w:color w:val="111111"/>
          <w:sz w:val="28"/>
          <w:szCs w:val="28"/>
          <w:rtl/>
        </w:rPr>
        <w:t xml:space="preserve">قال وأنزل الله (خُذْ مِنْ أَمْوَالِهِمْ صَدَقَةً تُطَهِّرُهُمْ وَتُزَکيهِمْ بِهَا) ونزلت عليه فرض الزکات فبعث رسول الله (صلی الله علیه و آله) رجلين على الزکات وقال لهما مرا بثعلبة وبفلان رجل من بني سليم فخذا صدقاتهما فخرجا حتى أتيا ثعلبة فسألاه الزکات وأقراه کتاب رسول الله فقال ما هذه إلا جزية ما هذه إلا أخت الجزية ما أدري ما هذا انطلقا حتى تفرغا ثم عودا إلي فانطلقا وسمع بهما السلمي فنظر إلى خيار أسنان إبله فعزلها للصدقة ثم استقبلهم بها فلما رأوها قالوا ما يجب عليک هذا وما تريد أن نأخذ هذا منک قال بلى فخذوه فإن نفسي بذلک طيبة وإنما هي لي فأخذوها منه فلما فرغا من صدقاتهما رجعا حتى مرا بثعلبة فقال أروني کتابکما فنظر فيه فقال ما هذه إلا أخت الجزية وانطلقا حتى أرى رأيي فانطلقا حتى أتيا النبي فلما راهما قال يا ويح ثعلبة قبل أن يکلمهما ودعا للسلمي بالبرکة فأخبراه بالذي صنع ثعلبة والذي صنع السلمي فأنزل الله تبارک وتعالى فيه:</w:t>
      </w:r>
    </w:p>
    <w:p>
      <w:pPr>
        <w:pStyle w:val="BookText"/>
      </w:pPr>
      <w:r>
        <w:rPr>
          <w:rFonts w:ascii="Amiri" w:hAnsi="Amiri" w:eastAsia="Amiri" w:cs="Amiri"/>
          <w:lang w:bidi="ar-SA"/>
          <w:color w:val="111111"/>
          <w:sz w:val="28"/>
          <w:szCs w:val="28"/>
          <w:rtl/>
        </w:rPr>
        <w:t xml:space="preserve">(وَمِنْهُم مَّنْ عَاهَدَ اللَّهَ لَئِنْ آتَانَا مِن فَضْلِهِ لَنَصَّدَّقَنَّ وَلَنَکونَنَّ مِنَ الصَّالِحِينَ </w:t>
      </w:r>
      <w:r>
        <w:rPr>
          <w:rFonts w:ascii="Amiri" w:hAnsi="Amiri" w:eastAsia="Amiri" w:cs="Amiri"/>
          <w:lang w:bidi="ar-SA"/>
          <w:color w:val="111111"/>
          <w:sz w:val="28"/>
          <w:szCs w:val="28"/>
          <w:i w:val="1"/>
          <w:iCs w:val="1"/>
          <w:rtl/>
        </w:rPr>
        <w:t xml:space="preserve">فَلَمَّا آتَاهُم مِّن فَضْلِهِ بَخِلُوا بِهِ وَتَوَلَّوا وَّهُم مُّعْرِضُونَ</w:t>
      </w:r>
      <w:r>
        <w:rPr>
          <w:rFonts w:ascii="Amiri" w:hAnsi="Amiri" w:eastAsia="Amiri" w:cs="Amiri"/>
          <w:lang w:bidi="ar-SA"/>
          <w:color w:val="111111"/>
          <w:sz w:val="28"/>
          <w:szCs w:val="28"/>
          <w:rtl/>
        </w:rPr>
        <w:t xml:space="preserve">فَأَعْقَبَهُمْ نِفَاقًا فِي قُلُوبِهِمْ إِلَى يَوْمِ يَلْقَوْنَهُ بِمَا أَخْلَفُوا اللَّهَ مَا وَعَدُوهُ وَبِمَا کانُوا يَکذِبُونَ) وعند رسول الله (صلی الله علیه و آله) رجل من أقارب ثعلبة فسمع ذلک فخرج حتى أتاه فقال ويحک يا ثعلبة قد أنزل الله فيک کذا و کذا فخرج ثعلبة حتى أتى النبي فسأله أن يقبل منه صدقته فقال إن الله منعني أن أقبل منک صدقتک فجعل يحثي على رأسه التراب فقال له رسول الله (صلی الله علیه و آله) هذا عملک قد أمرتک فلم تطعني فلما أبى أن يقبض رسول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1" w:name="pg6686_38909"/>
    <w:bookmarkEnd w:id="81"/>
    <w:p>
      <w:pPr>
        <w:pStyle w:val="BookText"/>
      </w:pPr>
      <w:r>
        <w:rPr>
          <w:rFonts w:ascii="IRNazanin" w:hAnsi="IRNazanin" w:eastAsia="IRNazanin" w:cs="IRNazanin"/>
          <w:lang w:bidi="fa-IR"/>
          <w:color w:val="111111"/>
          <w:sz w:val="28"/>
          <w:szCs w:val="28"/>
          <w:rtl/>
        </w:rPr>
        <w:t xml:space="preserve">(صلی الله علیه و آله) رجع إلى منزله وقبض رسول الله ولم يقبل منه شيئا.</w:t>
      </w:r>
      <w:r>
        <w:rPr>
          <w:rStyle w:val="FootnoteReference"/>
        </w:rPr>
        <w:footnoteReference w:id="360"/>
      </w:r>
    </w:p>
    <w:p>
      <w:pPr>
        <w:pStyle w:val="Heading3"/>
      </w:pPr>
      <w:bookmarkStart w:id="305" w:name="_Toc136"/>
      <w:r>
        <w:t>بعض لطائف البخلاء</w:t>
      </w:r>
      <w:bookmarkEnd w:id="305"/>
    </w:p>
    <w:p>
      <w:pPr>
        <w:pStyle w:val="BookText"/>
      </w:pPr>
      <w:r>
        <w:rPr>
          <w:rFonts w:ascii="IRNazanin" w:hAnsi="IRNazanin" w:eastAsia="IRNazanin" w:cs="IRNazanin"/>
          <w:lang w:bidi="fa-IR"/>
          <w:color w:val="111111"/>
          <w:sz w:val="28"/>
          <w:szCs w:val="28"/>
          <w:rtl/>
        </w:rPr>
        <w:t xml:space="preserve">یقول کنت عند شيخ من أهل مرو وصبي له صغير يلعب بين يديه فقلت للصبي إما عابثا أو ممتحنا: أطعمني من خبزکم قال: لا تريده هو مر فقلت: فاسقني من مائکم قال: لا تريده فهو مالح.</w:t>
      </w:r>
    </w:p>
    <w:p>
      <w:pPr>
        <w:pStyle w:val="BookText"/>
      </w:pPr>
      <w:r>
        <w:rPr>
          <w:rFonts w:ascii="IRNazanin" w:hAnsi="IRNazanin" w:eastAsia="IRNazanin" w:cs="IRNazanin"/>
          <w:lang w:bidi="fa-IR"/>
          <w:color w:val="111111"/>
          <w:sz w:val="28"/>
          <w:szCs w:val="28"/>
          <w:rtl/>
        </w:rPr>
        <w:t xml:space="preserve">قلت: هات لي من کذا وکذا قال: لا تريده هو کذا وکذا. إلى أن عددت أصنافا کثيرة کل ذلک يمنعنيه أو يبغضه إلي فضحک أبوه وقال: ما ذنبنا؟ هذا من علمه ما تسمع؟ يعني أن البخل طبع فيهم وفي أعراقهم وطينتهم.</w:t>
      </w:r>
    </w:p>
    <w:p>
      <w:pPr>
        <w:pStyle w:val="BookText"/>
      </w:pPr>
      <w:r>
        <w:rPr>
          <w:rFonts w:ascii="IRNazanin" w:hAnsi="IRNazanin" w:eastAsia="IRNazanin" w:cs="IRNazanin"/>
          <w:lang w:bidi="fa-IR"/>
          <w:color w:val="111111"/>
          <w:sz w:val="28"/>
          <w:szCs w:val="28"/>
          <w:rtl/>
        </w:rPr>
        <w:t xml:space="preserve">يروي الجاحظ أن جماعة من أهل خراسان اجتمعوا في منزل ليلا فأحجموا عن إنارة المصباح وصبروا على الظلمة ما أمکنهم الصبر ولما اضطروا إلى الإنارة جمعوا النفقة اللازمة لذلک وأبى واحد منهم أن يشارکهم في النفقة فکانوا إذا جاء المصباح شدوا عينيه بمنديل إلى أن يناموا ويطفئوا المصباح فيفرجون عن عينيه وذلک حتى لا يستفيد من نوره.</w:t>
      </w:r>
    </w:p>
    <w:p>
      <w:pPr>
        <w:pStyle w:val="BookText"/>
      </w:pPr>
      <w:r>
        <w:rPr>
          <w:rFonts w:ascii="IRNazanin" w:hAnsi="IRNazanin" w:eastAsia="IRNazanin" w:cs="IRNazanin"/>
          <w:lang w:bidi="fa-IR"/>
          <w:color w:val="111111"/>
          <w:sz w:val="28"/>
          <w:szCs w:val="28"/>
          <w:rtl/>
        </w:rPr>
        <w:t xml:space="preserve">کان لجحا جار شدید البخل کلما راى جحا راح يحثه وينصحه بعدم الانفاق على بيته حتى يصبح مثله لديه مال کثير فقال له جحا يوما مستنکرا: أتريد أن أکون مثلک أستعير متطلباتي من الجيران وأمنع عن نفسي الطعام والملبس لکي أکون مثلک صاحب مال قال البخيل: وماذا في ذلک انا عندي مال وانت ليس عندک مثل ما عندي.</w:t>
      </w:r>
    </w:p>
    <w:p>
      <w:pPr>
        <w:pStyle w:val="BookText"/>
      </w:pPr>
      <w:r>
        <w:rPr>
          <w:rFonts w:ascii="IRNazanin" w:hAnsi="IRNazanin" w:eastAsia="IRNazanin" w:cs="IRNazanin"/>
          <w:lang w:bidi="fa-IR"/>
          <w:color w:val="111111"/>
          <w:sz w:val="28"/>
          <w:szCs w:val="28"/>
          <w:rtl/>
        </w:rPr>
        <w:t xml:space="preserve">قال جحا: وما قيمة المال وهو لا يفيد صاحبه قال البخيل: يکفي أن ترى بريقه وفي يوم جاء البخيل الى جحا وطلب منه أن يعيره حماره فأعطاه له فلما قضى البخيل حاجته عاد بالحمار وطلب من جحا ان يدفع له دينارا.</w:t>
      </w:r>
    </w:p>
    <w:p>
      <w:pPr>
        <w:pStyle w:val="BookText"/>
      </w:pPr>
      <w:r>
        <w:rPr>
          <w:rFonts w:ascii="IRNazanin" w:hAnsi="IRNazanin" w:eastAsia="IRNazanin" w:cs="IRNazanin"/>
          <w:lang w:bidi="fa-IR"/>
          <w:color w:val="111111"/>
          <w:sz w:val="28"/>
          <w:szCs w:val="28"/>
          <w:rtl/>
        </w:rPr>
        <w:t xml:space="preserve">فقال جحا: ولم أدفع لک دينارا وقد أعرتک حماري؟ قال البخيل: لقد جاع حمارک في الطريق فأشتريت له برسيما قال جحا في غضب: ألا تخجل يارجل؟ انک تستعير حماري دائما ولا أطلب منک أجرا على ذلک فخذ هاهو الدينار ولا تطلب حماري ثانيا..</w:t>
      </w:r>
    </w:p>
    <w:p>
      <w:pPr>
        <w:pStyle w:val="BookText"/>
      </w:pPr>
      <w:r>
        <w:rPr>
          <w:rFonts w:ascii="IRNazanin" w:hAnsi="IRNazanin" w:eastAsia="IRNazanin" w:cs="IRNazanin"/>
          <w:lang w:bidi="fa-IR"/>
          <w:color w:val="111111"/>
          <w:sz w:val="28"/>
          <w:szCs w:val="28"/>
          <w:rtl/>
        </w:rPr>
        <w:t xml:space="preserve">أخذ البخيل الدينار في سعادة وعاد الى بيته بينما راح جحا يفکر في حيلة يحتال بها على البخيل لتکون درسا له وفي اليوم التالي ذهب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2" w:name="pg6686_38910"/>
    <w:bookmarkEnd w:id="82"/>
    <w:p>
      <w:pPr>
        <w:pStyle w:val="BookText"/>
      </w:pPr>
      <w:r>
        <w:rPr>
          <w:rFonts w:ascii="IRNazanin" w:hAnsi="IRNazanin" w:eastAsia="IRNazanin" w:cs="IRNazanin"/>
          <w:lang w:bidi="fa-IR"/>
          <w:color w:val="111111"/>
          <w:sz w:val="28"/>
          <w:szCs w:val="28"/>
          <w:rtl/>
        </w:rPr>
        <w:t xml:space="preserve">جحا، واشترى لنفسه عمامة جديدة ثم ذهب الى مطعم البلدة ودفع له مقدما حساب طعام شخصين ثم ذهب جحا الى بائع الحمير ودفع له مقدما ثمن حمار على أن يأخذه فيما بعد ثم ذهب الى بائع الفاکهة ودفع له ثمنا مقدما لبعض الفاکهة.</w:t>
      </w:r>
    </w:p>
    <w:p>
      <w:pPr>
        <w:pStyle w:val="BookText"/>
      </w:pPr>
      <w:r>
        <w:rPr>
          <w:rFonts w:ascii="IRNazanin" w:hAnsi="IRNazanin" w:eastAsia="IRNazanin" w:cs="IRNazanin"/>
          <w:lang w:bidi="fa-IR"/>
          <w:color w:val="111111"/>
          <w:sz w:val="28"/>
          <w:szCs w:val="28"/>
          <w:rtl/>
        </w:rPr>
        <w:t xml:space="preserve">ثم ذهب جحا الى بائع الطيور ودفع له ثمنا مقدما لبعض الطيور ثم ذهب الى بائع الملابس ودفع له أيضا على أن يحضر فيما بعد ويأخذ طلبه ثم ذهب الى صديق له وأعطاه عشرين دينارا وطلب منه أن يعيدها اليه حين يطلبها وفي اليوم التالي وبينما جحا عائد الى بيته راه البخيل قال البخيل: يا جحا انتظر ما أجمل هذه العمامة الجديدة کم ثمنها؟ قال جحا: انها عمامة الخير عمامة الثراء ولا تقدر بثمن يا جاري العزيز قال البخيل: ماهذا الذي أسمعه يا جحا؟ ماذا تقصد بذلک؟ قال جحا: هيا معي لترى بنفسک ثم ذهب به جحا الى المطعم وقال له: والان سأدعوک لوجبة شهية على حساب العمامة فلما أکل وضع جحا يده على عمامته فقال له صاحب المطعم: الحساب خالص ياجحا ای لا یرید ان تدفع شئ فتعجب البخيل ثم ذهب به جحا الى بائع الحمير وأخذ حمارا ثم وضع يده على عمامته فقال البائع: الحساب خالص يا حجا وهکذا..</w:t>
      </w:r>
    </w:p>
    <w:p>
      <w:pPr>
        <w:pStyle w:val="BookText"/>
      </w:pPr>
      <w:r>
        <w:rPr>
          <w:rFonts w:ascii="IRNazanin" w:hAnsi="IRNazanin" w:eastAsia="IRNazanin" w:cs="IRNazanin"/>
          <w:lang w:bidi="fa-IR"/>
          <w:color w:val="111111"/>
          <w:sz w:val="28"/>
          <w:szCs w:val="28"/>
          <w:rtl/>
        </w:rPr>
        <w:t xml:space="preserve">واخيرا ذهب به جحا الى بائع الفاکهة فقال له البائع: الحساب خالص ياجحا ثم ذهب به جحا الى بائع الملابس وأخذ عمامة البخيل فقال البائع: الحساب خالص يا جحا فقال البخيل في دهشة: بکم تبيع عمامتک يا جحا؟ انها ثروة کبرى. فقال جحا: أبيعها مقابل منزلک فقال البخيل في سرور: لا مانع عندي فبها أشتري عدة منازل وهکذا تخلص جحا من جاره البخيل.</w:t>
      </w:r>
    </w:p>
    <w:p>
      <w:pPr>
        <w:pStyle w:val="Heading3"/>
      </w:pPr>
      <w:bookmarkStart w:id="306" w:name="_Toc137"/>
      <w:r>
        <w:t>تصدق الإمام الصادق (علیه السلام)</w:t>
      </w:r>
      <w:bookmarkEnd w:id="306"/>
    </w:p>
    <w:p>
      <w:pPr>
        <w:pStyle w:val="BookText"/>
      </w:pPr>
      <w:r>
        <w:rPr>
          <w:rFonts w:ascii="IRNazanin" w:hAnsi="IRNazanin" w:eastAsia="IRNazanin" w:cs="IRNazanin"/>
          <w:lang w:bidi="fa-IR"/>
          <w:color w:val="111111"/>
          <w:sz w:val="28"/>
          <w:szCs w:val="28"/>
          <w:rtl/>
        </w:rPr>
        <w:t xml:space="preserve">و «عن معلی بن خنیس قال خرج أبو عبد الله (علیه السلام) في لیلة قد رشت (ای مطرت) السماء و هو یرید ظلة بنی ساعدة</w:t>
      </w:r>
      <w:r>
        <w:rPr>
          <w:rStyle w:val="FootnoteReference"/>
        </w:rPr>
        <w:footnoteReference w:id="361"/>
      </w:r>
      <w:r>
        <w:rPr>
          <w:rFonts w:ascii="IRNazanin" w:hAnsi="IRNazanin" w:eastAsia="IRNazanin" w:cs="IRNazanin"/>
          <w:lang w:bidi="fa-IR"/>
          <w:color w:val="111111"/>
          <w:sz w:val="28"/>
          <w:szCs w:val="28"/>
          <w:rtl/>
        </w:rPr>
        <w:t xml:space="preserve">فاتبعته فإذا هو قد سقط منه شيء فقال: "بسم الله اللهم رده علينا" قال: فأتیته فسلمت علیه فقال: معلی؟ قلت: نعم جعلت فداک. فقال لي: إلتمس بيدک فما وجدت من شيء فادفعه إلي قال: فإذا أنا بخبز منتشر فجعلت أدفع إلیه ما وجدت فإذا أنا بجراب من خبز فقلت: جعلت فداک أحمله عنک.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3" w:name="pg6686_38911"/>
    <w:bookmarkEnd w:id="83"/>
    <w:p>
      <w:pPr>
        <w:pStyle w:val="BookText"/>
      </w:pPr>
      <w:r>
        <w:rPr>
          <w:rFonts w:ascii="IRNazanin" w:hAnsi="IRNazanin" w:eastAsia="IRNazanin" w:cs="IRNazanin"/>
          <w:lang w:bidi="fa-IR"/>
          <w:color w:val="111111"/>
          <w:sz w:val="28"/>
          <w:szCs w:val="28"/>
          <w:rtl/>
        </w:rPr>
        <w:t xml:space="preserve">فقال: لا أنا أولى به منک ولکن امض معي قال: فأتینا ظلة بني ساعدة فإذا نحن بقوم نیام فجعل یدس الرغیف والرغیفین تحت ثوب کل واحد منهم حتی أتی علی اخرهم ثم انصرفنا فقلت: جعلت فداک یعرف هؤلاء الحق؟ فقال: لو عرفوا لواسیناهم بالدقة و الدقة هي الملح</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3"/>
      </w:pPr>
      <w:bookmarkStart w:id="307" w:name="_Toc138"/>
      <w:r>
        <w:t>نعي: السیدة رقیة</w:t>
      </w:r>
      <w:bookmarkEnd w:id="307"/>
    </w:p>
    <w:p>
      <w:pPr>
        <w:pStyle w:val="BookText"/>
      </w:pPr>
      <w:r>
        <w:rPr>
          <w:rFonts w:ascii="IRNazanin" w:hAnsi="IRNazanin" w:eastAsia="IRNazanin" w:cs="IRNazanin"/>
          <w:lang w:bidi="fa-IR"/>
          <w:color w:val="111111"/>
          <w:sz w:val="28"/>
          <w:szCs w:val="28"/>
          <w:rtl/>
        </w:rPr>
        <w:t xml:space="preserve">أمر يزيد اللعين بإنزال السبايا في خربة تصهرهم فيها حرارة الشمس وقد ذکر أن الإمام زين العابدين (علیه السلام) کان يخرج منها ليروح عن نفسه فراه المنهال ابن عمرو يوما في حالة يرثى لها فقال له: سيدي ما الذي أخرجک مع ما أرى بک من الضعف؟ فقال: يا منهال إن الخربة التي نحن فيها لا تقينا من الحر حتى لقد تقشرت وجوه عماتي من حرارة الشمس يا منهال أنا أخرج سويعة أروح فيها عن ضعف بدني فقال المنهال وبينما أنا أکلمه ويکلمني وإذا بامرأة تقوم وتقع تنادي إلى أين يا حمانا؟ إلى أين يا رجانا؟ فسألت عنها فقيل لي: هذه عمته زينب فما رجعت إلى الخربة حتى أرجعته معها.</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وفي تلک الخربة کانت للحسين (علیه السلام) بنت صغيرة يحبها وتحبه کثيرا تسمى رقية لها ثلاث سنين وکانت مع الأسراء في الشام وهي تبکي لفراق أبيها ليلها ونهارها وکانوا يقولون لها هو في السفر و کانت زینب تخاطب رأس الحسین و تقول:</w:t>
      </w:r>
    </w:p>
    <w:p>
      <w:pPr>
        <w:pStyle w:val="BookText"/>
      </w:pPr>
      <w:r>
        <w:rPr>
          <w:rFonts w:ascii="IRNazanin" w:hAnsi="IRNazanin" w:eastAsia="IRNazanin" w:cs="IRNazanin"/>
          <w:lang w:bidi="fa-IR"/>
          <w:color w:val="111111"/>
          <w:sz w:val="28"/>
          <w:szCs w:val="28"/>
          <w:rtl/>
        </w:rPr>
        <w:t xml:space="preserve">يا أخي فاطم الصغيرة کلمها*فقد کاد قلبها أن يذوبا</w:t>
      </w:r>
    </w:p>
    <w:p>
      <w:pPr>
        <w:pStyle w:val="BookText"/>
      </w:pPr>
      <w:r>
        <w:rPr>
          <w:rFonts w:ascii="IRNazanin" w:hAnsi="IRNazanin" w:eastAsia="IRNazanin" w:cs="IRNazanin"/>
          <w:lang w:bidi="fa-IR"/>
          <w:color w:val="111111"/>
          <w:sz w:val="28"/>
          <w:szCs w:val="28"/>
          <w:rtl/>
        </w:rPr>
        <w:t xml:space="preserve">يا أخي ماترى عليا لدى الأسر*مع اليُتم لا يُطيق رکوبا</w:t>
      </w:r>
    </w:p>
    <w:p>
      <w:pPr>
        <w:pStyle w:val="BookText"/>
      </w:pPr>
      <w:r>
        <w:rPr>
          <w:rFonts w:ascii="IRNazanin" w:hAnsi="IRNazanin" w:eastAsia="IRNazanin" w:cs="IRNazanin"/>
          <w:lang w:bidi="fa-IR"/>
          <w:color w:val="111111"/>
          <w:sz w:val="28"/>
          <w:szCs w:val="28"/>
          <w:rtl/>
        </w:rPr>
        <w:t xml:space="preserve">کلما أو جعوه بالضرب ناداک*بذل يفيضُ دمعاً سکوبا</w:t>
      </w:r>
    </w:p>
    <w:p>
      <w:pPr>
        <w:pStyle w:val="BookText"/>
      </w:pPr>
      <w:r>
        <w:rPr>
          <w:rFonts w:ascii="Amiri" w:hAnsi="Amiri" w:eastAsia="Amiri" w:cs="Amiri"/>
          <w:lang w:bidi="ar-SA"/>
          <w:color w:val="111111"/>
          <w:sz w:val="28"/>
          <w:szCs w:val="28"/>
          <w:rtl/>
        </w:rPr>
        <w:t xml:space="preserve">ما أذل اليتيم حين ينادي* بأبيه ولا يراه مُجيبا</w:t>
      </w:r>
    </w:p>
    <w:p>
      <w:pPr>
        <w:pStyle w:val="BookText"/>
      </w:pPr>
      <w:r>
        <w:rPr>
          <w:rFonts w:ascii="IRNazanin" w:hAnsi="IRNazanin" w:eastAsia="IRNazanin" w:cs="IRNazanin"/>
          <w:lang w:bidi="fa-IR"/>
          <w:color w:val="111111"/>
          <w:sz w:val="28"/>
          <w:szCs w:val="28"/>
          <w:rtl/>
        </w:rPr>
        <w:t xml:space="preserve">رقیة فی لیلة رأة اباها في النوم فلما انتبهت جزعت جزعا شديدا وقالت: ايتوني بوالدي قرة عيني وکلما أراد أهل البيت (علیهم السلام) إسکاتها ازدادت حزنا وبکاءا ولبکائها:</w:t>
      </w:r>
    </w:p>
    <w:p>
      <w:pPr>
        <w:pStyle w:val="BookText"/>
      </w:pPr>
      <w:r>
        <w:rPr>
          <w:rFonts w:ascii="Amiri" w:hAnsi="Amiri" w:eastAsia="Amiri" w:cs="Amiri"/>
          <w:lang w:bidi="ar-SA"/>
          <w:color w:val="111111"/>
          <w:sz w:val="28"/>
          <w:szCs w:val="28"/>
          <w:rtl/>
        </w:rPr>
        <w:t xml:space="preserve">فزت الطفلة او تهمل العين*وتنادي اريدن والدي احسين</w:t>
      </w:r>
    </w:p>
    <w:p>
      <w:pPr>
        <w:pStyle w:val="BookText"/>
      </w:pPr>
      <w:r>
        <w:rPr>
          <w:rFonts w:ascii="IRNazanin" w:hAnsi="IRNazanin" w:eastAsia="IRNazanin" w:cs="IRNazanin"/>
          <w:lang w:bidi="fa-IR"/>
          <w:color w:val="111111"/>
          <w:sz w:val="28"/>
          <w:szCs w:val="28"/>
          <w:rtl/>
        </w:rPr>
        <w:t xml:space="preserve">عمه يزينب چان هالحين*يمي او يگلي لا تخافين</w:t>
      </w:r>
    </w:p>
    <w:p>
      <w:pPr>
        <w:pStyle w:val="BookText"/>
      </w:pPr>
      <w:r>
        <w:rPr>
          <w:rFonts w:ascii="IRNazanin" w:hAnsi="IRNazanin" w:eastAsia="IRNazanin" w:cs="IRNazanin"/>
          <w:lang w:bidi="fa-IR"/>
          <w:color w:val="111111"/>
          <w:sz w:val="28"/>
          <w:szCs w:val="28"/>
          <w:rtl/>
        </w:rPr>
        <w:t xml:space="preserve">هاج حزن أهل البيت فأخذوا في البکاء ولطموا الخدود وارتفع الصياح فسمع يزيد صيحتهم وبکاءهم فقال: ما الخبر؟ قيل له: إن بنت الحسين الصغيرة رأت أباها بنومها فانتبهت وهي تطلبه وتبکي وتصيح. فلما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يزيد ذلک قال: ارفعوا إليها رأس أبيها.</w:t>
      </w:r>
    </w:p>
    <w:p>
      <w:pPr>
        <w:pStyle w:val="BookText"/>
      </w:pPr>
      <w:r>
        <w:rPr>
          <w:rFonts w:ascii="IRNazanin" w:hAnsi="IRNazanin" w:eastAsia="IRNazanin" w:cs="IRNazanin"/>
          <w:lang w:bidi="fa-IR"/>
          <w:color w:val="111111"/>
          <w:sz w:val="28"/>
          <w:szCs w:val="28"/>
          <w:rtl/>
        </w:rPr>
        <w:t xml:space="preserve">وحطوه بين يديها تتسلى فأتوا بالرأس في طبق مغطى بمنديل ووضعوه بين يديها فقالت: ما هذا إني طلبت أبي ولم أطلب الطعام فقالوا: إن هنا أباک فرفعت المنديل ورأت رأسا فقالت: ما هذا الرأس؟ قالوا: رأس أبيک فرفعت الرأس وضمته إلى صدرها وهي تقول: يا أبتاه من الذي خضبک بدمائک؟ يا أبتاه من ذا الذي قطع وريديک؟ يا أبتاه من ذا الذي أيتمني على صغر سني؟ يا أبتاه من لليتيمة حتى تکبر؟ يا أبتاه من للنساء الحاسرات؟ يا أبتاه من للأرامل المسبيات؟ يا أبتاه من للعيون الباکيات؟ من بعدک واغربتاه يا أبتاه.</w:t>
      </w:r>
    </w:p>
    <w:p>
      <w:pPr>
        <w:pStyle w:val="BookText"/>
      </w:pPr>
      <w:r>
        <w:rPr>
          <w:rFonts w:ascii="Amiri" w:hAnsi="Amiri" w:eastAsia="Amiri" w:cs="Amiri"/>
          <w:lang w:bidi="ar-SA"/>
          <w:color w:val="111111"/>
          <w:sz w:val="28"/>
          <w:szCs w:val="28"/>
          <w:rtl/>
        </w:rPr>
        <w:t xml:space="preserve">يا والدي والله هظيمة*أنه أصير من زغري يتيمه</w:t>
      </w:r>
    </w:p>
    <w:p>
      <w:pPr>
        <w:pStyle w:val="BookText"/>
      </w:pPr>
      <w:r>
        <w:rPr>
          <w:rFonts w:ascii="Amiri" w:hAnsi="Amiri" w:eastAsia="Amiri" w:cs="Amiri"/>
          <w:lang w:bidi="ar-SA"/>
          <w:color w:val="111111"/>
          <w:sz w:val="28"/>
          <w:szCs w:val="28"/>
          <w:rtl/>
        </w:rPr>
        <w:t xml:space="preserve">اثاري الابو يا ناس خيمه*يفي على ابناته وحريمه</w:t>
      </w:r>
    </w:p>
    <w:p>
      <w:pPr>
        <w:pStyle w:val="BookText"/>
      </w:pPr>
      <w:r>
        <w:rPr>
          <w:rFonts w:ascii="IRNazanin" w:hAnsi="IRNazanin" w:eastAsia="IRNazanin" w:cs="IRNazanin"/>
          <w:lang w:bidi="fa-IR"/>
          <w:color w:val="111111"/>
          <w:sz w:val="28"/>
          <w:szCs w:val="28"/>
          <w:rtl/>
        </w:rPr>
        <w:t xml:space="preserve">ولم تزل تعول وتنوح وتبکي على أبيها، حتى وضعت فمها على فم الشهيد المظلوم وبکت حتى غشي عليها، قال الإمام زين العابدين (علیه السلام): عمه زينب ارفعي هذه اليتيمة من على رأس والدي فإنها قد فارقت الحياة فحرکوها فإذا هي قد فارقت روحها الدنيا..فارتفعت أصوات أهل البيت بالبکاء وتجدد الحزن والعزاء ومن سمع من أهل الشام بکاءهم بکى فلم ير في ذلک اليوم إلا باک وباکية.</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وعن بعضهم: وأحضر لها مغسلة تغسلها، فلما جردتها من ثيابها قالت: لا أغسلها، فقالت لها زينب (علیها السلام): ولم لا تغسليها؟ قالت: أخشى أن يکون فيها مرض، فإني أرى أضلاعها زرقا، قالت: والله ليس فيها مرض، ولکن هذا من ضرب السياط.</w:t>
      </w:r>
    </w:p>
    <w:p>
      <w:pPr>
        <w:pStyle w:val="BookText"/>
      </w:pPr>
      <w:r>
        <w:rPr>
          <w:rFonts w:ascii="Amiri" w:hAnsi="Amiri" w:eastAsia="Amiri" w:cs="Amiri"/>
          <w:lang w:bidi="ar-SA"/>
          <w:color w:val="111111"/>
          <w:sz w:val="28"/>
          <w:szCs w:val="28"/>
          <w:rtl/>
        </w:rPr>
        <w:t xml:space="preserve">يضربونه ونصفق بدينه*ويشتمون حامينه وولينه</w:t>
      </w:r>
    </w:p>
    <w:p>
      <w:pPr>
        <w:pStyle w:val="BookText"/>
      </w:pPr>
      <w:r>
        <w:rPr>
          <w:rFonts w:ascii="Amiri" w:hAnsi="Amiri" w:eastAsia="Amiri" w:cs="Amiri"/>
          <w:lang w:bidi="ar-SA"/>
          <w:color w:val="111111"/>
          <w:sz w:val="28"/>
          <w:szCs w:val="28"/>
          <w:rtl/>
        </w:rPr>
        <w:t xml:space="preserve">اتمنينه ابو فاضل يجينه*يشاهد اخلافه اشصار بينه</w:t>
      </w:r>
    </w:p>
    <w:p>
      <w:pPr>
        <w:pStyle w:val="BookText"/>
      </w:pPr>
      <w:r>
        <w:rPr>
          <w:rFonts w:ascii="IRNazanin" w:hAnsi="IRNazanin" w:eastAsia="IRNazanin" w:cs="IRNazanin"/>
          <w:lang w:bidi="fa-IR"/>
          <w:color w:val="111111"/>
          <w:sz w:val="28"/>
          <w:szCs w:val="28"/>
          <w:rtl/>
        </w:rPr>
        <w:t xml:space="preserve">و زينب (علیها السلام) تخاطب الحسین (علیه السلام) اتگله:</w:t>
      </w:r>
    </w:p>
    <w:p>
      <w:pPr>
        <w:pStyle w:val="BookText"/>
      </w:pPr>
      <w:r>
        <w:rPr>
          <w:rFonts w:ascii="IRNazanin" w:hAnsi="IRNazanin" w:eastAsia="IRNazanin" w:cs="IRNazanin"/>
          <w:lang w:bidi="fa-IR"/>
          <w:color w:val="111111"/>
          <w:sz w:val="28"/>
          <w:szCs w:val="28"/>
          <w:rtl/>
        </w:rPr>
        <w:t xml:space="preserve">تگله يحسين توصيني بالايتام*حرمه وطحت ما بين ظلاّم</w:t>
      </w:r>
    </w:p>
    <w:p>
      <w:pPr>
        <w:pStyle w:val="BookText"/>
      </w:pPr>
      <w:r>
        <w:rPr>
          <w:rFonts w:ascii="IRNazanin" w:hAnsi="IRNazanin" w:eastAsia="IRNazanin" w:cs="IRNazanin"/>
          <w:lang w:bidi="fa-IR"/>
          <w:color w:val="111111"/>
          <w:sz w:val="28"/>
          <w:szCs w:val="28"/>
          <w:rtl/>
        </w:rPr>
        <w:t xml:space="preserve">ترضه يبو الشيمه يضرغام*خواتک يسارى اتروح للشام</w:t>
      </w:r>
    </w:p>
    <w:p>
      <w:pPr>
        <w:pStyle w:val="BookText"/>
      </w:pPr>
      <w:r>
        <w:rPr>
          <w:rFonts w:ascii="IRNazanin" w:hAnsi="IRNazanin" w:eastAsia="IRNazanin" w:cs="IRNazanin"/>
          <w:lang w:bidi="fa-IR"/>
          <w:color w:val="111111"/>
          <w:sz w:val="28"/>
          <w:szCs w:val="28"/>
          <w:rtl/>
        </w:rPr>
        <w:t xml:space="preserve">خويه يحسين والله حيرتني*حرمة ابجريره کلّفتني</w:t>
      </w:r>
    </w:p>
    <w:p>
      <w:pPr>
        <w:pStyle w:val="BookText"/>
      </w:pPr>
      <w:r>
        <w:rPr>
          <w:rFonts w:ascii="IRNazanin" w:hAnsi="IRNazanin" w:eastAsia="IRNazanin" w:cs="IRNazanin"/>
          <w:lang w:bidi="fa-IR"/>
          <w:color w:val="111111"/>
          <w:sz w:val="28"/>
          <w:szCs w:val="28"/>
          <w:rtl/>
        </w:rPr>
        <w:t xml:space="preserve">وما بين عدوانک عفتني</w:t>
      </w:r>
    </w:p>
    <w:p>
      <w:pPr>
        <w:pStyle w:val="BookText"/>
      </w:pPr>
      <w:r>
        <w:rPr>
          <w:rFonts w:ascii="Amiri" w:hAnsi="Amiri" w:eastAsia="Amiri" w:cs="Amiri"/>
          <w:lang w:bidi="ar-SA"/>
          <w:color w:val="111111"/>
          <w:sz w:val="28"/>
          <w:szCs w:val="28"/>
          <w:rtl/>
        </w:rPr>
        <w:t xml:space="preserve">أنعِمْ جَوابَاً يا حسينُ أَمَا ترَى*شمرَ الخنا</w:t>
      </w:r>
      <w:r>
        <w:rPr>
          <w:rStyle w:val="FootnoteReference"/>
        </w:rPr>
        <w:footnoteReference w:id="365"/>
      </w:r>
      <w:r>
        <w:rPr>
          <w:rFonts w:ascii="Amiri" w:hAnsi="Amiri" w:eastAsia="Amiri" w:cs="Amiri"/>
          <w:lang w:bidi="ar-SA"/>
          <w:color w:val="111111"/>
          <w:sz w:val="28"/>
          <w:szCs w:val="28"/>
          <w:rtl/>
        </w:rPr>
        <w:t xml:space="preserve">بالسوطِ کسَّر أضلعي</w:t>
      </w:r>
    </w:p>
    <w:p>
      <w:pPr>
        <w:pStyle w:val="BookText"/>
      </w:pPr>
      <w:r>
        <w:rPr>
          <w:rFonts w:ascii="Amiri" w:hAnsi="Amiri" w:eastAsia="Amiri" w:cs="Amiri"/>
          <w:lang w:bidi="ar-SA"/>
          <w:color w:val="111111"/>
          <w:sz w:val="28"/>
          <w:szCs w:val="28"/>
          <w:rtl/>
        </w:rPr>
        <w:t xml:space="preserve">فأجَابَ زَينبَ وهو يفحص في الثرى*قُضِيَ القضاءُ بِما جَرَى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فاسترجِعِي</w:t>
      </w:r>
    </w:p>
    <w:p>
      <w:pPr>
        <w:pStyle w:val="BookText"/>
      </w:pPr>
      <w:r>
        <w:rPr>
          <w:rFonts w:ascii="Amiri" w:hAnsi="Amiri" w:eastAsia="Amiri" w:cs="Amiri"/>
          <w:lang w:bidi="ar-SA"/>
          <w:color w:val="111111"/>
          <w:sz w:val="28"/>
          <w:szCs w:val="28"/>
          <w:rtl/>
        </w:rPr>
        <w:t xml:space="preserve">وتکفَّلي حَالَ اليَتامَى وانظُري*ما کنتُ أصنَعُ في حماهُم فاصنَعِي</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4" w:name="pg6686_38914"/>
    <w:bookmarkEnd w:id="84"/>
    <w:p>
      <w:pPr>
        <w:pStyle w:val="Heading2"/>
      </w:pPr>
      <w:bookmarkStart w:id="308" w:name="_Toc139"/>
      <w:r>
        <w:t>اللیلة السابعة عشرة: الشماتة</w:t>
      </w:r>
      <w:bookmarkEnd w:id="308"/>
    </w:p>
    <w:p>
      <w:pPr>
        <w:pStyle w:val="Heading3"/>
      </w:pPr>
      <w:bookmarkStart w:id="309" w:name="_Toc140"/>
      <w:r>
        <w:t>اشارة</w:t>
      </w:r>
      <w:bookmarkEnd w:id="309"/>
    </w:p>
    <w:p>
      <w:pPr>
        <w:pStyle w:val="BookText"/>
      </w:pPr>
      <w:r>
        <w:rPr>
          <w:rFonts w:ascii="Amiri" w:hAnsi="Amiri" w:eastAsia="Amiri" w:cs="Amiri"/>
          <w:lang w:bidi="ar-SA"/>
          <w:color w:val="111111"/>
          <w:sz w:val="28"/>
          <w:szCs w:val="28"/>
          <w:rtl/>
        </w:rPr>
        <w:t xml:space="preserve">(وَ إِنْ تُصِبْک مُصِيبَةٌ يَقُولُوا قَدْ أَخَذْنا أَمْرَنا مِنْ قَبْلُ وَ يَتَوَلَّوْا وَ هُمْ فَرِحُونَ)</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اخوانی قد استوعب دین الاسلام في شموله وعلاجه کل أمراض النفوس ومعايبها، أقوالا وأفعالا، ومشاعر وانفعالات وثمة خلق ذميم، وسلوک شائن، يدل على نفس غير سوية، وقلب مدخول يکاد يخلو من الحب والمودة والعطف وحب الخير، ذلکم هو: خلق الشماتة، وغالبا ما يقترن به مظاهر کراهية، من السخرية والهمز والغمز واللمز وألوان الاستهزاء قولا وفعلا وإشارة و الشماتة فرح ببلية من تعاديه، والسرور بما يکره من تجافيه.</w:t>
      </w:r>
    </w:p>
    <w:p>
      <w:pPr>
        <w:pStyle w:val="BookText"/>
      </w:pPr>
      <w:r>
        <w:rPr>
          <w:rFonts w:ascii="IRNazanin" w:hAnsi="IRNazanin" w:eastAsia="IRNazanin" w:cs="IRNazanin"/>
          <w:lang w:bidi="fa-IR"/>
          <w:color w:val="111111"/>
          <w:sz w:val="28"/>
          <w:szCs w:val="28"/>
          <w:rtl/>
        </w:rPr>
        <w:t xml:space="preserve">و یخبرنا القرآن عن صفة ذمیمة فی الانسان الا و هی التشمت بالمؤمنین و تفسیر الآیة هو یا رسول الله (صلی الله علیه و آله) إن تصبک شدة کانکسار جيش کما حدث يوم أحد يقولوا المنافقین الذین لم یخرجون مع المسلمین للحرب و هم معجبين بآرائهم حامدين ما صنعوا، یقولون قد تلافينا ما يهمنا من الأمر بالحذر و الحزم کما هو دأبنا، إذ تخلفنا عن القتال و لم نلق بأيدينا إلى الهلاک، و ينصرفوا عن الموضع الذي يقولون فيه هذا القول و هم فرحون فرح البطر و الشماتة.</w:t>
      </w:r>
    </w:p>
    <w:p>
      <w:pPr>
        <w:pStyle w:val="Heading3"/>
      </w:pPr>
      <w:bookmarkStart w:id="310" w:name="_Toc141"/>
      <w:r>
        <w:t>تعریف الشماتة</w:t>
      </w:r>
      <w:bookmarkEnd w:id="310"/>
    </w:p>
    <w:p>
      <w:pPr>
        <w:pStyle w:val="BookText"/>
      </w:pPr>
      <w:r>
        <w:rPr>
          <w:rFonts w:ascii="IRNazanin" w:hAnsi="IRNazanin" w:eastAsia="IRNazanin" w:cs="IRNazanin"/>
          <w:lang w:bidi="fa-IR"/>
          <w:color w:val="111111"/>
          <w:sz w:val="28"/>
          <w:szCs w:val="28"/>
          <w:rtl/>
        </w:rPr>
        <w:t xml:space="preserve">و هی سرور النفس بما يصيب غيرها من الإضرار، و إنما تحصل من العداوة و الحسد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و هي أن تقول: ما أصاب فلانا من مصيبة أو بلاء إلا لسوء فيه، وأن تفرح و تظهر السرور لما أصابه و شي‏ء من ذلک،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ينبغى أن لا يکون لان من صفات المؤمنين أن يکونوا متراحمين متعاطفين متواصلين، فإن خلق الشماتة يقوم في النفس حين تخلو من المودة والحب والعطف، وتمتلئ بالکراهية والحقد والبغض، فإن الإنسان يتألم لألم الغير إلا إذا کان يحب هذا الغير، ويود الخير له، أما إذا مقته وأبغضه، فإنه يفرح لحزنه، ويشمت في مصيبته.</w:t>
      </w:r>
    </w:p>
    <w:p>
      <w:pPr>
        <w:pStyle w:val="BookText"/>
      </w:pPr>
      <w:r>
        <w:rPr>
          <w:rFonts w:ascii="Amiri" w:hAnsi="Amiri" w:eastAsia="Amiri" w:cs="Amiri"/>
          <w:lang w:bidi="ar-SA"/>
          <w:color w:val="111111"/>
          <w:sz w:val="28"/>
          <w:szCs w:val="28"/>
          <w:rtl/>
        </w:rPr>
        <w:t xml:space="preserve">و الرحمة يفترض أنها تسود بين المسلمين، وهى خلق المنافقين الذين قال الله فيهم (إنْ تَمْسَسْکمْ حَسَنَةٌ تَسَؤُهُمْ وإِنْ تُصِبْکمْ سَيِّئَةٌ يَفْرَحُوا بِهَا وإِنْ تَصْبِرُوا وتَتَّقُوا لا يَضُرُّکمْ کيْدُهُمْ شَيْئًا) ألا فليعلم الشامتون بغيرهم أن الأيّام دُوَل والشاعر الحکيم يقول:</w:t>
      </w:r>
    </w:p>
    <w:p>
      <w:pPr>
        <w:pStyle w:val="BookText"/>
      </w:pPr>
      <w:r>
        <w:rPr>
          <w:rFonts w:ascii="Amiri" w:hAnsi="Amiri" w:eastAsia="Amiri" w:cs="Amiri"/>
          <w:lang w:bidi="ar-SA"/>
          <w:color w:val="111111"/>
          <w:sz w:val="28"/>
          <w:szCs w:val="28"/>
          <w:rtl/>
        </w:rPr>
        <w:t xml:space="preserve">فقل للشامتين بِنَا أَفيقوا*سَيَلْقى الشامتون کما لقينا</w:t>
      </w:r>
    </w:p>
    <w:p>
      <w:pPr>
        <w:pStyle w:val="BookText"/>
      </w:pPr>
      <w:r>
        <w:rPr>
          <w:rFonts w:ascii="IRNazanin" w:hAnsi="IRNazanin" w:eastAsia="IRNazanin" w:cs="IRNazanin"/>
          <w:lang w:bidi="fa-IR"/>
          <w:color w:val="111111"/>
          <w:sz w:val="28"/>
          <w:szCs w:val="28"/>
          <w:rtl/>
        </w:rPr>
        <w:t xml:space="preserve">و قال أهل الحکمة: "إن الحسد والشماتة متلازمان، فالحاسد إذا رأى نعمة بهت، وإذا رأى عثرة شمت". و الشامت محروم من المحامد الجميلة، والمسالک الراقية، والشعور الإنساني النبيل. الشامت لا يفرح بمصيبة غيره إلا من لؤم طبعه.</w:t>
      </w:r>
    </w:p>
    <w:p>
      <w:pPr>
        <w:pStyle w:val="BookText"/>
      </w:pPr>
      <w:r>
        <w:rPr>
          <w:rFonts w:ascii="IRNazanin" w:hAnsi="IRNazanin" w:eastAsia="IRNazanin" w:cs="IRNazanin"/>
          <w:lang w:bidi="fa-IR"/>
          <w:color w:val="111111"/>
          <w:sz w:val="28"/>
          <w:szCs w:val="28"/>
          <w:rtl/>
        </w:rPr>
        <w:t xml:space="preserve">بل يقرر أهل العلم أن الشماتة من أخلاق أهل النفاق، قال تعالى وهو يحکي کيف أن هارون طلب من أخيه موسى الکليم ألا يشمت به الأعداء بمعاملته له بنفس ما يعاملهم به، واعتباره معهم سواء في الذنب والمعصية، حيث إن موسى  رجع إلى قومه وهو في شدة الغضب لأنهم اتخذوا العجل إلها من دون الله، وکان قد ترک معهم أخاه هارون، فغضب منه وأراد أن يبطش به، لأنه لم يغير هذا المنکر العظيم، لکن هارون خشي إن هو غير المنکر أن يتفرق بنو إسرائيل، فرأى أن يترک ذلک حتى يرجع موسى، قال تعالى:</w:t>
      </w:r>
    </w:p>
    <w:p>
      <w:pPr>
        <w:pStyle w:val="BookText"/>
      </w:pPr>
      <w:r>
        <w:rPr>
          <w:rFonts w:ascii="Amiri" w:hAnsi="Amiri" w:eastAsia="Amiri" w:cs="Amiri"/>
          <w:lang w:bidi="ar-SA"/>
          <w:color w:val="111111"/>
          <w:sz w:val="28"/>
          <w:szCs w:val="28"/>
          <w:rtl/>
        </w:rPr>
        <w:t xml:space="preserve">(وَلَمَّا رَجَعَ مُوسَى إِلَى قَوْمِهِ غَضْبَانَ أَسِفًا قَالَ بِئْسَمَا خَلَفْتُمُونِي مِن بَعْدِي أَعَجِلْتُمْ أَمْرَ رَبِّکمْ وَأَلْقَى الْأَلْوَاحَ وَأَخَذَ بِرَأْسِ أَخِيهِ يَجُرُّهُ إِلَيْهِ قَال ابْنَ أُمَّ إِنَّ الْقَوْمَ اسْتَضْعَفُونِي وَکادُوا يَقْتُلُونَنِي فَلَا تُشْمِتْ بِيَ الْأَعْدَاءَ وَلَا تَجْعَلْنِي مَعَ الْقَوْمِ الظَّالِمِينَ)</w:t>
      </w:r>
      <w:r>
        <w:rPr>
          <w:rStyle w:val="FootnoteReference"/>
        </w:rPr>
        <w:footnoteReference w:id="368"/>
      </w:r>
    </w:p>
    <w:p>
      <w:pPr>
        <w:pStyle w:val="BookText"/>
      </w:pPr>
      <w:r>
        <w:rPr>
          <w:rFonts w:ascii="Amiri" w:hAnsi="Amiri" w:eastAsia="Amiri" w:cs="Amiri"/>
          <w:lang w:bidi="ar-SA"/>
          <w:color w:val="111111"/>
          <w:sz w:val="28"/>
          <w:szCs w:val="28"/>
          <w:rtl/>
        </w:rPr>
        <w:t xml:space="preserve">الشاهد عندنا في هذه الاية هي قول هارون: فلا تشمت بي الأعداء، بمعنى أن الذي يشمت هو العدو.</w:t>
      </w:r>
      <w:r>
        <w:rPr>
          <w:rStyle w:val="FootnoteReference"/>
        </w:rPr>
        <w:footnoteReference w:id="36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5" w:name="pg6686_38916"/>
    <w:bookmarkEnd w:id="85"/>
    <w:p>
      <w:pPr>
        <w:pStyle w:val="BookText"/>
      </w:pPr>
      <w:r>
        <w:rPr>
          <w:rFonts w:ascii="IRNazanin" w:hAnsi="IRNazanin" w:eastAsia="IRNazanin" w:cs="IRNazanin"/>
          <w:lang w:bidi="fa-IR"/>
          <w:color w:val="111111"/>
          <w:sz w:val="28"/>
          <w:szCs w:val="28"/>
          <w:rtl/>
        </w:rPr>
        <w:t xml:space="preserve">و الانسان یجب ان یکره للناس ما یکرهه لنفسه فقد قال الإمام الصادق (علیه السلام): «قال أحبب لأخيک المسلم ما تحب لنفسک» ومن لطائف معنى هذا الحديث: ان ظاهره التساوي، وحقيقته التفضيل، لأن الإنسان يحب أن يکون أفضل الناس، فإذا أحب لأخيه مثله فقد دخل هو في جملة المفضولين.</w:t>
      </w:r>
    </w:p>
    <w:p>
      <w:pPr>
        <w:pStyle w:val="Heading3"/>
      </w:pPr>
      <w:bookmarkStart w:id="311" w:name="_Toc142"/>
      <w:r>
        <w:t>اثار الشماتة</w:t>
      </w:r>
      <w:bookmarkEnd w:id="311"/>
    </w:p>
    <w:p>
      <w:pPr>
        <w:pStyle w:val="BookText"/>
      </w:pPr>
      <w:r>
        <w:rPr>
          <w:rFonts w:ascii="IRNazanin" w:hAnsi="IRNazanin" w:eastAsia="IRNazanin" w:cs="IRNazanin"/>
          <w:lang w:bidi="fa-IR"/>
          <w:color w:val="111111"/>
          <w:sz w:val="28"/>
          <w:szCs w:val="28"/>
          <w:rtl/>
        </w:rPr>
        <w:t xml:space="preserve">اولا: الشامت قد تنعکس المصيبة عليه، روي عن الصادق (علیه السلام): «لاتبد الشماتة لأخيک، فيرحمه الله ويصيرها بک» و «من شمت بمصيبة نزلت بأخيه لم يخرج من الدنيا حتى يفتتن» قال احد العلماء: (عبت شخصا قد ذهب بعض أسنانه، فذهبت أسناني، ونظرت إلى امرأة لا تحل لي، فنظر زوجتي من لا أريد) وقال ابن سيرين: (عيرت رجلا بالإفلاس، فأفلست) يقول إبراهيم النخعي: (إني لأرى الشيء أکرهه، فما يمنعني أن أتکلم فيه إلا مخافة أن أبتلى بمثله).</w:t>
      </w:r>
    </w:p>
    <w:p>
      <w:pPr>
        <w:pStyle w:val="BookText"/>
      </w:pPr>
      <w:r>
        <w:rPr>
          <w:rFonts w:ascii="IRNazanin" w:hAnsi="IRNazanin" w:eastAsia="IRNazanin" w:cs="IRNazanin"/>
          <w:lang w:bidi="fa-IR"/>
          <w:color w:val="111111"/>
          <w:sz w:val="28"/>
          <w:szCs w:val="28"/>
          <w:rtl/>
        </w:rPr>
        <w:t xml:space="preserve">ثانیا:</w:t>
      </w:r>
    </w:p>
    <w:p>
      <w:pPr>
        <w:pStyle w:val="BookText"/>
      </w:pPr>
      <w:r>
        <w:rPr>
          <w:rFonts w:ascii="IRNazanin" w:hAnsi="IRNazanin" w:eastAsia="IRNazanin" w:cs="IRNazanin"/>
          <w:lang w:bidi="fa-IR"/>
          <w:color w:val="111111"/>
          <w:sz w:val="28"/>
          <w:szCs w:val="28"/>
          <w:rtl/>
        </w:rPr>
        <w:t xml:space="preserve">الشماتة لها تأثير سلبي على الفرد والمجتمع تربي الحقد والحسد والعداوة وهذا أمر معلوم مشهود. مضافا إلى أن فى الشماتة بالمؤمن کسرا لقلبه و إدخالا للحزن عليه، و هو خلاف غرض الشارع و لذلک قال رسول الله (صلی الله علیه و آله):</w:t>
      </w:r>
      <w:r>
        <w:rPr>
          <w:rStyle w:val="FootnoteReference"/>
        </w:rPr>
        <w:footnoteReference w:id="370"/>
      </w:r>
      <w:r>
        <w:rPr>
          <w:rFonts w:ascii="IRNazanin" w:hAnsi="IRNazanin" w:eastAsia="IRNazanin" w:cs="IRNazanin"/>
          <w:lang w:bidi="fa-IR"/>
          <w:color w:val="111111"/>
          <w:sz w:val="28"/>
          <w:szCs w:val="28"/>
          <w:rtl/>
        </w:rPr>
        <w:t xml:space="preserve">«إذا رأيتم أهل البلا فاحمدوا الله و لا تسمعوهم فان ذلک يحزنهم‏». سئل أيوب (علیه السلام): أي شي‏ء کان أشد عليک مما مر عليک؟ قال: شماتة الأعداء</w:t>
      </w:r>
      <w:r>
        <w:rPr>
          <w:rStyle w:val="FootnoteReference"/>
        </w:rPr>
        <w:footnoteReference w:id="371"/>
      </w:r>
      <w:r>
        <w:rPr>
          <w:rFonts w:ascii="IRNazanin" w:hAnsi="IRNazanin" w:eastAsia="IRNazanin" w:cs="IRNazanin"/>
          <w:lang w:bidi="fa-IR"/>
          <w:color w:val="111111"/>
          <w:sz w:val="28"/>
          <w:szCs w:val="28"/>
          <w:rtl/>
        </w:rPr>
        <w:t xml:space="preserve">. وأوضح العلماء أن التشفي بمصاب الغیر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6" w:name="pg6686_38917"/>
    <w:bookmarkEnd w:id="86"/>
    <w:p>
      <w:pPr>
        <w:pStyle w:val="BookText"/>
      </w:pPr>
      <w:r>
        <w:rPr>
          <w:rFonts w:ascii="IRNazanin" w:hAnsi="IRNazanin" w:eastAsia="IRNazanin" w:cs="IRNazanin"/>
          <w:lang w:bidi="fa-IR"/>
          <w:color w:val="111111"/>
          <w:sz w:val="28"/>
          <w:szCs w:val="28"/>
          <w:rtl/>
        </w:rPr>
        <w:t xml:space="preserve">ليس خلقا إنسانيا ولا دينيا، فکما نزل مصاب علی غيره سنزل به ایضا، کما أن الشماتة بالمصائب التى تقع للغير تتنافى مع الرحمة.</w:t>
      </w:r>
    </w:p>
    <w:p>
      <w:pPr>
        <w:pStyle w:val="Heading3"/>
      </w:pPr>
      <w:bookmarkStart w:id="312" w:name="_Toc143"/>
      <w:r>
        <w:t>قصة امام المسجد</w:t>
      </w:r>
      <w:bookmarkEnd w:id="312"/>
    </w:p>
    <w:p>
      <w:pPr>
        <w:pStyle w:val="BookText"/>
      </w:pPr>
      <w:r>
        <w:rPr>
          <w:rFonts w:ascii="IRNazanin" w:hAnsi="IRNazanin" w:eastAsia="IRNazanin" w:cs="IRNazanin"/>
          <w:lang w:bidi="fa-IR"/>
          <w:color w:val="111111"/>
          <w:sz w:val="28"/>
          <w:szCs w:val="28"/>
          <w:rtl/>
        </w:rPr>
        <w:t xml:space="preserve">شیخ من اهل العلم کان امام جماعة فی مسجد فرأی احد المصلین امامه تربة فیها عداد لعدد الرکعات</w:t>
      </w:r>
      <w:r>
        <w:rPr>
          <w:rStyle w:val="FootnoteReference"/>
        </w:rPr>
        <w:footnoteReference w:id="372"/>
      </w:r>
      <w:r>
        <w:rPr>
          <w:rFonts w:ascii="IRNazanin" w:hAnsi="IRNazanin" w:eastAsia="IRNazanin" w:cs="IRNazanin"/>
          <w:lang w:bidi="fa-IR"/>
          <w:color w:val="111111"/>
          <w:sz w:val="28"/>
          <w:szCs w:val="28"/>
          <w:rtl/>
        </w:rPr>
        <w:t xml:space="preserve">فقال له یا مومن ما هذا لماذا لایوجد لدیک حضور قلب وقت الصلاة حتی لا تحتاج الی هذه التربة الاکترونیة و اخذ فی بیان حضور القلب و کیف الائمة (علیهم السلام) کانوا فی الصلاة ثم اقبل هو الی الصلاة و کانت صلاة العشاء و اذا به قد اتمها علی الرکعت الثالثة و سلم فیها. و قال الصادق (علیه السلام):</w:t>
      </w:r>
      <w:r>
        <w:rPr>
          <w:rStyle w:val="FootnoteReference"/>
        </w:rPr>
        <w:footnoteReference w:id="373"/>
      </w:r>
    </w:p>
    <w:p>
      <w:pPr>
        <w:pStyle w:val="BookText"/>
      </w:pPr>
      <w:r>
        <w:rPr>
          <w:rFonts w:ascii="Amiri" w:hAnsi="Amiri" w:eastAsia="Amiri" w:cs="Amiri"/>
          <w:lang w:bidi="ar-SA"/>
          <w:color w:val="111111"/>
          <w:sz w:val="28"/>
          <w:szCs w:val="28"/>
          <w:rtl/>
        </w:rPr>
        <w:t xml:space="preserve">«من شمت بمصيبة نزلت بأخيه لم يخرج من الدنيا حتى يفتتن بها»</w:t>
      </w:r>
    </w:p>
    <w:p>
      <w:pPr>
        <w:pStyle w:val="Heading3"/>
      </w:pPr>
      <w:bookmarkStart w:id="313" w:name="_Toc144"/>
      <w:r>
        <w:t>نعي: القاسم بن الحسن (علیه السلام)</w:t>
      </w:r>
      <w:bookmarkEnd w:id="313"/>
    </w:p>
    <w:p>
      <w:pPr>
        <w:pStyle w:val="BookText"/>
      </w:pPr>
      <w:r>
        <w:rPr>
          <w:rFonts w:ascii="IRNazanin" w:hAnsi="IRNazanin" w:eastAsia="IRNazanin" w:cs="IRNazanin"/>
          <w:lang w:bidi="fa-IR"/>
          <w:color w:val="111111"/>
          <w:sz w:val="28"/>
          <w:szCs w:val="28"/>
          <w:rtl/>
        </w:rPr>
        <w:t xml:space="preserve">تحملت کعبة الرزیا زینب (علیها السلام) الکثیر من الشماتة من عبدالله ابن زیاد حین قال لها یا زينب، کيف رأيت صنع الله بأخيک الحسين (علیه السلام) وأهل بيتک؟ فقالت: (ما رأيت إلا جميلا.. هؤلاء قوم کتب الله عليهم القتل فبرزوا الى مضاجعهم وسيجمع الله بينک وبينهم، فتحاج وتخاصم) وهو تعبير عن حالة الرضا والتسليم المطلق لله عز وجل.</w:t>
      </w:r>
    </w:p>
    <w:p>
      <w:pPr>
        <w:pStyle w:val="BookText"/>
      </w:pPr>
      <w:r>
        <w:rPr>
          <w:rFonts w:ascii="IRNazanin" w:hAnsi="IRNazanin" w:eastAsia="IRNazanin" w:cs="IRNazanin"/>
          <w:lang w:bidi="fa-IR"/>
          <w:color w:val="111111"/>
          <w:sz w:val="28"/>
          <w:szCs w:val="28"/>
          <w:rtl/>
        </w:rPr>
        <w:t xml:space="preserve">يقول الإمام الصادق (علیه السلام): زر الحسين جائعاً عَطشاً شعثاً مغبراً فإنه قتل جائعا عطشانا، ومن هنا فإن الإمام زين العابدين (علیه السلام) کلما نظر إلى طعام أو شراب يبکي ويقول: کيف اکل وقد قتل والدي الحسين جائعا؟ وکيف أشرب وقد قتل أبي عطشانا؟ و کان اصعب وداع فی یوم عاشر من محرم حین ودع ابن اخیه القاسم ابن الحسن.</w:t>
      </w:r>
    </w:p>
    <w:p>
      <w:pPr>
        <w:pStyle w:val="BookText"/>
      </w:pPr>
      <w:r>
        <w:rPr>
          <w:rFonts w:ascii="IRNazanin" w:hAnsi="IRNazanin" w:eastAsia="IRNazanin" w:cs="IRNazanin"/>
          <w:lang w:bidi="fa-IR"/>
          <w:color w:val="111111"/>
          <w:sz w:val="28"/>
          <w:szCs w:val="28"/>
          <w:rtl/>
        </w:rPr>
        <w:t xml:space="preserve">ذکر المؤرخون </w:t>
      </w:r>
      <w:r>
        <w:rPr>
          <w:rStyle w:val="FootnoteReference"/>
        </w:rPr>
        <w:footnoteReference w:id="374"/>
      </w:r>
      <w:r>
        <w:rPr>
          <w:rFonts w:ascii="IRNazanin" w:hAnsi="IRNazanin" w:eastAsia="IRNazanin" w:cs="IRNazanin"/>
          <w:lang w:bidi="fa-IR"/>
          <w:color w:val="111111"/>
          <w:sz w:val="28"/>
          <w:szCs w:val="28"/>
          <w:rtl/>
        </w:rPr>
        <w:t xml:space="preserve">أن القاسم بن الحسن (علیه السلام) أبدى شجاعة لا تنسى وبطولة لا تقهر في عاشوراء کربلاء، رغم صغر سنه. وعن بطولاته ذکر صاحب المنتخب: أنه قدم إلى عمر بن سعد وقال: يا عمر أما تخاف الله أما تراقب الله يا أعمى القلب أما ترعى رسول الله؟ فقال عمر بن سعد: أما کفاکم تجبرا يا ال أبي طالب؟ أما تطيعون يزيد؟ فقال القاسم: لا جزاک الله خيرا تدعي الاسلام وال رسول الله (صلی الله علیه و آله) عطاشى ظماء قد اسودت الدنيا بأعينهم.</w:t>
      </w:r>
      <w:r>
        <w:rPr>
          <w:rStyle w:val="FootnoteReference"/>
        </w:rPr>
        <w:footnoteReference w:id="375"/>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طلب المبارزة فجاء إليه رجل يعد بألف فارس فقتله القاسم، وکان یقاتل الفرسان إلى أن ضعفت قوته و رجع إلى خيمة وسار إلى الحسين (علیه السلام) وقال: يا عماه العطش العطش، أدرکني بشربة من الماء، فصبره الحسين (علیه السلام) وعاد ليودع أمه فلما رأته احتضنته وراحت تشمه وتقبله. ثم دفعته إلى نصرة عمه.</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وکأني بالقاسم يخاطب أمه:</w:t>
      </w:r>
    </w:p>
    <w:p>
      <w:pPr>
        <w:pStyle w:val="BookText"/>
      </w:pPr>
      <w:r>
        <w:rPr>
          <w:rFonts w:ascii="IRNazanin" w:hAnsi="IRNazanin" w:eastAsia="IRNazanin" w:cs="IRNazanin"/>
          <w:lang w:bidi="fa-IR"/>
          <w:color w:val="111111"/>
          <w:sz w:val="28"/>
          <w:szCs w:val="28"/>
          <w:rtl/>
        </w:rPr>
        <w:t xml:space="preserve">يمة ذکريني من تمر زفة شباب*من العرس محروم وحنتي دم المصاب</w:t>
      </w:r>
    </w:p>
    <w:p>
      <w:pPr>
        <w:pStyle w:val="BookText"/>
      </w:pPr>
      <w:r>
        <w:rPr>
          <w:rFonts w:ascii="IRNazanin" w:hAnsi="IRNazanin" w:eastAsia="IRNazanin" w:cs="IRNazanin"/>
          <w:lang w:bidi="fa-IR"/>
          <w:color w:val="111111"/>
          <w:sz w:val="28"/>
          <w:szCs w:val="28"/>
          <w:rtl/>
        </w:rPr>
        <w:t xml:space="preserve">شمعة شبابي من يطفوها*حنتي دمي والکفن دار التراب</w:t>
      </w:r>
    </w:p>
    <w:p>
      <w:pPr>
        <w:pStyle w:val="BookText"/>
      </w:pPr>
      <w:r>
        <w:rPr>
          <w:rFonts w:ascii="IRNazanin" w:hAnsi="IRNazanin" w:eastAsia="IRNazanin" w:cs="IRNazanin"/>
          <w:lang w:bidi="fa-IR"/>
          <w:color w:val="111111"/>
          <w:sz w:val="28"/>
          <w:szCs w:val="28"/>
          <w:rtl/>
        </w:rPr>
        <w:t xml:space="preserve">يمة ذکريني يمة ذکريني من تمر زفة شباب</w:t>
      </w:r>
    </w:p>
    <w:p>
      <w:pPr>
        <w:pStyle w:val="BookText"/>
      </w:pPr>
      <w:r>
        <w:rPr>
          <w:rFonts w:ascii="IRNazanin" w:hAnsi="IRNazanin" w:eastAsia="IRNazanin" w:cs="IRNazanin"/>
          <w:lang w:bidi="fa-IR"/>
          <w:color w:val="111111"/>
          <w:sz w:val="28"/>
          <w:szCs w:val="28"/>
          <w:rtl/>
        </w:rPr>
        <w:t xml:space="preserve">أوصيک يمه وصيه*تسمعين لفظ اجوبي</w:t>
      </w:r>
    </w:p>
    <w:p>
      <w:pPr>
        <w:pStyle w:val="BookText"/>
      </w:pPr>
      <w:r>
        <w:rPr>
          <w:rFonts w:ascii="IRNazanin" w:hAnsi="IRNazanin" w:eastAsia="IRNazanin" w:cs="IRNazanin"/>
          <w:lang w:bidi="fa-IR"/>
          <w:color w:val="111111"/>
          <w:sz w:val="28"/>
          <w:szCs w:val="28"/>
          <w:rtl/>
        </w:rPr>
        <w:t xml:space="preserve">شبان لو شفتيهم*بالله ذِکري یه یمه اشبابي</w:t>
      </w:r>
    </w:p>
    <w:p>
      <w:pPr>
        <w:pStyle w:val="BookText"/>
      </w:pPr>
      <w:r>
        <w:rPr>
          <w:rFonts w:ascii="IRNazanin" w:hAnsi="IRNazanin" w:eastAsia="IRNazanin" w:cs="IRNazanin"/>
          <w:lang w:bidi="fa-IR"/>
          <w:color w:val="111111"/>
          <w:sz w:val="28"/>
          <w:szCs w:val="28"/>
          <w:rtl/>
        </w:rPr>
        <w:t xml:space="preserve">محروم من شم الهو*من دون کل صحابي</w:t>
      </w:r>
    </w:p>
    <w:p>
      <w:pPr>
        <w:pStyle w:val="BookText"/>
      </w:pPr>
      <w:r>
        <w:rPr>
          <w:rFonts w:ascii="IRNazanin" w:hAnsi="IRNazanin" w:eastAsia="IRNazanin" w:cs="IRNazanin"/>
          <w:lang w:bidi="fa-IR"/>
          <w:color w:val="111111"/>
          <w:sz w:val="28"/>
          <w:szCs w:val="28"/>
          <w:rtl/>
        </w:rPr>
        <w:t xml:space="preserve">عطشان أنا يا والده* حين الشرب ذکريني</w:t>
      </w:r>
    </w:p>
    <w:p>
      <w:pPr>
        <w:pStyle w:val="BookText"/>
      </w:pPr>
      <w:r>
        <w:rPr>
          <w:rFonts w:ascii="IRNazanin" w:hAnsi="IRNazanin" w:eastAsia="IRNazanin" w:cs="IRNazanin"/>
          <w:lang w:bidi="fa-IR"/>
          <w:color w:val="111111"/>
          <w:sz w:val="28"/>
          <w:szCs w:val="28"/>
          <w:rtl/>
        </w:rPr>
        <w:t xml:space="preserve">اتگله امه:</w:t>
      </w:r>
    </w:p>
    <w:p>
      <w:pPr>
        <w:pStyle w:val="BookText"/>
      </w:pPr>
      <w:r>
        <w:rPr>
          <w:rFonts w:ascii="IRNazanin" w:hAnsi="IRNazanin" w:eastAsia="IRNazanin" w:cs="IRNazanin"/>
          <w:lang w:bidi="fa-IR"/>
          <w:color w:val="111111"/>
          <w:sz w:val="28"/>
          <w:szCs w:val="28"/>
          <w:rtl/>
        </w:rPr>
        <w:t xml:space="preserve">يبني يا جاسم هالوقت*حیلک لعمک ضمه</w:t>
      </w:r>
    </w:p>
    <w:p>
      <w:pPr>
        <w:pStyle w:val="BookText"/>
      </w:pPr>
      <w:r>
        <w:rPr>
          <w:rFonts w:ascii="IRNazanin" w:hAnsi="IRNazanin" w:eastAsia="IRNazanin" w:cs="IRNazanin"/>
          <w:lang w:bidi="fa-IR"/>
          <w:color w:val="111111"/>
          <w:sz w:val="28"/>
          <w:szCs w:val="28"/>
          <w:rtl/>
        </w:rPr>
        <w:t xml:space="preserve">لها اليوم أنا ذاخرتک*مالک تخيب ظنوني</w:t>
      </w:r>
    </w:p>
    <w:p>
      <w:pPr>
        <w:pStyle w:val="BookText"/>
      </w:pPr>
      <w:r>
        <w:rPr>
          <w:rFonts w:ascii="Amiri" w:hAnsi="Amiri" w:eastAsia="Amiri" w:cs="Amiri"/>
          <w:lang w:bidi="ar-SA"/>
          <w:color w:val="111111"/>
          <w:sz w:val="28"/>
          <w:szCs w:val="28"/>
          <w:rtl/>
        </w:rPr>
        <w:t xml:space="preserve">وانقلب إلى الميدان فأحاطوا به و رشقوه بالنبل و شد عليه الأزدي حتى ضربه بالسيف على رأسه ففلق هامته، وقيل أن رجلا شق بطنه واخر طعنه بالرمح على ظهره فأخرجه من صدره، أي وا قاسماه.</w:t>
      </w:r>
    </w:p>
    <w:p>
      <w:pPr>
        <w:pStyle w:val="BookText"/>
      </w:pPr>
      <w:r>
        <w:rPr>
          <w:rFonts w:ascii="IRNazanin" w:hAnsi="IRNazanin" w:eastAsia="IRNazanin" w:cs="IRNazanin"/>
          <w:lang w:bidi="fa-IR"/>
          <w:color w:val="111111"/>
          <w:sz w:val="28"/>
          <w:szCs w:val="28"/>
          <w:rtl/>
        </w:rPr>
        <w:t xml:space="preserve">ولا أدري کيف حال الحسين (علیه السلام) عمه، الذي سمعه ينادي السلام عليک مني يا عماه أدرکني، فجاء إليه الحسين کالصقر المنقض على الصفوف حتى وصل إلى القاسم ودموع الحسين جارية وحسراته وارية ثم نزل إليه ووضع صدره على صدره، يقول الخوارزمي جعل الإمام الحسين (علیه السلام) يقول بعد شهادة ابن أخيه القاسم:</w:t>
      </w:r>
      <w:r>
        <w:rPr>
          <w:rStyle w:val="FootnoteReference"/>
        </w:rPr>
        <w:footnoteReference w:id="377"/>
      </w:r>
    </w:p>
    <w:p>
      <w:pPr>
        <w:pStyle w:val="BookText"/>
      </w:pPr>
      <w:r>
        <w:rPr>
          <w:rFonts w:ascii="Amiri" w:hAnsi="Amiri" w:eastAsia="Amiri" w:cs="Amiri"/>
          <w:lang w:bidi="ar-SA"/>
          <w:color w:val="111111"/>
          <w:sz w:val="28"/>
          <w:szCs w:val="28"/>
          <w:rtl/>
        </w:rPr>
        <w:t xml:space="preserve">غَرِيبُونَ عَنْ أَوْطانِهِمْ وَدِيارِهِمْ*تَنوحُ عَلَيْهِمْ فِي البَرارِي وُحُوشُها</w:t>
      </w:r>
    </w:p>
    <w:p>
      <w:pPr>
        <w:pStyle w:val="BookText"/>
      </w:pPr>
      <w:r>
        <w:rPr>
          <w:rFonts w:ascii="Amiri" w:hAnsi="Amiri" w:eastAsia="Amiri" w:cs="Amiri"/>
          <w:lang w:bidi="ar-SA"/>
          <w:color w:val="111111"/>
          <w:sz w:val="28"/>
          <w:szCs w:val="28"/>
          <w:rtl/>
        </w:rPr>
        <w:t xml:space="preserve">وَکيْفَ لا تَبْکي العُيونُ لِمَعْشَرٍ*سُيوفُ الأَعادِي فِي البَرارِي تَنُوشُها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حميد بن مسلم فقلت في نفسي ما يصنع الحسين (علیه السلام) فاحتمله على صدره وکأني أنظر إلى رجلي الغلام يخطان في الأرض</w:t>
      </w:r>
      <w:r>
        <w:rPr>
          <w:rStyle w:val="FootnoteReference"/>
        </w:rPr>
        <w:footnoteReference w:id="378"/>
      </w:r>
      <w:r>
        <w:rPr>
          <w:rFonts w:ascii="Amiri" w:hAnsi="Amiri" w:eastAsia="Amiri" w:cs="Amiri"/>
          <w:lang w:bidi="ar-SA"/>
          <w:color w:val="111111"/>
          <w:sz w:val="28"/>
          <w:szCs w:val="28"/>
          <w:rtl/>
        </w:rPr>
        <w:t xml:space="preserve">، (لم يطق الحسين أن يحمل القاسم مستويا لأن المصائب التي مرت عليه خاصة مصيبة القاسم أحنت ظهره.)</w:t>
      </w:r>
    </w:p>
    <w:p>
      <w:pPr>
        <w:pStyle w:val="BookText"/>
      </w:pPr>
      <w:r>
        <w:rPr>
          <w:rFonts w:ascii="IRNazanin" w:hAnsi="IRNazanin" w:eastAsia="IRNazanin" w:cs="IRNazanin"/>
          <w:lang w:bidi="fa-IR"/>
          <w:color w:val="111111"/>
          <w:sz w:val="28"/>
          <w:szCs w:val="28"/>
          <w:rtl/>
        </w:rPr>
        <w:t xml:space="preserve">فجاء به حتى ألقاه بين القتلى من أهل بيته وجعل يقول: اللهم إنک تعلم أنهم دعونا لينصرونا فخذلونا وأعانوا علينا أعدائنا اللهم أحصهم عددا واقتلهم بددا ولا تغادر منهم أحدا ولا تغفر لهم أبدا صبرا يا بني عمومتي صبرا يا أهل بيتي لا رأيتم هوانا بعد هذا اليوم أبدا اللهم إن کنت حبست عنا النصر في دار الدنيا فاجعل ذلک ذخرا لنا في الاخرة وانتقم لنا من القوم الظالمين.</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ولکن ما کان حال تلک الأم التي فجعت به؟ وما حال تلک الحرائر من بنات الرسالة؟ وقد جئن إليه کأني بهن وقد درن حوله يبکين وينحن عليه... ولما وصلت أمه رملة إليه ألقت بنفسها عليه وتحادرت الدموع وارتفع الصراخ وجعلت تردد: واولداه واقاسماه..</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ام القاسم اتگله:</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«صاحت یالذی فی الکون *مثل ما جری فی الناس</w:t>
      </w:r>
    </w:p>
    <w:p>
      <w:pPr>
        <w:pStyle w:val="BookText"/>
      </w:pPr>
      <w:r>
        <w:rPr>
          <w:rFonts w:ascii="IRNazanin" w:hAnsi="IRNazanin" w:eastAsia="IRNazanin" w:cs="IRNazanin"/>
          <w:lang w:bidi="fa-IR"/>
          <w:color w:val="111111"/>
          <w:sz w:val="28"/>
          <w:szCs w:val="28"/>
          <w:rtl/>
        </w:rPr>
        <w:t xml:space="preserve">یالحسین الذی ایعرس* اله حنه و الیه الباس</w:t>
      </w:r>
    </w:p>
    <w:p>
      <w:pPr>
        <w:pStyle w:val="BookText"/>
      </w:pPr>
      <w:r>
        <w:rPr>
          <w:rFonts w:ascii="IRNazanin" w:hAnsi="IRNazanin" w:eastAsia="IRNazanin" w:cs="IRNazanin"/>
          <w:lang w:bidi="fa-IR"/>
          <w:color w:val="111111"/>
          <w:sz w:val="28"/>
          <w:szCs w:val="28"/>
          <w:rtl/>
        </w:rPr>
        <w:t xml:space="preserve">و حنا اتشوفنا کلنا*صوایح فی عزا عباس</w:t>
      </w:r>
    </w:p>
    <w:p>
      <w:pPr>
        <w:pStyle w:val="BookText"/>
      </w:pPr>
      <w:r>
        <w:rPr>
          <w:rFonts w:ascii="IRNazanin" w:hAnsi="IRNazanin" w:eastAsia="IRNazanin" w:cs="IRNazanin"/>
          <w:lang w:bidi="fa-IR"/>
          <w:color w:val="111111"/>
          <w:sz w:val="28"/>
          <w:szCs w:val="28"/>
          <w:rtl/>
        </w:rPr>
        <w:t xml:space="preserve">و کلنا امن العطش بنموت*او ما وحده جلد بیه</w:t>
      </w:r>
    </w:p>
    <w:p>
      <w:pPr>
        <w:pStyle w:val="BookText"/>
      </w:pPr>
      <w:r>
        <w:rPr>
          <w:rFonts w:ascii="IRNazanin" w:hAnsi="IRNazanin" w:eastAsia="IRNazanin" w:cs="IRNazanin"/>
          <w:lang w:bidi="fa-IR"/>
          <w:color w:val="111111"/>
          <w:sz w:val="28"/>
          <w:szCs w:val="28"/>
          <w:rtl/>
        </w:rPr>
        <w:t xml:space="preserve">یحسین الذی ایعرس*هله فی زفته ایحضرون</w:t>
      </w:r>
    </w:p>
    <w:p>
      <w:pPr>
        <w:pStyle w:val="BookText"/>
      </w:pPr>
      <w:r>
        <w:rPr>
          <w:rFonts w:ascii="IRNazanin" w:hAnsi="IRNazanin" w:eastAsia="IRNazanin" w:cs="IRNazanin"/>
          <w:lang w:bidi="fa-IR"/>
          <w:color w:val="111111"/>
          <w:sz w:val="28"/>
          <w:szCs w:val="28"/>
          <w:rtl/>
        </w:rPr>
        <w:t xml:space="preserve">ناس تعمل الزینه* او ناس الچفه ایحنون</w:t>
      </w:r>
    </w:p>
    <w:p>
      <w:pPr>
        <w:pStyle w:val="BookText"/>
      </w:pPr>
      <w:r>
        <w:rPr>
          <w:rFonts w:ascii="IRNazanin" w:hAnsi="IRNazanin" w:eastAsia="IRNazanin" w:cs="IRNazanin"/>
          <w:lang w:bidi="fa-IR"/>
          <w:color w:val="111111"/>
          <w:sz w:val="28"/>
          <w:szCs w:val="28"/>
          <w:rtl/>
        </w:rPr>
        <w:t xml:space="preserve">او هلمعرس یه نور العین*هله فی المعرکه ایونون</w:t>
      </w:r>
    </w:p>
    <w:p>
      <w:pPr>
        <w:pStyle w:val="BookText"/>
      </w:pPr>
      <w:r>
        <w:rPr>
          <w:rFonts w:ascii="IRNazanin" w:hAnsi="IRNazanin" w:eastAsia="IRNazanin" w:cs="IRNazanin"/>
          <w:lang w:bidi="fa-IR"/>
          <w:color w:val="111111"/>
          <w:sz w:val="28"/>
          <w:szCs w:val="28"/>
          <w:rtl/>
        </w:rPr>
        <w:t xml:space="preserve">مثلک ما جری فی الناس* اولها او تالیها</w:t>
      </w:r>
    </w:p>
    <w:p>
      <w:pPr>
        <w:pStyle w:val="BookText"/>
      </w:pPr>
      <w:r>
        <w:rPr>
          <w:rFonts w:ascii="IRNazanin" w:hAnsi="IRNazanin" w:eastAsia="IRNazanin" w:cs="IRNazanin"/>
          <w:lang w:bidi="fa-IR"/>
          <w:color w:val="111111"/>
          <w:sz w:val="28"/>
          <w:szCs w:val="28"/>
          <w:rtl/>
        </w:rPr>
        <w:t xml:space="preserve">یحسین الذی یعرس* لعرسه ینحرون اجمال</w:t>
      </w:r>
    </w:p>
    <w:p>
      <w:pPr>
        <w:pStyle w:val="BookText"/>
      </w:pPr>
      <w:r>
        <w:rPr>
          <w:rFonts w:ascii="IRNazanin" w:hAnsi="IRNazanin" w:eastAsia="IRNazanin" w:cs="IRNazanin"/>
          <w:lang w:bidi="fa-IR"/>
          <w:color w:val="111111"/>
          <w:sz w:val="28"/>
          <w:szCs w:val="28"/>
          <w:rtl/>
        </w:rPr>
        <w:t xml:space="preserve">او کل الناس یلتمون*من حوله نسه و اطفال</w:t>
      </w:r>
    </w:p>
    <w:p>
      <w:pPr>
        <w:pStyle w:val="BookText"/>
      </w:pPr>
      <w:r>
        <w:rPr>
          <w:rFonts w:ascii="IRNazanin" w:hAnsi="IRNazanin" w:eastAsia="IRNazanin" w:cs="IRNazanin"/>
          <w:lang w:bidi="fa-IR"/>
          <w:color w:val="111111"/>
          <w:sz w:val="28"/>
          <w:szCs w:val="28"/>
          <w:rtl/>
        </w:rPr>
        <w:t xml:space="preserve">او هل المعرس یه نور العین*لعرسه ذابحین ارجال</w:t>
      </w:r>
    </w:p>
    <w:p>
      <w:pPr>
        <w:pStyle w:val="BookText"/>
      </w:pPr>
      <w:r>
        <w:rPr>
          <w:rFonts w:ascii="IRNazanin" w:hAnsi="IRNazanin" w:eastAsia="IRNazanin" w:cs="IRNazanin"/>
          <w:lang w:bidi="fa-IR"/>
          <w:color w:val="111111"/>
          <w:sz w:val="28"/>
          <w:szCs w:val="28"/>
          <w:rtl/>
        </w:rPr>
        <w:t xml:space="preserve">ماشفنا احد عرس* و ارجال انذبح لیها</w:t>
      </w:r>
    </w:p>
    <w:p>
      <w:pPr>
        <w:pStyle w:val="BookText"/>
      </w:pPr>
      <w:r>
        <w:rPr>
          <w:rFonts w:ascii="IRNazanin" w:hAnsi="IRNazanin" w:eastAsia="IRNazanin" w:cs="IRNazanin"/>
          <w:lang w:bidi="fa-IR"/>
          <w:color w:val="111111"/>
          <w:sz w:val="28"/>
          <w:szCs w:val="28"/>
          <w:rtl/>
        </w:rPr>
        <w:t xml:space="preserve">نادی بالعجل گومی*او من حزنه کشف للرأس</w:t>
      </w:r>
    </w:p>
    <w:p>
      <w:pPr>
        <w:pStyle w:val="BookText"/>
      </w:pPr>
      <w:r>
        <w:rPr>
          <w:rFonts w:ascii="IRNazanin" w:hAnsi="IRNazanin" w:eastAsia="IRNazanin" w:cs="IRNazanin"/>
          <w:lang w:bidi="fa-IR"/>
          <w:color w:val="111111"/>
          <w:sz w:val="28"/>
          <w:szCs w:val="28"/>
          <w:rtl/>
        </w:rPr>
        <w:t xml:space="preserve">ولیمة هالولد یاختی*فلا صارت ابد فی الناس</w:t>
      </w:r>
    </w:p>
    <w:p>
      <w:pPr>
        <w:pStyle w:val="BookText"/>
      </w:pPr>
      <w:r>
        <w:rPr>
          <w:rFonts w:ascii="IRNazanin" w:hAnsi="IRNazanin" w:eastAsia="IRNazanin" w:cs="IRNazanin"/>
          <w:lang w:bidi="fa-IR"/>
          <w:color w:val="111111"/>
          <w:sz w:val="28"/>
          <w:szCs w:val="28"/>
          <w:rtl/>
        </w:rPr>
        <w:t xml:space="preserve">ولیمة هالولد یاختی*ذبحنا بوالفضل عباس»</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وصلت لعدقاسم ‏او منها الگلب‏ مهموم*صاحت ييمه ياشباب المات محروم</w:t>
      </w:r>
    </w:p>
    <w:p>
      <w:pPr>
        <w:pStyle w:val="BookText"/>
      </w:pPr>
      <w:r>
        <w:rPr>
          <w:rFonts w:ascii="IRNazanin" w:hAnsi="IRNazanin" w:eastAsia="IRNazanin" w:cs="IRNazanin"/>
          <w:lang w:bidi="fa-IR"/>
          <w:color w:val="111111"/>
          <w:sz w:val="28"/>
          <w:szCs w:val="28"/>
          <w:rtl/>
        </w:rPr>
        <w:t xml:space="preserve">مرمي ‏على‏ الرمضة او متخضب‏ بالدموم*لبکي على فرگاک کل صبح ومسيه</w:t>
      </w:r>
    </w:p>
    <w:p>
      <w:pPr>
        <w:pStyle w:val="BookText"/>
      </w:pPr>
      <w:r>
        <w:rPr>
          <w:rFonts w:ascii="IRNazanin" w:hAnsi="IRNazanin" w:eastAsia="IRNazanin" w:cs="IRNazanin"/>
          <w:lang w:bidi="fa-IR"/>
          <w:color w:val="111111"/>
          <w:sz w:val="28"/>
          <w:szCs w:val="28"/>
          <w:rtl/>
        </w:rPr>
        <w:t xml:space="preserve">ربيتک ييمه واسهرت برباک*اشلون اصبر يروحي من بعد عيناک</w:t>
      </w:r>
    </w:p>
    <w:p>
      <w:pPr>
        <w:pStyle w:val="BookText"/>
      </w:pPr>
      <w:r>
        <w:rPr>
          <w:rFonts w:ascii="IRNazanin" w:hAnsi="IRNazanin" w:eastAsia="IRNazanin" w:cs="IRNazanin"/>
          <w:lang w:bidi="fa-IR"/>
          <w:color w:val="111111"/>
          <w:sz w:val="28"/>
          <w:szCs w:val="28"/>
          <w:rtl/>
        </w:rPr>
        <w:t xml:space="preserve">عسن سيف اليصيبک صابني وياک*اولا شوفک خضيب الراس بدماک</w:t>
      </w:r>
    </w:p>
    <w:p>
      <w:pPr>
        <w:pStyle w:val="BookText"/>
      </w:pPr>
      <w:r>
        <w:rPr>
          <w:rFonts w:ascii="IRNazanin" w:hAnsi="IRNazanin" w:eastAsia="IRNazanin" w:cs="IRNazanin"/>
          <w:lang w:bidi="fa-IR"/>
          <w:color w:val="111111"/>
          <w:sz w:val="28"/>
          <w:szCs w:val="28"/>
          <w:rtl/>
        </w:rPr>
        <w:t xml:space="preserve">يبني ما ذکرت أمک وحنيت*عفتني امن انطبگ ظهري وحنيت</w:t>
      </w:r>
    </w:p>
    <w:p>
      <w:pPr>
        <w:pStyle w:val="BookText"/>
      </w:pPr>
      <w:r>
        <w:rPr>
          <w:rFonts w:ascii="IRNazanin" w:hAnsi="IRNazanin" w:eastAsia="IRNazanin" w:cs="IRNazanin"/>
          <w:lang w:bidi="fa-IR"/>
          <w:color w:val="111111"/>
          <w:sz w:val="28"/>
          <w:szCs w:val="28"/>
          <w:rtl/>
        </w:rPr>
        <w:t xml:space="preserve">يجاسم خضبت شيبي وحنيت*ابدمک يا شباب الغاضريه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کوکباً ما کان أقصَرَ عُمرُهُ*وکذا تکونُ کواکبُ الأسحَارِ</w:t>
      </w:r>
    </w:p>
    <w:p>
      <w:pPr>
        <w:pStyle w:val="BookText"/>
      </w:pPr>
      <w:r>
        <w:rPr>
          <w:rFonts w:ascii="Amiri" w:hAnsi="Amiri" w:eastAsia="Amiri" w:cs="Amiri"/>
          <w:lang w:bidi="ar-SA"/>
          <w:color w:val="111111"/>
          <w:sz w:val="28"/>
          <w:szCs w:val="28"/>
          <w:rtl/>
        </w:rPr>
        <w:t xml:space="preserve">عَجِلَ الخُسوفُ عليهِ قبلَ أوَانُهُ*فَمَحِاهُ قبلَ مظَّنَةِ الإبدَارِ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7" w:name="pg6686_38921"/>
    <w:bookmarkEnd w:id="87"/>
    <w:p>
      <w:pPr>
        <w:pStyle w:val="Heading2"/>
      </w:pPr>
      <w:bookmarkStart w:id="314" w:name="_Toc145"/>
      <w:r>
        <w:t>اللیلة الثامن عشرة: السؤال</w:t>
      </w:r>
      <w:bookmarkEnd w:id="314"/>
    </w:p>
    <w:p>
      <w:pPr>
        <w:pStyle w:val="Heading3"/>
      </w:pPr>
      <w:bookmarkStart w:id="315" w:name="_Toc146"/>
      <w:r>
        <w:t>اشارة</w:t>
      </w:r>
      <w:bookmarkEnd w:id="315"/>
    </w:p>
    <w:p>
      <w:pPr>
        <w:pStyle w:val="BookText"/>
      </w:pPr>
      <w:r>
        <w:rPr>
          <w:rFonts w:ascii="Amiri" w:hAnsi="Amiri" w:eastAsia="Amiri" w:cs="Amiri"/>
          <w:lang w:bidi="ar-SA"/>
          <w:color w:val="111111"/>
          <w:sz w:val="28"/>
          <w:szCs w:val="28"/>
          <w:rtl/>
        </w:rPr>
        <w:t xml:space="preserve">(لِلْفُقَراءِ الَّذِينَ أُحْصِرُوا فِي سَبِيلِ اللَّهِ لا يَسْتَطِيعُونَ ضَرْباً فِي الْأَرْضِ يَحْسَبُهُمُ الْجاهِلُ أَغْنِياءَ مِنَ التَّعَفُّفِ تَعْرِفُهُمْ بِسِيماهُمْ لا يَسْئَلُونَ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8" w:name="pg6686_38922"/>
    <w:bookmarkEnd w:id="88"/>
    <w:p>
      <w:pPr>
        <w:pStyle w:val="BookText"/>
      </w:pPr>
      <w:r>
        <w:rPr>
          <w:rFonts w:ascii="Amiri" w:hAnsi="Amiri" w:eastAsia="Amiri" w:cs="Amiri"/>
          <w:lang w:bidi="ar-SA"/>
          <w:color w:val="111111"/>
          <w:sz w:val="28"/>
          <w:szCs w:val="28"/>
          <w:rtl/>
        </w:rPr>
        <w:t xml:space="preserve">النَّاسَ إِلْحافاً)</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الإنسان کائن اجتماعي، وکل فرد في المجتمع يسعى إلى أن يعيش مع أبناء جلدته امنا مطمئنا، يقدم ما يترتب عليه من واجبات تجاه مجتمعه، ولکن تنتاب الإنسان أحيانا ظروف، وتعصف به أحوال فتنقلب حياته رأسا على عقب، فتجعل الإنسان بحاجة إلى غيره إصابته بمصيبة تجعله عاجزا عن تأدية ما يتطلب منه نتيجة لمروره بظرف طارئ کمرض، أو حادث سير، أو في بعض البلاد، في ثوران البراکين والزلازل، وغير ذلک من المصائب، فيصبح الفرد عن تأمين حاجاته، أو علاجه، أو بناء بيته، فيضطر إلى اللجوء إلى غيره وسنتحدث عن مساعدة الفقراء، لکن نری البعض یطلب من الناس او یقترض من احد من دون احتیاج ضروری و انما لاجل الکمالیات و الاشیاء الزائدة و اضافة ممتلکاته و طمعه فی الاموال.</w:t>
      </w:r>
    </w:p>
    <w:p>
      <w:pPr>
        <w:pStyle w:val="Heading3"/>
      </w:pPr>
      <w:bookmarkStart w:id="316" w:name="_Toc147"/>
      <w:r>
        <w:t>تفسیر الآیة</w:t>
      </w:r>
      <w:bookmarkEnd w:id="316"/>
    </w:p>
    <w:p>
      <w:pPr>
        <w:pStyle w:val="BookText"/>
      </w:pPr>
      <w:r>
        <w:rPr>
          <w:rFonts w:ascii="Amiri" w:hAnsi="Amiri" w:eastAsia="Amiri" w:cs="Amiri"/>
          <w:lang w:bidi="ar-SA"/>
          <w:color w:val="111111"/>
          <w:sz w:val="28"/>
          <w:szCs w:val="28"/>
          <w:rtl/>
        </w:rPr>
        <w:t xml:space="preserve">(لِلْفُقَراءِ) أي</w:t>
      </w:r>
    </w:p>
    <w:p>
      <w:pPr>
        <w:pStyle w:val="BookText"/>
      </w:pPr>
      <w:r>
        <w:rPr>
          <w:rFonts w:ascii="Amiri" w:hAnsi="Amiri" w:eastAsia="Amiri" w:cs="Amiri"/>
          <w:lang w:bidi="ar-SA"/>
          <w:color w:val="111111"/>
          <w:sz w:val="28"/>
          <w:szCs w:val="28"/>
          <w:rtl/>
        </w:rPr>
        <w:t xml:space="preserve">توجهوا للفقراء و ساعدوهم من اموالکم (الَّذِينَ أُحْصِرُوا فِي سَبِيلِ اللَّهِ) أحصرهم و حبسهم الجهاد عن الضرب في الأرض و هو الکسب و العمل لاجل توفير المعيشة (لا</w:t>
      </w:r>
    </w:p>
    <w:p>
      <w:pPr>
        <w:pStyle w:val="BookText"/>
      </w:pPr>
      <w:r>
        <w:rPr>
          <w:rFonts w:ascii="Amiri" w:hAnsi="Amiri" w:eastAsia="Amiri" w:cs="Amiri"/>
          <w:lang w:bidi="ar-SA"/>
          <w:color w:val="111111"/>
          <w:sz w:val="28"/>
          <w:szCs w:val="28"/>
          <w:rtl/>
        </w:rPr>
        <w:t xml:space="preserve">يَسْتَطِيعُونَ ضَرْباً فِي الْأَرْضِ) اشتغالهم بالجهاد منعهم من الذهاب فيها للکسب. جاء فی الحدیث ان الآیة نزلت في "أصحاب الصفة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کانوا نحوا من أربع مائة من فقراء المهاجرين، يسکنون صفة المسجد، يستغرقون أوقاتهم بالتعلم و العبادة و کانوا يخرجون في کل سرية يبعثها رسول الله (يَحْسَبُهُمُ الْجاهِلُ بحالهم أَغْنِياءَ مِنَ التَّعَفُّفِ) التعفف هو القناعة و ترک المسألة (تَعْرِفُهُمْ بِسِيماهُمْ) و السيماء هو علامة الفقر في وجوههم من صفرة الوجه و رثاثة الحال (لا يَسْئَلُونَ</w:t>
      </w:r>
    </w:p>
    <w:p>
      <w:pPr>
        <w:pStyle w:val="BookText"/>
      </w:pPr>
      <w:r>
        <w:rPr>
          <w:rFonts w:ascii="IRNazanin" w:hAnsi="IRNazanin" w:eastAsia="IRNazanin" w:cs="IRNazanin"/>
          <w:lang w:bidi="fa-IR"/>
          <w:color w:val="111111"/>
          <w:sz w:val="28"/>
          <w:szCs w:val="28"/>
          <w:rtl/>
        </w:rPr>
        <w:t xml:space="preserve">النَّاسَ إِلْحافاً) الالحاف هو إلالحاح و إدامة للمسألة و الإصرار عليها و فیها دلالة على کراهة الإلحاف في المسألة.</w:t>
      </w:r>
    </w:p>
    <w:p>
      <w:pPr>
        <w:pStyle w:val="BookText"/>
      </w:pPr>
      <w:r>
        <w:rPr>
          <w:rFonts w:ascii="IRNazanin" w:hAnsi="IRNazanin" w:eastAsia="IRNazanin" w:cs="IRNazanin"/>
          <w:lang w:bidi="fa-IR"/>
          <w:color w:val="111111"/>
          <w:sz w:val="28"/>
          <w:szCs w:val="28"/>
          <w:rtl/>
        </w:rPr>
        <w:t xml:space="preserve">فی هذه الآیة الله سبحانه مدحه من لا یطلب من الناس شیئا والإنسان إذا وفقه الله ومن عليه بالاستغناء عن الخلق، صار عزيز النفس غير ذليل لأن الحاجة إلى الخلق ذل ومهانة، والحاجة إلى الله تعالى عزوجل عبادة، والغنى الحقيقي هو غنى النفس، فإذا جعل الله غناک في نفسک، لم تحتج لأحد ولو کنت أفقر الناس.</w:t>
      </w:r>
    </w:p>
    <w:p>
      <w:pPr>
        <w:pStyle w:val="BookText"/>
      </w:pPr>
      <w:r>
        <w:rPr>
          <w:rFonts w:ascii="IRNazanin" w:hAnsi="IRNazanin" w:eastAsia="IRNazanin" w:cs="IRNazanin"/>
          <w:lang w:bidi="fa-IR"/>
          <w:color w:val="111111"/>
          <w:sz w:val="28"/>
          <w:szCs w:val="28"/>
          <w:rtl/>
        </w:rPr>
        <w:t xml:space="preserve">أخي.. ارفع يديک ما استطعت الى ربک واطلب منه حاجتاتک، ولا ترق ماء وجهک أجل لقمة العيش. قال رسول الله (صلی الله علیه و آله):</w:t>
      </w:r>
      <w:r>
        <w:rPr>
          <w:rStyle w:val="FootnoteReference"/>
        </w:rPr>
        <w:footnoteReference w:id="384"/>
      </w:r>
      <w:r>
        <w:rPr>
          <w:rFonts w:ascii="IRNazanin" w:hAnsi="IRNazanin" w:eastAsia="IRNazanin" w:cs="IRNazanin"/>
          <w:lang w:bidi="fa-IR"/>
          <w:color w:val="111111"/>
          <w:sz w:val="28"/>
          <w:szCs w:val="28"/>
          <w:rtl/>
        </w:rPr>
        <w:t xml:space="preserve">«ليس الغنى عن کثرة العرض و لکن الغنى غنى النفس.» وقال (صلی الله علیه و آله) لأعرابي طلب منه موعظة:</w:t>
      </w:r>
      <w:r>
        <w:rPr>
          <w:rStyle w:val="FootnoteReference"/>
        </w:rPr>
        <w:footnoteReference w:id="385"/>
      </w:r>
      <w:r>
        <w:rPr>
          <w:rFonts w:ascii="IRNazanin" w:hAnsi="IRNazanin" w:eastAsia="IRNazanin" w:cs="IRNazanin"/>
          <w:lang w:bidi="fa-IR"/>
          <w:color w:val="111111"/>
          <w:sz w:val="28"/>
          <w:szCs w:val="28"/>
          <w:rtl/>
        </w:rPr>
        <w:t xml:space="preserve">«إذا</w:t>
      </w:r>
    </w:p>
    <w:p>
      <w:pPr>
        <w:pStyle w:val="BookText"/>
      </w:pPr>
      <w:r>
        <w:rPr>
          <w:rFonts w:ascii="IRNazanin" w:hAnsi="IRNazanin" w:eastAsia="IRNazanin" w:cs="IRNazanin"/>
          <w:lang w:bidi="fa-IR"/>
          <w:color w:val="111111"/>
          <w:sz w:val="28"/>
          <w:szCs w:val="28"/>
          <w:rtl/>
        </w:rPr>
        <w:t xml:space="preserve">صليت فصل صلاة مودع، ولا تحدثن بحديث تعتذر منه غدا، واجمع اليأس عما في أيدي الناس» وقال الإمام علي (علیه السلام): «شيعتي من لم يهر هرير الکلب</w:t>
      </w:r>
      <w:r>
        <w:rPr>
          <w:rStyle w:val="FootnoteReference"/>
        </w:rPr>
        <w:footnoteReference w:id="386"/>
      </w:r>
      <w:r>
        <w:rPr>
          <w:rFonts w:ascii="Amiri" w:hAnsi="Amiri" w:eastAsia="Amiri" w:cs="Amiri"/>
          <w:lang w:bidi="ar-SA"/>
          <w:color w:val="111111"/>
          <w:sz w:val="28"/>
          <w:szCs w:val="28"/>
          <w:rtl/>
        </w:rPr>
        <w:t xml:space="preserve">، ولم يطمع طمع الغراب، ولم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9" w:name="pg6686_38923"/>
    <w:bookmarkEnd w:id="89"/>
    <w:p>
      <w:pPr>
        <w:pStyle w:val="BookText"/>
      </w:pPr>
      <w:r>
        <w:rPr>
          <w:rFonts w:ascii="IRNazanin" w:hAnsi="IRNazanin" w:eastAsia="IRNazanin" w:cs="IRNazanin"/>
          <w:lang w:bidi="fa-IR"/>
          <w:color w:val="111111"/>
          <w:sz w:val="28"/>
          <w:szCs w:val="28"/>
          <w:rtl/>
        </w:rPr>
        <w:t xml:space="preserve">يسأل الناس ولو مات جوعا إن رأى مؤمنا أکرمه و إن رأى فاسقا هجره»</w:t>
      </w:r>
    </w:p>
    <w:p>
      <w:pPr>
        <w:pStyle w:val="Heading3"/>
      </w:pPr>
      <w:bookmarkStart w:id="317" w:name="_Toc148"/>
      <w:r>
        <w:t>قصة</w:t>
      </w:r>
      <w:bookmarkEnd w:id="317"/>
    </w:p>
    <w:p>
      <w:pPr>
        <w:pStyle w:val="BookText"/>
      </w:pPr>
      <w:r>
        <w:rPr>
          <w:rFonts w:ascii="IRNazanin" w:hAnsi="IRNazanin" w:eastAsia="IRNazanin" w:cs="IRNazanin"/>
          <w:lang w:bidi="fa-IR"/>
          <w:color w:val="111111"/>
          <w:sz w:val="28"/>
          <w:szCs w:val="28"/>
          <w:rtl/>
        </w:rPr>
        <w:t xml:space="preserve">قال الصادق (علیه السلام) قال:</w:t>
      </w:r>
      <w:r>
        <w:rPr>
          <w:rStyle w:val="FootnoteReference"/>
        </w:rPr>
        <w:footnoteReference w:id="387"/>
      </w:r>
      <w:r>
        <w:rPr>
          <w:rFonts w:ascii="IRNazanin" w:hAnsi="IRNazanin" w:eastAsia="IRNazanin" w:cs="IRNazanin"/>
          <w:lang w:bidi="fa-IR"/>
          <w:color w:val="111111"/>
          <w:sz w:val="28"/>
          <w:szCs w:val="28"/>
          <w:rtl/>
        </w:rPr>
        <w:t xml:space="preserve">«اشتدت حال رجل من أصحاب النبي (صلی الله علیه و آله) فقالت له امرأته لو أتيت رسول الله (صلی الله علیه و آله) فسألته فجاء إلى النبي (صلی الله علیه و آله) فلما رآه النبي (صلی الله علیه و آله) قال من سألنا أعطيناه و من استغنى أغناه الله فقال الرجل ما يعني غيري فرجع إلى امرأته فأعلمها فقالت إن رسول الله (صلی الله علیه و آله) بشر فأعلمه فأتاه فلما رآه رسول الله (صلی الله علیه و آله) قال من سألنا أعطيناه و من استغنى أغناه الله حتى فعل الرجل ذلک ثلاثا ثم ذهب الرجل فاستعار معولا ثم أتى الجبل فصعده فقطع حطبا ثم جاء به فباعه بنصف مد من دقيق فرجع به فأکله ثم ذهب من الغد فجاء بأکثر من ذلک فباعه فلم يزل يعمل و يجمع حتى اشترى معولا (الفأس التي ينقر بها الصخر) ثم جمع حتى اشترى بکرين (ای جملین) و غلاما ثم أثرى (ای صار ثریا) حتى أيسر فجاء إلى النبي (صلی الله علیه و آله) فأعلمه کيف جاء يسأله و کيف سمع النبي (صلی الله علیه و آله) فقال النبي (صلی الله علیه و آله) قلت لک من سألنا أعطيناه و من استغنى أغناه الله.»</w:t>
      </w:r>
    </w:p>
    <w:p>
      <w:pPr>
        <w:pStyle w:val="BookText"/>
      </w:pPr>
      <w:r>
        <w:rPr>
          <w:rFonts w:ascii="IRNazanin" w:hAnsi="IRNazanin" w:eastAsia="IRNazanin" w:cs="IRNazanin"/>
          <w:lang w:bidi="fa-IR"/>
          <w:color w:val="111111"/>
          <w:sz w:val="28"/>
          <w:szCs w:val="28"/>
          <w:rtl/>
        </w:rPr>
        <w:t xml:space="preserve">وقال الصادق (علیه السلام):</w:t>
      </w:r>
      <w:r>
        <w:rPr>
          <w:rStyle w:val="FootnoteReference"/>
        </w:rPr>
        <w:footnoteReference w:id="388"/>
      </w:r>
      <w:r>
        <w:rPr>
          <w:rFonts w:ascii="IRNazanin" w:hAnsi="IRNazanin" w:eastAsia="IRNazanin" w:cs="IRNazanin"/>
          <w:lang w:bidi="fa-IR"/>
          <w:color w:val="111111"/>
          <w:sz w:val="28"/>
          <w:szCs w:val="28"/>
          <w:rtl/>
        </w:rPr>
        <w:t xml:space="preserve">«ثلاث هن فخر المؤمن وزينته في الدنيا والاخرة: الصلاة في اخرالليل، ويأسه مما في أيدي الناس، وولايته للإمام من ال محمد» إذن على الله توکل، واقطع طمعک في الخلق، ولاتعتن بما في أيديهم في وصية النبي (صلی الله علیه و آله) لعلي (علیه السلام) قال:</w:t>
      </w:r>
      <w:r>
        <w:rPr>
          <w:rStyle w:val="FootnoteReference"/>
        </w:rPr>
        <w:footnoteReference w:id="389"/>
      </w:r>
      <w:r>
        <w:rPr>
          <w:rFonts w:ascii="Amiri" w:hAnsi="Amiri" w:eastAsia="Amiri" w:cs="Amiri"/>
          <w:lang w:bidi="ar-SA"/>
          <w:color w:val="111111"/>
          <w:sz w:val="28"/>
          <w:szCs w:val="28"/>
          <w:rtl/>
        </w:rPr>
        <w:t xml:space="preserve">«يا علي لأن أدخل يدي في فم التنين إلى المرفق أحب إلي من أن أسأل من 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يکن ثم کان‏</w:t>
      </w:r>
      <w:r>
        <w:rPr>
          <w:rStyle w:val="FootnoteReference"/>
        </w:rPr>
        <w:footnoteReference w:id="390"/>
      </w:r>
      <w:r>
        <w:rPr>
          <w:rFonts w:ascii="IRNazanin" w:hAnsi="IRNazanin" w:eastAsia="IRNazanin" w:cs="IRNazanin"/>
          <w:lang w:bidi="fa-IR"/>
          <w:color w:val="111111"/>
          <w:sz w:val="28"/>
          <w:szCs w:val="28"/>
          <w:rtl/>
        </w:rPr>
        <w:t xml:space="preserve">إلى أن قال ثم قال يا أبا ذر إياک و السؤال فإنه ذل حاضر</w:t>
      </w:r>
      <w:r>
        <w:rPr>
          <w:rStyle w:val="FootnoteReference"/>
        </w:rPr>
        <w:footnoteReference w:id="391"/>
      </w:r>
      <w:r>
        <w:rPr>
          <w:rFonts w:ascii="IRNazanin" w:hAnsi="IRNazanin" w:eastAsia="IRNazanin" w:cs="IRNazanin"/>
          <w:lang w:bidi="fa-IR"/>
          <w:color w:val="111111"/>
          <w:sz w:val="28"/>
          <w:szCs w:val="28"/>
          <w:rtl/>
        </w:rPr>
        <w:t xml:space="preserve">و فقر تتعجله و فيه حساب طويل يوم القيامة إلى أن قال يا أبا ذر لا تسأل بکفک و إن أتاک شي‏ء فاقبله»</w:t>
      </w:r>
    </w:p>
    <w:p>
      <w:pPr>
        <w:pStyle w:val="BookText"/>
      </w:pPr>
      <w:r>
        <w:rPr>
          <w:rFonts w:ascii="IRNazanin" w:hAnsi="IRNazanin" w:eastAsia="IRNazanin" w:cs="IRNazanin"/>
          <w:lang w:bidi="fa-IR"/>
          <w:color w:val="111111"/>
          <w:sz w:val="28"/>
          <w:szCs w:val="28"/>
          <w:rtl/>
        </w:rPr>
        <w:t xml:space="preserve">و قال الباقر (علیه السلام):</w:t>
      </w:r>
      <w:r>
        <w:rPr>
          <w:rStyle w:val="FootnoteReference"/>
        </w:rPr>
        <w:footnoteReference w:id="392"/>
      </w:r>
      <w:r>
        <w:rPr>
          <w:rFonts w:ascii="IRNazanin" w:hAnsi="IRNazanin" w:eastAsia="IRNazanin" w:cs="IRNazanin"/>
          <w:lang w:bidi="fa-IR"/>
          <w:color w:val="111111"/>
          <w:sz w:val="28"/>
          <w:szCs w:val="28"/>
          <w:rtl/>
        </w:rPr>
        <w:t xml:space="preserve">«لو يعلم السائل ما في المسألة ما سأل أحد أحدا و لو يعلم المعطي ما في العطية ما رد أحد أحدا. و قال: و جاءت فخذ من الأنصار إلى رسول الله (صلی الله علیه و آله) فسلموا عليه فرد  فقالوا يا رسول الله لنا إليک حاجة قال هاتوا حاجتکم قالوا إنها حاجة عظيمة قال هاتوا ما هي قالوا تضمن لنا على ربک الجنة فنکس (صلی الله علیه و آله) رأسه ثم رفع رأسه فقال أفعل ذلک بکم على أن لا تسألوا أحدا شيئا قال فکان الرجل منهم يکون في السفر فيسقط سوطه فيکره أن يقول لإنسان ناولنيه فرارا من المسألة فينزل فيأخذه و يکون على المائدة و يکون بعض الجلساء أقرب منه إلى الماء فلا يقول ناولني حتى يقوم فيشرب. و قال (صلی الله علیه و آله) استغنوا عن الناس و لو بشوص السواک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w:t>
      </w:r>
      <w:r>
        <w:rPr>
          <w:rStyle w:val="FootnoteReference"/>
        </w:rPr>
        <w:footnoteReference w:id="394"/>
      </w:r>
      <w:r>
        <w:rPr>
          <w:rFonts w:ascii="IRNazanin" w:hAnsi="IRNazanin" w:eastAsia="IRNazanin" w:cs="IRNazanin"/>
          <w:lang w:bidi="fa-IR"/>
          <w:color w:val="111111"/>
          <w:sz w:val="28"/>
          <w:szCs w:val="28"/>
          <w:rtl/>
        </w:rPr>
        <w:t xml:space="preserve">«لأن يأتى أحدکم جبلا فيأتى بحزمة حطب على ظهره فيبيعها فيکف‏ الله بها وجهه خير له من إن يسأل الناس أعطوه أو منعوه‏» قال عبد الأعلى استقبلت الإمام الصادق (علیه السلام):</w:t>
      </w:r>
      <w:r>
        <w:rPr>
          <w:rStyle w:val="FootnoteReference"/>
        </w:rPr>
        <w:footnoteReference w:id="395"/>
      </w: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بعض طرق المدينة في يوم صائف شديد الحر فقلت جعلت فداک حالک عند الله عزوجل و قرابتک من رسول الله (صلی الله علیه و آله) و أنت تجهد نفسک في مثل هذا اليوم فقال يا عبد الأعلى خرجت في طلب الرزق لأستغني به عن مثلک.»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0" w:name="pg6686_38925"/>
    <w:bookmarkEnd w:id="90"/>
    <w:p>
      <w:pPr>
        <w:pStyle w:val="Heading3"/>
      </w:pPr>
      <w:bookmarkStart w:id="318" w:name="_Toc149"/>
      <w:r>
        <w:t>نداء و تحذیر</w:t>
      </w:r>
      <w:bookmarkEnd w:id="318"/>
    </w:p>
    <w:p>
      <w:pPr>
        <w:pStyle w:val="BookText"/>
      </w:pPr>
      <w:r>
        <w:rPr>
          <w:rFonts w:ascii="IRNazanin" w:hAnsi="IRNazanin" w:eastAsia="IRNazanin" w:cs="IRNazanin"/>
          <w:lang w:bidi="fa-IR"/>
          <w:color w:val="111111"/>
          <w:sz w:val="28"/>
          <w:szCs w:val="28"/>
          <w:rtl/>
        </w:rPr>
        <w:t xml:space="preserve">أيها المسلمون: إنما أدعو إلي الاستغناء عن الخلق، هو خصلة کمال بالنسبة للمحتاج، ولکن التصدق علی الفقیر و المحتاج فهو واجب على المستغني الذي يسأل تکثرا، فالسأل إنما يسأل جمرا من نار جهنم، و المعطی یفک رقبته منها</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لا تهين الفقير علک ان*ترکع يوما و الدهر قد رفعه‏</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لکثرة من يسأل الناس فی زماننا، والغالب على سؤالهم أنه لاجل التکثر من الاموال و لیس لحاجة، وأما من يتصدق عليهم فهو على أجره، سواء کان صادقا أو لا، فله الظاهر والله يتولى السرائر وأما من کان محتاجا متعففا، وجاءته العطية من غير سؤال فله أخذها من غير استشراف نفس، وإنما النهي عن السؤال وتتبع ذلک، وعلى العبد أن يسأل ربه کل حوائجه فإنه القادر الکريم.</w:t>
      </w:r>
    </w:p>
    <w:p>
      <w:pPr>
        <w:pStyle w:val="BookText"/>
      </w:pPr>
      <w:r>
        <w:rPr>
          <w:rFonts w:ascii="IRNazanin" w:hAnsi="IRNazanin" w:eastAsia="IRNazanin" w:cs="IRNazanin"/>
          <w:lang w:bidi="fa-IR"/>
          <w:color w:val="111111"/>
          <w:sz w:val="28"/>
          <w:szCs w:val="28"/>
          <w:rtl/>
        </w:rPr>
        <w:t xml:space="preserve">قال الصادق (علیه السلام): </w:t>
      </w:r>
      <w:r>
        <w:rPr>
          <w:rStyle w:val="FootnoteReference"/>
        </w:rPr>
        <w:footnoteReference w:id="397"/>
      </w: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سأل الناس و عنده قوت ثلاثة أيام لقي الله يوم يلقاه و ليس‏ على‏ وجهه‏ لحم‏».</w:t>
      </w:r>
    </w:p>
    <w:p>
      <w:pPr>
        <w:pStyle w:val="BookText"/>
      </w:pPr>
      <w:r>
        <w:rPr>
          <w:rFonts w:ascii="IRNazanin" w:hAnsi="IRNazanin" w:eastAsia="IRNazanin" w:cs="IRNazanin"/>
          <w:lang w:bidi="fa-IR"/>
          <w:color w:val="111111"/>
          <w:sz w:val="28"/>
          <w:szCs w:val="28"/>
          <w:rtl/>
        </w:rPr>
        <w:t xml:space="preserve">فالحديث يبين أن سؤال الناس للصدقات يکون سببا في تساقط لحم وجه الإنسان يوم القيامة فکما السؤال فی الدنیا اسقاط لماء الوجه یکون غدا اسقاط للحم الوجه، و ذلک علامة له على أنه کان يسأل الناس الصدقة في الدنيا ویأتي المسألة مع وجود الکفاف نکتة في وجه السائل يوم القيامة. «وعن مفضل بن قيس بن رمانة قال: دخلت على الصادق (علیه السلام) فشکوت إليه بعض حالي وسألته الدعاء، فقال: يا جارية هاتي الکيس الذي وصلنا به أبو جعفر، فجاءت بکيس، فقال: هذا کيس فيه أربعمائة دينار، فاستعن به، قال: قلت: والله جعلت فداک ما أردت هذا، ولکن أردت الدعاء، فقال، ولکن لا تخبر الناس بکل ما أنت فيه فتهون عليهم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3"/>
      </w:pPr>
      <w:bookmarkStart w:id="319" w:name="_Toc150"/>
      <w:r>
        <w:t>کرم الإمام الکاظم (علیه السلام)</w:t>
      </w:r>
      <w:bookmarkEnd w:id="319"/>
    </w:p>
    <w:p>
      <w:pPr>
        <w:pStyle w:val="BookText"/>
      </w:pPr>
      <w:r>
        <w:rPr>
          <w:rFonts w:ascii="IRNazanin" w:hAnsi="IRNazanin" w:eastAsia="IRNazanin" w:cs="IRNazanin"/>
          <w:lang w:bidi="fa-IR"/>
          <w:color w:val="111111"/>
          <w:sz w:val="28"/>
          <w:szCs w:val="28"/>
          <w:rtl/>
        </w:rPr>
        <w:t xml:space="preserve">و فی مقابل السؤال، اکرام الاخرین یذکر اصحاب الکتب ان الإمام الکاظم (علیه السلام) کان شيخا بهيا کريما، أعتق ألف مملوک وکان يصر الصرر ثلاثمائة دينار وأربعمائة دينار ومائتي دينار ثم يقسمها بالمدينة. وکانت صرة موسى إذا جاءت الإنسان استغنى وکان يضرب بها المثل فکان أهله يقولون: عجبا لمن جاءته صرة موسى فشکا القلة.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1" w:name="pg6686_38926"/>
    <w:bookmarkEnd w:id="91"/>
    <w:p>
      <w:pPr>
        <w:pStyle w:val="BookText"/>
      </w:pPr>
      <w:r>
        <w:rPr>
          <w:rFonts w:ascii="IRNazanin" w:hAnsi="IRNazanin" w:eastAsia="IRNazanin" w:cs="IRNazanin"/>
          <w:lang w:bidi="fa-IR"/>
          <w:color w:val="111111"/>
          <w:sz w:val="28"/>
          <w:szCs w:val="28"/>
          <w:rtl/>
        </w:rPr>
        <w:t xml:space="preserve">وکان أوصل الناس لأهله ورحمه، وکان يفتقد فقراء المدينة في الليل فيحمل إليهم فيه العين</w:t>
      </w:r>
      <w:r>
        <w:rPr>
          <w:rStyle w:val="FootnoteReference"/>
        </w:rPr>
        <w:footnoteReference w:id="399"/>
      </w:r>
      <w:r>
        <w:rPr>
          <w:rFonts w:ascii="Amiri" w:hAnsi="Amiri" w:eastAsia="Amiri" w:cs="Amiri"/>
          <w:lang w:bidi="ar-SA"/>
          <w:color w:val="111111"/>
          <w:sz w:val="28"/>
          <w:szCs w:val="28"/>
          <w:rtl/>
        </w:rPr>
        <w:t xml:space="preserve">والورِق</w:t>
      </w:r>
      <w:r>
        <w:rPr>
          <w:rStyle w:val="FootnoteReference"/>
        </w:rPr>
        <w:footnoteReference w:id="400"/>
      </w:r>
    </w:p>
    <w:p>
      <w:pPr>
        <w:pStyle w:val="BookText"/>
      </w:pPr>
      <w:r>
        <w:rPr>
          <w:rFonts w:ascii="Amiri" w:hAnsi="Amiri" w:eastAsia="Amiri" w:cs="Amiri"/>
          <w:lang w:bidi="ar-SA"/>
          <w:color w:val="111111"/>
          <w:sz w:val="28"/>
          <w:szCs w:val="28"/>
          <w:rtl/>
        </w:rPr>
        <w:t xml:space="preserve">والأدِقة</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والتمور، فيوصل إليهم ذلک، ولا يعلمون من أي جهة هو. وکان (علیه السلام) مع کثرة انفاقه للناس زاهدا في الدنيا فعن إبراهيم بن عبد الحميد قال: دخلت على أبي الحسن الأول (علیه السلام) في بيته الذي کان يصلي فيه، فإذا ليس في البيت شيء إلا خصفة </w:t>
      </w:r>
      <w:r>
        <w:rPr>
          <w:rStyle w:val="FootnoteReference"/>
        </w:rPr>
        <w:footnoteReference w:id="402"/>
      </w:r>
    </w:p>
    <w:p>
      <w:pPr>
        <w:pStyle w:val="BookText"/>
      </w:pPr>
      <w:r>
        <w:rPr>
          <w:rFonts w:ascii="Amiri" w:hAnsi="Amiri" w:eastAsia="Amiri" w:cs="Amiri"/>
          <w:lang w:bidi="ar-SA"/>
          <w:color w:val="111111"/>
          <w:sz w:val="28"/>
          <w:szCs w:val="28"/>
          <w:rtl/>
        </w:rPr>
        <w:t xml:space="preserve">وسيف معلق، ومصحف.</w:t>
      </w:r>
    </w:p>
    <w:p>
      <w:pPr>
        <w:pStyle w:val="BookText"/>
      </w:pPr>
      <w:r>
        <w:rPr>
          <w:rFonts w:ascii="IRNazanin" w:hAnsi="IRNazanin" w:eastAsia="IRNazanin" w:cs="IRNazanin"/>
          <w:lang w:bidi="fa-IR"/>
          <w:color w:val="111111"/>
          <w:sz w:val="28"/>
          <w:szCs w:val="28"/>
          <w:rtl/>
        </w:rPr>
        <w:t xml:space="preserve">وکان (علیه السلام) يعمل بکد يمينه وعرق جبينه: وعن الحسن بن علي بن أبي حمزة، عن أبيه قال: رأيت أبا الحسن (علیه السلام) يعمل في أرض له قد استنقعت قدماه في العرق، فقلت له: جعلت فداک أين الرجال؟ فقال: "يا علي قد عمل باليد من هو خير مني في أرضه ومن أبي"، فقلت له: ومن هو؟ فقال: "رسول الله (صلی الله علیه و آله) وأمير المؤمنين (علیه السلام) وابائي (علیهم السلام) کلهم کانوا قد عملوا بأيديهم وهو من عمل النبيين والمرسلين والأوصياء والصالحين"</w:t>
      </w:r>
    </w:p>
    <w:p>
      <w:pPr>
        <w:pStyle w:val="BookText"/>
      </w:pPr>
      <w:r>
        <w:rPr>
          <w:rFonts w:ascii="IRNazanin" w:hAnsi="IRNazanin" w:eastAsia="IRNazanin" w:cs="IRNazanin"/>
          <w:lang w:bidi="fa-IR"/>
          <w:color w:val="111111"/>
          <w:sz w:val="28"/>
          <w:szCs w:val="28"/>
          <w:rtl/>
        </w:rPr>
        <w:t xml:space="preserve">قال الحکماء: «لو کان ماء الحياة يباع بماء الوجه لما اشتراه العالم، فالموت بالمرض خير من الحياة بالذلة» و قال الحسین (علیه السلام): «موت في عز خير من حياة في ذل، و أنشأ في يوم قتله‏:</w:t>
      </w:r>
    </w:p>
    <w:p>
      <w:pPr>
        <w:pStyle w:val="BookText"/>
      </w:pPr>
      <w:r>
        <w:rPr>
          <w:rFonts w:ascii="IRNazanin" w:hAnsi="IRNazanin" w:eastAsia="IRNazanin" w:cs="IRNazanin"/>
          <w:lang w:bidi="fa-IR"/>
          <w:color w:val="111111"/>
          <w:sz w:val="28"/>
          <w:szCs w:val="28"/>
          <w:rtl/>
        </w:rPr>
        <w:t xml:space="preserve">الموت خير من رکوب العار*و العار أولى من دخول النار</w:t>
      </w:r>
    </w:p>
    <w:p>
      <w:pPr>
        <w:pStyle w:val="BookText"/>
      </w:pPr>
      <w:r>
        <w:rPr>
          <w:rFonts w:ascii="Amiri" w:hAnsi="Amiri" w:eastAsia="Amiri" w:cs="Amiri"/>
          <w:lang w:bidi="ar-SA"/>
          <w:color w:val="111111"/>
          <w:sz w:val="28"/>
          <w:szCs w:val="28"/>
          <w:rtl/>
        </w:rPr>
        <w:t xml:space="preserve">و الله ما هذا و هذا جاري»</w:t>
      </w:r>
    </w:p>
    <w:p>
      <w:pPr>
        <w:pStyle w:val="Heading3"/>
      </w:pPr>
      <w:bookmarkStart w:id="320" w:name="_Toc151"/>
      <w:r>
        <w:t>نعي: رجوع السبایا إلى المدينة</w:t>
      </w:r>
      <w:bookmarkEnd w:id="320"/>
    </w:p>
    <w:p>
      <w:pPr>
        <w:pStyle w:val="BookText"/>
      </w:pPr>
      <w:r>
        <w:rPr>
          <w:rFonts w:ascii="IRNazanin" w:hAnsi="IRNazanin" w:eastAsia="IRNazanin" w:cs="IRNazanin"/>
          <w:lang w:bidi="fa-IR"/>
          <w:color w:val="111111"/>
          <w:sz w:val="28"/>
          <w:szCs w:val="28"/>
          <w:rtl/>
        </w:rPr>
        <w:t xml:space="preserve">روي أن ال الرسول (صلی الله علیه و آله) قد أقاموا الماتم عند قبر الحسين (علیه السلام) ثلاثة أيام، فلما کان اليوم الرابع توجهوا نحو المدينة، یقول بشر بن حذلم: فلما قربنا من المدینة نزل علي بن الحسين (علیه السلام) وضرب رحله وأنزل النساء وقال: يا بشر رحم الله أباک لقد کان شاعرا فهل تقدر على شيء منه؟ فقلت: بلى يا ابن رسول الله إني لشاعر فقال (علیه السلام): ادخل المدينة وانع أبا عبد الله، قال بشر: فرکبت فرسي و دخلت المدينة، فلما بلغت مسجد النبي رفعت صوتي بالبکاء، فأنشأت أقول:</w:t>
      </w:r>
    </w:p>
    <w:p>
      <w:pPr>
        <w:pStyle w:val="BookText"/>
      </w:pPr>
      <w:r>
        <w:rPr>
          <w:rFonts w:ascii="IRNazanin" w:hAnsi="IRNazanin" w:eastAsia="IRNazanin" w:cs="IRNazanin"/>
          <w:lang w:bidi="fa-IR"/>
          <w:color w:val="111111"/>
          <w:sz w:val="28"/>
          <w:szCs w:val="28"/>
          <w:rtl/>
        </w:rPr>
        <w:t xml:space="preserve">يا أهل يثرب لا مقام لکم بها*قتل الحسين فأدمعي مدرار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الجسم منه بکربلاء مضرج*والرأس منه على القناة يدار</w:t>
      </w:r>
      <w:r>
        <w:rPr>
          <w:rStyle w:val="FootnoteReference"/>
        </w:rPr>
        <w:footnoteReference w:id="403"/>
      </w:r>
    </w:p>
    <w:p>
      <w:pPr>
        <w:pStyle w:val="BookText"/>
      </w:pPr>
      <w:r>
        <w:rPr>
          <w:rFonts w:ascii="Amiri" w:hAnsi="Amiri" w:eastAsia="Amiri" w:cs="Amiri"/>
          <w:lang w:bidi="ar-SA"/>
          <w:color w:val="111111"/>
          <w:sz w:val="28"/>
          <w:szCs w:val="28"/>
          <w:rtl/>
        </w:rPr>
        <w:t xml:space="preserve">يا أهل يثرب شيخكم وإمامكم*ما منكم أحد عليه يغار</w:t>
      </w:r>
    </w:p>
    <w:p>
      <w:pPr>
        <w:pStyle w:val="BookText"/>
      </w:pPr>
      <w:r>
        <w:rPr>
          <w:rFonts w:ascii="IRNazanin" w:hAnsi="IRNazanin" w:eastAsia="IRNazanin" w:cs="IRNazanin"/>
          <w:lang w:bidi="fa-IR"/>
          <w:color w:val="111111"/>
          <w:sz w:val="28"/>
          <w:szCs w:val="28"/>
          <w:rtl/>
        </w:rPr>
        <w:t xml:space="preserve">ثم قلت هذا علي بن الحسين مع عماته وأخواته قد حلوا بساحتكم ونزلوا بفنائكم وأنا رسوله إليكم أعرفكم مكانه، قال: فما بقيت في المدينة مخدرة ولا محجبة إلا برزن من خدورهن ضاربات خدودهن يدعين بالويل والثبور، فلم أر باكيا أكثر من ذلك اليوم ولا يوما أمر على المسلمين منه، وسمعت جارية تنوح على الحسين (علیه السلام) فتقول:</w:t>
      </w:r>
    </w:p>
    <w:p>
      <w:pPr>
        <w:pStyle w:val="BookText"/>
      </w:pPr>
      <w:r>
        <w:rPr>
          <w:rFonts w:ascii="Amiri" w:hAnsi="Amiri" w:eastAsia="Amiri" w:cs="Amiri"/>
          <w:lang w:bidi="ar-SA"/>
          <w:color w:val="111111"/>
          <w:sz w:val="28"/>
          <w:szCs w:val="28"/>
          <w:rtl/>
        </w:rPr>
        <w:t xml:space="preserve">نعى سيدي ناع نعاه فأوجعا*وأمرضني ناع نعاه فأفجعا</w:t>
      </w:r>
    </w:p>
    <w:p>
      <w:pPr>
        <w:pStyle w:val="BookText"/>
      </w:pPr>
      <w:r>
        <w:rPr>
          <w:rFonts w:ascii="Amiri" w:hAnsi="Amiri" w:eastAsia="Amiri" w:cs="Amiri"/>
          <w:lang w:bidi="ar-SA"/>
          <w:color w:val="111111"/>
          <w:sz w:val="28"/>
          <w:szCs w:val="28"/>
          <w:rtl/>
        </w:rPr>
        <w:t xml:space="preserve">فعيني جودا بالدموع واسكبا*وجودا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فزعزعا*فأصبح هذا المجد والدين أجدعا</w:t>
      </w:r>
    </w:p>
    <w:p>
      <w:pPr>
        <w:pStyle w:val="BookText"/>
      </w:pPr>
      <w:r>
        <w:rPr>
          <w:rFonts w:ascii="Amiri" w:hAnsi="Amiri" w:eastAsia="Amiri" w:cs="Amiri"/>
          <w:lang w:bidi="ar-SA"/>
          <w:color w:val="111111"/>
          <w:sz w:val="28"/>
          <w:szCs w:val="28"/>
          <w:rtl/>
        </w:rPr>
        <w:t xml:space="preserve">على ابن نبي الله وابن وصيه*وإن كان عنا شاحط الدار أشسعا</w:t>
      </w:r>
    </w:p>
    <w:p>
      <w:pPr>
        <w:pStyle w:val="BookText"/>
      </w:pPr>
      <w:r>
        <w:rPr>
          <w:rFonts w:ascii="IRNazanin" w:hAnsi="IRNazanin" w:eastAsia="IRNazanin" w:cs="IRNazanin"/>
          <w:lang w:bidi="fa-IR"/>
          <w:color w:val="111111"/>
          <w:sz w:val="28"/>
          <w:szCs w:val="28"/>
          <w:rtl/>
        </w:rPr>
        <w:t xml:space="preserve">ثم قالت: أيها الناعي جددت حزننا بأبي عبد الله وخدشت منا قروحا لما تندمل فمن أنت رحمك الله ؟ فقلت: أنا بشير بن حذلم وجهني مولاي علي بن الحسين وهو نازل في موضع كذا وكذا مع عيال أبي عبد الله الحسين (علیه السلام).</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ومن جملة من خرج من المخدرات زوجة أمير المؤمنين (علیه السلام) أم البنين، خرجت وعلى کتفها طفل العباس حتى دنت من بشر، فأخذت تسأله عن الحسين (علیه السلام)، وهو يجيبها عن أولادها الأربعة، وهو يقول لها: عظم الله لک الأجر بولدک جعفر، قالت أخبرني عن ولدي الحسين (علیه السلام)، قال: عظم الله لک الأجر بولدک عبد الله، قالت: أخبرني عن ولدي الحسين (علیه السلام)، قال: عظم الله لک الأجر بولدک عون، قالت يا بني أخبرني عن ولدي الحسين (علیه السلام)، قال: عظم الله لک الأجر بولدک أبي الفضل العباس (علیه السلام)، فلما سمعت بذکر أبي الفضل العباس وضعت يدها على قلبها ثم قالت: يا ابن حذلم لقد قطعت نياط قلبي.</w:t>
      </w:r>
    </w:p>
    <w:p>
      <w:pPr>
        <w:pStyle w:val="BookText"/>
      </w:pPr>
      <w:r>
        <w:rPr>
          <w:rFonts w:ascii="IRNazanin" w:hAnsi="IRNazanin" w:eastAsia="IRNazanin" w:cs="IRNazanin"/>
          <w:lang w:bidi="fa-IR"/>
          <w:color w:val="111111"/>
          <w:sz w:val="28"/>
          <w:szCs w:val="28"/>
          <w:rtl/>
        </w:rPr>
        <w:t xml:space="preserve">یگلها للگمر گطعوا يساره و يمينه*بصواب العامود انفضخ راسه وجبينه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وزینب صاحت ظهري انکسرمن صوبو عينه *</w:t>
      </w:r>
    </w:p>
    <w:p>
      <w:pPr>
        <w:pStyle w:val="BookText"/>
      </w:pPr>
      <w:r>
        <w:rPr>
          <w:rFonts w:ascii="IRNazanin" w:hAnsi="IRNazanin" w:eastAsia="IRNazanin" w:cs="IRNazanin"/>
          <w:lang w:bidi="fa-IR"/>
          <w:color w:val="111111"/>
          <w:sz w:val="28"/>
          <w:szCs w:val="28"/>
          <w:rtl/>
        </w:rPr>
        <w:t xml:space="preserve">وسکينه</w:t>
      </w:r>
    </w:p>
    <w:p>
      <w:pPr>
        <w:pStyle w:val="BookText"/>
      </w:pPr>
      <w:r>
        <w:rPr>
          <w:rFonts w:ascii="IRNazanin" w:hAnsi="IRNazanin" w:eastAsia="IRNazanin" w:cs="IRNazanin"/>
          <w:lang w:bidi="fa-IR"/>
          <w:color w:val="111111"/>
          <w:sz w:val="28"/>
          <w:szCs w:val="28"/>
          <w:rtl/>
        </w:rPr>
        <w:t xml:space="preserve">نادت ياعمي چا وعدک وينه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قالت له أخبرتني بقتل أولادي الأربعة ولکن يا ابن حذلم إعلم إن أولادي وجميع من تحت السماء فداء لأبي عبد الله الحسين (علیه السلام)، يا ابن حذلم أخبرني عن الحسين (علیه السلام).</w:t>
      </w:r>
    </w:p>
    <w:p>
      <w:pPr>
        <w:pStyle w:val="BookText"/>
      </w:pPr>
      <w:r>
        <w:rPr>
          <w:rFonts w:ascii="IRNazanin" w:hAnsi="IRNazanin" w:eastAsia="IRNazanin" w:cs="IRNazanin"/>
          <w:lang w:bidi="fa-IR"/>
          <w:color w:val="111111"/>
          <w:sz w:val="28"/>
          <w:szCs w:val="28"/>
          <w:rtl/>
        </w:rPr>
        <w:t xml:space="preserve">عند ذلک قال: يا أم البنين عظم الله لک الأجر بالحسين (علیه السلام) فلقد خلفناه بأرض کربلاء جثة بلا راس فصاحت وا ولداه وا حسيناه.</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وسقطت إلى الأرض مغشيا عليها، فلما أفاقت قالت: يا ابن خذلم لقد قطعت نياط قلبي، أخبرني عن ولدي الحسين (علیه السلام)، ایگله:</w:t>
      </w:r>
    </w:p>
    <w:p>
      <w:pPr>
        <w:pStyle w:val="BookText"/>
      </w:pPr>
      <w:r>
        <w:rPr>
          <w:rFonts w:ascii="IRNazanin" w:hAnsi="IRNazanin" w:eastAsia="IRNazanin" w:cs="IRNazanin"/>
          <w:lang w:bidi="fa-IR"/>
          <w:color w:val="111111"/>
          <w:sz w:val="28"/>
          <w:szCs w:val="28"/>
          <w:rtl/>
        </w:rPr>
        <w:t xml:space="preserve">لن اجاوبچ دنیاچ صارت مظلمه*عظم اجرچ يا فاطمة بفگد ابو اليمه</w:t>
      </w:r>
    </w:p>
    <w:p>
      <w:pPr>
        <w:pStyle w:val="BookText"/>
      </w:pPr>
      <w:r>
        <w:rPr>
          <w:rFonts w:ascii="IRNazanin" w:hAnsi="IRNazanin" w:eastAsia="IRNazanin" w:cs="IRNazanin"/>
          <w:lang w:bidi="fa-IR"/>
          <w:color w:val="111111"/>
          <w:sz w:val="28"/>
          <w:szCs w:val="28"/>
          <w:rtl/>
        </w:rPr>
        <w:t xml:space="preserve">يگلها عظم الله اجرچ بالحسين*بگه ابوادي الطفوف ابغير تکفين</w:t>
      </w:r>
    </w:p>
    <w:p>
      <w:pPr>
        <w:pStyle w:val="BookText"/>
      </w:pPr>
      <w:r>
        <w:rPr>
          <w:rFonts w:ascii="IRNazanin" w:hAnsi="IRNazanin" w:eastAsia="IRNazanin" w:cs="IRNazanin"/>
          <w:lang w:bidi="fa-IR"/>
          <w:color w:val="111111"/>
          <w:sz w:val="28"/>
          <w:szCs w:val="28"/>
          <w:rtl/>
        </w:rPr>
        <w:t xml:space="preserve">او مشی السجاد بظعون النساوين</w:t>
      </w:r>
    </w:p>
    <w:p>
      <w:pPr>
        <w:pStyle w:val="BookText"/>
      </w:pPr>
      <w:r>
        <w:rPr>
          <w:rFonts w:ascii="IRNazanin" w:hAnsi="IRNazanin" w:eastAsia="IRNazanin" w:cs="IRNazanin"/>
          <w:lang w:bidi="fa-IR"/>
          <w:color w:val="111111"/>
          <w:sz w:val="28"/>
          <w:szCs w:val="28"/>
          <w:rtl/>
        </w:rPr>
        <w:t xml:space="preserve">يم البنين الأربعة الماحد دفنهم*دمهم غسلهم والترب صاير کفنهم</w:t>
      </w:r>
    </w:p>
    <w:p>
      <w:pPr>
        <w:pStyle w:val="BookText"/>
      </w:pPr>
      <w:r>
        <w:rPr>
          <w:rFonts w:ascii="Amiri" w:hAnsi="Amiri" w:eastAsia="Amiri" w:cs="Amiri"/>
          <w:lang w:bidi="ar-SA"/>
          <w:color w:val="111111"/>
          <w:sz w:val="28"/>
          <w:szCs w:val="28"/>
          <w:rtl/>
        </w:rPr>
        <w:t xml:space="preserve">ومن الصبح زينب مشت للشام عنهم*</w:t>
      </w:r>
    </w:p>
    <w:p>
      <w:pPr>
        <w:pStyle w:val="BookText"/>
      </w:pPr>
      <w:r>
        <w:rPr>
          <w:rFonts w:ascii="IRNazanin" w:hAnsi="IRNazanin" w:eastAsia="IRNazanin" w:cs="IRNazanin"/>
          <w:lang w:bidi="fa-IR"/>
          <w:color w:val="111111"/>
          <w:sz w:val="28"/>
          <w:szCs w:val="28"/>
          <w:rtl/>
        </w:rPr>
        <w:t xml:space="preserve">فوق</w:t>
      </w:r>
    </w:p>
    <w:p>
      <w:pPr>
        <w:pStyle w:val="BookText"/>
      </w:pPr>
      <w:r>
        <w:rPr>
          <w:rFonts w:ascii="Amiri" w:hAnsi="Amiri" w:eastAsia="Amiri" w:cs="Amiri"/>
          <w:lang w:bidi="ar-SA"/>
          <w:color w:val="111111"/>
          <w:sz w:val="28"/>
          <w:szCs w:val="28"/>
          <w:rtl/>
        </w:rPr>
        <w:t xml:space="preserve">الهزل مرت وشافتهم مطاعين</w:t>
      </w:r>
    </w:p>
    <w:p>
      <w:pPr>
        <w:pStyle w:val="BookText"/>
      </w:pPr>
      <w:r>
        <w:rPr>
          <w:rFonts w:ascii="Amiri" w:hAnsi="Amiri" w:eastAsia="Amiri" w:cs="Amiri"/>
          <w:lang w:bidi="ar-SA"/>
          <w:color w:val="111111"/>
          <w:sz w:val="28"/>
          <w:szCs w:val="28"/>
          <w:rtl/>
        </w:rPr>
        <w:t xml:space="preserve">يم البنين الأربعة انذبحوا ظمايا*وظلوا ثلاث تيام عالغبرا عرايا</w:t>
      </w:r>
    </w:p>
    <w:p>
      <w:pPr>
        <w:pStyle w:val="BookText"/>
      </w:pPr>
      <w:r>
        <w:rPr>
          <w:rFonts w:ascii="Amiri" w:hAnsi="Amiri" w:eastAsia="Amiri" w:cs="Amiri"/>
          <w:lang w:bidi="ar-SA"/>
          <w:color w:val="111111"/>
          <w:sz w:val="28"/>
          <w:szCs w:val="28"/>
          <w:rtl/>
        </w:rPr>
        <w:t xml:space="preserve">لو تشوفين على النهر صاحب الراية*</w:t>
      </w:r>
    </w:p>
    <w:p>
      <w:pPr>
        <w:pStyle w:val="BookText"/>
      </w:pPr>
      <w:r>
        <w:rPr>
          <w:rFonts w:ascii="IRNazanin" w:hAnsi="IRNazanin" w:eastAsia="IRNazanin" w:cs="IRNazanin"/>
          <w:lang w:bidi="fa-IR"/>
          <w:color w:val="111111"/>
          <w:sz w:val="28"/>
          <w:szCs w:val="28"/>
          <w:rtl/>
        </w:rPr>
        <w:t xml:space="preserve">مقطوع</w:t>
      </w:r>
    </w:p>
    <w:p>
      <w:pPr>
        <w:pStyle w:val="BookText"/>
      </w:pPr>
      <w:r>
        <w:rPr>
          <w:rFonts w:ascii="IRNazanin" w:hAnsi="IRNazanin" w:eastAsia="IRNazanin" w:cs="IRNazanin"/>
          <w:lang w:bidi="fa-IR"/>
          <w:color w:val="111111"/>
          <w:sz w:val="28"/>
          <w:szCs w:val="28"/>
          <w:rtl/>
        </w:rPr>
        <w:t xml:space="preserve">راسه مگطعه شماله ويمينه</w:t>
      </w:r>
    </w:p>
    <w:p>
      <w:pPr>
        <w:pStyle w:val="BookText"/>
      </w:pPr>
      <w:r>
        <w:rPr>
          <w:rFonts w:ascii="IRNazanin" w:hAnsi="IRNazanin" w:eastAsia="IRNazanin" w:cs="IRNazanin"/>
          <w:lang w:bidi="fa-IR"/>
          <w:color w:val="111111"/>
          <w:sz w:val="28"/>
          <w:szCs w:val="28"/>
          <w:rtl/>
        </w:rPr>
        <w:t xml:space="preserve">ثم انطلقت إلى حيث نزل أهل البيت ووقفت أمام زينب (علیها السلام) تسألها اسمع الحوار بین ام البین و زینب:</w:t>
      </w:r>
    </w:p>
    <w:p>
      <w:pPr>
        <w:pStyle w:val="BookText"/>
      </w:pPr>
      <w:r>
        <w:rPr>
          <w:rFonts w:ascii="IRNazanin" w:hAnsi="IRNazanin" w:eastAsia="IRNazanin" w:cs="IRNazanin"/>
          <w:lang w:bidi="fa-IR"/>
          <w:color w:val="111111"/>
          <w:sz w:val="28"/>
          <w:szCs w:val="28"/>
          <w:rtl/>
        </w:rPr>
        <w:t xml:space="preserve">صاحت ارد انشدچ يا ضوه العين*عن عباس و ولادي الميامين</w:t>
      </w:r>
    </w:p>
    <w:p>
      <w:pPr>
        <w:pStyle w:val="BookText"/>
      </w:pPr>
      <w:r>
        <w:rPr>
          <w:rFonts w:ascii="IRNazanin" w:hAnsi="IRNazanin" w:eastAsia="IRNazanin" w:cs="IRNazanin"/>
          <w:lang w:bidi="fa-IR"/>
          <w:color w:val="111111"/>
          <w:sz w:val="28"/>
          <w:szCs w:val="28"/>
          <w:rtl/>
        </w:rPr>
        <w:t xml:space="preserve">اخافن گصروا عن نصرة احسين*او عند امه ابخجل وجهي توسم</w:t>
      </w:r>
    </w:p>
    <w:p>
      <w:pPr>
        <w:pStyle w:val="BookText"/>
      </w:pPr>
      <w:r>
        <w:rPr>
          <w:rFonts w:ascii="IRNazanin" w:hAnsi="IRNazanin" w:eastAsia="IRNazanin" w:cs="IRNazanin"/>
          <w:lang w:bidi="fa-IR"/>
          <w:color w:val="111111"/>
          <w:sz w:val="28"/>
          <w:szCs w:val="28"/>
          <w:rtl/>
        </w:rPr>
        <w:t xml:space="preserve">لا لا یه يمه تگللها اشتگولين*تلث تنعام من اخوتي الطيبين</w:t>
      </w:r>
    </w:p>
    <w:p>
      <w:pPr>
        <w:pStyle w:val="BookText"/>
      </w:pPr>
      <w:r>
        <w:rPr>
          <w:rFonts w:ascii="IRNazanin" w:hAnsi="IRNazanin" w:eastAsia="IRNazanin" w:cs="IRNazanin"/>
          <w:lang w:bidi="fa-IR"/>
          <w:color w:val="111111"/>
          <w:sz w:val="28"/>
          <w:szCs w:val="28"/>
          <w:rtl/>
        </w:rPr>
        <w:t xml:space="preserve">بذلوا کل مهجهم دون الحسين*او وگفوا سور ما دون المخيم</w:t>
      </w:r>
    </w:p>
    <w:p>
      <w:pPr>
        <w:pStyle w:val="BookText"/>
      </w:pPr>
      <w:r>
        <w:rPr>
          <w:rFonts w:ascii="Amiri" w:hAnsi="Amiri" w:eastAsia="Amiri" w:cs="Amiri"/>
          <w:lang w:bidi="ar-SA"/>
          <w:color w:val="111111"/>
          <w:sz w:val="28"/>
          <w:szCs w:val="28"/>
          <w:rtl/>
        </w:rPr>
        <w:t xml:space="preserve">قال الراوي:</w:t>
      </w:r>
      <w:r>
        <w:rPr>
          <w:rStyle w:val="FootnoteReference"/>
        </w:rPr>
        <w:footnoteReference w:id="406"/>
      </w:r>
      <w:r>
        <w:rPr>
          <w:rFonts w:ascii="IRNazanin" w:hAnsi="IRNazanin" w:eastAsia="IRNazanin" w:cs="IRNazanin"/>
          <w:lang w:bidi="fa-IR"/>
          <w:color w:val="111111"/>
          <w:sz w:val="28"/>
          <w:szCs w:val="28"/>
          <w:rtl/>
        </w:rPr>
        <w:t xml:space="preserve">فما کان ساعة إلا وقد أتت نساء أهل المدينة فتلقتهن نساء الحسين (علیه السلام) بلطم يکاد الصخر يتصدع له ثم دخلوا المدینة فلما دخلت مولاتی زینب إلى دار الحسین وجدتها مقفرة خالية من سکانها موحشة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العرصات لفقد الأئمة الهداة، فبکت وزاد حزنها:</w:t>
      </w:r>
    </w:p>
    <w:p>
      <w:pPr>
        <w:pStyle w:val="BookText"/>
      </w:pPr>
      <w:r>
        <w:rPr>
          <w:rFonts w:ascii="IRNazanin" w:hAnsi="IRNazanin" w:eastAsia="IRNazanin" w:cs="IRNazanin"/>
          <w:lang w:bidi="fa-IR"/>
          <w:color w:val="111111"/>
          <w:sz w:val="28"/>
          <w:szCs w:val="28"/>
          <w:rtl/>
        </w:rPr>
        <w:t xml:space="preserve">المنيه للذي مفگود راحات*او بگيت اصفج عله الطيبين راحات</w:t>
      </w:r>
    </w:p>
    <w:p>
      <w:pPr>
        <w:pStyle w:val="BookText"/>
      </w:pPr>
      <w:r>
        <w:rPr>
          <w:rFonts w:ascii="IRNazanin" w:hAnsi="IRNazanin" w:eastAsia="IRNazanin" w:cs="IRNazanin"/>
          <w:lang w:bidi="fa-IR"/>
          <w:color w:val="111111"/>
          <w:sz w:val="28"/>
          <w:szCs w:val="28"/>
          <w:rtl/>
        </w:rPr>
        <w:t xml:space="preserve">إعيوني امن البچه والنوح راحات*مدري وين ذيج الأهل راحات</w:t>
      </w:r>
    </w:p>
    <w:p>
      <w:pPr>
        <w:pStyle w:val="BookText"/>
      </w:pPr>
      <w:r>
        <w:rPr>
          <w:rFonts w:ascii="IRNazanin" w:hAnsi="IRNazanin" w:eastAsia="IRNazanin" w:cs="IRNazanin"/>
          <w:lang w:bidi="fa-IR"/>
          <w:color w:val="111111"/>
          <w:sz w:val="28"/>
          <w:szCs w:val="28"/>
          <w:rtl/>
        </w:rPr>
        <w:t xml:space="preserve">ليالي الچانت ويه إحسين راحات*و اجتنی الماردته اتمر عليه</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يزينب يمه اخبريني اريد اسمع شنو اللي صار*ترا همچ هدم حيلي يابنت المرتضى الکرار</w:t>
      </w:r>
    </w:p>
    <w:p>
      <w:pPr>
        <w:pStyle w:val="BookText"/>
      </w:pPr>
      <w:r>
        <w:rPr>
          <w:rFonts w:ascii="IRNazanin" w:hAnsi="IRNazanin" w:eastAsia="IRNazanin" w:cs="IRNazanin"/>
          <w:lang w:bidi="fa-IR"/>
          <w:color w:val="111111"/>
          <w:sz w:val="28"/>
          <w:szCs w:val="28"/>
          <w:rtl/>
        </w:rPr>
        <w:t xml:space="preserve">خبريني ينور العين ترا گلبي توجر نار*اخوتچ ليش مارجعوا ولا اولادچ الاطهار</w:t>
      </w:r>
    </w:p>
    <w:p>
      <w:pPr>
        <w:pStyle w:val="BookText"/>
      </w:pPr>
      <w:r>
        <w:rPr>
          <w:rFonts w:ascii="IRNazanin" w:hAnsi="IRNazanin" w:eastAsia="IRNazanin" w:cs="IRNazanin"/>
          <w:lang w:bidi="fa-IR"/>
          <w:color w:val="111111"/>
          <w:sz w:val="28"/>
          <w:szCs w:val="28"/>
          <w:rtl/>
        </w:rPr>
        <w:t xml:space="preserve">تجاوبها زينب (علیها السلام):</w:t>
      </w:r>
    </w:p>
    <w:p>
      <w:pPr>
        <w:pStyle w:val="BookText"/>
      </w:pPr>
      <w:r>
        <w:rPr>
          <w:rFonts w:ascii="IRNazanin" w:hAnsi="IRNazanin" w:eastAsia="IRNazanin" w:cs="IRNazanin"/>
          <w:lang w:bidi="fa-IR"/>
          <w:color w:val="111111"/>
          <w:sz w:val="28"/>
          <w:szCs w:val="28"/>
          <w:rtl/>
        </w:rPr>
        <w:t xml:space="preserve">اذا تسألين عن اخواني جثث ظلوا على لرمال*ابوادي کربلا انذبحو کلهم والدما سيال</w:t>
      </w:r>
    </w:p>
    <w:p>
      <w:pPr>
        <w:pStyle w:val="BookText"/>
      </w:pPr>
      <w:r>
        <w:rPr>
          <w:rFonts w:ascii="IRNazanin" w:hAnsi="IRNazanin" w:eastAsia="IRNazanin" w:cs="IRNazanin"/>
          <w:lang w:bidi="fa-IR"/>
          <w:color w:val="111111"/>
          <w:sz w:val="28"/>
          <w:szCs w:val="28"/>
          <w:rtl/>
        </w:rPr>
        <w:t xml:space="preserve">ورکبت اعلى الهزل ويه الأعادي مربطة بأحبال</w:t>
      </w:r>
    </w:p>
    <w:p>
      <w:pPr>
        <w:pStyle w:val="BookText"/>
      </w:pPr>
      <w:r>
        <w:rPr>
          <w:rFonts w:ascii="Amiri" w:hAnsi="Amiri" w:eastAsia="Amiri" w:cs="Amiri"/>
          <w:lang w:bidi="ar-SA"/>
          <w:color w:val="111111"/>
          <w:sz w:val="28"/>
          <w:szCs w:val="28"/>
          <w:rtl/>
        </w:rPr>
        <w:t xml:space="preserve">بالأمسِ کانوا مَعي وَاليومَ قَدْ رَحَلوا*وَخَلَّفوا في سُويدَا القَلبِ نِيرانا</w:t>
      </w:r>
    </w:p>
    <w:p>
      <w:pPr>
        <w:pStyle w:val="BookText"/>
      </w:pPr>
      <w:r>
        <w:rPr>
          <w:rFonts w:ascii="Amiri" w:hAnsi="Amiri" w:eastAsia="Amiri" w:cs="Amiri"/>
          <w:lang w:bidi="ar-SA"/>
          <w:color w:val="111111"/>
          <w:sz w:val="28"/>
          <w:szCs w:val="28"/>
          <w:rtl/>
        </w:rPr>
        <w:t xml:space="preserve">نَذرٌ عَليَّ لإنْ عادوا وإنْ رَجَعوا*لأزرعنَّ طَريقَ الطَفِّ رَيْحَانَاً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6686_38930"/>
    <w:bookmarkEnd w:id="92"/>
    <w:p>
      <w:pPr>
        <w:pStyle w:val="Heading2"/>
      </w:pPr>
      <w:bookmarkStart w:id="321" w:name="_Toc152"/>
      <w:r>
        <w:t>الليلة التاسعة عشرة: جرح الإمام علي (علیه السلام)</w:t>
      </w:r>
      <w:bookmarkEnd w:id="321"/>
    </w:p>
    <w:p>
      <w:pPr>
        <w:pStyle w:val="Heading3"/>
      </w:pPr>
      <w:bookmarkStart w:id="322" w:name="_Toc153"/>
      <w:r>
        <w:t>الليلة التاسعة عشرة: جرح الإمام علي (علیه السلام) (المجلس الاول)</w:t>
      </w:r>
      <w:bookmarkEnd w:id="322"/>
    </w:p>
    <w:p>
      <w:pPr>
        <w:pStyle w:val="Heading4"/>
      </w:pPr>
      <w:bookmarkStart w:id="323" w:name="_Toc154"/>
      <w:r>
        <w:t>اشارة</w:t>
      </w:r>
      <w:bookmarkEnd w:id="323"/>
    </w:p>
    <w:p>
      <w:pPr>
        <w:pStyle w:val="BookText"/>
      </w:pPr>
      <w:r>
        <w:rPr>
          <w:rFonts w:ascii="IRNazanin" w:hAnsi="IRNazanin" w:eastAsia="IRNazanin" w:cs="IRNazanin"/>
          <w:lang w:bidi="fa-IR"/>
          <w:color w:val="111111"/>
          <w:sz w:val="28"/>
          <w:szCs w:val="28"/>
          <w:rtl/>
        </w:rPr>
        <w:t xml:space="preserve">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 آمین یا رب العالمین.</w:t>
      </w:r>
    </w:p>
    <w:p>
      <w:pPr>
        <w:pStyle w:val="BookText"/>
      </w:pPr>
      <w:r>
        <w:rPr>
          <w:rFonts w:ascii="IRNazanin" w:hAnsi="IRNazanin" w:eastAsia="IRNazanin" w:cs="IRNazanin"/>
          <w:lang w:bidi="fa-IR"/>
          <w:color w:val="111111"/>
          <w:sz w:val="28"/>
          <w:szCs w:val="28"/>
          <w:rtl/>
        </w:rPr>
        <w:t xml:space="preserve">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 انا سلم لمن سالمک و حرب لمن حاربک، موال لمن والاک و معاد لمن عاداک و ابرء الی الله من اعداک.</w:t>
      </w:r>
    </w:p>
    <w:p>
      <w:pPr>
        <w:pStyle w:val="BookText"/>
      </w:pPr>
      <w:r>
        <w:rPr>
          <w:rFonts w:ascii="Amiri" w:hAnsi="Amiri" w:eastAsia="Amiri" w:cs="Amiri"/>
          <w:lang w:bidi="ar-SA"/>
          <w:color w:val="111111"/>
          <w:sz w:val="28"/>
          <w:szCs w:val="28"/>
          <w:rtl/>
        </w:rPr>
        <w:t xml:space="preserve">لبس الإسلام أبراد السواد*يوم أردى المرتضى سيف المرادي</w:t>
      </w:r>
      <w:r>
        <w:rPr>
          <w:rStyle w:val="FootnoteReference"/>
        </w:rPr>
        <w:footnoteReference w:id="408"/>
      </w:r>
    </w:p>
    <w:p>
      <w:pPr>
        <w:pStyle w:val="BookText"/>
      </w:pPr>
      <w:r>
        <w:rPr>
          <w:rFonts w:ascii="Amiri" w:hAnsi="Amiri" w:eastAsia="Amiri" w:cs="Amiri"/>
          <w:lang w:bidi="ar-SA"/>
          <w:color w:val="111111"/>
          <w:sz w:val="28"/>
          <w:szCs w:val="28"/>
          <w:rtl/>
        </w:rPr>
        <w:t xml:space="preserve">ليلة ما أصبحت إلا وقد* غلب الغي على أمر الرشاد</w:t>
      </w:r>
    </w:p>
    <w:p>
      <w:pPr>
        <w:pStyle w:val="BookText"/>
      </w:pPr>
      <w:r>
        <w:rPr>
          <w:rFonts w:ascii="IRNazanin" w:hAnsi="IRNazanin" w:eastAsia="IRNazanin" w:cs="IRNazanin"/>
          <w:lang w:bidi="fa-IR"/>
          <w:color w:val="111111"/>
          <w:sz w:val="28"/>
          <w:szCs w:val="28"/>
          <w:rtl/>
        </w:rPr>
        <w:t xml:space="preserve">والصلاح انخفضت أعلامه *فغدت ترفع أعلام الفساد</w:t>
      </w:r>
    </w:p>
    <w:p>
      <w:pPr>
        <w:pStyle w:val="BookText"/>
      </w:pPr>
      <w:r>
        <w:rPr>
          <w:rFonts w:ascii="IRNazanin" w:hAnsi="IRNazanin" w:eastAsia="IRNazanin" w:cs="IRNazanin"/>
          <w:lang w:bidi="fa-IR"/>
          <w:color w:val="111111"/>
          <w:sz w:val="28"/>
          <w:szCs w:val="28"/>
          <w:rtl/>
        </w:rPr>
        <w:t xml:space="preserve">ما رعى الغادر شهر الله في* حجة الله على کل العباد</w:t>
      </w:r>
    </w:p>
    <w:p>
      <w:pPr>
        <w:pStyle w:val="BookText"/>
      </w:pPr>
      <w:r>
        <w:rPr>
          <w:rFonts w:ascii="Amiri" w:hAnsi="Amiri" w:eastAsia="Amiri" w:cs="Amiri"/>
          <w:lang w:bidi="ar-SA"/>
          <w:color w:val="111111"/>
          <w:sz w:val="28"/>
          <w:szCs w:val="28"/>
          <w:rtl/>
        </w:rPr>
        <w:t xml:space="preserve">وببيت الله قد جدله*ساجدا ينشج من خوف المعاد</w:t>
      </w:r>
    </w:p>
    <w:p>
      <w:pPr>
        <w:pStyle w:val="BookText"/>
      </w:pPr>
      <w:r>
        <w:rPr>
          <w:rFonts w:ascii="Amiri" w:hAnsi="Amiri" w:eastAsia="Amiri" w:cs="Amiri"/>
          <w:lang w:bidi="ar-SA"/>
          <w:color w:val="111111"/>
          <w:sz w:val="28"/>
          <w:szCs w:val="28"/>
          <w:rtl/>
        </w:rPr>
        <w:t xml:space="preserve">قتلوه وهو في محرابه*طاوي الأحشاء عن ماء وزاد</w:t>
      </w:r>
    </w:p>
    <w:p>
      <w:pPr>
        <w:pStyle w:val="BookText"/>
      </w:pPr>
      <w:r>
        <w:rPr>
          <w:rFonts w:ascii="Amiri" w:hAnsi="Amiri" w:eastAsia="Amiri" w:cs="Amiri"/>
          <w:lang w:bidi="ar-SA"/>
          <w:color w:val="111111"/>
          <w:sz w:val="28"/>
          <w:szCs w:val="28"/>
          <w:rtl/>
        </w:rPr>
        <w:t xml:space="preserve">عاقر الناقة مع شقوته*ليس بالأشقى من الرجس المرادي</w:t>
      </w:r>
    </w:p>
    <w:p>
      <w:pPr>
        <w:pStyle w:val="BookText"/>
      </w:pPr>
      <w:r>
        <w:rPr>
          <w:rFonts w:ascii="Amiri" w:hAnsi="Amiri" w:eastAsia="Amiri" w:cs="Amiri"/>
          <w:lang w:bidi="ar-SA"/>
          <w:color w:val="111111"/>
          <w:sz w:val="28"/>
          <w:szCs w:val="28"/>
          <w:rtl/>
        </w:rPr>
        <w:t xml:space="preserve">فلقد عمم بالسيف فتى*عم خلق الله طرا بالأيادي</w:t>
      </w:r>
    </w:p>
    <w:p>
      <w:pPr>
        <w:pStyle w:val="BookText"/>
      </w:pPr>
      <w:r>
        <w:rPr>
          <w:rFonts w:ascii="IRNazanin" w:hAnsi="IRNazanin" w:eastAsia="IRNazanin" w:cs="IRNazanin"/>
          <w:lang w:bidi="fa-IR"/>
          <w:color w:val="111111"/>
          <w:sz w:val="28"/>
          <w:szCs w:val="28"/>
          <w:rtl/>
        </w:rPr>
        <w:t xml:space="preserve">فبکته الإنس والجن معا* وطيور الجو مع وحش البوادي</w:t>
      </w:r>
    </w:p>
    <w:p>
      <w:pPr>
        <w:pStyle w:val="BookText"/>
      </w:pPr>
      <w:r>
        <w:rPr>
          <w:rFonts w:ascii="IRNazanin" w:hAnsi="IRNazanin" w:eastAsia="IRNazanin" w:cs="IRNazanin"/>
          <w:lang w:bidi="fa-IR"/>
          <w:color w:val="111111"/>
          <w:sz w:val="28"/>
          <w:szCs w:val="28"/>
          <w:rtl/>
        </w:rPr>
        <w:t xml:space="preserve">وبکاه الملأ الأعلى دما *وغدا جبريل بالويل ينادي</w:t>
      </w:r>
    </w:p>
    <w:p>
      <w:pPr>
        <w:pStyle w:val="BookText"/>
      </w:pPr>
      <w:r>
        <w:rPr>
          <w:rFonts w:ascii="IRNazanin" w:hAnsi="IRNazanin" w:eastAsia="IRNazanin" w:cs="IRNazanin"/>
          <w:lang w:bidi="fa-IR"/>
          <w:color w:val="111111"/>
          <w:sz w:val="28"/>
          <w:szCs w:val="28"/>
          <w:rtl/>
        </w:rPr>
        <w:t xml:space="preserve">هدمت والله أرکان الهدى*حيث لا من منذر فينا وهاد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6686_38931"/>
    <w:bookmarkEnd w:id="93"/>
    <w:p>
      <w:pPr>
        <w:pStyle w:val="BookText"/>
      </w:pPr>
      <w:r>
        <w:rPr>
          <w:rFonts w:ascii="IRNazanin" w:hAnsi="IRNazanin" w:eastAsia="IRNazanin" w:cs="IRNazanin"/>
          <w:lang w:bidi="fa-IR"/>
          <w:color w:val="111111"/>
          <w:sz w:val="28"/>
          <w:szCs w:val="28"/>
          <w:rtl/>
        </w:rPr>
        <w:t xml:space="preserve">إلک مأتم يحامي الجار ينصاب*ودمعي عليک مثل السيل ينصاب</w:t>
      </w:r>
    </w:p>
    <w:p>
      <w:pPr>
        <w:pStyle w:val="BookText"/>
      </w:pPr>
      <w:r>
        <w:rPr>
          <w:rFonts w:ascii="IRNazanin" w:hAnsi="IRNazanin" w:eastAsia="IRNazanin" w:cs="IRNazanin"/>
          <w:lang w:bidi="fa-IR"/>
          <w:color w:val="111111"/>
          <w:sz w:val="28"/>
          <w:szCs w:val="28"/>
          <w:rtl/>
        </w:rPr>
        <w:t xml:space="preserve">يريت الصابک بالقلب ينصاب*وسالم تظل يا حامي الحمية</w:t>
      </w:r>
    </w:p>
    <w:p>
      <w:pPr>
        <w:pStyle w:val="BookText"/>
      </w:pPr>
      <w:r>
        <w:rPr>
          <w:rFonts w:ascii="IRNazanin" w:hAnsi="IRNazanin" w:eastAsia="IRNazanin" w:cs="IRNazanin"/>
          <w:lang w:bidi="fa-IR"/>
          <w:color w:val="111111"/>
          <w:sz w:val="28"/>
          <w:szCs w:val="28"/>
          <w:rtl/>
        </w:rPr>
        <w:t xml:space="preserve">نوح يا ناعي اودمعتک سيلها*اوصيح طاح الليث حامي ادخيلها</w:t>
      </w:r>
    </w:p>
    <w:p>
      <w:pPr>
        <w:pStyle w:val="BookText"/>
      </w:pPr>
      <w:r>
        <w:rPr>
          <w:rFonts w:ascii="Amiri" w:hAnsi="Amiri" w:eastAsia="Amiri" w:cs="Amiri"/>
          <w:lang w:bidi="ar-SA"/>
          <w:color w:val="111111"/>
          <w:sz w:val="28"/>
          <w:szCs w:val="28"/>
          <w:rtl/>
        </w:rPr>
        <w:t xml:space="preserve">طاح والدنيا لفقده مظلمه*أهل بيته تهل دمعتهم دمه</w:t>
      </w:r>
    </w:p>
    <w:p>
      <w:pPr>
        <w:pStyle w:val="BookText"/>
      </w:pPr>
      <w:r>
        <w:rPr>
          <w:rFonts w:ascii="IRNazanin" w:hAnsi="IRNazanin" w:eastAsia="IRNazanin" w:cs="IRNazanin"/>
          <w:lang w:bidi="fa-IR"/>
          <w:color w:val="111111"/>
          <w:sz w:val="28"/>
          <w:szCs w:val="28"/>
          <w:rtl/>
        </w:rPr>
        <w:t xml:space="preserve">والأملاک اتنوح لأجله بالسمه*اتبدل ابنوح او بکه تهليلها</w:t>
      </w:r>
    </w:p>
    <w:p>
      <w:pPr>
        <w:pStyle w:val="BookText"/>
      </w:pPr>
      <w:r>
        <w:rPr>
          <w:rFonts w:ascii="Amiri" w:hAnsi="Amiri" w:eastAsia="Amiri" w:cs="Amiri"/>
          <w:lang w:bidi="ar-SA"/>
          <w:color w:val="111111"/>
          <w:sz w:val="28"/>
          <w:szCs w:val="28"/>
          <w:rtl/>
        </w:rPr>
        <w:t xml:space="preserve">اتبدل التهليل منها بالعويل*لاجل ابو الحسنين حماي الدخيل</w:t>
      </w:r>
    </w:p>
    <w:p>
      <w:pPr>
        <w:pStyle w:val="BookText"/>
      </w:pPr>
      <w:r>
        <w:rPr>
          <w:rFonts w:ascii="Amiri" w:hAnsi="Amiri" w:eastAsia="Amiri" w:cs="Amiri"/>
          <w:lang w:bidi="ar-SA"/>
          <w:color w:val="111111"/>
          <w:sz w:val="28"/>
          <w:szCs w:val="28"/>
          <w:rtl/>
        </w:rPr>
        <w:t xml:space="preserve">ويلي قلبي من وقع دمه يسيل*فيض المحراب واشبه سيلها</w:t>
      </w:r>
    </w:p>
    <w:p>
      <w:pPr>
        <w:pStyle w:val="BookText"/>
      </w:pPr>
      <w:r>
        <w:rPr>
          <w:rFonts w:ascii="Amiri" w:hAnsi="Amiri" w:eastAsia="Amiri" w:cs="Amiri"/>
          <w:lang w:bidi="ar-SA"/>
          <w:color w:val="111111"/>
          <w:sz w:val="28"/>
          <w:szCs w:val="28"/>
          <w:rtl/>
        </w:rPr>
        <w:t xml:space="preserve">فيض المحراب دمه اوهامته* غدت نصين او تحنت شيبته</w:t>
      </w:r>
    </w:p>
    <w:p>
      <w:pPr>
        <w:pStyle w:val="BookText"/>
      </w:pPr>
      <w:r>
        <w:rPr>
          <w:rFonts w:ascii="IRNazanin" w:hAnsi="IRNazanin" w:eastAsia="IRNazanin" w:cs="IRNazanin"/>
          <w:lang w:bidi="fa-IR"/>
          <w:color w:val="111111"/>
          <w:sz w:val="28"/>
          <w:szCs w:val="28"/>
          <w:rtl/>
        </w:rPr>
        <w:t xml:space="preserve">وضجت الأملاک کلها الوقعته *اوصاح اوعول بالسمه جبريلها</w:t>
      </w:r>
    </w:p>
    <w:p>
      <w:pPr>
        <w:pStyle w:val="BookText"/>
      </w:pPr>
      <w:r>
        <w:rPr>
          <w:rFonts w:ascii="IRNazanin" w:hAnsi="IRNazanin" w:eastAsia="IRNazanin" w:cs="IRNazanin"/>
          <w:lang w:bidi="fa-IR"/>
          <w:color w:val="111111"/>
          <w:sz w:val="28"/>
          <w:szCs w:val="28"/>
          <w:rtl/>
        </w:rPr>
        <w:t xml:space="preserve">صاح طاح الدين رکنه وانهدم*او راس أبو الحسنين نصين انجسم</w:t>
      </w:r>
    </w:p>
    <w:p>
      <w:pPr>
        <w:pStyle w:val="BookText"/>
      </w:pPr>
      <w:r>
        <w:rPr>
          <w:rFonts w:ascii="IRNazanin" w:hAnsi="IRNazanin" w:eastAsia="IRNazanin" w:cs="IRNazanin"/>
          <w:lang w:bidi="fa-IR"/>
          <w:color w:val="111111"/>
          <w:sz w:val="28"/>
          <w:szCs w:val="28"/>
          <w:rtl/>
        </w:rPr>
        <w:t xml:space="preserve">من سمع صوته الحسن دمعه انسجم*صرخ وام کلثوم زاد اعويلها</w:t>
      </w:r>
    </w:p>
    <w:p>
      <w:pPr>
        <w:pStyle w:val="BookText"/>
      </w:pPr>
      <w:r>
        <w:rPr>
          <w:rFonts w:ascii="Amiri" w:hAnsi="Amiri" w:eastAsia="Amiri" w:cs="Amiri"/>
          <w:lang w:bidi="ar-SA"/>
          <w:color w:val="111111"/>
          <w:sz w:val="28"/>
          <w:szCs w:val="28"/>
          <w:rtl/>
        </w:rPr>
        <w:t xml:space="preserve">صاحت يبويه اشهل مصيبه*مطبور والهامه خضيبه</w:t>
      </w:r>
    </w:p>
    <w:p>
      <w:pPr>
        <w:pStyle w:val="BookText"/>
      </w:pPr>
      <w:r>
        <w:rPr>
          <w:rFonts w:ascii="Amiri" w:hAnsi="Amiri" w:eastAsia="Amiri" w:cs="Amiri"/>
          <w:lang w:bidi="ar-SA"/>
          <w:color w:val="111111"/>
          <w:sz w:val="28"/>
          <w:szCs w:val="28"/>
          <w:rtl/>
        </w:rPr>
        <w:t xml:space="preserve">راح الأبو وامنين اجيبه</w:t>
      </w:r>
    </w:p>
    <w:p>
      <w:pPr>
        <w:pStyle w:val="Heading4"/>
      </w:pPr>
      <w:bookmarkStart w:id="324" w:name="_Toc155"/>
      <w:r>
        <w:t>المحاضرة: فضائل علی (علیه السلام)</w:t>
      </w:r>
      <w:bookmarkEnd w:id="324"/>
    </w:p>
    <w:p>
      <w:pPr>
        <w:pStyle w:val="BookText"/>
      </w:pPr>
      <w:r>
        <w:rPr>
          <w:rFonts w:ascii="IRNazanin" w:hAnsi="IRNazanin" w:eastAsia="IRNazanin" w:cs="IRNazanin"/>
          <w:lang w:bidi="fa-IR"/>
          <w:color w:val="111111"/>
          <w:sz w:val="28"/>
          <w:szCs w:val="28"/>
          <w:rtl/>
        </w:rPr>
        <w:t xml:space="preserve">إن خير ما نبدأ به حديثنا عن أمير المؤمنين (علیه السلام) هو قول الرسول الأعظم (صلی الله علیه و آله) في وصفه له، حيث قال:</w:t>
      </w:r>
      <w:r>
        <w:rPr>
          <w:rStyle w:val="FootnoteReference"/>
        </w:rPr>
        <w:footnoteReference w:id="409"/>
      </w:r>
      <w:r>
        <w:rPr>
          <w:rFonts w:ascii="IRNazanin" w:hAnsi="IRNazanin" w:eastAsia="IRNazanin" w:cs="IRNazanin"/>
          <w:lang w:bidi="fa-IR"/>
          <w:color w:val="111111"/>
          <w:sz w:val="28"/>
          <w:szCs w:val="28"/>
          <w:rtl/>
        </w:rPr>
        <w:t xml:space="preserve">«من أراد أن ينظر إلى ادم في جلالته وإلى شيث في حکمته وإلى إدريس في نباهته ومهابته وإلى نوح في شکره لربه وعبادته وإلى إبراهيم في وفائه وخلته وإلى موسى في بغض کل عدو لله ومنابذته وإلى عيسى في حب کل مؤمن ومعاشرته فلينظر إلى علي بن أبي طالب»</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وقال (صلی الله علیه و آله): «من أراد أن ينظر إلى يوسف في جماله و إلى إبراهيم في سخائه وإلى سليمان في بهجته و إلى داود في حکمته فلينظر إلى علي بن أبي طالب»</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وقال (صلی الله علیه و آله) لعلي (علیه السلام):«لولا أن تقول فيک طوائف من أمتي ما قالت النصارى في عيسى ابن مريم لقلت فيک قولا لا تمر بملأ من الناس إلا أخذوا التراب من تحت قدميک يلتمسون بذلک البرکة»</w:t>
      </w:r>
      <w:r>
        <w:rPr>
          <w:rStyle w:val="FootnoteReference"/>
        </w:rPr>
        <w:footnoteReference w:id="412"/>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4" w:name="pg6686_38932"/>
    <w:bookmarkEnd w:id="94"/>
    <w:p>
      <w:pPr>
        <w:pStyle w:val="Heading4"/>
      </w:pPr>
      <w:bookmarkStart w:id="325" w:name="_Toc156"/>
      <w:r>
        <w:t>إخلاصه لله</w:t>
      </w:r>
      <w:bookmarkEnd w:id="325"/>
    </w:p>
    <w:p>
      <w:pPr>
        <w:pStyle w:val="BookText"/>
      </w:pPr>
      <w:r>
        <w:rPr>
          <w:rFonts w:ascii="IRNazanin" w:hAnsi="IRNazanin" w:eastAsia="IRNazanin" w:cs="IRNazanin"/>
          <w:lang w:bidi="fa-IR"/>
          <w:color w:val="111111"/>
          <w:sz w:val="28"/>
          <w:szCs w:val="28"/>
          <w:rtl/>
        </w:rPr>
        <w:t xml:space="preserve">الصفة البارزة التي تميز بها الإمام (علیه السلام) أنه کان من أعظم المسلمين إيمانا بالله تعالى، ومن أکثرهم معرفة به، وهو القائل: «لو کشف لي الغطاء ما ازددت يقينا»</w:t>
      </w:r>
      <w:r>
        <w:rPr>
          <w:rStyle w:val="FootnoteReference"/>
        </w:rPr>
        <w:footnoteReference w:id="413"/>
      </w:r>
      <w:r>
        <w:rPr>
          <w:rFonts w:ascii="IRNazanin" w:hAnsi="IRNazanin" w:eastAsia="IRNazanin" w:cs="IRNazanin"/>
          <w:lang w:bidi="fa-IR"/>
          <w:color w:val="111111"/>
          <w:sz w:val="28"/>
          <w:szCs w:val="28"/>
          <w:rtl/>
        </w:rPr>
        <w:t xml:space="preserve">وقد</w:t>
      </w:r>
    </w:p>
    <w:p>
      <w:pPr>
        <w:pStyle w:val="BookText"/>
      </w:pPr>
      <w:r>
        <w:rPr>
          <w:rFonts w:ascii="IRNazanin" w:hAnsi="IRNazanin" w:eastAsia="IRNazanin" w:cs="IRNazanin"/>
          <w:lang w:bidi="fa-IR"/>
          <w:color w:val="111111"/>
          <w:sz w:val="28"/>
          <w:szCs w:val="28"/>
          <w:rtl/>
        </w:rPr>
        <w:t xml:space="preserve">ورد في مناجاته لله تعالى قوله (علیه السلام): «إلهي ما عبدتک خوفا من عقابک، ولا طمعا في ثوابک، ولکن وجدتک أهلا للعبادة فعبدتک»</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وهذا هو منتهى الإيمان، فقد کانت عبادته لله تعالى عبادة العارفين الأحرار لا عبادة التجار ولا عبادة العبيد، وکانت جميع أعماله خالصة لوجه الله تعالى وحدثنا المؤرخون عنه حينما صرع عمرو بن عبدود العامري فارس العرب، فإنه لم يجهز عليه لأنه قد سبه وأغلظ في شتمه، فغضب من ذلک، ولما سکن غضبه أجهز عليه، وقد سئل عن السبب في تأخيره لقتله، فأجاب: «إني ما أحببت قتله انتقاما لسبه لي فيفوت مني الأجر والثواب، فلما سکن غضبي أجهزت عليه في سبيل الله تعالى»</w:t>
      </w:r>
      <w:r>
        <w:rPr>
          <w:rStyle w:val="FootnoteReference"/>
        </w:rPr>
        <w:footnoteReference w:id="415"/>
      </w:r>
    </w:p>
    <w:p>
      <w:pPr>
        <w:pStyle w:val="Heading4"/>
      </w:pPr>
      <w:bookmarkStart w:id="326" w:name="_Toc157"/>
      <w:r>
        <w:t>عصمته</w:t>
      </w:r>
      <w:bookmarkEnd w:id="326"/>
    </w:p>
    <w:p>
      <w:pPr>
        <w:pStyle w:val="BookText"/>
      </w:pPr>
      <w:r>
        <w:rPr>
          <w:rFonts w:ascii="IRNazanin" w:hAnsi="IRNazanin" w:eastAsia="IRNazanin" w:cs="IRNazanin"/>
          <w:lang w:bidi="fa-IR"/>
          <w:color w:val="111111"/>
          <w:sz w:val="28"/>
          <w:szCs w:val="28"/>
          <w:rtl/>
        </w:rPr>
        <w:t xml:space="preserve">العصمة من کل إثم ورجس، فلم يقترف الإمام بإجماع المؤرخين أي ذنب أو خطيئة، قال (علیه السلام):«والله لو أعطيت الأقاليم السبعة بما تحت أفلاکها على أن أعصي الله في نملة أسلبها جلب شعيرة ما فعلت»</w:t>
      </w:r>
      <w:r>
        <w:rPr>
          <w:rStyle w:val="FootnoteReference"/>
        </w:rPr>
        <w:footnoteReference w:id="416"/>
      </w:r>
      <w:r>
        <w:rPr>
          <w:rFonts w:ascii="IRNazanin" w:hAnsi="IRNazanin" w:eastAsia="IRNazanin" w:cs="IRNazanin"/>
          <w:lang w:bidi="fa-IR"/>
          <w:color w:val="111111"/>
          <w:sz w:val="28"/>
          <w:szCs w:val="28"/>
          <w:rtl/>
        </w:rPr>
        <w:t xml:space="preserve">وقال (علیه السلام): «والله لأن أبيت على حسک السعدان</w:t>
      </w:r>
      <w:r>
        <w:rPr>
          <w:rStyle w:val="FootnoteReference"/>
        </w:rPr>
        <w:footnoteReference w:id="417"/>
      </w:r>
    </w:p>
    <w:p>
      <w:pPr>
        <w:pStyle w:val="BookText"/>
      </w:pPr>
      <w:r>
        <w:rPr>
          <w:rFonts w:ascii="Amiri" w:hAnsi="Amiri" w:eastAsia="Amiri" w:cs="Amiri"/>
          <w:lang w:bidi="ar-SA"/>
          <w:color w:val="111111"/>
          <w:sz w:val="28"/>
          <w:szCs w:val="28"/>
          <w:rtl/>
        </w:rPr>
        <w:t xml:space="preserve">مسهدا، أو أجر في الأغلال مصفدا، أحب إلي من أن ألقى الله ورسوله يوم القيامة ظالما لبعض العباد، وغاصبا لشيء من الحطام»</w:t>
      </w:r>
      <w:r>
        <w:rPr>
          <w:rStyle w:val="FootnoteReference"/>
        </w:rPr>
        <w:footnoteReference w:id="418"/>
      </w:r>
    </w:p>
    <w:p>
      <w:pPr>
        <w:pStyle w:val="Heading4"/>
      </w:pPr>
      <w:bookmarkStart w:id="327" w:name="_Toc158"/>
      <w:r>
        <w:t>ایثاره</w:t>
      </w:r>
      <w:bookmarkEnd w:id="327"/>
    </w:p>
    <w:p>
      <w:pPr>
        <w:pStyle w:val="BookText"/>
      </w:pPr>
      <w:r>
        <w:rPr>
          <w:rFonts w:ascii="IRNazanin" w:hAnsi="IRNazanin" w:eastAsia="IRNazanin" w:cs="IRNazanin"/>
          <w:lang w:bidi="fa-IR"/>
          <w:color w:val="111111"/>
          <w:sz w:val="28"/>
          <w:szCs w:val="28"/>
          <w:rtl/>
        </w:rPr>
        <w:t xml:space="preserve">لقد اثر أمير المؤمنين (علیه السلام) الاخرين بالطيبات واللذائذ فتنکر لذاته وقدم غيره على نفسه، وقد وصف الإمام الباقر (علیه السلام) هذه الخصلة عند أمير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حيث يقول:</w:t>
      </w:r>
      <w:r>
        <w:rPr>
          <w:rStyle w:val="FootnoteReference"/>
        </w:rPr>
        <w:footnoteReference w:id="419"/>
      </w:r>
      <w:r>
        <w:rPr>
          <w:rFonts w:ascii="IRNazanin" w:hAnsi="IRNazanin" w:eastAsia="IRNazanin" w:cs="IRNazanin"/>
          <w:lang w:bidi="fa-IR"/>
          <w:color w:val="111111"/>
          <w:sz w:val="28"/>
          <w:szCs w:val="28"/>
          <w:rtl/>
        </w:rPr>
        <w:t xml:space="preserve">«کان علي بن أبي طالب (علیه السلام) ليطعم الناس خبز البر واللحم، وينصرف إلى منزله ويأکل خبز الشعير، والزيت والخل» وينقل لنا التاريخ نماذج کثيرة في هذا الشأن منها:</w:t>
      </w:r>
    </w:p>
    <w:p>
      <w:pPr>
        <w:pStyle w:val="BookText"/>
      </w:pPr>
      <w:r>
        <w:rPr>
          <w:rFonts w:ascii="IRNazanin" w:hAnsi="IRNazanin" w:eastAsia="IRNazanin" w:cs="IRNazanin"/>
          <w:lang w:bidi="fa-IR"/>
          <w:color w:val="111111"/>
          <w:sz w:val="28"/>
          <w:szCs w:val="28"/>
          <w:rtl/>
        </w:rPr>
        <w:t xml:space="preserve">قال (علیه السلام):</w:t>
      </w:r>
      <w:r>
        <w:rPr>
          <w:rStyle w:val="FootnoteReference"/>
        </w:rPr>
        <w:footnoteReference w:id="420"/>
      </w:r>
      <w:r>
        <w:rPr>
          <w:rFonts w:ascii="IRNazanin" w:hAnsi="IRNazanin" w:eastAsia="IRNazanin" w:cs="IRNazanin"/>
          <w:lang w:bidi="fa-IR"/>
          <w:color w:val="111111"/>
          <w:sz w:val="28"/>
          <w:szCs w:val="28"/>
          <w:rtl/>
        </w:rPr>
        <w:t xml:space="preserve">«وإنما هي نفسي أروضها بالتقوى لتأتي امنة يوم الخوف الأکبر، وتثبت على جوانب المزلق، ولو شئت لاهتديت الطريق، إلى مصفى هذا العسل، ولباب هذا القمح، ونسائج هذا القز، ولکن هيهات أن يغلبني هواي، ويقودني جشعي إلى تخير الأطعمة، ولعل بالحجاز أو اليمامة من لا طمع له في القرص، ولا عهد له بالشبع، أو أبيت مبطانا وحولي بطون غرثى وأکباد حرى، أو أکون کما قال القائل:</w:t>
      </w:r>
    </w:p>
    <w:p>
      <w:pPr>
        <w:pStyle w:val="BookText"/>
      </w:pPr>
      <w:r>
        <w:rPr>
          <w:rFonts w:ascii="IRNazanin" w:hAnsi="IRNazanin" w:eastAsia="IRNazanin" w:cs="IRNazanin"/>
          <w:lang w:bidi="fa-IR"/>
          <w:color w:val="111111"/>
          <w:sz w:val="28"/>
          <w:szCs w:val="28"/>
          <w:rtl/>
        </w:rPr>
        <w:t xml:space="preserve">وحسبک داء أن تبيت ببطنة*وحولک أکباد تحن إلى القد</w:t>
      </w:r>
    </w:p>
    <w:p>
      <w:pPr>
        <w:pStyle w:val="BookText"/>
      </w:pPr>
      <w:r>
        <w:rPr>
          <w:rFonts w:ascii="IRNazanin" w:hAnsi="IRNazanin" w:eastAsia="IRNazanin" w:cs="IRNazanin"/>
          <w:lang w:bidi="fa-IR"/>
          <w:color w:val="111111"/>
          <w:sz w:val="28"/>
          <w:szCs w:val="28"/>
          <w:rtl/>
        </w:rPr>
        <w:t xml:space="preserve">أأقنع من نفسي بأن يقال: هذا أمير المؤمنين، ولا أشارکهم في مکاره الدهر، أو أکون أسوة لهم في جشوبة العيش»</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 ینقله انه أتى الإمام (علیه السلام) سوق البزازين ليشتري ثوبا له فوقف على تاجر فعرفه، فأراد مسامحته ليتقرب إليه، فانصرف عنه ولم يشتر منه، ووقف على غلام لم يعرفه فاشترى منه ثوبين أحدهما بثلاثة دراهم، والاخر بدرهمين، فقال لقنبر: "خذ الذي بثلاثة دراهم" فقال له قنبر: أنت أولى به، إنک تصعد المنبر وتخطب الناس، فرد (علیه السلام) وقال له: "أنت شاب، ولک شرة الشباب، وأنا أستحي من ربي أن أتفضل عليک".</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و روی عن الباقر (علیه السلام) أنه قال:</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الله إن کان علي (علیه السلام) ليأکل أکل العبد و يجلس جلسة العبد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 إن کان ليشتري القميصين السنبلانيين</w:t>
      </w:r>
      <w:r>
        <w:rPr>
          <w:rStyle w:val="FootnoteReference"/>
        </w:rPr>
        <w:footnoteReference w:id="425"/>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فيخير غلامه خيرهما ثم يلبس الآخر</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فإذا جاز أصابعه</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قطعه و إذا جاز کعبه حذفه</w:t>
      </w:r>
      <w:r>
        <w:rPr>
          <w:rStyle w:val="FootnoteReference"/>
        </w:rPr>
        <w:footnoteReference w:id="428"/>
      </w:r>
      <w:r>
        <w:rPr>
          <w:rFonts w:ascii="Amiri" w:hAnsi="Amiri" w:eastAsia="Amiri" w:cs="Amiri"/>
          <w:lang w:bidi="ar-SA"/>
          <w:color w:val="111111"/>
          <w:sz w:val="28"/>
          <w:szCs w:val="28"/>
          <w:rtl/>
        </w:rPr>
        <w:t xml:space="preserve">و لقد ولي خمس سنين ما وضع آجرة على آجرة و لا لبنة على لبنة</w:t>
      </w:r>
      <w:r>
        <w:rPr>
          <w:rStyle w:val="FootnoteReference"/>
        </w:rPr>
        <w:footnoteReference w:id="429"/>
      </w:r>
    </w:p>
    <w:p>
      <w:pPr>
        <w:pStyle w:val="BookText"/>
      </w:pPr>
      <w:r>
        <w:rPr>
          <w:rFonts w:ascii="Amiri" w:hAnsi="Amiri" w:eastAsia="Amiri" w:cs="Amiri"/>
          <w:lang w:bidi="ar-SA"/>
          <w:color w:val="111111"/>
          <w:sz w:val="28"/>
          <w:szCs w:val="28"/>
          <w:rtl/>
        </w:rPr>
        <w:t xml:space="preserve">و لا أقطع قطيعا</w:t>
      </w:r>
      <w:r>
        <w:rPr>
          <w:rStyle w:val="FootnoteReference"/>
        </w:rPr>
        <w:footnoteReference w:id="430"/>
      </w:r>
    </w:p>
    <w:p>
      <w:pPr>
        <w:pStyle w:val="BookText"/>
      </w:pPr>
      <w:r>
        <w:rPr>
          <w:rFonts w:ascii="Amiri" w:hAnsi="Amiri" w:eastAsia="Amiri" w:cs="Amiri"/>
          <w:lang w:bidi="ar-SA"/>
          <w:color w:val="111111"/>
          <w:sz w:val="28"/>
          <w:szCs w:val="28"/>
          <w:rtl/>
        </w:rPr>
        <w:t xml:space="preserve">و لا أورث بيضاء و لا حمراء</w:t>
      </w:r>
      <w:r>
        <w:rPr>
          <w:rStyle w:val="FootnoteReference"/>
        </w:rPr>
        <w:footnoteReference w:id="431"/>
      </w:r>
      <w:r>
        <w:rPr>
          <w:rFonts w:ascii="IRNazanin" w:hAnsi="IRNazanin" w:eastAsia="IRNazanin" w:cs="IRNazanin"/>
          <w:lang w:bidi="fa-IR"/>
          <w:color w:val="111111"/>
          <w:sz w:val="28"/>
          <w:szCs w:val="28"/>
          <w:rtl/>
        </w:rPr>
        <w:t xml:space="preserve">و إن کان ليطعم الناس خبز البر و اللحم و ينصرف إلى منزله و يأکل خبز الشعير و الزيت و الخل</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 ما ورد عليه أمران کلاهما لله رضى إلا أخذ بأشدهما على بدنه</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 لقد أعتق ألف مملوک من کد يده تربت فيه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5" w:name="pg6686_38935"/>
    <w:bookmarkEnd w:id="95"/>
    <w:p>
      <w:pPr>
        <w:pStyle w:val="BookText"/>
      </w:pPr>
      <w:r>
        <w:rPr>
          <w:rFonts w:ascii="Amiri" w:hAnsi="Amiri" w:eastAsia="Amiri" w:cs="Amiri"/>
          <w:lang w:bidi="ar-SA"/>
          <w:color w:val="111111"/>
          <w:sz w:val="28"/>
          <w:szCs w:val="28"/>
          <w:rtl/>
        </w:rPr>
        <w:t xml:space="preserve">يداه</w:t>
      </w:r>
      <w:r>
        <w:rPr>
          <w:rStyle w:val="FootnoteReference"/>
        </w:rPr>
        <w:footnoteReference w:id="434"/>
      </w:r>
      <w:r>
        <w:rPr>
          <w:rFonts w:ascii="IRNazanin" w:hAnsi="IRNazanin" w:eastAsia="IRNazanin" w:cs="IRNazanin"/>
          <w:lang w:bidi="fa-IR"/>
          <w:color w:val="111111"/>
          <w:sz w:val="28"/>
          <w:szCs w:val="28"/>
          <w:rtl/>
        </w:rPr>
        <w:t xml:space="preserve">و عرق فيه وجهه و ما أطاق عمله أحد من الناس و إن کان ليصلي في اليوم و الليلة ألف رکعة و إن کان أقرب الناس شبها به علي بن الحسين (علیه السلام)</w:t>
      </w:r>
      <w:r>
        <w:rPr>
          <w:rStyle w:val="FootnoteReference"/>
        </w:rPr>
        <w:footnoteReference w:id="435"/>
      </w:r>
      <w:r>
        <w:rPr>
          <w:rFonts w:ascii="IRNazanin" w:hAnsi="IRNazanin" w:eastAsia="IRNazanin" w:cs="IRNazanin"/>
          <w:lang w:bidi="fa-IR"/>
          <w:color w:val="111111"/>
          <w:sz w:val="28"/>
          <w:szCs w:val="28"/>
          <w:rtl/>
        </w:rPr>
        <w:t xml:space="preserve">و ما أطاق عمله أحد من الناس بعده.</w:t>
      </w:r>
    </w:p>
    <w:p>
      <w:pPr>
        <w:pStyle w:val="Heading4"/>
      </w:pPr>
      <w:bookmarkStart w:id="328" w:name="_Toc159"/>
      <w:r>
        <w:t>مقتل علی ابن ابی طالب (علیه السلام) لیلة الجرح</w:t>
      </w:r>
      <w:bookmarkEnd w:id="328"/>
    </w:p>
    <w:p>
      <w:pPr>
        <w:pStyle w:val="BookText"/>
      </w:pPr>
      <w:r>
        <w:rPr>
          <w:rFonts w:ascii="IRNazanin" w:hAnsi="IRNazanin" w:eastAsia="IRNazanin" w:cs="IRNazanin"/>
          <w:lang w:bidi="fa-IR"/>
          <w:color w:val="111111"/>
          <w:sz w:val="28"/>
          <w:szCs w:val="28"/>
          <w:rtl/>
        </w:rPr>
        <w:t xml:space="preserve">روی عن احد ازواج النبي انها قالت جاء علي بن أبي طالب (علیه السلام) يستأذن على النبي (صلی الله علیه و آله) فقال النبي (صلی الله علیه و آله) ادخل يا علي فلما دخل قام إليه رسول الله (صلی الله علیه و آله) فاعتنقه و قبل بين عينيه و قال بأبي الشهيد بأبي الوحيد الشهيد.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نعم اخواني اللیلة امیر المؤمنین (علیه السلام) ایطیح فی محرابه، الکون کله یصیح وا علیاه ، اللیلة زینب تنادی وا علیاه .</w:t>
      </w:r>
    </w:p>
    <w:p>
      <w:pPr>
        <w:pStyle w:val="BookText"/>
      </w:pPr>
      <w:r>
        <w:rPr>
          <w:rFonts w:ascii="IRNazanin" w:hAnsi="IRNazanin" w:eastAsia="IRNazanin" w:cs="IRNazanin"/>
          <w:lang w:bidi="fa-IR"/>
          <w:color w:val="111111"/>
          <w:sz w:val="28"/>
          <w:szCs w:val="28"/>
          <w:rtl/>
        </w:rPr>
        <w:t xml:space="preserve">فی مثل هذه اللیلة تقول ام کلثوم</w:t>
      </w:r>
      <w:r>
        <w:rPr>
          <w:rStyle w:val="FootnoteReference"/>
        </w:rPr>
        <w:footnoteReference w:id="437"/>
      </w:r>
      <w:r>
        <w:rPr>
          <w:rFonts w:ascii="IRNazanin" w:hAnsi="IRNazanin" w:eastAsia="IRNazanin" w:cs="IRNazanin"/>
          <w:lang w:bidi="fa-IR"/>
          <w:color w:val="111111"/>
          <w:sz w:val="28"/>
          <w:szCs w:val="28"/>
          <w:rtl/>
        </w:rPr>
        <w:t xml:space="preserve">بنت أمير المؤمنين (علیه السلام): لما کانت ليلة تسع عشرة من شهر رمضان قدمت إليه عند إفطاره طبقا فيه قرصان من خبز الشعير وقصعة فيها لبن وملح جريش</w:t>
      </w:r>
      <w:r>
        <w:rPr>
          <w:rStyle w:val="FootnoteReference"/>
        </w:rPr>
        <w:footnoteReference w:id="438"/>
      </w:r>
      <w:r>
        <w:rPr>
          <w:rFonts w:ascii="IRNazanin" w:hAnsi="IRNazanin" w:eastAsia="IRNazanin" w:cs="IRNazanin"/>
          <w:lang w:bidi="fa-IR"/>
          <w:color w:val="111111"/>
          <w:sz w:val="28"/>
          <w:szCs w:val="28"/>
          <w:rtl/>
        </w:rPr>
        <w:t xml:space="preserve">فلما فرغ من صلاته أقبل على فطوره، فلما نظر إليه وتأمله حرک رأسه وبکى بکاءا شديدا عاليا، وقال: يا بنية أتقدمين إلى أبيک إدامين في فرد طبق واحد؟</w:t>
      </w:r>
    </w:p>
    <w:p>
      <w:pPr>
        <w:pStyle w:val="BookText"/>
      </w:pPr>
      <w:r>
        <w:rPr>
          <w:rFonts w:ascii="IRNazanin" w:hAnsi="IRNazanin" w:eastAsia="IRNazanin" w:cs="IRNazanin"/>
          <w:lang w:bidi="fa-IR"/>
          <w:color w:val="111111"/>
          <w:sz w:val="28"/>
          <w:szCs w:val="28"/>
          <w:rtl/>
        </w:rPr>
        <w:t xml:space="preserve">أتريدين أن يطول وقوفي غدا بين يدي الله عزوجل يوم القيامة، أنا أريد أن أتبع أخي وابن عمي رسول الله (صلی الله علیه و آله) ما قدم إليه إدامان في طبق واحد إلى أن قبضه الله. يا بنية ما من رجل طاب مطعمه ومشربه وملبسه إلا طال وقوفه بين يدي الله عزوجل يوم القيامة، يا بنية إن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الدنيا في حلالها حساب وفي حرامها عقاب، يا بنية والله لا اکل شيئا حتى ترفعين أحد الإدامين. </w:t>
      </w:r>
      <w:r>
        <w:rPr>
          <w:rStyle w:val="FootnoteReference"/>
        </w:rPr>
        <w:footnoteReference w:id="439"/>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خُفی یا بنتی طعامی او خُفی یا بنتی شرابی*لیلتی صعبة او طویلة و الوعد فیها اصوابی</w:t>
      </w:r>
    </w:p>
    <w:p>
      <w:pPr>
        <w:pStyle w:val="BookText"/>
      </w:pPr>
      <w:r>
        <w:rPr>
          <w:rFonts w:ascii="IRNazanin" w:hAnsi="IRNazanin" w:eastAsia="IRNazanin" w:cs="IRNazanin"/>
          <w:lang w:bidi="fa-IR"/>
          <w:color w:val="111111"/>
          <w:sz w:val="28"/>
          <w:szCs w:val="28"/>
          <w:rtl/>
        </w:rPr>
        <w:t xml:space="preserve">(زینب) ینفتح راسی او علی وجهی الدمه تصبح اخضابی</w:t>
      </w:r>
    </w:p>
    <w:p>
      <w:pPr>
        <w:pStyle w:val="BookText"/>
      </w:pPr>
      <w:r>
        <w:rPr>
          <w:rFonts w:ascii="IRNazanin" w:hAnsi="IRNazanin" w:eastAsia="IRNazanin" w:cs="IRNazanin"/>
          <w:lang w:bidi="fa-IR"/>
          <w:color w:val="111111"/>
          <w:sz w:val="28"/>
          <w:szCs w:val="28"/>
          <w:rtl/>
        </w:rPr>
        <w:t xml:space="preserve">شیلی یا زینب کثیر الزاد ماتنفع الکثرة*ودی بطنی ایکون طاوی لو تشگ راسی الطبرة</w:t>
      </w:r>
    </w:p>
    <w:p>
      <w:pPr>
        <w:pStyle w:val="BookText"/>
      </w:pPr>
      <w:r>
        <w:rPr>
          <w:rFonts w:ascii="IRNazanin" w:hAnsi="IRNazanin" w:eastAsia="IRNazanin" w:cs="IRNazanin"/>
          <w:lang w:bidi="fa-IR"/>
          <w:color w:val="111111"/>
          <w:sz w:val="28"/>
          <w:szCs w:val="28"/>
          <w:rtl/>
        </w:rPr>
        <w:t xml:space="preserve">الله و اشگد گلبی یتمن یشوف امچ الزهرا</w:t>
      </w:r>
    </w:p>
    <w:p>
      <w:pPr>
        <w:pStyle w:val="BookText"/>
      </w:pPr>
      <w:r>
        <w:rPr>
          <w:rFonts w:ascii="IRNazanin" w:hAnsi="IRNazanin" w:eastAsia="IRNazanin" w:cs="IRNazanin"/>
          <w:lang w:bidi="fa-IR"/>
          <w:color w:val="111111"/>
          <w:sz w:val="28"/>
          <w:szCs w:val="28"/>
          <w:rtl/>
        </w:rPr>
        <w:t xml:space="preserve">سمعی یا بنتی کلامی و ستَعدی للصوایح*خلی هاللیلة تمر باچر تری یبدن نوایح</w:t>
      </w:r>
    </w:p>
    <w:p>
      <w:pPr>
        <w:pStyle w:val="BookText"/>
      </w:pPr>
      <w:r>
        <w:rPr>
          <w:rFonts w:ascii="IRNazanin" w:hAnsi="IRNazanin" w:eastAsia="IRNazanin" w:cs="IRNazanin"/>
          <w:lang w:bidi="fa-IR"/>
          <w:color w:val="111111"/>
          <w:sz w:val="28"/>
          <w:szCs w:val="28"/>
          <w:rtl/>
        </w:rPr>
        <w:t xml:space="preserve">ینکسر گلبچ اذا گالوا علی الکرار طایح</w:t>
      </w:r>
    </w:p>
    <w:p>
      <w:pPr>
        <w:pStyle w:val="BookText"/>
      </w:pPr>
      <w:r>
        <w:rPr>
          <w:rFonts w:ascii="IRNazanin" w:hAnsi="IRNazanin" w:eastAsia="IRNazanin" w:cs="IRNazanin"/>
          <w:lang w:bidi="fa-IR"/>
          <w:color w:val="111111"/>
          <w:sz w:val="28"/>
          <w:szCs w:val="28"/>
          <w:rtl/>
        </w:rPr>
        <w:t xml:space="preserve">رفعت احد الادامین فلما رفعته تقدم إلى الطعام فأکل قرصا واحدا بالملح الجريش، ثم حمد الله وأثنى عليه.</w:t>
      </w:r>
    </w:p>
    <w:p>
      <w:pPr>
        <w:pStyle w:val="BookText"/>
      </w:pPr>
      <w:r>
        <w:rPr>
          <w:rFonts w:ascii="IRNazanin" w:hAnsi="IRNazanin" w:eastAsia="IRNazanin" w:cs="IRNazanin"/>
          <w:lang w:bidi="fa-IR"/>
          <w:color w:val="111111"/>
          <w:sz w:val="28"/>
          <w:szCs w:val="28"/>
          <w:rtl/>
        </w:rPr>
        <w:t xml:space="preserve">ثم قام إلى صلاته الثانیة فصلى ولم يزل راکعا وساجدا ومبتهلا ومتضرعا إلى الله سبحانه، ويکثر الدخول والخروج وهو ينظر إلى السماء، وهو قلق يتململ، ثم قرأ سورة "يس" حتى ختمها، ثم نهض قائما على قدميه، وهو يقول: "اللهم بارک لنا في لقائک"، ويکثر من قول: "لا حول ولا قوة إلا بالله العلي العظيم"، ثم صلى حتى ذهب بعض الليل، ثم جلس للتعقيب.</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ثم نامت عيناه وهو جالس، ثم انتبه من نومته مرعوبا وعن الحسن (علیه السلام) أنه قال: أتيته سحرا فجلست إليه، فقال: إني بت الليلة أوقظ أهلي، فملکتني عيناي وأنا جالس، فسنح لي رسول الله، و هو یقول علی یا علی انی مشتاق الیک و عما قریب تاتی الینا، رحم الله من نادی وا علیاه.</w:t>
      </w:r>
    </w:p>
    <w:p>
      <w:pPr>
        <w:pStyle w:val="BookText"/>
      </w:pPr>
      <w:r>
        <w:rPr>
          <w:rFonts w:ascii="IRNazanin" w:hAnsi="IRNazanin" w:eastAsia="IRNazanin" w:cs="IRNazanin"/>
          <w:lang w:bidi="fa-IR"/>
          <w:color w:val="111111"/>
          <w:sz w:val="28"/>
          <w:szCs w:val="28"/>
          <w:rtl/>
        </w:rPr>
        <w:t xml:space="preserve">قالت ام کلثوم (علیها السلام): ولم يزل تلک الليلة قائما وقاعدا وراکعا وساجدا، ثم يخرج ساعة بعد ساعة يقلب طرفه في السماء وينظر في الکواکب، وهو يقول: والله ما کذبت ولا کذبت، وإنها الليلة التي وعدت بها، ثم يعود إلى مصلاه ويقول: اللهم بارک لي في الموت، ويکثر من قول: "إنا لله وإنا إليه راجعون" "ولا حول ولا قوة إلا بالله العلي العظيم"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ويصلي على النبي واله، ويستغفر الله کثيرا. فقلت: يا أباه مالک تنعى نفسک منذ الليلة؟ قال: يا بنية قد قرب الأجل وانقطع الأمل</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قالت ام کلثوم: فبکيت.</w:t>
      </w:r>
    </w:p>
    <w:p>
      <w:pPr>
        <w:pStyle w:val="BookText"/>
      </w:pPr>
      <w:r>
        <w:rPr>
          <w:rFonts w:ascii="IRNazanin" w:hAnsi="IRNazanin" w:eastAsia="IRNazanin" w:cs="IRNazanin"/>
          <w:lang w:bidi="fa-IR"/>
          <w:color w:val="111111"/>
          <w:sz w:val="28"/>
          <w:szCs w:val="28"/>
          <w:rtl/>
        </w:rPr>
        <w:t xml:space="preserve">فقال لي: يا بنية لا تبکين فإني لم أقل ذلک إلا بما عهد إلي النبي (صلی الله علیه و آله) وقال: يا بنية إذا قرب وقت الأذان فأعلميني، ثم رجع إلى ما کان عليه أول الليل من الصلاة والدعاء والتضرع إلى الله سبحانه وتعالى.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قالت ام کلثوم: فجعلت أرقب وقت الأذان، فلما لاح الوقت أتيته ومعي إناء فيه ماء، فاخبرته، فأسبغ الوضوء وقام ولبس ثيابه وفتح بابه، ثم نزل إلى صحن الدار وکان في الصحن إوز</w:t>
      </w:r>
      <w:r>
        <w:rPr>
          <w:rStyle w:val="FootnoteReference"/>
        </w:rPr>
        <w:footnoteReference w:id="443"/>
      </w:r>
      <w:r>
        <w:rPr>
          <w:rFonts w:ascii="IRNazanin" w:hAnsi="IRNazanin" w:eastAsia="IRNazanin" w:cs="IRNazanin"/>
          <w:lang w:bidi="fa-IR"/>
          <w:color w:val="111111"/>
          <w:sz w:val="28"/>
          <w:szCs w:val="28"/>
          <w:rtl/>
        </w:rPr>
        <w:t xml:space="preserve">فلما نزل خرجن وراءه ورفرفن وصحن في وجهه ولم يصحن قبل تلک الليلة، و کانها تقول لا تخرج یا امیر المؤمنین فقال (علیه السلام): لا إله إلا الله، صوائح تتبعها نوائح، وفي غداة غد يظهر القضاء.</w:t>
      </w:r>
    </w:p>
    <w:p>
      <w:pPr>
        <w:pStyle w:val="BookText"/>
      </w:pPr>
      <w:r>
        <w:rPr>
          <w:rFonts w:ascii="Amiri" w:hAnsi="Amiri" w:eastAsia="Amiri" w:cs="Amiri"/>
          <w:lang w:bidi="ar-SA"/>
          <w:color w:val="111111"/>
          <w:sz w:val="28"/>
          <w:szCs w:val="28"/>
          <w:rtl/>
        </w:rPr>
        <w:t xml:space="preserve">فلما وصل إلى الباب فعالجه ليفتحه فتعلق الباب بمئزره فانحل مئزره حتى سقط، فأخذه وشده وهو يقول:</w:t>
      </w:r>
    </w:p>
    <w:p>
      <w:pPr>
        <w:pStyle w:val="BookText"/>
      </w:pPr>
      <w:r>
        <w:rPr>
          <w:rFonts w:ascii="IRNazanin" w:hAnsi="IRNazanin" w:eastAsia="IRNazanin" w:cs="IRNazanin"/>
          <w:lang w:bidi="fa-IR"/>
          <w:color w:val="111111"/>
          <w:sz w:val="28"/>
          <w:szCs w:val="28"/>
          <w:rtl/>
        </w:rPr>
        <w:t xml:space="preserve">اشدد حيازيمک للموت*فإن الموت لاقيکا</w:t>
      </w:r>
    </w:p>
    <w:p>
      <w:pPr>
        <w:pStyle w:val="BookText"/>
      </w:pPr>
      <w:r>
        <w:rPr>
          <w:rFonts w:ascii="IRNazanin" w:hAnsi="IRNazanin" w:eastAsia="IRNazanin" w:cs="IRNazanin"/>
          <w:lang w:bidi="fa-IR"/>
          <w:color w:val="111111"/>
          <w:sz w:val="28"/>
          <w:szCs w:val="28"/>
          <w:rtl/>
        </w:rPr>
        <w:t xml:space="preserve">ولا تجزع من الموت*إذا حل بناديکا</w:t>
      </w:r>
    </w:p>
    <w:p>
      <w:pPr>
        <w:pStyle w:val="BookText"/>
      </w:pPr>
      <w:r>
        <w:rPr>
          <w:rFonts w:ascii="IRNazanin" w:hAnsi="IRNazanin" w:eastAsia="IRNazanin" w:cs="IRNazanin"/>
          <w:lang w:bidi="fa-IR"/>
          <w:color w:val="111111"/>
          <w:sz w:val="28"/>
          <w:szCs w:val="28"/>
          <w:rtl/>
        </w:rPr>
        <w:t xml:space="preserve">ولا تغتر بالدهر*وإن کان يواتيکا</w:t>
      </w:r>
    </w:p>
    <w:p>
      <w:pPr>
        <w:pStyle w:val="BookText"/>
      </w:pPr>
      <w:r>
        <w:rPr>
          <w:rFonts w:ascii="IRNazanin" w:hAnsi="IRNazanin" w:eastAsia="IRNazanin" w:cs="IRNazanin"/>
          <w:lang w:bidi="fa-IR"/>
          <w:color w:val="111111"/>
          <w:sz w:val="28"/>
          <w:szCs w:val="28"/>
          <w:rtl/>
        </w:rPr>
        <w:t xml:space="preserve">کما أضحکک الدهر*کذاک الدهر يبکيکا</w:t>
      </w:r>
    </w:p>
    <w:p>
      <w:pPr>
        <w:pStyle w:val="BookText"/>
      </w:pPr>
      <w:r>
        <w:rPr>
          <w:rFonts w:ascii="IRNazanin" w:hAnsi="IRNazanin" w:eastAsia="IRNazanin" w:cs="IRNazanin"/>
          <w:lang w:bidi="fa-IR"/>
          <w:color w:val="111111"/>
          <w:sz w:val="28"/>
          <w:szCs w:val="28"/>
          <w:rtl/>
        </w:rPr>
        <w:t xml:space="preserve">الا من مناد واعلیاه... تحضر للمصیبة</w:t>
      </w:r>
    </w:p>
    <w:p>
      <w:pPr>
        <w:pStyle w:val="BookText"/>
      </w:pPr>
      <w:r>
        <w:rPr>
          <w:rFonts w:ascii="IRNazanin" w:hAnsi="IRNazanin" w:eastAsia="IRNazanin" w:cs="IRNazanin"/>
          <w:lang w:bidi="fa-IR"/>
          <w:color w:val="111111"/>
          <w:sz w:val="28"/>
          <w:szCs w:val="28"/>
          <w:rtl/>
        </w:rPr>
        <w:t xml:space="preserve">انحل میزره او شده او تحزم*و استعد و اعلی الموت عزم</w:t>
      </w:r>
    </w:p>
    <w:p>
      <w:pPr>
        <w:pStyle w:val="BookText"/>
      </w:pPr>
      <w:r>
        <w:rPr>
          <w:rFonts w:ascii="IRNazanin" w:hAnsi="IRNazanin" w:eastAsia="IRNazanin" w:cs="IRNazanin"/>
          <w:lang w:bidi="fa-IR"/>
          <w:color w:val="111111"/>
          <w:sz w:val="28"/>
          <w:szCs w:val="28"/>
          <w:rtl/>
        </w:rPr>
        <w:t xml:space="preserve">اللیلة علی یرتاح منها*و یروح للمسجد الاعظم</w:t>
      </w:r>
    </w:p>
    <w:p>
      <w:pPr>
        <w:pStyle w:val="BookText"/>
      </w:pPr>
      <w:r>
        <w:rPr>
          <w:rFonts w:ascii="IRNazanin" w:hAnsi="IRNazanin" w:eastAsia="IRNazanin" w:cs="IRNazanin"/>
          <w:lang w:bidi="fa-IR"/>
          <w:color w:val="111111"/>
          <w:sz w:val="28"/>
          <w:szCs w:val="28"/>
          <w:rtl/>
        </w:rPr>
        <w:t xml:space="preserve">وطیح من سیف ابن ملجم</w:t>
      </w:r>
    </w:p>
    <w:p>
      <w:pPr>
        <w:pStyle w:val="BookText"/>
      </w:pPr>
      <w:r>
        <w:rPr>
          <w:rFonts w:ascii="IRNazanin" w:hAnsi="IRNazanin" w:eastAsia="IRNazanin" w:cs="IRNazanin"/>
          <w:lang w:bidi="fa-IR"/>
          <w:color w:val="111111"/>
          <w:sz w:val="28"/>
          <w:szCs w:val="28"/>
          <w:rtl/>
        </w:rPr>
        <w:t xml:space="preserve">ثم قال: اللهم بارک لنا في الموت، اللهم بارک لي في لقائک، و اذا بیدین حنونتین تتمسک به و تقول له لا تطلع بویه خل اللیلة الحسن یروح ابدالک. قالت زینب: وکنت أمشي خلفه، فلما سمعته يقول ذلک قلت: وا غوثاه يا أبتاه أراک تنعى نفسک منذ الليلة.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قال: يا بنية، ما هو بنعاء، ولکنها دلالات وعلامات للموت تتبع بعضها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فأمسکي عن الجواب، ثم فتح الباب وخرج.</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وسار أمير المؤمنين (علیه السلام) حتى دخل المسجد، والقناديل قد خمد ضوؤها، فصلى في المسجد ثم علا المئذنة ووضع سبابتيه في أذنيه وتنحنح، ثم أذن، الله اکبر الله اکبر  الله اکبر  الله اکبر و هی تنادی کبرت کبیرا یا علی عساک الله یرجعتک یا ابتاه وکان (علیه السلام) إذا أذن لم يبق في بلدة الکوفة بيت إلا اخترقه صوته.</w:t>
      </w:r>
    </w:p>
    <w:p>
      <w:pPr>
        <w:pStyle w:val="BookText"/>
      </w:pPr>
      <w:r>
        <w:rPr>
          <w:rFonts w:ascii="IRNazanin" w:hAnsi="IRNazanin" w:eastAsia="IRNazanin" w:cs="IRNazanin"/>
          <w:lang w:bidi="fa-IR"/>
          <w:color w:val="111111"/>
          <w:sz w:val="28"/>
          <w:szCs w:val="28"/>
          <w:rtl/>
        </w:rPr>
        <w:t xml:space="preserve">انتهی علی من الاذان نزل من المئذنة و کان من کرم اخلاقه انه یوقض النیام فی المسجد و مر علی ذلک اللعین ابن ملجم و هو ینادی الصلاة الصلاة یرحمکم الله حتی وصل الیه وهو نائم على وجهه فقال له: يا هذا قم من نومتک هذه فإنها نومة يمقتها الله وهي نومة الشيطان لقد ههمت ان تاتی بشئ تکاد السموات یتفطرن منه و تنشق منه الارض و لو شئت لاخبرت ما تحت ثیابک و کان مخفيا سيفه تحت إزاره.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ثم اتجه نحو المحراب يصلي، رفع یدیه بتکبیرت الاحرام الله اکبر قراء الفاتحه و السورة و رکع وکان يطيل الرکوع والسجود في صلاته ثم هوی الی السجدة الاولی ثم رفع راسه فتقدم اللعين ابن ملجم وأخذ السيف و هزه و استجمع قواه و انزله علی هامة علی حتی کسر جمجمته و وصلت الضربة الی جبینه و سال الدم علی عینیه... الا من مناد واعلیاه.... وا إماماه وا سيداه وا علياه وا مظلوماه...</w:t>
      </w:r>
    </w:p>
    <w:p>
      <w:pPr>
        <w:pStyle w:val="BookText"/>
      </w:pPr>
      <w:r>
        <w:rPr>
          <w:rFonts w:ascii="IRNazanin" w:hAnsi="IRNazanin" w:eastAsia="IRNazanin" w:cs="IRNazanin"/>
          <w:lang w:bidi="fa-IR"/>
          <w:color w:val="111111"/>
          <w:sz w:val="28"/>
          <w:szCs w:val="28"/>
          <w:rtl/>
        </w:rPr>
        <w:t xml:space="preserve">وقعت الضربة على الضربة التي ضربه عمرو بن عبد ود العامري فوقع الإمام على وجهه يخور بدمه فی محراب صلاته، قائلا: "بسم الله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6" w:name="pg6686_38940"/>
    <w:bookmarkEnd w:id="96"/>
    <w:p>
      <w:pPr>
        <w:pStyle w:val="BookText"/>
      </w:pPr>
      <w:r>
        <w:rPr>
          <w:rFonts w:ascii="IRNazanin" w:hAnsi="IRNazanin" w:eastAsia="IRNazanin" w:cs="IRNazanin"/>
          <w:lang w:bidi="fa-IR"/>
          <w:color w:val="111111"/>
          <w:sz w:val="28"/>
          <w:szCs w:val="28"/>
          <w:rtl/>
        </w:rPr>
        <w:t xml:space="preserve">وبالله وعلى ملة رسول الله فزت ورب الکعبة قتلني ابن ملجم، قتلني اللعين ابن اليهودية ورب الکعبة، أيها الناس لا يفوتنکم الرجل.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واصطفقت أبواب الجامع، وضجت الملائکة في السماء بالدعاء، وهبت ريح عاصف سوداء مظلمة، ونادى جبرئيل (علیه السلام) بين السماء والأرض بصوت يسمعه کل مستيقظ: "تهدمت والله أرکان الهدى وانطمست والله نجوم السماء وأعلام التقى وانفصمت والله العروة الوثقى (اشعندگ یا جبرائیل روعت گلب زینب قال:) قتل والله علي المرتضى قتل والله سيد الأوصياء، قتل ابن عم محمد المصطفى، قتل الوصي المجتبى، قتله أشقى الأشقياء".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صاحت زینب یا علی...</w:t>
      </w:r>
    </w:p>
    <w:p>
      <w:pPr>
        <w:pStyle w:val="BookText"/>
      </w:pPr>
      <w:r>
        <w:rPr>
          <w:rFonts w:ascii="Amiri" w:hAnsi="Amiri" w:eastAsia="Amiri" w:cs="Amiri"/>
          <w:lang w:bidi="ar-SA"/>
          <w:color w:val="111111"/>
          <w:sz w:val="28"/>
          <w:szCs w:val="28"/>
          <w:rtl/>
        </w:rPr>
        <w:t xml:space="preserve">بالمحراب أويلي طاح أبو حسين*أو دم الراس يتفايض على العين</w:t>
      </w:r>
    </w:p>
    <w:p>
      <w:pPr>
        <w:pStyle w:val="BookText"/>
      </w:pPr>
      <w:r>
        <w:rPr>
          <w:rFonts w:ascii="Amiri" w:hAnsi="Amiri" w:eastAsia="Amiri" w:cs="Amiri"/>
          <w:lang w:bidi="ar-SA"/>
          <w:color w:val="111111"/>
          <w:sz w:val="28"/>
          <w:szCs w:val="28"/>
          <w:rtl/>
        </w:rPr>
        <w:t xml:space="preserve">يوم طاح أبو الحسنين مجروح*ثار اصياح لهل العرش بالنوح</w:t>
      </w:r>
    </w:p>
    <w:p>
      <w:pPr>
        <w:pStyle w:val="BookText"/>
      </w:pPr>
      <w:r>
        <w:rPr>
          <w:rFonts w:ascii="Amiri" w:hAnsi="Amiri" w:eastAsia="Amiri" w:cs="Amiri"/>
          <w:lang w:bidi="ar-SA"/>
          <w:color w:val="111111"/>
          <w:sz w:val="28"/>
          <w:szCs w:val="28"/>
          <w:rtl/>
        </w:rPr>
        <w:t xml:space="preserve">طبره اشلون طبره تشعب الروح*تشوف السم أو دم الراس لونين</w:t>
      </w:r>
    </w:p>
    <w:p>
      <w:pPr>
        <w:pStyle w:val="BookText"/>
      </w:pPr>
      <w:r>
        <w:rPr>
          <w:rFonts w:ascii="IRNazanin" w:hAnsi="IRNazanin" w:eastAsia="IRNazanin" w:cs="IRNazanin"/>
          <w:lang w:bidi="fa-IR"/>
          <w:color w:val="111111"/>
          <w:sz w:val="28"/>
          <w:szCs w:val="28"/>
          <w:rtl/>
        </w:rPr>
        <w:t xml:space="preserve">إلک ماتم يحامي الجار ينصاب*او دمعي اعليک مثل السيل ينصاب</w:t>
      </w:r>
    </w:p>
    <w:p>
      <w:pPr>
        <w:pStyle w:val="BookText"/>
      </w:pPr>
      <w:r>
        <w:rPr>
          <w:rFonts w:ascii="IRNazanin" w:hAnsi="IRNazanin" w:eastAsia="IRNazanin" w:cs="IRNazanin"/>
          <w:lang w:bidi="fa-IR"/>
          <w:color w:val="111111"/>
          <w:sz w:val="28"/>
          <w:szCs w:val="28"/>
          <w:rtl/>
        </w:rPr>
        <w:t xml:space="preserve">يريت الصوبک بالگلب ينصاب*او سالم تظل يا حامي الحمية</w:t>
      </w:r>
    </w:p>
    <w:p>
      <w:pPr>
        <w:pStyle w:val="Heading4"/>
      </w:pPr>
      <w:bookmarkStart w:id="329" w:name="_Toc160"/>
      <w:r>
        <w:t>لطمیة</w:t>
      </w:r>
      <w:bookmarkEnd w:id="329"/>
    </w:p>
    <w:p>
      <w:pPr>
        <w:pStyle w:val="BookText"/>
      </w:pPr>
      <w:r>
        <w:rPr>
          <w:rFonts w:ascii="IRNazanin" w:hAnsi="IRNazanin" w:eastAsia="IRNazanin" w:cs="IRNazanin"/>
          <w:lang w:bidi="fa-IR"/>
          <w:color w:val="111111"/>
          <w:sz w:val="28"/>
          <w:szCs w:val="28"/>
          <w:rtl/>
        </w:rPr>
        <w:t xml:space="preserve">عظم الله لک الاجر علي</w:t>
      </w:r>
    </w:p>
    <w:p>
      <w:pPr>
        <w:pStyle w:val="BookText"/>
      </w:pPr>
      <w:r>
        <w:rPr>
          <w:rFonts w:ascii="IRNazanin" w:hAnsi="IRNazanin" w:eastAsia="IRNazanin" w:cs="IRNazanin"/>
          <w:lang w:bidi="fa-IR"/>
          <w:color w:val="111111"/>
          <w:sz w:val="28"/>
          <w:szCs w:val="28"/>
          <w:rtl/>
        </w:rPr>
        <w:t xml:space="preserve">عظم الله اجرک، یا محمد*عظم الله لک الاجر علي</w:t>
      </w:r>
    </w:p>
    <w:p>
      <w:pPr>
        <w:pStyle w:val="BookText"/>
      </w:pPr>
      <w:r>
        <w:rPr>
          <w:rFonts w:ascii="IRNazanin" w:hAnsi="IRNazanin" w:eastAsia="IRNazanin" w:cs="IRNazanin"/>
          <w:lang w:bidi="fa-IR"/>
          <w:color w:val="111111"/>
          <w:sz w:val="28"/>
          <w:szCs w:val="28"/>
          <w:rtl/>
        </w:rPr>
        <w:t xml:space="preserve">عظم الله اجرچ فاطمة*عظم الله لک الاجر علي</w:t>
      </w:r>
    </w:p>
    <w:p>
      <w:pPr>
        <w:pStyle w:val="BookText"/>
      </w:pPr>
      <w:r>
        <w:rPr>
          <w:rFonts w:ascii="IRNazanin" w:hAnsi="IRNazanin" w:eastAsia="IRNazanin" w:cs="IRNazanin"/>
          <w:lang w:bidi="fa-IR"/>
          <w:color w:val="111111"/>
          <w:sz w:val="28"/>
          <w:szCs w:val="28"/>
          <w:rtl/>
        </w:rPr>
        <w:t xml:space="preserve">عظم الله لک الاجر حسن*عظم الله لک الاجر علي</w:t>
      </w:r>
    </w:p>
    <w:p>
      <w:pPr>
        <w:pStyle w:val="BookText"/>
      </w:pPr>
      <w:r>
        <w:rPr>
          <w:rFonts w:ascii="IRNazanin" w:hAnsi="IRNazanin" w:eastAsia="IRNazanin" w:cs="IRNazanin"/>
          <w:lang w:bidi="fa-IR"/>
          <w:color w:val="111111"/>
          <w:sz w:val="28"/>
          <w:szCs w:val="28"/>
          <w:rtl/>
        </w:rPr>
        <w:t xml:space="preserve">عظم الله اجرک یا حسین*عظم الله لک الاجر علي</w:t>
      </w:r>
    </w:p>
    <w:p>
      <w:pPr>
        <w:pStyle w:val="BookText"/>
      </w:pPr>
      <w:r>
        <w:rPr>
          <w:rFonts w:ascii="IRNazanin" w:hAnsi="IRNazanin" w:eastAsia="IRNazanin" w:cs="IRNazanin"/>
          <w:lang w:bidi="fa-IR"/>
          <w:color w:val="111111"/>
          <w:sz w:val="28"/>
          <w:szCs w:val="28"/>
          <w:rtl/>
        </w:rPr>
        <w:t xml:space="preserve">فصاح جبريل فخذ هذا الندا*تهدمت والله أرکان الهدى</w:t>
      </w:r>
    </w:p>
    <w:p>
      <w:pPr>
        <w:pStyle w:val="BookText"/>
      </w:pPr>
      <w:r>
        <w:rPr>
          <w:rFonts w:ascii="IRNazanin" w:hAnsi="IRNazanin" w:eastAsia="IRNazanin" w:cs="IRNazanin"/>
          <w:lang w:bidi="fa-IR"/>
          <w:color w:val="111111"/>
          <w:sz w:val="28"/>
          <w:szCs w:val="28"/>
          <w:rtl/>
        </w:rPr>
        <w:t xml:space="preserve">تهدمت والله أرکان الهدى</w:t>
      </w:r>
    </w:p>
    <w:p>
      <w:pPr>
        <w:pStyle w:val="BookText"/>
      </w:pPr>
      <w:r>
        <w:rPr>
          <w:rFonts w:ascii="Amiri" w:hAnsi="Amiri" w:eastAsia="Amiri" w:cs="Amiri"/>
          <w:lang w:bidi="ar-SA"/>
          <w:color w:val="111111"/>
          <w:sz w:val="28"/>
          <w:szCs w:val="28"/>
          <w:rtl/>
        </w:rPr>
        <w:t xml:space="preserve">هايم جبريل بأحزانه*وارتفعت صرخه من لسانه</w:t>
      </w:r>
    </w:p>
    <w:p>
      <w:pPr>
        <w:pStyle w:val="BookText"/>
      </w:pPr>
      <w:r>
        <w:rPr>
          <w:rFonts w:ascii="IRNazanin" w:hAnsi="IRNazanin" w:eastAsia="IRNazanin" w:cs="IRNazanin"/>
          <w:lang w:bidi="fa-IR"/>
          <w:color w:val="111111"/>
          <w:sz w:val="28"/>
          <w:szCs w:val="28"/>
          <w:rtl/>
        </w:rPr>
        <w:t xml:space="preserve">اتهدم دين الله وبنيانه*والمبدأ طاحت أرکانه</w:t>
      </w:r>
    </w:p>
    <w:p>
      <w:pPr>
        <w:pStyle w:val="BookText"/>
      </w:pPr>
      <w:r>
        <w:rPr>
          <w:rFonts w:ascii="IRNazanin" w:hAnsi="IRNazanin" w:eastAsia="IRNazanin" w:cs="IRNazanin"/>
          <w:lang w:bidi="fa-IR"/>
          <w:color w:val="111111"/>
          <w:sz w:val="28"/>
          <w:szCs w:val="28"/>
          <w:rtl/>
        </w:rPr>
        <w:t xml:space="preserve">ورجت الأفلاک من هذا الندا</w:t>
      </w:r>
    </w:p>
    <w:p>
      <w:pPr>
        <w:pStyle w:val="BookText"/>
      </w:pPr>
      <w:r>
        <w:rPr>
          <w:rFonts w:ascii="IRNazanin" w:hAnsi="IRNazanin" w:eastAsia="IRNazanin" w:cs="IRNazanin"/>
          <w:lang w:bidi="fa-IR"/>
          <w:color w:val="111111"/>
          <w:sz w:val="28"/>
          <w:szCs w:val="28"/>
          <w:rtl/>
        </w:rPr>
        <w:t xml:space="preserve">تهدمت والله أرکان الهدى</w:t>
      </w:r>
    </w:p>
    <w:p>
      <w:pPr>
        <w:pStyle w:val="BookText"/>
      </w:pPr>
      <w:r>
        <w:rPr>
          <w:rFonts w:ascii="Amiri" w:hAnsi="Amiri" w:eastAsia="Amiri" w:cs="Amiri"/>
          <w:lang w:bidi="ar-SA"/>
          <w:color w:val="111111"/>
          <w:sz w:val="28"/>
          <w:szCs w:val="28"/>
          <w:rtl/>
        </w:rPr>
        <w:t xml:space="preserve">حيدر مصيوب بمحرابه*واتخضب من دم اصوابه</w:t>
      </w:r>
    </w:p>
    <w:p>
      <w:pPr>
        <w:pStyle w:val="BookText"/>
      </w:pPr>
      <w:r>
        <w:rPr>
          <w:rFonts w:ascii="IRNazanin" w:hAnsi="IRNazanin" w:eastAsia="IRNazanin" w:cs="IRNazanin"/>
          <w:lang w:bidi="fa-IR"/>
          <w:color w:val="111111"/>
          <w:sz w:val="28"/>
          <w:szCs w:val="28"/>
          <w:rtl/>
        </w:rPr>
        <w:t xml:space="preserve">بسيف الفتنه الظالم صابه*والکون اتغير لمصابه</w:t>
      </w:r>
    </w:p>
    <w:p>
      <w:pPr>
        <w:pStyle w:val="BookText"/>
      </w:pPr>
      <w:r>
        <w:rPr>
          <w:rFonts w:ascii="Amiri" w:hAnsi="Amiri" w:eastAsia="Amiri" w:cs="Amiri"/>
          <w:lang w:bidi="ar-SA"/>
          <w:color w:val="111111"/>
          <w:sz w:val="28"/>
          <w:szCs w:val="28"/>
          <w:rtl/>
        </w:rPr>
        <w:t xml:space="preserve">أين دفنت اليوم يا بحر الندى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7" w:name="pg6686_38941"/>
    <w:bookmarkEnd w:id="97"/>
    <w:p>
      <w:pPr>
        <w:pStyle w:val="BookText"/>
      </w:pPr>
      <w:r>
        <w:rPr>
          <w:rFonts w:ascii="IRNazanin" w:hAnsi="IRNazanin" w:eastAsia="IRNazanin" w:cs="IRNazanin"/>
          <w:lang w:bidi="fa-IR"/>
          <w:color w:val="111111"/>
          <w:sz w:val="28"/>
          <w:szCs w:val="28"/>
          <w:rtl/>
        </w:rPr>
        <w:t xml:space="preserve">تهدمت والله أرکان الهدى</w:t>
      </w:r>
    </w:p>
    <w:p>
      <w:pPr>
        <w:pStyle w:val="Heading4"/>
      </w:pPr>
      <w:bookmarkStart w:id="330" w:name="_Toc161"/>
      <w:r>
        <w:t>نعي و لطم آخر</w:t>
      </w:r>
      <w:bookmarkEnd w:id="330"/>
    </w:p>
    <w:p>
      <w:pPr>
        <w:pStyle w:val="BookText"/>
      </w:pPr>
      <w:r>
        <w:rPr>
          <w:rFonts w:ascii="IRNazanin" w:hAnsi="IRNazanin" w:eastAsia="IRNazanin" w:cs="IRNazanin"/>
          <w:lang w:bidi="fa-IR"/>
          <w:color w:val="111111"/>
          <w:sz w:val="28"/>
          <w:szCs w:val="28"/>
          <w:rtl/>
        </w:rPr>
        <w:t xml:space="preserve">(نعي) الیوم الگلب للدین بالهم ذاب*یوم الطاح داحی الباب بالمحراب</w:t>
      </w:r>
    </w:p>
    <w:p>
      <w:pPr>
        <w:pStyle w:val="BookText"/>
      </w:pPr>
      <w:r>
        <w:rPr>
          <w:rFonts w:ascii="IRNazanin" w:hAnsi="IRNazanin" w:eastAsia="IRNazanin" w:cs="IRNazanin"/>
          <w:lang w:bidi="fa-IR"/>
          <w:color w:val="111111"/>
          <w:sz w:val="28"/>
          <w:szCs w:val="28"/>
          <w:rtl/>
        </w:rPr>
        <w:t xml:space="preserve">اصواب الصاب ابوالحسنین اشد اصواب*فصاح جبریل فخذ هذا الصدا</w:t>
      </w:r>
    </w:p>
    <w:p>
      <w:pPr>
        <w:pStyle w:val="BookText"/>
      </w:pPr>
      <w:r>
        <w:rPr>
          <w:rFonts w:ascii="IRNazanin" w:hAnsi="IRNazanin" w:eastAsia="IRNazanin" w:cs="IRNazanin"/>
          <w:lang w:bidi="fa-IR"/>
          <w:color w:val="111111"/>
          <w:sz w:val="28"/>
          <w:szCs w:val="28"/>
          <w:rtl/>
        </w:rPr>
        <w:t xml:space="preserve">تهدمت والله أرکان الهدى (لطم)</w:t>
      </w:r>
    </w:p>
    <w:p>
      <w:pPr>
        <w:pStyle w:val="BookText"/>
      </w:pPr>
      <w:r>
        <w:rPr>
          <w:rFonts w:ascii="IRNazanin" w:hAnsi="IRNazanin" w:eastAsia="IRNazanin" w:cs="IRNazanin"/>
          <w:lang w:bidi="fa-IR"/>
          <w:color w:val="111111"/>
          <w:sz w:val="28"/>
          <w:szCs w:val="28"/>
          <w:rtl/>
        </w:rPr>
        <w:t xml:space="preserve">(نعي) یخواذ المنایا من وصل یمک*</w:t>
      </w:r>
    </w:p>
    <w:p>
      <w:pPr>
        <w:pStyle w:val="BookText"/>
      </w:pPr>
      <w:r>
        <w:rPr>
          <w:rFonts w:ascii="IRNazanin" w:hAnsi="IRNazanin" w:eastAsia="IRNazanin" w:cs="IRNazanin"/>
          <w:lang w:bidi="fa-IR"/>
          <w:color w:val="111111"/>
          <w:sz w:val="28"/>
          <w:szCs w:val="28"/>
          <w:rtl/>
        </w:rPr>
        <w:t xml:space="preserve">و انت الموت یرجف لو سمع باسمک</w:t>
      </w:r>
    </w:p>
    <w:p>
      <w:pPr>
        <w:pStyle w:val="BookText"/>
      </w:pPr>
      <w:r>
        <w:rPr>
          <w:rFonts w:ascii="IRNazanin" w:hAnsi="IRNazanin" w:eastAsia="IRNazanin" w:cs="IRNazanin"/>
          <w:lang w:bidi="fa-IR"/>
          <w:color w:val="111111"/>
          <w:sz w:val="28"/>
          <w:szCs w:val="28"/>
          <w:rtl/>
        </w:rPr>
        <w:t xml:space="preserve">اشلونک السیف خضب شیبک اب دمک*</w:t>
      </w:r>
    </w:p>
    <w:p>
      <w:pPr>
        <w:pStyle w:val="BookText"/>
      </w:pPr>
      <w:r>
        <w:rPr>
          <w:rFonts w:ascii="IRNazanin" w:hAnsi="IRNazanin" w:eastAsia="IRNazanin" w:cs="IRNazanin"/>
          <w:lang w:bidi="fa-IR"/>
          <w:color w:val="111111"/>
          <w:sz w:val="28"/>
          <w:szCs w:val="28"/>
          <w:rtl/>
        </w:rPr>
        <w:t xml:space="preserve">فصاح</w:t>
      </w:r>
    </w:p>
    <w:p>
      <w:pPr>
        <w:pStyle w:val="BookText"/>
      </w:pPr>
      <w:r>
        <w:rPr>
          <w:rFonts w:ascii="IRNazanin" w:hAnsi="IRNazanin" w:eastAsia="IRNazanin" w:cs="IRNazanin"/>
          <w:lang w:bidi="fa-IR"/>
          <w:color w:val="111111"/>
          <w:sz w:val="28"/>
          <w:szCs w:val="28"/>
          <w:rtl/>
        </w:rPr>
        <w:t xml:space="preserve">جبریل فخذ هذا الصدا</w:t>
      </w:r>
    </w:p>
    <w:p>
      <w:pPr>
        <w:pStyle w:val="BookText"/>
      </w:pPr>
      <w:r>
        <w:rPr>
          <w:rFonts w:ascii="IRNazanin" w:hAnsi="IRNazanin" w:eastAsia="IRNazanin" w:cs="IRNazanin"/>
          <w:lang w:bidi="fa-IR"/>
          <w:color w:val="111111"/>
          <w:sz w:val="28"/>
          <w:szCs w:val="28"/>
          <w:rtl/>
        </w:rPr>
        <w:t xml:space="preserve">تهدمت والله أرکان الهدى (لطم)</w:t>
      </w:r>
    </w:p>
    <w:p>
      <w:pPr>
        <w:pStyle w:val="BookText"/>
      </w:pPr>
      <w:r>
        <w:rPr>
          <w:rFonts w:ascii="IRNazanin" w:hAnsi="IRNazanin" w:eastAsia="IRNazanin" w:cs="IRNazanin"/>
          <w:lang w:bidi="fa-IR"/>
          <w:color w:val="111111"/>
          <w:sz w:val="28"/>
          <w:szCs w:val="28"/>
          <w:rtl/>
        </w:rPr>
        <w:t xml:space="preserve">(نعي) نوح يا ناعي اودمعتک سيلها*اوصيح طاح الليث حامي ادخيلها</w:t>
      </w:r>
    </w:p>
    <w:p>
      <w:pPr>
        <w:pStyle w:val="BookText"/>
      </w:pPr>
      <w:r>
        <w:rPr>
          <w:rFonts w:ascii="Amiri" w:hAnsi="Amiri" w:eastAsia="Amiri" w:cs="Amiri"/>
          <w:lang w:bidi="ar-SA"/>
          <w:color w:val="111111"/>
          <w:sz w:val="28"/>
          <w:szCs w:val="28"/>
          <w:rtl/>
        </w:rPr>
        <w:t xml:space="preserve">طاح والدنيا لفقده مظلمه*أهل بيته تهل دمعتهم دمه</w:t>
      </w:r>
    </w:p>
    <w:p>
      <w:pPr>
        <w:pStyle w:val="BookText"/>
      </w:pPr>
      <w:r>
        <w:rPr>
          <w:rFonts w:ascii="IRNazanin" w:hAnsi="IRNazanin" w:eastAsia="IRNazanin" w:cs="IRNazanin"/>
          <w:lang w:bidi="fa-IR"/>
          <w:color w:val="111111"/>
          <w:sz w:val="28"/>
          <w:szCs w:val="28"/>
          <w:rtl/>
        </w:rPr>
        <w:t xml:space="preserve">والأملاک اتنوح لأجله بالسمه*اتبدل ابنوح او بکه تهليلها</w:t>
      </w:r>
    </w:p>
    <w:p>
      <w:pPr>
        <w:pStyle w:val="BookText"/>
      </w:pPr>
      <w:r>
        <w:rPr>
          <w:rFonts w:ascii="Amiri" w:hAnsi="Amiri" w:eastAsia="Amiri" w:cs="Amiri"/>
          <w:lang w:bidi="ar-SA"/>
          <w:color w:val="111111"/>
          <w:sz w:val="28"/>
          <w:szCs w:val="28"/>
          <w:rtl/>
        </w:rPr>
        <w:t xml:space="preserve">اتبدل التهليل منها بالعويل*لاجل ابو الحسنين حماي الدخيل</w:t>
      </w:r>
    </w:p>
    <w:p>
      <w:pPr>
        <w:pStyle w:val="BookText"/>
      </w:pPr>
      <w:r>
        <w:rPr>
          <w:rFonts w:ascii="IRNazanin" w:hAnsi="IRNazanin" w:eastAsia="IRNazanin" w:cs="IRNazanin"/>
          <w:lang w:bidi="fa-IR"/>
          <w:color w:val="111111"/>
          <w:sz w:val="28"/>
          <w:szCs w:val="28"/>
          <w:rtl/>
        </w:rPr>
        <w:t xml:space="preserve">ويلي گلبي من وقع دمه يسيل*فيض المحراب واشبه سيلها</w:t>
      </w:r>
    </w:p>
    <w:p>
      <w:pPr>
        <w:pStyle w:val="BookText"/>
      </w:pPr>
      <w:r>
        <w:rPr>
          <w:rFonts w:ascii="Amiri" w:hAnsi="Amiri" w:eastAsia="Amiri" w:cs="Amiri"/>
          <w:lang w:bidi="ar-SA"/>
          <w:color w:val="111111"/>
          <w:sz w:val="28"/>
          <w:szCs w:val="28"/>
          <w:rtl/>
        </w:rPr>
        <w:t xml:space="preserve">فيض المحراب دمه اوهامته* غدت نصين او تحنت شيبته</w:t>
      </w:r>
    </w:p>
    <w:p>
      <w:pPr>
        <w:pStyle w:val="BookText"/>
      </w:pPr>
      <w:r>
        <w:rPr>
          <w:rFonts w:ascii="IRNazanin" w:hAnsi="IRNazanin" w:eastAsia="IRNazanin" w:cs="IRNazanin"/>
          <w:lang w:bidi="fa-IR"/>
          <w:color w:val="111111"/>
          <w:sz w:val="28"/>
          <w:szCs w:val="28"/>
          <w:rtl/>
        </w:rPr>
        <w:t xml:space="preserve">او ضجت الأملاک کلها الوگعته *اوصاح اوعول بالسمه جبريلها</w:t>
      </w:r>
    </w:p>
    <w:p>
      <w:pPr>
        <w:pStyle w:val="BookText"/>
      </w:pPr>
      <w:r>
        <w:rPr>
          <w:rFonts w:ascii="IRNazanin" w:hAnsi="IRNazanin" w:eastAsia="IRNazanin" w:cs="IRNazanin"/>
          <w:lang w:bidi="fa-IR"/>
          <w:color w:val="111111"/>
          <w:sz w:val="28"/>
          <w:szCs w:val="28"/>
          <w:rtl/>
        </w:rPr>
        <w:t xml:space="preserve">صاح طاح الدين رکنه وانهدم*او راس أبو الحسنين نصين انجسم</w:t>
      </w:r>
    </w:p>
    <w:p>
      <w:pPr>
        <w:pStyle w:val="BookText"/>
      </w:pPr>
      <w:r>
        <w:rPr>
          <w:rFonts w:ascii="IRNazanin" w:hAnsi="IRNazanin" w:eastAsia="IRNazanin" w:cs="IRNazanin"/>
          <w:lang w:bidi="fa-IR"/>
          <w:color w:val="111111"/>
          <w:sz w:val="28"/>
          <w:szCs w:val="28"/>
          <w:rtl/>
        </w:rPr>
        <w:t xml:space="preserve">من سمع صوته الحسن دمعه انسجم*صرخ وام کلثوم زاد اعويلها</w:t>
      </w:r>
    </w:p>
    <w:p>
      <w:pPr>
        <w:pStyle w:val="BookText"/>
      </w:pPr>
      <w:r>
        <w:rPr>
          <w:rFonts w:ascii="IRNazanin" w:hAnsi="IRNazanin" w:eastAsia="IRNazanin" w:cs="IRNazanin"/>
          <w:lang w:bidi="fa-IR"/>
          <w:color w:val="111111"/>
          <w:sz w:val="28"/>
          <w:szCs w:val="28"/>
          <w:rtl/>
        </w:rPr>
        <w:t xml:space="preserve">(لطم) مجروح مجروح مجروح یا حیدر علی</w:t>
      </w:r>
    </w:p>
    <w:p>
      <w:pPr>
        <w:pStyle w:val="BookText"/>
      </w:pPr>
      <w:r>
        <w:rPr>
          <w:rFonts w:ascii="IRNazanin" w:hAnsi="IRNazanin" w:eastAsia="IRNazanin" w:cs="IRNazanin"/>
          <w:lang w:bidi="fa-IR"/>
          <w:color w:val="111111"/>
          <w:sz w:val="28"/>
          <w:szCs w:val="28"/>
          <w:rtl/>
        </w:rPr>
        <w:t xml:space="preserve">(لطم) من سمعنه الصوت حی اعلی الفلاح*</w:t>
      </w:r>
    </w:p>
    <w:p>
      <w:pPr>
        <w:pStyle w:val="BookText"/>
      </w:pPr>
      <w:r>
        <w:rPr>
          <w:rFonts w:ascii="IRNazanin" w:hAnsi="IRNazanin" w:eastAsia="IRNazanin" w:cs="IRNazanin"/>
          <w:lang w:bidi="fa-IR"/>
          <w:color w:val="111111"/>
          <w:sz w:val="28"/>
          <w:szCs w:val="28"/>
          <w:rtl/>
        </w:rPr>
        <w:t xml:space="preserve">اعرفنه</w:t>
      </w:r>
    </w:p>
    <w:p>
      <w:pPr>
        <w:pStyle w:val="BookText"/>
      </w:pPr>
      <w:r>
        <w:rPr>
          <w:rFonts w:ascii="IRNazanin" w:hAnsi="IRNazanin" w:eastAsia="IRNazanin" w:cs="IRNazanin"/>
          <w:lang w:bidi="fa-IR"/>
          <w:color w:val="111111"/>
          <w:sz w:val="28"/>
          <w:szCs w:val="28"/>
          <w:rtl/>
        </w:rPr>
        <w:t xml:space="preserve">یعنی المرتضی ابمحرابه طاح</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جینه یمه ابلوعه او بحسره او نیاح*علیه دمع العین فوگ الوجنه ساح</w:t>
      </w:r>
    </w:p>
    <w:p>
      <w:pPr>
        <w:pStyle w:val="BookText"/>
      </w:pPr>
      <w:r>
        <w:rPr>
          <w:rFonts w:ascii="IRNazanin" w:hAnsi="IRNazanin" w:eastAsia="IRNazanin" w:cs="IRNazanin"/>
          <w:lang w:bidi="fa-IR"/>
          <w:color w:val="111111"/>
          <w:sz w:val="28"/>
          <w:szCs w:val="28"/>
          <w:rtl/>
        </w:rPr>
        <w:t xml:space="preserve">مطروح مطروح مطروح حیدر یا علی</w:t>
      </w:r>
    </w:p>
    <w:p>
      <w:pPr>
        <w:pStyle w:val="BookText"/>
      </w:pPr>
      <w:r>
        <w:rPr>
          <w:rFonts w:ascii="IRNazanin" w:hAnsi="IRNazanin" w:eastAsia="IRNazanin" w:cs="IRNazanin"/>
          <w:lang w:bidi="fa-IR"/>
          <w:color w:val="111111"/>
          <w:sz w:val="28"/>
          <w:szCs w:val="28"/>
          <w:rtl/>
        </w:rPr>
        <w:t xml:space="preserve">مجروح مجروح مجروح یا حیدر علی</w:t>
      </w:r>
    </w:p>
    <w:p>
      <w:pPr>
        <w:pStyle w:val="BookText"/>
      </w:pPr>
      <w:r>
        <w:rPr>
          <w:rFonts w:ascii="IRNazanin" w:hAnsi="IRNazanin" w:eastAsia="IRNazanin" w:cs="IRNazanin"/>
          <w:lang w:bidi="fa-IR"/>
          <w:color w:val="111111"/>
          <w:sz w:val="28"/>
          <w:szCs w:val="28"/>
          <w:rtl/>
        </w:rPr>
        <w:t xml:space="preserve">جینه یمه الیوم نلطم عالصدور*ما یهمنه العدو ضحینه النحور</w:t>
      </w:r>
    </w:p>
    <w:p>
      <w:pPr>
        <w:pStyle w:val="BookText"/>
      </w:pPr>
      <w:r>
        <w:rPr>
          <w:rFonts w:ascii="IRNazanin" w:hAnsi="IRNazanin" w:eastAsia="IRNazanin" w:cs="IRNazanin"/>
          <w:lang w:bidi="fa-IR"/>
          <w:color w:val="111111"/>
          <w:sz w:val="28"/>
          <w:szCs w:val="28"/>
          <w:rtl/>
        </w:rPr>
        <w:t xml:space="preserve">باچر الباری ترد یمه الامور* بیده حیدر دیحط صک الامور</w:t>
      </w:r>
    </w:p>
    <w:p>
      <w:pPr>
        <w:pStyle w:val="BookText"/>
      </w:pPr>
      <w:r>
        <w:rPr>
          <w:rFonts w:ascii="IRNazanin" w:hAnsi="IRNazanin" w:eastAsia="IRNazanin" w:cs="IRNazanin"/>
          <w:lang w:bidi="fa-IR"/>
          <w:color w:val="111111"/>
          <w:sz w:val="28"/>
          <w:szCs w:val="28"/>
          <w:rtl/>
        </w:rPr>
        <w:t xml:space="preserve">و الروح و الروح و الروح تعشگ بس علی</w:t>
      </w:r>
    </w:p>
    <w:p>
      <w:pPr>
        <w:pStyle w:val="BookText"/>
      </w:pPr>
      <w:r>
        <w:rPr>
          <w:rFonts w:ascii="IRNazanin" w:hAnsi="IRNazanin" w:eastAsia="IRNazanin" w:cs="IRNazanin"/>
          <w:lang w:bidi="fa-IR"/>
          <w:color w:val="111111"/>
          <w:sz w:val="28"/>
          <w:szCs w:val="28"/>
          <w:rtl/>
        </w:rPr>
        <w:t xml:space="preserve">مجروح مجروح مجروح یا حیدر علی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ابلیاک مارید العمر* یا من امصابک یهد حتی الصبر</w:t>
      </w:r>
    </w:p>
    <w:p>
      <w:pPr>
        <w:pStyle w:val="BookText"/>
      </w:pPr>
      <w:r>
        <w:rPr>
          <w:rFonts w:ascii="IRNazanin" w:hAnsi="IRNazanin" w:eastAsia="IRNazanin" w:cs="IRNazanin"/>
          <w:lang w:bidi="fa-IR"/>
          <w:color w:val="111111"/>
          <w:sz w:val="28"/>
          <w:szCs w:val="28"/>
          <w:rtl/>
        </w:rPr>
        <w:t xml:space="preserve">ریت کلنا ابدال راسک ننطبر</w:t>
      </w:r>
    </w:p>
    <w:p>
      <w:pPr>
        <w:pStyle w:val="BookText"/>
      </w:pPr>
      <w:r>
        <w:rPr>
          <w:rFonts w:ascii="IRNazanin" w:hAnsi="IRNazanin" w:eastAsia="IRNazanin" w:cs="IRNazanin"/>
          <w:lang w:bidi="fa-IR"/>
          <w:color w:val="111111"/>
          <w:sz w:val="28"/>
          <w:szCs w:val="28"/>
          <w:rtl/>
        </w:rPr>
        <w:t xml:space="preserve">لتروح لتروح لتروح عنه یا علی</w:t>
      </w:r>
    </w:p>
    <w:p>
      <w:pPr>
        <w:pStyle w:val="BookText"/>
      </w:pPr>
      <w:r>
        <w:rPr>
          <w:rFonts w:ascii="IRNazanin" w:hAnsi="IRNazanin" w:eastAsia="IRNazanin" w:cs="IRNazanin"/>
          <w:lang w:bidi="fa-IR"/>
          <w:color w:val="111111"/>
          <w:sz w:val="28"/>
          <w:szCs w:val="28"/>
          <w:rtl/>
        </w:rPr>
        <w:t xml:space="preserve">مجروح مجروح مجروح یا حیدر علی</w:t>
      </w:r>
    </w:p>
    <w:p>
      <w:pPr>
        <w:pStyle w:val="BookText"/>
      </w:pPr>
      <w:r>
        <w:rPr>
          <w:rFonts w:ascii="IRNazanin" w:hAnsi="IRNazanin" w:eastAsia="IRNazanin" w:cs="IRNazanin"/>
          <w:lang w:bidi="fa-IR"/>
          <w:color w:val="111111"/>
          <w:sz w:val="28"/>
          <w:szCs w:val="28"/>
          <w:rtl/>
        </w:rPr>
        <w:t xml:space="preserve">فلما سمعت ام کلثوم نعي جبرئيل لطمت على وجهها وخدها وصاحت: وا أبتاه وا علياه وا محمداه وا سيداه ثم أقبلت إلى أخويها  الحسن (علیه السلام) والحسين (علیه السلام) تخبرهما فخرجا فإذا الناس ينوحون وينادون: وا إماماه وا أمير المؤمنيناه، قتل والله إمام عابد مجاهد لم يسجد لصنم، کان أشبه الناس برسول الله (صلی الله علیه و آله) فلما سمع  الحسن (علیه السلام) والحسين (علیه السلام) صرخات الناس ناديا: وا أبتاه وا علياه ليت الموت أعدمنا الحياة هذا ما وعد الله ورسوله وثار جميع من في المسجد في طلب الملعون، وماجوا بالسلاح فما کان يرى إلا صفق الأيدي على الهامات، وعلوا الصرخات، وکان ابن ملجم خائفا مرعوبا، ثم ولى هاربا وخرج من المسجد وأحاط الناس بأمير المؤمنين (علیه السلام) وهو في محرابه يشد الضربة ويأخذ التراب ويضعه عليها، ثم تلا قوله تعالى: (مِنْهَا خَلَقْنَاکمْ وَفِيهَا نُعِيدُکمْ وَمِنْهَا نُخْرِجُکمْ تَارَةً أُخْرَى) ثم قال (علیه السلام): جاء أمر الله وصدق رسول الله (صلی الله علیه و آله) فلما سمع الناس الضجة ثار إليه کل من کان في المسجد، وصاروا يدورون ولا يدرون أين يذهبون من شدة الصدمة والدهشة، ثم أحاطوا بأمير المؤمنين (علیه السلام) وهو يشد رأسه بمئزره، والدم يجري على وجهه ولحيته، وقد خضبت بدمائه، وهو يقول: هذا ما وعد الله ورسوله وصدق الله ورسوله.</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الحسن (علیه السلام) ينادي: وا انقطاع ظهراه يعز والله علي أن أراک هکذا، ففتح عينه وقال: يا بني لا جزع على أبيک بعد اليوم، هذا جدک محمد المصطفى وجدتک خديجة الکبرى وأمک فاطمة الزهراء محدقون منتظرون قدوم أبيک، فطب نفسا وقر عينا وکف عن البکاء، فإن الملائکة قد ارتفعت أصواتهم فی السماء.</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ثم حملوا أمير المؤمنين (علیه السلام) إلى الدار، وکانت زينب وأم کلثوم وباقي العلويات واقفات على باب الدار ينتظرنه فلما رأينه بهذه الحالة بکين وقلن: وا أبتاه، وامصيبتاه و لما نظرت إليه زينب مشقوق الرأس والدماء تسيل على لحيته کأني بها صاحت: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ونت اوصاحت يالمجبلين*هالشايلينه اوياکم امنين</w:t>
      </w:r>
    </w:p>
    <w:p>
      <w:pPr>
        <w:pStyle w:val="BookText"/>
      </w:pPr>
      <w:r>
        <w:rPr>
          <w:rFonts w:ascii="Amiri" w:hAnsi="Amiri" w:eastAsia="Amiri" w:cs="Amiri"/>
          <w:lang w:bidi="ar-SA"/>
          <w:color w:val="111111"/>
          <w:sz w:val="28"/>
          <w:szCs w:val="28"/>
          <w:rtl/>
        </w:rPr>
        <w:t xml:space="preserve">اسمع لطم وصياح صوبين*خاف انضرب عودي يطيبين</w:t>
      </w:r>
    </w:p>
    <w:p>
      <w:pPr>
        <w:pStyle w:val="BookText"/>
      </w:pPr>
      <w:r>
        <w:rPr>
          <w:rFonts w:ascii="Amiri" w:hAnsi="Amiri" w:eastAsia="Amiri" w:cs="Amiri"/>
          <w:lang w:bidi="ar-SA"/>
          <w:color w:val="111111"/>
          <w:sz w:val="28"/>
          <w:szCs w:val="28"/>
          <w:rtl/>
        </w:rPr>
        <w:t xml:space="preserve">لمن سمعها الحسن واحسين*صاحو يزينب زيدي الونين</w:t>
      </w:r>
    </w:p>
    <w:p>
      <w:pPr>
        <w:pStyle w:val="BookText"/>
      </w:pPr>
      <w:r>
        <w:rPr>
          <w:rFonts w:ascii="IRNazanin" w:hAnsi="IRNazanin" w:eastAsia="IRNazanin" w:cs="IRNazanin"/>
          <w:lang w:bidi="fa-IR"/>
          <w:color w:val="111111"/>
          <w:sz w:val="28"/>
          <w:szCs w:val="28"/>
          <w:rtl/>
        </w:rPr>
        <w:t xml:space="preserve">ابوک انطبر والراس نصين*صاحت او هملت دمعة العين</w:t>
      </w:r>
    </w:p>
    <w:p>
      <w:pPr>
        <w:pStyle w:val="BookText"/>
      </w:pPr>
      <w:r>
        <w:rPr>
          <w:rFonts w:ascii="IRNazanin" w:hAnsi="IRNazanin" w:eastAsia="IRNazanin" w:cs="IRNazanin"/>
          <w:lang w:bidi="fa-IR"/>
          <w:color w:val="111111"/>
          <w:sz w:val="28"/>
          <w:szCs w:val="28"/>
          <w:rtl/>
        </w:rPr>
        <w:t xml:space="preserve">عگبک يبويه اوجوهنه وين</w:t>
      </w:r>
    </w:p>
    <w:p>
      <w:pPr>
        <w:pStyle w:val="BookText"/>
      </w:pPr>
      <w:r>
        <w:rPr>
          <w:rFonts w:ascii="Amiri" w:hAnsi="Amiri" w:eastAsia="Amiri" w:cs="Amiri"/>
          <w:lang w:bidi="ar-SA"/>
          <w:color w:val="111111"/>
          <w:sz w:val="28"/>
          <w:szCs w:val="28"/>
          <w:rtl/>
        </w:rPr>
        <w:t xml:space="preserve">يا له حادث أطل فأضحى *فيه حبل الله المتين قطيعا</w:t>
      </w:r>
    </w:p>
    <w:p>
      <w:pPr>
        <w:pStyle w:val="BookText"/>
      </w:pPr>
      <w:r>
        <w:rPr>
          <w:rFonts w:ascii="Amiri" w:hAnsi="Amiri" w:eastAsia="Amiri" w:cs="Amiri"/>
          <w:lang w:bidi="ar-SA"/>
          <w:color w:val="111111"/>
          <w:sz w:val="28"/>
          <w:szCs w:val="28"/>
          <w:rtl/>
        </w:rPr>
        <w:t xml:space="preserve">أورث المصطفى شجونا فأمسى*فوق حجر الأحزان يطوي الضلوعا</w:t>
      </w:r>
    </w:p>
    <w:p>
      <w:pPr>
        <w:pStyle w:val="BookText"/>
      </w:pPr>
      <w:r>
        <w:rPr>
          <w:rFonts w:ascii="Amiri" w:hAnsi="Amiri" w:eastAsia="Amiri" w:cs="Amiri"/>
          <w:lang w:bidi="ar-SA"/>
          <w:color w:val="111111"/>
          <w:sz w:val="28"/>
          <w:szCs w:val="28"/>
          <w:rtl/>
        </w:rPr>
        <w:t xml:space="preserve">إنا لله وإنا إليه راجعون، ولا حول ولا قوة إلا بالله العلي العظيم، وسيعلم الذين ظلموا ال محمد أي منقلب ينقلبون والعاقبة للمتقين.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6686_38944"/>
    <w:bookmarkEnd w:id="98"/>
    <w:p>
      <w:pPr>
        <w:pStyle w:val="Heading3"/>
      </w:pPr>
      <w:bookmarkStart w:id="331" w:name="_Toc162"/>
      <w:r>
        <w:t>المجلس الثاني (ليلة جرح الإمام علي "ع" 19 رمضان)</w:t>
      </w:r>
      <w:bookmarkEnd w:id="331"/>
    </w:p>
    <w:p>
      <w:pPr>
        <w:pStyle w:val="Heading4"/>
      </w:pPr>
      <w:bookmarkStart w:id="332" w:name="_Toc163"/>
      <w:r>
        <w:t>اشارة</w:t>
      </w:r>
      <w:bookmarkEnd w:id="332"/>
    </w:p>
    <w:p>
      <w:pPr>
        <w:pStyle w:val="BookText"/>
      </w:pPr>
      <w:r>
        <w:rPr>
          <w:rFonts w:ascii="IRNazanin" w:hAnsi="IRNazanin" w:eastAsia="IRNazanin" w:cs="IRNazanin"/>
          <w:lang w:bidi="fa-IR"/>
          <w:color w:val="111111"/>
          <w:sz w:val="28"/>
          <w:szCs w:val="28"/>
          <w:rtl/>
        </w:rPr>
        <w:t xml:space="preserve">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 آمین یا رب العالمین.</w:t>
      </w:r>
    </w:p>
    <w:p>
      <w:pPr>
        <w:pStyle w:val="BookText"/>
      </w:pPr>
      <w:r>
        <w:rPr>
          <w:rFonts w:ascii="IRNazanin" w:hAnsi="IRNazanin" w:eastAsia="IRNazanin" w:cs="IRNazanin"/>
          <w:lang w:bidi="fa-IR"/>
          <w:color w:val="111111"/>
          <w:sz w:val="28"/>
          <w:szCs w:val="28"/>
          <w:rtl/>
        </w:rPr>
        <w:t xml:space="preserve">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 انا سلم لمن سالمک و حرب لمن حاربک، موال لمن والاک و معاد لمن عاداک و ابرء الی الله من اعداک.</w:t>
      </w:r>
    </w:p>
    <w:p>
      <w:pPr>
        <w:pStyle w:val="BookText"/>
      </w:pPr>
      <w:r>
        <w:rPr>
          <w:rFonts w:ascii="IRNazanin" w:hAnsi="IRNazanin" w:eastAsia="IRNazanin" w:cs="IRNazanin"/>
          <w:lang w:bidi="fa-IR"/>
          <w:color w:val="111111"/>
          <w:sz w:val="28"/>
          <w:szCs w:val="28"/>
          <w:rtl/>
        </w:rPr>
        <w:t xml:space="preserve">يا برق ان جئت الغري فقل له*اتراک تعلم من بارضک مودع</w:t>
      </w:r>
    </w:p>
    <w:p>
      <w:pPr>
        <w:pStyle w:val="BookText"/>
      </w:pPr>
      <w:r>
        <w:rPr>
          <w:rFonts w:ascii="IRNazanin" w:hAnsi="IRNazanin" w:eastAsia="IRNazanin" w:cs="IRNazanin"/>
          <w:lang w:bidi="fa-IR"/>
          <w:color w:val="111111"/>
          <w:sz w:val="28"/>
          <w:szCs w:val="28"/>
          <w:rtl/>
        </w:rPr>
        <w:t xml:space="preserve">فيک ابن عمران الکليم وبعده*عيسى يقفيه واحمد يتبع</w:t>
      </w:r>
    </w:p>
    <w:p>
      <w:pPr>
        <w:pStyle w:val="BookText"/>
      </w:pPr>
      <w:r>
        <w:rPr>
          <w:rFonts w:ascii="IRNazanin" w:hAnsi="IRNazanin" w:eastAsia="IRNazanin" w:cs="IRNazanin"/>
          <w:lang w:bidi="fa-IR"/>
          <w:color w:val="111111"/>
          <w:sz w:val="28"/>
          <w:szCs w:val="28"/>
          <w:rtl/>
        </w:rPr>
        <w:t xml:space="preserve">بل فيک جبريل وميکال واس*رافيل والملأ المقدس اجمع</w:t>
      </w:r>
    </w:p>
    <w:p>
      <w:pPr>
        <w:pStyle w:val="BookText"/>
      </w:pPr>
      <w:r>
        <w:rPr>
          <w:rFonts w:ascii="IRNazanin" w:hAnsi="IRNazanin" w:eastAsia="IRNazanin" w:cs="IRNazanin"/>
          <w:lang w:bidi="fa-IR"/>
          <w:color w:val="111111"/>
          <w:sz w:val="28"/>
          <w:szCs w:val="28"/>
          <w:rtl/>
        </w:rPr>
        <w:t xml:space="preserve">بل فيک نور الله جل جلاله*لذوي البصائر يستشف ويلمع</w:t>
      </w:r>
    </w:p>
    <w:p>
      <w:pPr>
        <w:pStyle w:val="BookText"/>
      </w:pPr>
      <w:r>
        <w:rPr>
          <w:rFonts w:ascii="IRNazanin" w:hAnsi="IRNazanin" w:eastAsia="IRNazanin" w:cs="IRNazanin"/>
          <w:lang w:bidi="fa-IR"/>
          <w:color w:val="111111"/>
          <w:sz w:val="28"/>
          <w:szCs w:val="28"/>
          <w:rtl/>
        </w:rPr>
        <w:t xml:space="preserve">فيک الإمام المرتضى فيک الوصي*المجتبى فيک البطين الأنزع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 طرت الفجر أظلمت دنيانه*و  لن مسجد الکوفه ينحب أوذانه</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(صیح اویا شنوه صاح الاذان): الله اکبر، الله اکبر</w:t>
      </w:r>
    </w:p>
    <w:p>
      <w:pPr>
        <w:pStyle w:val="BookText"/>
      </w:pPr>
      <w:r>
        <w:rPr>
          <w:rFonts w:ascii="IRNazanin" w:hAnsi="IRNazanin" w:eastAsia="IRNazanin" w:cs="IRNazanin"/>
          <w:lang w:bidi="fa-IR"/>
          <w:color w:val="111111"/>
          <w:sz w:val="28"/>
          <w:szCs w:val="28"/>
          <w:rtl/>
        </w:rPr>
        <w:t xml:space="preserve">وي طرت الصباح الشمس مکسوفه*حالة خطر ما ظن قبل مشيوفه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تتراکض الناس المسجد الکوفه</w:t>
      </w:r>
    </w:p>
    <w:p>
      <w:pPr>
        <w:pStyle w:val="BookText"/>
      </w:pPr>
      <w:r>
        <w:rPr>
          <w:rFonts w:ascii="IRNazanin" w:hAnsi="IRNazanin" w:eastAsia="IRNazanin" w:cs="IRNazanin"/>
          <w:lang w:bidi="fa-IR"/>
          <w:color w:val="111111"/>
          <w:sz w:val="28"/>
          <w:szCs w:val="28"/>
          <w:rtl/>
        </w:rPr>
        <w:t xml:space="preserve">(شیصیحون): الله اکبر، الله اکبر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9" w:name="pg6686_38945"/>
    <w:bookmarkEnd w:id="99"/>
    <w:p>
      <w:pPr>
        <w:pStyle w:val="BookText"/>
      </w:pPr>
      <w:r>
        <w:rPr>
          <w:rFonts w:ascii="IRNazanin" w:hAnsi="IRNazanin" w:eastAsia="IRNazanin" w:cs="IRNazanin"/>
          <w:lang w:bidi="fa-IR"/>
          <w:color w:val="111111"/>
          <w:sz w:val="28"/>
          <w:szCs w:val="28"/>
          <w:rtl/>
        </w:rPr>
        <w:t xml:space="preserve">سمعت بالخبر و أهرعت مرعوبه*و بنکبه چبيره الشيعه منکوبه</w:t>
      </w:r>
    </w:p>
    <w:p>
      <w:pPr>
        <w:pStyle w:val="BookText"/>
      </w:pPr>
      <w:r>
        <w:rPr>
          <w:rFonts w:ascii="IRNazanin" w:hAnsi="IRNazanin" w:eastAsia="IRNazanin" w:cs="IRNazanin"/>
          <w:lang w:bidi="fa-IR"/>
          <w:color w:val="111111"/>
          <w:sz w:val="28"/>
          <w:szCs w:val="28"/>
          <w:rtl/>
        </w:rPr>
        <w:t xml:space="preserve">(شنو صاحت الشیعة): الله اکبر، الله اکبر</w:t>
      </w:r>
    </w:p>
    <w:p>
      <w:pPr>
        <w:pStyle w:val="BookText"/>
      </w:pPr>
      <w:r>
        <w:rPr>
          <w:rFonts w:ascii="IRNazanin" w:hAnsi="IRNazanin" w:eastAsia="IRNazanin" w:cs="IRNazanin"/>
          <w:lang w:bidi="fa-IR"/>
          <w:color w:val="111111"/>
          <w:sz w:val="28"/>
          <w:szCs w:val="28"/>
          <w:rtl/>
        </w:rPr>
        <w:t xml:space="preserve">حين اللي تعنه علي المحرابه*و أنوه إعله السجود إبدمعه سچابه</w:t>
      </w:r>
    </w:p>
    <w:p>
      <w:pPr>
        <w:pStyle w:val="BookText"/>
      </w:pPr>
      <w:r>
        <w:rPr>
          <w:rFonts w:ascii="Amiri" w:hAnsi="Amiri" w:eastAsia="Amiri" w:cs="Amiri"/>
          <w:lang w:bidi="ar-SA"/>
          <w:color w:val="111111"/>
          <w:sz w:val="28"/>
          <w:szCs w:val="28"/>
          <w:rtl/>
        </w:rPr>
        <w:t xml:space="preserve">و لن سيف المرادي إبهامته صابه</w:t>
      </w:r>
    </w:p>
    <w:p>
      <w:pPr>
        <w:pStyle w:val="BookText"/>
      </w:pPr>
      <w:r>
        <w:rPr>
          <w:rFonts w:ascii="IRNazanin" w:hAnsi="IRNazanin" w:eastAsia="IRNazanin" w:cs="IRNazanin"/>
          <w:lang w:bidi="fa-IR"/>
          <w:color w:val="111111"/>
          <w:sz w:val="28"/>
          <w:szCs w:val="28"/>
          <w:rtl/>
        </w:rPr>
        <w:t xml:space="preserve">(صوتک): الله اکبر، الله اکبر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تقول انا نايمه وبعزة النوم *ولن المنادي يصيح چلثوم</w:t>
      </w:r>
    </w:p>
    <w:p>
      <w:pPr>
        <w:pStyle w:val="BookText"/>
      </w:pPr>
      <w:r>
        <w:rPr>
          <w:rFonts w:ascii="IRNazanin" w:hAnsi="IRNazanin" w:eastAsia="IRNazanin" w:cs="IRNazanin"/>
          <w:lang w:bidi="fa-IR"/>
          <w:color w:val="111111"/>
          <w:sz w:val="28"/>
          <w:szCs w:val="28"/>
          <w:rtl/>
        </w:rPr>
        <w:t xml:space="preserve">چلثوم ابوج انطبر و ابسيف مسموم</w:t>
      </w:r>
    </w:p>
    <w:p>
      <w:pPr>
        <w:pStyle w:val="BookText"/>
      </w:pPr>
      <w:r>
        <w:rPr>
          <w:rFonts w:ascii="IRNazanin" w:hAnsi="IRNazanin" w:eastAsia="IRNazanin" w:cs="IRNazanin"/>
          <w:lang w:bidi="fa-IR"/>
          <w:color w:val="111111"/>
          <w:sz w:val="28"/>
          <w:szCs w:val="28"/>
          <w:rtl/>
        </w:rPr>
        <w:t xml:space="preserve">والله فزت ولن جبريل ينعاه*ابوچ انچتل او ما واحد وياه</w:t>
      </w:r>
    </w:p>
    <w:p>
      <w:pPr>
        <w:pStyle w:val="BookText"/>
      </w:pPr>
      <w:r>
        <w:rPr>
          <w:rFonts w:ascii="IRNazanin" w:hAnsi="IRNazanin" w:eastAsia="IRNazanin" w:cs="IRNazanin"/>
          <w:lang w:bidi="fa-IR"/>
          <w:color w:val="111111"/>
          <w:sz w:val="28"/>
          <w:szCs w:val="28"/>
          <w:rtl/>
        </w:rPr>
        <w:t xml:space="preserve">والله اجت للحسن تصرخ وتنخاه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 آله) لعلي (علیه السلام):</w:t>
      </w:r>
      <w:r>
        <w:rPr>
          <w:rStyle w:val="FootnoteReference"/>
        </w:rPr>
        <w:footnoteReference w:id="453"/>
      </w:r>
      <w:r>
        <w:rPr>
          <w:rFonts w:ascii="IRNazanin" w:hAnsi="IRNazanin" w:eastAsia="IRNazanin" w:cs="IRNazanin"/>
          <w:lang w:bidi="fa-IR"/>
          <w:color w:val="111111"/>
          <w:sz w:val="28"/>
          <w:szCs w:val="28"/>
          <w:rtl/>
        </w:rPr>
        <w:t xml:space="preserve">(لو أن البحر مداد، والغياض أقلام، والإنس کتاب، والجن حساب، ما أحصوا فضائلک يا أبا الحسن)</w:t>
      </w:r>
    </w:p>
    <w:p>
      <w:pPr>
        <w:pStyle w:val="Heading4"/>
      </w:pPr>
      <w:bookmarkStart w:id="333" w:name="_Toc164"/>
      <w:r>
        <w:t>فضائل الإمام علي (علیه السلام)</w:t>
      </w:r>
      <w:bookmarkEnd w:id="333"/>
    </w:p>
    <w:p>
      <w:pPr>
        <w:pStyle w:val="BookText"/>
      </w:pPr>
      <w:r>
        <w:rPr>
          <w:rFonts w:ascii="IRNazanin" w:hAnsi="IRNazanin" w:eastAsia="IRNazanin" w:cs="IRNazanin"/>
          <w:lang w:bidi="fa-IR"/>
          <w:color w:val="111111"/>
          <w:sz w:val="28"/>
          <w:szCs w:val="28"/>
          <w:rtl/>
        </w:rPr>
        <w:t xml:space="preserve">إذا أراد المتکلم الحديث عن فضائل ومناقب الإمام أمير المؤمنين (علیه السلام) يجد نفسه حائرا من أين يبدأ وإلى أين يسير ومتى ينتهي، والحق إننا عاجزون عن الإلمام والإحصاء لفضائله (علیه السلام) بعد هذا التصريح من النبي الأکرم (صلی الله علیه و آله) في عدم إمکان ذلک. فالنبي الأکرم (صلی الله علیه و آله) کشف عن هذه الحقيقة الراسخة في أمير المؤمنين (علیه السلام) لکونه أعرف الناس به بعد الله سبحانه وتعالى.</w:t>
      </w:r>
    </w:p>
    <w:p>
      <w:pPr>
        <w:pStyle w:val="BookText"/>
      </w:pPr>
      <w:r>
        <w:rPr>
          <w:rFonts w:ascii="IRNazanin" w:hAnsi="IRNazanin" w:eastAsia="IRNazanin" w:cs="IRNazanin"/>
          <w:lang w:bidi="fa-IR"/>
          <w:color w:val="111111"/>
          <w:sz w:val="28"/>
          <w:szCs w:val="28"/>
          <w:rtl/>
        </w:rPr>
        <w:t xml:space="preserve">والمقصود من الحدیث: «أن هذا بحار متکثرة لو صارت مواد و هو الجوهر، وصارت الأشجار کلها أقلاما و الجن یحسبون و الانسن کلهم یکتبون لا يفي بفضائل علی (علیه السلام) » فنحن وإن عجزنا عن الإحصاء، لکن حدثنا التاريخ والسير عن فضائله التی هی عجيبة متضادة ولذا قال صفي الدين الحلي:</w:t>
      </w:r>
    </w:p>
    <w:p>
      <w:pPr>
        <w:pStyle w:val="BookText"/>
      </w:pPr>
      <w:r>
        <w:rPr>
          <w:rFonts w:ascii="IRNazanin" w:hAnsi="IRNazanin" w:eastAsia="IRNazanin" w:cs="IRNazanin"/>
          <w:lang w:bidi="fa-IR"/>
          <w:color w:val="111111"/>
          <w:sz w:val="28"/>
          <w:szCs w:val="28"/>
          <w:rtl/>
        </w:rPr>
        <w:t xml:space="preserve">جمعت في صفاتک الأضداد*فلهذا  عزت لک الأنداد</w:t>
      </w:r>
    </w:p>
    <w:p>
      <w:pPr>
        <w:pStyle w:val="BookText"/>
      </w:pPr>
      <w:r>
        <w:rPr>
          <w:rFonts w:ascii="IRNazanin" w:hAnsi="IRNazanin" w:eastAsia="IRNazanin" w:cs="IRNazanin"/>
          <w:lang w:bidi="fa-IR"/>
          <w:color w:val="111111"/>
          <w:sz w:val="28"/>
          <w:szCs w:val="28"/>
          <w:rtl/>
        </w:rPr>
        <w:t xml:space="preserve">زاهد حاکم حليم شجاع*فاتک ناسک فقير جواد</w:t>
      </w:r>
    </w:p>
    <w:p>
      <w:pPr>
        <w:pStyle w:val="BookText"/>
      </w:pPr>
      <w:r>
        <w:rPr>
          <w:rFonts w:ascii="Amiri" w:hAnsi="Amiri" w:eastAsia="Amiri" w:cs="Amiri"/>
          <w:lang w:bidi="ar-SA"/>
          <w:color w:val="111111"/>
          <w:sz w:val="28"/>
          <w:szCs w:val="28"/>
          <w:rtl/>
        </w:rPr>
        <w:t xml:space="preserve">شيم</w:t>
      </w:r>
    </w:p>
    <w:p>
      <w:pPr>
        <w:pStyle w:val="BookText"/>
      </w:pPr>
      <w:r>
        <w:rPr>
          <w:rFonts w:ascii="Amiri" w:hAnsi="Amiri" w:eastAsia="Amiri" w:cs="Amiri"/>
          <w:lang w:bidi="ar-SA"/>
          <w:color w:val="111111"/>
          <w:sz w:val="28"/>
          <w:szCs w:val="28"/>
          <w:rtl/>
        </w:rPr>
        <w:t xml:space="preserve">ما جمعن في بشر قط*ولا حاز مثلهن العباد</w:t>
      </w:r>
    </w:p>
    <w:p>
      <w:pPr>
        <w:pStyle w:val="BookText"/>
      </w:pPr>
      <w:r>
        <w:rPr>
          <w:rFonts w:ascii="Amiri" w:hAnsi="Amiri" w:eastAsia="Amiri" w:cs="Amiri"/>
          <w:lang w:bidi="ar-SA"/>
          <w:color w:val="111111"/>
          <w:sz w:val="28"/>
          <w:szCs w:val="28"/>
          <w:rtl/>
        </w:rPr>
        <w:t xml:space="preserve">خلق يخجل النسيم من اللطف*وبأس يذوب منه الجماد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0" w:name="pg6686_38946"/>
    <w:bookmarkEnd w:id="100"/>
    <w:p>
      <w:pPr>
        <w:pStyle w:val="Heading4"/>
      </w:pPr>
      <w:bookmarkStart w:id="334" w:name="_Toc165"/>
      <w:r>
        <w:t>سبقه في الإسلام</w:t>
      </w:r>
      <w:bookmarkEnd w:id="334"/>
    </w:p>
    <w:p>
      <w:pPr>
        <w:pStyle w:val="BookText"/>
      </w:pPr>
      <w:r>
        <w:rPr>
          <w:rFonts w:ascii="IRNazanin" w:hAnsi="IRNazanin" w:eastAsia="IRNazanin" w:cs="IRNazanin"/>
          <w:lang w:bidi="fa-IR"/>
          <w:color w:val="111111"/>
          <w:sz w:val="28"/>
          <w:szCs w:val="28"/>
          <w:rtl/>
        </w:rPr>
        <w:t xml:space="preserve">وأول تلک الفضائل والمفاخر له (علیه السلام) سبقه في الإسلام وتقدمه، فان علی (علیه السلام) بلغ و هو علی الاسلام، و قال علي مفتخرا بذلک:</w:t>
      </w:r>
      <w:r>
        <w:rPr>
          <w:rStyle w:val="FootnoteReference"/>
        </w:rPr>
        <w:footnoteReference w:id="454"/>
      </w:r>
    </w:p>
    <w:p>
      <w:pPr>
        <w:pStyle w:val="BookText"/>
      </w:pPr>
      <w:r>
        <w:rPr>
          <w:rFonts w:ascii="Amiri" w:hAnsi="Amiri" w:eastAsia="Amiri" w:cs="Amiri"/>
          <w:lang w:bidi="ar-SA"/>
          <w:color w:val="111111"/>
          <w:sz w:val="28"/>
          <w:szCs w:val="28"/>
          <w:rtl/>
        </w:rPr>
        <w:t xml:space="preserve">محمد النبي أخي و صهري*و حمزة سيد الشهداء عمي‏</w:t>
      </w:r>
    </w:p>
    <w:p>
      <w:pPr>
        <w:pStyle w:val="BookText"/>
      </w:pPr>
      <w:r>
        <w:rPr>
          <w:rFonts w:ascii="IRNazanin" w:hAnsi="IRNazanin" w:eastAsia="IRNazanin" w:cs="IRNazanin"/>
          <w:lang w:bidi="fa-IR"/>
          <w:color w:val="111111"/>
          <w:sz w:val="28"/>
          <w:szCs w:val="28"/>
          <w:rtl/>
        </w:rPr>
        <w:t xml:space="preserve">و جعفر الذي يضحي و يمسي*يطير مع الملائکة ابن أمي‏</w:t>
      </w:r>
    </w:p>
    <w:p>
      <w:pPr>
        <w:pStyle w:val="BookText"/>
      </w:pPr>
      <w:r>
        <w:rPr>
          <w:rFonts w:ascii="IRNazanin" w:hAnsi="IRNazanin" w:eastAsia="IRNazanin" w:cs="IRNazanin"/>
          <w:lang w:bidi="fa-IR"/>
          <w:color w:val="111111"/>
          <w:sz w:val="28"/>
          <w:szCs w:val="28"/>
          <w:rtl/>
        </w:rPr>
        <w:t xml:space="preserve">و بنت محمد سکني و عرسي*مشوب لحمها بدمي و لحمي‏</w:t>
      </w:r>
    </w:p>
    <w:p>
      <w:pPr>
        <w:pStyle w:val="BookText"/>
      </w:pPr>
      <w:r>
        <w:rPr>
          <w:rFonts w:ascii="IRNazanin" w:hAnsi="IRNazanin" w:eastAsia="IRNazanin" w:cs="IRNazanin"/>
          <w:lang w:bidi="fa-IR"/>
          <w:color w:val="111111"/>
          <w:sz w:val="28"/>
          <w:szCs w:val="28"/>
          <w:rtl/>
        </w:rPr>
        <w:t xml:space="preserve">و سبطا أحمد ولداي منها*فمن منکم له سهم کسهمي‏</w:t>
      </w:r>
    </w:p>
    <w:p>
      <w:pPr>
        <w:pStyle w:val="BookText"/>
      </w:pPr>
      <w:r>
        <w:rPr>
          <w:rFonts w:ascii="IRNazanin" w:hAnsi="IRNazanin" w:eastAsia="IRNazanin" w:cs="IRNazanin"/>
          <w:lang w:bidi="fa-IR"/>
          <w:color w:val="111111"/>
          <w:sz w:val="28"/>
          <w:szCs w:val="28"/>
          <w:rtl/>
        </w:rPr>
        <w:t xml:space="preserve">سبقتکم إلى الإسلام طرا*غلاما ما بلغت أوان حلمي‏</w:t>
      </w:r>
    </w:p>
    <w:p>
      <w:pPr>
        <w:pStyle w:val="BookText"/>
      </w:pPr>
      <w:r>
        <w:rPr>
          <w:rFonts w:ascii="IRNazanin" w:hAnsi="IRNazanin" w:eastAsia="IRNazanin" w:cs="IRNazanin"/>
          <w:lang w:bidi="fa-IR"/>
          <w:color w:val="111111"/>
          <w:sz w:val="28"/>
          <w:szCs w:val="28"/>
          <w:rtl/>
        </w:rPr>
        <w:t xml:space="preserve">أنا البطل الذي لن تنکروه*ليوم کريهة و ليوم سلم‏</w:t>
      </w:r>
    </w:p>
    <w:p>
      <w:pPr>
        <w:pStyle w:val="BookText"/>
      </w:pPr>
      <w:r>
        <w:rPr>
          <w:rFonts w:ascii="IRNazanin" w:hAnsi="IRNazanin" w:eastAsia="IRNazanin" w:cs="IRNazanin"/>
          <w:lang w:bidi="fa-IR"/>
          <w:color w:val="111111"/>
          <w:sz w:val="28"/>
          <w:szCs w:val="28"/>
          <w:rtl/>
        </w:rPr>
        <w:t xml:space="preserve">و أوجب لي ولايته عليکم*رسول الله يوم غدير خم‏</w:t>
      </w:r>
    </w:p>
    <w:p>
      <w:pPr>
        <w:pStyle w:val="BookText"/>
      </w:pPr>
      <w:r>
        <w:rPr>
          <w:rFonts w:ascii="IRNazanin" w:hAnsi="IRNazanin" w:eastAsia="IRNazanin" w:cs="IRNazanin"/>
          <w:lang w:bidi="fa-IR"/>
          <w:color w:val="111111"/>
          <w:sz w:val="28"/>
          <w:szCs w:val="28"/>
          <w:rtl/>
        </w:rPr>
        <w:t xml:space="preserve">و أوصى بي لأمته لحکمي*فهل فيکم له قدم کقدمي‏</w:t>
      </w:r>
    </w:p>
    <w:p>
      <w:pPr>
        <w:pStyle w:val="BookText"/>
      </w:pPr>
      <w:r>
        <w:rPr>
          <w:rFonts w:ascii="Amiri" w:hAnsi="Amiri" w:eastAsia="Amiri" w:cs="Amiri"/>
          <w:lang w:bidi="ar-SA"/>
          <w:color w:val="111111"/>
          <w:sz w:val="28"/>
          <w:szCs w:val="28"/>
          <w:rtl/>
        </w:rPr>
        <w:t xml:space="preserve">فويل ثم ويل ثم ويل*لجاحد طاعتي من غير جرمي‏</w:t>
      </w:r>
    </w:p>
    <w:p>
      <w:pPr>
        <w:pStyle w:val="BookText"/>
      </w:pPr>
      <w:r>
        <w:rPr>
          <w:rFonts w:ascii="IRNazanin" w:hAnsi="IRNazanin" w:eastAsia="IRNazanin" w:cs="IRNazanin"/>
          <w:lang w:bidi="fa-IR"/>
          <w:color w:val="111111"/>
          <w:sz w:val="28"/>
          <w:szCs w:val="28"/>
          <w:rtl/>
        </w:rPr>
        <w:t xml:space="preserve">فلما قرأ معاوية الکتاب قال مزقه يا غلام لا يقرأه أهل الشام فيميلون معه نحو ابن أبي طالب (علیه السلام)</w:t>
      </w:r>
    </w:p>
    <w:p>
      <w:pPr>
        <w:pStyle w:val="BookText"/>
      </w:pPr>
      <w:r>
        <w:rPr>
          <w:rFonts w:ascii="IRNazanin" w:hAnsi="IRNazanin" w:eastAsia="IRNazanin" w:cs="IRNazanin"/>
          <w:lang w:bidi="fa-IR"/>
          <w:color w:val="111111"/>
          <w:sz w:val="28"/>
          <w:szCs w:val="28"/>
          <w:rtl/>
        </w:rPr>
        <w:t xml:space="preserve">سبقتکم إلى الإسلام طرا*غلاما ما بلغت أوان حلمي</w:t>
      </w:r>
    </w:p>
    <w:p>
      <w:pPr>
        <w:pStyle w:val="BookText"/>
      </w:pPr>
      <w:r>
        <w:rPr>
          <w:rFonts w:ascii="Amiri" w:hAnsi="Amiri" w:eastAsia="Amiri" w:cs="Amiri"/>
          <w:lang w:bidi="ar-SA"/>
          <w:color w:val="111111"/>
          <w:sz w:val="28"/>
          <w:szCs w:val="28"/>
          <w:rtl/>
        </w:rPr>
        <w:t xml:space="preserve">و للسبق في الإسلام قيمة عول عليها القرآن الکريم وأشاد بها، وقد أعلن صراحة بأن للسابقين في الإسلام منزلة وقيمة هناک، حيث يقول: (وَالسَّابِقُونَ السَّابِقُونَ (10) أُولَئِک الْمُقَرَّبُونَ (11)</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قال علی (علیه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1" w:name="pg6686_38947"/>
    <w:bookmarkEnd w:id="101"/>
    <w:p>
      <w:pPr>
        <w:pStyle w:val="BookText"/>
      </w:pPr>
      <w:r>
        <w:rPr>
          <w:rFonts w:ascii="Amiri" w:hAnsi="Amiri" w:eastAsia="Amiri" w:cs="Amiri"/>
          <w:lang w:bidi="ar-SA"/>
          <w:color w:val="111111"/>
          <w:sz w:val="28"/>
          <w:szCs w:val="28"/>
          <w:rtl/>
        </w:rPr>
        <w:t xml:space="preserve">أيضا:</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«أنا عبد الله، وأخو رسوله، وأنا الصديق الأکبر</w:t>
      </w:r>
      <w:r>
        <w:rPr>
          <w:rStyle w:val="FootnoteReference"/>
        </w:rPr>
        <w:footnoteReference w:id="457"/>
      </w:r>
      <w:r>
        <w:rPr>
          <w:rFonts w:ascii="IRNazanin" w:hAnsi="IRNazanin" w:eastAsia="IRNazanin" w:cs="IRNazanin"/>
          <w:lang w:bidi="fa-IR"/>
          <w:color w:val="111111"/>
          <w:sz w:val="28"/>
          <w:szCs w:val="28"/>
          <w:rtl/>
        </w:rPr>
        <w:t xml:space="preserve">، لا يقولها بعدي إلا کاذب مفتري، صليت مع رسول الله قبل الناس».</w:t>
      </w:r>
    </w:p>
    <w:p>
      <w:pPr>
        <w:pStyle w:val="BookText"/>
      </w:pPr>
      <w:r>
        <w:rPr>
          <w:rFonts w:ascii="IRNazanin" w:hAnsi="IRNazanin" w:eastAsia="IRNazanin" w:cs="IRNazanin"/>
          <w:lang w:bidi="fa-IR"/>
          <w:color w:val="111111"/>
          <w:sz w:val="28"/>
          <w:szCs w:val="28"/>
          <w:rtl/>
        </w:rPr>
        <w:t xml:space="preserve">قيل لابن عباس: ما تقول لعلي بن أبي طالب (علیه السلام) ؟ فقال:</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«ذاک و الله أحد سبق بالشهادتين، و صلى القبلتين، و بايع البيعتين، و أعطى البسطتين، و هو أبو الإمامين الحسن (علیه السلام) و الحسين (علیه السلام)، و ردت عليه الشمس مرتين، و جرد السيف کرتين، فمثله في الامة کمثل ذي القرنين»</w:t>
      </w:r>
      <w:r>
        <w:rPr>
          <w:rStyle w:val="FootnoteReference"/>
        </w:rPr>
        <w:footnoteReference w:id="459"/>
      </w:r>
    </w:p>
    <w:p>
      <w:pPr>
        <w:pStyle w:val="Heading4"/>
      </w:pPr>
      <w:bookmarkStart w:id="335" w:name="_Toc166"/>
      <w:r>
        <w:t>زهده</w:t>
      </w:r>
      <w:bookmarkEnd w:id="335"/>
    </w:p>
    <w:p>
      <w:pPr>
        <w:pStyle w:val="BookText"/>
      </w:pPr>
      <w:r>
        <w:rPr>
          <w:rFonts w:ascii="IRNazanin" w:hAnsi="IRNazanin" w:eastAsia="IRNazanin" w:cs="IRNazanin"/>
          <w:lang w:bidi="fa-IR"/>
          <w:color w:val="111111"/>
          <w:sz w:val="28"/>
          <w:szCs w:val="28"/>
          <w:rtl/>
        </w:rPr>
        <w:t xml:space="preserve">لقد زهد الإمام (علیه السلام) في الدنيا في جميع فترات حياته خصوصا لما تولى السلطة العامة للمسلمين، فقد تجرد تجردا تاما من جميع رغباتها وعاش عيشة البؤساء والفقراء، فلم يبن له دارا، ولم يلبس من أطايب الثياب وإنما کان يلبس لباس الفقراء، ويأکل أکلهم، مواساة لهم وهکذا انصرف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2" w:name="pg6686_38948"/>
    <w:bookmarkEnd w:id="102"/>
    <w:p>
      <w:pPr>
        <w:pStyle w:val="BookText"/>
      </w:pPr>
      <w:r>
        <w:rPr>
          <w:rFonts w:ascii="Amiri" w:hAnsi="Amiri" w:eastAsia="Amiri" w:cs="Amiri"/>
          <w:lang w:bidi="ar-SA"/>
          <w:color w:val="111111"/>
          <w:sz w:val="28"/>
          <w:szCs w:val="28"/>
          <w:rtl/>
        </w:rPr>
        <w:t xml:space="preserve">عن الدنيا، وملاذها ومنافعها.</w:t>
      </w:r>
      <w:r>
        <w:rPr>
          <w:rStyle w:val="FootnoteReference"/>
        </w:rPr>
        <w:footnoteReference w:id="460"/>
      </w:r>
      <w:r>
        <w:rPr>
          <w:rFonts w:ascii="IRNazanin" w:hAnsi="IRNazanin" w:eastAsia="IRNazanin" w:cs="IRNazanin"/>
          <w:lang w:bidi="fa-IR"/>
          <w:color w:val="111111"/>
          <w:sz w:val="28"/>
          <w:szCs w:val="28"/>
          <w:rtl/>
        </w:rPr>
        <w:t xml:space="preserve">فعن الإمام محمد الباقر (علیه السلام) أنه قال: «ولقد ولي علي  خمس سنين وما وضع اجرة على اجرة، ولا لبنة على لبنة، ولا أقطع قطيعا، ولا أورث بيضاء، ولا حمراء»</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علي (علیه السلام):</w:t>
      </w:r>
      <w:r>
        <w:rPr>
          <w:rStyle w:val="FootnoteReference"/>
        </w:rPr>
        <w:footnoteReference w:id="462"/>
      </w:r>
      <w:r>
        <w:rPr>
          <w:rFonts w:ascii="IRNazanin" w:hAnsi="IRNazanin" w:eastAsia="IRNazanin" w:cs="IRNazanin"/>
          <w:lang w:bidi="fa-IR"/>
          <w:color w:val="111111"/>
          <w:sz w:val="28"/>
          <w:szCs w:val="28"/>
          <w:rtl/>
        </w:rPr>
        <w:t xml:space="preserve">«فو الله ما کنزت من دنياکم تبرا، ولا ادخرت من غنائمها وفرا، ولا أعددت لبالي ثوبي طمرا، ولا حزت من أرضها شبرا، ولا أخذت منه إلا کقوت أتان دبرة</w:t>
      </w:r>
      <w:r>
        <w:rPr>
          <w:rStyle w:val="FootnoteReference"/>
        </w:rPr>
        <w:footnoteReference w:id="463"/>
      </w:r>
      <w:r>
        <w:rPr>
          <w:rFonts w:ascii="IRNazanin" w:hAnsi="IRNazanin" w:eastAsia="IRNazanin" w:cs="IRNazanin"/>
          <w:lang w:bidi="fa-IR"/>
          <w:color w:val="111111"/>
          <w:sz w:val="28"/>
          <w:szCs w:val="28"/>
          <w:rtl/>
        </w:rPr>
        <w:t xml:space="preserve">» ومن أمثلة زهده ما رواه صالح بن الأسود قال: رأيت عليا قد رکب حمارا وأدلى رجليه إلى موضع واحد، وهو يقول: «أنا الذي أهنت الدنيا»</w:t>
      </w:r>
      <w:r>
        <w:rPr>
          <w:rStyle w:val="FootnoteReference"/>
        </w:rPr>
        <w:footnoteReference w:id="464"/>
      </w:r>
    </w:p>
    <w:p>
      <w:pPr>
        <w:pStyle w:val="Heading4"/>
      </w:pPr>
      <w:bookmarkStart w:id="336" w:name="_Toc167"/>
      <w:r>
        <w:t>لباس الإمام علي (علیه السلام)</w:t>
      </w:r>
      <w:bookmarkEnd w:id="336"/>
    </w:p>
    <w:p>
      <w:pPr>
        <w:pStyle w:val="BookText"/>
      </w:pPr>
      <w:r>
        <w:rPr>
          <w:rFonts w:ascii="IRNazanin" w:hAnsi="IRNazanin" w:eastAsia="IRNazanin" w:cs="IRNazanin"/>
          <w:lang w:bidi="fa-IR"/>
          <w:color w:val="111111"/>
          <w:sz w:val="28"/>
          <w:szCs w:val="28"/>
          <w:rtl/>
        </w:rPr>
        <w:t xml:space="preserve">لم يعتن الإمام (علیه السلام) بلباسه، وإنما کان يلبس أخشن الثياب، وليس عنده من الثياب غير الثوب الذي عليه کل ذلک إعراضا منه عن زهرة الحياة الدنيا وزهده بها ومواساة منه للفقراء وهذه بعض البوادر التي نقلت عنه:</w:t>
      </w:r>
    </w:p>
    <w:p>
      <w:pPr>
        <w:pStyle w:val="BookText"/>
      </w:pPr>
      <w:r>
        <w:rPr>
          <w:rFonts w:ascii="IRNazanin" w:hAnsi="IRNazanin" w:eastAsia="IRNazanin" w:cs="IRNazanin"/>
          <w:lang w:bidi="fa-IR"/>
          <w:color w:val="111111"/>
          <w:sz w:val="28"/>
          <w:szCs w:val="28"/>
          <w:rtl/>
        </w:rPr>
        <w:t xml:space="preserve">منها: «روى أبو إسحاق السبيعي، قال: کنت على عنق أبي وأمير المؤمنين علي بن أبي طالب يخطب، وهو يتروح بکمه، فقلت: يا أبه، أمير المؤمنين يجد الحر؟ فقال: لا يجد حرا ولا بردا، ولکنه غسل قميصه وهو رطب، ولا له غيره فهو يتروح به.»</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 «روى علي بن الأقمر قال: رأيت عليا (علیه السلام) وهو يبيع سيفا له في السوق ويقول: من يشتري مني هذا السيف، فوالذي فلق الحبة لطالما کشفت به الکرب عن وجه رسول الله (صلی الله علیه و آله) ولو کان عندي ثمن إزار ما بعته»</w:t>
      </w:r>
      <w:r>
        <w:rPr>
          <w:rStyle w:val="FootnoteReference"/>
        </w:rPr>
        <w:footnoteReference w:id="466"/>
      </w:r>
      <w:r>
        <w:rPr>
          <w:rFonts w:ascii="IRNazanin" w:hAnsi="IRNazanin" w:eastAsia="IRNazanin" w:cs="IRNazanin"/>
          <w:lang w:bidi="fa-IR"/>
          <w:color w:val="111111"/>
          <w:sz w:val="28"/>
          <w:szCs w:val="28"/>
          <w:rtl/>
        </w:rPr>
        <w:t xml:space="preserve">. هذه بعض البوادر من زهده في لباسه وکم نحن اليوم بحاجة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3" w:name="pg6686_38949"/>
    <w:bookmarkEnd w:id="103"/>
    <w:p>
      <w:pPr>
        <w:pStyle w:val="BookText"/>
      </w:pPr>
      <w:r>
        <w:rPr>
          <w:rFonts w:ascii="Amiri" w:hAnsi="Amiri" w:eastAsia="Amiri" w:cs="Amiri"/>
          <w:lang w:bidi="ar-SA"/>
          <w:color w:val="111111"/>
          <w:sz w:val="28"/>
          <w:szCs w:val="28"/>
          <w:rtl/>
        </w:rPr>
        <w:t xml:space="preserve">إلى الاقتداء بسيرته ونبذ مظاهر الإسراف المتفشية في مجتمعاتنا. </w:t>
      </w:r>
      <w:r>
        <w:rPr>
          <w:rStyle w:val="FootnoteReference"/>
        </w:rPr>
        <w:footnoteReference w:id="467"/>
      </w:r>
    </w:p>
    <w:p>
      <w:pPr>
        <w:pStyle w:val="Heading4"/>
      </w:pPr>
      <w:bookmarkStart w:id="337" w:name="_Toc168"/>
      <w:r>
        <w:t>طعامه</w:t>
      </w:r>
      <w:bookmarkEnd w:id="337"/>
    </w:p>
    <w:p>
      <w:pPr>
        <w:pStyle w:val="BookText"/>
      </w:pPr>
      <w:r>
        <w:rPr>
          <w:rFonts w:ascii="IRNazanin" w:hAnsi="IRNazanin" w:eastAsia="IRNazanin" w:cs="IRNazanin"/>
          <w:lang w:bidi="fa-IR"/>
          <w:color w:val="111111"/>
          <w:sz w:val="28"/>
          <w:szCs w:val="28"/>
          <w:rtl/>
        </w:rPr>
        <w:t xml:space="preserve">وامتنع الإمام (علیه السلام) من تناول ألوان الأطعمة، واقتصر على ما يسد الرمق من الأطعمة البسيطة کالخبز والملح، وربما تعداه إلى اللبن أو الخل، وکان في أيام رسول الله (صلی الله علیه و آله) يربط الحجر على بطنه من الجوع</w:t>
      </w:r>
      <w:r>
        <w:rPr>
          <w:rStyle w:val="FootnoteReference"/>
        </w:rPr>
        <w:footnoteReference w:id="468"/>
      </w:r>
      <w:r>
        <w:rPr>
          <w:rFonts w:ascii="IRNazanin" w:hAnsi="IRNazanin" w:eastAsia="IRNazanin" w:cs="IRNazanin"/>
          <w:lang w:bidi="fa-IR"/>
          <w:color w:val="111111"/>
          <w:sz w:val="28"/>
          <w:szCs w:val="28"/>
          <w:rtl/>
        </w:rPr>
        <w:t xml:space="preserve">. وکان قليل التناول للحم، وقد قال:</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«لا تجعلوا بطونکم مقابر الحيوان».</w:t>
      </w:r>
    </w:p>
    <w:p>
      <w:pPr>
        <w:pStyle w:val="BookText"/>
      </w:pPr>
      <w:r>
        <w:rPr>
          <w:rFonts w:ascii="IRNazanin" w:hAnsi="IRNazanin" w:eastAsia="IRNazanin" w:cs="IRNazanin"/>
          <w:lang w:bidi="fa-IR"/>
          <w:color w:val="111111"/>
          <w:sz w:val="28"/>
          <w:szCs w:val="28"/>
          <w:rtl/>
        </w:rPr>
        <w:t xml:space="preserve">ويروي لنا سويد بن غفلة صورة من زهده (علیه السلام) حيث يقول:</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 دخلت على علي بن أبي طالب القصر فوجدته جالسا و بين يديه صحيفة فيها لبن حازر(اللبن الحامض جدا) أجد ريحه من شدة حموضته و في يده رغيف أرى قشار الشعير في وجهه و هو يکسر بيده أحيانا فإذا غلبه کسره برکبته و طرحه فيه فقال ادن و أصب من طعامنا هذا فقلت إني صائم فقال سمعت رسول الله (صلی الله علیه و آله) يقول من منعه الصوم من طعام يشتهيه کان حقا على الله أن يطعمه من طعام الجنة و يسقيه من شرابها قال فقلت لجاريته و هي قائمة بقريب منه ويحک يا فضة أ لا تتقين الله في هذا الشيخ أ لا تنخلون له طعاما مما أرى فيه من النخالة فقالت لقد تقدم إلينا أن لا ننخل له طعاما قال (علیه السلام) ما قلت لها فأخبرته فقال بأبي و أمي من لم ينخل له طعام و لم يشبع من خبز البر ثلاثة أيام حتى قبضه الله عز و جل.» يعني رسول الله "صلی الله علیه و آله".</w:t>
      </w:r>
    </w:p>
    <w:p>
      <w:pPr>
        <w:pStyle w:val="BookText"/>
      </w:pPr>
      <w:r>
        <w:rPr>
          <w:rFonts w:ascii="IRNazanin" w:hAnsi="IRNazanin" w:eastAsia="IRNazanin" w:cs="IRNazanin"/>
          <w:lang w:bidi="fa-IR"/>
          <w:color w:val="111111"/>
          <w:sz w:val="28"/>
          <w:szCs w:val="28"/>
          <w:rtl/>
        </w:rPr>
        <w:t xml:space="preserve">ومن المؤکد أن الإمام (علیه السلام) لم ينل من أطائب الطعام حتى وافاه الأجل المحتوم، فقد أفطر في اخر يوم من حياته في شهر رمضان على خبز وجريش ملح، وأمر برفع اللبن الذي قدمته له بنته الزکية أم کلثوم</w:t>
      </w:r>
      <w:r>
        <w:rPr>
          <w:rStyle w:val="FootnoteReference"/>
        </w:rPr>
        <w:footnoteReference w:id="471"/>
      </w:r>
      <w:r>
        <w:rPr>
          <w:rFonts w:ascii="IRNazanin" w:hAnsi="IRNazanin" w:eastAsia="IRNazanin" w:cs="IRNazanin"/>
          <w:lang w:bidi="fa-IR"/>
          <w:color w:val="111111"/>
          <w:sz w:val="28"/>
          <w:szCs w:val="28"/>
          <w:rtl/>
        </w:rPr>
        <w:t xml:space="preserve">، وهو في نفس الوقت کان يدعو اليتامى فيطعمهم العسل حتى قال بعض أصحابه: وددت أني کنت يتيما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4" w:name="pg6686_38950"/>
    <w:bookmarkEnd w:id="104"/>
    <w:p>
      <w:pPr>
        <w:pStyle w:val="Heading4"/>
      </w:pPr>
      <w:bookmarkStart w:id="338" w:name="_Toc169"/>
      <w:r>
        <w:t>شجاعته</w:t>
      </w:r>
      <w:bookmarkEnd w:id="338"/>
    </w:p>
    <w:p>
      <w:pPr>
        <w:pStyle w:val="BookText"/>
      </w:pPr>
      <w:r>
        <w:rPr>
          <w:rFonts w:ascii="IRNazanin" w:hAnsi="IRNazanin" w:eastAsia="IRNazanin" w:cs="IRNazanin"/>
          <w:lang w:bidi="fa-IR"/>
          <w:color w:val="111111"/>
          <w:sz w:val="28"/>
          <w:szCs w:val="28"/>
          <w:rtl/>
        </w:rPr>
        <w:t xml:space="preserve">من مظاهر شخصية الإمام (علیه السلام) شجاعته النادرة التي صارت مضرب الأمثال وأنشودة الأبطال في کل زمان ومکان، فهو بطل الإسلام دون منازع، لا يعرف المسلمون سيفا کسيف علي (علیه السلام) في إطاحته لرؤوس المشرکين وأعلام الملحدين، ومواقفه المشرفة في واقعة بدر وأحد والأحزاب وغيرها تدلل بوضوح على أن الإسلام قام بجهوده وجهاده، ولولا جهاده وقوة بأسه وصلابة موقفه لما قام الإسلام ولقضت عليه قريش في أول بزوغ نوره، وقد شاعت في جميع الأوساط شجاعته، وراح الناس يتحدثون عنها بإعجاب، وقد قال النبي (صلی الله علیه و آله): «إن أفرس الناس علي بن أبي طالب (علیه السلام) »</w:t>
      </w:r>
      <w:r>
        <w:rPr>
          <w:rStyle w:val="FootnoteReference"/>
        </w:rPr>
        <w:footnoteReference w:id="473"/>
      </w:r>
      <w:r>
        <w:rPr>
          <w:rFonts w:ascii="IRNazanin" w:hAnsi="IRNazanin" w:eastAsia="IRNazanin" w:cs="IRNazanin"/>
          <w:lang w:bidi="fa-IR"/>
          <w:color w:val="111111"/>
          <w:sz w:val="28"/>
          <w:szCs w:val="28"/>
          <w:rtl/>
        </w:rPr>
        <w:t xml:space="preserve">فقد وهب الله تعالى للإمام (علیه السلام) قوة جسدية و نفسية، استطاع بهما أن يلحق العار والهزيمة بالذين يريدون إخماد نور الإسلام، ومن قوته أنه إذا أمسک بذراع رجل کأنما أمسک نفسه، ولم يستطع أن يتنفس</w:t>
      </w:r>
      <w:r>
        <w:rPr>
          <w:rStyle w:val="FootnoteReference"/>
        </w:rPr>
        <w:footnoteReference w:id="474"/>
      </w:r>
    </w:p>
    <w:p>
      <w:pPr>
        <w:pStyle w:val="BookText"/>
      </w:pPr>
      <w:r>
        <w:rPr>
          <w:rFonts w:ascii="Amiri" w:hAnsi="Amiri" w:eastAsia="Amiri" w:cs="Amiri"/>
          <w:lang w:bidi="ar-SA"/>
          <w:color w:val="111111"/>
          <w:sz w:val="28"/>
          <w:szCs w:val="28"/>
          <w:rtl/>
        </w:rPr>
        <w:t xml:space="preserve">وهو الذي قلع باب خيبر.</w:t>
      </w:r>
      <w:r>
        <w:rPr>
          <w:rStyle w:val="FootnoteReference"/>
        </w:rPr>
        <w:footnoteReference w:id="475"/>
      </w:r>
    </w:p>
    <w:p>
      <w:pPr>
        <w:pStyle w:val="Heading4"/>
      </w:pPr>
      <w:bookmarkStart w:id="339" w:name="_Toc170"/>
      <w:r>
        <w:t>نعي</w:t>
      </w:r>
      <w:bookmarkEnd w:id="339"/>
    </w:p>
    <w:p>
      <w:pPr>
        <w:pStyle w:val="BookText"/>
      </w:pPr>
      <w:r>
        <w:rPr>
          <w:rFonts w:ascii="IRNazanin" w:hAnsi="IRNazanin" w:eastAsia="IRNazanin" w:cs="IRNazanin"/>
          <w:lang w:bidi="fa-IR"/>
          <w:color w:val="111111"/>
          <w:sz w:val="28"/>
          <w:szCs w:val="28"/>
          <w:rtl/>
        </w:rPr>
        <w:t xml:space="preserve">یروی ان رسول الله (صلی الله علیه و آله) قال لعلي (علیه السلام): "أتدري من أشقى الاخرين ؟ قال: الله ورسوله أعلم، قال: قاتلک". و روی بالفظ اخر: "الذي يضربک على هذه" وأشار الى جبينه ورأسه.</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روى أنه لما دخل شهر رمضان کان أمير المؤمنين (علیه السلام) عليه يتعشى ليلة عند الحسن وليلة عند الحسین و عند بناته فکان لا يزيد على ثلاث لقم فقيل له في ليلة من الليالي ما لک لا تأکل؟ فقال: يأتيني أمر ربي وأنا خميص إنما هي ليلة أو ليلتان فأصيب وروي أن الإمام أمير المؤمنين لما أراد الخروج من بيته في الصبيحة التي ضرب فيها خرج إلى صحن الدار استقبلته الإوز فصحن في وجهه فجعلوا يطردوهن، فقال دعوهن فإنهن صوايح تتبعها نوايح، ثم خرج فأصيب صلوات الله وسلامه عليه. وخرج الإمام صلوات الله وسلامه عليه وصلى بالناس فبينما هو ساجد ضربه اللعين ابن ملجم على رأسه بالسيف فصاح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صلوات الله وسلامه عليه: فزت ورب الکعبة و عندما حملوه (علیه السلام) إلى منزله، وکأني به لما قاربوا البيت التفت (علیه السلام) إلى أولاده، وقال: أنزلوني، ودعوني أمشي على قدمي قالوا: لماذا يا أمير المؤمنين؟ قال أخشى أن تراني ابنتي زينب بهذه الحالة فيتصدع قلبها أقول: يا أمير المؤمنين، لقد انصدع قلب زينب بعدک، وذلک عندما رأت جسدابی عبدالله وکأني بها تخاطب أمير المؤمنين تقول له:</w:t>
      </w:r>
    </w:p>
    <w:p>
      <w:pPr>
        <w:pStyle w:val="BookText"/>
      </w:pPr>
      <w:r>
        <w:rPr>
          <w:rFonts w:ascii="IRNazanin" w:hAnsi="IRNazanin" w:eastAsia="IRNazanin" w:cs="IRNazanin"/>
          <w:lang w:bidi="fa-IR"/>
          <w:color w:val="111111"/>
          <w:sz w:val="28"/>
          <w:szCs w:val="28"/>
          <w:rtl/>
        </w:rPr>
        <w:t xml:space="preserve">على احسين ما خلوا تره اثياب*وساده الرمل واکفانه احراب</w:t>
      </w:r>
    </w:p>
    <w:p>
      <w:pPr>
        <w:pStyle w:val="BookText"/>
      </w:pPr>
      <w:r>
        <w:rPr>
          <w:rFonts w:ascii="IRNazanin" w:hAnsi="IRNazanin" w:eastAsia="IRNazanin" w:cs="IRNazanin"/>
          <w:lang w:bidi="fa-IR"/>
          <w:color w:val="111111"/>
          <w:sz w:val="28"/>
          <w:szCs w:val="28"/>
          <w:rtl/>
        </w:rPr>
        <w:t xml:space="preserve">واعتب وأکثرلک بالاعتاب*بناتک سبوهن گوم الأجناب</w:t>
      </w:r>
    </w:p>
    <w:p>
      <w:pPr>
        <w:pStyle w:val="BookText"/>
      </w:pPr>
      <w:r>
        <w:rPr>
          <w:rFonts w:ascii="IRNazanin" w:hAnsi="IRNazanin" w:eastAsia="IRNazanin" w:cs="IRNazanin"/>
          <w:lang w:bidi="fa-IR"/>
          <w:color w:val="111111"/>
          <w:sz w:val="28"/>
          <w:szCs w:val="28"/>
          <w:rtl/>
        </w:rPr>
        <w:t xml:space="preserve">لا خدر ظل أولا بگه احجاب</w:t>
      </w:r>
    </w:p>
    <w:p>
      <w:pPr>
        <w:pStyle w:val="BookText"/>
      </w:pPr>
      <w:r>
        <w:rPr>
          <w:rFonts w:ascii="IRNazanin" w:hAnsi="IRNazanin" w:eastAsia="IRNazanin" w:cs="IRNazanin"/>
          <w:lang w:bidi="fa-IR"/>
          <w:color w:val="111111"/>
          <w:sz w:val="28"/>
          <w:szCs w:val="28"/>
          <w:rtl/>
        </w:rPr>
        <w:t xml:space="preserve">أقول: يا أمير المؤمنين، لقد انصدع قلب زينب بعدک، وذلک عندما رأت رأس أخيها على رمح طويل، وکأني بها تخاطب حامل الرأس:</w:t>
      </w:r>
    </w:p>
    <w:p>
      <w:pPr>
        <w:pStyle w:val="BookText"/>
      </w:pPr>
      <w:r>
        <w:rPr>
          <w:rFonts w:ascii="IRNazanin" w:hAnsi="IRNazanin" w:eastAsia="IRNazanin" w:cs="IRNazanin"/>
          <w:lang w:bidi="fa-IR"/>
          <w:color w:val="111111"/>
          <w:sz w:val="28"/>
          <w:szCs w:val="28"/>
          <w:rtl/>
        </w:rPr>
        <w:t xml:space="preserve">يشايل راس حامينه أو ولينه*ريض خلي اتودعه اسکينه</w:t>
      </w:r>
    </w:p>
    <w:p>
      <w:pPr>
        <w:pStyle w:val="BookText"/>
      </w:pPr>
      <w:r>
        <w:rPr>
          <w:rFonts w:ascii="IRNazanin" w:hAnsi="IRNazanin" w:eastAsia="IRNazanin" w:cs="IRNazanin"/>
          <w:lang w:bidi="fa-IR"/>
          <w:color w:val="111111"/>
          <w:sz w:val="28"/>
          <w:szCs w:val="28"/>
          <w:rtl/>
        </w:rPr>
        <w:t xml:space="preserve">ليش احسين ساکت عن ونينه*گلي تعب يو جرحه تخدر</w:t>
      </w:r>
    </w:p>
    <w:p>
      <w:pPr>
        <w:pStyle w:val="BookText"/>
      </w:pPr>
      <w:r>
        <w:rPr>
          <w:rFonts w:ascii="IRNazanin" w:hAnsi="IRNazanin" w:eastAsia="IRNazanin" w:cs="IRNazanin"/>
          <w:lang w:bidi="fa-IR"/>
          <w:color w:val="111111"/>
          <w:sz w:val="28"/>
          <w:szCs w:val="28"/>
          <w:rtl/>
        </w:rPr>
        <w:t xml:space="preserve">بعد ماذا تقول زینب (علیها السلام):</w:t>
      </w:r>
    </w:p>
    <w:p>
      <w:pPr>
        <w:pStyle w:val="BookText"/>
      </w:pPr>
      <w:r>
        <w:rPr>
          <w:rFonts w:ascii="Amiri" w:hAnsi="Amiri" w:eastAsia="Amiri" w:cs="Amiri"/>
          <w:lang w:bidi="ar-SA"/>
          <w:color w:val="111111"/>
          <w:sz w:val="28"/>
          <w:szCs w:val="28"/>
          <w:rtl/>
        </w:rPr>
        <w:t xml:space="preserve">يا</w:t>
      </w:r>
    </w:p>
    <w:p>
      <w:pPr>
        <w:pStyle w:val="BookText"/>
      </w:pPr>
      <w:r>
        <w:rPr>
          <w:rFonts w:ascii="IRNazanin" w:hAnsi="IRNazanin" w:eastAsia="IRNazanin" w:cs="IRNazanin"/>
          <w:lang w:bidi="fa-IR"/>
          <w:color w:val="111111"/>
          <w:sz w:val="28"/>
          <w:szCs w:val="28"/>
          <w:rtl/>
        </w:rPr>
        <w:t xml:space="preserve">شيال راسه لا تلوحه*أو هبط عن بگايا الروس رمحه</w:t>
      </w:r>
    </w:p>
    <w:p>
      <w:pPr>
        <w:pStyle w:val="BookText"/>
      </w:pPr>
      <w:r>
        <w:rPr>
          <w:rFonts w:ascii="IRNazanin" w:hAnsi="IRNazanin" w:eastAsia="IRNazanin" w:cs="IRNazanin"/>
          <w:lang w:bidi="fa-IR"/>
          <w:color w:val="111111"/>
          <w:sz w:val="28"/>
          <w:szCs w:val="28"/>
          <w:rtl/>
        </w:rPr>
        <w:t xml:space="preserve">أخاف ايفوت ريح الهوه ابجرحه*وأصوابه عليه ايگوم يسعر</w:t>
      </w:r>
    </w:p>
    <w:p>
      <w:pPr>
        <w:pStyle w:val="BookText"/>
      </w:pPr>
      <w:r>
        <w:rPr>
          <w:rFonts w:ascii="IRNazanin" w:hAnsi="IRNazanin" w:eastAsia="IRNazanin" w:cs="IRNazanin"/>
          <w:lang w:bidi="fa-IR"/>
          <w:color w:val="111111"/>
          <w:sz w:val="28"/>
          <w:szCs w:val="28"/>
          <w:rtl/>
        </w:rPr>
        <w:t xml:space="preserve">یقول الراوی لما قتل أصحاب الإمام الحسين (علیه السلام) وأهل بيته ولم يبق معه أحد نظر إلى أهله وصحبه مجزرين کالأضاحي وهو مع ذلک يسمع عويل الأيامى وصراخ الأطفال فنادى: هل من ذاب عن حرم رسول الله؟ هل من موحد يخاف الله فينا؟ هل من مغيث يرجو الله في إغاثتنا؟ فارتفعت أصوات النساء بالبکاء.. ثم وقف بباب خيمة النساء مودعا ونادى: يا زينب ويا أم کلثوم ويا فاطمة ويا سکينة عليکن مني السلام.. فأقبلن إليه ودرن حوله..</w:t>
      </w:r>
    </w:p>
    <w:p>
      <w:pPr>
        <w:pStyle w:val="BookText"/>
      </w:pPr>
      <w:r>
        <w:rPr>
          <w:rFonts w:ascii="IRNazanin" w:hAnsi="IRNazanin" w:eastAsia="IRNazanin" w:cs="IRNazanin"/>
          <w:lang w:bidi="fa-IR"/>
          <w:color w:val="111111"/>
          <w:sz w:val="28"/>
          <w:szCs w:val="28"/>
          <w:rtl/>
        </w:rPr>
        <w:t xml:space="preserve">رد واعياله امن العطش يومن*اوصاح ابصوت للتوديع گومن</w:t>
      </w:r>
    </w:p>
    <w:p>
      <w:pPr>
        <w:pStyle w:val="BookText"/>
      </w:pPr>
      <w:r>
        <w:rPr>
          <w:rFonts w:ascii="IRNazanin" w:hAnsi="IRNazanin" w:eastAsia="IRNazanin" w:cs="IRNazanin"/>
          <w:lang w:bidi="fa-IR"/>
          <w:color w:val="111111"/>
          <w:sz w:val="28"/>
          <w:szCs w:val="28"/>
          <w:rtl/>
        </w:rPr>
        <w:t xml:space="preserve">او مثل سرب القطا گامن يحومن*تطيح عليه وحدتهن او تعثر</w:t>
      </w:r>
    </w:p>
    <w:p>
      <w:pPr>
        <w:pStyle w:val="BookText"/>
      </w:pPr>
      <w:r>
        <w:rPr>
          <w:rFonts w:ascii="IRNazanin" w:hAnsi="IRNazanin" w:eastAsia="IRNazanin" w:cs="IRNazanin"/>
          <w:lang w:bidi="fa-IR"/>
          <w:color w:val="111111"/>
          <w:sz w:val="28"/>
          <w:szCs w:val="28"/>
          <w:rtl/>
        </w:rPr>
        <w:t xml:space="preserve">والتفت الحسين (علیه السلام) إلى ابنته سکينة فراها منحازة عن النساء وقد رفعت صوتها بالبکاء فضمها إلى صدره وجعل يمسح دموعها بکمه وکان يحبها حبا شديدا وجعل يقول:</w:t>
      </w:r>
    </w:p>
    <w:p>
      <w:pPr>
        <w:pStyle w:val="BookText"/>
      </w:pPr>
      <w:r>
        <w:rPr>
          <w:rFonts w:ascii="Amiri" w:hAnsi="Amiri" w:eastAsia="Amiri" w:cs="Amiri"/>
          <w:lang w:bidi="ar-SA"/>
          <w:color w:val="111111"/>
          <w:sz w:val="28"/>
          <w:szCs w:val="28"/>
          <w:rtl/>
        </w:rPr>
        <w:t xml:space="preserve">سَيَطُولُ بَعْدِي يَا سُکينَةُ فَاعْلِمِي*مِنْک البُکاءُ إِذَا الحِمَامُ دَهَانِي</w:t>
      </w:r>
    </w:p>
    <w:p>
      <w:pPr>
        <w:pStyle w:val="BookText"/>
      </w:pPr>
      <w:r>
        <w:rPr>
          <w:rFonts w:ascii="Amiri" w:hAnsi="Amiri" w:eastAsia="Amiri" w:cs="Amiri"/>
          <w:lang w:bidi="ar-SA"/>
          <w:color w:val="111111"/>
          <w:sz w:val="28"/>
          <w:szCs w:val="28"/>
          <w:rtl/>
        </w:rPr>
        <w:t xml:space="preserve">لّا تُحْرِقِي قَلْبِي بِدَمْعِک حَسْرَةً*مَا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بِالذِي*تَأْتِينَهُ يَا خِيَرَةَ النِّسْوَانِ</w:t>
      </w:r>
    </w:p>
    <w:p>
      <w:pPr>
        <w:pStyle w:val="BookText"/>
      </w:pPr>
      <w:r>
        <w:rPr>
          <w:rFonts w:ascii="IRNazanin" w:hAnsi="IRNazanin" w:eastAsia="IRNazanin" w:cs="IRNazanin"/>
          <w:lang w:bidi="fa-IR"/>
          <w:color w:val="111111"/>
          <w:sz w:val="28"/>
          <w:szCs w:val="28"/>
          <w:rtl/>
        </w:rPr>
        <w:t xml:space="preserve">يبويه انروح کل احنه فداياک*دخذنه للحرب يحسين وياک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أهي غيبه يبويه واگعد اتناک*وگولن سافر ويومين يسدر</w:t>
      </w:r>
    </w:p>
    <w:p>
      <w:pPr>
        <w:pStyle w:val="BookText"/>
      </w:pPr>
      <w:r>
        <w:rPr>
          <w:rFonts w:ascii="IRNazanin" w:hAnsi="IRNazanin" w:eastAsia="IRNazanin" w:cs="IRNazanin"/>
          <w:lang w:bidi="fa-IR"/>
          <w:color w:val="111111"/>
          <w:sz w:val="28"/>
          <w:szCs w:val="28"/>
          <w:rtl/>
        </w:rPr>
        <w:t xml:space="preserve">يبويه گول لا تخفي عليه*ذي روحتک يو بعد جيّه</w:t>
      </w:r>
    </w:p>
    <w:p>
      <w:pPr>
        <w:pStyle w:val="BookText"/>
      </w:pPr>
      <w:r>
        <w:rPr>
          <w:rFonts w:ascii="IRNazanin" w:hAnsi="IRNazanin" w:eastAsia="IRNazanin" w:cs="IRNazanin"/>
          <w:lang w:bidi="fa-IR"/>
          <w:color w:val="111111"/>
          <w:sz w:val="28"/>
          <w:szCs w:val="28"/>
          <w:rtl/>
        </w:rPr>
        <w:t xml:space="preserve">يبويه ان کان رايح هاي هيه*اخذني اوياک عنّک مکدر اصبر</w:t>
      </w:r>
    </w:p>
    <w:p>
      <w:pPr>
        <w:pStyle w:val="BookText"/>
      </w:pPr>
      <w:r>
        <w:rPr>
          <w:rFonts w:ascii="Amiri" w:hAnsi="Amiri" w:eastAsia="Amiri" w:cs="Amiri"/>
          <w:lang w:bidi="ar-SA"/>
          <w:color w:val="111111"/>
          <w:sz w:val="28"/>
          <w:szCs w:val="28"/>
          <w:rtl/>
        </w:rPr>
        <w:t xml:space="preserve">يا والدي والله هظيمة آه آه*أصير من زغري يتيمه</w:t>
      </w:r>
    </w:p>
    <w:p>
      <w:pPr>
        <w:pStyle w:val="BookText"/>
      </w:pPr>
      <w:r>
        <w:rPr>
          <w:rFonts w:ascii="IRNazanin" w:hAnsi="IRNazanin" w:eastAsia="IRNazanin" w:cs="IRNazanin"/>
          <w:lang w:bidi="fa-IR"/>
          <w:color w:val="111111"/>
          <w:sz w:val="28"/>
          <w:szCs w:val="28"/>
          <w:rtl/>
        </w:rPr>
        <w:t xml:space="preserve">يبويه نروح کل احنا فداياک آه آه*أخذني يا عزيز الروح وياک</w:t>
      </w:r>
    </w:p>
    <w:p>
      <w:pPr>
        <w:pStyle w:val="BookText"/>
      </w:pPr>
      <w:r>
        <w:rPr>
          <w:rFonts w:ascii="IRNazanin" w:hAnsi="IRNazanin" w:eastAsia="IRNazanin" w:cs="IRNazanin"/>
          <w:lang w:bidi="fa-IR"/>
          <w:color w:val="111111"/>
          <w:sz w:val="28"/>
          <w:szCs w:val="28"/>
          <w:rtl/>
        </w:rPr>
        <w:t xml:space="preserve">ويتيمة فرت لجسم کفيلها*وکفيلها مرمى على الرمضاء</w:t>
      </w:r>
    </w:p>
    <w:p>
      <w:pPr>
        <w:pStyle w:val="BookText"/>
      </w:pPr>
      <w:r>
        <w:rPr>
          <w:rFonts w:ascii="IRNazanin" w:hAnsi="IRNazanin" w:eastAsia="IRNazanin" w:cs="IRNazanin"/>
          <w:lang w:bidi="fa-IR"/>
          <w:color w:val="111111"/>
          <w:sz w:val="28"/>
          <w:szCs w:val="28"/>
          <w:rtl/>
        </w:rPr>
        <w:t xml:space="preserve">هذه زينب ومن قبل کانت*بحمى دارها تحط الرحال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5" w:name="pg6686_38953"/>
    <w:bookmarkEnd w:id="105"/>
    <w:p>
      <w:pPr>
        <w:pStyle w:val="Heading2"/>
      </w:pPr>
      <w:bookmarkStart w:id="340" w:name="_Toc171"/>
      <w:r>
        <w:t>الليلة العشرون :  الوصايا و الوداع</w:t>
      </w:r>
      <w:bookmarkEnd w:id="340"/>
    </w:p>
    <w:p>
      <w:pPr>
        <w:pStyle w:val="Heading3"/>
      </w:pPr>
      <w:bookmarkStart w:id="341" w:name="_Toc172"/>
      <w:r>
        <w:t>الليلة العشرون: الوصايا و الوداع (المجلس الاول)</w:t>
      </w:r>
      <w:bookmarkEnd w:id="341"/>
    </w:p>
    <w:p>
      <w:pPr>
        <w:pStyle w:val="Heading4"/>
      </w:pPr>
      <w:bookmarkStart w:id="342" w:name="_Toc173"/>
      <w:r>
        <w:t>اشارة</w:t>
      </w:r>
      <w:bookmarkEnd w:id="342"/>
    </w:p>
    <w:p>
      <w:pPr>
        <w:pStyle w:val="BookText"/>
      </w:pPr>
      <w:r>
        <w:rPr>
          <w:rFonts w:ascii="IRNazanin" w:hAnsi="IRNazanin" w:eastAsia="IRNazanin" w:cs="IRNazanin"/>
          <w:lang w:bidi="fa-IR"/>
          <w:color w:val="111111"/>
          <w:sz w:val="28"/>
          <w:szCs w:val="28"/>
          <w:rtl/>
        </w:rPr>
        <w:t xml:space="preserve">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 آمین یا رب العالمین.</w:t>
      </w:r>
    </w:p>
    <w:p>
      <w:pPr>
        <w:pStyle w:val="BookText"/>
      </w:pPr>
      <w:r>
        <w:rPr>
          <w:rFonts w:ascii="IRNazanin" w:hAnsi="IRNazanin" w:eastAsia="IRNazanin" w:cs="IRNazanin"/>
          <w:lang w:bidi="fa-IR"/>
          <w:color w:val="111111"/>
          <w:sz w:val="28"/>
          <w:szCs w:val="28"/>
          <w:rtl/>
        </w:rPr>
        <w:t xml:space="preserve">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 انا سلم لمن سالمک و حرب لمن حاربک، موال لمن والاک و معاد لمن عاداک و ابرء الی الله من اعداک.</w:t>
      </w:r>
    </w:p>
    <w:p>
      <w:pPr>
        <w:pStyle w:val="BookText"/>
      </w:pPr>
      <w:r>
        <w:rPr>
          <w:rFonts w:ascii="IRNazanin" w:hAnsi="IRNazanin" w:eastAsia="IRNazanin" w:cs="IRNazanin"/>
          <w:lang w:bidi="fa-IR"/>
          <w:color w:val="111111"/>
          <w:sz w:val="28"/>
          <w:szCs w:val="28"/>
          <w:rtl/>
        </w:rPr>
        <w:t xml:space="preserve">ألا يا عينُ جودي فاسعدينا*ألا فابکي أميرَ المؤمنينا</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ألا يا عين ويحک فاسعدينا*ألا فابک أمير المؤمنينا</w:t>
      </w:r>
    </w:p>
    <w:p>
      <w:pPr>
        <w:pStyle w:val="BookText"/>
      </w:pPr>
      <w:r>
        <w:rPr>
          <w:rFonts w:ascii="IRNazanin" w:hAnsi="IRNazanin" w:eastAsia="IRNazanin" w:cs="IRNazanin"/>
          <w:lang w:bidi="fa-IR"/>
          <w:color w:val="111111"/>
          <w:sz w:val="28"/>
          <w:szCs w:val="28"/>
          <w:rtl/>
        </w:rPr>
        <w:t xml:space="preserve">رزئنا خير من رکب المطايا*و جال بها و من رکب السفينا</w:t>
      </w:r>
    </w:p>
    <w:p>
      <w:pPr>
        <w:pStyle w:val="BookText"/>
      </w:pPr>
      <w:r>
        <w:rPr>
          <w:rFonts w:ascii="Amiri" w:hAnsi="Amiri" w:eastAsia="Amiri" w:cs="Amiri"/>
          <w:lang w:bidi="ar-SA"/>
          <w:color w:val="111111"/>
          <w:sz w:val="28"/>
          <w:szCs w:val="28"/>
          <w:rtl/>
        </w:rPr>
        <w:t xml:space="preserve">و من لبس النعال و من حذاها*و من قرأ المثاني والمئينا</w:t>
      </w:r>
    </w:p>
    <w:p>
      <w:pPr>
        <w:pStyle w:val="BookText"/>
      </w:pPr>
      <w:r>
        <w:rPr>
          <w:rFonts w:ascii="IRNazanin" w:hAnsi="IRNazanin" w:eastAsia="IRNazanin" w:cs="IRNazanin"/>
          <w:lang w:bidi="fa-IR"/>
          <w:color w:val="111111"/>
          <w:sz w:val="28"/>
          <w:szCs w:val="28"/>
          <w:rtl/>
        </w:rPr>
        <w:t xml:space="preserve">فکل مناقب الخيرات فيه*وحب رسول رب العالمينا</w:t>
      </w:r>
    </w:p>
    <w:p>
      <w:pPr>
        <w:pStyle w:val="BookText"/>
      </w:pPr>
      <w:r>
        <w:rPr>
          <w:rFonts w:ascii="IRNazanin" w:hAnsi="IRNazanin" w:eastAsia="IRNazanin" w:cs="IRNazanin"/>
          <w:lang w:bidi="fa-IR"/>
          <w:color w:val="111111"/>
          <w:sz w:val="28"/>
          <w:szCs w:val="28"/>
          <w:rtl/>
        </w:rPr>
        <w:t xml:space="preserve">وکنا قبل مقتله بخير*نرى مولى رسول الله فينا</w:t>
      </w:r>
    </w:p>
    <w:p>
      <w:pPr>
        <w:pStyle w:val="BookText"/>
      </w:pPr>
      <w:r>
        <w:rPr>
          <w:rFonts w:ascii="Amiri" w:hAnsi="Amiri" w:eastAsia="Amiri" w:cs="Amiri"/>
          <w:lang w:bidi="ar-SA"/>
          <w:color w:val="111111"/>
          <w:sz w:val="28"/>
          <w:szCs w:val="28"/>
          <w:rtl/>
        </w:rPr>
        <w:t xml:space="preserve">يقيم الدين لا يرتاب فيه* و يقضي بالفرائض مستيبنا</w:t>
      </w:r>
    </w:p>
    <w:p>
      <w:pPr>
        <w:pStyle w:val="BookText"/>
      </w:pPr>
      <w:r>
        <w:rPr>
          <w:rFonts w:ascii="IRNazanin" w:hAnsi="IRNazanin" w:eastAsia="IRNazanin" w:cs="IRNazanin"/>
          <w:lang w:bidi="fa-IR"/>
          <w:color w:val="111111"/>
          <w:sz w:val="28"/>
          <w:szCs w:val="28"/>
          <w:rtl/>
        </w:rPr>
        <w:t xml:space="preserve">و يدعو للجماعة من عصاه*وينهک قطيع ايدي السارقينا</w:t>
      </w:r>
    </w:p>
    <w:p>
      <w:pPr>
        <w:pStyle w:val="BookText"/>
      </w:pPr>
      <w:r>
        <w:rPr>
          <w:rFonts w:ascii="IRNazanin" w:hAnsi="IRNazanin" w:eastAsia="IRNazanin" w:cs="IRNazanin"/>
          <w:lang w:bidi="fa-IR"/>
          <w:color w:val="111111"/>
          <w:sz w:val="28"/>
          <w:szCs w:val="28"/>
          <w:rtl/>
        </w:rPr>
        <w:t xml:space="preserve">وليس بکاتم علما لديه*ولم يخلق من المتجبرينا</w:t>
      </w:r>
    </w:p>
    <w:p>
      <w:pPr>
        <w:pStyle w:val="BookText"/>
      </w:pPr>
      <w:r>
        <w:rPr>
          <w:rFonts w:ascii="Amiri" w:hAnsi="Amiri" w:eastAsia="Amiri" w:cs="Amiri"/>
          <w:lang w:bidi="ar-SA"/>
          <w:color w:val="111111"/>
          <w:sz w:val="28"/>
          <w:szCs w:val="28"/>
          <w:rtl/>
        </w:rPr>
        <w:t xml:space="preserve">وکنَّا قبلَ مِهلَکهِ بِخَيرٍ*نَرِى فِنِيا وصيَ المُسلميَنا</w:t>
      </w:r>
    </w:p>
    <w:p>
      <w:pPr>
        <w:pStyle w:val="BookText"/>
      </w:pPr>
      <w:r>
        <w:rPr>
          <w:rFonts w:ascii="Amiri" w:hAnsi="Amiri" w:eastAsia="Amiri" w:cs="Amiri"/>
          <w:lang w:bidi="ar-SA"/>
          <w:color w:val="111111"/>
          <w:sz w:val="28"/>
          <w:szCs w:val="28"/>
          <w:rtl/>
        </w:rPr>
        <w:t xml:space="preserve">ألا أبلغ معاوية بن حرب*فلا قرت عيون الشامتينا</w:t>
      </w:r>
    </w:p>
    <w:p>
      <w:pPr>
        <w:pStyle w:val="BookText"/>
      </w:pPr>
      <w:r>
        <w:rPr>
          <w:rFonts w:ascii="Amiri" w:hAnsi="Amiri" w:eastAsia="Amiri" w:cs="Amiri"/>
          <w:lang w:bidi="ar-SA"/>
          <w:color w:val="111111"/>
          <w:sz w:val="28"/>
          <w:szCs w:val="28"/>
          <w:rtl/>
        </w:rPr>
        <w:t xml:space="preserve">أفي شهر الصيام فجعتمونا*بخير الناس طرا أجمعينا</w:t>
      </w:r>
    </w:p>
    <w:p>
      <w:pPr>
        <w:pStyle w:val="BookText"/>
      </w:pPr>
      <w:r>
        <w:rPr>
          <w:rFonts w:ascii="Amiri" w:hAnsi="Amiri" w:eastAsia="Amiri" w:cs="Amiri"/>
          <w:lang w:bidi="ar-SA"/>
          <w:color w:val="111111"/>
          <w:sz w:val="28"/>
          <w:szCs w:val="28"/>
          <w:rtl/>
        </w:rPr>
        <w:t xml:space="preserve">ومن بعد النبي فخير نفس*ابو حسن وخير الصالحينا</w:t>
      </w:r>
    </w:p>
    <w:p>
      <w:pPr>
        <w:pStyle w:val="BookText"/>
      </w:pPr>
      <w:r>
        <w:rPr>
          <w:rFonts w:ascii="IRNazanin" w:hAnsi="IRNazanin" w:eastAsia="IRNazanin" w:cs="IRNazanin"/>
          <w:lang w:bidi="fa-IR"/>
          <w:color w:val="111111"/>
          <w:sz w:val="28"/>
          <w:szCs w:val="28"/>
          <w:rtl/>
        </w:rPr>
        <w:t xml:space="preserve">لقد علمت قريش حيث کانت* بأنک خيرها حسبا و دينا</w:t>
      </w:r>
    </w:p>
    <w:p>
      <w:pPr>
        <w:pStyle w:val="BookText"/>
      </w:pPr>
      <w:r>
        <w:rPr>
          <w:rFonts w:ascii="Amiri" w:hAnsi="Amiri" w:eastAsia="Amiri" w:cs="Amiri"/>
          <w:lang w:bidi="ar-SA"/>
          <w:color w:val="111111"/>
          <w:sz w:val="28"/>
          <w:szCs w:val="28"/>
          <w:rtl/>
        </w:rPr>
        <w:t xml:space="preserve">اذا استقبلت وجه أبي حسين*رأيت البدر راع الناظرينا</w:t>
      </w:r>
    </w:p>
    <w:p>
      <w:pPr>
        <w:pStyle w:val="BookText"/>
      </w:pPr>
      <w:r>
        <w:rPr>
          <w:rFonts w:ascii="IRNazanin" w:hAnsi="IRNazanin" w:eastAsia="IRNazanin" w:cs="IRNazanin"/>
          <w:lang w:bidi="fa-IR"/>
          <w:color w:val="111111"/>
          <w:sz w:val="28"/>
          <w:szCs w:val="28"/>
          <w:rtl/>
        </w:rPr>
        <w:t xml:space="preserve">کأن الناس اذ فقدوا علي*نعام جال في بلد سنينا</w:t>
      </w:r>
    </w:p>
    <w:p>
      <w:pPr>
        <w:pStyle w:val="BookText"/>
      </w:pPr>
      <w:r>
        <w:rPr>
          <w:rFonts w:ascii="IRNazanin" w:hAnsi="IRNazanin" w:eastAsia="IRNazanin" w:cs="IRNazanin"/>
          <w:lang w:bidi="fa-IR"/>
          <w:color w:val="111111"/>
          <w:sz w:val="28"/>
          <w:szCs w:val="28"/>
          <w:rtl/>
        </w:rPr>
        <w:t xml:space="preserve">فلا والله لا أنسى علي*وحسن صلاته في الراکعينا</w:t>
      </w:r>
    </w:p>
    <w:p>
      <w:pPr>
        <w:pStyle w:val="BookText"/>
      </w:pPr>
      <w:r>
        <w:rPr>
          <w:rFonts w:ascii="IRNazanin" w:hAnsi="IRNazanin" w:eastAsia="IRNazanin" w:cs="IRNazanin"/>
          <w:lang w:bidi="fa-IR"/>
          <w:color w:val="111111"/>
          <w:sz w:val="28"/>
          <w:szCs w:val="28"/>
          <w:rtl/>
        </w:rPr>
        <w:t xml:space="preserve">تبکى ام کلثوم عليه*بعبرتها وقد رأت اليقينا</w:t>
      </w:r>
    </w:p>
    <w:p>
      <w:pPr>
        <w:pStyle w:val="BookText"/>
      </w:pPr>
      <w:r>
        <w:rPr>
          <w:rFonts w:ascii="Amiri" w:hAnsi="Amiri" w:eastAsia="Amiri" w:cs="Amiri"/>
          <w:lang w:bidi="ar-SA"/>
          <w:color w:val="111111"/>
          <w:sz w:val="28"/>
          <w:szCs w:val="28"/>
          <w:rtl/>
        </w:rPr>
        <w:t xml:space="preserve">ولو انا سئلنا المال فيه*بذلنا المال فيه والبنينا</w:t>
      </w:r>
    </w:p>
    <w:p>
      <w:pPr>
        <w:pStyle w:val="BookText"/>
      </w:pPr>
      <w:r>
        <w:rPr>
          <w:rFonts w:ascii="Amiri" w:hAnsi="Amiri" w:eastAsia="Amiri" w:cs="Amiri"/>
          <w:lang w:bidi="ar-SA"/>
          <w:color w:val="111111"/>
          <w:sz w:val="28"/>
          <w:szCs w:val="28"/>
          <w:rtl/>
        </w:rPr>
        <w:t xml:space="preserve">فلا تشمت معاوية بن حرب*فان بقية الخلفاء فينا</w:t>
      </w:r>
    </w:p>
    <w:p>
      <w:pPr>
        <w:pStyle w:val="BookText"/>
      </w:pPr>
      <w:r>
        <w:rPr>
          <w:rFonts w:ascii="Amiri" w:hAnsi="Amiri" w:eastAsia="Amiri" w:cs="Amiri"/>
          <w:lang w:bidi="ar-SA"/>
          <w:color w:val="111111"/>
          <w:sz w:val="28"/>
          <w:szCs w:val="28"/>
          <w:rtl/>
        </w:rPr>
        <w:t xml:space="preserve">وأجمعنا الامارة عن تراض*ألى ابن نبينا وإلى أخينا</w:t>
      </w:r>
    </w:p>
    <w:p>
      <w:pPr>
        <w:pStyle w:val="BookText"/>
      </w:pPr>
      <w:r>
        <w:rPr>
          <w:rFonts w:ascii="Amiri" w:hAnsi="Amiri" w:eastAsia="Amiri" w:cs="Amiri"/>
          <w:lang w:bidi="ar-SA"/>
          <w:color w:val="111111"/>
          <w:sz w:val="28"/>
          <w:szCs w:val="28"/>
          <w:rtl/>
        </w:rPr>
        <w:t xml:space="preserve">و إن سراتنا وذوي حجان*تواصوا أن نجيب إذا دعينا</w:t>
      </w:r>
    </w:p>
    <w:p>
      <w:pPr>
        <w:pStyle w:val="BookText"/>
      </w:pPr>
      <w:r>
        <w:rPr>
          <w:rFonts w:ascii="IRNazanin" w:hAnsi="IRNazanin" w:eastAsia="IRNazanin" w:cs="IRNazanin"/>
          <w:lang w:bidi="fa-IR"/>
          <w:color w:val="111111"/>
          <w:sz w:val="28"/>
          <w:szCs w:val="28"/>
          <w:rtl/>
        </w:rPr>
        <w:t xml:space="preserve">بکل مهند عضبٍ و جردٍ*عليهن الکماة مسومينا</w:t>
      </w:r>
    </w:p>
    <w:p>
      <w:pPr>
        <w:pStyle w:val="BookText"/>
      </w:pPr>
      <w:r>
        <w:rPr>
          <w:rFonts w:ascii="IRNazanin" w:hAnsi="IRNazanin" w:eastAsia="IRNazanin" w:cs="IRNazanin"/>
          <w:lang w:bidi="fa-IR"/>
          <w:color w:val="111111"/>
          <w:sz w:val="28"/>
          <w:szCs w:val="28"/>
          <w:rtl/>
        </w:rPr>
        <w:t xml:space="preserve">الی اخره . انظر: مناقب ال أبي طالب (علیه السلام) لابن شهراشوب، ج 3، ص 97، و بحار الأنوار، العلامة المجلسي، ج 42، ص 242، و الکنى والألقاب، الشيخ عباس القمي، ج 1، ص 10</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صادقٌ بَرٌ تقيٌ*فقيه قد حوى علما ودينا</w:t>
      </w:r>
    </w:p>
    <w:p>
      <w:pPr>
        <w:pStyle w:val="BookText"/>
      </w:pPr>
      <w:r>
        <w:rPr>
          <w:rFonts w:ascii="IRNazanin" w:hAnsi="IRNazanin" w:eastAsia="IRNazanin" w:cs="IRNazanin"/>
          <w:lang w:bidi="fa-IR"/>
          <w:color w:val="111111"/>
          <w:sz w:val="28"/>
          <w:szCs w:val="28"/>
          <w:rtl/>
        </w:rPr>
        <w:t xml:space="preserve">وبات على الفِراش يقي أخاه*ولم يَعبأْ بکيدِ الکافرينا</w:t>
      </w:r>
    </w:p>
    <w:p>
      <w:pPr>
        <w:pStyle w:val="BookText"/>
      </w:pPr>
      <w:r>
        <w:rPr>
          <w:rFonts w:ascii="Amiri" w:hAnsi="Amiri" w:eastAsia="Amiri" w:cs="Amiri"/>
          <w:lang w:bidi="ar-SA"/>
          <w:color w:val="111111"/>
          <w:sz w:val="28"/>
          <w:szCs w:val="28"/>
          <w:rtl/>
        </w:rPr>
        <w:t xml:space="preserve">مضى بعد النبيِ فدتْه نفسي*أبو حسنٍ وخير الصالحينا</w:t>
      </w:r>
    </w:p>
    <w:p>
      <w:pPr>
        <w:pStyle w:val="BookText"/>
      </w:pPr>
      <w:r>
        <w:rPr>
          <w:rFonts w:ascii="IRNazanin" w:hAnsi="IRNazanin" w:eastAsia="IRNazanin" w:cs="IRNazanin"/>
          <w:lang w:bidi="fa-IR"/>
          <w:color w:val="111111"/>
          <w:sz w:val="28"/>
          <w:szCs w:val="28"/>
          <w:rtl/>
        </w:rPr>
        <w:t xml:space="preserve">وکنا قبلَ مقتِله بخير*نرى المولى رسولَ اللهِ فينا</w:t>
      </w:r>
    </w:p>
    <w:p>
      <w:pPr>
        <w:pStyle w:val="BookText"/>
      </w:pPr>
      <w:r>
        <w:rPr>
          <w:rFonts w:ascii="Amiri" w:hAnsi="Amiri" w:eastAsia="Amiri" w:cs="Amiri"/>
          <w:lang w:bidi="ar-SA"/>
          <w:color w:val="111111"/>
          <w:sz w:val="28"/>
          <w:szCs w:val="28"/>
          <w:rtl/>
        </w:rPr>
        <w:t xml:space="preserve">أفي شهرِ الصّيام فجعتمونا*بخيرِ النّاس طُراً أجمعينا</w:t>
      </w:r>
    </w:p>
    <w:p>
      <w:pPr>
        <w:pStyle w:val="BookText"/>
      </w:pPr>
      <w:r>
        <w:rPr>
          <w:rFonts w:ascii="IRNazanin" w:hAnsi="IRNazanin" w:eastAsia="IRNazanin" w:cs="IRNazanin"/>
          <w:lang w:bidi="fa-IR"/>
          <w:color w:val="111111"/>
          <w:sz w:val="28"/>
          <w:szCs w:val="28"/>
          <w:rtl/>
        </w:rPr>
        <w:t xml:space="preserve">فها هي زينبٌ تبکي عليه*وتنعاهُ بنعي الفاقدينا</w:t>
      </w:r>
    </w:p>
    <w:p>
      <w:pPr>
        <w:pStyle w:val="BookText"/>
      </w:pPr>
      <w:r>
        <w:rPr>
          <w:rFonts w:ascii="Amiri" w:hAnsi="Amiri" w:eastAsia="Amiri" w:cs="Amiri"/>
          <w:lang w:bidi="ar-SA"/>
          <w:color w:val="111111"/>
          <w:sz w:val="28"/>
          <w:szCs w:val="28"/>
          <w:rtl/>
        </w:rPr>
        <w:t xml:space="preserve">ويَبکيه الحُسينُ بدَرِّ عينٍ*ويَنْدُبُهُ زکيُّ الطاهرينا</w:t>
      </w:r>
    </w:p>
    <w:p>
      <w:pPr>
        <w:pStyle w:val="BookText"/>
      </w:pPr>
      <w:r>
        <w:rPr>
          <w:rFonts w:ascii="Amiri" w:hAnsi="Amiri" w:eastAsia="Amiri" w:cs="Amiri"/>
          <w:lang w:bidi="ar-SA"/>
          <w:color w:val="111111"/>
          <w:sz w:val="28"/>
          <w:szCs w:val="28"/>
          <w:rtl/>
        </w:rPr>
        <w:t xml:space="preserve">ونادتْهُ اليتامى بافتجاعٍ*سنبقى في عزائِک ما بقِينا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يجدي لو تجينه او امنه وياک*او تعصِّب کون راس الولي ابيمناک</w:t>
      </w:r>
    </w:p>
    <w:p>
      <w:pPr>
        <w:pStyle w:val="BookText"/>
      </w:pPr>
      <w:r>
        <w:rPr>
          <w:rFonts w:ascii="IRNazanin" w:hAnsi="IRNazanin" w:eastAsia="IRNazanin" w:cs="IRNazanin"/>
          <w:lang w:bidi="fa-IR"/>
          <w:color w:val="111111"/>
          <w:sz w:val="28"/>
          <w:szCs w:val="28"/>
          <w:rtl/>
        </w:rPr>
        <w:t xml:space="preserve">بلچن من يشوفک صاحب الواک*ترد روحه او تگر بيکم اعيونه</w:t>
      </w:r>
    </w:p>
    <w:p>
      <w:pPr>
        <w:pStyle w:val="BookText"/>
      </w:pPr>
      <w:r>
        <w:rPr>
          <w:rFonts w:ascii="IRNazanin" w:hAnsi="IRNazanin" w:eastAsia="IRNazanin" w:cs="IRNazanin"/>
          <w:lang w:bidi="fa-IR"/>
          <w:color w:val="111111"/>
          <w:sz w:val="28"/>
          <w:szCs w:val="28"/>
          <w:rtl/>
        </w:rPr>
        <w:t xml:space="preserve">من حرگت گلبها اتصيح يا جد*او گلبها امن الحزن والهم تمرد</w:t>
      </w:r>
    </w:p>
    <w:p>
      <w:pPr>
        <w:pStyle w:val="BookText"/>
      </w:pPr>
      <w:r>
        <w:rPr>
          <w:rFonts w:ascii="IRNazanin" w:hAnsi="IRNazanin" w:eastAsia="IRNazanin" w:cs="IRNazanin"/>
          <w:lang w:bidi="fa-IR"/>
          <w:color w:val="111111"/>
          <w:sz w:val="28"/>
          <w:szCs w:val="28"/>
          <w:rtl/>
        </w:rPr>
        <w:t xml:space="preserve">اشما نادت تشوف اجواب مارد*صاحت صوت من بعدک ولونه</w:t>
      </w:r>
    </w:p>
    <w:p>
      <w:pPr>
        <w:pStyle w:val="BookText"/>
      </w:pPr>
      <w:r>
        <w:rPr>
          <w:rFonts w:ascii="IRNazanin" w:hAnsi="IRNazanin" w:eastAsia="IRNazanin" w:cs="IRNazanin"/>
          <w:lang w:bidi="fa-IR"/>
          <w:color w:val="111111"/>
          <w:sz w:val="28"/>
          <w:szCs w:val="28"/>
          <w:rtl/>
        </w:rPr>
        <w:t xml:space="preserve">دارت صوب ابوها والوت الجيد*تحبه او نوب تصفج إيد فوگ إيد</w:t>
      </w:r>
    </w:p>
    <w:p>
      <w:pPr>
        <w:pStyle w:val="BookText"/>
      </w:pPr>
      <w:r>
        <w:rPr>
          <w:rFonts w:ascii="IRNazanin" w:hAnsi="IRNazanin" w:eastAsia="IRNazanin" w:cs="IRNazanin"/>
          <w:lang w:bidi="fa-IR"/>
          <w:color w:val="111111"/>
          <w:sz w:val="28"/>
          <w:szCs w:val="28"/>
          <w:rtl/>
        </w:rPr>
        <w:t xml:space="preserve">يبويه العيد اجانه لالفه العيد*بعدک يالذي اسمک يهابونه</w:t>
      </w:r>
    </w:p>
    <w:p>
      <w:pPr>
        <w:pStyle w:val="BookText"/>
      </w:pPr>
      <w:r>
        <w:rPr>
          <w:rFonts w:ascii="IRNazanin" w:hAnsi="IRNazanin" w:eastAsia="IRNazanin" w:cs="IRNazanin"/>
          <w:lang w:bidi="fa-IR"/>
          <w:color w:val="111111"/>
          <w:sz w:val="28"/>
          <w:szCs w:val="28"/>
          <w:rtl/>
        </w:rPr>
        <w:t xml:space="preserve">علي يلما تچهبک زلم تنصاب*او عليک امن البواچي اعبار تنصار</w:t>
      </w:r>
    </w:p>
    <w:p>
      <w:pPr>
        <w:pStyle w:val="BookText"/>
      </w:pPr>
      <w:r>
        <w:rPr>
          <w:rFonts w:ascii="IRNazanin" w:hAnsi="IRNazanin" w:eastAsia="IRNazanin" w:cs="IRNazanin"/>
          <w:lang w:bidi="fa-IR"/>
          <w:color w:val="111111"/>
          <w:sz w:val="28"/>
          <w:szCs w:val="28"/>
          <w:rtl/>
        </w:rPr>
        <w:t xml:space="preserve">ماتم إلک يوم العيد تنصاب*او منّک صبَحت دارک خليه</w:t>
      </w:r>
    </w:p>
    <w:p>
      <w:pPr>
        <w:pStyle w:val="BookText"/>
      </w:pPr>
      <w:r>
        <w:rPr>
          <w:rFonts w:ascii="IRNazanin" w:hAnsi="IRNazanin" w:eastAsia="IRNazanin" w:cs="IRNazanin"/>
          <w:lang w:bidi="fa-IR"/>
          <w:color w:val="111111"/>
          <w:sz w:val="28"/>
          <w:szCs w:val="28"/>
          <w:rtl/>
        </w:rPr>
        <w:t xml:space="preserve">ابعيد البله ابچتلک ينادون*او محزنين ويلادک يصبحون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6" w:name="pg6686_38955"/>
    <w:bookmarkEnd w:id="106"/>
    <w:p>
      <w:pPr>
        <w:pStyle w:val="BookText"/>
      </w:pPr>
      <w:r>
        <w:rPr>
          <w:rFonts w:ascii="IRNazanin" w:hAnsi="IRNazanin" w:eastAsia="IRNazanin" w:cs="IRNazanin"/>
          <w:lang w:bidi="fa-IR"/>
          <w:color w:val="111111"/>
          <w:sz w:val="28"/>
          <w:szCs w:val="28"/>
          <w:rtl/>
        </w:rPr>
        <w:t xml:space="preserve">او يتاماک لفراگک ينوحون*او عليک السما والکون مرجون</w:t>
      </w:r>
    </w:p>
    <w:p>
      <w:pPr>
        <w:pStyle w:val="BookText"/>
      </w:pPr>
      <w:r>
        <w:rPr>
          <w:rFonts w:ascii="IRNazanin" w:hAnsi="IRNazanin" w:eastAsia="IRNazanin" w:cs="IRNazanin"/>
          <w:lang w:bidi="fa-IR"/>
          <w:color w:val="111111"/>
          <w:sz w:val="28"/>
          <w:szCs w:val="28"/>
          <w:rtl/>
        </w:rPr>
        <w:t xml:space="preserve">ريت الفجر لا بين ايکون*او لا بيه عدوانک يعيدون</w:t>
      </w:r>
    </w:p>
    <w:p>
      <w:pPr>
        <w:pStyle w:val="BookText"/>
      </w:pPr>
      <w:r>
        <w:rPr>
          <w:rFonts w:ascii="IRNazanin" w:hAnsi="IRNazanin" w:eastAsia="IRNazanin" w:cs="IRNazanin"/>
          <w:lang w:bidi="fa-IR"/>
          <w:color w:val="111111"/>
          <w:sz w:val="28"/>
          <w:szCs w:val="28"/>
          <w:rtl/>
        </w:rPr>
        <w:t xml:space="preserve">يا حيف بيک استافوا اديون*يوم الطحت يا نور العيون</w:t>
      </w:r>
    </w:p>
    <w:p>
      <w:pPr>
        <w:pStyle w:val="BookText"/>
      </w:pPr>
      <w:r>
        <w:rPr>
          <w:rFonts w:ascii="Amiri" w:hAnsi="Amiri" w:eastAsia="Amiri" w:cs="Amiri"/>
          <w:lang w:bidi="ar-SA"/>
          <w:color w:val="111111"/>
          <w:sz w:val="28"/>
          <w:szCs w:val="28"/>
          <w:rtl/>
        </w:rPr>
        <w:t xml:space="preserve">إنا لله وإنا إليه راجعون عزائنا لإمامنا المهدي والموالين بهذه الفاجعة.</w:t>
      </w:r>
    </w:p>
    <w:p>
      <w:pPr>
        <w:pStyle w:val="BookText"/>
      </w:pPr>
      <w:r>
        <w:rPr>
          <w:rFonts w:ascii="IRNazanin" w:hAnsi="IRNazanin" w:eastAsia="IRNazanin" w:cs="IRNazanin"/>
          <w:lang w:bidi="fa-IR"/>
          <w:color w:val="111111"/>
          <w:sz w:val="28"/>
          <w:szCs w:val="28"/>
          <w:rtl/>
        </w:rPr>
        <w:t xml:space="preserve">عن النبي (صلی الله علیه و آله) قال:</w:t>
      </w:r>
      <w:r>
        <w:rPr>
          <w:rStyle w:val="FootnoteReference"/>
        </w:rPr>
        <w:footnoteReference w:id="478"/>
      </w:r>
      <w:r>
        <w:rPr>
          <w:rFonts w:ascii="IRNazanin" w:hAnsi="IRNazanin" w:eastAsia="IRNazanin" w:cs="IRNazanin"/>
          <w:lang w:bidi="fa-IR"/>
          <w:color w:val="111111"/>
          <w:sz w:val="28"/>
          <w:szCs w:val="28"/>
          <w:rtl/>
        </w:rPr>
        <w:t xml:space="preserve">«إذا کان يوم القيامة و نصب الصراط على جهنم لم يجز عليه إلا من معه جواز فيه ولاية علي بن أبي طالب»</w:t>
      </w:r>
    </w:p>
    <w:p>
      <w:pPr>
        <w:pStyle w:val="Heading4"/>
      </w:pPr>
      <w:bookmarkStart w:id="343" w:name="_Toc174"/>
      <w:r>
        <w:t>تواضعه</w:t>
      </w:r>
      <w:bookmarkEnd w:id="343"/>
    </w:p>
    <w:p>
      <w:pPr>
        <w:pStyle w:val="BookText"/>
      </w:pPr>
      <w:r>
        <w:rPr>
          <w:rFonts w:ascii="IRNazanin" w:hAnsi="IRNazanin" w:eastAsia="IRNazanin" w:cs="IRNazanin"/>
          <w:lang w:bidi="fa-IR"/>
          <w:color w:val="111111"/>
          <w:sz w:val="28"/>
          <w:szCs w:val="28"/>
          <w:rtl/>
        </w:rPr>
        <w:t xml:space="preserve">من أخلاق الإمام علي (علیه السلام) التواضع، ولکن لا للأغنياء والمتکبرين، وإنما للفقراء والمستضعفين، فکان يخفض لهم جناح البر والمودة.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وفد عليه رجل مع ابنه فرحب بهما وأجلسهما في صدر المجلس، ثم أمر لهما بطعام، وبعد الفراغ منه بادر الإمام فأخذ الإبريق ليغسل يد الأب ففزع الرجل، وقال: کيف يراني الله وأنت تصب الماء على يدي؟ فأجابه الإمام (علیه السلام) برفق ولطف: «إن الله يراني أخاک الذي لا يتميز منک، ولا يتفضل عنک، ويزيدني بذلک منزلة في الجنة» وانصاع الرجل إلى کلام الإمام (علیه السلام) فصب الماء على يده، ولما فرغ ناول الإبريق إلى ولده محمد بن الحنفية، وقال له: «يا بني، لو کان هذا الابن حضرني دون أبيه لصببت الماء على يده، ولکن الله يأبى أن يسوي بين إبن وأبيه» وقام محمد فغسل يد الولد.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نقل انه: لقيه عند مسيره إلى الشام دهاقين الأنبار</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فترجلو له واشتدوا بين يديه، "ما هذا الذي صنعتموه؟ فقالوا: خلق منا نعظم به أمراءنا. فقال: والله ما ينتفع بهذا أمراؤکم. وإنکم لتشقون 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7" w:name="pg6686_38956"/>
    <w:bookmarkEnd w:id="10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أنفسکم في دنياکم وتشقون</w:t>
      </w:r>
      <w:r>
        <w:rPr>
          <w:rStyle w:val="FootnoteReference"/>
        </w:rPr>
        <w:footnoteReference w:id="480"/>
      </w:r>
      <w:r>
        <w:rPr>
          <w:rFonts w:ascii="IRNazanin" w:hAnsi="IRNazanin" w:eastAsia="IRNazanin" w:cs="IRNazanin"/>
          <w:lang w:bidi="fa-IR"/>
          <w:color w:val="111111"/>
          <w:sz w:val="28"/>
          <w:szCs w:val="28"/>
          <w:rtl/>
        </w:rPr>
        <w:t xml:space="preserve">به في آخرتکم، وما أخسر المشقة وراءها العقاب، وأربح الدعة معها الأمان من النار"</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2.</w:t>
      </w:r>
    </w:p>
    <w:p>
      <w:pPr>
        <w:pStyle w:val="Code"/>
      </w:pPr>
      <w:r>
        <w:rPr>
          <w:rFonts w:ascii="Consolas" w:hAnsi="Consolas" w:eastAsia="Consolas" w:cs="Consolas"/>
          <w:lang w:val="en-US"/>
          <w:color w:val="1F2937"/>
          <w:sz w:val="20"/>
          <w:szCs w:val="20"/>
        </w:rPr>
        <w:t xml:space="preserve">عن أبي عبد الله الصادق (علیه السلام) قال: «خرج أمير المؤمنين (علیه السلام) على أصحابه وهو راکب، فمشوا خلفه فالتفت إليهم فقال: ألکم حاجة؟ فقالوا: لا يا أمير المؤمنين، ولکنا نحب أن نمشي معک، فقال لهم: انصرفوا فإن مشي الماشي مع الراکب مفسدة للراکب ومذلة للماشي. قال: ورکب مرة أخرى فمشوا خلفه، فقال: انصرفوا فإن خفق النعال خلف أعقاب الرجال مفسدة»&lt;a href="#ref-footnote3-page184" id="footnote3-page184" style="display:inline-block"&gt;&lt;sup&gt;(3)&lt;/sup&gt;&lt;/a&gt;&lt;p class="footnote"&gt;&lt;a href="#footnote3-page184" style="color:#3b82f6;" id="ref-footnote3-page184"&gt; 3) &lt;/a&gt;([3]) بحار الأنوار للمجلسي، ج41، ص55&lt;/p&gt;.</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وعن الإمام الصادق (علیه السلام): «کان أمير المؤمنين (علیه السلام) يحطب ويستسقي ويکنس، وکانت فاطمة (علیها السلام) تطحن وتعجن وتخبز» </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وروي أنه اشترى تمرا بالکوفة، فحمله في طرف ردائه، فتبادر الناس إلى حمله وقالوا: يا أمير المؤمنين نحن نحمله، فقال (علیه السلام): «رب العيال أحق بحمله»</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حقا إن هذه الأخلاق أخلاق الأنبياء العظام وأوصيائهم، وقد مثلها بسيرته وسلوکه سيد الأوصياء وإمام المتقين والأخيار.</w:t>
      </w:r>
      <w:r>
        <w:rPr>
          <w:rStyle w:val="FootnoteReference"/>
        </w:rPr>
        <w:footnoteReference w:id="484"/>
      </w:r>
    </w:p>
    <w:p>
      <w:pPr>
        <w:pStyle w:val="Heading4"/>
      </w:pPr>
      <w:bookmarkStart w:id="344" w:name="_Toc175"/>
      <w:r>
        <w:t>عيادته للمریض</w:t>
      </w:r>
      <w:bookmarkEnd w:id="344"/>
    </w:p>
    <w:p>
      <w:pPr>
        <w:pStyle w:val="BookText"/>
      </w:pPr>
      <w:r>
        <w:rPr>
          <w:rFonts w:ascii="IRNazanin" w:hAnsi="IRNazanin" w:eastAsia="IRNazanin" w:cs="IRNazanin"/>
          <w:lang w:bidi="fa-IR"/>
          <w:color w:val="111111"/>
          <w:sz w:val="28"/>
          <w:szCs w:val="28"/>
          <w:rtl/>
        </w:rPr>
        <w:t xml:space="preserve">من معالي أخلاق الإمام علي (علیه السلام) عيادته للمرضى، وکان يحفز أصحابه على ذلک، ويحثهم على هذه الظاهرة.</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فقد کان يقول لهم: «إن للمسلم على أخيه المسلم من المعروف ستا: يسلم عليه إذا لقيه، و يعوده إذا مرض، و يسمته إذا عطس، و يشهده إذا مات، و يجيبه إذ دعاه، و يحب له ما يحب لنفسه، و يکره له ما يکره لنفسه‏»</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وکان (علیه السلام) إذا علم أن أحدا من أصحابه مريض بادر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8" w:name="pg6686_38957"/>
    <w:bookmarkEnd w:id="108"/>
    <w:p>
      <w:pPr>
        <w:pStyle w:val="BookText"/>
      </w:pPr>
      <w:r>
        <w:rPr>
          <w:rFonts w:ascii="IRNazanin" w:hAnsi="IRNazanin" w:eastAsia="IRNazanin" w:cs="IRNazanin"/>
          <w:lang w:bidi="fa-IR"/>
          <w:color w:val="111111"/>
          <w:sz w:val="28"/>
          <w:szCs w:val="28"/>
          <w:rtl/>
        </w:rPr>
        <w:t xml:space="preserve">لعيادته، فقد عاد شخصا من أصحابه، ولما استقر به المجلس قال له: «جعل الله ما کان من شکواک حطا لسيئاتک، فإن المرض لا أجر فيه، ولکنه يحط السيئات، ويحتها حت الأوراق. وإنما الأجر في القول باللسان، والعمل بالأيدي والأقدام»</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کان الإمام (علیه السلام) يسأم المدح والإطراء</w:t>
      </w:r>
      <w:r>
        <w:rPr>
          <w:rStyle w:val="FootnoteReference"/>
        </w:rPr>
        <w:footnoteReference w:id="4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إذا أطرى عليه رجل قال: «اللهم إنک أعلم بي منه وأنا أعلم منه بنفسي، فاغفر لي ما لا يعلم»</w:t>
      </w:r>
      <w:r>
        <w:rPr>
          <w:rStyle w:val="FootnoteReference"/>
        </w:rPr>
        <w:footnoteReference w:id="489"/>
      </w:r>
    </w:p>
    <w:p>
      <w:pPr>
        <w:pStyle w:val="Heading4"/>
      </w:pPr>
      <w:bookmarkStart w:id="345" w:name="_Toc176"/>
      <w:r>
        <w:t>جهاد الإمام علی (علیه السلام)</w:t>
      </w:r>
      <w:bookmarkEnd w:id="345"/>
    </w:p>
    <w:p>
      <w:pPr>
        <w:pStyle w:val="BookText"/>
      </w:pPr>
      <w:r>
        <w:rPr>
          <w:rFonts w:ascii="IRNazanin" w:hAnsi="IRNazanin" w:eastAsia="IRNazanin" w:cs="IRNazanin"/>
          <w:lang w:bidi="fa-IR"/>
          <w:color w:val="111111"/>
          <w:sz w:val="28"/>
          <w:szCs w:val="28"/>
          <w:rtl/>
        </w:rPr>
        <w:t xml:space="preserve">کان عظيم بلائه في الحروب والغزوات أکثر من جميع المسلمين، ولم يصل أحد إلى درجته ومرتبته، فقد قتل في غزوة بدر الکبرى وهي أول غزوة الکثیر من صناديد العرب، وشجعان المشرکين وفرسانهم حتى قتل نصف المشرکين في تلک المعرکة بيده (علیه السلام) والنصف الاخر بيد المسلمين.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وثبت في غزوة أحد، ولم يفر، وبقي محاميا عن الرسول (صلی الله علیه و آله) يرد عنه الأعداء حتى أثخن بالجراح، وقتل أبطال المشرکين وصناديدهم، فنادى جبرئيل (علیه السلام) بين الأرض والسماء:</w:t>
      </w:r>
      <w:r>
        <w:rPr>
          <w:rStyle w:val="FootnoteReference"/>
        </w:rPr>
        <w:footnoteReference w:id="491"/>
      </w:r>
      <w:r>
        <w:rPr>
          <w:rFonts w:ascii="Amiri" w:hAnsi="Amiri" w:eastAsia="Amiri" w:cs="Amiri"/>
          <w:lang w:bidi="ar-SA"/>
          <w:color w:val="111111"/>
          <w:sz w:val="28"/>
          <w:szCs w:val="28"/>
          <w:rtl/>
        </w:rPr>
        <w:t xml:space="preserve">«لا سيف إلا ذو الفقار ولا فتى إلا علي»</w:t>
      </w:r>
      <w:r>
        <w:rPr>
          <w:rStyle w:val="FootnoteReference"/>
        </w:rPr>
        <w:footnoteReference w:id="492"/>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رسول الله (صلی الله علیه و آله) في حقه يوم الأحزاب الذي قتل (علیه السلام) فيه عمرو بن عبدود، فوقع الفتح والظفر للمسلمين: «ضربة علي يوم الخندق أفضل من عبادة الثقلين».</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وفي غزوة خيبر قتل مرحبا اليهودي، وأخذ باب الحصن فقلعها بيده الشريفة، وقذفها مسافة أربعين ذراعا فلم يقدر على رفعها اکثر من أربعون نفرا، حتى قال ابن أبي الحديد ما دحا إياه (علیه السلام):</w:t>
      </w:r>
    </w:p>
    <w:p>
      <w:pPr>
        <w:pStyle w:val="BookText"/>
      </w:pPr>
      <w:r>
        <w:rPr>
          <w:rFonts w:ascii="Amiri" w:hAnsi="Amiri" w:eastAsia="Amiri" w:cs="Amiri"/>
          <w:lang w:bidi="ar-SA"/>
          <w:color w:val="111111"/>
          <w:sz w:val="28"/>
          <w:szCs w:val="28"/>
          <w:rtl/>
        </w:rPr>
        <w:t xml:space="preserve">يا</w:t>
      </w:r>
    </w:p>
    <w:p>
      <w:pPr>
        <w:pStyle w:val="BookText"/>
      </w:pPr>
      <w:r>
        <w:rPr>
          <w:rFonts w:ascii="IRNazanin" w:hAnsi="IRNazanin" w:eastAsia="IRNazanin" w:cs="IRNazanin"/>
          <w:lang w:bidi="fa-IR"/>
          <w:color w:val="111111"/>
          <w:sz w:val="28"/>
          <w:szCs w:val="28"/>
          <w:rtl/>
        </w:rPr>
        <w:t xml:space="preserve">قالع الباب الذي عن هزها*عجزت أکف أربعون وأربع</w:t>
      </w:r>
    </w:p>
    <w:p>
      <w:pPr>
        <w:pStyle w:val="BookText"/>
      </w:pPr>
      <w:r>
        <w:rPr>
          <w:rFonts w:ascii="IRNazanin" w:hAnsi="IRNazanin" w:eastAsia="IRNazanin" w:cs="IRNazanin"/>
          <w:lang w:bidi="fa-IR"/>
          <w:color w:val="111111"/>
          <w:sz w:val="28"/>
          <w:szCs w:val="28"/>
          <w:rtl/>
        </w:rPr>
        <w:t xml:space="preserve">وقس على هذا باقي الغزوات والحروب التي ضبطها أرباب السير والتاريخ، فالمتتبع لها يعلم کثرة جهاده (علیه السلام) وشجاعته وعظيم بلائه في تلک الغزوات.</w:t>
      </w:r>
    </w:p>
    <w:p>
      <w:pPr>
        <w:pStyle w:val="BookText"/>
      </w:pPr>
      <w:r>
        <w:rPr>
          <w:rFonts w:ascii="Amiri" w:hAnsi="Amiri" w:eastAsia="Amiri" w:cs="Amiri"/>
          <w:lang w:bidi="ar-SA"/>
          <w:color w:val="111111"/>
          <w:sz w:val="28"/>
          <w:szCs w:val="28"/>
          <w:rtl/>
        </w:rPr>
        <w:t xml:space="preserve">قال ابن ابي الحديد في شرح النهج:</w:t>
      </w:r>
      <w:r>
        <w:rPr>
          <w:rStyle w:val="FootnoteReference"/>
        </w:rPr>
        <w:footnoteReference w:id="494"/>
      </w:r>
      <w:r>
        <w:rPr>
          <w:rFonts w:ascii="IRNazanin" w:hAnsi="IRNazanin" w:eastAsia="IRNazanin" w:cs="IRNazanin"/>
          <w:lang w:bidi="fa-IR"/>
          <w:color w:val="111111"/>
          <w:sz w:val="28"/>
          <w:szCs w:val="28"/>
          <w:rtl/>
        </w:rPr>
        <w:t xml:space="preserve">«و أما الشجاعة فإنه (ای علی بن ابی طالب "علیه السلام") أنسى الناس فيها ذکر من کان قبله و محا اسم من يأتي بعده و مقاماته في الحرب مشهورة يضرب بها الأمثال إلى يوم القيامة و هو الشجاع الذي ما فر قط و لا ارتاع من کتيبة و لا بارز أحدا إلا قتله و لا ضرب ضربة قط فاحتاجت الأولى إلى ثانية و في الحديث کانت ضرباته وترا و لما دعا معاوية إلى المبارزة ليستريح الناس من الحرب بقتل أحدهما قال له عمرو لقد أنصفک فقال معاوية ما غششتني منذ نصحتني إلا اليوم أ تأمرني بمبارزة أبي الحسن و أنت تعلم أنه الشجاع المطرق أراک طمعت في إمارة الشام بعدي. و کانت العرب تفتخر بوقوفها في الحرب في مقابلته فأما قتلاه فافتخار رهطهم بأنه (علیه السلام) قتلهم أظهر و أکثر قالت أخت عمرو بن عبد ود ترثيه‏:</w:t>
      </w:r>
    </w:p>
    <w:p>
      <w:pPr>
        <w:pStyle w:val="BookText"/>
      </w:pPr>
      <w:r>
        <w:rPr>
          <w:rFonts w:ascii="IRNazanin" w:hAnsi="IRNazanin" w:eastAsia="IRNazanin" w:cs="IRNazanin"/>
          <w:lang w:bidi="fa-IR"/>
          <w:color w:val="111111"/>
          <w:sz w:val="28"/>
          <w:szCs w:val="28"/>
          <w:rtl/>
        </w:rPr>
        <w:t xml:space="preserve">لو کان قاتل عمرو غير قاتله*بکيته أبدا ما دمت في الأبد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9" w:name="pg6686_38959"/>
    <w:bookmarkEnd w:id="109"/>
    <w:p>
      <w:pPr>
        <w:pStyle w:val="BookText"/>
      </w:pPr>
      <w:r>
        <w:rPr>
          <w:rFonts w:ascii="IRNazanin" w:hAnsi="IRNazanin" w:eastAsia="IRNazanin" w:cs="IRNazanin"/>
          <w:lang w:bidi="fa-IR"/>
          <w:color w:val="111111"/>
          <w:sz w:val="28"/>
          <w:szCs w:val="28"/>
          <w:rtl/>
        </w:rPr>
        <w:t xml:space="preserve">لکن قاتله من لا نظير له*و کان يدعى أبوه بيضة البلد</w:t>
      </w:r>
    </w:p>
    <w:p>
      <w:pPr>
        <w:pStyle w:val="BookText"/>
      </w:pPr>
      <w:r>
        <w:rPr>
          <w:rFonts w:ascii="IRNazanin" w:hAnsi="IRNazanin" w:eastAsia="IRNazanin" w:cs="IRNazanin"/>
          <w:lang w:bidi="fa-IR"/>
          <w:color w:val="111111"/>
          <w:sz w:val="28"/>
          <w:szCs w:val="28"/>
          <w:rtl/>
        </w:rPr>
        <w:t xml:space="preserve">و انتبه يوما معاوية فرأى عبد الله بن الزبير جالسا تحت رجليه على سريره فقعد فقال له عبد الله يداعبه يا أمير المؤمنين لو شئت أن أفتک بک لفعلت فقال لقد شجعت بعدنا يا أبا بکر قال و ما الذي تنکره من شجاعتي و قد وقفت في الصف إزاء علي بن أبي طالب (علیه السلام) قال لا جرم أنه قتلک و أباک بيسرى يديه و بقيت اليمنى فارغة يطلب من يقتله بها. و جملة الأمر أن کل شجاع في الدنيا إليه ينتهى و باسمه ينادي في مشارق الأرض و مغاربها.</w:t>
      </w:r>
    </w:p>
    <w:p>
      <w:pPr>
        <w:pStyle w:val="BookText"/>
      </w:pPr>
      <w:r>
        <w:rPr>
          <w:rFonts w:ascii="Amiri" w:hAnsi="Amiri" w:eastAsia="Amiri" w:cs="Amiri"/>
          <w:lang w:bidi="ar-SA"/>
          <w:color w:val="111111"/>
          <w:sz w:val="28"/>
          <w:szCs w:val="28"/>
          <w:rtl/>
        </w:rPr>
        <w:t xml:space="preserve">و أما القوة فبه يضرب المثل فيهما قال ابن قتيبة في المعارف:</w:t>
      </w:r>
      <w:r>
        <w:rPr>
          <w:rStyle w:val="FootnoteReference"/>
        </w:rPr>
        <w:footnoteReference w:id="495"/>
      </w: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صارع أحدا قط إلا صرعه</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 هو الذي قلع باب خيبر و اجتمع عليه عصبة من الناس ليقلبوه فلم يقلبوه و هو الذي اقتلع هبل من أعلى الکعبة و کان عظيما جدا و ألقاه  إلى الأرض و هو الذي اقتلع الصخرة العظيمة في أيام خلافته (علیه السلام) بيده بعد عجز الجيش کله عنها و أنبط الماء من تحتها.»</w:t>
      </w:r>
    </w:p>
    <w:p>
      <w:pPr>
        <w:pStyle w:val="Heading4"/>
      </w:pPr>
      <w:bookmarkStart w:id="346" w:name="_Toc177"/>
      <w:r>
        <w:t>الخطبة الشقشقية</w:t>
      </w:r>
      <w:bookmarkEnd w:id="346"/>
    </w:p>
    <w:p>
      <w:pPr>
        <w:pStyle w:val="BookText"/>
      </w:pPr>
      <w:r>
        <w:rPr>
          <w:rFonts w:ascii="IRNazanin" w:hAnsi="IRNazanin" w:eastAsia="IRNazanin" w:cs="IRNazanin"/>
          <w:lang w:bidi="fa-IR"/>
          <w:color w:val="111111"/>
          <w:sz w:val="28"/>
          <w:szCs w:val="28"/>
          <w:rtl/>
        </w:rPr>
        <w:t xml:space="preserve">و هی خطبته (علیه السلام) التي رواها عنه عبد الله بن عباس رحمه الله فهي أشهر من أن نبحث فی سندها و رووها الثقات و کبار علمائنا فی کتبهم</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 هي التي يقول علي بن أبي طالب (علیه السلام) في أولها بعد ان ذکرت الخلافة عنده: «فقال أما و الله لقد تقمصها (أي لبسها مثل القميص‏)</w:t>
      </w:r>
      <w:r>
        <w:rPr>
          <w:rStyle w:val="FootnoteReference"/>
        </w:rPr>
        <w:footnoteReference w:id="498"/>
      </w:r>
      <w:r>
        <w:rPr>
          <w:rFonts w:ascii="IRNazanin" w:hAnsi="IRNazanin" w:eastAsia="IRNazanin" w:cs="IRNazanin"/>
          <w:lang w:bidi="fa-IR"/>
          <w:color w:val="111111"/>
          <w:sz w:val="28"/>
          <w:szCs w:val="28"/>
          <w:rtl/>
        </w:rPr>
        <w:t xml:space="preserve">ابن أبي قحافة (أبو بکر و اسمه عبد الله و في الجاهلية عتيق) و إنه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ليعلم أن محلي منها محل القطب من الرحى (و القطب هو مسمارها الذي عليه تدور الرحى و معناه هو وحده القادر على تدبير شئونها و ادارتها) ينحدر عني السيل و لا يرقى إلي الطير (کأنه في ذروة جبل، ينحدر السيل عنه و لا یصل الی ذروته طیر يعني رفعة منزلته (علیه السلام(و الکشح الجنب و الخاصرة و المعنى أعرضت عن الخلافة و الکاشح الذي يوليک جنبه‏) و طفقت (أي أقبلت) أرتئي (أي أفکر و أستعمل الرأي) بين أن أصول بيد جذاء (و هي الید المقطوعة و أراد قلة الناصر) أو أصبر على طخية (أى على ظلمة بمعنى أنه لا يهتدى فيه السالک إلى سلوک طريق الحق) عمياء فرأيت أن الصبر على هاتا (هذه‏) أحجى (أولى و أحرى) فصبرت و في العين قذى (القذى: الرمد أي صبرت و لکن على مضض کما يصبر الأرمد و هو يحس بوجع العين‏) و في الحلق شجى (الشجا: ما اعترض في الحلق من عظم و نحوه.) أرى تراثي نهبا (يريد الخلافة المسلوبة منه‏) حتى إذا مضى لسبيله (أي مات و ذلک بعد ما مضى من خلافته سنتان و ثلاثة أشهر‏) فأدلى بها (القى بها إليه) لأخي عدي بعده فيا عجبا بينا هو يستقيلها</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(طلب فک العهد) في حياته إذ عقدها لآخر بعد وفاته فصيرها في حوزة (أي ناحية) خشناء يخشن مسها و يغلظ کلمها</w:t>
      </w:r>
      <w:r>
        <w:rPr>
          <w:rStyle w:val="FootnoteReference"/>
        </w:rPr>
        <w:footnoteReference w:id="500"/>
      </w:r>
      <w:r>
        <w:rPr>
          <w:rFonts w:ascii="IRNazanin" w:hAnsi="IRNazanin" w:eastAsia="IRNazanin" w:cs="IRNazanin"/>
          <w:lang w:bidi="fa-IR"/>
          <w:color w:val="111111"/>
          <w:sz w:val="28"/>
          <w:szCs w:val="28"/>
          <w:rtl/>
        </w:rPr>
        <w:t xml:space="preserve">و يکثر العثار فيها</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الاعتذار منها فصبرت على طول المدة و شدة المحنة حتى إذا مضى لسبيله (و ذلک بعد ما مضی من خلافته عشر سنين و ستة أشهر) جعلها في جماعة</w:t>
      </w:r>
      <w:r>
        <w:rPr>
          <w:rStyle w:val="FootnoteReference"/>
        </w:rPr>
        <w:footnoteReference w:id="502"/>
      </w:r>
    </w:p>
    <w:p>
      <w:pPr>
        <w:pStyle w:val="BookText"/>
      </w:pPr>
      <w:r>
        <w:rPr>
          <w:rFonts w:ascii="Amiri" w:hAnsi="Amiri" w:eastAsia="Amiri" w:cs="Amiri"/>
          <w:lang w:bidi="ar-SA"/>
          <w:color w:val="111111"/>
          <w:sz w:val="28"/>
          <w:szCs w:val="28"/>
          <w:rtl/>
        </w:rPr>
        <w:t xml:space="preserve">زعم أني منهم فيا لله و للشورى</w:t>
      </w:r>
      <w:r>
        <w:rPr>
          <w:rStyle w:val="FootnoteReference"/>
        </w:rPr>
        <w:footnoteReference w:id="503"/>
      </w:r>
      <w:r>
        <w:rPr>
          <w:rFonts w:ascii="IRNazanin" w:hAnsi="IRNazanin" w:eastAsia="IRNazanin" w:cs="IRNazanin"/>
          <w:lang w:bidi="fa-IR"/>
          <w:color w:val="111111"/>
          <w:sz w:val="28"/>
          <w:szCs w:val="28"/>
          <w:rtl/>
        </w:rPr>
        <w:t xml:space="preserve">فمال رجل لضغنه</w:t>
      </w:r>
      <w:r>
        <w:rPr>
          <w:rStyle w:val="FootnoteReference"/>
        </w:rPr>
        <w:footnoteReference w:id="504"/>
      </w: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حقده الذي کان في صدره ‏) و أصغى (ای مال بسمعه إليه) آخر لصهره</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و قام ثالث القوم (و المراد بالقيام الحرکة في تولي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الخلافة، و ثالث القوم هو عثمان بن عفان) نافجا حضنيه (نفج الرفع و التفخ و الحضن الجنب و ما بين الابط شبهه بالبعير المنتفج الجنبين من کثرة الأکل) بين نثيله (الروث) و معتلفه (موضع العلف و هو أکل الدابة العلف يعنى لم يکن همه إلا الأکل و الرجيع کالبهائم‏ من دون أن يکون له قيام بمصالح المسلمين و توجه إلى إصلاح الامور) و قام معه بنو أبيه (ای بني امية) يخضمون</w:t>
      </w:r>
      <w:r>
        <w:rPr>
          <w:rStyle w:val="FootnoteReference"/>
        </w:rPr>
        <w:footnoteReference w:id="506"/>
      </w:r>
      <w:r>
        <w:rPr>
          <w:rFonts w:ascii="IRNazanin" w:hAnsi="IRNazanin" w:eastAsia="IRNazanin" w:cs="IRNazanin"/>
          <w:lang w:bidi="fa-IR"/>
          <w:color w:val="111111"/>
          <w:sz w:val="28"/>
          <w:szCs w:val="28"/>
          <w:rtl/>
        </w:rPr>
        <w:t xml:space="preserve">(الخضم:</w:t>
      </w:r>
    </w:p>
    <w:p>
      <w:pPr>
        <w:pStyle w:val="BookText"/>
      </w:pPr>
      <w:r>
        <w:rPr>
          <w:rFonts w:ascii="IRNazanin" w:hAnsi="IRNazanin" w:eastAsia="IRNazanin" w:cs="IRNazanin"/>
          <w:lang w:bidi="fa-IR"/>
          <w:color w:val="111111"/>
          <w:sz w:val="28"/>
          <w:szCs w:val="28"/>
          <w:rtl/>
        </w:rPr>
        <w:t xml:space="preserve">الأکل بجميع الفم‏) مال الله خضم الإبل نبت الربيع (الابل تاکل نبت الربيع بشهوة و تملاء منه أحناکها و ذلک لمجيئه عقيب طول مدة الشتآء، کان ما أکله أقارب عثمان من بيت المال مشبها بذلک، لاستلذاذهم به و انتفاعهم منه بعد طول فقرهم) حتى أجهز عليه عمله (أى أعماله القبيحة صارت سببا لقتله‏ بعد ما قضی فی الخلافة اثنتى عشرة سنة) إلا و الناس إلي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0" w:name="pg6686_38963"/>
    <w:bookmarkEnd w:id="110"/>
    <w:p>
      <w:pPr>
        <w:pStyle w:val="BookText"/>
      </w:pPr>
      <w:r>
        <w:rPr>
          <w:rFonts w:ascii="IRNazanin" w:hAnsi="IRNazanin" w:eastAsia="IRNazanin" w:cs="IRNazanin"/>
          <w:lang w:bidi="fa-IR"/>
          <w:color w:val="111111"/>
          <w:sz w:val="28"/>
          <w:szCs w:val="28"/>
          <w:rtl/>
        </w:rPr>
        <w:t xml:space="preserve">(ذلک في ما مضى من الهجرة خمس و ثلاثون سنة‏) کعرف الضبع (العرف شعر عنق الدابة و عرف الضبع يضرب به المثل في الازدحام‏) قد انثالوا (ای يتتابعون‏) علي من کل جانب حتى لقد وطئ الحسنان</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(الحسن و الحسين (علیه السلام) من شدة الازدحام‏) و شق عطفاي (ای الرداء، أي شق قميصه من شدة الازدحام عليه) حتى إذا نهضت بالأمر نکثت طائفة و فسقت أخرى و مرق آخرون (المراد بالناکثين للبيعة هم: طلحة و الزبير و أصحابهم بايعوا ثم نکثوا البيعة و الفاسقين هم أصحاب معاوية و المارقين هم الخوارج) أما و الذي فلق الحبة (أى شقها و أخرج النبات‏) و برأ النسمة (أى خلق الانسان‏) لو لا حضور الحاضر (للبيعة من الأنصار و المهاجر) و قيام الحجة بوجود الناصر لألقيت حبلها على غاربها(و هو أعلى کتف الناقة شبه الخلافة بالناقة التي يترکها راعيها لترعى حيث تشاء و لا يبالي من يأخذها) و لألفيتم دنياکم هذه عندي أزهد من عفطة عنز (و هو ما تنثره من أنفها) قال و ناوله رجل من أهل السواد کتابا فقطع کلامه و تناول الکتاب فقلت يا أمير المؤمنين لو أطردت مقالتک إلى حيث بلغت فقال هيهات هيهات يا ابن عباس تلک شقشقة (بالکسر شي‏ء کالرية يخرجه البعير من فيه إذا هاج)هدرت(هدير الجمل ترديده الصوت في حنجرته) ثم قرت (سکنت) قال ابن عباس فما أسفت على کلام قط کأسفي على کلام أمير المؤمنين (علیه السلام) إذ لم يبلغ به حيث أراد.»</w:t>
      </w:r>
    </w:p>
    <w:p>
      <w:pPr>
        <w:pStyle w:val="BookText"/>
      </w:pPr>
      <w:r>
        <w:rPr>
          <w:rFonts w:ascii="IRNazanin" w:hAnsi="IRNazanin" w:eastAsia="IRNazanin" w:cs="IRNazanin"/>
          <w:lang w:bidi="fa-IR"/>
          <w:color w:val="111111"/>
          <w:sz w:val="28"/>
          <w:szCs w:val="28"/>
          <w:rtl/>
        </w:rPr>
        <w:t xml:space="preserve">في الخطبة تطويل اختصرناها هاهنا فدل على کراهيته من تقدم عليه و إنکاره ما صنعوه في ذلک.</w:t>
      </w:r>
    </w:p>
    <w:p>
      <w:pPr>
        <w:pStyle w:val="Heading4"/>
      </w:pPr>
      <w:bookmarkStart w:id="347" w:name="_Toc178"/>
      <w:r>
        <w:t>مقتل علی (علیه السلام)</w:t>
      </w:r>
      <w:bookmarkEnd w:id="347"/>
    </w:p>
    <w:p>
      <w:pPr>
        <w:pStyle w:val="BookText"/>
      </w:pPr>
      <w:r>
        <w:rPr>
          <w:rFonts w:ascii="IRNazanin" w:hAnsi="IRNazanin" w:eastAsia="IRNazanin" w:cs="IRNazanin"/>
          <w:lang w:bidi="fa-IR"/>
          <w:color w:val="111111"/>
          <w:sz w:val="28"/>
          <w:szCs w:val="28"/>
          <w:rtl/>
        </w:rPr>
        <w:t xml:space="preserve">فی هذه اللیالی تروح و تجی الناس الی علی و منهم یبکی و منهم ینحب و اللعین ابن ملجم یقول اشتریت سیفی بالف و سممته بالف فلا یخذلنی.</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امیر المؤمنین یقول فی ابن ملجم ارید حیاته و یرید قتلی</w:t>
      </w:r>
      <w:r>
        <w:rPr>
          <w:rStyle w:val="FootnoteReference"/>
        </w:rPr>
        <w:footnoteReference w:id="5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ضرب علی ابن ابی طالب و و هو یقول الحکم لله و لیس لک یا علی.</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ایوجد اعبد منه لله عزوجل هل ابی طالب اکل مال یتیم هل ظلم احد؟ و لما صاح جبرائیل کل اولاد علی فزعوا الی المسجد وجدوه فی محرابه مطروح واقع علی وجهه هذا داحی باب خیبر هذا اللی شطر مرحب علی وجهه و یردد فزت و رب الکعبة و الحسن فی جنبه و الحسین یعصد براسه و یبکی، البعض یقولون اراد علی ان یکمل صلاته ما قدر و صلی من جلوس و امر الحسن باکمال الصلاة و قال لوده الحسین الیوم انت تعصب براسی غدا انت جثه بلاراس، اجرکم الله صلوا و اولاده حملوه الی البیت شافتهم زینب:</w:t>
      </w:r>
    </w:p>
    <w:p>
      <w:pPr>
        <w:pStyle w:val="BookText"/>
      </w:pPr>
      <w:r>
        <w:rPr>
          <w:rFonts w:ascii="IRNazanin" w:hAnsi="IRNazanin" w:eastAsia="IRNazanin" w:cs="IRNazanin"/>
          <w:lang w:bidi="fa-IR"/>
          <w:color w:val="111111"/>
          <w:sz w:val="28"/>
          <w:szCs w:val="28"/>
          <w:rtl/>
        </w:rPr>
        <w:t xml:space="preserve">صدت او نادت يالمجبلين*هالشايلينه اوياکم امنين</w:t>
      </w:r>
    </w:p>
    <w:p>
      <w:pPr>
        <w:pStyle w:val="BookText"/>
      </w:pPr>
      <w:r>
        <w:rPr>
          <w:rFonts w:ascii="Amiri" w:hAnsi="Amiri" w:eastAsia="Amiri" w:cs="Amiri"/>
          <w:lang w:bidi="ar-SA"/>
          <w:color w:val="111111"/>
          <w:sz w:val="28"/>
          <w:szCs w:val="28"/>
          <w:rtl/>
        </w:rPr>
        <w:t xml:space="preserve">اسمع هظل واصياح صوبين*خاف انقتل عُودي يطيبين</w:t>
      </w:r>
    </w:p>
    <w:p>
      <w:pPr>
        <w:pStyle w:val="BookText"/>
      </w:pPr>
      <w:r>
        <w:rPr>
          <w:rFonts w:ascii="Amiri" w:hAnsi="Amiri" w:eastAsia="Amiri" w:cs="Amiri"/>
          <w:lang w:bidi="ar-SA"/>
          <w:color w:val="111111"/>
          <w:sz w:val="28"/>
          <w:szCs w:val="28"/>
          <w:rtl/>
        </w:rPr>
        <w:t xml:space="preserve">لمن سمعها الحسن واحسين*صاحو يزينب زيدي الونين</w:t>
      </w:r>
    </w:p>
    <w:p>
      <w:pPr>
        <w:pStyle w:val="BookText"/>
      </w:pPr>
      <w:r>
        <w:rPr>
          <w:rFonts w:ascii="IRNazanin" w:hAnsi="IRNazanin" w:eastAsia="IRNazanin" w:cs="IRNazanin"/>
          <w:lang w:bidi="fa-IR"/>
          <w:color w:val="111111"/>
          <w:sz w:val="28"/>
          <w:szCs w:val="28"/>
          <w:rtl/>
        </w:rPr>
        <w:t xml:space="preserve">ابوچ انطبر والراس نصين</w:t>
      </w:r>
    </w:p>
    <w:p>
      <w:pPr>
        <w:pStyle w:val="BookText"/>
      </w:pPr>
      <w:r>
        <w:rPr>
          <w:rFonts w:ascii="IRNazanin" w:hAnsi="IRNazanin" w:eastAsia="IRNazanin" w:cs="IRNazanin"/>
          <w:lang w:bidi="fa-IR"/>
          <w:color w:val="111111"/>
          <w:sz w:val="28"/>
          <w:szCs w:val="28"/>
          <w:rtl/>
        </w:rPr>
        <w:t xml:space="preserve">صاحت او هملت دمعة العين*عگبک يبويه اوجوهنه وين</w:t>
      </w:r>
    </w:p>
    <w:p>
      <w:pPr>
        <w:pStyle w:val="BookText"/>
      </w:pPr>
      <w:r>
        <w:rPr>
          <w:rFonts w:ascii="IRNazanin" w:hAnsi="IRNazanin" w:eastAsia="IRNazanin" w:cs="IRNazanin"/>
          <w:lang w:bidi="fa-IR"/>
          <w:color w:val="111111"/>
          <w:sz w:val="28"/>
          <w:szCs w:val="28"/>
          <w:rtl/>
        </w:rPr>
        <w:t xml:space="preserve">شالوه بعد أن ضرب أمير المؤمنين عليه أدخل (علیه السلام) إلى حجرته وأقبلت زينب وأم کلثوم حتى جلستا معه على فراشه، وأقبلتا تندبانه وتقولان: يا أبتاه من للصغير حتى يکبر؟ ومن للکبير بين الملا؟ يا أبتاه حزننا عليک طويل، وعبرتنا لا ترقأ، فضج الناس من وراء الحجرة بالبکاء والنحيب، وفاضت دموع أمير المؤمنين (علیه السلام) عند ذلک.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(دموع زينب أبکت أمير المؤمنين (علیه السلام) أقول: عز عليک سيدي دموع زينب، لما رأتک مشقوق الرأس، إذا ليتک تراها يوم عاشوراء، عندما وقفت على أخيها الحسين (علیه السلام) تودعه، وهو جثة بلا رأس، تگله خويه:</w:t>
      </w:r>
    </w:p>
    <w:p>
      <w:pPr>
        <w:pStyle w:val="BookText"/>
      </w:pPr>
      <w:r>
        <w:rPr>
          <w:rFonts w:ascii="IRNazanin" w:hAnsi="IRNazanin" w:eastAsia="IRNazanin" w:cs="IRNazanin"/>
          <w:lang w:bidi="fa-IR"/>
          <w:color w:val="111111"/>
          <w:sz w:val="28"/>
          <w:szCs w:val="28"/>
          <w:rtl/>
        </w:rPr>
        <w:t xml:space="preserve">أنا الصار بيه وما جرى ابناس*ترى شاهدتک جسد بالخيل تنداس</w:t>
      </w:r>
    </w:p>
    <w:p>
      <w:pPr>
        <w:pStyle w:val="BookText"/>
      </w:pPr>
      <w:r>
        <w:rPr>
          <w:rFonts w:ascii="IRNazanin" w:hAnsi="IRNazanin" w:eastAsia="IRNazanin" w:cs="IRNazanin"/>
          <w:lang w:bidi="fa-IR"/>
          <w:color w:val="111111"/>
          <w:sz w:val="28"/>
          <w:szCs w:val="28"/>
          <w:rtl/>
        </w:rPr>
        <w:t xml:space="preserve">يخويه وتالي الوقت ودعتک بلا راس*</w:t>
      </w:r>
    </w:p>
    <w:p>
      <w:pPr>
        <w:pStyle w:val="BookText"/>
      </w:pPr>
      <w:r>
        <w:rPr>
          <w:rFonts w:ascii="IRNazanin" w:hAnsi="IRNazanin" w:eastAsia="IRNazanin" w:cs="IRNazanin"/>
          <w:lang w:bidi="fa-IR"/>
          <w:color w:val="111111"/>
          <w:sz w:val="28"/>
          <w:szCs w:val="28"/>
          <w:rtl/>
        </w:rPr>
        <w:t xml:space="preserve">الجسد</w:t>
      </w:r>
    </w:p>
    <w:p>
      <w:pPr>
        <w:pStyle w:val="BookText"/>
      </w:pPr>
      <w:r>
        <w:rPr>
          <w:rFonts w:ascii="IRNazanin" w:hAnsi="IRNazanin" w:eastAsia="IRNazanin" w:cs="IRNazanin"/>
          <w:lang w:bidi="fa-IR"/>
          <w:color w:val="111111"/>
          <w:sz w:val="28"/>
          <w:szCs w:val="28"/>
          <w:rtl/>
        </w:rPr>
        <w:t xml:space="preserve">والراس صارن لي ابمکانين)</w:t>
      </w:r>
    </w:p>
    <w:p>
      <w:pPr>
        <w:pStyle w:val="BookText"/>
      </w:pPr>
      <w:r>
        <w:rPr>
          <w:rFonts w:ascii="IRNazanin" w:hAnsi="IRNazanin" w:eastAsia="IRNazanin" w:cs="IRNazanin"/>
          <w:lang w:bidi="fa-IR"/>
          <w:color w:val="111111"/>
          <w:sz w:val="28"/>
          <w:szCs w:val="28"/>
          <w:rtl/>
        </w:rPr>
        <w:t xml:space="preserve">ثم دعا الحسن (علیه السلام) والحسين (علیه السلام) وجعل يقلب طرفه وينظر إلى أهل بيته وأولاده فقال: الرفيق الأعلى خير مستقرا وأحسن مقيلا، ضربة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بضربة، أو العفو إن کان ذلک ثم عرق ثم أفاق، فقال: رأيت رسول الله (صلی الله علیه و آله) يأمرني بالرواح إليه ولما أفاق ناوله الحسن (علیه السلام) ظرفا من لبن، فشرب منه قليلا ثم نحاه عن فيه، وقال: احملوه إلى أسيرکم، ثم قال للحسن (علیه السلام): بحقي عليک يا بني إلا ما طيبتم مطعمه ومشربه، وارفقوا به إلى حين موتي، وتطعمه مما تأکل وتسقيه مما تشرب حتى تکون أکرم منه، فعند ذلک حملوا إليه اللبن وأخبروه بما قال أمير المؤمنين (علیه السلام) في حقه، فأخذه اللعين وشربه و جيء باللعين مکتوفا فقالت له أم کلثوم وهي تبکي: يا ويلک، أما أبي فإنه لا بأس عليه، وإن الله مخزيک في الدنيا والاخرة، وإن مصيرک إلى النار خالدا فيها، فقال لها ابن ملجم لعنه الله: ابکي إن کنت باکية فوالله لقد اشتريت سيفي هذا بألف وسممته بألف، ولو کانت ضربتي هذه لجميع أهل الکوفة ما نجا منهم أحد.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 امیر المؤمنین (علیه السلام) یقول فی ابن ملجم ارید حیاته و یرید قتلی</w:t>
      </w:r>
      <w:r>
        <w:rPr>
          <w:rStyle w:val="FootnoteReference"/>
        </w:rPr>
        <w:footnoteReference w:id="5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ضرب علی ابن ابی طالب (علیه السلام) و هو یقول الحکم لله و لیس لک یا علی</w:t>
      </w:r>
      <w:r>
        <w:rPr>
          <w:rStyle w:val="FootnoteReference"/>
        </w:rPr>
        <w:footnoteReference w:id="514"/>
      </w:r>
      <w:r>
        <w:rPr>
          <w:rFonts w:ascii="IRNazanin" w:hAnsi="IRNazanin" w:eastAsia="IRNazanin" w:cs="IRNazanin"/>
          <w:lang w:bidi="fa-IR"/>
          <w:color w:val="111111"/>
          <w:sz w:val="28"/>
          <w:szCs w:val="28"/>
          <w:rtl/>
        </w:rPr>
        <w:t xml:space="preserve">ایوجد اعبد منه (علیه السلام) لله عزوجل و هل ابن ابی طالب اکل مال یتیم هل ظلم احد؟</w:t>
      </w:r>
    </w:p>
    <w:p>
      <w:pPr>
        <w:pStyle w:val="BookText"/>
      </w:pPr>
      <w:r>
        <w:rPr>
          <w:rFonts w:ascii="IRNazanin" w:hAnsi="IRNazanin" w:eastAsia="IRNazanin" w:cs="IRNazanin"/>
          <w:lang w:bidi="fa-IR"/>
          <w:color w:val="111111"/>
          <w:sz w:val="28"/>
          <w:szCs w:val="28"/>
          <w:rtl/>
        </w:rPr>
        <w:t xml:space="preserve">وجمع له أطباء الکوفة فلم يکن منهم أحد أعلم بجرحه من أثير بن عمرو بن هاني السکوني، ولما نظر إلى جرح أمير المؤمنين (علیه السلام) دعا برئة شاة حارة واستخرج عرقا منها، فأدخله في الجرح ثم استخرجه فإذا عليه بياض الدماغ، فقال له: يا أمير المؤمنين، اعهد عهدک فإن عدو الله قد وصلت ضربته إلى أم رأسک.</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قال محمد بن الحنفية: بتنا ليلة عشرين من شهر رمضان مع أبي، وقد نزل السم إلى قدميه، وکان يصلي تلک الليلة من جلوس، ولم يزل يوصينا بوصايا و فی وصیته:"بسم الله الرحمن الرحيم هذا ما أوصى به علي بن أبي طالب، أوصى أنه يشهد أن لا إله إلا الله وحده لا شريک له، وأن محمدا عبده ورسوله ثم إني أوصيک يا حسن وجميع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بيتي وولدي ومن بلغه کتابي بتقوى الله ربکم ولا تموتن إلا وأنتم مسلمون، الله الله في الأيتام، فلا تغبوا أفواههم</w:t>
      </w:r>
      <w:r>
        <w:rPr>
          <w:rStyle w:val="FootnoteReference"/>
        </w:rPr>
        <w:footnoteReference w:id="516"/>
      </w:r>
      <w:r>
        <w:rPr>
          <w:rFonts w:ascii="IRNazanin" w:hAnsi="IRNazanin" w:eastAsia="IRNazanin" w:cs="IRNazanin"/>
          <w:lang w:bidi="fa-IR"/>
          <w:color w:val="111111"/>
          <w:sz w:val="28"/>
          <w:szCs w:val="28"/>
          <w:rtl/>
        </w:rPr>
        <w:t xml:space="preserve">ولا يضيعوا بحضرتکم.</w:t>
      </w:r>
    </w:p>
    <w:p>
      <w:pPr>
        <w:pStyle w:val="BookText"/>
      </w:pPr>
      <w:r>
        <w:rPr>
          <w:rFonts w:ascii="IRNazanin" w:hAnsi="IRNazanin" w:eastAsia="IRNazanin" w:cs="IRNazanin"/>
          <w:lang w:bidi="fa-IR"/>
          <w:color w:val="111111"/>
          <w:sz w:val="28"/>
          <w:szCs w:val="28"/>
          <w:rtl/>
        </w:rPr>
        <w:t xml:space="preserve">فقد سمعت رسول الله (صلی الله علیه و آله) يقول: "من عال يتيما حتى يستغني أوجب الله عزوجل له بذلک الجنة کما أوجب لاکل مال اليتيم النار" الله الله في القرآن، فلا يسبقکم إلى العمل به أحد غيرکم الله الله في جيرانکم فإن النبي (صلی الله علیه و آله) أوصى بهم، وما زال رسول الله (صلی الله علیه و آله) يوصي بهم حتى ظننا أنه سيورثهم الله الله في بيت ربکم، فلا يخلو منکم ما بقيتم فإنه إن ترک لم تناظروا</w:t>
      </w:r>
      <w:r>
        <w:rPr>
          <w:rStyle w:val="FootnoteReference"/>
        </w:rPr>
        <w:footnoteReference w:id="517"/>
      </w:r>
      <w:r>
        <w:rPr>
          <w:rFonts w:ascii="IRNazanin" w:hAnsi="IRNazanin" w:eastAsia="IRNazanin" w:cs="IRNazanin"/>
          <w:lang w:bidi="fa-IR"/>
          <w:color w:val="111111"/>
          <w:sz w:val="28"/>
          <w:szCs w:val="28"/>
          <w:rtl/>
        </w:rPr>
        <w:t xml:space="preserve">، الله الله في الصلاة، فإنها خير العمل، إنها عمود دينکم الله الله في الزکاة، فإنها تطفئ غضب ربکم الله الله في شهر رمضان، فإن صيامه جنة من النار الله الله في الفقراء والمساکين، فشارکوهم في معايشکم الله الله في الجهاد بأموالکم وأنفسکم وألسنتکم، الله الله في ذرية نبيکم، فلا يظلمن بحضرتکم وبين ظهرانيکم عنهم الله الله في النساء وفيما ملکت أيمانکم.</w:t>
      </w:r>
    </w:p>
    <w:p>
      <w:pPr>
        <w:pStyle w:val="BookText"/>
      </w:pPr>
      <w:r>
        <w:rPr>
          <w:rFonts w:ascii="IRNazanin" w:hAnsi="IRNazanin" w:eastAsia="IRNazanin" w:cs="IRNazanin"/>
          <w:lang w:bidi="fa-IR"/>
          <w:color w:val="111111"/>
          <w:sz w:val="28"/>
          <w:szCs w:val="28"/>
          <w:rtl/>
        </w:rPr>
        <w:t xml:space="preserve">فإن اخر ما تکلم به نبيکم (علیه السلام) أن قال: أوصيکم بالضعيفين: النساء وما ملکت أيمانکم. فلما أصبح استأذن الناس عليه، فأذن لهم بالدخول، فدخلوا عليه وأقبلوا يسلمون عليه، وهو يرد (علیه السلام)، ثم قال: أيها الناس اسألوني قبل أن تفقدوني وخففوا سؤالکم لمصيبة إمامکم، فبکى الناس عند ذلک بکاءا شديدا، وأشفقوا أن يسألوه تخفيفا عنه.</w:t>
      </w:r>
    </w:p>
    <w:p>
      <w:pPr>
        <w:pStyle w:val="BookText"/>
      </w:pPr>
      <w:r>
        <w:rPr>
          <w:rFonts w:ascii="Amiri" w:hAnsi="Amiri" w:eastAsia="Amiri" w:cs="Amiri"/>
          <w:lang w:bidi="ar-SA"/>
          <w:color w:val="111111"/>
          <w:sz w:val="28"/>
          <w:szCs w:val="28"/>
          <w:rtl/>
        </w:rPr>
        <w:t xml:space="preserve">فقام إليه حجر بن عدي الطائي وقال:</w:t>
      </w:r>
    </w:p>
    <w:p>
      <w:pPr>
        <w:pStyle w:val="BookText"/>
      </w:pPr>
      <w:r>
        <w:rPr>
          <w:rFonts w:ascii="IRNazanin" w:hAnsi="IRNazanin" w:eastAsia="IRNazanin" w:cs="IRNazanin"/>
          <w:lang w:bidi="fa-IR"/>
          <w:color w:val="111111"/>
          <w:sz w:val="28"/>
          <w:szCs w:val="28"/>
          <w:rtl/>
        </w:rPr>
        <w:t xml:space="preserve">فيا أسفي على المولى التقي*أبو الأطهار حيدرة الزکي</w:t>
      </w:r>
    </w:p>
    <w:p>
      <w:pPr>
        <w:pStyle w:val="BookText"/>
      </w:pPr>
      <w:r>
        <w:rPr>
          <w:rFonts w:ascii="IRNazanin" w:hAnsi="IRNazanin" w:eastAsia="IRNazanin" w:cs="IRNazanin"/>
          <w:lang w:bidi="fa-IR"/>
          <w:color w:val="111111"/>
          <w:sz w:val="28"/>
          <w:szCs w:val="28"/>
          <w:rtl/>
        </w:rPr>
        <w:t xml:space="preserve">قتله کافر حنث زنيم*لعين فاسق نغل شقي</w:t>
      </w:r>
    </w:p>
    <w:p>
      <w:pPr>
        <w:pStyle w:val="BookText"/>
      </w:pPr>
      <w:r>
        <w:rPr>
          <w:rFonts w:ascii="IRNazanin" w:hAnsi="IRNazanin" w:eastAsia="IRNazanin" w:cs="IRNazanin"/>
          <w:lang w:bidi="fa-IR"/>
          <w:color w:val="111111"/>
          <w:sz w:val="28"/>
          <w:szCs w:val="28"/>
          <w:rtl/>
        </w:rPr>
        <w:t xml:space="preserve">فيلعن ربنا من حاد عنکم*ويبرء منکم لعنا وبي</w:t>
      </w:r>
    </w:p>
    <w:p>
      <w:pPr>
        <w:pStyle w:val="BookText"/>
      </w:pPr>
      <w:r>
        <w:rPr>
          <w:rFonts w:ascii="IRNazanin" w:hAnsi="IRNazanin" w:eastAsia="IRNazanin" w:cs="IRNazanin"/>
          <w:lang w:bidi="fa-IR"/>
          <w:color w:val="111111"/>
          <w:sz w:val="28"/>
          <w:szCs w:val="28"/>
          <w:rtl/>
        </w:rPr>
        <w:t xml:space="preserve">فلما بصر به وسمع شعره، قال له: کيف لي بک إذا دعيت إلى البراءة مني، فما عساک أن تقول؟ فقال: والله يا أمير المؤمنين لو قطعت بالسيف إربا إربا وأضرم لي النار وألقيت فيه، لاثرت ذلک على البراءة منک، فقال: وفقت لکل خير يا حجر، جزاک الله خيرا عن أهل بيت نبيک.</w:t>
      </w:r>
      <w:r>
        <w:rPr>
          <w:rStyle w:val="FootnoteReference"/>
        </w:rPr>
        <w:footnoteReference w:id="518"/>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الأصبغ بن نباتة السعدي:</w:t>
      </w:r>
      <w:r>
        <w:rPr>
          <w:rStyle w:val="FootnoteReference"/>
        </w:rPr>
        <w:footnoteReference w:id="519"/>
      </w:r>
      <w:r>
        <w:rPr>
          <w:rFonts w:ascii="IRNazanin" w:hAnsi="IRNazanin" w:eastAsia="IRNazanin" w:cs="IRNazanin"/>
          <w:lang w:bidi="fa-IR"/>
          <w:color w:val="111111"/>
          <w:sz w:val="28"/>
          <w:szCs w:val="28"/>
          <w:rtl/>
        </w:rPr>
        <w:t xml:space="preserve">لما ضرب ابن ملجم أمير المؤمنين علي بن أبي طالب (علیه السلام) غدونا عليه نفر من أصحابنا، أنا والحارث وسويد بن غفلة وجماعة معنا، فقعدنا على الباب فسمعنا البکاء فبکينا، فخرج إلينا الحسن بن علي (علیه السلام) فقال: يقول لکم أمير المؤمنين: انصرفوا إلى منازلکم، فانصرف القوم غيري، فاشتد البکاء من منزله، فبکيت وخرج الحسن (علیه السلام) وقال: ألم أقل لکم انصرفو، فقلت: لا والله يا بن رسول الله، ما تتابعني نفسي، ولا تحملني رجلي أن انصرف حتى أرى أمير المؤمنين (علیه السلام) قال: وبکيت، فدخل فلم يلبث أن خرج فقال لي: ادخل، فدخلت على أمير المؤمنين (علیه السلام) فإذا هو مستند، معصوب الرأس بعمامة صفراء، قد نزف واصفر وجهه، ما أدري وجهه أصفر أم العمامة، فأکببت عليه فقبلته وبکيت، فقال لي: لا تبک يا أصبغ، فإنها والله الجنة، فقلت له: جعلت فداک، إني أعلم والله أنک تصير إلى الجنة، وإنما أبکي لفقداني إياک، يا أمير المؤمنين.</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ثم اقبل على ولديه  الحسن (علیه السلام) والحسين (علیه السلام): يا أبا محمد ويا أبا عبد الله کأني بکما وقد خرجت عليکما من بعدي الفتن فاصبرا حتى يحکم الله وهو خير الحاکمين.</w:t>
      </w:r>
    </w:p>
    <w:p>
      <w:pPr>
        <w:pStyle w:val="BookText"/>
      </w:pPr>
      <w:r>
        <w:rPr>
          <w:rFonts w:ascii="IRNazanin" w:hAnsi="IRNazanin" w:eastAsia="IRNazanin" w:cs="IRNazanin"/>
          <w:lang w:bidi="fa-IR"/>
          <w:color w:val="111111"/>
          <w:sz w:val="28"/>
          <w:szCs w:val="28"/>
          <w:rtl/>
        </w:rPr>
        <w:t xml:space="preserve">ولما رأى کثرة بکاء ولده الحسن (علیه السلام) قال: يا بني أتجزع على أبيک وغدا تقتل بعدي مسموما مظلوما؟ ويقتل أخوک بالسيف، وتلحقان بجدکما وأبيکما وأمکما. وقال مخاطبا الحسين (علیه السلام): يا أبا عبد الله أنت شهيد هذه الأمة فعليک بتقوى الله والصبر على بلائه وکأني بک تستسقي الماء فلا تسقى، وتنادي فلا تجاب، وتستغيث فلا تغاث، وکأني بأهل بيتک قد سبوا، وبثقلک قد نهب وکأني بالسماء قد أمطرت لقتلک دما ورمادا وکأني بالجن قد ناحت عليک، وکأني بموضع تربتک قد صار مختلف زوارک من الملائکة والمؤمنين.</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يقولون: ثم فتح الإمام (علیه السلام) عينيه ونادى أين ولدي أبو الفضل قال: نعم قال له تقدم حتى أجلسه عنده ثم نادى أين ابنتي العقيلة زينب قالت: نعم قال تقدمي ثم أخذ يد العقيلة وضعها بيد أبي الفضل وهو يقول: هذه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أمانتي عندک.</w:t>
      </w:r>
      <w:r>
        <w:rPr>
          <w:rStyle w:val="FootnoteReference"/>
        </w:rPr>
        <w:footnoteReference w:id="522"/>
      </w:r>
    </w:p>
    <w:p>
      <w:pPr>
        <w:pStyle w:val="BookText"/>
      </w:pPr>
      <w:r>
        <w:rPr>
          <w:rFonts w:ascii="Amiri" w:hAnsi="Amiri" w:eastAsia="Amiri" w:cs="Amiri"/>
          <w:lang w:bidi="ar-SA"/>
          <w:color w:val="111111"/>
          <w:sz w:val="28"/>
          <w:szCs w:val="28"/>
          <w:rtl/>
        </w:rPr>
        <w:t xml:space="preserve">«حيدر على افراش المرض يوصي ابوصاياه*يودع ابحسره العايلة بدموع عيناه</w:t>
      </w:r>
    </w:p>
    <w:p>
      <w:pPr>
        <w:pStyle w:val="BookText"/>
      </w:pPr>
      <w:r>
        <w:rPr>
          <w:rFonts w:ascii="IRNazanin" w:hAnsi="IRNazanin" w:eastAsia="IRNazanin" w:cs="IRNazanin"/>
          <w:lang w:bidi="fa-IR"/>
          <w:color w:val="111111"/>
          <w:sz w:val="28"/>
          <w:szCs w:val="28"/>
          <w:rtl/>
        </w:rPr>
        <w:t xml:space="preserve">گلهم وصيتي بالحسن وحسين وياه*اثنيهم ولد النبي وروح الزکيه</w:t>
      </w:r>
    </w:p>
    <w:p>
      <w:pPr>
        <w:pStyle w:val="BookText"/>
      </w:pPr>
      <w:r>
        <w:rPr>
          <w:rFonts w:ascii="IRNazanin" w:hAnsi="IRNazanin" w:eastAsia="IRNazanin" w:cs="IRNazanin"/>
          <w:lang w:bidi="fa-IR"/>
          <w:color w:val="111111"/>
          <w:sz w:val="28"/>
          <w:szCs w:val="28"/>
          <w:rtl/>
        </w:rPr>
        <w:t xml:space="preserve">وناده عله عباس الکفو وناده العقيله*حط ايدهه بيده وغده المدمع يسيله</w:t>
      </w:r>
    </w:p>
    <w:p>
      <w:pPr>
        <w:pStyle w:val="BookText"/>
      </w:pPr>
      <w:r>
        <w:rPr>
          <w:rFonts w:ascii="IRNazanin" w:hAnsi="IRNazanin" w:eastAsia="IRNazanin" w:cs="IRNazanin"/>
          <w:lang w:bidi="fa-IR"/>
          <w:color w:val="111111"/>
          <w:sz w:val="28"/>
          <w:szCs w:val="28"/>
          <w:rtl/>
        </w:rPr>
        <w:t xml:space="preserve">گله انت ظعن اوديعتي هاذي کفيله*دگ صدره بيده ابن الوصي وحامي الحمية</w:t>
      </w:r>
    </w:p>
    <w:p>
      <w:pPr>
        <w:pStyle w:val="BookText"/>
      </w:pPr>
      <w:r>
        <w:rPr>
          <w:rFonts w:ascii="IRNazanin" w:hAnsi="IRNazanin" w:eastAsia="IRNazanin" w:cs="IRNazanin"/>
          <w:lang w:bidi="fa-IR"/>
          <w:color w:val="111111"/>
          <w:sz w:val="28"/>
          <w:szCs w:val="28"/>
          <w:rtl/>
        </w:rPr>
        <w:t xml:space="preserve">کافل أنه يا والدي ظعن الوديعه*حدي وياهه الطيحتي جنب الشريعه</w:t>
      </w:r>
    </w:p>
    <w:p>
      <w:pPr>
        <w:pStyle w:val="BookText"/>
      </w:pPr>
      <w:r>
        <w:rPr>
          <w:rFonts w:ascii="IRNazanin" w:hAnsi="IRNazanin" w:eastAsia="IRNazanin" w:cs="IRNazanin"/>
          <w:lang w:bidi="fa-IR"/>
          <w:color w:val="111111"/>
          <w:sz w:val="28"/>
          <w:szCs w:val="28"/>
          <w:rtl/>
        </w:rPr>
        <w:t xml:space="preserve">ينفضخ راسي ابعمد واکفوفي گطيعه*حال الحرم مو حالتي تصعب عليه</w:t>
      </w:r>
    </w:p>
    <w:p>
      <w:pPr>
        <w:pStyle w:val="BookText"/>
      </w:pPr>
      <w:r>
        <w:rPr>
          <w:rFonts w:ascii="IRNazanin" w:hAnsi="IRNazanin" w:eastAsia="IRNazanin" w:cs="IRNazanin"/>
          <w:lang w:bidi="fa-IR"/>
          <w:color w:val="111111"/>
          <w:sz w:val="28"/>
          <w:szCs w:val="28"/>
          <w:rtl/>
        </w:rPr>
        <w:t xml:space="preserve">وحگ جدها النبي الهادي وياه*ابو جودي الضيم مامرهه وياهه</w:t>
      </w:r>
    </w:p>
    <w:p>
      <w:pPr>
        <w:pStyle w:val="BookText"/>
      </w:pPr>
      <w:r>
        <w:rPr>
          <w:rFonts w:ascii="IRNazanin" w:hAnsi="IRNazanin" w:eastAsia="IRNazanin" w:cs="IRNazanin"/>
          <w:lang w:bidi="fa-IR"/>
          <w:color w:val="111111"/>
          <w:sz w:val="28"/>
          <w:szCs w:val="28"/>
          <w:rtl/>
        </w:rPr>
        <w:t xml:space="preserve">حدي الکطعت اچفوفي وياهه*اتعذرني لو طحت فوﮒ الوطيه</w:t>
      </w:r>
    </w:p>
    <w:p>
      <w:pPr>
        <w:pStyle w:val="BookText"/>
      </w:pPr>
      <w:r>
        <w:rPr>
          <w:rFonts w:ascii="IRNazanin" w:hAnsi="IRNazanin" w:eastAsia="IRNazanin" w:cs="IRNazanin"/>
          <w:lang w:bidi="fa-IR"/>
          <w:color w:val="111111"/>
          <w:sz w:val="28"/>
          <w:szCs w:val="28"/>
          <w:rtl/>
        </w:rPr>
        <w:t xml:space="preserve">العباس نادى معليا ذاک الندا*أبتاه يا روح المکارم والهدى</w:t>
      </w:r>
    </w:p>
    <w:p>
      <w:pPr>
        <w:pStyle w:val="BookText"/>
      </w:pPr>
      <w:r>
        <w:rPr>
          <w:rFonts w:ascii="IRNazanin" w:hAnsi="IRNazanin" w:eastAsia="IRNazanin" w:cs="IRNazanin"/>
          <w:lang w:bidi="fa-IR"/>
          <w:color w:val="111111"/>
          <w:sz w:val="28"/>
          <w:szCs w:val="28"/>
          <w:rtl/>
        </w:rPr>
        <w:t xml:space="preserve">أنا للعقيلة کافل في کربلا*لخيامها عهدا فلا تدنو العدى</w:t>
      </w:r>
    </w:p>
    <w:p>
      <w:pPr>
        <w:pStyle w:val="BookText"/>
      </w:pPr>
      <w:r>
        <w:rPr>
          <w:rFonts w:ascii="Amiri" w:hAnsi="Amiri" w:eastAsia="Amiri" w:cs="Amiri"/>
          <w:lang w:bidi="ar-SA"/>
          <w:color w:val="111111"/>
          <w:sz w:val="28"/>
          <w:szCs w:val="28"/>
          <w:rtl/>
        </w:rPr>
        <w:t xml:space="preserve">عذري إذا وافاني محتوم القضا*بعمود حقد حين يرديني الردى »</w:t>
      </w:r>
    </w:p>
    <w:p>
      <w:pPr>
        <w:pStyle w:val="BookText"/>
      </w:pPr>
      <w:r>
        <w:rPr>
          <w:rFonts w:ascii="IRNazanin" w:hAnsi="IRNazanin" w:eastAsia="IRNazanin" w:cs="IRNazanin"/>
          <w:lang w:bidi="fa-IR"/>
          <w:color w:val="111111"/>
          <w:sz w:val="28"/>
          <w:szCs w:val="28"/>
          <w:rtl/>
        </w:rPr>
        <w:t xml:space="preserve">وکأني بأبي الفضل:</w:t>
      </w:r>
    </w:p>
    <w:p>
      <w:pPr>
        <w:pStyle w:val="BookText"/>
      </w:pPr>
      <w:r>
        <w:rPr>
          <w:rFonts w:ascii="IRNazanin" w:hAnsi="IRNazanin" w:eastAsia="IRNazanin" w:cs="IRNazanin"/>
          <w:lang w:bidi="fa-IR"/>
          <w:color w:val="111111"/>
          <w:sz w:val="28"/>
          <w:szCs w:val="28"/>
          <w:rtl/>
        </w:rPr>
        <w:t xml:space="preserve">وناده عله عباس الکفو وناده العقيله*حط ايدهه بيده وغده المدمع يسيله</w:t>
      </w:r>
    </w:p>
    <w:p>
      <w:pPr>
        <w:pStyle w:val="BookText"/>
      </w:pPr>
      <w:r>
        <w:rPr>
          <w:rFonts w:ascii="IRNazanin" w:hAnsi="IRNazanin" w:eastAsia="IRNazanin" w:cs="IRNazanin"/>
          <w:lang w:bidi="fa-IR"/>
          <w:color w:val="111111"/>
          <w:sz w:val="28"/>
          <w:szCs w:val="28"/>
          <w:rtl/>
        </w:rPr>
        <w:t xml:space="preserve">گله انت ظعن اوديعتي هاذي کفيله *</w:t>
      </w:r>
    </w:p>
    <w:p>
      <w:pPr>
        <w:pStyle w:val="BookText"/>
      </w:pPr>
      <w:r>
        <w:rPr>
          <w:rFonts w:ascii="IRNazanin" w:hAnsi="IRNazanin" w:eastAsia="IRNazanin" w:cs="IRNazanin"/>
          <w:lang w:bidi="fa-IR"/>
          <w:color w:val="111111"/>
          <w:sz w:val="28"/>
          <w:szCs w:val="28"/>
          <w:rtl/>
        </w:rPr>
        <w:t xml:space="preserve">دگ صدره بيده ابن الوصي وحامي الحمية</w:t>
      </w:r>
    </w:p>
    <w:p>
      <w:pPr>
        <w:pStyle w:val="BookText"/>
      </w:pPr>
      <w:r>
        <w:rPr>
          <w:rFonts w:ascii="IRNazanin" w:hAnsi="IRNazanin" w:eastAsia="IRNazanin" w:cs="IRNazanin"/>
          <w:lang w:bidi="fa-IR"/>
          <w:color w:val="111111"/>
          <w:sz w:val="28"/>
          <w:szCs w:val="28"/>
          <w:rtl/>
        </w:rPr>
        <w:t xml:space="preserve">کافل أنه يا والدي ظعن الوديعه*حدي وياهه الطيحتي جنب الشريعه</w:t>
      </w:r>
    </w:p>
    <w:p>
      <w:pPr>
        <w:pStyle w:val="BookText"/>
      </w:pPr>
      <w:r>
        <w:rPr>
          <w:rFonts w:ascii="IRNazanin" w:hAnsi="IRNazanin" w:eastAsia="IRNazanin" w:cs="IRNazanin"/>
          <w:lang w:bidi="fa-IR"/>
          <w:color w:val="111111"/>
          <w:sz w:val="28"/>
          <w:szCs w:val="28"/>
          <w:rtl/>
        </w:rPr>
        <w:t xml:space="preserve">يعز عليک يا أمير المؤمنين أن ترى بناتک لما أدخلن إلى الکوفة واجتمع أهلها للنظر إليهم فصاحت أم کلثوم: يا أهل الکوفة، غضوا أبصارکم عنا. أما تستحون من الله و رسوله، أن تنظروا إلى حرم رسول الله (صلی الله علیه و آله) و هن حواسر.</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ما ذا تقولون إذ قال النبي لکم‏*ما ذا فعلتم و أنتم اخر الأمم‏</w:t>
      </w:r>
    </w:p>
    <w:p>
      <w:pPr>
        <w:pStyle w:val="BookText"/>
      </w:pPr>
      <w:r>
        <w:rPr>
          <w:rFonts w:ascii="Amiri" w:hAnsi="Amiri" w:eastAsia="Amiri" w:cs="Amiri"/>
          <w:lang w:bidi="ar-SA"/>
          <w:color w:val="111111"/>
          <w:sz w:val="28"/>
          <w:szCs w:val="28"/>
          <w:rtl/>
        </w:rPr>
        <w:t xml:space="preserve">بعترتي و بأهلي بعد مفتقدي‏‏*منهم أسارى، و منهم ضرجوا بدم‏</w:t>
      </w:r>
    </w:p>
    <w:p>
      <w:pPr>
        <w:pStyle w:val="BookText"/>
      </w:pPr>
      <w:r>
        <w:rPr>
          <w:rFonts w:ascii="IRNazanin" w:hAnsi="IRNazanin" w:eastAsia="IRNazanin" w:cs="IRNazanin"/>
          <w:lang w:bidi="fa-IR"/>
          <w:color w:val="111111"/>
          <w:sz w:val="28"/>
          <w:szCs w:val="28"/>
          <w:rtl/>
        </w:rPr>
        <w:t xml:space="preserve">ما کان هذا جزائي إذ نصحت لکم‏‏*أن تخلفوني بسوء في ذوي رحمي‏</w:t>
      </w:r>
    </w:p>
    <w:p>
      <w:pPr>
        <w:pStyle w:val="BookText"/>
      </w:pPr>
      <w:r>
        <w:rPr>
          <w:rFonts w:ascii="IRNazanin" w:hAnsi="IRNazanin" w:eastAsia="IRNazanin" w:cs="IRNazanin"/>
          <w:lang w:bidi="fa-IR"/>
          <w:color w:val="111111"/>
          <w:sz w:val="28"/>
          <w:szCs w:val="28"/>
          <w:rtl/>
        </w:rPr>
        <w:t xml:space="preserve">إني لأخشى عليکم أن يحل بکم‏‏*مثل العذاب الذي يأتي على الأمم‏»</w:t>
      </w:r>
    </w:p>
    <w:p>
      <w:pPr>
        <w:pStyle w:val="BookText"/>
      </w:pPr>
      <w:r>
        <w:rPr>
          <w:rFonts w:ascii="Amiri" w:hAnsi="Amiri" w:eastAsia="Amiri" w:cs="Amiri"/>
          <w:lang w:bidi="ar-SA"/>
          <w:color w:val="111111"/>
          <w:sz w:val="28"/>
          <w:szCs w:val="28"/>
          <w:rtl/>
        </w:rPr>
        <w:t xml:space="preserve">شمال الناس تتفرج علينه*عمت عينه اليصد بالعين لينه</w:t>
      </w:r>
    </w:p>
    <w:p>
      <w:pPr>
        <w:pStyle w:val="BookText"/>
      </w:pPr>
      <w:r>
        <w:rPr>
          <w:rFonts w:ascii="IRNazanin" w:hAnsi="IRNazanin" w:eastAsia="IRNazanin" w:cs="IRNazanin"/>
          <w:lang w:bidi="fa-IR"/>
          <w:color w:val="111111"/>
          <w:sz w:val="28"/>
          <w:szCs w:val="28"/>
          <w:rtl/>
        </w:rPr>
        <w:t xml:space="preserve">یخطی الگال لن غايب ولينه*وهو فوق الرمح لينه ايتنظر</w:t>
      </w:r>
    </w:p>
    <w:p>
      <w:pPr>
        <w:pStyle w:val="BookText"/>
      </w:pPr>
      <w:r>
        <w:rPr>
          <w:rFonts w:ascii="IRNazanin" w:hAnsi="IRNazanin" w:eastAsia="IRNazanin" w:cs="IRNazanin"/>
          <w:lang w:bidi="fa-IR"/>
          <w:color w:val="111111"/>
          <w:sz w:val="28"/>
          <w:szCs w:val="28"/>
          <w:rtl/>
        </w:rPr>
        <w:t xml:space="preserve">وأشرفت عليهن امرأة من الکوفيات ورأتهن على تلک الحالة، فقالت: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أي الأسارى أنتن؟ قلن: نحن أسارى ال محمد وأخذ أهل الکوفة يناولون الأطفال التمر والخبز، فصاحت بهم زينب (علیها السلام): إن الصدقة حرام علينا أهل البيت، ثم رمت به إلى الأرض ساعد الله قلب بنات رسول الله لما لاح لهن رأس الحسين (علیه السلام) على رأس الرمح کيف نظرن إليه وبأي کلمات خاطبنه:</w:t>
      </w:r>
    </w:p>
    <w:p>
      <w:pPr>
        <w:pStyle w:val="BookText"/>
      </w:pPr>
      <w:r>
        <w:rPr>
          <w:rFonts w:ascii="Amiri" w:hAnsi="Amiri" w:eastAsia="Amiri" w:cs="Amiri"/>
          <w:lang w:bidi="ar-SA"/>
          <w:color w:val="111111"/>
          <w:sz w:val="28"/>
          <w:szCs w:val="28"/>
          <w:rtl/>
        </w:rPr>
        <w:t xml:space="preserve">رأت الرمح زينب حين مالا*وعليه رأس الحسين تلالا</w:t>
      </w:r>
    </w:p>
    <w:p>
      <w:pPr>
        <w:pStyle w:val="BookText"/>
      </w:pPr>
      <w:r>
        <w:rPr>
          <w:rFonts w:ascii="IRNazanin" w:hAnsi="IRNazanin" w:eastAsia="IRNazanin" w:cs="IRNazanin"/>
          <w:lang w:bidi="fa-IR"/>
          <w:color w:val="111111"/>
          <w:sz w:val="28"/>
          <w:szCs w:val="28"/>
          <w:rtl/>
        </w:rPr>
        <w:t xml:space="preserve">خاطبته مذ بان يزهو هلالا*يا هلالا لما استتم کمالا</w:t>
      </w:r>
    </w:p>
    <w:p>
      <w:pPr>
        <w:pStyle w:val="BookText"/>
      </w:pPr>
      <w:r>
        <w:rPr>
          <w:rFonts w:ascii="IRNazanin" w:hAnsi="IRNazanin" w:eastAsia="IRNazanin" w:cs="IRNazanin"/>
          <w:lang w:bidi="fa-IR"/>
          <w:color w:val="111111"/>
          <w:sz w:val="28"/>
          <w:szCs w:val="28"/>
          <w:rtl/>
        </w:rPr>
        <w:t xml:space="preserve">غاله خسفه فأبدى غروبا</w:t>
      </w:r>
    </w:p>
    <w:p>
      <w:pPr>
        <w:pStyle w:val="BookText"/>
      </w:pPr>
      <w:r>
        <w:rPr>
          <w:rFonts w:ascii="IRNazanin" w:hAnsi="IRNazanin" w:eastAsia="IRNazanin" w:cs="IRNazanin"/>
          <w:lang w:bidi="fa-IR"/>
          <w:color w:val="111111"/>
          <w:sz w:val="28"/>
          <w:szCs w:val="28"/>
          <w:rtl/>
        </w:rPr>
        <w:t xml:space="preserve">ما توهمت يا شقيق فؤادي*کان هذا مقدرا مکتوبا</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يا هلالا لما استتم کمالا*غاله خسفه فأبدا غروبا</w:t>
      </w:r>
    </w:p>
    <w:p>
      <w:pPr>
        <w:pStyle w:val="BookText"/>
      </w:pPr>
      <w:r>
        <w:rPr>
          <w:rFonts w:ascii="IRNazanin" w:hAnsi="IRNazanin" w:eastAsia="IRNazanin" w:cs="IRNazanin"/>
          <w:lang w:bidi="fa-IR"/>
          <w:color w:val="111111"/>
          <w:sz w:val="28"/>
          <w:szCs w:val="28"/>
          <w:rtl/>
        </w:rPr>
        <w:t xml:space="preserve">ما توهمت يا شقيق فؤادي*کان هذا مقدرا مکتوبا</w:t>
      </w:r>
    </w:p>
    <w:p>
      <w:pPr>
        <w:pStyle w:val="BookText"/>
      </w:pPr>
      <w:r>
        <w:rPr>
          <w:rFonts w:ascii="IRNazanin" w:hAnsi="IRNazanin" w:eastAsia="IRNazanin" w:cs="IRNazanin"/>
          <w:lang w:bidi="fa-IR"/>
          <w:color w:val="111111"/>
          <w:sz w:val="28"/>
          <w:szCs w:val="28"/>
          <w:rtl/>
        </w:rPr>
        <w:t xml:space="preserve">يا أخي فاطم الصغيرة کلمها*فقد کاد قلبها أن يذوبا»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1" w:name="pg6686_38969"/>
    <w:bookmarkEnd w:id="111"/>
    <w:p>
      <w:pPr>
        <w:pStyle w:val="Heading4"/>
      </w:pPr>
      <w:bookmarkStart w:id="348" w:name="_Toc179"/>
      <w:r>
        <w:t>لطمیة</w:t>
      </w:r>
      <w:bookmarkEnd w:id="348"/>
    </w:p>
    <w:p>
      <w:pPr>
        <w:pStyle w:val="BookText"/>
      </w:pPr>
      <w:r>
        <w:rPr>
          <w:rFonts w:ascii="Amiri" w:hAnsi="Amiri" w:eastAsia="Amiri" w:cs="Amiri"/>
          <w:lang w:bidi="ar-SA"/>
          <w:color w:val="111111"/>
          <w:sz w:val="28"/>
          <w:szCs w:val="28"/>
          <w:rtl/>
        </w:rPr>
        <w:t xml:space="preserve">طاح حيدر بالصلاه*انضرب بالهامه</w:t>
      </w:r>
    </w:p>
    <w:p>
      <w:pPr>
        <w:pStyle w:val="BookText"/>
      </w:pPr>
      <w:r>
        <w:rPr>
          <w:rFonts w:ascii="Amiri" w:hAnsi="Amiri" w:eastAsia="Amiri" w:cs="Amiri"/>
          <w:lang w:bidi="ar-SA"/>
          <w:color w:val="111111"/>
          <w:sz w:val="28"/>
          <w:szCs w:val="28"/>
          <w:rtl/>
        </w:rPr>
        <w:t xml:space="preserve">طاح حيدر بالصلاه*انضرب بالهامه</w:t>
      </w:r>
    </w:p>
    <w:p>
      <w:pPr>
        <w:pStyle w:val="BookText"/>
      </w:pPr>
      <w:r>
        <w:rPr>
          <w:rFonts w:ascii="Amiri" w:hAnsi="Amiri" w:eastAsia="Amiri" w:cs="Amiri"/>
          <w:lang w:bidi="ar-SA"/>
          <w:color w:val="111111"/>
          <w:sz w:val="28"/>
          <w:szCs w:val="28"/>
          <w:rtl/>
        </w:rPr>
        <w:t xml:space="preserve">واسمعت صوت الندا*من جميع ايتامه</w:t>
      </w:r>
    </w:p>
    <w:p>
      <w:pPr>
        <w:pStyle w:val="BookText"/>
      </w:pPr>
      <w:r>
        <w:rPr>
          <w:rFonts w:ascii="Amiri" w:hAnsi="Amiri" w:eastAsia="Amiri" w:cs="Amiri"/>
          <w:lang w:bidi="ar-SA"/>
          <w:color w:val="111111"/>
          <w:sz w:val="28"/>
          <w:szCs w:val="28"/>
          <w:rtl/>
        </w:rPr>
        <w:t xml:space="preserve">ياهو بعده أيمر علينه ويرعه الايتام *</w:t>
      </w:r>
    </w:p>
    <w:p>
      <w:pPr>
        <w:pStyle w:val="BookText"/>
      </w:pPr>
      <w:r>
        <w:rPr>
          <w:rFonts w:ascii="IRNazanin" w:hAnsi="IRNazanin" w:eastAsia="IRNazanin" w:cs="IRNazanin"/>
          <w:lang w:bidi="fa-IR"/>
          <w:color w:val="111111"/>
          <w:sz w:val="28"/>
          <w:szCs w:val="28"/>
          <w:rtl/>
        </w:rPr>
        <w:t xml:space="preserve">طلعت</w:t>
      </w:r>
    </w:p>
    <w:p>
      <w:pPr>
        <w:pStyle w:val="BookText"/>
      </w:pPr>
      <w:r>
        <w:rPr>
          <w:rFonts w:ascii="IRNazanin" w:hAnsi="IRNazanin" w:eastAsia="IRNazanin" w:cs="IRNazanin"/>
          <w:lang w:bidi="fa-IR"/>
          <w:color w:val="111111"/>
          <w:sz w:val="28"/>
          <w:szCs w:val="28"/>
          <w:rtl/>
        </w:rPr>
        <w:t xml:space="preserve">الايتام ترکض وين ابونه المرتضه</w:t>
      </w:r>
    </w:p>
    <w:p>
      <w:pPr>
        <w:pStyle w:val="BookText"/>
      </w:pPr>
      <w:r>
        <w:rPr>
          <w:rFonts w:ascii="IRNazanin" w:hAnsi="IRNazanin" w:eastAsia="IRNazanin" w:cs="IRNazanin"/>
          <w:lang w:bidi="fa-IR"/>
          <w:color w:val="111111"/>
          <w:sz w:val="28"/>
          <w:szCs w:val="28"/>
          <w:rtl/>
        </w:rPr>
        <w:t xml:space="preserve">وين کافلنه ترکنه بعده ميلمنه الفضاه *</w:t>
      </w:r>
    </w:p>
    <w:p>
      <w:pPr>
        <w:pStyle w:val="BookText"/>
      </w:pPr>
      <w:r>
        <w:rPr>
          <w:rFonts w:ascii="Amiri" w:hAnsi="Amiri" w:eastAsia="Amiri" w:cs="Amiri"/>
          <w:lang w:bidi="ar-SA"/>
          <w:color w:val="111111"/>
          <w:sz w:val="28"/>
          <w:szCs w:val="28"/>
          <w:rtl/>
        </w:rPr>
        <w:t xml:space="preserve">ياهو بعده أيمرعلينه حتى نشعر بالرضه</w:t>
      </w:r>
    </w:p>
    <w:p>
      <w:pPr>
        <w:pStyle w:val="BookText"/>
      </w:pPr>
      <w:r>
        <w:rPr>
          <w:rFonts w:ascii="Amiri" w:hAnsi="Amiri" w:eastAsia="Amiri" w:cs="Amiri"/>
          <w:lang w:bidi="ar-SA"/>
          <w:color w:val="111111"/>
          <w:sz w:val="28"/>
          <w:szCs w:val="28"/>
          <w:rtl/>
        </w:rPr>
        <w:t xml:space="preserve">لن يجيهم صوت يصرخ علي سلم للقضه</w:t>
      </w:r>
    </w:p>
    <w:p>
      <w:pPr>
        <w:pStyle w:val="BookText"/>
      </w:pPr>
      <w:r>
        <w:rPr>
          <w:rFonts w:ascii="IRNazanin" w:hAnsi="IRNazanin" w:eastAsia="IRNazanin" w:cs="IRNazanin"/>
          <w:lang w:bidi="fa-IR"/>
          <w:color w:val="111111"/>
          <w:sz w:val="28"/>
          <w:szCs w:val="28"/>
          <w:rtl/>
        </w:rPr>
        <w:t xml:space="preserve">بمسجد الکوفه وگع*ينزف من اصوابه</w:t>
      </w:r>
    </w:p>
    <w:p>
      <w:pPr>
        <w:pStyle w:val="BookText"/>
      </w:pPr>
      <w:r>
        <w:rPr>
          <w:rFonts w:ascii="IRNazanin" w:hAnsi="IRNazanin" w:eastAsia="IRNazanin" w:cs="IRNazanin"/>
          <w:lang w:bidi="fa-IR"/>
          <w:color w:val="111111"/>
          <w:sz w:val="28"/>
          <w:szCs w:val="28"/>
          <w:rtl/>
        </w:rPr>
        <w:t xml:space="preserve">والايتام اتوجهت*رکضت المحرابه</w:t>
      </w:r>
    </w:p>
    <w:p>
      <w:pPr>
        <w:pStyle w:val="BookText"/>
      </w:pPr>
      <w:r>
        <w:rPr>
          <w:rFonts w:ascii="IRNazanin" w:hAnsi="IRNazanin" w:eastAsia="IRNazanin" w:cs="IRNazanin"/>
          <w:lang w:bidi="fa-IR"/>
          <w:color w:val="111111"/>
          <w:sz w:val="28"/>
          <w:szCs w:val="28"/>
          <w:rtl/>
        </w:rPr>
        <w:t xml:space="preserve">تلطم أعله الراس*شالت سود الاعلام</w:t>
      </w:r>
    </w:p>
    <w:p>
      <w:pPr>
        <w:pStyle w:val="BookText"/>
      </w:pPr>
      <w:r>
        <w:rPr>
          <w:rFonts w:ascii="IRNazanin" w:hAnsi="IRNazanin" w:eastAsia="IRNazanin" w:cs="IRNazanin"/>
          <w:lang w:bidi="fa-IR"/>
          <w:color w:val="111111"/>
          <w:sz w:val="28"/>
          <w:szCs w:val="28"/>
          <w:rtl/>
        </w:rPr>
        <w:t xml:space="preserve">شافوا الايتام حيدر ناگع بفيض الدمه*</w:t>
      </w:r>
    </w:p>
    <w:p>
      <w:pPr>
        <w:pStyle w:val="BookText"/>
      </w:pPr>
      <w:r>
        <w:rPr>
          <w:rFonts w:ascii="IRNazanin" w:hAnsi="IRNazanin" w:eastAsia="IRNazanin" w:cs="IRNazanin"/>
          <w:lang w:bidi="fa-IR"/>
          <w:color w:val="111111"/>
          <w:sz w:val="28"/>
          <w:szCs w:val="28"/>
          <w:rtl/>
        </w:rPr>
        <w:t xml:space="preserve">دگوا</w:t>
      </w:r>
    </w:p>
    <w:p>
      <w:pPr>
        <w:pStyle w:val="BookText"/>
      </w:pPr>
      <w:r>
        <w:rPr>
          <w:rFonts w:ascii="Amiri" w:hAnsi="Amiri" w:eastAsia="Amiri" w:cs="Amiri"/>
          <w:lang w:bidi="ar-SA"/>
          <w:color w:val="111111"/>
          <w:sz w:val="28"/>
          <w:szCs w:val="28"/>
          <w:rtl/>
        </w:rPr>
        <w:t xml:space="preserve">اعله الراس صاحوا راح حماي الحمه</w:t>
      </w:r>
    </w:p>
    <w:p>
      <w:pPr>
        <w:pStyle w:val="BookText"/>
      </w:pPr>
      <w:r>
        <w:rPr>
          <w:rFonts w:ascii="IRNazanin" w:hAnsi="IRNazanin" w:eastAsia="IRNazanin" w:cs="IRNazanin"/>
          <w:lang w:bidi="fa-IR"/>
          <w:color w:val="111111"/>
          <w:sz w:val="28"/>
          <w:szCs w:val="28"/>
          <w:rtl/>
        </w:rPr>
        <w:t xml:space="preserve">راح کافلنه وابونه راح راعي المرحمه*</w:t>
      </w:r>
    </w:p>
    <w:p>
      <w:pPr>
        <w:pStyle w:val="BookText"/>
      </w:pPr>
      <w:r>
        <w:rPr>
          <w:rFonts w:ascii="IRNazanin" w:hAnsi="IRNazanin" w:eastAsia="IRNazanin" w:cs="IRNazanin"/>
          <w:lang w:bidi="fa-IR"/>
          <w:color w:val="111111"/>
          <w:sz w:val="28"/>
          <w:szCs w:val="28"/>
          <w:rtl/>
        </w:rPr>
        <w:t xml:space="preserve">بعده</w:t>
      </w:r>
    </w:p>
    <w:p>
      <w:pPr>
        <w:pStyle w:val="BookText"/>
      </w:pPr>
      <w:r>
        <w:rPr>
          <w:rFonts w:ascii="IRNazanin" w:hAnsi="IRNazanin" w:eastAsia="IRNazanin" w:cs="IRNazanin"/>
          <w:lang w:bidi="fa-IR"/>
          <w:color w:val="111111"/>
          <w:sz w:val="28"/>
          <w:szCs w:val="28"/>
          <w:rtl/>
        </w:rPr>
        <w:t xml:space="preserve">ياهو يحير بينه الگوم کلها ظالمه</w:t>
      </w:r>
    </w:p>
    <w:p>
      <w:pPr>
        <w:pStyle w:val="BookText"/>
      </w:pPr>
      <w:r>
        <w:rPr>
          <w:rFonts w:ascii="Amiri" w:hAnsi="Amiri" w:eastAsia="Amiri" w:cs="Amiri"/>
          <w:lang w:bidi="ar-SA"/>
          <w:color w:val="111111"/>
          <w:sz w:val="28"/>
          <w:szCs w:val="28"/>
          <w:rtl/>
        </w:rPr>
        <w:t xml:space="preserve">بعد حيدر من رحل ياهو اللي يمر بينه*</w:t>
      </w:r>
    </w:p>
    <w:p>
      <w:pPr>
        <w:pStyle w:val="BookText"/>
      </w:pPr>
      <w:r>
        <w:rPr>
          <w:rFonts w:ascii="IRNazanin" w:hAnsi="IRNazanin" w:eastAsia="IRNazanin" w:cs="IRNazanin"/>
          <w:lang w:bidi="fa-IR"/>
          <w:color w:val="111111"/>
          <w:sz w:val="28"/>
          <w:szCs w:val="28"/>
          <w:rtl/>
        </w:rPr>
        <w:t xml:space="preserve">والدموع</w:t>
      </w:r>
    </w:p>
    <w:p>
      <w:pPr>
        <w:pStyle w:val="BookText"/>
      </w:pPr>
      <w:r>
        <w:rPr>
          <w:rFonts w:ascii="Amiri" w:hAnsi="Amiri" w:eastAsia="Amiri" w:cs="Amiri"/>
          <w:lang w:bidi="ar-SA"/>
          <w:color w:val="111111"/>
          <w:sz w:val="28"/>
          <w:szCs w:val="28"/>
          <w:rtl/>
        </w:rPr>
        <w:t xml:space="preserve">اتهل مطر بعينه ومن عينه</w:t>
      </w:r>
    </w:p>
    <w:p>
      <w:pPr>
        <w:pStyle w:val="BookText"/>
      </w:pPr>
      <w:r>
        <w:rPr>
          <w:rFonts w:ascii="Amiri" w:hAnsi="Amiri" w:eastAsia="Amiri" w:cs="Amiri"/>
          <w:lang w:bidi="ar-SA"/>
          <w:color w:val="111111"/>
          <w:sz w:val="28"/>
          <w:szCs w:val="28"/>
          <w:rtl/>
        </w:rPr>
        <w:t xml:space="preserve">الف وسفه شلون تالي تضيع الاحلام</w:t>
      </w:r>
    </w:p>
    <w:p>
      <w:pPr>
        <w:pStyle w:val="BookText"/>
      </w:pPr>
      <w:r>
        <w:rPr>
          <w:rFonts w:ascii="Amiri" w:hAnsi="Amiri" w:eastAsia="Amiri" w:cs="Amiri"/>
          <w:lang w:bidi="ar-SA"/>
          <w:color w:val="111111"/>
          <w:sz w:val="28"/>
          <w:szCs w:val="28"/>
          <w:rtl/>
        </w:rPr>
        <w:t xml:space="preserve">طاح حيدر بالصلاه*انضرب بالهامه</w:t>
      </w:r>
    </w:p>
    <w:p>
      <w:pPr>
        <w:pStyle w:val="Heading4"/>
      </w:pPr>
      <w:bookmarkStart w:id="349" w:name="_Toc180"/>
      <w:r>
        <w:t>لطمیة اخری</w:t>
      </w:r>
      <w:bookmarkEnd w:id="349"/>
    </w:p>
    <w:p>
      <w:pPr>
        <w:pStyle w:val="BookText"/>
      </w:pPr>
      <w:r>
        <w:rPr>
          <w:rFonts w:ascii="IRNazanin" w:hAnsi="IRNazanin" w:eastAsia="IRNazanin" w:cs="IRNazanin"/>
          <w:lang w:bidi="fa-IR"/>
          <w:color w:val="111111"/>
          <w:sz w:val="28"/>
          <w:szCs w:val="28"/>
          <w:rtl/>
        </w:rPr>
        <w:t xml:space="preserve">الله و اکبر على الهامة انطبر*الله و اکبر على الهامة انطبر</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الله و اکبر ابونه ابسجدته*الله اکبر على الهامة انطبر</w:t>
      </w:r>
    </w:p>
    <w:p>
      <w:pPr>
        <w:pStyle w:val="BookText"/>
      </w:pPr>
      <w:r>
        <w:rPr>
          <w:rFonts w:ascii="IRNazanin" w:hAnsi="IRNazanin" w:eastAsia="IRNazanin" w:cs="IRNazanin"/>
          <w:lang w:bidi="fa-IR"/>
          <w:color w:val="111111"/>
          <w:sz w:val="28"/>
          <w:szCs w:val="28"/>
          <w:rtl/>
        </w:rPr>
        <w:t xml:space="preserve">سیف المرادی توسط هامته*الله اکبر على الهامة انطبر</w:t>
      </w:r>
    </w:p>
    <w:p>
      <w:pPr>
        <w:pStyle w:val="BookText"/>
      </w:pPr>
      <w:r>
        <w:rPr>
          <w:rFonts w:ascii="IRNazanin" w:hAnsi="IRNazanin" w:eastAsia="IRNazanin" w:cs="IRNazanin"/>
          <w:lang w:bidi="fa-IR"/>
          <w:color w:val="111111"/>
          <w:sz w:val="28"/>
          <w:szCs w:val="28"/>
          <w:rtl/>
        </w:rPr>
        <w:t xml:space="preserve">او من ابطرت السیف انصبغت شیبته*الله اکبر على الهامة انطبر</w:t>
      </w:r>
    </w:p>
    <w:p>
      <w:pPr>
        <w:pStyle w:val="BookText"/>
      </w:pPr>
      <w:r>
        <w:rPr>
          <w:rFonts w:ascii="IRNazanin" w:hAnsi="IRNazanin" w:eastAsia="IRNazanin" w:cs="IRNazanin"/>
          <w:lang w:bidi="fa-IR"/>
          <w:color w:val="111111"/>
          <w:sz w:val="28"/>
          <w:szCs w:val="28"/>
          <w:rtl/>
        </w:rPr>
        <w:t xml:space="preserve">محرابه مصبوغ من دمه حمر*الله اکبر على الهامة انطبر</w:t>
      </w:r>
    </w:p>
    <w:p>
      <w:pPr>
        <w:pStyle w:val="BookText"/>
      </w:pPr>
      <w:r>
        <w:rPr>
          <w:rFonts w:ascii="IRNazanin" w:hAnsi="IRNazanin" w:eastAsia="IRNazanin" w:cs="IRNazanin"/>
          <w:lang w:bidi="fa-IR"/>
          <w:color w:val="111111"/>
          <w:sz w:val="28"/>
          <w:szCs w:val="28"/>
          <w:rtl/>
        </w:rPr>
        <w:t xml:space="preserve">الله و اکبر عزیز المصطفی*الله و اکبر على الهامة انطبر</w:t>
      </w:r>
    </w:p>
    <w:p>
      <w:pPr>
        <w:pStyle w:val="BookText"/>
      </w:pPr>
      <w:r>
        <w:rPr>
          <w:rFonts w:ascii="IRNazanin" w:hAnsi="IRNazanin" w:eastAsia="IRNazanin" w:cs="IRNazanin"/>
          <w:lang w:bidi="fa-IR"/>
          <w:color w:val="111111"/>
          <w:sz w:val="28"/>
          <w:szCs w:val="28"/>
          <w:rtl/>
        </w:rPr>
        <w:t xml:space="preserve">علی الهامه مطبور و اجوه من الگفه*الله و اکبر على الهامة انطبر</w:t>
      </w:r>
    </w:p>
    <w:p>
      <w:pPr>
        <w:pStyle w:val="BookText"/>
      </w:pPr>
      <w:r>
        <w:rPr>
          <w:rFonts w:ascii="IRNazanin" w:hAnsi="IRNazanin" w:eastAsia="IRNazanin" w:cs="IRNazanin"/>
          <w:lang w:bidi="fa-IR"/>
          <w:color w:val="111111"/>
          <w:sz w:val="28"/>
          <w:szCs w:val="28"/>
          <w:rtl/>
        </w:rPr>
        <w:t xml:space="preserve">یا طیحة الحید هضم شیوصفه*الله و اکبر على الهامة انطبر</w:t>
      </w:r>
    </w:p>
    <w:p>
      <w:pPr>
        <w:pStyle w:val="BookText"/>
      </w:pPr>
      <w:r>
        <w:rPr>
          <w:rFonts w:ascii="IRNazanin" w:hAnsi="IRNazanin" w:eastAsia="IRNazanin" w:cs="IRNazanin"/>
          <w:lang w:bidi="fa-IR"/>
          <w:color w:val="111111"/>
          <w:sz w:val="28"/>
          <w:szCs w:val="28"/>
          <w:rtl/>
        </w:rPr>
        <w:t xml:space="preserve">ابن الیهودیه علی الوالی جسر*الله و اکبر على الهامة انطبر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اکبر هضم ما ینحمل*الله و اکبر على الهامة انطبر</w:t>
      </w:r>
    </w:p>
    <w:p>
      <w:pPr>
        <w:pStyle w:val="BookText"/>
      </w:pPr>
      <w:r>
        <w:rPr>
          <w:rFonts w:ascii="IRNazanin" w:hAnsi="IRNazanin" w:eastAsia="IRNazanin" w:cs="IRNazanin"/>
          <w:lang w:bidi="fa-IR"/>
          <w:color w:val="111111"/>
          <w:sz w:val="28"/>
          <w:szCs w:val="28"/>
          <w:rtl/>
        </w:rPr>
        <w:t xml:space="preserve">معقوله بوحسین یصلی او ینچتل*الله و اکبر على الهامة انطبر</w:t>
      </w:r>
    </w:p>
    <w:p>
      <w:pPr>
        <w:pStyle w:val="BookText"/>
      </w:pPr>
      <w:r>
        <w:rPr>
          <w:rFonts w:ascii="IRNazanin" w:hAnsi="IRNazanin" w:eastAsia="IRNazanin" w:cs="IRNazanin"/>
          <w:lang w:bidi="fa-IR"/>
          <w:color w:val="111111"/>
          <w:sz w:val="28"/>
          <w:szCs w:val="28"/>
          <w:rtl/>
        </w:rPr>
        <w:t xml:space="preserve">و شحال الحسین و الگلب الصبرة*الله و اکبر على الهامة انطبر</w:t>
      </w:r>
    </w:p>
    <w:p>
      <w:pPr>
        <w:pStyle w:val="BookText"/>
      </w:pPr>
      <w:r>
        <w:rPr>
          <w:rFonts w:ascii="IRNazanin" w:hAnsi="IRNazanin" w:eastAsia="IRNazanin" w:cs="IRNazanin"/>
          <w:lang w:bidi="fa-IR"/>
          <w:color w:val="111111"/>
          <w:sz w:val="28"/>
          <w:szCs w:val="28"/>
          <w:rtl/>
        </w:rPr>
        <w:t xml:space="preserve">نادی جبریل عرش الله انفطر*الله و اکبر على الهامة انطبر</w:t>
      </w:r>
    </w:p>
    <w:p>
      <w:pPr>
        <w:pStyle w:val="BookText"/>
      </w:pPr>
      <w:r>
        <w:rPr>
          <w:rFonts w:ascii="IRNazanin" w:hAnsi="IRNazanin" w:eastAsia="IRNazanin" w:cs="IRNazanin"/>
          <w:lang w:bidi="fa-IR"/>
          <w:color w:val="111111"/>
          <w:sz w:val="28"/>
          <w:szCs w:val="28"/>
          <w:rtl/>
        </w:rPr>
        <w:t xml:space="preserve">من طیحة الیوم عسه الکون انعمه*الله و اکبر على الهامة انطبر</w:t>
      </w:r>
    </w:p>
    <w:p>
      <w:pPr>
        <w:pStyle w:val="BookText"/>
      </w:pPr>
      <w:r>
        <w:rPr>
          <w:rFonts w:ascii="IRNazanin" w:hAnsi="IRNazanin" w:eastAsia="IRNazanin" w:cs="IRNazanin"/>
          <w:lang w:bidi="fa-IR"/>
          <w:color w:val="111111"/>
          <w:sz w:val="28"/>
          <w:szCs w:val="28"/>
          <w:rtl/>
        </w:rPr>
        <w:t xml:space="preserve">هل الیوم، هل الیوم نعزی الفاطمة*الله و اکبر على الهامة انطبر</w:t>
      </w:r>
    </w:p>
    <w:p>
      <w:pPr>
        <w:pStyle w:val="BookText"/>
      </w:pPr>
      <w:r>
        <w:rPr>
          <w:rFonts w:ascii="IRNazanin" w:hAnsi="IRNazanin" w:eastAsia="IRNazanin" w:cs="IRNazanin"/>
          <w:lang w:bidi="fa-IR"/>
          <w:color w:val="111111"/>
          <w:sz w:val="28"/>
          <w:szCs w:val="28"/>
          <w:rtl/>
        </w:rPr>
        <w:t xml:space="preserve">بدموع العیون نواسی ام الخدر (زینب)*الله و اکبر على الهامة انطبر</w:t>
      </w:r>
    </w:p>
    <w:p>
      <w:pPr>
        <w:pStyle w:val="BookText"/>
      </w:pPr>
      <w:r>
        <w:rPr>
          <w:rFonts w:ascii="IRNazanin" w:hAnsi="IRNazanin" w:eastAsia="IRNazanin" w:cs="IRNazanin"/>
          <w:lang w:bidi="fa-IR"/>
          <w:color w:val="111111"/>
          <w:sz w:val="28"/>
          <w:szCs w:val="28"/>
          <w:rtl/>
        </w:rPr>
        <w:t xml:space="preserve">الله و اکبر اجه عید الفطر*الله و اکبر على الهامة انطبر</w:t>
      </w:r>
    </w:p>
    <w:p>
      <w:pPr>
        <w:pStyle w:val="BookText"/>
      </w:pPr>
      <w:r>
        <w:rPr>
          <w:rFonts w:ascii="IRNazanin" w:hAnsi="IRNazanin" w:eastAsia="IRNazanin" w:cs="IRNazanin"/>
          <w:lang w:bidi="fa-IR"/>
          <w:color w:val="111111"/>
          <w:sz w:val="28"/>
          <w:szCs w:val="28"/>
          <w:rtl/>
        </w:rPr>
        <w:t xml:space="preserve">و الیتامه اب بابه کله تنتظر*الله و اکبر على الهامة انطبر</w:t>
      </w:r>
    </w:p>
    <w:p>
      <w:pPr>
        <w:pStyle w:val="BookText"/>
      </w:pPr>
      <w:r>
        <w:rPr>
          <w:rFonts w:ascii="IRNazanin" w:hAnsi="IRNazanin" w:eastAsia="IRNazanin" w:cs="IRNazanin"/>
          <w:lang w:bidi="fa-IR"/>
          <w:color w:val="111111"/>
          <w:sz w:val="28"/>
          <w:szCs w:val="28"/>
          <w:rtl/>
        </w:rPr>
        <w:t xml:space="preserve">الله و اکبر على الهامة انطبر*الله و اکبر على الهامة انطبر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2" w:name="pg6686_38971"/>
    <w:bookmarkEnd w:id="112"/>
    <w:p>
      <w:pPr>
        <w:pStyle w:val="Heading3"/>
      </w:pPr>
      <w:bookmarkStart w:id="350" w:name="_Toc181"/>
      <w:r>
        <w:t>الليلة العشرون (المجلس الثاني)</w:t>
      </w:r>
      <w:bookmarkEnd w:id="350"/>
    </w:p>
    <w:p>
      <w:pPr>
        <w:pStyle w:val="Heading4"/>
      </w:pPr>
      <w:bookmarkStart w:id="351" w:name="_Toc182"/>
      <w:r>
        <w:t>اشارة</w:t>
      </w:r>
      <w:bookmarkEnd w:id="351"/>
    </w:p>
    <w:p>
      <w:pPr>
        <w:pStyle w:val="BookText"/>
      </w:pPr>
      <w:r>
        <w:rPr>
          <w:rFonts w:ascii="IRNazanin" w:hAnsi="IRNazanin" w:eastAsia="IRNazanin" w:cs="IRNazanin"/>
          <w:lang w:bidi="fa-IR"/>
          <w:color w:val="111111"/>
          <w:sz w:val="28"/>
          <w:szCs w:val="28"/>
          <w:rtl/>
        </w:rPr>
        <w:t xml:space="preserve">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 آمین یا رب العالمین.</w:t>
      </w:r>
    </w:p>
    <w:p>
      <w:pPr>
        <w:pStyle w:val="BookText"/>
      </w:pPr>
      <w:r>
        <w:rPr>
          <w:rFonts w:ascii="IRNazanin" w:hAnsi="IRNazanin" w:eastAsia="IRNazanin" w:cs="IRNazanin"/>
          <w:lang w:bidi="fa-IR"/>
          <w:color w:val="111111"/>
          <w:sz w:val="28"/>
          <w:szCs w:val="28"/>
          <w:rtl/>
        </w:rPr>
        <w:t xml:space="preserve">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 انا سلم لمن سالمک و حرب لمن حاربک، موال لمن والاک و معاد لمن عاداک و ابرء الی الله من اعداک.</w:t>
      </w:r>
    </w:p>
    <w:p>
      <w:pPr>
        <w:pStyle w:val="BookText"/>
      </w:pPr>
      <w:r>
        <w:rPr>
          <w:rFonts w:ascii="IRNazanin" w:hAnsi="IRNazanin" w:eastAsia="IRNazanin" w:cs="IRNazanin"/>
          <w:lang w:bidi="fa-IR"/>
          <w:color w:val="111111"/>
          <w:sz w:val="28"/>
          <w:szCs w:val="28"/>
          <w:rtl/>
        </w:rPr>
        <w:t xml:space="preserve">لم أنسه اذ قام في محرابه*وسواه في طيف الکرى يتمتع</w:t>
      </w:r>
    </w:p>
    <w:p>
      <w:pPr>
        <w:pStyle w:val="BookText"/>
      </w:pPr>
      <w:r>
        <w:rPr>
          <w:rFonts w:ascii="Amiri" w:hAnsi="Amiri" w:eastAsia="Amiri" w:cs="Amiri"/>
          <w:lang w:bidi="ar-SA"/>
          <w:color w:val="111111"/>
          <w:sz w:val="28"/>
          <w:szCs w:val="28"/>
          <w:rtl/>
        </w:rPr>
        <w:t xml:space="preserve">فانسل يستل ابن ملجم سيفه*متخفيا والليل داج أسفع</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وعليه مذ رفع الصفيحة کاد من*جزع يخر له الصفيح الأرفع</w:t>
      </w:r>
    </w:p>
    <w:p>
      <w:pPr>
        <w:pStyle w:val="BookText"/>
      </w:pPr>
      <w:r>
        <w:rPr>
          <w:rFonts w:ascii="Amiri" w:hAnsi="Amiri" w:eastAsia="Amiri" w:cs="Amiri"/>
          <w:lang w:bidi="ar-SA"/>
          <w:color w:val="111111"/>
          <w:sz w:val="28"/>
          <w:szCs w:val="28"/>
          <w:rtl/>
        </w:rPr>
        <w:t xml:space="preserve">والمسلمون تزاحموا في أخذه*وعليه قد سلوا السيوف وأشرعوا</w:t>
      </w:r>
    </w:p>
    <w:p>
      <w:pPr>
        <w:pStyle w:val="BookText"/>
      </w:pPr>
      <w:r>
        <w:rPr>
          <w:rFonts w:ascii="IRNazanin" w:hAnsi="IRNazanin" w:eastAsia="IRNazanin" w:cs="IRNazanin"/>
          <w:lang w:bidi="fa-IR"/>
          <w:color w:val="111111"/>
          <w:sz w:val="28"/>
          <w:szCs w:val="28"/>
          <w:rtl/>
        </w:rPr>
        <w:t xml:space="preserve">ونعاه جبريل ونادى في السما*وعليه کادت بالندا تتقطع</w:t>
      </w:r>
    </w:p>
    <w:p>
      <w:pPr>
        <w:pStyle w:val="BookText"/>
      </w:pPr>
      <w:r>
        <w:rPr>
          <w:rFonts w:ascii="IRNazanin" w:hAnsi="IRNazanin" w:eastAsia="IRNazanin" w:cs="IRNazanin"/>
          <w:lang w:bidi="fa-IR"/>
          <w:color w:val="111111"/>
          <w:sz w:val="28"/>
          <w:szCs w:val="28"/>
          <w:rtl/>
        </w:rPr>
        <w:t xml:space="preserve">اليوم أرکان الهدى قد هدمت*اليوم شمل المسلمين موزع</w:t>
      </w:r>
    </w:p>
    <w:p>
      <w:pPr>
        <w:pStyle w:val="BookText"/>
      </w:pPr>
      <w:r>
        <w:rPr>
          <w:rFonts w:ascii="Amiri" w:hAnsi="Amiri" w:eastAsia="Amiri" w:cs="Amiri"/>
          <w:lang w:bidi="ar-SA"/>
          <w:color w:val="111111"/>
          <w:sz w:val="28"/>
          <w:szCs w:val="28"/>
          <w:rtl/>
        </w:rPr>
        <w:t xml:space="preserve">اليوم قد قتل ابن عم المصطفى*اليوم قد قتل الوصي الأنزع</w:t>
      </w:r>
    </w:p>
    <w:p>
      <w:pPr>
        <w:pStyle w:val="BookText"/>
      </w:pPr>
      <w:r>
        <w:rPr>
          <w:rFonts w:ascii="Amiri" w:hAnsi="Amiri" w:eastAsia="Amiri" w:cs="Amiri"/>
          <w:lang w:bidi="ar-SA"/>
          <w:color w:val="111111"/>
          <w:sz w:val="28"/>
          <w:szCs w:val="28"/>
          <w:rtl/>
        </w:rPr>
        <w:t xml:space="preserve">لم أنس زينب مذ رأته وجسمه*من فيض مفرقه الشريف ملفع</w:t>
      </w:r>
    </w:p>
    <w:p>
      <w:pPr>
        <w:pStyle w:val="BookText"/>
      </w:pPr>
      <w:r>
        <w:rPr>
          <w:rFonts w:ascii="Amiri" w:hAnsi="Amiri" w:eastAsia="Amiri" w:cs="Amiri"/>
          <w:lang w:bidi="ar-SA"/>
          <w:color w:val="111111"/>
          <w:sz w:val="28"/>
          <w:szCs w:val="28"/>
          <w:rtl/>
        </w:rPr>
        <w:t xml:space="preserve">فغدت تخضب شعرها بدمائه*وعليه تذرف دمعها وتفجع</w:t>
      </w:r>
    </w:p>
    <w:p>
      <w:pPr>
        <w:pStyle w:val="BookText"/>
      </w:pPr>
      <w:r>
        <w:rPr>
          <w:rFonts w:ascii="Amiri" w:hAnsi="Amiri" w:eastAsia="Amiri" w:cs="Amiri"/>
          <w:lang w:bidi="ar-SA"/>
          <w:color w:val="111111"/>
          <w:sz w:val="28"/>
          <w:szCs w:val="28"/>
          <w:rtl/>
        </w:rPr>
        <w:t xml:space="preserve">هرعت إليه بنوه صارخة وقد*حاطت به ولها عيون تدمع</w:t>
      </w:r>
    </w:p>
    <w:p>
      <w:pPr>
        <w:pStyle w:val="BookText"/>
      </w:pPr>
      <w:r>
        <w:rPr>
          <w:rFonts w:ascii="IRNazanin" w:hAnsi="IRNazanin" w:eastAsia="IRNazanin" w:cs="IRNazanin"/>
          <w:lang w:bidi="fa-IR"/>
          <w:color w:val="111111"/>
          <w:sz w:val="28"/>
          <w:szCs w:val="28"/>
          <w:rtl/>
        </w:rPr>
        <w:t xml:space="preserve">طلعت صارخة شبولک*وللمسجد لفت يمک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3" w:name="pg6686_38972"/>
    <w:bookmarkEnd w:id="113"/>
    <w:p>
      <w:pPr>
        <w:pStyle w:val="BookText"/>
      </w:pPr>
      <w:r>
        <w:rPr>
          <w:rFonts w:ascii="IRNazanin" w:hAnsi="IRNazanin" w:eastAsia="IRNazanin" w:cs="IRNazanin"/>
          <w:lang w:bidi="fa-IR"/>
          <w:color w:val="111111"/>
          <w:sz w:val="28"/>
          <w:szCs w:val="28"/>
          <w:rtl/>
        </w:rPr>
        <w:t xml:space="preserve">لنک يا وصي الهادي*خضيب الشيب من دمک</w:t>
      </w:r>
    </w:p>
    <w:p>
      <w:pPr>
        <w:pStyle w:val="BookText"/>
      </w:pPr>
      <w:r>
        <w:rPr>
          <w:rFonts w:ascii="IRNazanin" w:hAnsi="IRNazanin" w:eastAsia="IRNazanin" w:cs="IRNazanin"/>
          <w:lang w:bidi="fa-IR"/>
          <w:color w:val="111111"/>
          <w:sz w:val="28"/>
          <w:szCs w:val="28"/>
          <w:rtl/>
        </w:rPr>
        <w:t xml:space="preserve">حاطت بيک ويلادک*تجري الدمع وتشمک</w:t>
      </w:r>
    </w:p>
    <w:p>
      <w:pPr>
        <w:pStyle w:val="BookText"/>
      </w:pPr>
      <w:r>
        <w:rPr>
          <w:rFonts w:ascii="Amiri" w:hAnsi="Amiri" w:eastAsia="Amiri" w:cs="Amiri"/>
          <w:lang w:bidi="ar-SA"/>
          <w:color w:val="111111"/>
          <w:sz w:val="28"/>
          <w:szCs w:val="28"/>
          <w:rtl/>
        </w:rPr>
        <w:t xml:space="preserve">تصب الدمع عل خدين</w:t>
      </w:r>
      <w:r>
        <w:rPr>
          <w:rFonts w:ascii="IRNazanin" w:hAnsi="IRNazanin" w:eastAsia="IRNazanin" w:cs="IRNazanin"/>
          <w:lang w:bidi="fa-IR"/>
          <w:color w:val="111111"/>
          <w:sz w:val="28"/>
          <w:szCs w:val="28"/>
          <w:i w:val="1"/>
          <w:iCs w:val="1"/>
          <w:rtl/>
        </w:rPr>
        <w:t xml:space="preserve">لمصابک ينور العين</w:t>
      </w:r>
      <w:r>
        <w:rPr>
          <w:rFonts w:ascii="IRNazanin" w:hAnsi="IRNazanin" w:eastAsia="IRNazanin" w:cs="IRNazanin"/>
          <w:lang w:bidi="fa-IR"/>
          <w:color w:val="111111"/>
          <w:sz w:val="28"/>
          <w:szCs w:val="28"/>
          <w:rtl/>
        </w:rPr>
        <w:t xml:space="preserve">رفع راسک وشاله حسين</w:t>
      </w:r>
    </w:p>
    <w:p>
      <w:pPr>
        <w:pStyle w:val="BookText"/>
      </w:pPr>
      <w:r>
        <w:rPr>
          <w:rFonts w:ascii="IRNazanin" w:hAnsi="IRNazanin" w:eastAsia="IRNazanin" w:cs="IRNazanin"/>
          <w:lang w:bidi="fa-IR"/>
          <w:color w:val="111111"/>
          <w:sz w:val="28"/>
          <w:szCs w:val="28"/>
          <w:rtl/>
        </w:rPr>
        <w:t xml:space="preserve">وگام يگلب بجرحک*ولف راسک بالعصابة</w:t>
      </w:r>
    </w:p>
    <w:p>
      <w:pPr>
        <w:pStyle w:val="BookText"/>
      </w:pPr>
      <w:r>
        <w:rPr>
          <w:rFonts w:ascii="Amiri" w:hAnsi="Amiri" w:eastAsia="Amiri" w:cs="Amiri"/>
          <w:lang w:bidi="ar-SA"/>
          <w:color w:val="111111"/>
          <w:sz w:val="28"/>
          <w:szCs w:val="28"/>
          <w:rtl/>
        </w:rPr>
        <w:t xml:space="preserve">فتح عينه الوصي حيدر*وشاف ابنه يشد الراس</w:t>
      </w:r>
    </w:p>
    <w:p>
      <w:pPr>
        <w:pStyle w:val="BookText"/>
      </w:pPr>
      <w:r>
        <w:rPr>
          <w:rFonts w:ascii="IRNazanin" w:hAnsi="IRNazanin" w:eastAsia="IRNazanin" w:cs="IRNazanin"/>
          <w:lang w:bidi="fa-IR"/>
          <w:color w:val="111111"/>
          <w:sz w:val="28"/>
          <w:szCs w:val="28"/>
          <w:rtl/>
        </w:rPr>
        <w:t xml:space="preserve">نادى حسين يوليدي*ويچه واختنگت الأنفاس</w:t>
      </w:r>
    </w:p>
    <w:p>
      <w:pPr>
        <w:pStyle w:val="BookText"/>
      </w:pPr>
      <w:r>
        <w:rPr>
          <w:rFonts w:ascii="IRNazanin" w:hAnsi="IRNazanin" w:eastAsia="IRNazanin" w:cs="IRNazanin"/>
          <w:lang w:bidi="fa-IR"/>
          <w:color w:val="111111"/>
          <w:sz w:val="28"/>
          <w:szCs w:val="28"/>
          <w:rtl/>
        </w:rPr>
        <w:t xml:space="preserve">وانت من يشد جرحک*ونايم عل ثره العباس</w:t>
      </w:r>
    </w:p>
    <w:p>
      <w:pPr>
        <w:pStyle w:val="BookText"/>
      </w:pPr>
      <w:r>
        <w:rPr>
          <w:rFonts w:ascii="IRNazanin" w:hAnsi="IRNazanin" w:eastAsia="IRNazanin" w:cs="IRNazanin"/>
          <w:lang w:bidi="fa-IR"/>
          <w:color w:val="111111"/>
          <w:sz w:val="28"/>
          <w:szCs w:val="28"/>
          <w:rtl/>
        </w:rPr>
        <w:t xml:space="preserve">يأبني من يصل يمک</w:t>
      </w:r>
      <w:r>
        <w:rPr>
          <w:rFonts w:ascii="IRNazanin" w:hAnsi="IRNazanin" w:eastAsia="IRNazanin" w:cs="IRNazanin"/>
          <w:lang w:bidi="fa-IR"/>
          <w:color w:val="111111"/>
          <w:sz w:val="28"/>
          <w:szCs w:val="28"/>
          <w:i w:val="1"/>
          <w:iCs w:val="1"/>
          <w:rtl/>
        </w:rPr>
        <w:t xml:space="preserve">يشوفک سابح بدمک</w:t>
      </w:r>
      <w:r>
        <w:rPr>
          <w:rFonts w:ascii="IRNazanin" w:hAnsi="IRNazanin" w:eastAsia="IRNazanin" w:cs="IRNazanin"/>
          <w:lang w:bidi="fa-IR"/>
          <w:color w:val="111111"/>
          <w:sz w:val="28"/>
          <w:szCs w:val="28"/>
          <w:rtl/>
        </w:rPr>
        <w:t xml:space="preserve">يحن عليک ويلمک</w:t>
      </w:r>
    </w:p>
    <w:p>
      <w:pPr>
        <w:pStyle w:val="BookText"/>
      </w:pPr>
      <w:r>
        <w:rPr>
          <w:rFonts w:ascii="IRNazanin" w:hAnsi="IRNazanin" w:eastAsia="IRNazanin" w:cs="IRNazanin"/>
          <w:lang w:bidi="fa-IR"/>
          <w:color w:val="111111"/>
          <w:sz w:val="28"/>
          <w:szCs w:val="28"/>
          <w:rtl/>
        </w:rPr>
        <w:t xml:space="preserve">بس زينب بگت يحسين*ومنها العين سچابه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تعرف الدنيا رجلاً جمع الفضائل ومکارم الأخلاق بعد رسول الله (صلی الله علیه و آله) مثل الإمام علي (علیه السلام) و فضائله أکثر من أن تحصى، ومناقبه أبعد من أن تتناهى وظلت فضائله وأخلاقه ومکارمه حية متألقة علی مدی القرون.</w:t>
      </w:r>
    </w:p>
    <w:p>
      <w:pPr>
        <w:pStyle w:val="Heading4"/>
      </w:pPr>
      <w:bookmarkStart w:id="352" w:name="_Toc183"/>
      <w:r>
        <w:t>فضائل علی ابن ابی طالب (علیه السلام)</w:t>
      </w:r>
      <w:bookmarkEnd w:id="352"/>
    </w:p>
    <w:p>
      <w:pPr>
        <w:pStyle w:val="BookText"/>
      </w:pPr>
      <w:r>
        <w:rPr>
          <w:rFonts w:ascii="IRNazanin" w:hAnsi="IRNazanin" w:eastAsia="IRNazanin" w:cs="IRNazanin"/>
          <w:lang w:bidi="fa-IR"/>
          <w:color w:val="111111"/>
          <w:sz w:val="28"/>
          <w:szCs w:val="28"/>
          <w:rtl/>
        </w:rPr>
        <w:t xml:space="preserve">اما علم الإمام علي (علیه السلام) فقد دللنا على أن علم علي کان أکثر من علم سائر الصحابة و مما يقوي ذلک ما روي أن عليا (علیه السلام) قال:</w:t>
      </w:r>
      <w:r>
        <w:rPr>
          <w:rStyle w:val="FootnoteReference"/>
        </w:rPr>
        <w:footnoteReference w:id="527"/>
      </w:r>
      <w:r>
        <w:rPr>
          <w:rFonts w:ascii="Amiri" w:hAnsi="Amiri" w:eastAsia="Amiri" w:cs="Amiri"/>
          <w:lang w:bidi="ar-SA"/>
          <w:color w:val="111111"/>
          <w:sz w:val="28"/>
          <w:szCs w:val="28"/>
          <w:rtl/>
        </w:rPr>
        <w:t xml:space="preserve">«علمني</w:t>
      </w:r>
    </w:p>
    <w:p>
      <w:pPr>
        <w:pStyle w:val="BookText"/>
      </w:pPr>
      <w:r>
        <w:rPr>
          <w:rFonts w:ascii="IRNazanin" w:hAnsi="IRNazanin" w:eastAsia="IRNazanin" w:cs="IRNazanin"/>
          <w:lang w:bidi="fa-IR"/>
          <w:color w:val="111111"/>
          <w:sz w:val="28"/>
          <w:szCs w:val="28"/>
          <w:rtl/>
        </w:rPr>
        <w:t xml:space="preserve">رسول الله (صلی الله علیه و آله) ألف باب من العلم فانفتح لي من کل باب ألف باب» و أما الفضائل النفسانية فقد کان في الصحابة جمع‏ من الزهاد کأبي ذر و سلمان و أبي الدرداء و کلهم کانوا فيه تلامذة علي (علیه السلام) و منها الشجاعة و قد کان في الصحابة جماعة و کانت شجاعته أکثر نفعا من شجاعة الکل أ لا ترى‏ أن النبي (صلی الله علیه و آله) قال: «يوم الأحزاب لضربة علي خير من عبادة الثقلين.»</w:t>
      </w:r>
      <w:r>
        <w:rPr>
          <w:rStyle w:val="FootnoteReference"/>
        </w:rPr>
        <w:footnoteReference w:id="528"/>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4" w:name="pg6686_38973"/>
    <w:bookmarkEnd w:id="114"/>
    <w:p>
      <w:pPr>
        <w:pStyle w:val="BookText"/>
      </w:pPr>
      <w:r>
        <w:rPr>
          <w:rFonts w:ascii="Amiri" w:hAnsi="Amiri" w:eastAsia="Amiri" w:cs="Amiri"/>
          <w:lang w:bidi="ar-SA"/>
          <w:color w:val="111111"/>
          <w:sz w:val="28"/>
          <w:szCs w:val="28"/>
          <w:rtl/>
        </w:rPr>
        <w:t xml:space="preserve">و قال علي (علیه السلام) و الله ما قلعت باب خيبر بقوة جسمانية لکن بقوة إلهية. و منها السخاوة و قد کان في الصحابة جمع من الأسخياء و قد بلغ إخلاصه في سخاوته إلى أن أعطى ثلاثة أقراص فأنزل الله تعالى في حقه (وَيُطْعِمُونَ الطَّعَامَ عَلَى حُبِّهِ مِسْکينًا وَيَتِيمًا وَأَسِيرًا)</w:t>
      </w:r>
      <w:r>
        <w:rPr>
          <w:rStyle w:val="FootnoteReference"/>
        </w:rPr>
        <w:footnoteReference w:id="529"/>
      </w:r>
      <w:r>
        <w:rPr>
          <w:rFonts w:ascii="IRNazanin" w:hAnsi="IRNazanin" w:eastAsia="IRNazanin" w:cs="IRNazanin"/>
          <w:lang w:bidi="fa-IR"/>
          <w:color w:val="111111"/>
          <w:sz w:val="28"/>
          <w:szCs w:val="28"/>
          <w:rtl/>
        </w:rPr>
        <w:t xml:space="preserve">و منها حسن الخلق و قد کان مع غاية شجاعته و بسالته حسن الخلق جدا و قد بلغ فيه إلى حيث نسبه أعداؤه إلى الدعابة و منها البعد عن الدنيا و ظاهر أنه کان مع انفتاح أبواب الدنيا عليه لم يظهر التنعم و التلذذ و کان مع غاية شجاعته إذا شرع في صلاة التهجد و شرح في الدعوات و التضرعات إلى الله تعالى بلغ مبلغا لا يوازيه أحد ممن جاء بعده من الزهاد.</w:t>
      </w:r>
    </w:p>
    <w:p>
      <w:pPr>
        <w:pStyle w:val="Heading4"/>
      </w:pPr>
      <w:bookmarkStart w:id="353" w:name="_Toc184"/>
      <w:r>
        <w:t>توجهه للفقراء</w:t>
      </w:r>
      <w:bookmarkEnd w:id="353"/>
    </w:p>
    <w:p>
      <w:pPr>
        <w:pStyle w:val="BookText"/>
      </w:pPr>
      <w:r>
        <w:rPr>
          <w:rFonts w:ascii="IRNazanin" w:hAnsi="IRNazanin" w:eastAsia="IRNazanin" w:cs="IRNazanin"/>
          <w:lang w:bidi="fa-IR"/>
          <w:color w:val="111111"/>
          <w:sz w:val="28"/>
          <w:szCs w:val="28"/>
          <w:rtl/>
        </w:rPr>
        <w:t xml:space="preserve">من الصفات البارزة لأمير المؤمنين (علیه السلام) الرأفة الکاملة بالفقراء، فکان لهم أبا، وعليهم عطوفا، وقد واساهم في مکاره الدهر وجشوبة العيش وخشونة اللباس، وهو القائل أيام خلافته:</w:t>
      </w:r>
      <w:r>
        <w:rPr>
          <w:rStyle w:val="FootnoteReference"/>
        </w:rPr>
        <w:footnoteReference w:id="530"/>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أبيت مبطانا وحولي بطون غرثى وأکباد حرى، أو أکون کما قال القائل:</w:t>
      </w:r>
    </w:p>
    <w:p>
      <w:pPr>
        <w:pStyle w:val="BookText"/>
      </w:pPr>
      <w:r>
        <w:rPr>
          <w:rFonts w:ascii="IRNazanin" w:hAnsi="IRNazanin" w:eastAsia="IRNazanin" w:cs="IRNazanin"/>
          <w:lang w:bidi="fa-IR"/>
          <w:color w:val="111111"/>
          <w:sz w:val="28"/>
          <w:szCs w:val="28"/>
          <w:rtl/>
        </w:rPr>
        <w:t xml:space="preserve">وحسبک داء أن تبيت ببطنة*وحولک أکباد تحن إلى القد»</w:t>
      </w:r>
    </w:p>
    <w:p>
      <w:pPr>
        <w:pStyle w:val="BookText"/>
      </w:pPr>
      <w:r>
        <w:rPr>
          <w:rFonts w:ascii="IRNazanin" w:hAnsi="IRNazanin" w:eastAsia="IRNazanin" w:cs="IRNazanin"/>
          <w:lang w:bidi="fa-IR"/>
          <w:color w:val="111111"/>
          <w:sz w:val="28"/>
          <w:szCs w:val="28"/>
          <w:rtl/>
        </w:rPr>
        <w:t xml:space="preserve">لقد کان أبو الحسن (علیه السلام) ملاذا للفقراء وصديقا حميما للبؤساء، وقد تبنى قضاياهم في جميع مراحل حياته خصوصا في أيام خلافته. إن من أوليات المبادئ التي امن بها واعتنقها هي القضاء على البؤس والحرمان، وتوزيع خيرات الله تعالى على عباده، فلا يختص بها فريق دون فريق، ولا قوم دون اخرين، وکانت مواساته للفقراء ومساواتهم للأغنياء من الأسباب الهامة في بغض البعض له، واندفاعهم إلى مناجزته، ووضعهم العراقيل والسدود أمام مخططاته الهادفة إلى تحقيق العدالة الاجتماعية في الأرض. ومن مظاهر مواساته للفقراء في الامهم ومکارههم.</w:t>
      </w:r>
    </w:p>
    <w:p>
      <w:pPr>
        <w:pStyle w:val="BookText"/>
      </w:pPr>
      <w:r>
        <w:rPr>
          <w:rFonts w:ascii="IRNazanin" w:hAnsi="IRNazanin" w:eastAsia="IRNazanin" w:cs="IRNazanin"/>
          <w:lang w:bidi="fa-IR"/>
          <w:color w:val="111111"/>
          <w:sz w:val="28"/>
          <w:szCs w:val="28"/>
          <w:rtl/>
        </w:rPr>
        <w:t xml:space="preserve">و روی:</w:t>
      </w:r>
      <w:r>
        <w:rPr>
          <w:rStyle w:val="FootnoteReference"/>
        </w:rPr>
        <w:footnoteReference w:id="531"/>
      </w:r>
      <w:r>
        <w:rPr>
          <w:rFonts w:ascii="IRNazanin" w:hAnsi="IRNazanin" w:eastAsia="IRNazanin" w:cs="IRNazanin"/>
          <w:lang w:bidi="fa-IR"/>
          <w:color w:val="111111"/>
          <w:sz w:val="28"/>
          <w:szCs w:val="28"/>
          <w:rtl/>
        </w:rPr>
        <w:t xml:space="preserve">« نظر علي (علیه السلام) إلى امرأة على کتفها قربة ماء فأخذ منها القربة فحملها إلى موضعها و سألها عن حالها فقالت بعث علي بن أبي طالب صاحبي إلى بعض الثغور فقتل و ترک علي صبيانا يتامى و ليس عندي شي‏ء فقد ألجأتني الضرورة إلى خدمة الناس فانصرف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5" w:name="pg6686_38974"/>
    <w:bookmarkEnd w:id="115"/>
    <w:p>
      <w:pPr>
        <w:pStyle w:val="BookText"/>
      </w:pPr>
      <w:r>
        <w:rPr>
          <w:rFonts w:ascii="IRNazanin" w:hAnsi="IRNazanin" w:eastAsia="IRNazanin" w:cs="IRNazanin"/>
          <w:lang w:bidi="fa-IR"/>
          <w:color w:val="111111"/>
          <w:sz w:val="28"/>
          <w:szCs w:val="28"/>
          <w:rtl/>
        </w:rPr>
        <w:t xml:space="preserve">بات ليلته قلقا فلما أصبح حمل زنبيلا فيه طعام فقال بعضهم أعطني أحمله عنک فقال من يحمل وزري عني يوم القيامة فأتى و قرع الباب فقالت من هذا قال أنا ذلک العبد الذي حمل معک القربة فافتحي فإن معي شيئا للصبيان فقالت رضي الله عنک و حکم بيني و بين علي بن أبي طالب فدخل و قال إني أحببت اکتساب الثواب فاختاري بين أن تعجنين و تخبزين و بين أن تعللين الصبيان لأخبز أنا فقالت أنا بالخبز أبصر و عليه أقدر و لکن شأنک و الصبيان فعللهم حتى أفرغ من الخبز فعمدت إلى الدقيق فعجنته و عمد علي (علیه السلام) إلى اللحم فطبخه و جعل يلقم الصبيان من اللحم و التمر و غيره فکلما ناول الصبيان من ذلک شيئا قال له يا بني اجعل علي بن أبي طالب في حل مما مر في أمرک فلما اختمر العجين قالت يا عبد الله سجر التنور فبادر لسجره فلما أشعله و لفح في وجهه جعل يقول ذق يا علي هذا جزاء من ضيع الأرامل و اليتامى فرأته امرأة تعرفه فقالت ويحک هذا أمير المؤمنين قال فبادرت المرأة و هي تقول وا حياي منک يا أمير المؤمنين فقال بل وا حياي منک يا أمة الله فيما قصرت في أمرک»</w:t>
      </w:r>
    </w:p>
    <w:p>
      <w:pPr>
        <w:pStyle w:val="Heading4"/>
      </w:pPr>
      <w:bookmarkStart w:id="354" w:name="_Toc185"/>
      <w:r>
        <w:t>عدالته و حفظه للأمانة</w:t>
      </w:r>
      <w:bookmarkEnd w:id="354"/>
    </w:p>
    <w:p>
      <w:pPr>
        <w:pStyle w:val="BookText"/>
      </w:pPr>
      <w:r>
        <w:rPr>
          <w:rFonts w:ascii="IRNazanin" w:hAnsi="IRNazanin" w:eastAsia="IRNazanin" w:cs="IRNazanin"/>
          <w:lang w:bidi="fa-IR"/>
          <w:color w:val="111111"/>
          <w:sz w:val="28"/>
          <w:szCs w:val="28"/>
          <w:rtl/>
        </w:rPr>
        <w:t xml:space="preserve">من الصفات التي تميز بها أمير المؤمنين (علیه السلام) إقامة العدل، وإيثاره على کل شيء، خصوصا في أيام خلافته، فقد تجرد عن جميع المحسوبيات، واثر رضا الله تعالى ومصلحة الأمة على کل شيء.</w:t>
      </w:r>
      <w:r>
        <w:rPr>
          <w:rStyle w:val="FootnoteReference"/>
        </w:rPr>
        <w:footnoteReference w:id="532"/>
      </w:r>
      <w:r>
        <w:rPr>
          <w:rFonts w:ascii="IRNazanin" w:hAnsi="IRNazanin" w:eastAsia="IRNazanin" w:cs="IRNazanin"/>
          <w:lang w:bidi="fa-IR"/>
          <w:color w:val="111111"/>
          <w:sz w:val="28"/>
          <w:szCs w:val="28"/>
          <w:rtl/>
        </w:rPr>
        <w:t xml:space="preserve">وکان من ضروب عدله ما يأتي:</w:t>
      </w:r>
    </w:p>
    <w:p>
      <w:pPr>
        <w:pStyle w:val="BookText"/>
      </w:pPr>
      <w:r>
        <w:rPr>
          <w:rFonts w:ascii="IRNazanin" w:hAnsi="IRNazanin" w:eastAsia="IRNazanin" w:cs="IRNazanin"/>
          <w:lang w:bidi="fa-IR"/>
          <w:color w:val="111111"/>
          <w:sz w:val="28"/>
          <w:szCs w:val="28"/>
          <w:rtl/>
        </w:rPr>
        <w:t xml:space="preserve">"ابن شهراشوب" فی کتابه "المناقب" ینقل لنا بعض الروایات فی ذلک ننقلها هنا کاملة عنه ، قال:</w:t>
      </w:r>
      <w:r>
        <w:rPr>
          <w:rStyle w:val="FootnoteReference"/>
        </w:rPr>
        <w:footnoteReference w:id="533"/>
      </w:r>
      <w:r>
        <w:rPr>
          <w:rFonts w:ascii="IRNazanin" w:hAnsi="IRNazanin" w:eastAsia="IRNazanin" w:cs="IRNazanin"/>
          <w:lang w:bidi="fa-IR"/>
          <w:color w:val="111111"/>
          <w:sz w:val="28"/>
          <w:szCs w:val="28"/>
          <w:rtl/>
        </w:rPr>
        <w:t xml:space="preserve">«و قدم عليه عقيل فقال للحسن اکس عمک فکساه قميصا من قميصه و رداء من أرديته فلما حضر العشاء فإذا هو خبز و ملح فقال عقيل ليس ما أرى فقال أ و ليس هذا من نعمة الله فله الحمد کثيرا فقال أعطني ما أقضي به ديني و عجل سراحي حتى أرحل عنک قال فکم دينک يا أبا يزيد قال مائة ألف درهم قال و الله ما هي عندي و لا أملکها.</w:t>
      </w:r>
    </w:p>
    <w:p>
      <w:pPr>
        <w:pStyle w:val="BookText"/>
      </w:pPr>
      <w:r>
        <w:rPr>
          <w:rFonts w:ascii="IRNazanin" w:hAnsi="IRNazanin" w:eastAsia="IRNazanin" w:cs="IRNazanin"/>
          <w:lang w:bidi="fa-IR"/>
          <w:color w:val="111111"/>
          <w:sz w:val="28"/>
          <w:szCs w:val="28"/>
          <w:rtl/>
        </w:rPr>
        <w:t xml:space="preserve">و لکن اصبر حتى يخرج عطاي فأواسيکه و لو لا أنه لا بد للعيال من شي‏ء لأعطيتک کله فقال عقيل بيت المال في يدک و أنت تسوفني إلى عطائک و کم عطاؤک و ما عسى يکون و لو أعطيتنيه کله فقال ما أنا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فيه إلا بمنزلة رجل من المسلمين و کانا يتکلمان فوق قصر الإمارة مشرفين على صناديق أهل السوق فقال له علي (علیه السلام) إن أبيت يا أبا يزيد ما أقول فانزل إلى بعض هذه الصناديق فاکسر أقفاله و خذ ما فيه فقال و ما في هذه الصناديق قال فيها أموال التجار قال أ تأمرني أن أکسر صناديق قوم قد توکلوا على الله و جعلوا فيها أموالهم فقال أمير المؤمنين أ تأمرني أن أفتح بيت مال المسلمين فأعطيک أموالهم و قد توکلوا على الله و أقفلوا عليها و إن شئت أخذت سيفک و أخذت سيفي و خرجنا جميعا إلى الحيرة فإن بها تجارا مياسير فدخلنا على بعضهم فأخذنا ماله فقال أ و سارق جئت قال تسرق من واحد خير من أن تسرق من المسلمين جميعا قال له أ فتأذن لي أن أخرج إلى معاوية فقال له قد أذنت لک قال فأعني على سفري هذا قال يا حسن أعط عمک أربعمائة درهم فخرج عقيل و هو يقول‏</w:t>
      </w:r>
    </w:p>
    <w:p>
      <w:pPr>
        <w:pStyle w:val="BookText"/>
      </w:pPr>
      <w:r>
        <w:rPr>
          <w:rFonts w:ascii="IRNazanin" w:hAnsi="IRNazanin" w:eastAsia="IRNazanin" w:cs="IRNazanin"/>
          <w:lang w:bidi="fa-IR"/>
          <w:color w:val="111111"/>
          <w:sz w:val="28"/>
          <w:szCs w:val="28"/>
          <w:rtl/>
        </w:rPr>
        <w:t xml:space="preserve">سيغنيني الذي أغناک عني*و يقضي ديننا رب قريب‏.»</w:t>
      </w:r>
      <w:r>
        <w:rPr>
          <w:rStyle w:val="FootnoteReference"/>
        </w:rPr>
        <w:footnoteReference w:id="534"/>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عمرو بن العاص أن عقيلا لما سأل عطاه من بيت المال قال له أمير المؤمنين تقيم إلي يوم الجمعة فأقام فلما صلى أمير المؤمنين الجمعة قال لعقيل ما تقول فيمن خان هؤلاء أجمعين قال بئس الرجل ذاک قال فأنت تأمرني أن أخون هؤلاء و أعطيک».</w:t>
      </w:r>
    </w:p>
    <w:p>
      <w:pPr>
        <w:pStyle w:val="BookText"/>
      </w:pPr>
      <w:r>
        <w:rPr>
          <w:rFonts w:ascii="IRNazanin" w:hAnsi="IRNazanin" w:eastAsia="IRNazanin" w:cs="IRNazanin"/>
          <w:lang w:bidi="fa-IR"/>
          <w:color w:val="111111"/>
          <w:sz w:val="28"/>
          <w:szCs w:val="28"/>
          <w:rtl/>
        </w:rPr>
        <w:t xml:space="preserve">و من خطبة له (علیه السلام): «و لقد رأيت عقيلا و قد أملق</w:t>
      </w:r>
      <w:r>
        <w:rPr>
          <w:rStyle w:val="FootnoteReference"/>
        </w:rPr>
        <w:footnoteReference w:id="535"/>
      </w:r>
    </w:p>
    <w:p>
      <w:pPr>
        <w:pStyle w:val="BookText"/>
      </w:pPr>
      <w:r>
        <w:rPr>
          <w:rFonts w:ascii="Amiri" w:hAnsi="Amiri" w:eastAsia="Amiri" w:cs="Amiri"/>
          <w:lang w:bidi="ar-SA"/>
          <w:color w:val="111111"/>
          <w:sz w:val="28"/>
          <w:szCs w:val="28"/>
          <w:rtl/>
        </w:rPr>
        <w:t xml:space="preserve">حتى استماحني</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من برکم صاعا</w:t>
      </w:r>
      <w:r>
        <w:rPr>
          <w:rStyle w:val="FootnoteReference"/>
        </w:rPr>
        <w:footnoteReference w:id="537"/>
      </w:r>
    </w:p>
    <w:p>
      <w:pPr>
        <w:pStyle w:val="BookText"/>
      </w:pPr>
      <w:r>
        <w:rPr>
          <w:rFonts w:ascii="Amiri" w:hAnsi="Amiri" w:eastAsia="Amiri" w:cs="Amiri"/>
          <w:lang w:bidi="ar-SA"/>
          <w:color w:val="111111"/>
          <w:sz w:val="28"/>
          <w:szCs w:val="28"/>
          <w:rtl/>
        </w:rPr>
        <w:t xml:space="preserve">و عاودني عشر وسق</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من شعيرکم يقضمه جياعه و کاد يطوي ثالث أيامه خامصا</w:t>
      </w:r>
      <w:r>
        <w:rPr>
          <w:rStyle w:val="FootnoteReference"/>
        </w:rPr>
        <w:footnoteReference w:id="539"/>
      </w:r>
      <w:r>
        <w:rPr>
          <w:rFonts w:ascii="IRNazanin" w:hAnsi="IRNazanin" w:eastAsia="IRNazanin" w:cs="IRNazanin"/>
          <w:lang w:bidi="fa-IR"/>
          <w:color w:val="111111"/>
          <w:sz w:val="28"/>
          <w:szCs w:val="28"/>
          <w:rtl/>
        </w:rPr>
        <w:t xml:space="preserve">ما استطاعه و لقد رأيت أطفاله شعث الألوان من صرهم کأنما اشمأزت</w:t>
      </w:r>
      <w:r>
        <w:rPr>
          <w:rStyle w:val="FootnoteReference"/>
        </w:rPr>
        <w:footnoteReference w:id="540"/>
      </w:r>
      <w:r>
        <w:rPr>
          <w:rFonts w:ascii="IRNazanin" w:hAnsi="IRNazanin" w:eastAsia="IRNazanin" w:cs="IRNazanin"/>
          <w:lang w:bidi="fa-IR"/>
          <w:color w:val="111111"/>
          <w:sz w:val="28"/>
          <w:szCs w:val="28"/>
          <w:rtl/>
        </w:rPr>
        <w:t xml:space="preserve">وجوههم من قرهم</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فلما عاودني في قوله و کرره أصغيت إليه سمعي فغره و ظنني أوتغ ديني</w:t>
      </w:r>
      <w:r>
        <w:rPr>
          <w:rStyle w:val="FootnoteReference"/>
        </w:rPr>
        <w:footnoteReference w:id="542"/>
      </w:r>
      <w:r>
        <w:rPr>
          <w:rFonts w:ascii="IRNazanin" w:hAnsi="IRNazanin" w:eastAsia="IRNazanin" w:cs="IRNazanin"/>
          <w:lang w:bidi="fa-IR"/>
          <w:color w:val="111111"/>
          <w:sz w:val="28"/>
          <w:szCs w:val="28"/>
          <w:rtl/>
        </w:rPr>
        <w:t xml:space="preserve">و أتبع ما أسره أحميت له حديدة لينزجر إذ لا يستطيع مسها و لا يصبر ثم أدنيتها من جسمه فضج من ألمه ضجيج دنف يئن من سقمه و کاد يسبني سفها من کظمه و لحرقه في لظى أدنى له من عدمه</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فقلت له ثکلتک الثواکل يا عقيل أ تئن من أذى و لا أئن من لظى</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أم عثمان أم ولد علي قالت جئت عليا و بين يديه قرنفل مکتوب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الرحبة فقلت يا أمير المؤمنين هب لابنتي من هذا القرنفل قلادة فقال هاک ذا و نفذ بيده إلي درهما فإنما هذا للمسلمين أولا فاصبري حتى يأتينا حظنا منه فنهب لابنتک قلادة»</w:t>
      </w:r>
    </w:p>
    <w:p>
      <w:pPr>
        <w:pStyle w:val="BookText"/>
      </w:pPr>
      <w:r>
        <w:rPr>
          <w:rFonts w:ascii="IRNazanin" w:hAnsi="IRNazanin" w:eastAsia="IRNazanin" w:cs="IRNazanin"/>
          <w:lang w:bidi="fa-IR"/>
          <w:color w:val="111111"/>
          <w:sz w:val="28"/>
          <w:szCs w:val="28"/>
          <w:rtl/>
        </w:rPr>
        <w:t xml:space="preserve">و «سأله عبد الله بن زمعة مالا فقال إن هذا المال ليس لي و لا لک و إنما هو للمسلمين و جلب أسيافهم فإن شرکتهم في حربهم کان لک مثل حظهم و إلا فجناة أيديهم لا تکون لغير أفواههم» و «جاء إليه عاصم بن ميثم و هو يقسم مالا فقال يا أمير المؤمنين إني شيخ کبير مثقل قال و الله ما هو بکد يدي و لا بتراثي عن والدي و لکنها أماني أوعيتها ثم قال رحم الله من أعان شيخا کبيرا مثقلا» و «عن ابن مردويه أنه لما أقبل من اليمن تعجل إلى النبي و استخلف على جنده الذين معه رجلا من أصحابه فعمد ذلک الرجل فکسا کل رجل من القوم حلة من البز الذي کان مع علي فلما دنا جيشه خرج علي ليتلقاهم فإذا هم عليهم الحلل فقال ويلک ما هذا قال کسوتهم ليجملوا به إذا قدموا في الناس قال ويلک من قبل أن تنتهي إلى رسول الله (صلی الله علیه و آله) قال فانتزع الحلل من الناس و ردها في البز و أظهر الجيش شکاية لما صنع بهم.» ثم روى عن الخدري أنه قال: «شکا الناس عليا (علیه السلام) فقام رسول الله (صلی الله علیه و آله) خطيبا فقال أيها الناس لا تشکوا عليا فو الله إنه لخشن في ذات الله».</w:t>
      </w:r>
    </w:p>
    <w:p>
      <w:pPr>
        <w:pStyle w:val="BookText"/>
      </w:pPr>
      <w:r>
        <w:rPr>
          <w:rFonts w:ascii="IRNazanin" w:hAnsi="IRNazanin" w:eastAsia="IRNazanin" w:cs="IRNazanin"/>
          <w:lang w:bidi="fa-IR"/>
          <w:color w:val="111111"/>
          <w:sz w:val="28"/>
          <w:szCs w:val="28"/>
          <w:rtl/>
        </w:rPr>
        <w:t xml:space="preserve">و سمعت</w:t>
      </w:r>
      <w:r>
        <w:rPr>
          <w:rStyle w:val="FootnoteReference"/>
        </w:rPr>
        <w:footnoteReference w:id="545"/>
      </w:r>
      <w:r>
        <w:rPr>
          <w:rFonts w:ascii="IRNazanin" w:hAnsi="IRNazanin" w:eastAsia="IRNazanin" w:cs="IRNazanin"/>
          <w:lang w:bidi="fa-IR"/>
          <w:color w:val="111111"/>
          <w:sz w:val="28"/>
          <w:szCs w:val="28"/>
          <w:rtl/>
        </w:rPr>
        <w:t xml:space="preserve">مذاکرة أنه دخل عليه عمرو بن العاص ليلة و هو في بيت المال فطفأ السراج و جلس في ضوء القمر و لم يستحل أن يجلس في الضوء من غير استحقاق و من کلام له فيما رده على المسلمين من قطائع عثمان و الله لو وجدته قد تزوج به النساء و ملک به الإماء لرددته فإن في العدل سعة و من ضاق عليه العدل فالجور عليه أضيق.» انتهی ما نقلناه من کتاب مناقب آل أبي طالب (علیه السلام) لابن شهرآشوب.</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هذا هو العدل الذي جعله الإمام (علیه السلام) أساسا لدولته ليسير عليها حکام المسلمين من بعده إلا أنهم شذوا وابتعدوا عن سيرته، وناقضوه، فأنفقوا أموال المسلمين على شهواتهم وملذاتهم، وأسرفوا في ذلک إلى حد بعيد.</w:t>
      </w:r>
      <w:r>
        <w:rPr>
          <w:rStyle w:val="FootnoteReference"/>
        </w:rPr>
        <w:footnoteReference w:id="54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6" w:name="pg6686_38978"/>
    <w:bookmarkEnd w:id="116"/>
    <w:p>
      <w:pPr>
        <w:pStyle w:val="Heading4"/>
      </w:pPr>
      <w:bookmarkStart w:id="355" w:name="_Toc186"/>
      <w:r>
        <w:t>اخبار رسول الله (صلی الله علیه و آله) عن شهادته</w:t>
      </w:r>
      <w:bookmarkEnd w:id="355"/>
    </w:p>
    <w:p>
      <w:pPr>
        <w:pStyle w:val="BookText"/>
      </w:pPr>
      <w:r>
        <w:rPr>
          <w:rFonts w:ascii="IRNazanin" w:hAnsi="IRNazanin" w:eastAsia="IRNazanin" w:cs="IRNazanin"/>
          <w:lang w:bidi="fa-IR"/>
          <w:color w:val="111111"/>
          <w:sz w:val="28"/>
          <w:szCs w:val="28"/>
          <w:rtl/>
        </w:rPr>
        <w:t xml:space="preserve">و عن أمير المؤمنين (علیه السلام) أنه سأل رسول الله (صلی الله علیه و آله) ما أفضل الأعمال في شهر رمضان؟ قال: «الورع عن محارم الله، ثم بکى، فقلت: ما يبکيک يا رسول الله؟ قال: أبکي لما يحل عليک من بعدي في شهر رمضان، کأني بک وأنت في محرابک إذ انبعث إليک أشقى الخلق من الأولين والاخرين شقيق عاقر ناقة صالح فيضربک ضربة على مفرق رأسک ويشقه نصفين ويخضب لحيتک من دم رأسک، فقلت له: يا سيدي أفي سلامة من ديني؟ فقال: نعم يا علي، من قتلت فقد قتلني، ومن سبک فقد سبني، لأنک مني وأنا منک، وروحک روحي وروحي روحک، إلى أن قال: وإنه لا يقرب الحوض مبغض لک أبدا، ولن يغيب عنه محب لک أبدا».</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فلما مضى من شهر رمضان شطره دخل المسجد يوما فصلى رکعتين ثم صعد المنبر وخطب خطبة حسناء، أکثر من الحمد والثناء ثم التفت إلى ولده الحسن فقال له: يا أبا محمد کم بقي من شهرنا هذا؟ فقال الحسن (علیه السلام): ثلاثة عشر يوما يا أمير المؤمنين، ثم التفت إلى ولده الحسين (علیه السلام) وقال: يا أبا عبد الله کم مضى من شهرنا هذا؟ فقال الحسين (علیه السلام): سبع عشرة ليلة يا أمير المؤمنين، فضرب على لحيته وهي يومئذ بيضاء، فقال: الله أکبر، الله أکبر، ليخضبنها بدمها إذا انبعث أشقاها أقول: لقد انبعث أشقاها وهاهي لحية أمير المؤمنين الکريمة مخضبة بدماء رأسه، و هاهو مکبوب على وجهه في محراب العبادة.</w:t>
      </w:r>
      <w:r>
        <w:rPr>
          <w:rStyle w:val="FootnoteReference"/>
        </w:rPr>
        <w:footnoteReference w:id="549"/>
      </w:r>
    </w:p>
    <w:p>
      <w:pPr>
        <w:pStyle w:val="Heading4"/>
      </w:pPr>
      <w:bookmarkStart w:id="356" w:name="_Toc187"/>
      <w:r>
        <w:t>نعي</w:t>
      </w:r>
      <w:bookmarkEnd w:id="356"/>
    </w:p>
    <w:p>
      <w:pPr>
        <w:pStyle w:val="BookText"/>
      </w:pPr>
      <w:r>
        <w:rPr>
          <w:rFonts w:ascii="IRNazanin" w:hAnsi="IRNazanin" w:eastAsia="IRNazanin" w:cs="IRNazanin"/>
          <w:lang w:bidi="fa-IR"/>
          <w:color w:val="111111"/>
          <w:sz w:val="28"/>
          <w:szCs w:val="28"/>
          <w:rtl/>
        </w:rPr>
        <w:t xml:space="preserve">قال أرباب التاريخ: لما ضرب أمير المؤمنين (علیه السلام) في محرابه ونعاه جبرئيل أقبل أولاده إلى المسجد والناس يهرعون فامتلأ المسجد بالناس وجاءه الحسن (علیه السلام) فراه والدم يسيل على کريمته المبارکة هو ينظر في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الافاق. وأخرج الحسين (علیه السلام) من جيبه منديلا أصفرا وعصب به رأس والده فقال: له الحسن (علیه السلام) يا أبتاه من قتلک؟ قال: (علیه السلام) ان ملجم، فقال الحسن (علیه السلام): من أي طريق مضى؟ قال لا يمضي أحد في طلبه فإنه سيطلع عليکم من هذا الباب وأشار إلى باب کندة.</w:t>
      </w:r>
    </w:p>
    <w:p>
      <w:pPr>
        <w:pStyle w:val="BookText"/>
      </w:pPr>
      <w:r>
        <w:rPr>
          <w:rFonts w:ascii="IRNazanin" w:hAnsi="IRNazanin" w:eastAsia="IRNazanin" w:cs="IRNazanin"/>
          <w:lang w:bidi="fa-IR"/>
          <w:color w:val="111111"/>
          <w:sz w:val="28"/>
          <w:szCs w:val="28"/>
          <w:rtl/>
        </w:rPr>
        <w:t xml:space="preserve">واشتغل الناس بالنظر إلى باب کندة وإذا بالضجة قد ارتفعت وقد جاءوا باللعين ابن ملجم مکشوف الرأس مکتوفا وقد ألقي عليه القبض في حارة الکوفة وکان يريد الهروب إلى الحيرة فوقع الناس بعضهم على بعض هذا يلطمه وهذا يصفعه وهم يقولون يا عدو الله أهلکت الأمة وقتلت خير الناس وهو ساکت لا يتکلم وسأله الحسن (علیه السلام): يا لعين قتلت أمير المؤمنين وإمام المسلمين؟ هذا جزاؤه منک حين اواک وقربک وأدناک واثرک على غيرک.</w:t>
      </w:r>
      <w:r>
        <w:rPr>
          <w:rStyle w:val="FootnoteReference"/>
        </w:rPr>
        <w:footnoteReference w:id="550"/>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اشسويت بينه يبن ملجم*ابسيف ضربته ناجع ابسم</w:t>
      </w:r>
    </w:p>
    <w:p>
      <w:pPr>
        <w:pStyle w:val="BookText"/>
      </w:pPr>
      <w:r>
        <w:rPr>
          <w:rFonts w:ascii="IRNazanin" w:hAnsi="IRNazanin" w:eastAsia="IRNazanin" w:cs="IRNazanin"/>
          <w:lang w:bidi="fa-IR"/>
          <w:color w:val="111111"/>
          <w:sz w:val="28"/>
          <w:szCs w:val="28"/>
          <w:rtl/>
        </w:rPr>
        <w:t xml:space="preserve">او من ضربتک راسه تهشم</w:t>
      </w:r>
    </w:p>
    <w:p>
      <w:pPr>
        <w:pStyle w:val="BookText"/>
      </w:pPr>
      <w:r>
        <w:rPr>
          <w:rFonts w:ascii="Amiri" w:hAnsi="Amiri" w:eastAsia="Amiri" w:cs="Amiri"/>
          <w:lang w:bidi="ar-SA"/>
          <w:color w:val="111111"/>
          <w:sz w:val="28"/>
          <w:szCs w:val="28"/>
          <w:rtl/>
        </w:rPr>
        <w:t xml:space="preserve">انطبر حامي الحمه المعروف طيبه*او بعد ما شوف ابونه بيه طيبه</w:t>
      </w:r>
    </w:p>
    <w:p>
      <w:pPr>
        <w:pStyle w:val="BookText"/>
      </w:pPr>
      <w:r>
        <w:rPr>
          <w:rFonts w:ascii="IRNazanin" w:hAnsi="IRNazanin" w:eastAsia="IRNazanin" w:cs="IRNazanin"/>
          <w:lang w:bidi="fa-IR"/>
          <w:color w:val="111111"/>
          <w:sz w:val="28"/>
          <w:szCs w:val="28"/>
          <w:rtl/>
        </w:rPr>
        <w:t xml:space="preserve">خبروا اهل مکه واهل طيبه*انچتل وايسيل دمه اعله الوطيه</w:t>
      </w:r>
    </w:p>
    <w:p>
      <w:pPr>
        <w:pStyle w:val="BookText"/>
      </w:pPr>
      <w:r>
        <w:rPr>
          <w:rFonts w:ascii="IRNazanin" w:hAnsi="IRNazanin" w:eastAsia="IRNazanin" w:cs="IRNazanin"/>
          <w:lang w:bidi="fa-IR"/>
          <w:color w:val="111111"/>
          <w:sz w:val="28"/>
          <w:szCs w:val="28"/>
          <w:rtl/>
        </w:rPr>
        <w:t xml:space="preserve">ثم انکب الحسن على أبيه يقبله ويقول له: يا أبه هذا عدو الله ابن ملجم جيء به مکتوفا فقال له: يا بني ارفق بأسيرک فأطعمه مما تأکل واسقه مما تشرب. قال الراوي: وأمر الحسن به أن يسجن فسجن ثم حملوا أمير المؤمنين (علیه السلام) إلى داره فخرجن بناته صارخات معولات وباتوا تلک الليلة في بکاء و حزن.</w:t>
      </w:r>
    </w:p>
    <w:p>
      <w:pPr>
        <w:pStyle w:val="BookText"/>
      </w:pPr>
      <w:r>
        <w:rPr>
          <w:rFonts w:ascii="IRNazanin" w:hAnsi="IRNazanin" w:eastAsia="IRNazanin" w:cs="IRNazanin"/>
          <w:lang w:bidi="fa-IR"/>
          <w:color w:val="111111"/>
          <w:sz w:val="28"/>
          <w:szCs w:val="28"/>
          <w:rtl/>
        </w:rPr>
        <w:t xml:space="preserve">وکانت أم کلثوم تبکي أباها فقال لها أمير المؤمنين (علیه السلام): بنية ما يبکيک قالت أبه أنت فخر الهاشميين وشمس الطالبيين وعضبها اليماني عزنا إذا شاهت الوجوه ذلا وجمعنا إذا الموکب الکثير قلا. فقال لها: بنية لو رأيت کما رأيت لما بکيت على أبيک قالت: ما رأيت يا أبه؟ قال: رأيت حبيبي رسول الله (صلی الله علیه و آله) هبط إلى الأرض في کتيبة من الأنبياء ورعيل من الملائکة على نجيب من نجب الجنة بأيديهم مجامر من نور أحدقوا برسول الله (صلی الله علیه و آله) قالت: يا أبه وما يريدون؟ قال: يريدون أن يزفوا روح أبيک إلى الجنة فلما سمعت ذلک صاحت وأ أبتاه، وا علياه.</w:t>
      </w:r>
    </w:p>
    <w:p>
      <w:pPr>
        <w:pStyle w:val="BookText"/>
      </w:pPr>
      <w:r>
        <w:rPr>
          <w:rFonts w:ascii="IRNazanin" w:hAnsi="IRNazanin" w:eastAsia="IRNazanin" w:cs="IRNazanin"/>
          <w:lang w:bidi="fa-IR"/>
          <w:color w:val="111111"/>
          <w:sz w:val="28"/>
          <w:szCs w:val="28"/>
          <w:rtl/>
        </w:rPr>
        <w:t xml:space="preserve">والتفت علي (علیه السلام) إلى ولده الحسين (علیه السلام) فراه يبکي فقال له: ولدي تبکي على أبيک وفيه جرح واحد وکأني بک يوم عاشوراء وبدنک کله جراحات.</w:t>
      </w:r>
    </w:p>
    <w:p>
      <w:pPr>
        <w:pStyle w:val="BookText"/>
      </w:pPr>
      <w:r>
        <w:rPr>
          <w:rFonts w:ascii="IRNazanin" w:hAnsi="IRNazanin" w:eastAsia="IRNazanin" w:cs="IRNazanin"/>
          <w:lang w:bidi="fa-IR"/>
          <w:color w:val="111111"/>
          <w:sz w:val="28"/>
          <w:szCs w:val="28"/>
          <w:rtl/>
        </w:rPr>
        <w:t xml:space="preserve">يگله والدمع تيار بالعين*لا تبچي يبويه او بطل الاونين</w:t>
      </w:r>
    </w:p>
    <w:p>
      <w:pPr>
        <w:pStyle w:val="BookText"/>
      </w:pPr>
      <w:r>
        <w:rPr>
          <w:rFonts w:ascii="IRNazanin" w:hAnsi="IRNazanin" w:eastAsia="IRNazanin" w:cs="IRNazanin"/>
          <w:lang w:bidi="fa-IR"/>
          <w:color w:val="111111"/>
          <w:sz w:val="28"/>
          <w:szCs w:val="28"/>
          <w:rtl/>
        </w:rPr>
        <w:t xml:space="preserve">تره گلبي انصدع لجلک يلحسين*او جرح راسي عليه گام يسعر</w:t>
      </w:r>
    </w:p>
    <w:p>
      <w:pPr>
        <w:pStyle w:val="BookText"/>
      </w:pPr>
      <w:r>
        <w:rPr>
          <w:rFonts w:ascii="IRNazanin" w:hAnsi="IRNazanin" w:eastAsia="IRNazanin" w:cs="IRNazanin"/>
          <w:lang w:bidi="fa-IR"/>
          <w:color w:val="111111"/>
          <w:sz w:val="28"/>
          <w:szCs w:val="28"/>
          <w:rtl/>
        </w:rPr>
        <w:t xml:space="preserve">يبويه مصيبتي ما هي عجيبه*عجيبه اسهامهم جسمک تصيبه</w:t>
      </w:r>
    </w:p>
    <w:p>
      <w:pPr>
        <w:pStyle w:val="BookText"/>
      </w:pPr>
      <w:r>
        <w:rPr>
          <w:rFonts w:ascii="IRNazanin" w:hAnsi="IRNazanin" w:eastAsia="IRNazanin" w:cs="IRNazanin"/>
          <w:lang w:bidi="fa-IR"/>
          <w:color w:val="111111"/>
          <w:sz w:val="28"/>
          <w:szCs w:val="28"/>
          <w:rtl/>
        </w:rPr>
        <w:t xml:space="preserve">عجيبه من تظل زينب غريبه*او  يسلبون العده ذيچه الخدر</w:t>
      </w:r>
    </w:p>
    <w:p>
      <w:pPr>
        <w:pStyle w:val="BookText"/>
      </w:pPr>
      <w:r>
        <w:rPr>
          <w:rFonts w:ascii="IRNazanin" w:hAnsi="IRNazanin" w:eastAsia="IRNazanin" w:cs="IRNazanin"/>
          <w:lang w:bidi="fa-IR"/>
          <w:color w:val="111111"/>
          <w:sz w:val="28"/>
          <w:szCs w:val="28"/>
          <w:rtl/>
        </w:rPr>
        <w:t xml:space="preserve">عجيبه من تحز الگوم نحرک*عجيبه من تدوس الخيل صدرک</w:t>
      </w:r>
    </w:p>
    <w:p>
      <w:pPr>
        <w:pStyle w:val="BookText"/>
      </w:pPr>
      <w:r>
        <w:rPr>
          <w:rFonts w:ascii="IRNazanin" w:hAnsi="IRNazanin" w:eastAsia="IRNazanin" w:cs="IRNazanin"/>
          <w:lang w:bidi="fa-IR"/>
          <w:color w:val="111111"/>
          <w:sz w:val="28"/>
          <w:szCs w:val="28"/>
          <w:rtl/>
        </w:rPr>
        <w:t xml:space="preserve">عجيبه من تلوذ النسه ابکترک*او جسمک بالثره اموزع امعفر</w:t>
      </w:r>
    </w:p>
    <w:p>
      <w:pPr>
        <w:pStyle w:val="BookText"/>
      </w:pPr>
      <w:r>
        <w:rPr>
          <w:rFonts w:ascii="Amiri" w:hAnsi="Amiri" w:eastAsia="Amiri" w:cs="Amiri"/>
          <w:lang w:bidi="ar-SA"/>
          <w:color w:val="111111"/>
          <w:sz w:val="28"/>
          <w:szCs w:val="28"/>
          <w:rtl/>
        </w:rPr>
        <w:t xml:space="preserve">لهفي على الشيب المخضب بالدما*والصدر يا سبط الرسول مهشما</w:t>
      </w:r>
    </w:p>
    <w:p>
      <w:pPr>
        <w:pStyle w:val="BookText"/>
      </w:pPr>
      <w:r>
        <w:rPr>
          <w:rFonts w:ascii="IRNazanin" w:hAnsi="IRNazanin" w:eastAsia="IRNazanin" w:cs="IRNazanin"/>
          <w:lang w:bidi="fa-IR"/>
          <w:color w:val="111111"/>
          <w:sz w:val="28"/>
          <w:szCs w:val="28"/>
          <w:rtl/>
        </w:rPr>
        <w:t xml:space="preserve">والقوم بعد حماته هتکوا الحمى*ويکبرون بأن قتلت وإنما</w:t>
      </w:r>
    </w:p>
    <w:p>
      <w:pPr>
        <w:pStyle w:val="BookText"/>
      </w:pPr>
      <w:r>
        <w:rPr>
          <w:rFonts w:ascii="IRNazanin" w:hAnsi="IRNazanin" w:eastAsia="IRNazanin" w:cs="IRNazanin"/>
          <w:lang w:bidi="fa-IR"/>
          <w:color w:val="111111"/>
          <w:sz w:val="28"/>
          <w:szCs w:val="28"/>
          <w:rtl/>
        </w:rPr>
        <w:t xml:space="preserve">قتلوا بک التکبير والتهليلا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7" w:name="pg6686_38982"/>
    <w:bookmarkEnd w:id="117"/>
    <w:p>
      <w:pPr>
        <w:pStyle w:val="Heading2"/>
      </w:pPr>
      <w:bookmarkStart w:id="357" w:name="_Toc188"/>
      <w:r>
        <w:t>الليلة الحادية والعشرون: شهادة أمير المؤمنين (علیه السلام)</w:t>
      </w:r>
      <w:bookmarkEnd w:id="357"/>
    </w:p>
    <w:p>
      <w:pPr>
        <w:pStyle w:val="Heading3"/>
      </w:pPr>
      <w:bookmarkStart w:id="358" w:name="_Toc189"/>
      <w:r>
        <w:t>الليلة الحادية والعشرون (المجلس الاول)</w:t>
      </w:r>
      <w:bookmarkEnd w:id="358"/>
    </w:p>
    <w:p>
      <w:pPr>
        <w:pStyle w:val="Heading4"/>
      </w:pPr>
      <w:bookmarkStart w:id="359" w:name="_Toc190"/>
      <w:r>
        <w:t>اشارة</w:t>
      </w:r>
      <w:bookmarkEnd w:id="359"/>
    </w:p>
    <w:p>
      <w:pPr>
        <w:pStyle w:val="BookText"/>
      </w:pPr>
      <w:r>
        <w:rPr>
          <w:rFonts w:ascii="IRNazanin" w:hAnsi="IRNazanin" w:eastAsia="IRNazanin" w:cs="IRNazanin"/>
          <w:lang w:bidi="fa-IR"/>
          <w:color w:val="111111"/>
          <w:sz w:val="28"/>
          <w:szCs w:val="28"/>
          <w:rtl/>
        </w:rPr>
        <w:t xml:space="preserve">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 آمین یا رب العالمین.</w:t>
      </w:r>
    </w:p>
    <w:p>
      <w:pPr>
        <w:pStyle w:val="BookText"/>
      </w:pPr>
      <w:r>
        <w:rPr>
          <w:rFonts w:ascii="IRNazanin" w:hAnsi="IRNazanin" w:eastAsia="IRNazanin" w:cs="IRNazanin"/>
          <w:lang w:bidi="fa-IR"/>
          <w:color w:val="111111"/>
          <w:sz w:val="28"/>
          <w:szCs w:val="28"/>
          <w:rtl/>
        </w:rPr>
        <w:t xml:space="preserve">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 انا سلم لمن سالمک و حرب لمن حاربک، موال لمن والاک و معاد لمن عاداک و ابرء الی الله من اعداک.</w:t>
      </w:r>
    </w:p>
    <w:p>
      <w:pPr>
        <w:pStyle w:val="BookText"/>
      </w:pPr>
      <w:r>
        <w:rPr>
          <w:rFonts w:ascii="Amiri" w:hAnsi="Amiri" w:eastAsia="Amiri" w:cs="Amiri"/>
          <w:lang w:bidi="ar-SA"/>
          <w:color w:val="111111"/>
          <w:sz w:val="28"/>
          <w:szCs w:val="28"/>
          <w:rtl/>
        </w:rPr>
        <w:t xml:space="preserve">أَلا يا عينُ جودي واسعدِينا*أَلا فابکي أميرَ المؤمنِينا</w:t>
      </w:r>
    </w:p>
    <w:p>
      <w:pPr>
        <w:pStyle w:val="BookText"/>
      </w:pPr>
      <w:r>
        <w:rPr>
          <w:rFonts w:ascii="Amiri" w:hAnsi="Amiri" w:eastAsia="Amiri" w:cs="Amiri"/>
          <w:lang w:bidi="ar-SA"/>
          <w:color w:val="111111"/>
          <w:sz w:val="28"/>
          <w:szCs w:val="28"/>
          <w:rtl/>
        </w:rPr>
        <w:t xml:space="preserve">وابکي خيرَ مَن رَکبَ المَطايا*وحَثَّ بِها وأَقْرَى الظاعِنينا</w:t>
      </w:r>
    </w:p>
    <w:p>
      <w:pPr>
        <w:pStyle w:val="BookText"/>
      </w:pPr>
      <w:r>
        <w:rPr>
          <w:rFonts w:ascii="Amiri" w:hAnsi="Amiri" w:eastAsia="Amiri" w:cs="Amiri"/>
          <w:lang w:bidi="ar-SA"/>
          <w:color w:val="111111"/>
          <w:sz w:val="28"/>
          <w:szCs w:val="28"/>
          <w:rtl/>
        </w:rPr>
        <w:t xml:space="preserve">ومَن صَامَ الهَجِيرَ وقامَ لَيْلاً*وناجَى اللهَ خيرَ الخالقِينا</w:t>
      </w:r>
    </w:p>
    <w:p>
      <w:pPr>
        <w:pStyle w:val="BookText"/>
      </w:pPr>
      <w:r>
        <w:rPr>
          <w:rFonts w:ascii="Amiri" w:hAnsi="Amiri" w:eastAsia="Amiri" w:cs="Amiri"/>
          <w:lang w:bidi="ar-SA"/>
          <w:color w:val="111111"/>
          <w:sz w:val="28"/>
          <w:szCs w:val="28"/>
          <w:rtl/>
        </w:rPr>
        <w:t xml:space="preserve">إمامٌ صادقٌ بَرٌ تَقِيّ*فَقيهٌ قَدْ حَوَى عِلْمَاً وَدِينا</w:t>
      </w:r>
    </w:p>
    <w:p>
      <w:pPr>
        <w:pStyle w:val="BookText"/>
      </w:pPr>
      <w:r>
        <w:rPr>
          <w:rFonts w:ascii="Amiri" w:hAnsi="Amiri" w:eastAsia="Amiri" w:cs="Amiri"/>
          <w:lang w:bidi="ar-SA"/>
          <w:color w:val="111111"/>
          <w:sz w:val="28"/>
          <w:szCs w:val="28"/>
          <w:rtl/>
        </w:rPr>
        <w:t xml:space="preserve">شُجاعٌ أشوَسٌ بَطَلٌ هُمَام*ومِقْدَامُ الأسَاوِدِ في العَرينا</w:t>
      </w:r>
    </w:p>
    <w:p>
      <w:pPr>
        <w:pStyle w:val="BookText"/>
      </w:pPr>
      <w:r>
        <w:rPr>
          <w:rFonts w:ascii="Amiri" w:hAnsi="Amiri" w:eastAsia="Amiri" w:cs="Amiri"/>
          <w:lang w:bidi="ar-SA"/>
          <w:color w:val="111111"/>
          <w:sz w:val="28"/>
          <w:szCs w:val="28"/>
          <w:rtl/>
        </w:rPr>
        <w:t xml:space="preserve">فَعمرُوٌ قَادَهُ في الأسرِ لَمّا*طَغا وَسَقَى ابنَ ودٍّ منهُ حِينا</w:t>
      </w:r>
    </w:p>
    <w:p>
      <w:pPr>
        <w:pStyle w:val="BookText"/>
      </w:pPr>
      <w:r>
        <w:rPr>
          <w:rFonts w:ascii="Amiri" w:hAnsi="Amiri" w:eastAsia="Amiri" w:cs="Amiri"/>
          <w:lang w:bidi="ar-SA"/>
          <w:color w:val="111111"/>
          <w:sz w:val="28"/>
          <w:szCs w:val="28"/>
          <w:rtl/>
        </w:rPr>
        <w:t xml:space="preserve">وَمَرحبُ قَدّهُ بالسيفِ قَدّا *وعَفّرَ ذا الخِمارِ على الجَبِينا</w:t>
      </w:r>
    </w:p>
    <w:p>
      <w:pPr>
        <w:pStyle w:val="BookText"/>
      </w:pPr>
      <w:r>
        <w:rPr>
          <w:rFonts w:ascii="Amiri" w:hAnsi="Amiri" w:eastAsia="Amiri" w:cs="Amiri"/>
          <w:lang w:bidi="ar-SA"/>
          <w:color w:val="111111"/>
          <w:sz w:val="28"/>
          <w:szCs w:val="28"/>
          <w:rtl/>
        </w:rPr>
        <w:t xml:space="preserve">وَبَاتَ على الفِراشِ يَقي أخَاهُ*ولم يَعبَأ بِکيدِ الکافرينا</w:t>
      </w:r>
    </w:p>
    <w:p>
      <w:pPr>
        <w:pStyle w:val="BookText"/>
      </w:pPr>
      <w:r>
        <w:rPr>
          <w:rFonts w:ascii="Amiri" w:hAnsi="Amiri" w:eastAsia="Amiri" w:cs="Amiri"/>
          <w:lang w:bidi="ar-SA"/>
          <w:color w:val="111111"/>
          <w:sz w:val="28"/>
          <w:szCs w:val="28"/>
          <w:rtl/>
        </w:rPr>
        <w:t xml:space="preserve">وکلُّ مَناقِبِ الخيراتِ فيه*وَحُبُّ رسولِ ربِّ العالمِينا</w:t>
      </w:r>
    </w:p>
    <w:p>
      <w:pPr>
        <w:pStyle w:val="BookText"/>
      </w:pPr>
      <w:r>
        <w:rPr>
          <w:rFonts w:ascii="Amiri" w:hAnsi="Amiri" w:eastAsia="Amiri" w:cs="Amiri"/>
          <w:lang w:bidi="ar-SA"/>
          <w:color w:val="111111"/>
          <w:sz w:val="28"/>
          <w:szCs w:val="28"/>
          <w:rtl/>
        </w:rPr>
        <w:t xml:space="preserve">مضى بعدِ النبيِّ فَدَتْهُ نَفْسِي*أَبو حَسَنٍ وَخيرُ الصالحينا</w:t>
      </w:r>
    </w:p>
    <w:p>
      <w:pPr>
        <w:pStyle w:val="BookText"/>
      </w:pPr>
      <w:r>
        <w:rPr>
          <w:rFonts w:ascii="Amiri" w:hAnsi="Amiri" w:eastAsia="Amiri" w:cs="Amiri"/>
          <w:lang w:bidi="ar-SA"/>
          <w:color w:val="111111"/>
          <w:sz w:val="28"/>
          <w:szCs w:val="28"/>
          <w:rtl/>
        </w:rPr>
        <w:t xml:space="preserve">الف وسفه اعله حامي الجار ينصاب*اودم الراس بالمحراب ينصاب</w:t>
      </w:r>
    </w:p>
    <w:p>
      <w:pPr>
        <w:pStyle w:val="BookText"/>
      </w:pPr>
      <w:r>
        <w:rPr>
          <w:rFonts w:ascii="Amiri" w:hAnsi="Amiri" w:eastAsia="Amiri" w:cs="Amiri"/>
          <w:lang w:bidi="ar-SA"/>
          <w:color w:val="111111"/>
          <w:sz w:val="28"/>
          <w:szCs w:val="28"/>
          <w:rtl/>
        </w:rPr>
        <w:t xml:space="preserve">الماتم اله ابيوم العيد ينصاب *الإنس والجان نصبت له عزيه</w:t>
      </w:r>
    </w:p>
    <w:p>
      <w:pPr>
        <w:pStyle w:val="BookText"/>
      </w:pPr>
      <w:r>
        <w:rPr>
          <w:rFonts w:ascii="Amiri" w:hAnsi="Amiri" w:eastAsia="Amiri" w:cs="Amiri"/>
          <w:lang w:bidi="ar-SA"/>
          <w:color w:val="111111"/>
          <w:sz w:val="28"/>
          <w:szCs w:val="28"/>
          <w:rtl/>
        </w:rPr>
        <w:t xml:space="preserve">يحسين خويه شلون ابونه*هالليلة اشوفه انخطف لونه</w:t>
      </w:r>
    </w:p>
    <w:p>
      <w:pPr>
        <w:pStyle w:val="BookText"/>
      </w:pPr>
      <w:r>
        <w:rPr>
          <w:rFonts w:ascii="IRNazanin" w:hAnsi="IRNazanin" w:eastAsia="IRNazanin" w:cs="IRNazanin"/>
          <w:lang w:bidi="fa-IR"/>
          <w:color w:val="111111"/>
          <w:sz w:val="28"/>
          <w:szCs w:val="28"/>
          <w:rtl/>
        </w:rPr>
        <w:t xml:space="preserve">لونکم ياخوتي تقعدونه*وجرح لبراسه تشدونه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8" w:name="pg6686_38983"/>
    <w:bookmarkEnd w:id="118"/>
    <w:p>
      <w:pPr>
        <w:pStyle w:val="BookText"/>
      </w:pPr>
      <w:r>
        <w:rPr>
          <w:rFonts w:ascii="IRNazanin" w:hAnsi="IRNazanin" w:eastAsia="IRNazanin" w:cs="IRNazanin"/>
          <w:lang w:bidi="fa-IR"/>
          <w:color w:val="111111"/>
          <w:sz w:val="28"/>
          <w:szCs w:val="28"/>
          <w:rtl/>
        </w:rPr>
        <w:t xml:space="preserve">بهداي بس لا تألمونه*وبلکن جراحه تعالجونه</w:t>
      </w:r>
    </w:p>
    <w:p>
      <w:pPr>
        <w:pStyle w:val="BookText"/>
      </w:pPr>
      <w:r>
        <w:rPr>
          <w:rFonts w:ascii="IRNazanin" w:hAnsi="IRNazanin" w:eastAsia="IRNazanin" w:cs="IRNazanin"/>
          <w:lang w:bidi="fa-IR"/>
          <w:color w:val="111111"/>
          <w:sz w:val="28"/>
          <w:szCs w:val="28"/>
          <w:rtl/>
        </w:rPr>
        <w:t xml:space="preserve">يبويه اگعد وبطل بعد ونک*يبويه نريد نشبع شوف منک</w:t>
      </w:r>
    </w:p>
    <w:p>
      <w:pPr>
        <w:pStyle w:val="BookText"/>
      </w:pPr>
      <w:r>
        <w:rPr>
          <w:rFonts w:ascii="IRNazanin" w:hAnsi="IRNazanin" w:eastAsia="IRNazanin" w:cs="IRNazanin"/>
          <w:lang w:bidi="fa-IR"/>
          <w:color w:val="111111"/>
          <w:sz w:val="28"/>
          <w:szCs w:val="28"/>
          <w:rtl/>
        </w:rPr>
        <w:t xml:space="preserve">تفارقنه يبويه تريد چنک*وتخلي ديارنه منک خليه</w:t>
      </w:r>
    </w:p>
    <w:p>
      <w:pPr>
        <w:pStyle w:val="BookText"/>
      </w:pPr>
      <w:r>
        <w:rPr>
          <w:rFonts w:ascii="Amiri" w:hAnsi="Amiri" w:eastAsia="Amiri" w:cs="Amiri"/>
          <w:lang w:bidi="ar-SA"/>
          <w:color w:val="111111"/>
          <w:sz w:val="28"/>
          <w:szCs w:val="28"/>
          <w:rtl/>
        </w:rPr>
        <w:t xml:space="preserve">إنا لله وإنا إليه راجعون</w:t>
      </w:r>
    </w:p>
    <w:p>
      <w:pPr>
        <w:pStyle w:val="Heading4"/>
      </w:pPr>
      <w:bookmarkStart w:id="360" w:name="_Toc191"/>
      <w:r>
        <w:t>سخاؤه</w:t>
      </w:r>
      <w:bookmarkEnd w:id="360"/>
    </w:p>
    <w:p>
      <w:pPr>
        <w:pStyle w:val="BookText"/>
      </w:pPr>
      <w:r>
        <w:rPr>
          <w:rFonts w:ascii="IRNazanin" w:hAnsi="IRNazanin" w:eastAsia="IRNazanin" w:cs="IRNazanin"/>
          <w:lang w:bidi="fa-IR"/>
          <w:color w:val="111111"/>
          <w:sz w:val="28"/>
          <w:szCs w:val="28"/>
          <w:rtl/>
        </w:rPr>
        <w:t xml:space="preserve">کان الإمام (علیه السلام) من أکثر الناس برا وإحسانا إلى المحتاجين، وکان لا يرى للمال قيمة سوى أن يرد به جوع جائع أو يکسو به عريان، وکان يؤثر الفقراء على نفسه ولو کانت به خصاصة وهذه شذرات:</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أنه لما قسم بيت مال البصرة على جيشه لحق کل واحد منهم خمسمائة درهم، وأخذ هو مثل ذلک، فجاءه شخص لم يحضر الواقعة فقال له: کنت شاهدا معک بقلبي، وإن غاب عنک جسمي، فأعطني من الفيء شيئا فدفع إليه ما أخذه لنفسه، ورجع ولم يصب من الفيء شيئا.</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2.</w:t>
      </w:r>
    </w:p>
    <w:p>
      <w:pPr>
        <w:pStyle w:val="Code"/>
      </w:pPr>
      <w:r>
        <w:rPr>
          <w:rFonts w:ascii="Consolas" w:hAnsi="Consolas" w:eastAsia="Consolas" w:cs="Consolas"/>
          <w:lang w:val="en-US"/>
          <w:color w:val="1F2937"/>
          <w:sz w:val="20"/>
          <w:szCs w:val="20"/>
        </w:rPr>
        <w:t xml:space="preserve">کان الإمام (علیه السلام) يملک أربعة دراهم تصدق بواحد ليلا، وبالثاني نهارا، وبثالث سرا وبالرابع علانية، فنزلت فيه الاية الکريمة: (الَّذِينَ يُنفِقُونَ أَمْوَالَهُم بِاللَّيْلِ وَالنَّهَارِ سِرًّا وَعَلَانِيَةً فَلَهُمْ أَجْرُهُمْ عِندَ رَبِّهِمْ وَلَا خَوْفٌ عَلَيْهِمْ وَلَا هُمْ يَحْزَنُونَ)&lt;a href="#ref-footnote3-page211" id="footnote3-page211" style="display:inline-block"&gt;&lt;sup&gt;(3)&lt;/sup&gt;&lt;/a&gt;&lt;p class="footnote"&gt;&lt;a href="#footnote3-page211" style="color:#3b82f6;" id="ref-footnote3-page211"&gt; 3) &lt;/a&gt;([3]) کشف الغمة للأربلي، ص 50&lt;/p&gt;هذه بعض البوادر من سخائه وجوده على الضعفاء والفقراء، يقول الشعبي: کان علي أسخى الناس، کان على الخلق الذي يحبه الله وهو السخاء والجود، ما قال "لا" لسائل قط.&lt;a href="#ref-footnote4-page211" id="footnote4-page211" style="display:inline-block"&gt;&lt;sup&gt;(4)&lt;/sup&gt;&lt;/a&gt;&lt;p class="footnote"&gt;&lt;a href="#footnote4-page211" style="color:#3b82f6;" id="ref-footnote4-page211"&gt; 4) &lt;/a&gt;([4]) شرح نهج البلاغة لابن أبي الحديد، ج1، ص 22&lt;/p&gt;</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روی انه نظر رسول الله (صلی الله علیه و آله) ذات يوم إلى علي (علیه السلام) و قد أقبل و حوله جماعة من أصحابه فقال:</w:t>
      </w:r>
      <w:r>
        <w:rPr>
          <w:rStyle w:val="FootnoteReference"/>
        </w:rPr>
        <w:footnoteReference w:id="553"/>
      </w:r>
      <w:r>
        <w:rPr>
          <w:rFonts w:ascii="IRNazanin" w:hAnsi="IRNazanin" w:eastAsia="IRNazanin" w:cs="IRNazanin"/>
          <w:lang w:bidi="fa-IR"/>
          <w:color w:val="111111"/>
          <w:sz w:val="28"/>
          <w:szCs w:val="28"/>
          <w:rtl/>
        </w:rPr>
        <w:t xml:space="preserve">«من أراد أن ينظر إلى يوسف في جماله و إلى إبراهيم في سخائه و إلى سليمان في بهجته و إلى داود في قوته فلينظر إلى هذا.» وقد أجمع المؤرخون والمترجمون له أنه لم يکن يبغي فيما أنفقه أي غرض من أغراض الدنيا کالجاه والسمعة وذيوع الاسم، فإن ذلک لم يفکر به، وإنما کان يبغي وجه الله تعالى، وما يقربه إليه زلفى.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9" w:name="pg6686_38984"/>
    <w:bookmarkEnd w:id="119"/>
    <w:p>
      <w:pPr>
        <w:pStyle w:val="Heading4"/>
      </w:pPr>
      <w:bookmarkStart w:id="361" w:name="_Toc192"/>
      <w:r>
        <w:t>عدالته</w:t>
      </w:r>
      <w:bookmarkEnd w:id="361"/>
    </w:p>
    <w:p>
      <w:pPr>
        <w:pStyle w:val="BookText"/>
      </w:pPr>
      <w:r>
        <w:rPr>
          <w:rFonts w:ascii="IRNazanin" w:hAnsi="IRNazanin" w:eastAsia="IRNazanin" w:cs="IRNazanin"/>
          <w:lang w:bidi="fa-IR"/>
          <w:color w:val="111111"/>
          <w:sz w:val="28"/>
          <w:szCs w:val="28"/>
          <w:rtl/>
        </w:rPr>
        <w:t xml:space="preserve">من الصفات التي تميز بها أمير المؤمنين (علیه السلام) إقامة العدل، وإيثاره على کل شيء، خصوصا في أيام خلافته، فقد تجرد عن جميع المحسوبيات، واثر رضا الله تعالى ومصلحة الأمة على کل شيء، فهو بحق صوت العدالة الإنسانية</w:t>
      </w:r>
      <w:r>
        <w:rPr>
          <w:rStyle w:val="FootnoteReference"/>
        </w:rPr>
        <w:footnoteReference w:id="554"/>
      </w:r>
    </w:p>
    <w:p>
      <w:pPr>
        <w:pStyle w:val="BookText"/>
      </w:pPr>
      <w:r>
        <w:rPr>
          <w:rFonts w:ascii="Amiri" w:hAnsi="Amiri" w:eastAsia="Amiri" w:cs="Amiri"/>
          <w:lang w:bidi="ar-SA"/>
          <w:color w:val="111111"/>
          <w:sz w:val="28"/>
          <w:szCs w:val="28"/>
          <w:rtl/>
        </w:rPr>
        <w:t xml:space="preserve">مقتطفات من كتاب (علي صوت العدالة الإنسانية) لجورج جرداق:</w:t>
      </w:r>
    </w:p>
    <w:p>
      <w:pPr>
        <w:pStyle w:val="BookText"/>
      </w:pPr>
      <w:r>
        <w:rPr>
          <w:rFonts w:ascii="Amiri" w:hAnsi="Amiri" w:eastAsia="Amiri" w:cs="Amiri"/>
          <w:lang w:bidi="ar-SA"/>
          <w:color w:val="111111"/>
          <w:sz w:val="28"/>
          <w:szCs w:val="28"/>
          <w:rtl/>
        </w:rPr>
        <w:t xml:space="preserve">علي بن أبي طالب هو في الحقيقة والتاريخ واحد، سواء عرفته أم لم تعرفه، فالتاريخ والحقيقة يذعنان بأن له ضميرا حيا وقهارا ، وأبو الشهداء والأحرار، وهو صوت العدالة الإنسانية، وشخصية الشرق الخالدة.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العالم، ماذا سيحدث لو جمعت كل قواك وقدراتك وأعطيت الناس في كل زمان عليا بعقله وقلبه ولسانه وذو الفقاره؟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سمعت عن حاكم لم يشبع نفسه برغيف خبز؟ لأن في بلاده من ينام وهو غير شبعان، وهل سمعت عن حاكم لم يلبس الملابس الناعمة؟ لأن في شعبه من يلبس الملابس الخشنة، فهو لم يكنز لنفسه حتى درهما واحدا؟  وأوصى أبنائه وأصحابه أن لا يتبعوا سوى هذه الطريقة.</w:t>
      </w:r>
    </w:p>
    <w:p>
      <w:pPr>
        <w:pStyle w:val="BookText"/>
      </w:pPr>
      <w:r>
        <w:rPr>
          <w:rFonts w:ascii="Amiri" w:hAnsi="Amiri" w:eastAsia="Amiri" w:cs="Amiri"/>
          <w:lang w:bidi="ar-SA"/>
          <w:color w:val="111111"/>
          <w:sz w:val="28"/>
          <w:szCs w:val="28"/>
          <w:rtl/>
        </w:rPr>
        <w:t xml:space="preserve">فحاسب أخاه لأخذه دينارا واحدا غير حقه من بيت المال، وهدد وأمر بمحاكمة حكامه بسبب رغيف خبز أخذوه من غني وأكلوه رشوة؟</w:t>
      </w:r>
    </w:p>
    <w:p>
      <w:pPr>
        <w:pStyle w:val="BookText"/>
      </w:pPr>
      <w:r>
        <w:rPr>
          <w:rFonts w:ascii="Amiri" w:hAnsi="Amiri" w:eastAsia="Amiri" w:cs="Amiri"/>
          <w:lang w:bidi="ar-SA"/>
          <w:color w:val="111111"/>
          <w:sz w:val="28"/>
          <w:szCs w:val="28"/>
          <w:rtl/>
        </w:rPr>
        <w:t xml:space="preserve">هل عرفت من الخلق أميرا على زمانه ومكانه دانت له كنوز الشرق والغرب يطحن لنفسه فيأكل خبزا يابسا يكسره على ركبتيه، ويرقع خفه بيديه ولا يكتنز من دنياه كثيرا أو قليلا . لأن همه ليس إلا أن يكون للمستضعف والمظلوم والفقير نصيرا، ينصفهم من المستغلين والمحتكرين ويمسك عليهم الحياة وكريم العيش، فما يعنيه أن يشبع ويرتوي وينام هانئا وفي الأرض" من لا طمع له في القرص" وفيها" بطون غرثى وأكباد حرى"</w:t>
      </w:r>
    </w:p>
    <w:p>
      <w:pPr>
        <w:pStyle w:val="BookText"/>
      </w:pPr>
      <w:r>
        <w:rPr>
          <w:rFonts w:ascii="Amiri" w:hAnsi="Amiri" w:eastAsia="Amiri" w:cs="Amiri"/>
          <w:lang w:bidi="ar-SA"/>
          <w:color w:val="111111"/>
          <w:sz w:val="28"/>
          <w:szCs w:val="28"/>
          <w:rtl/>
        </w:rPr>
        <w:t xml:space="preserve">هل سألت عن حاكم يحذر أن يأكل خبزا فيشبع في مواطن يكثر فيها من لا عهد لهم بشبع، وأن يلبس ثوبا ناعما وفي أبناء الشعب من يرتدي خشن اللباس ، وأن يقتني درهما وفي الناس فقر وحاجة ، ويوصي أبناءه وأنصاره ألا يسيروا مع نفوسهم غير هذه السيرة، ثم يقاضي أخاه لمكان دينار طلبه من مال الشعب من غير بلاء، ويقاضي أعوانه ومبايعيه وولاته من أجل رغيف يأكلونه في رشوة من غني.</w:t>
      </w:r>
    </w:p>
    <w:p>
      <w:pPr>
        <w:pStyle w:val="BookText"/>
      </w:pPr>
      <w:r>
        <w:rPr>
          <w:rFonts w:ascii="Amiri" w:hAnsi="Amiri" w:eastAsia="Amiri" w:cs="Amiri"/>
          <w:lang w:bidi="ar-SA"/>
          <w:color w:val="111111"/>
          <w:sz w:val="28"/>
          <w:szCs w:val="28"/>
          <w:rtl/>
        </w:rPr>
        <w:t xml:space="preserve">هل عرفت إماما لدين يوصي ولاته بمثل هذا القول في الناس:" فإنهم إما أخ لك في الدين وإما نظير لك في الخلق . أعطهم من عفوك وصفحك مثل الذي تحب أن يعطيك الله من عفوه وصفحه."</w:t>
      </w:r>
    </w:p>
    <w:p>
      <w:pPr>
        <w:pStyle w:val="BookText"/>
      </w:pPr>
      <w:r>
        <w:rPr>
          <w:rFonts w:ascii="IRNazanin" w:hAnsi="IRNazanin" w:eastAsia="IRNazanin" w:cs="IRNazanin"/>
          <w:lang w:bidi="fa-IR"/>
          <w:color w:val="111111"/>
          <w:sz w:val="28"/>
          <w:szCs w:val="28"/>
          <w:rtl/>
        </w:rPr>
        <w:t xml:space="preserve">وسواء لدى الحقيقة والتاريخ أعرفت هذا العظيم أم لم تعرفه، فالتاريخ والحقيقة يشهدان أنه الضمير العملاق الشهيد أبو الشهداء علي ابن أبي طالب (علیه السلام) .</w:t>
      </w:r>
    </w:p>
    <w:p>
      <w:pPr>
        <w:pStyle w:val="BookText"/>
      </w:pPr>
      <w:r>
        <w:rPr>
          <w:rFonts w:ascii="IRNazanin" w:hAnsi="IRNazanin" w:eastAsia="IRNazanin" w:cs="IRNazanin"/>
          <w:lang w:bidi="fa-IR"/>
          <w:color w:val="111111"/>
          <w:sz w:val="28"/>
          <w:szCs w:val="28"/>
          <w:rtl/>
        </w:rPr>
        <w:t xml:space="preserve">وفي ابيات رائعة يمدح الشاعر المسيحي جورج جرداق الامام علي (علیه السلام):</w:t>
      </w:r>
    </w:p>
    <w:p>
      <w:pPr>
        <w:pStyle w:val="BookText"/>
      </w:pPr>
      <w:r>
        <w:rPr>
          <w:rFonts w:ascii="Amiri" w:hAnsi="Amiri" w:eastAsia="Amiri" w:cs="Amiri"/>
          <w:lang w:bidi="ar-SA"/>
          <w:color w:val="111111"/>
          <w:sz w:val="28"/>
          <w:szCs w:val="28"/>
          <w:rtl/>
        </w:rPr>
        <w:t xml:space="preserve">كلما بي عارض الخطب الم*وصماني من عنا الدهر الم</w:t>
      </w:r>
    </w:p>
    <w:p>
      <w:pPr>
        <w:pStyle w:val="BookText"/>
      </w:pPr>
      <w:r>
        <w:rPr>
          <w:rFonts w:ascii="Amiri" w:hAnsi="Amiri" w:eastAsia="Amiri" w:cs="Amiri"/>
          <w:lang w:bidi="ar-SA"/>
          <w:color w:val="111111"/>
          <w:sz w:val="28"/>
          <w:szCs w:val="28"/>
          <w:rtl/>
        </w:rPr>
        <w:t xml:space="preserve">رحت اشكو لعلي علتي*وعلي ملجأ من كل هم</w:t>
      </w:r>
    </w:p>
    <w:p>
      <w:pPr>
        <w:pStyle w:val="BookText"/>
      </w:pPr>
      <w:r>
        <w:rPr>
          <w:rFonts w:ascii="Amiri" w:hAnsi="Amiri" w:eastAsia="Amiri" w:cs="Amiri"/>
          <w:lang w:bidi="ar-SA"/>
          <w:color w:val="111111"/>
          <w:sz w:val="28"/>
          <w:szCs w:val="28"/>
          <w:rtl/>
        </w:rPr>
        <w:t xml:space="preserve">وانادي الحق في اعلامه*وعلي علم الحق الاشم</w:t>
      </w:r>
    </w:p>
    <w:p>
      <w:pPr>
        <w:pStyle w:val="BookText"/>
      </w:pPr>
      <w:r>
        <w:rPr>
          <w:rFonts w:ascii="Amiri" w:hAnsi="Amiri" w:eastAsia="Amiri" w:cs="Amiri"/>
          <w:lang w:bidi="ar-SA"/>
          <w:color w:val="111111"/>
          <w:sz w:val="28"/>
          <w:szCs w:val="28"/>
          <w:rtl/>
        </w:rPr>
        <w:t xml:space="preserve">فهو للظالم رعد قاصف*هو للمظلوم فينا معتصم</w:t>
      </w:r>
    </w:p>
    <w:p>
      <w:pPr>
        <w:pStyle w:val="BookText"/>
      </w:pPr>
      <w:r>
        <w:rPr>
          <w:rFonts w:ascii="Amiri" w:hAnsi="Amiri" w:eastAsia="Amiri" w:cs="Amiri"/>
          <w:lang w:bidi="ar-SA"/>
          <w:color w:val="111111"/>
          <w:sz w:val="28"/>
          <w:szCs w:val="28"/>
          <w:rtl/>
        </w:rPr>
        <w:t xml:space="preserve">وهو للعدل حمى قد صانه *خلق فذ وسيف وقلم</w:t>
      </w:r>
    </w:p>
    <w:p>
      <w:pPr>
        <w:pStyle w:val="BookText"/>
      </w:pPr>
      <w:r>
        <w:rPr>
          <w:rFonts w:ascii="IRNazanin" w:hAnsi="IRNazanin" w:eastAsia="IRNazanin" w:cs="IRNazanin"/>
          <w:lang w:bidi="fa-IR"/>
          <w:color w:val="111111"/>
          <w:sz w:val="28"/>
          <w:szCs w:val="28"/>
          <w:rtl/>
        </w:rPr>
        <w:t xml:space="preserve">من لأوطان بها العسف طغى*ولأرض فوقها الفقر جثم</w:t>
      </w:r>
    </w:p>
    <w:p>
      <w:pPr>
        <w:pStyle w:val="BookText"/>
      </w:pPr>
      <w:r>
        <w:rPr>
          <w:rFonts w:ascii="Amiri" w:hAnsi="Amiri" w:eastAsia="Amiri" w:cs="Amiri"/>
          <w:lang w:bidi="ar-SA"/>
          <w:color w:val="111111"/>
          <w:sz w:val="28"/>
          <w:szCs w:val="28"/>
          <w:rtl/>
        </w:rPr>
        <w:t xml:space="preserve">غير نهج عادل في حكمه *يرفع الحيف اذا الحيف حكم</w:t>
      </w:r>
    </w:p>
    <w:p>
      <w:pPr>
        <w:pStyle w:val="BookText"/>
      </w:pPr>
      <w:r>
        <w:rPr>
          <w:rFonts w:ascii="IRNazanin" w:hAnsi="IRNazanin" w:eastAsia="IRNazanin" w:cs="IRNazanin"/>
          <w:lang w:bidi="fa-IR"/>
          <w:color w:val="111111"/>
          <w:sz w:val="28"/>
          <w:szCs w:val="28"/>
          <w:rtl/>
        </w:rPr>
        <w:t xml:space="preserve">نقلا عن: موقع الإمامين الحسنين (علیه السلام).</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ورائد نهضتها الإصلاحية في جميع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الأحقاب و لقد تجرد الإمام (علیه السلام) من جميع المحسوبيات فلم يقم لها أي وزن وأخلص للحق والعدل کأعظم ما يکون الإخلاص، فالقريب والبعيد سواء في ميزانه لقد احتاط کأشد ما يکون الاحتياط في أموال الدولة، فلم يؤثر بشيء منها نفسه وأهل بيته، وحمل نفسه رهقا وشدة.</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ومن صنوف عدله الباهر أنه نزل ضيف عند احد اولاده، فاستقرض رطلا من العسل من قنبر خازن بيت المال، فلما قام الإمام بتقسيم العسل على المسلمين وجد زقا منها ناقصا، فسأل قنبر عن ذلک، فأخبره بالأمر، فاستدعى ولده وقال له: «ما حملک على أن تأخذ منه قبل القسمة؟» فأجابه ولده وقال: «أليس لنا فيه حق، فإذا أخذناه رددناه إليه» فقال الإمام لولده بلطف: «فداک أبوک، وإن کان لک فيه حق، فليس لک أن تنتفع بحقک قبل أن ينتفع المسلمون بحقوقهم» ثم دفع إلى قنبر درهما، وقال له: «اشتر به أجود عسل تقدر عليه، فاشترى قنبر العسل، ووضعه الإمام في الزق وشده»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جيء له بمال من أصفهان فقسمه أسباعا على أهل الکوفة وكان أهل الكوفة مقسمون علی سبع اقسام، ووجد فيها رغيفا فکسره سبعة کسر</w:t>
      </w:r>
      <w:r>
        <w:rPr>
          <w:rStyle w:val="FootnoteReference"/>
        </w:rPr>
        <w:footnoteReference w:id="557"/>
      </w:r>
      <w:r>
        <w:rPr>
          <w:rFonts w:ascii="IRNazanin" w:hAnsi="IRNazanin" w:eastAsia="IRNazanin" w:cs="IRNazanin"/>
          <w:lang w:bidi="fa-IR"/>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0" w:name="pg6686_38986"/>
    <w:bookmarkEnd w:id="120"/>
    <w:p>
      <w:pPr>
        <w:pStyle w:val="BookText"/>
      </w:pPr>
      <w:r>
        <w:rPr>
          <w:rFonts w:ascii="IRNazanin" w:hAnsi="IRNazanin" w:eastAsia="IRNazanin" w:cs="IRNazanin"/>
          <w:lang w:bidi="fa-IR"/>
          <w:color w:val="111111"/>
          <w:sz w:val="28"/>
          <w:szCs w:val="28"/>
          <w:rtl/>
        </w:rPr>
        <w:t xml:space="preserve">وقسمه على زعماء هؤلاء الأسباع.</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هذا هو العدل الذي جعله الإمام (علیه السلام) أساسا لدولته ليسير عليها حکام المسلمين من بعده إلا أنهم شذوا وابتعدوا عن سيرته، وناقضوه، فأنفقوا أموال المسلمين على شهواتهم وملذاتهم، وأسرفوا في ذلک إلى حد بعيد.</w:t>
      </w:r>
      <w:r>
        <w:rPr>
          <w:rStyle w:val="FootnoteReference"/>
        </w:rPr>
        <w:footnoteReference w:id="559"/>
      </w:r>
    </w:p>
    <w:p>
      <w:pPr>
        <w:pStyle w:val="Heading4"/>
      </w:pPr>
      <w:bookmarkStart w:id="362" w:name="_Toc193"/>
      <w:r>
        <w:t>حلمه ‏</w:t>
      </w:r>
      <w:bookmarkEnd w:id="362"/>
    </w:p>
    <w:p>
      <w:pPr>
        <w:pStyle w:val="BookText"/>
      </w:pPr>
      <w:r>
        <w:rPr>
          <w:rFonts w:ascii="IRNazanin" w:hAnsi="IRNazanin" w:eastAsia="IRNazanin" w:cs="IRNazanin"/>
          <w:lang w:bidi="fa-IR"/>
          <w:color w:val="111111"/>
          <w:sz w:val="28"/>
          <w:szCs w:val="28"/>
          <w:rtl/>
        </w:rPr>
        <w:t xml:space="preserve">نقلا عن مناقب ابن شهر اشوب:</w:t>
      </w:r>
      <w:r>
        <w:rPr>
          <w:rStyle w:val="FootnoteReference"/>
        </w:rPr>
        <w:footnoteReference w:id="560"/>
      </w:r>
      <w:r>
        <w:rPr>
          <w:rFonts w:ascii="IRNazanin" w:hAnsi="IRNazanin" w:eastAsia="IRNazanin" w:cs="IRNazanin"/>
          <w:lang w:bidi="fa-IR"/>
          <w:color w:val="111111"/>
          <w:sz w:val="28"/>
          <w:szCs w:val="28"/>
          <w:rtl/>
        </w:rPr>
        <w:t xml:space="preserve">«أن أمير المؤمنين (علیه السلام) مر بأصحاب التمر فإذا هو بجارية تبکي فقال يا جارية ما يبکيک فقال بعثني مولاي بدرهم فابتعت من هذا تمرا فأتيتهم به فلم يرضوه فلما أتيته به أبى أن يقبله قال يا عبد الله إنها خادم و ليس لها أمر فاردد إليها درهمها و خذ التمر فقام إليه الرجل فلکزه</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فقال الناس هذا أمير المؤمنين فربا الرجل و اصفر و أخذ التمر و رد إليها درهمها ثم قال يا أمير المؤمنين ارض عني فقال ما أرضاني عنک إن أصلحت أمرک و في فضائل أحمد إذا وفيت الناس حقوقهم.</w:t>
      </w:r>
    </w:p>
    <w:p>
      <w:pPr>
        <w:pStyle w:val="BookText"/>
      </w:pPr>
      <w:r>
        <w:rPr>
          <w:rFonts w:ascii="Amiri" w:hAnsi="Amiri" w:eastAsia="Amiri" w:cs="Amiri"/>
          <w:lang w:bidi="ar-SA"/>
          <w:color w:val="111111"/>
          <w:sz w:val="28"/>
          <w:szCs w:val="28"/>
          <w:rtl/>
        </w:rPr>
        <w:t xml:space="preserve">و دعا (علیه السلام) غلاما له مرارا فلم يجبه فخرج فوجده على باب البيت فقال ما حملک على ترک إجابتي قال کسلت عن إجابتک و أمنت عقوبتک فقال الحمد لله الذي جعلني ممن تأمنه خلقه امض فأنت حر لوجه الله. و کان علي (علیه السلام) في صلاة الصبح فقال ابن الکواء من خلفه (وَلَقَدْ أُوحِيَ إِلَيْک وَإِلَى الَّذِينَ مِن قَبْلِک لَئِنْ أَشْرَکتَ لَيَحْبَطَنَّ عَمَلُک وَلَتَکونَنَّ مِنَ الْخَاسِرِينَ) فأنصت علي (علیه السلام) تعظيما للقرآن حتى فرغ من الآية ثم عاد في قراءته ثم أعاد ابن الکواء الآية فأنصت علي (علیه السلام) أيضا ثم قرأ ثم أعاد ابن الکواء فأنصت علي (علیه السلام) ثم قال (فَاصْبِرْ إِنَّ وَعْدَ اللَّهِ حَقٌّ وَلَا يَسْتَخِفَّنَّک الَّذِينَ لَا يُوقِنُونَ) ثم أتم السورة و رکع.</w:t>
      </w:r>
    </w:p>
    <w:p>
      <w:pPr>
        <w:pStyle w:val="BookText"/>
      </w:pPr>
      <w:r>
        <w:rPr>
          <w:rFonts w:ascii="IRNazanin" w:hAnsi="IRNazanin" w:eastAsia="IRNazanin" w:cs="IRNazanin"/>
          <w:lang w:bidi="fa-IR"/>
          <w:color w:val="111111"/>
          <w:sz w:val="28"/>
          <w:szCs w:val="28"/>
          <w:rtl/>
        </w:rPr>
        <w:t xml:space="preserve">و جاءه أبو هريرة و کان يکلم فيه و أسمعه في اليوم الماضي</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 سأله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حوائجه فقضاها فعاتبه أصحابه على ذلک فقال إني لأستحيي أن يغلب جهله علمي و ذنبه عفوي و مسألته جودي.</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 أسر مالک الأشتر يوم الجمل مروان بن الحکم فعاتبه (علیه السلام) و أطلقه.</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و قالت عائشة يوم الجمل ملکت فأسجح</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فجهزها أحسن الجهاز و بعث معها بتسعين امرأة أو سبعين و استأمنت لعبد الله بن الزبير على لسان محمد بن أبي بکر فآمنه و آمن معه سائر الناس. و جي‏ء بموسى بن طلحة بن عبيد الله فقال له قل أستغفر الله و أتوب إليه ثلاث مرات و خلى سبيله و قال اذهب حيث شئت و ما وجدت لک في عسکرنا من سلاح أو کراع فخذه و اتق الله فيما تستقبله من أمرک و اجلس في بيتک. و لما ضرب علي طلحة العبدري برکه فکبر رسول الله (صلی الله علیه و آله) و قال‏ لعلي ما منعک أن تجهز عليه قال إن ابن عمي ناشدني الله و الرحم حين انکشفت عورته فاستحييته.</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و لما أدرک عمرو بن عبد ود لم يضربه فوقعوا في علي (علیه السلام) فرد عنه حذيفة فقال النبي (صلی الله علیه و آله) مه يا حذيفة فإن عليا سيذکر سبب وقفته ثم إنه ضربه فلما جاء سأله النبي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1" w:name="pg6686_38988"/>
    <w:bookmarkEnd w:id="121"/>
    <w:p>
      <w:pPr>
        <w:pStyle w:val="BookText"/>
      </w:pPr>
      <w:r>
        <w:rPr>
          <w:rFonts w:ascii="IRNazanin" w:hAnsi="IRNazanin" w:eastAsia="IRNazanin" w:cs="IRNazanin"/>
          <w:lang w:bidi="fa-IR"/>
          <w:color w:val="111111"/>
          <w:sz w:val="28"/>
          <w:szCs w:val="28"/>
          <w:rtl/>
        </w:rPr>
        <w:t xml:space="preserve">عن ذلک فقال قد کان شتم أمي و تفل في وجهي فخشيت أن أضربه لحظ نفسي فترکته حتى سکن ما بي ثم قتلته في الله»</w:t>
      </w:r>
      <w:r>
        <w:rPr>
          <w:rStyle w:val="FootnoteReference"/>
        </w:rPr>
        <w:footnoteReference w:id="567"/>
      </w:r>
    </w:p>
    <w:p>
      <w:pPr>
        <w:pStyle w:val="Heading4"/>
      </w:pPr>
      <w:bookmarkStart w:id="363" w:name="_Toc194"/>
      <w:r>
        <w:t>نعي</w:t>
      </w:r>
      <w:bookmarkEnd w:id="363"/>
    </w:p>
    <w:p>
      <w:pPr>
        <w:pStyle w:val="BookText"/>
      </w:pPr>
      <w:r>
        <w:rPr>
          <w:rFonts w:ascii="IRNazanin" w:hAnsi="IRNazanin" w:eastAsia="IRNazanin" w:cs="IRNazanin"/>
          <w:lang w:bidi="fa-IR"/>
          <w:color w:val="111111"/>
          <w:sz w:val="28"/>
          <w:szCs w:val="28"/>
          <w:rtl/>
        </w:rPr>
        <w:t xml:space="preserve">قال الأصبغ بن نباتة: لما ضرب علي (علیه السلام) الضربة التي مات فيها، کنا عنده ليلا فأغمي عليه فأفاق فنظر إلينا، فقال: ما يجلسکم؟ فقلنا: حبک يا أمير المؤمنين، فقال: أما والذي أنزل التوراة على موسى (علیه السلام) والإنجيل على عيسى (علیه السلام) والزبور على داود (علیه السلام) والفرقان على محمد رسول الله (صلی الله علیه و آله) لا يحبني عبد إلا راني حيث يسره، ولا يبغضني عبد إلا راني حيث يکرهه إن رسول الله (صلی الله علیه و آله) أخبرني أني أضرب في ليلة تسع عشرة من شهر رمضان في الليلة التي مات فيها موسى (علیه السلام) وأموت في ليلة إحدى وعشرين تمضي من شهر رمضان، في الليلة التي رفع فيها عيسى (علیه السلام) قال الأصبغ: فمات والذي لا إله إلا هو فيها وفي هذه الليلة.</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عن حبيب بن عمرو قال: دخلت على أمير المؤمنين (علیه السلام) في مرضه الذي قبض فيه، فحل عن جراحته، فقلت: يا أمير المؤمنين ما جرحک هذا بشيء وما بک من بأس، فقال لي: يا حبيب أنا والله مفارقکم الساعة، قال: فبکيت عند ذلک وبکت أم کلثوم وکانت قاعدة عنده، فقال لها: ما يبکيک يا بنية؟ فقالت: ذکرت يا أبه أنک تفارقنا الساعة، فبکيت، فقال لها: يا بنية لا تبکين، فوالله لو ترين ما يرى أبوک ما بکيت قال حبيب: فقلت له: وما الذي ترى يا أمير المؤمنين؟ فقال: يا حبيب أرى ملائکة السماء والنبيين بعضهم في أثر بعض وقوفا إلى أن يتلقوني، وهذا أخي محمد رسول الله (صلی الله علیه و آله) جالس عندي يقول: أقدم فإن أمامک خير لک مما أنت فيه.</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هذا وقد أرسلوا خلف أثير بن عمرو، وهو الجراح الکبير. فأمرهم فذبحوا شاة وشقوا بطنها، فاستخرج عرقا من رأة حارة فنفخه ووضعه في جرح رأس الإمام (علیه السلام) وأمهله هنية ثم جذبه وقد تکلل عليه من الدماغ ومال للخضرة من شدة السم. فسئل الجراح عنه فاخرس عن جوابه وتلجلج وطأطأ برأسه إلى الأرض، و قال یا علی اعهد عهدک فاختنقوا بالعبرة. هذا ولما يقدروا أن يرفعوا أصواتهم مخافة 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يضطرب الأمير (علیه السلام) فوضعوا رؤوسهم بين رکبهم ينشجون نشيجا خفيا، إلا الأصبغ بن نباته فإنه لم يملک نفسه فشرق بعبرته.</w:t>
      </w:r>
    </w:p>
    <w:p>
      <w:pPr>
        <w:pStyle w:val="BookText"/>
      </w:pPr>
      <w:r>
        <w:rPr>
          <w:rFonts w:ascii="IRNazanin" w:hAnsi="IRNazanin" w:eastAsia="IRNazanin" w:cs="IRNazanin"/>
          <w:lang w:bidi="fa-IR"/>
          <w:color w:val="111111"/>
          <w:sz w:val="28"/>
          <w:szCs w:val="28"/>
          <w:rtl/>
        </w:rPr>
        <w:t xml:space="preserve">يقولون: نادى الإمام (علیه السلام) أين ولدي أبو الفضل قال: نعم قال له تقدم حتى أجلسه عنده ثم نادى أين ابنتي العقيلة زينب قالت: نعم قال تقدمي ثم أخذ يد العقيلة وضعها بيد أبي الفضل وهو يقول: هذه أمانتي عندک. ولسان الحال:</w:t>
      </w:r>
    </w:p>
    <w:p>
      <w:pPr>
        <w:pStyle w:val="BookText"/>
      </w:pPr>
      <w:r>
        <w:rPr>
          <w:rFonts w:ascii="IRNazanin" w:hAnsi="IRNazanin" w:eastAsia="IRNazanin" w:cs="IRNazanin"/>
          <w:lang w:bidi="fa-IR"/>
          <w:color w:val="111111"/>
          <w:sz w:val="28"/>
          <w:szCs w:val="28"/>
          <w:rtl/>
        </w:rPr>
        <w:t xml:space="preserve">وناده عله العباس الکفو وناده العقيله*حط ايدهه بيده وغده المدمع يسيله</w:t>
      </w:r>
    </w:p>
    <w:p>
      <w:pPr>
        <w:pStyle w:val="BookText"/>
      </w:pPr>
      <w:r>
        <w:rPr>
          <w:rFonts w:ascii="IRNazanin" w:hAnsi="IRNazanin" w:eastAsia="IRNazanin" w:cs="IRNazanin"/>
          <w:lang w:bidi="fa-IR"/>
          <w:color w:val="111111"/>
          <w:sz w:val="28"/>
          <w:szCs w:val="28"/>
          <w:rtl/>
        </w:rPr>
        <w:t xml:space="preserve">گله انت ظعن اوديعتي هاذي کفيله*دگ صدره بيده ابن الوصي وحامي الحمية</w:t>
      </w:r>
    </w:p>
    <w:p>
      <w:pPr>
        <w:pStyle w:val="BookText"/>
      </w:pPr>
      <w:r>
        <w:rPr>
          <w:rFonts w:ascii="IRNazanin" w:hAnsi="IRNazanin" w:eastAsia="IRNazanin" w:cs="IRNazanin"/>
          <w:lang w:bidi="fa-IR"/>
          <w:color w:val="111111"/>
          <w:sz w:val="28"/>
          <w:szCs w:val="28"/>
          <w:rtl/>
        </w:rPr>
        <w:t xml:space="preserve">کافل أنه يا والدي ظعن الوديعه*حدي وياهه الطيحتي جنب الشريعه</w:t>
      </w:r>
    </w:p>
    <w:p>
      <w:pPr>
        <w:pStyle w:val="BookText"/>
      </w:pPr>
      <w:r>
        <w:rPr>
          <w:rFonts w:ascii="IRNazanin" w:hAnsi="IRNazanin" w:eastAsia="IRNazanin" w:cs="IRNazanin"/>
          <w:lang w:bidi="fa-IR"/>
          <w:color w:val="111111"/>
          <w:sz w:val="28"/>
          <w:szCs w:val="28"/>
          <w:rtl/>
        </w:rPr>
        <w:t xml:space="preserve">ينفضخ راسي ابعمد واکفوفي گطيعه*حال الحرم مو حالتي تصعب عليه</w:t>
      </w:r>
    </w:p>
    <w:p>
      <w:pPr>
        <w:pStyle w:val="BookText"/>
      </w:pPr>
      <w:r>
        <w:rPr>
          <w:rFonts w:ascii="IRNazanin" w:hAnsi="IRNazanin" w:eastAsia="IRNazanin" w:cs="IRNazanin"/>
          <w:lang w:bidi="fa-IR"/>
          <w:color w:val="111111"/>
          <w:sz w:val="28"/>
          <w:szCs w:val="28"/>
          <w:rtl/>
        </w:rPr>
        <w:t xml:space="preserve">وحگ جدها النبي الهادي وياهه*ابو جودي الضيم مامرهه وياهه</w:t>
      </w:r>
    </w:p>
    <w:p>
      <w:pPr>
        <w:pStyle w:val="BookText"/>
      </w:pPr>
      <w:r>
        <w:rPr>
          <w:rFonts w:ascii="IRNazanin" w:hAnsi="IRNazanin" w:eastAsia="IRNazanin" w:cs="IRNazanin"/>
          <w:lang w:bidi="fa-IR"/>
          <w:color w:val="111111"/>
          <w:sz w:val="28"/>
          <w:szCs w:val="28"/>
          <w:rtl/>
        </w:rPr>
        <w:t xml:space="preserve">حدي الکطعت اچفوفي وياهه*اتعذرني لو طحت فوﮒ الوطيه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العباس نادى معليا ذاک الندا*أبتاه يا روح المکارم والهدى</w:t>
      </w:r>
    </w:p>
    <w:p>
      <w:pPr>
        <w:pStyle w:val="BookText"/>
      </w:pPr>
      <w:r>
        <w:rPr>
          <w:rFonts w:ascii="IRNazanin" w:hAnsi="IRNazanin" w:eastAsia="IRNazanin" w:cs="IRNazanin"/>
          <w:lang w:bidi="fa-IR"/>
          <w:color w:val="111111"/>
          <w:sz w:val="28"/>
          <w:szCs w:val="28"/>
          <w:rtl/>
        </w:rPr>
        <w:t xml:space="preserve">أنا للعقيلة کافل في کربلا*لخيامها عهدا فلا تدنو العدى</w:t>
      </w:r>
    </w:p>
    <w:p>
      <w:pPr>
        <w:pStyle w:val="BookText"/>
      </w:pPr>
      <w:r>
        <w:rPr>
          <w:rFonts w:ascii="Amiri" w:hAnsi="Amiri" w:eastAsia="Amiri" w:cs="Amiri"/>
          <w:lang w:bidi="ar-SA"/>
          <w:color w:val="111111"/>
          <w:sz w:val="28"/>
          <w:szCs w:val="28"/>
          <w:rtl/>
        </w:rPr>
        <w:t xml:space="preserve">عذري إذا وافاني محتوم القضا*بعمود حقد حين يرديني الردى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2" w:name="pg6686_38990"/>
    <w:bookmarkEnd w:id="122"/>
    <w:p>
      <w:pPr>
        <w:pStyle w:val="Heading3"/>
      </w:pPr>
      <w:bookmarkStart w:id="364" w:name="_Toc195"/>
      <w:r>
        <w:t>الليلة الحادية والعشرون (المجلس الثاني)</w:t>
      </w:r>
      <w:bookmarkEnd w:id="364"/>
    </w:p>
    <w:p>
      <w:pPr>
        <w:pStyle w:val="Heading4"/>
      </w:pPr>
      <w:bookmarkStart w:id="365" w:name="_Toc196"/>
      <w:r>
        <w:t>اشارة</w:t>
      </w:r>
      <w:bookmarkEnd w:id="365"/>
    </w:p>
    <w:p>
      <w:pPr>
        <w:pStyle w:val="BookText"/>
      </w:pPr>
      <w:r>
        <w:rPr>
          <w:rFonts w:ascii="IRNazanin" w:hAnsi="IRNazanin" w:eastAsia="IRNazanin" w:cs="IRNazanin"/>
          <w:lang w:bidi="fa-IR"/>
          <w:color w:val="111111"/>
          <w:sz w:val="28"/>
          <w:szCs w:val="28"/>
          <w:rtl/>
        </w:rPr>
        <w:t xml:space="preserve">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 آمین یا رب العالمین.</w:t>
      </w:r>
    </w:p>
    <w:p>
      <w:pPr>
        <w:pStyle w:val="BookText"/>
      </w:pPr>
      <w:r>
        <w:rPr>
          <w:rFonts w:ascii="IRNazanin" w:hAnsi="IRNazanin" w:eastAsia="IRNazanin" w:cs="IRNazanin"/>
          <w:lang w:bidi="fa-IR"/>
          <w:color w:val="111111"/>
          <w:sz w:val="28"/>
          <w:szCs w:val="28"/>
          <w:rtl/>
        </w:rPr>
        <w:t xml:space="preserve">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 انا سلم لمن سالمک و حرب لمن حاربک، موال لمن والاک و معاد لمن عاداک و ابرء الی الله من اعداک. الحیاة مالها طعم بعدک یا علی صرنا یتاما یا علی اللیلة:</w:t>
      </w:r>
    </w:p>
    <w:p>
      <w:pPr>
        <w:pStyle w:val="BookText"/>
      </w:pPr>
      <w:r>
        <w:rPr>
          <w:rFonts w:ascii="IRNazanin" w:hAnsi="IRNazanin" w:eastAsia="IRNazanin" w:cs="IRNazanin"/>
          <w:lang w:bidi="fa-IR"/>
          <w:color w:val="111111"/>
          <w:sz w:val="28"/>
          <w:szCs w:val="28"/>
          <w:rtl/>
        </w:rPr>
        <w:t xml:space="preserve">وين شايل ياعلي هالليله*صاحت الايتام کله دخيله</w:t>
      </w:r>
    </w:p>
    <w:p>
      <w:pPr>
        <w:pStyle w:val="BookText"/>
      </w:pPr>
      <w:r>
        <w:rPr>
          <w:rFonts w:ascii="IRNazanin" w:hAnsi="IRNazanin" w:eastAsia="IRNazanin" w:cs="IRNazanin"/>
          <w:lang w:bidi="fa-IR"/>
          <w:color w:val="111111"/>
          <w:sz w:val="28"/>
          <w:szCs w:val="28"/>
          <w:rtl/>
        </w:rPr>
        <w:t xml:space="preserve">دخلت زینب (علیها السلام) علی ابیها (علیه السلام) هذه اللیلة علی ابیها اتگله: (علی یا بویه)</w:t>
      </w:r>
    </w:p>
    <w:p>
      <w:pPr>
        <w:pStyle w:val="BookText"/>
      </w:pPr>
      <w:r>
        <w:rPr>
          <w:rFonts w:ascii="IRNazanin" w:hAnsi="IRNazanin" w:eastAsia="IRNazanin" w:cs="IRNazanin"/>
          <w:lang w:bidi="fa-IR"/>
          <w:color w:val="111111"/>
          <w:sz w:val="28"/>
          <w:szCs w:val="28"/>
          <w:rtl/>
        </w:rPr>
        <w:t xml:space="preserve">يومين إله المحراب خالي*بويه بعیونة وحشه الليالي</w:t>
      </w:r>
    </w:p>
    <w:p>
      <w:pPr>
        <w:pStyle w:val="BookText"/>
      </w:pPr>
      <w:r>
        <w:rPr>
          <w:rFonts w:ascii="IRNazanin" w:hAnsi="IRNazanin" w:eastAsia="IRNazanin" w:cs="IRNazanin"/>
          <w:lang w:bidi="fa-IR"/>
          <w:color w:val="111111"/>
          <w:sz w:val="28"/>
          <w:szCs w:val="28"/>
          <w:rtl/>
        </w:rPr>
        <w:t xml:space="preserve">(علی یا علی یا بویه)</w:t>
      </w:r>
    </w:p>
    <w:p>
      <w:pPr>
        <w:pStyle w:val="BookText"/>
      </w:pPr>
      <w:r>
        <w:rPr>
          <w:rFonts w:ascii="IRNazanin" w:hAnsi="IRNazanin" w:eastAsia="IRNazanin" w:cs="IRNazanin"/>
          <w:lang w:bidi="fa-IR"/>
          <w:color w:val="111111"/>
          <w:sz w:val="28"/>
          <w:szCs w:val="28"/>
          <w:rtl/>
        </w:rPr>
        <w:t xml:space="preserve">تفت الصخر ونة الوالي*عسن لا گرب يومک يغالي</w:t>
      </w:r>
    </w:p>
    <w:p>
      <w:pPr>
        <w:pStyle w:val="Heading4"/>
      </w:pPr>
      <w:bookmarkStart w:id="366" w:name="_Toc197"/>
      <w:r>
        <w:t>عبادته</w:t>
      </w:r>
      <w:bookmarkEnd w:id="366"/>
    </w:p>
    <w:p>
      <w:pPr>
        <w:pStyle w:val="BookText"/>
      </w:pPr>
      <w:r>
        <w:rPr>
          <w:rFonts w:ascii="IRNazanin" w:hAnsi="IRNazanin" w:eastAsia="IRNazanin" w:cs="IRNazanin"/>
          <w:lang w:bidi="fa-IR"/>
          <w:color w:val="111111"/>
          <w:sz w:val="28"/>
          <w:szCs w:val="28"/>
          <w:rtl/>
        </w:rPr>
        <w:t xml:space="preserve">روى المؤرخون صورا مذهلة عن عبادة الإمام (علیه السلام) لله تعالى، فقد رووا أنه حينما کان في أشد الأهوال وأعنفها في صفين کان يقيم الصلاة في وسط المعرکة وسهام الأعداء تأخذه يمينا وشمالا.</w:t>
      </w:r>
      <w:r>
        <w:rPr>
          <w:rStyle w:val="FootnoteReference"/>
        </w:rPr>
        <w:footnoteReference w:id="570"/>
      </w:r>
    </w:p>
    <w:p>
      <w:pPr>
        <w:pStyle w:val="BookText"/>
      </w:pPr>
      <w:r>
        <w:rPr>
          <w:rFonts w:ascii="Amiri" w:hAnsi="Amiri" w:eastAsia="Amiri" w:cs="Amiri"/>
          <w:lang w:bidi="ar-SA"/>
          <w:color w:val="111111"/>
          <w:sz w:val="28"/>
          <w:szCs w:val="28"/>
          <w:rtl/>
        </w:rPr>
        <w:t xml:space="preserve">وقد بلغ في محافظته على النوافل خصوصا صلاة الليل</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مبلغا لم يکن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يترکها أبدا، حتى إنه في حرب صفين في ليلة الهرير</w:t>
      </w:r>
      <w:r>
        <w:rPr>
          <w:rStyle w:val="FootnoteReference"/>
        </w:rPr>
        <w:footnoteReference w:id="572"/>
      </w:r>
    </w:p>
    <w:p>
      <w:pPr>
        <w:pStyle w:val="BookText"/>
      </w:pPr>
      <w:r>
        <w:rPr>
          <w:rFonts w:ascii="Amiri" w:hAnsi="Amiri" w:eastAsia="Amiri" w:cs="Amiri"/>
          <w:lang w:bidi="ar-SA"/>
          <w:color w:val="111111"/>
          <w:sz w:val="28"/>
          <w:szCs w:val="28"/>
          <w:rtl/>
        </w:rPr>
        <w:t xml:space="preserve">فرش نطعا وأخذ يصلي</w:t>
      </w:r>
      <w:r>
        <w:rPr>
          <w:rStyle w:val="FootnoteReference"/>
        </w:rPr>
        <w:footnoteReference w:id="5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والسهام تتساقط عن يمينه وشماله حتى أتمها و سمع رجل من التابعين أنس بن مالک يقول نزلت هذه الآية في علي بن أبي طالب (علیه السلام) (أَمْ مَنْ هُوَ قَانِتٌ آنَاءَ اللَّيْلِ سَاجِدًا وَقَائِمًا يَحْذَرُ الآخِرَةَ وَيَرْجُو رَحْمَةَ رَبِّهِ) قال الرجل فأتيت عليا (علیه السلام) لأنظر إلى عبادته فأشهد بالله لقد أتيته وقت المغرب فوجدته يصلي بأصحابه المغرب فلما فرغ منها جلس في التعقيب إلى أن قام إلى عشاء الآخرة ثم دخل منزله فدخلت معه فوجدته طول الليل يصلي و يقرأ القرآن إلى أن طلع الفجر ثم جدد وضوءه و خرج إلى المسجد و صلى بالناس صلاة الفجر ثم جلس في التعقيب إلى أن طلعت الشمس ثم قصده الناس فجعل يختصم إليه رجلان فإذا فرغا قاما و اختصم آخران إلى أن قام إلى صلاة الظهر.</w:t>
      </w:r>
    </w:p>
    <w:p>
      <w:pPr>
        <w:pStyle w:val="BookText"/>
      </w:pPr>
      <w:r>
        <w:rPr>
          <w:rFonts w:ascii="Amiri" w:hAnsi="Amiri" w:eastAsia="Amiri" w:cs="Amiri"/>
          <w:lang w:bidi="ar-SA"/>
          <w:color w:val="111111"/>
          <w:sz w:val="28"/>
          <w:szCs w:val="28"/>
          <w:rtl/>
        </w:rPr>
        <w:t xml:space="preserve">قال فجدد لصلاة الظهر وضوءه ثم صلى بأصحابه الظهر ثم قعد في التعقيب إلى أن صلى بهم العصر ثم أتاه الناس فجعل يقوم رجلان و يقعد آخران يقضي بينهم و يفتيهم إلى أن غابت الشمس فخرجت و أنا أقول أشهد بالله أن هذه الآية نزلت فيه.</w:t>
      </w:r>
    </w:p>
    <w:p>
      <w:pPr>
        <w:pStyle w:val="BookText"/>
      </w:pPr>
      <w:r>
        <w:rPr>
          <w:rFonts w:ascii="IRNazanin" w:hAnsi="IRNazanin" w:eastAsia="IRNazanin" w:cs="IRNazanin"/>
          <w:lang w:bidi="fa-IR"/>
          <w:color w:val="111111"/>
          <w:sz w:val="28"/>
          <w:szCs w:val="28"/>
          <w:rtl/>
        </w:rPr>
        <w:t xml:space="preserve">وقد ثبت أنه (علیه السلام) کان يصلي في کل ليلة ألف رکعة، ولقد کان يغشى عليه بعض الليالي خوفا من الله وخشيته. قال أبو الدرداء أعبد الناس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3" w:name="pg6686_38992"/>
    <w:bookmarkEnd w:id="123"/>
    <w:p>
      <w:pPr>
        <w:pStyle w:val="BookText"/>
      </w:pPr>
      <w:r>
        <w:rPr>
          <w:rFonts w:ascii="IRNazanin" w:hAnsi="IRNazanin" w:eastAsia="IRNazanin" w:cs="IRNazanin"/>
          <w:lang w:bidi="fa-IR"/>
          <w:color w:val="111111"/>
          <w:sz w:val="28"/>
          <w:szCs w:val="28"/>
          <w:rtl/>
        </w:rPr>
        <w:t xml:space="preserve">علي بن أبي طالب قال له کیف؟ قال: سمعته یناجی الله بصوت حزين و نغمة شجية في موضع خال من الناس ثم اکثر في البکاء فلم أسمع له حسا فقلت غلب عليه النوم أوقظه لصلاة الفجر فأتيته فإذا هو کالخشبة الملقاة فحرکته فلم يتحرک فقلت إنا لله و إنا إليه راجعون مات و الله علي بن أبي طالب قال فأتيت منزله مسرعا أنعاه إليهم. فأخبرت فاطمة فقالت هي و الله الغشية التي تأخذه من خشية الله تعالى ثم أتوه بماء فنضحوه على وجهه. فأفاق»</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و روی عن الباقر (علیه السلام):</w:t>
      </w:r>
      <w:r>
        <w:rPr>
          <w:rStyle w:val="FootnoteReference"/>
        </w:rPr>
        <w:footnoteReference w:id="575"/>
      </w:r>
      <w:r>
        <w:rPr>
          <w:rFonts w:ascii="IRNazanin" w:hAnsi="IRNazanin" w:eastAsia="IRNazanin" w:cs="IRNazanin"/>
          <w:lang w:bidi="fa-IR"/>
          <w:color w:val="111111"/>
          <w:sz w:val="28"/>
          <w:szCs w:val="28"/>
          <w:rtl/>
        </w:rPr>
        <w:t xml:space="preserve">"أنه دخل على أبيه السجاد (علیه السلام) فإذا هو قد بلغ من العبادة ما لم يبلغه أحد فرآه قد اصفر لونه من السهر و رمدت عيناه من البکاء و دبرت جبهته من السجود و ورمت ساقاه من القيام في الصلاة فقال أبو جعفر (علیه السلام) فلم أملک حين رأيته بتلک الحال من البکاء فبکيت رحمة له و إذا هو يفکر فالتفت إلي بعد هنيئة من دخولي فقال يا بني أعطني بعض تلک الصحف التي فيها عبادة علي (الصحف هو الکتاب الضغیر و کانه کان عند الائمة کتاب فیه وصف عبادات الإمام علي "ع") فأعطيته فقرأ منها يسيرا ثم ترکها من يده تضجرا و قال من يقوى على عبادة علي بن أبي طالب (علیه السلام‏)" . نعم، هکذا کانت عبادته (علیه السلام) أذهلت العقول وحيرتها.</w:t>
      </w:r>
      <w:r>
        <w:rPr>
          <w:rStyle w:val="FootnoteReference"/>
        </w:rPr>
        <w:footnoteReference w:id="576"/>
      </w:r>
    </w:p>
    <w:p>
      <w:pPr>
        <w:pStyle w:val="Heading4"/>
      </w:pPr>
      <w:bookmarkStart w:id="367" w:name="_Toc198"/>
      <w:r>
        <w:t>حفظه لأموال الناس</w:t>
      </w:r>
      <w:bookmarkEnd w:id="367"/>
    </w:p>
    <w:p>
      <w:pPr>
        <w:pStyle w:val="BookText"/>
      </w:pPr>
      <w:r>
        <w:rPr>
          <w:rFonts w:ascii="IRNazanin" w:hAnsi="IRNazanin" w:eastAsia="IRNazanin" w:cs="IRNazanin"/>
          <w:lang w:bidi="fa-IR"/>
          <w:color w:val="111111"/>
          <w:sz w:val="28"/>
          <w:szCs w:val="28"/>
          <w:rtl/>
        </w:rPr>
        <w:t xml:space="preserve">لقد کان (علیه السلام) حريصا على أموال المسلمين دقيقا في صرفها ولم يستأثر منها بشيء لنفسه ويذکر المؤرخون حوادث رائعة في هذا المجال منها:</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روى هارون بن عنترة عن أبيه قال: دخلت على علي بن ابي طالب (علیه السلام) بالخورنق</w:t>
      </w:r>
      <w:r>
        <w:rPr>
          <w:rStyle w:val="FootnoteReference"/>
        </w:rPr>
        <w:footnoteReference w:id="57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وهو يرعد تحت سمل</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قطيفة، فقلت: يا أمير المؤمنين، إن الله قد جعل لک ولأهل بيتک في هذا المال ما يتنعم،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تصنع بنفسک ما تصنع؟ فقال: «والله ما أرزؤکم</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من مالکم شيئا، وإنها لقطيفتي التي خرجت بها من منزلي: أو قال: من المدينة».</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و روی ان:</w:t>
      </w:r>
      <w:r>
        <w:rPr>
          <w:rStyle w:val="FootnoteReference"/>
        </w:rPr>
        <w:footnoteReference w:id="582"/>
      </w:r>
      <w:r>
        <w:rPr>
          <w:rFonts w:ascii="IRNazanin" w:hAnsi="IRNazanin" w:eastAsia="IRNazanin" w:cs="IRNazanin"/>
          <w:lang w:bidi="fa-IR"/>
          <w:color w:val="111111"/>
          <w:sz w:val="28"/>
          <w:szCs w:val="28"/>
          <w:rtl/>
        </w:rPr>
        <w:t xml:space="preserve">«أعطاه (علیه السلام) الخادم في بعض الليالي قطيفة فأنکر دفأها (ای قال ما هذا الدفئ الذی فیه اللیلة و انا نائم) فقال</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ما هذه فقال الخادم هذه من قطف الصدقة (ای من بیت المال و من الزکوات) فألقاها (ای ازالها عن بدنه و) قال (علیه السلام) أصردتمونا</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(ای ابردوتنا بعد ان کنت تعودت علی دفئ القطیفة) بقية ليلتنا.»</w:t>
      </w:r>
    </w:p>
    <w:p>
      <w:pPr>
        <w:pStyle w:val="BookText"/>
      </w:pPr>
      <w:r>
        <w:rPr>
          <w:rFonts w:ascii="IRNazanin" w:hAnsi="IRNazanin" w:eastAsia="IRNazanin" w:cs="IRNazanin"/>
          <w:lang w:bidi="fa-IR"/>
          <w:color w:val="111111"/>
          <w:sz w:val="28"/>
          <w:szCs w:val="28"/>
          <w:rtl/>
        </w:rPr>
        <w:t xml:space="preserve">فانظر یا اخی شدت ورعه، حاکم لا یملک بطانیة و لحاف لیدفئ بها نفسه و لا یملک حتی قوت لیلته لیتعشی فیه «و قال (علیه السلام) يوما على منبر الکوفة من يشتري مني سيفي هذا و لو أن لي قوت ليلة ما بعته و غلة صدقته</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تشتمل حينئذ على أربعين ألف دينار في کل سنة»</w:t>
      </w:r>
      <w:r>
        <w:rPr>
          <w:rStyle w:val="FootnoteReference"/>
        </w:rPr>
        <w:footnoteReference w:id="586"/>
      </w:r>
      <w:r>
        <w:rPr>
          <w:rFonts w:ascii="IRNazanin" w:hAnsi="IRNazanin" w:eastAsia="IRNazanin" w:cs="IRNazanin"/>
          <w:lang w:bidi="fa-IR"/>
          <w:color w:val="111111"/>
          <w:sz w:val="28"/>
          <w:szCs w:val="28"/>
          <w:rtl/>
        </w:rPr>
        <w:t xml:space="preserve">. و قال (علیه السلام) في يوم و هو يخطب معاشر الناس إني تقلدت أمرکم هذا فو الله ما حليت منه بقليل و لا کثير إلا قارورة من دهن طيب أهداها إلي دهقان من بعض النواحي.</w:t>
      </w:r>
      <w:r>
        <w:rPr>
          <w:rStyle w:val="FootnoteReference"/>
        </w:rPr>
        <w:footnoteReference w:id="587"/>
      </w:r>
      <w:r>
        <w:rPr>
          <w:rFonts w:ascii="IRNazanin" w:hAnsi="IRNazanin" w:eastAsia="IRNazanin" w:cs="IRNazanin"/>
          <w:lang w:bidi="fa-IR"/>
          <w:color w:val="111111"/>
          <w:sz w:val="28"/>
          <w:szCs w:val="28"/>
          <w:rtl/>
        </w:rPr>
        <w:t xml:space="preserve">وقال الإمام علي (علیه السلام):«دخلت بلادکم بأسمالي هذه، ورحلي وراحلتي ها هي، فإن أنا خرجت من بلادکم بغير ما دخلت فإنني من الخائنين»</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الرواة أن الإمام في أيام خلافته لم يکن عنده قيمة ثلاثة دراهم ليشتري بها إزارا أو ما يحتاج إليه، ثم يدخل بيت المال فيقسم کل ما فيه على الناس، ثم يصلي فيه، ويقول: «الحمد لله الذي أخرجني منه کما دخلته»</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و ذکروا «أن بعض العمال أيضا حمل إليه في جملة الجباية (الجباية أخذ الخراج‏) حبات من اللؤلؤ فسلمها إلى بلال و هو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4" w:name="pg6686_38994"/>
    <w:bookmarkEnd w:id="124"/>
    <w:p>
      <w:pPr>
        <w:pStyle w:val="BookText"/>
      </w:pPr>
      <w:r>
        <w:rPr>
          <w:rFonts w:ascii="IRNazanin" w:hAnsi="IRNazanin" w:eastAsia="IRNazanin" w:cs="IRNazanin"/>
          <w:lang w:bidi="fa-IR"/>
          <w:color w:val="111111"/>
          <w:sz w:val="28"/>
          <w:szCs w:val="28"/>
          <w:rtl/>
        </w:rPr>
        <w:t xml:space="preserve">خازنه على بيت المال إلى أن ينضاف إليها غيرها و يفرقها (ای یقسمها علی اصحاب بیت المال) فدخل (علیه السلام) يوما إلى منزله فوجد في أذن إحدى بناته الأصاغر حبة من تلک الحبات فلما رآها اتهمها بالسرقة فقبض على يدها و قال و الله لئن وجب عليک حد لأقيمن فيک. فقالت يا أمير المؤمنين إن بلالا أعارنيها ليفرحني بها إلى أن تفرق مع أخواتها فجذبها إلى بلال جذبا عنيفا و هو مغضب فسأله عن صدق قولها فقال هو کما ذکرت يا أمير المؤمنين فقال و الله لا وليت لي عمارة أبدا (ای ممنوع علیک تولیت ای منصب حکومي مادمت حیا) و خلى يد الجارية. (ثم قال الشريف الرضي‏ صاحب الکتاب) و الصحيح أن صاحب هذه القصة کان ابن أبي رافع و هو الذي کان على بيت ماله.»</w:t>
      </w:r>
      <w:r>
        <w:rPr>
          <w:rStyle w:val="FootnoteReference"/>
        </w:rPr>
        <w:footnoteReference w:id="590"/>
      </w:r>
    </w:p>
    <w:p>
      <w:pPr>
        <w:pStyle w:val="Heading4"/>
      </w:pPr>
      <w:bookmarkStart w:id="368" w:name="_Toc199"/>
      <w:r>
        <w:t>حلم الإمام علي (علیه السلام)</w:t>
      </w:r>
      <w:bookmarkEnd w:id="368"/>
    </w:p>
    <w:p>
      <w:pPr>
        <w:pStyle w:val="BookText"/>
      </w:pPr>
      <w:r>
        <w:rPr>
          <w:rFonts w:ascii="IRNazanin" w:hAnsi="IRNazanin" w:eastAsia="IRNazanin" w:cs="IRNazanin"/>
          <w:lang w:bidi="fa-IR"/>
          <w:color w:val="111111"/>
          <w:sz w:val="28"/>
          <w:szCs w:val="28"/>
          <w:rtl/>
        </w:rPr>
        <w:t xml:space="preserve">کان الإمام (علیه السلام) من أحلم الناس، ومن أکثرهم کظما لغيظه، فلم يثأر من أي أحد اعتدى عليه أو أساء إليه، وإنما کان يقابلهم بالصفح، شذرات من حلمه (علیه السلام):</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الإمام (علیه السلام) غلاما له فلم يجبه، ثم دعاه مرة ثانية وثالثة فلم يجبه، فقام إليه وقال له: «ما حملک على ترک إجابتي؟» فرد عليه الغلام: کسلت عن إجابتک، وأمنت عقوبتک.. فامتلأ قلب الإمام سرورا، وقال (علیه السلام): «الحمد لله الذي جعلني ممن يأمنه خلقه، إمض فأنت حر لوجه الله تعالى»</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قصده أبو هريرة، وکان معروفا بانحرافه عنه، فسأله حاجة فقضاها له، فعاتبه بعض أصحابه على ذلک فقال (علیه السلام): «إني لأستحي أن يغلب جهله حلمي، وذنبه عفوي، ومسألته جودي»</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کان عبد الله بن الزبير يشتمه على رؤوس الأشهاد، وخطب يوم البصرة فقال: قد أتاکم الوغد اللئيم علي بن أبي طالب، وکان الإمام علي (علیه السلام) يقول: «ما زال الزبير رجلا منا أهل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البيت حتى شب عبد الله» فلما ظفر به يوم الجمل صفح عنه، وقال له: «اذهب فلا أرينک» ولم يزد على ذلک.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وکان من عظيم حلمه أنه ظفر بعائشة بعد فشلها في حرب الجمل، ومعها مروان بن الحکم، وعبد الله بن الزبير، وغيرهما من الحاقدين عليه، الذين أشعلوا نار الحرب، وأعلنوا التمرد والعصيان المسلح على حکومته، وجهز عائشة جهازا حسنا، فبعث معها إلى المدينة عشرين امرأة من نساء عبد القيس عممهن بالعمائم، وقلدهن بالسيوف، فلما کانت ببعض الطريق ذکرته بما لا يجوز أن يذکر به وتأففت وقالت: هتک ستري برجاله وجنده الذين وکلهم بي، فلما وصلت المدينة ألقى النساء عمائمهن وقلن لها: إنما نحن نسوة وهکذا کانت سيرته الصفح والإحسان ليقلع نزعات الحقد والشر من نفوسهم.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وحاربه أهل البصرة وضربوا وجهه ووجوه أولاده بالسيوف وشتموه ولعنوه، فلما ظفر بهم رفع السيف عنهم، ونادى مناديه في أقطار العسکر: ألا لا يتبع مول، ولا يجهز على جريح، ولا يقتل مستأسر، ومن ألقى سلاحه فهو امن، ومن تحيز إلى عسکر الإمام فهو امن، ولم يأخذ أثقالهم، ولا سبى ذراريهم، ولا غنم شيئا من أموالهم، ولو شاء أن يفعل کل ذلک لفعل، ولکنه أبى ألا الصفح والعفو.</w:t>
      </w:r>
    </w:p>
    <w:p>
      <w:pPr>
        <w:pStyle w:val="BookText"/>
      </w:pPr>
      <w:r>
        <w:rPr>
          <w:rFonts w:ascii="IRNazanin" w:hAnsi="IRNazanin" w:eastAsia="IRNazanin" w:cs="IRNazanin"/>
          <w:lang w:bidi="fa-IR"/>
          <w:color w:val="111111"/>
          <w:sz w:val="28"/>
          <w:szCs w:val="28"/>
          <w:rtl/>
        </w:rPr>
        <w:t xml:space="preserve">ومن عظيم حلمه وصفحه (علیه السلام) أن معاوية لما زحف لحرب الإمام واستولى على الماء اعتبر ذلک أول الظفر، فلما جاء الإمام مع جيشه وجد حوض الفرات قد احتلته جيوش معاوية، فطلب منهم أن يسمحوا لجيشه بالتزود من الماء، فقالوا له: لا والله ولا قطرة حتى تموت ظمأ کما مات ابن عفان، فلما رأى ذلک أمر جيشه باحتلال الفرات، فاحتلته قواته وملکوا الماء، وسار أصحاب معاوية في البيداء لا ماء لهم، فقال أصحاب الإمام له: إمنعهم الماء يا أمير المؤمنين کما منعوک، ولا تسقهم منه قطرة واحدة، واقتلهم بسيوف العطش، وخذهم قبضا بالأيدي، فلا حاجة لک في الحرب.</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فقال (علیه السلام): «لا والله لا أکافئهم بمثل فعلهم، أفسحوا لهم عن الشريعة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5" w:name="pg6686_38996"/>
    <w:bookmarkEnd w:id="125"/>
    <w:p>
      <w:pPr>
        <w:pStyle w:val="BookText"/>
      </w:pPr>
      <w:r>
        <w:rPr>
          <w:rFonts w:ascii="IRNazanin" w:hAnsi="IRNazanin" w:eastAsia="IRNazanin" w:cs="IRNazanin"/>
          <w:lang w:bidi="fa-IR"/>
          <w:color w:val="111111"/>
          <w:sz w:val="28"/>
          <w:szCs w:val="28"/>
          <w:rtl/>
        </w:rPr>
        <w:t xml:space="preserve">ففي حد السيف ما يغني عن ذلک»</w:t>
      </w:r>
      <w:r>
        <w:rPr>
          <w:rStyle w:val="FootnoteReference"/>
        </w:rPr>
        <w:footnoteReference w:id="595"/>
      </w:r>
    </w:p>
    <w:p>
      <w:pPr>
        <w:pStyle w:val="Heading4"/>
      </w:pPr>
      <w:bookmarkStart w:id="369" w:name="_Toc200"/>
      <w:r>
        <w:t>إجابته للدعوة</w:t>
      </w:r>
      <w:bookmarkEnd w:id="369"/>
    </w:p>
    <w:p>
      <w:pPr>
        <w:pStyle w:val="BookText"/>
      </w:pPr>
      <w:r>
        <w:rPr>
          <w:rFonts w:ascii="IRNazanin" w:hAnsi="IRNazanin" w:eastAsia="IRNazanin" w:cs="IRNazanin"/>
          <w:lang w:bidi="fa-IR"/>
          <w:color w:val="111111"/>
          <w:sz w:val="28"/>
          <w:szCs w:val="28"/>
          <w:rtl/>
        </w:rPr>
        <w:t xml:space="preserve">ومن معالي أخلاق الإمام (علیه السلام) أنه إذا دعي لتناول الطعام أجاب إلى ذلک خصوصا إذا دعاه فقير، وينقل لنا التأريخ أن رجلا دعا علي بن أبي طالب (علیه السلام) إلى الطعام، فقال (علیه السلام): «نأتيک على ألا تتکلف ما ليس عندک، ولا تدخر عنا ما عندک»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(علیه السلام) يقول: «شر الإخوان من تکلف له»</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وهذا من محاسن الاداب، ومن أروع صور الشرف، وسمو الذات. </w:t>
      </w:r>
      <w:r>
        <w:rPr>
          <w:rStyle w:val="FootnoteReference"/>
        </w:rPr>
        <w:footnoteReference w:id="598"/>
      </w:r>
    </w:p>
    <w:p>
      <w:pPr>
        <w:pStyle w:val="Heading4"/>
      </w:pPr>
      <w:bookmarkStart w:id="370" w:name="_Toc201"/>
      <w:r>
        <w:t>سعة علوم الإمام علی (علیه السلام)</w:t>
      </w:r>
      <w:bookmarkEnd w:id="370"/>
    </w:p>
    <w:p>
      <w:pPr>
        <w:pStyle w:val="BookText"/>
      </w:pPr>
      <w:r>
        <w:rPr>
          <w:rFonts w:ascii="IRNazanin" w:hAnsi="IRNazanin" w:eastAsia="IRNazanin" w:cs="IRNazanin"/>
          <w:lang w:bidi="fa-IR"/>
          <w:color w:val="111111"/>
          <w:sz w:val="28"/>
          <w:szCs w:val="28"/>
          <w:rtl/>
        </w:rPr>
        <w:t xml:space="preserve">أجمع الرواة على اختلاف ميولهم وأهوائهم على أن الإمام (علیه السلام) أوسع المسلمين علما، وأکثرهم فقها، وأنه لا يماثله أحد من فهو باب مدينة علم رسول الله، وقد تحدث الإمام (علیه السلام) عن سعة علومه: «عن الأصبغ بن نباتة، قال: لما جلس علي (علیه السلام) في الخلافة وبايعه الناس، خرج إلى المسجد متعمما بعمامة رسول الله (صلی الله علیه و آله)، لابسا بردة رسول الله (صلی الله علیه و آله) منتعلا نعل رسول الله (صلی الله علیه و آله)، متقلدا سيف رسول الله (صلی الله علیه و آله) فصعد المنبر، فجلس عليه متمکنا، ثم شبک بين أصابعه، فوضعها أسفل بطنه، ثم قال: "يا معشر الناس، سلوني قبل أن تفقدوني، هذا سفط العلم، هذا لعاب رسول الله (صلی الله علیه و آله)، هذا ما زقني رسول الله (صلی الله علیه و آله) زقا زقا، سلوني فإن عندي علم الأولين والاخرين، أما والله لو ثنيت لي وسادة، فجلست عليها، لأفتيت أهل التوراة بتوراتهم حتى تنطق التوراة فتقول: صدق علي ما کذب، لقد أفتاکم بما أنزل الله في، وأفتيت أهل الإنجيل بإنجيلهم حتى ينطق الإنجيل فيقول: صدق علي ما کذب، لقد أفتاکم بما أنزل الله في، وأفتيت أهل القرآن بقرانهم حتى ينطق القرآن فيقول: صدق علي ما کذب، لقد أفتاکم بما أنزل الله في، وأنتم تتلون القرآن ليلا ونهارا، فهل فيکم أحد يعلم ما نزل فيه؟ ولولا اية في کتاب الله عزوجل لأخبرتکم بما کان وبما يکون، وبما هو کائن إلى يوم القيامة، وهي هذه الاية: (يَمْحُو اللَّهُ مَا يَشَاءُ وَيُثْبِتُ وَعِنْدَهُ أُمُّ الْکتَابِ)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6" w:name="pg6686_38997"/>
    <w:bookmarkEnd w:id="126"/>
    <w:p>
      <w:pPr>
        <w:pStyle w:val="BookText"/>
      </w:pPr>
      <w:r>
        <w:rPr>
          <w:rFonts w:ascii="IRNazanin" w:hAnsi="IRNazanin" w:eastAsia="IRNazanin" w:cs="IRNazanin"/>
          <w:lang w:bidi="fa-IR"/>
          <w:color w:val="111111"/>
          <w:sz w:val="28"/>
          <w:szCs w:val="28"/>
          <w:rtl/>
        </w:rPr>
        <w:t xml:space="preserve">ثم قال (علیه السلام): "سلوني قبل أن تفقدوني، فوالذي فلق الحبة وبرأ النسمة، لو سألتموني عن أية اية، في ليل أنزلت، أو في نهار أنزلت، مکيها ومدنيها، سفريها وحضريها، ناسخها ومنسوخها، ومحکمها ومتشابهها، وتأويلها وتنزيلها، إلا أخبرتکم" فقال إليه رجل يقال له ذعلب، وکان ذرب اللسان، بليغا في الخطب، شجاع القلب، فقال: لقد ارتقى ابن أبي طالب مرقاة صعبة، لأخجلنه اليوم لکم في مسألتي إياه. فقال: يا أمير المؤمنين، هل رأيت ربک؟ فقال: "ويلک يا ذعلب لم أکن بالذي أعبد ربا لم أره" قال: فکيف رأيته؟ صفه لنا.</w:t>
      </w:r>
    </w:p>
    <w:p>
      <w:pPr>
        <w:pStyle w:val="BookText"/>
      </w:pPr>
      <w:r>
        <w:rPr>
          <w:rFonts w:ascii="IRNazanin" w:hAnsi="IRNazanin" w:eastAsia="IRNazanin" w:cs="IRNazanin"/>
          <w:lang w:bidi="fa-IR"/>
          <w:color w:val="111111"/>
          <w:sz w:val="28"/>
          <w:szCs w:val="28"/>
          <w:rtl/>
        </w:rPr>
        <w:t xml:space="preserve">قال: "ويلک لم تره العيون بمشاهدة الابصار، ولکن رأته القلوب بحقائق الايمان، ويلک يا ذعلب، إن ربي لا يوصف بالعبد ولا بالحرکة ولا بالسکون، ولا بقيام (قيام: انتصاب) ولا بجيئة ولا بذهاب، لطيف اللطافة لا يوصف باللطف، عظيم العظمة لا يوصف بالعظم، کبير الکبرياء لا يوصف بالکبر، جليل الجلالة لا يوصف بالغلظ، رؤوف الرحمة لا يوصف بالرقة، مؤمن لا بعبادة، مدرک لا بمجسة</w:t>
      </w:r>
      <w:r>
        <w:rPr>
          <w:rStyle w:val="FootnoteReference"/>
        </w:rPr>
        <w:footnoteReference w:id="5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قائل لا بلفظ، هو في الأشياء على غير ممازجة، خارج منها على غير مباينة، فوق کل شيء ولا يقال شيء فوقه، أمام کل شيء ولا يقال له أمام داخل في الأشياء لا کشيء في شيء داخل، وخارج منها لا کشيء من شيء خارج" فخر ذعلب مغشيا عليه، ثم قال: تالله ما سمعت بمثل هذا الجواب، والله لا عدت إلى مثلها.»</w:t>
      </w:r>
      <w:r>
        <w:rPr>
          <w:rStyle w:val="FootnoteReference"/>
        </w:rPr>
        <w:footnoteReference w:id="600"/>
      </w:r>
    </w:p>
    <w:p>
      <w:pPr>
        <w:pStyle w:val="Heading4"/>
      </w:pPr>
      <w:bookmarkStart w:id="371" w:name="_Toc202"/>
      <w:r>
        <w:t>علوم علي بن ابى طالب (علیه السلام)</w:t>
      </w:r>
      <w:bookmarkEnd w:id="371"/>
    </w:p>
    <w:p>
      <w:pPr>
        <w:pStyle w:val="BookText"/>
      </w:pPr>
      <w:r>
        <w:rPr>
          <w:rFonts w:ascii="IRNazanin" w:hAnsi="IRNazanin" w:eastAsia="IRNazanin" w:cs="IRNazanin"/>
          <w:lang w:bidi="fa-IR"/>
          <w:color w:val="111111"/>
          <w:sz w:val="28"/>
          <w:szCs w:val="28"/>
          <w:rtl/>
        </w:rPr>
        <w:t xml:space="preserve">نذکر بضع روايات واردة عنه (علیه السلام) في العلوم المختلفة، کشاهد على المدعى و ليست للحصر:</w:t>
      </w:r>
      <w:r>
        <w:rPr>
          <w:rStyle w:val="FootnoteReference"/>
        </w:rPr>
        <w:footnoteReference w:id="601"/>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7" w:name="pg6686_38998"/>
    <w:bookmarkEnd w:id="127"/>
    <w:p>
      <w:pPr>
        <w:pStyle w:val="Heading4"/>
      </w:pPr>
      <w:bookmarkStart w:id="372" w:name="_Toc203"/>
      <w:r>
        <w:t>علوم الهيئة و الفلک</w:t>
      </w:r>
      <w:bookmarkEnd w:id="372"/>
    </w:p>
    <w:p>
      <w:pPr>
        <w:pStyle w:val="BookText"/>
      </w:pPr>
      <w:r>
        <w:rPr>
          <w:rFonts w:ascii="Amiri" w:hAnsi="Amiri" w:eastAsia="Amiri" w:cs="Amiri"/>
          <w:lang w:bidi="ar-SA"/>
          <w:color w:val="111111"/>
          <w:sz w:val="28"/>
          <w:szCs w:val="28"/>
          <w:rtl/>
        </w:rPr>
        <w:t xml:space="preserve">قال محمد بن طلحة الشافعي:</w:t>
      </w:r>
      <w:r>
        <w:rPr>
          <w:rStyle w:val="FootnoteReference"/>
        </w:rPr>
        <w:footnoteReference w:id="602"/>
      </w:r>
      <w:r>
        <w:rPr>
          <w:rFonts w:ascii="IRNazanin" w:hAnsi="IRNazanin" w:eastAsia="IRNazanin" w:cs="IRNazanin"/>
          <w:lang w:bidi="fa-IR"/>
          <w:color w:val="111111"/>
          <w:sz w:val="28"/>
          <w:szCs w:val="28"/>
          <w:rtl/>
        </w:rPr>
        <w:t xml:space="preserve">« قال علي (علیه السلام): سلوني عن طرق السماوات فاني أعرف بها من طرق الأرض» .</w:t>
      </w:r>
    </w:p>
    <w:p>
      <w:pPr>
        <w:pStyle w:val="BookText"/>
      </w:pPr>
      <w:r>
        <w:rPr>
          <w:rFonts w:ascii="Amiri" w:hAnsi="Amiri" w:eastAsia="Amiri" w:cs="Amiri"/>
          <w:lang w:bidi="ar-SA"/>
          <w:color w:val="111111"/>
          <w:sz w:val="28"/>
          <w:szCs w:val="28"/>
          <w:rtl/>
        </w:rPr>
        <w:t xml:space="preserve">و قال النبهاني:</w:t>
      </w:r>
      <w:r>
        <w:rPr>
          <w:rStyle w:val="FootnoteReference"/>
        </w:rPr>
        <w:footnoteReference w:id="603"/>
      </w:r>
      <w:r>
        <w:rPr>
          <w:rFonts w:ascii="IRNazanin" w:hAnsi="IRNazanin" w:eastAsia="IRNazanin" w:cs="IRNazanin"/>
          <w:lang w:bidi="fa-IR"/>
          <w:color w:val="111111"/>
          <w:sz w:val="28"/>
          <w:szCs w:val="28"/>
          <w:rtl/>
        </w:rPr>
        <w:t xml:space="preserve">« و أخرج الحافظ، محب الدين ابن النجار في تاريخ بغداد، عن ابن المعتمر مسلم ابن اوس، و حارثة بن قدامة السعدي، انهما حضرا علي بن أبي طالب (علیه السلام) يخطب و هو يقول: سلوني قبل أن تفقدوني فاني لا اسأل عن شي‏ء دون العرش الا اخبرت عنه.»</w:t>
      </w:r>
    </w:p>
    <w:p>
      <w:pPr>
        <w:pStyle w:val="BookText"/>
      </w:pPr>
      <w:r>
        <w:rPr>
          <w:rFonts w:ascii="Amiri" w:hAnsi="Amiri" w:eastAsia="Amiri" w:cs="Amiri"/>
          <w:lang w:bidi="ar-SA"/>
          <w:color w:val="111111"/>
          <w:sz w:val="28"/>
          <w:szCs w:val="28"/>
          <w:rtl/>
        </w:rPr>
        <w:t xml:space="preserve">و محمد زنجي الاسفزاري البخاري قال:</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«قال (علیه السلام): سلوني ما شئتم دون العرش.»</w:t>
      </w:r>
    </w:p>
    <w:p>
      <w:pPr>
        <w:pStyle w:val="BookText"/>
      </w:pPr>
      <w:r>
        <w:rPr>
          <w:rFonts w:ascii="Amiri" w:hAnsi="Amiri" w:eastAsia="Amiri" w:cs="Amiri"/>
          <w:lang w:bidi="ar-SA"/>
          <w:color w:val="111111"/>
          <w:sz w:val="28"/>
          <w:szCs w:val="28"/>
          <w:rtl/>
        </w:rPr>
        <w:t xml:space="preserve">و قال القندوزي:</w:t>
      </w:r>
      <w:r>
        <w:rPr>
          <w:rStyle w:val="FootnoteReference"/>
        </w:rPr>
        <w:footnoteReference w:id="605"/>
      </w:r>
      <w:r>
        <w:rPr>
          <w:rFonts w:ascii="IRNazanin" w:hAnsi="IRNazanin" w:eastAsia="IRNazanin" w:cs="IRNazanin"/>
          <w:lang w:bidi="fa-IR"/>
          <w:color w:val="111111"/>
          <w:sz w:val="28"/>
          <w:szCs w:val="28"/>
          <w:rtl/>
        </w:rPr>
        <w:t xml:space="preserve">«و من خطبته (علیه السلام) سلوني قبل أن تفقدوني، فأنا بطرق السماء أعلم مني بطرق الأرض قبل ان تشغر برجلها فتنة تطأ في حطامها و تذهب بأحلام قومها»</w:t>
      </w:r>
    </w:p>
    <w:p>
      <w:pPr>
        <w:pStyle w:val="Heading4"/>
      </w:pPr>
      <w:bookmarkStart w:id="373" w:name="_Toc204"/>
      <w:r>
        <w:t>علم التفسير</w:t>
      </w:r>
      <w:bookmarkEnd w:id="373"/>
    </w:p>
    <w:p>
      <w:pPr>
        <w:pStyle w:val="BookText"/>
      </w:pPr>
      <w:r>
        <w:rPr>
          <w:rFonts w:ascii="Amiri" w:hAnsi="Amiri" w:eastAsia="Amiri" w:cs="Amiri"/>
          <w:lang w:bidi="ar-SA"/>
          <w:color w:val="111111"/>
          <w:sz w:val="28"/>
          <w:szCs w:val="28"/>
          <w:rtl/>
        </w:rPr>
        <w:t xml:space="preserve">قال أبو نعيم:</w:t>
      </w:r>
      <w:r>
        <w:rPr>
          <w:rStyle w:val="FootnoteReference"/>
        </w:rPr>
        <w:footnoteReference w:id="606"/>
      </w:r>
      <w:r>
        <w:rPr>
          <w:rFonts w:ascii="Amiri" w:hAnsi="Amiri" w:eastAsia="Amiri" w:cs="Amiri"/>
          <w:lang w:bidi="ar-SA"/>
          <w:color w:val="111111"/>
          <w:sz w:val="28"/>
          <w:szCs w:val="28"/>
          <w:rtl/>
        </w:rPr>
        <w:t xml:space="preserve">« بسنده عن عبد الله بن مسعود، قال: ان القران نزل على سبعة احرف ما منها حرف الا و له ظهر و بطن، و ان علي بن ابي طالب عنده علم الظاهر و الباطن.» و قال القندوزي:</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«قال: و قال أيضا، أخذ بيدي الإمام علي (علیه السلام) ليلة فخرج بي الى البقيع و قال: اقرأ يا ابن عباس فقرأت: بسم الله الرحمن الرحيم، فتکلم في أسرار الباء الى بزوغ الفجر.»</w:t>
      </w:r>
    </w:p>
    <w:p>
      <w:pPr>
        <w:pStyle w:val="BookText"/>
      </w:pPr>
      <w:r>
        <w:rPr>
          <w:rFonts w:ascii="Amiri" w:hAnsi="Amiri" w:eastAsia="Amiri" w:cs="Amiri"/>
          <w:lang w:bidi="ar-SA"/>
          <w:color w:val="111111"/>
          <w:sz w:val="28"/>
          <w:szCs w:val="28"/>
          <w:rtl/>
        </w:rPr>
        <w:t xml:space="preserve">و قال النبهاني:</w:t>
      </w:r>
      <w:r>
        <w:rPr>
          <w:rStyle w:val="FootnoteReference"/>
        </w:rPr>
        <w:footnoteReference w:id="608"/>
      </w:r>
      <w:r>
        <w:rPr>
          <w:rFonts w:ascii="IRNazanin" w:hAnsi="IRNazanin" w:eastAsia="IRNazanin" w:cs="IRNazanin"/>
          <w:lang w:bidi="fa-IR"/>
          <w:color w:val="111111"/>
          <w:sz w:val="28"/>
          <w:szCs w:val="28"/>
          <w:rtl/>
        </w:rPr>
        <w:t xml:space="preserve">«عن ابن عباس، قال: قال لي علي: يا ابن عباس، اذا صليت العشاء الاخرة فالحق الجبانة قال: فصليت و لحقته و کانت ليلة مقمرة، قال، فقال لي: ما تفسير الألف من الحمد؟ قلت: لا اعلم. فتکلم في تفسيرها ساعة تامة ثم قال ما تفسير الحاء من الحمد؟ قال، قلت: لا اعلم، فتکلم فيها ساعة تامة ثم قال: ما تفسير الميم من الحمد؟ قال قلت: لا اعلم، قال: فتکلم في تفسيرها ساعة تامة قال: فما تفسير الدال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8" w:name="pg6686_38999"/>
    <w:bookmarkEnd w:id="128"/>
    <w:p>
      <w:pPr>
        <w:pStyle w:val="BookText"/>
      </w:pPr>
      <w:r>
        <w:rPr>
          <w:rFonts w:ascii="IRNazanin" w:hAnsi="IRNazanin" w:eastAsia="IRNazanin" w:cs="IRNazanin"/>
          <w:lang w:bidi="fa-IR"/>
          <w:color w:val="111111"/>
          <w:sz w:val="28"/>
          <w:szCs w:val="28"/>
          <w:rtl/>
        </w:rPr>
        <w:t xml:space="preserve">الحمد؟ قال قلت: لا ادري فتکلم فيها الى ان بزغ عمود الفجر قال: و قال لي: قم يا ابن عباس الى منزلک فتأهب لفرضک فقمت و قد وعيت ما قال، ثم تفکرت فاذا علمي بالقران في علم علي کالقرارة في المثعنجر.</w:t>
      </w:r>
    </w:p>
    <w:p>
      <w:pPr>
        <w:pStyle w:val="BookText"/>
      </w:pPr>
      <w:r>
        <w:rPr>
          <w:rFonts w:ascii="Amiri" w:hAnsi="Amiri" w:eastAsia="Amiri" w:cs="Amiri"/>
          <w:lang w:bidi="ar-SA"/>
          <w:color w:val="111111"/>
          <w:sz w:val="28"/>
          <w:szCs w:val="28"/>
          <w:rtl/>
        </w:rPr>
        <w:t xml:space="preserve">قال: القرارة: الغدير الصغير و المثعنجر: البحر.»</w:t>
      </w:r>
    </w:p>
    <w:p>
      <w:pPr>
        <w:pStyle w:val="BookText"/>
      </w:pPr>
      <w:r>
        <w:rPr>
          <w:rFonts w:ascii="Amiri" w:hAnsi="Amiri" w:eastAsia="Amiri" w:cs="Amiri"/>
          <w:lang w:bidi="ar-SA"/>
          <w:color w:val="111111"/>
          <w:sz w:val="28"/>
          <w:szCs w:val="28"/>
          <w:rtl/>
        </w:rPr>
        <w:t xml:space="preserve">و قال ابن أبي الحديد:</w:t>
      </w:r>
      <w:r>
        <w:rPr>
          <w:rStyle w:val="FootnoteReference"/>
        </w:rPr>
        <w:footnoteReference w:id="609"/>
      </w:r>
      <w:r>
        <w:rPr>
          <w:rFonts w:ascii="IRNazanin" w:hAnsi="IRNazanin" w:eastAsia="IRNazanin" w:cs="IRNazanin"/>
          <w:lang w:bidi="fa-IR"/>
          <w:color w:val="111111"/>
          <w:sz w:val="28"/>
          <w:szCs w:val="28"/>
          <w:rtl/>
        </w:rPr>
        <w:t xml:space="preserve">«و من العلوم علم تفسير القران، و عنه أخذ و منه فرع، و اذا رجعت الى کتب التفسير علمت صحة ذلک، لأن اکثره عنه و عن عبد الله بن عباس، و قد علم الناس حال ابن عباس في ملازمته له و انقطاعه اليه، و انه تلميذه و خريجه و قيل له أين علمک من علم ابن عمک؟ فقال: کنسبة قطرة من المطر الى البحر المحيط.»</w:t>
      </w:r>
    </w:p>
    <w:p>
      <w:pPr>
        <w:pStyle w:val="Heading4"/>
      </w:pPr>
      <w:bookmarkStart w:id="374" w:name="_Toc205"/>
      <w:r>
        <w:t>علم قراءة القرآن</w:t>
      </w:r>
      <w:bookmarkEnd w:id="374"/>
    </w:p>
    <w:p>
      <w:pPr>
        <w:pStyle w:val="BookText"/>
      </w:pPr>
      <w:r>
        <w:rPr>
          <w:rFonts w:ascii="Amiri" w:hAnsi="Amiri" w:eastAsia="Amiri" w:cs="Amiri"/>
          <w:lang w:bidi="ar-SA"/>
          <w:color w:val="111111"/>
          <w:sz w:val="28"/>
          <w:szCs w:val="28"/>
          <w:rtl/>
        </w:rPr>
        <w:t xml:space="preserve">ابن أبي الحديد قال:</w:t>
      </w:r>
      <w:r>
        <w:rPr>
          <w:rStyle w:val="FootnoteReference"/>
        </w:rPr>
        <w:footnoteReference w:id="610"/>
      </w:r>
      <w:r>
        <w:rPr>
          <w:rFonts w:ascii="IRNazanin" w:hAnsi="IRNazanin" w:eastAsia="IRNazanin" w:cs="IRNazanin"/>
          <w:lang w:bidi="fa-IR"/>
          <w:color w:val="111111"/>
          <w:sz w:val="28"/>
          <w:szCs w:val="28"/>
          <w:rtl/>
        </w:rPr>
        <w:t xml:space="preserve">«و اذا رجعت الى کتب القراءات، وجدت أئمة القراء کلهم يرجعون اليه، کأبي عمرو بن العلاء، و عاصم بن أبي النجود، و غيرهما لانهم يرجعون الى أبي عبد الرحمن السلمي القارئ، و أبو عبد الرحمن کان- تلميذه و عنه أخذ القران، فقد صار هذا الفن من الفنون التي تنتهي اليه ايضا.»</w:t>
      </w:r>
    </w:p>
    <w:p>
      <w:pPr>
        <w:pStyle w:val="BookText"/>
      </w:pPr>
      <w:r>
        <w:rPr>
          <w:rFonts w:ascii="IRNazanin" w:hAnsi="IRNazanin" w:eastAsia="IRNazanin" w:cs="IRNazanin"/>
          <w:lang w:bidi="fa-IR"/>
          <w:color w:val="111111"/>
          <w:sz w:val="28"/>
          <w:szCs w:val="28"/>
          <w:rtl/>
        </w:rPr>
        <w:t xml:space="preserve">و محمد بن طلحة الشافعي في مطالب السؤول‏ قال في عداد العلوم التي تنتهي اليه (علیه السلام):</w:t>
      </w:r>
      <w:r>
        <w:rPr>
          <w:rStyle w:val="FootnoteReference"/>
        </w:rPr>
        <w:footnoteReference w:id="61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ثانيها: علم القراءات، و امام الکوفيين المشهور بالقراءة منهم عاصم بن أبي النجود، (الى أن قال): فعاصم تلميذ لتلميذ علي (علیه السلام).»</w:t>
      </w:r>
    </w:p>
    <w:p>
      <w:pPr>
        <w:pStyle w:val="BookText"/>
      </w:pPr>
      <w:r>
        <w:rPr>
          <w:rFonts w:ascii="IRNazanin" w:hAnsi="IRNazanin" w:eastAsia="IRNazanin" w:cs="IRNazanin"/>
          <w:lang w:bidi="fa-IR"/>
          <w:color w:val="111111"/>
          <w:sz w:val="28"/>
          <w:szCs w:val="28"/>
          <w:rtl/>
        </w:rPr>
        <w:t xml:space="preserve">و قال ابن عبد البر:</w:t>
      </w:r>
      <w:r>
        <w:rPr>
          <w:rStyle w:val="FootnoteReference"/>
        </w:rPr>
        <w:footnoteReference w:id="612"/>
      </w:r>
      <w:r>
        <w:rPr>
          <w:rFonts w:ascii="IRNazanin" w:hAnsi="IRNazanin" w:eastAsia="IRNazanin" w:cs="IRNazanin"/>
          <w:lang w:bidi="fa-IR"/>
          <w:color w:val="111111"/>
          <w:sz w:val="28"/>
          <w:szCs w:val="28"/>
          <w:rtl/>
        </w:rPr>
        <w:t xml:space="preserve">«بسنده عن أبي عبد الرحمن السلمي قال: ما رأيت أحدا اقرأ من علي (علیه السلام).» و الجزري بسنده عنه أيضا قال:</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«ما رأيت ابن انثى اقرأ لکتاب الله من علي (علیه السلام).» و قال أيضا: «ما رأيت أقرأ من علي، عرض القران على النبي (صلی الله علیه و آله) و هو من الذين حفظوه بلا شک عندنا.»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9" w:name="pg6686_39000"/>
    <w:bookmarkEnd w:id="129"/>
    <w:p>
      <w:pPr>
        <w:pStyle w:val="Heading4"/>
      </w:pPr>
      <w:bookmarkStart w:id="375" w:name="_Toc206"/>
      <w:r>
        <w:t>العلوم الالهية</w:t>
      </w:r>
      <w:bookmarkEnd w:id="375"/>
    </w:p>
    <w:p>
      <w:pPr>
        <w:pStyle w:val="BookText"/>
      </w:pPr>
      <w:r>
        <w:rPr>
          <w:rFonts w:ascii="Amiri" w:hAnsi="Amiri" w:eastAsia="Amiri" w:cs="Amiri"/>
          <w:lang w:bidi="ar-SA"/>
          <w:color w:val="111111"/>
          <w:sz w:val="28"/>
          <w:szCs w:val="28"/>
          <w:rtl/>
        </w:rPr>
        <w:t xml:space="preserve">ابن أبي الحديد قال:</w:t>
      </w:r>
      <w:r>
        <w:rPr>
          <w:rStyle w:val="FootnoteReference"/>
        </w:rPr>
        <w:footnoteReference w:id="614"/>
      </w:r>
      <w:r>
        <w:rPr>
          <w:rFonts w:ascii="IRNazanin" w:hAnsi="IRNazanin" w:eastAsia="IRNazanin" w:cs="IRNazanin"/>
          <w:lang w:bidi="fa-IR"/>
          <w:color w:val="111111"/>
          <w:sz w:val="28"/>
          <w:szCs w:val="28"/>
          <w:rtl/>
        </w:rPr>
        <w:t xml:space="preserve">«و قد عرفت ان أشرف العلوم هو العلم الإلهي، لأن شرف العلم بشرف المعلوم، و معلومه أشرف الموجودات، فکان هو أشرف العلوم، و من کلامه (علیه السلام) اقتبس، و عنه نقل، و اليه انتهى، و منه ابتدأ، فان المعتزلة الذين هم أهل التوحيد و العدل و أرباب النظر، و منهم تعلم الناس هذا الفن تلامذته و أصحابه، لأن کبيرهم و اصل بن عطاء تلميذ أبي هاشم عبد الله ابن محمد بن الحنفية، و أبو هاشم تلميذ أبيه و أبوه تلميذه (علیه السلام).</w:t>
      </w:r>
    </w:p>
    <w:p>
      <w:pPr>
        <w:pStyle w:val="BookText"/>
      </w:pPr>
      <w:r>
        <w:rPr>
          <w:rFonts w:ascii="IRNazanin" w:hAnsi="IRNazanin" w:eastAsia="IRNazanin" w:cs="IRNazanin"/>
          <w:lang w:bidi="fa-IR"/>
          <w:color w:val="111111"/>
          <w:sz w:val="28"/>
          <w:szCs w:val="28"/>
          <w:rtl/>
        </w:rPr>
        <w:t xml:space="preserve">و أما الأشعرية فانهم ينتهون الى أبي الحسن علي بن أبي الحسن علي بن أبي بشر الأشعري و هو تلميذ أبي علي الجبائي، و أبو علي أحد مشايخ المعتزلة، فالأشعرية ينتهون بالاخرة الى استاذ المعتزلة و معلمهم و هو علي بن أبي طالب (علیه السلام) و أما الإمامية و الزيدية فانتماءهم اليه ظاهر.»</w:t>
      </w:r>
    </w:p>
    <w:p>
      <w:pPr>
        <w:pStyle w:val="Heading4"/>
      </w:pPr>
      <w:bookmarkStart w:id="376" w:name="_Toc207"/>
      <w:r>
        <w:t>علم النحو</w:t>
      </w:r>
      <w:bookmarkEnd w:id="376"/>
    </w:p>
    <w:p>
      <w:pPr>
        <w:pStyle w:val="BookText"/>
      </w:pPr>
      <w:r>
        <w:rPr>
          <w:rFonts w:ascii="Amiri" w:hAnsi="Amiri" w:eastAsia="Amiri" w:cs="Amiri"/>
          <w:lang w:bidi="ar-SA"/>
          <w:color w:val="111111"/>
          <w:sz w:val="28"/>
          <w:szCs w:val="28"/>
          <w:rtl/>
        </w:rPr>
        <w:t xml:space="preserve">نصر الله بن محمد بن الأثير قال:</w:t>
      </w:r>
      <w:r>
        <w:rPr>
          <w:rStyle w:val="FootnoteReference"/>
        </w:rPr>
        <w:footnoteReference w:id="615"/>
      </w:r>
      <w:r>
        <w:rPr>
          <w:rFonts w:ascii="IRNazanin" w:hAnsi="IRNazanin" w:eastAsia="IRNazanin" w:cs="IRNazanin"/>
          <w:lang w:bidi="fa-IR"/>
          <w:color w:val="111111"/>
          <w:sz w:val="28"/>
          <w:szCs w:val="28"/>
          <w:rtl/>
        </w:rPr>
        <w:t xml:space="preserve">«و أول من تکلم في النحو أبو الأسود الدؤلي، و سبب ذلک انه دخل على ابنة له بالبصرة، فقالت له: "أبت ما أشد الحر"، متعجبة و رفعت أشد، فظنها مستفهمة، فقال: شهرنا حر، فقالت: يا أبت انما اخبرتک و لم اسألک، فأتى علي بن أبي طالب رضي الله عنه فقال: يا أمير المؤمنين ذهبت لغة العرب، و يوشک أن تطاول عليها زمان أن تضمحل، فقال له: و ما ذاک؟ فأخبره خبر ابنته، فقال: هلم صحيفة ثم املى عليه، الکلام لا يخرج عن اسم، و فعل، و حرف جاء لمعنى، ثم رسم له رسوما فنقلها النحويون في کتبهم».</w:t>
      </w:r>
    </w:p>
    <w:p>
      <w:pPr>
        <w:pStyle w:val="BookText"/>
      </w:pPr>
      <w:r>
        <w:rPr>
          <w:rFonts w:ascii="Amiri" w:hAnsi="Amiri" w:eastAsia="Amiri" w:cs="Amiri"/>
          <w:lang w:bidi="ar-SA"/>
          <w:color w:val="111111"/>
          <w:sz w:val="28"/>
          <w:szCs w:val="28"/>
          <w:rtl/>
        </w:rPr>
        <w:t xml:space="preserve">و الشيباني القفطي قال:</w:t>
      </w:r>
      <w:r>
        <w:rPr>
          <w:rStyle w:val="FootnoteReference"/>
        </w:rPr>
        <w:footnoteReference w:id="616"/>
      </w:r>
      <w:r>
        <w:rPr>
          <w:rFonts w:ascii="IRNazanin" w:hAnsi="IRNazanin" w:eastAsia="IRNazanin" w:cs="IRNazanin"/>
          <w:lang w:bidi="fa-IR"/>
          <w:color w:val="111111"/>
          <w:sz w:val="28"/>
          <w:szCs w:val="28"/>
          <w:rtl/>
        </w:rPr>
        <w:t xml:space="preserve">«الجمهور</w:t>
      </w:r>
    </w:p>
    <w:p>
      <w:pPr>
        <w:pStyle w:val="BookText"/>
      </w:pPr>
      <w:r>
        <w:rPr>
          <w:rFonts w:ascii="IRNazanin" w:hAnsi="IRNazanin" w:eastAsia="IRNazanin" w:cs="IRNazanin"/>
          <w:lang w:bidi="fa-IR"/>
          <w:color w:val="111111"/>
          <w:sz w:val="28"/>
          <w:szCs w:val="28"/>
          <w:rtl/>
        </w:rPr>
        <w:t xml:space="preserve">من أهل الرواية على أن أول من وضع النحو أمير المؤمنين علي بن أبي طالب کرم الله وجهه» و ابن العماد الحنبلي قال:</w:t>
      </w:r>
      <w:r>
        <w:rPr>
          <w:rStyle w:val="FootnoteReference"/>
        </w:rPr>
        <w:footnoteReference w:id="617"/>
      </w:r>
    </w:p>
    <w:p>
      <w:pPr>
        <w:pStyle w:val="BookText"/>
      </w:pPr>
      <w:r>
        <w:rPr>
          <w:rFonts w:ascii="Amiri" w:hAnsi="Amiri" w:eastAsia="Amiri" w:cs="Amiri"/>
          <w:lang w:bidi="ar-SA"/>
          <w:color w:val="111111"/>
          <w:sz w:val="28"/>
          <w:szCs w:val="28"/>
          <w:rtl/>
        </w:rPr>
        <w:t xml:space="preserve">«ابو الأسود الدوئلي الذي أسس النحو باشارة علي اليه.» القلقشندي قال:</w:t>
      </w:r>
      <w:r>
        <w:rPr>
          <w:rStyle w:val="FootnoteReference"/>
        </w:rPr>
        <w:footnoteReference w:id="618"/>
      </w:r>
    </w:p>
    <w:p>
      <w:pPr>
        <w:pStyle w:val="BookText"/>
      </w:pPr>
      <w:r>
        <w:rPr>
          <w:rFonts w:ascii="Amiri" w:hAnsi="Amiri" w:eastAsia="Amiri" w:cs="Amiri"/>
          <w:lang w:bidi="ar-SA"/>
          <w:color w:val="111111"/>
          <w:sz w:val="28"/>
          <w:szCs w:val="28"/>
          <w:rtl/>
        </w:rPr>
        <w:t xml:space="preserve">«أول من وضع النحو أبو الأسود الدوئلي،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0" w:name="pg6686_39001"/>
    <w:bookmarkEnd w:id="130"/>
    <w:p>
      <w:pPr>
        <w:pStyle w:val="BookText"/>
      </w:pPr>
      <w:r>
        <w:rPr>
          <w:rFonts w:ascii="IRNazanin" w:hAnsi="IRNazanin" w:eastAsia="IRNazanin" w:cs="IRNazanin"/>
          <w:lang w:bidi="fa-IR"/>
          <w:color w:val="111111"/>
          <w:sz w:val="28"/>
          <w:szCs w:val="28"/>
          <w:rtl/>
        </w:rPr>
        <w:t xml:space="preserve">بأمر أمير المؤمنين علي بن أبي طالب کرم الله وجهه و هو أول من نقط المصاحف النقط الأول على الاعراب.» و الأنباري قال:</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أبو الأسود قال: دخلت على أمير المؤمنين علي بن أبي طالب (علیه السلام)، فوجدت في يده رقعة، فقلت: ما هذه يا أمير المؤمنين؟ فقال: اني تأملت کلام العرب، فوجدته قد فسد بمخالطة هذه الحمراء يعني الأعاجم، فأردت أن أصنع شيئا يرجعون اليه، و يعتمدون عليه، ثم ألقى إلي الرقعة و فيها مکتوب: الکلام کله اسم و فعل و حرف، فالاسم ما انبأ عن المسمى، و الفعل ما أنبأ به، و الحرف ما أفاد معنى. و قال لي: انح هذا النحو، و أضف اليه ما وقع اليک.</w:t>
      </w:r>
    </w:p>
    <w:p>
      <w:pPr>
        <w:pStyle w:val="BookText"/>
      </w:pPr>
      <w:r>
        <w:rPr>
          <w:rFonts w:ascii="IRNazanin" w:hAnsi="IRNazanin" w:eastAsia="IRNazanin" w:cs="IRNazanin"/>
          <w:lang w:bidi="fa-IR"/>
          <w:color w:val="111111"/>
          <w:sz w:val="28"/>
          <w:szCs w:val="28"/>
          <w:rtl/>
        </w:rPr>
        <w:t xml:space="preserve">و اعلم يا أبا الأسود، ان الأسماء ثلاثة: ظاهر و مضمر، و اسم لا ظاهر و لا مضمر، و انما يتفاضل الناس يا أبا الأسود فيما ليس بظاهر و لا مضمر. و أراد بذلک الاسم المبهم، قال: ثم وضحت بأبي العطف و النعت، ثم بأبي التعجب و الاستفهام، الى أن وصلت الى باب «ان و اخواتها» ما خلا "لکن" فلما عرضتها على علي (علیه السلام) أمرني بضم (لکن) اليها، و کنت کلما وضعت بابا من أبواب النحو، عرضته عليه رضي الله عنه الى أن حصلت ما فيه الکفاية. قال: ما احسن هذا النحو الذي قد نحوت فلذلک سمي نحوا.»</w:t>
      </w:r>
    </w:p>
    <w:p>
      <w:pPr>
        <w:pStyle w:val="Heading4"/>
      </w:pPr>
      <w:bookmarkStart w:id="377" w:name="_Toc208"/>
      <w:r>
        <w:t>علم الجفر و الاعداد</w:t>
      </w:r>
      <w:bookmarkEnd w:id="377"/>
    </w:p>
    <w:p>
      <w:pPr>
        <w:pStyle w:val="BookText"/>
      </w:pPr>
      <w:r>
        <w:rPr>
          <w:rFonts w:ascii="IRNazanin" w:hAnsi="IRNazanin" w:eastAsia="IRNazanin" w:cs="IRNazanin"/>
          <w:lang w:bidi="fa-IR"/>
          <w:color w:val="111111"/>
          <w:sz w:val="28"/>
          <w:szCs w:val="28"/>
          <w:rtl/>
        </w:rPr>
        <w:t xml:space="preserve">قال الحافظ سلیمان القندوزي الحنفي</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فی کتابه ینابیع المودة:</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«علي (علیه السلام) أول من وضع مربع مائة في مائة</w:t>
      </w:r>
      <w:r>
        <w:rPr>
          <w:rStyle w:val="FootnoteReference"/>
        </w:rPr>
        <w:footnoteReference w:id="622"/>
      </w:r>
      <w:r>
        <w:rPr>
          <w:rFonts w:ascii="Amiri" w:hAnsi="Amiri" w:eastAsia="Amiri" w:cs="Amiri"/>
          <w:lang w:bidi="ar-SA"/>
          <w:color w:val="111111"/>
          <w:sz w:val="28"/>
          <w:szCs w:val="28"/>
          <w:rtl/>
        </w:rPr>
        <w:t xml:space="preserve">في الإسلام، و قد صنف الجفر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 في اسرار الحروف، و فيه ما جرى للأولين و ما يجري للاخرين، و فيه اسم الله الأعظم و تاج ادم، و خاتم سليمان، و حجاب اصف.» ثم قال:</w:t>
      </w:r>
      <w:r>
        <w:rPr>
          <w:rStyle w:val="FootnoteReference"/>
        </w:rPr>
        <w:footnoteReference w:id="623"/>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إن الإمام عليا (کرم الله وجهه) ورث علم أسرار الحروف من سيدنا ومولانا محمد رسول الله (صلی الله علیه و آله) واليه الإشارة بقوله (صلی الله علیه و آله): أنا مدينة العلم وعلي بابها، وهو أول من وضع وفق مائة في مائة في الاسلام. ثم الإمامان الحسن والحسين ورثا علم أسرار الحروف من أبيهما ثم ابنه الإمام زين العابدين ورث من أبيه علم أسرار الحروف ثم ابنه الإمام محمد الباقر ثم ابنه الإمام جعفر الصادق (رضي الله عنهم)، وهو الذي حل معاقد رموزه وفک طلاسم کنوزه.»</w:t>
      </w:r>
    </w:p>
    <w:p>
      <w:pPr>
        <w:pStyle w:val="BookText"/>
      </w:pPr>
      <w:r>
        <w:rPr>
          <w:rFonts w:ascii="IRNazanin" w:hAnsi="IRNazanin" w:eastAsia="IRNazanin" w:cs="IRNazanin"/>
          <w:lang w:bidi="fa-IR"/>
          <w:color w:val="111111"/>
          <w:sz w:val="28"/>
          <w:szCs w:val="28"/>
          <w:rtl/>
        </w:rPr>
        <w:t xml:space="preserve">و قال "عبیدالله امرتسری":</w:t>
      </w:r>
      <w:r>
        <w:rPr>
          <w:rStyle w:val="FootnoteReference"/>
        </w:rPr>
        <w:footnoteReference w:id="624"/>
      </w:r>
      <w:r>
        <w:rPr>
          <w:rFonts w:ascii="IRNazanin" w:hAnsi="IRNazanin" w:eastAsia="IRNazanin" w:cs="IRNazanin"/>
          <w:lang w:bidi="fa-IR"/>
          <w:color w:val="111111"/>
          <w:sz w:val="28"/>
          <w:szCs w:val="28"/>
          <w:rtl/>
        </w:rPr>
        <w:t xml:space="preserve">«علم</w:t>
      </w:r>
    </w:p>
    <w:p>
      <w:pPr>
        <w:pStyle w:val="BookText"/>
      </w:pPr>
      <w:r>
        <w:rPr>
          <w:rFonts w:ascii="IRNazanin" w:hAnsi="IRNazanin" w:eastAsia="IRNazanin" w:cs="IRNazanin"/>
          <w:lang w:bidi="fa-IR"/>
          <w:color w:val="111111"/>
          <w:sz w:val="28"/>
          <w:szCs w:val="28"/>
          <w:rtl/>
        </w:rPr>
        <w:t xml:space="preserve">الجفر و الحساب کان لعلي (علیه السلام) و بالجملة ما من علم الا و لعلي (علیه السلام) له بناء و هو مصدر العلوم کلها.» و قال الکتانی فی کتابه نظام الحکومة النبوية، في عنوان "باب في أن عليا کرم الله وجهه هو أول من نطق بالتصحيف أحد أنواع البديع"، ما نصه:</w:t>
      </w:r>
      <w:r>
        <w:rPr>
          <w:rStyle w:val="FootnoteReference"/>
        </w:rPr>
        <w:footnoteReference w:id="625"/>
      </w:r>
      <w:r>
        <w:rPr>
          <w:rFonts w:ascii="IRNazanin" w:hAnsi="IRNazanin" w:eastAsia="IRNazanin" w:cs="IRNazanin"/>
          <w:lang w:bidi="fa-IR"/>
          <w:color w:val="111111"/>
          <w:sz w:val="28"/>
          <w:szCs w:val="28"/>
          <w:rtl/>
        </w:rPr>
        <w:t xml:space="preserve">«و في إتحاف الرواة بمسلسل القضاة، للشهاب أحمد بن الشلبي الحنفي المصري؛ تعرضه لأوليات سيدنا علي قيل: إنه أول من تکلم في التصحيفات اللوذعية فقال: کل عنب الکرم الخ الخ و نحوه لابن هشام، في الفصل الرابع من کتابه موقد الأدهان و موقظ الوسنان، و في الجرعة الصافية و النفحة الکافية، للشيخ المختار بن أحمد الکنتي الوافي: علي هو الذي استنبط علم النحو، و الکيمياء، و الاسطرلاب، و أسرار الحروف، و أسرار الحساب، و التنجيم، و الأوفاق، و التعبير، و الفرائض، و دقائق القسمة، إلى غير ذلک ا ه.</w:t>
      </w:r>
    </w:p>
    <w:p>
      <w:pPr>
        <w:pStyle w:val="BookText"/>
      </w:pPr>
      <w:r>
        <w:rPr>
          <w:rFonts w:ascii="IRNazanin" w:hAnsi="IRNazanin" w:eastAsia="IRNazanin" w:cs="IRNazanin"/>
          <w:lang w:bidi="fa-IR"/>
          <w:color w:val="111111"/>
          <w:sz w:val="28"/>
          <w:szCs w:val="28"/>
          <w:rtl/>
        </w:rPr>
        <w:t xml:space="preserve">و في بهجة الآفاق في علم الحروف و الأوفاق لجوّاب الکرة الأرضية، الشمس محمد بن الغلاني الدانکوري السوداني، دفين مصر: صنف علي في الجفر، و الجامعة في أسرار الحروف الکونية، و هو ألف و سبعمائة مصدر من مفاتيح الأسرار، و هو أول من وضع مربع‏ مائة في مائة</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من الصحابة، کما قال صاحب الکنز الباهر في شرح حروف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1" w:name="pg6686_39003"/>
    <w:bookmarkEnd w:id="131"/>
    <w:p>
      <w:pPr>
        <w:pStyle w:val="BookText"/>
      </w:pPr>
      <w:r>
        <w:rPr>
          <w:rFonts w:ascii="IRNazanin" w:hAnsi="IRNazanin" w:eastAsia="IRNazanin" w:cs="IRNazanin"/>
          <w:lang w:bidi="fa-IR"/>
          <w:color w:val="111111"/>
          <w:sz w:val="28"/>
          <w:szCs w:val="28"/>
          <w:rtl/>
        </w:rPr>
        <w:t xml:space="preserve">الملک الظاهر.»</w:t>
      </w:r>
      <w:r>
        <w:rPr>
          <w:rStyle w:val="FootnoteReference"/>
        </w:rPr>
        <w:footnoteReference w:id="627"/>
      </w:r>
    </w:p>
    <w:p>
      <w:pPr>
        <w:pStyle w:val="Heading4"/>
      </w:pPr>
      <w:bookmarkStart w:id="378" w:name="_Toc209"/>
      <w:r>
        <w:t>علم الفقه</w:t>
      </w:r>
      <w:bookmarkEnd w:id="378"/>
    </w:p>
    <w:p>
      <w:pPr>
        <w:pStyle w:val="BookText"/>
      </w:pPr>
      <w:r>
        <w:rPr>
          <w:rFonts w:ascii="Amiri" w:hAnsi="Amiri" w:eastAsia="Amiri" w:cs="Amiri"/>
          <w:lang w:bidi="ar-SA"/>
          <w:color w:val="111111"/>
          <w:sz w:val="28"/>
          <w:szCs w:val="28"/>
          <w:rtl/>
        </w:rPr>
        <w:t xml:space="preserve">ابن أبي الحديد قال:</w:t>
      </w:r>
      <w:r>
        <w:rPr>
          <w:rStyle w:val="FootnoteReference"/>
        </w:rPr>
        <w:footnoteReference w:id="628"/>
      </w:r>
      <w:r>
        <w:rPr>
          <w:rFonts w:ascii="IRNazanin" w:hAnsi="IRNazanin" w:eastAsia="IRNazanin" w:cs="IRNazanin"/>
          <w:lang w:bidi="fa-IR"/>
          <w:color w:val="111111"/>
          <w:sz w:val="28"/>
          <w:szCs w:val="28"/>
          <w:rtl/>
        </w:rPr>
        <w:t xml:space="preserve">«و من العلوم علم الفقه، و هو (علیه السلام) أصله و أساسه، و کل فقيه في الاسلام فهو عيال عليه، و مستفيد من فقهه. اما اصحاب أبي حنيفة کأبي يوسف، و محمد، و غيرهما، فاخذوا عن أبي حنيفة. و اما الشافعي، فقرأ على محمد بن الحسن، فيرجع فقهه ايضا الى أبي حنيفة. و اما احمد بن حنبل فقرأ على الشافعي، فيرجع فقهه ايضا الى أبي حنيفة، و أبو حنيفة قرأ على جعفر بن محمد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(ای الإمام الصادق "علیه السلام") و قرأ جعفر على ابيه (علیه السلام) و ينتهي الأمر الى علي (علیه السلام). و اما مالک بن انس، فقرأ على ربيعة الرأي و قرأ ربيعة على عکرمة، و قرأ عکرمة، على عبد الله ابن عباس، و قرأ عبد الله بن عباس على علي بن أبي طالب (علیه السلام). و ان شئت فرددت اليه فقه الشافعي بقراءته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2" w:name="pg6686_39004"/>
    <w:bookmarkEnd w:id="132"/>
    <w:p>
      <w:pPr>
        <w:pStyle w:val="BookText"/>
      </w:pPr>
      <w:r>
        <w:rPr>
          <w:rFonts w:ascii="IRNazanin" w:hAnsi="IRNazanin" w:eastAsia="IRNazanin" w:cs="IRNazanin"/>
          <w:lang w:bidi="fa-IR"/>
          <w:color w:val="111111"/>
          <w:sz w:val="28"/>
          <w:szCs w:val="28"/>
          <w:rtl/>
        </w:rPr>
        <w:t xml:space="preserve">على مالک، کان لک ذلک فهؤلاء الفقهاء الأربعة. و أما فقه الشيعة فرجوعه اليه ظاهر. و أيضا فان فقهاء الصحابة کانوا: عمر بن الخطاب، و عبد الله بن عباس و کلاهما اخذ عن علي (علیه السلام).</w:t>
      </w:r>
    </w:p>
    <w:p>
      <w:pPr>
        <w:pStyle w:val="BookText"/>
      </w:pPr>
      <w:r>
        <w:rPr>
          <w:rFonts w:ascii="IRNazanin" w:hAnsi="IRNazanin" w:eastAsia="IRNazanin" w:cs="IRNazanin"/>
          <w:lang w:bidi="fa-IR"/>
          <w:color w:val="111111"/>
          <w:sz w:val="28"/>
          <w:szCs w:val="28"/>
          <w:rtl/>
        </w:rPr>
        <w:t xml:space="preserve">أما ابن عباس فظاهر، و أما عمر، فقد عرف کل احد رجوعه اليه في کثير من المسائل التي أشکلت عليه، و على غيره من الصحابة، و قوله غير مرة: لو لا علي (علیه السلام) لهلک عمر، و قوله: لا بقيت لمعضلة ليس لها ابو الحسن. و قوله: لا يفتين احد في المسجد و علي حاضر. فقد عرف بهذا الوجه ايضا انتهاء الفقه اليه.»</w:t>
      </w:r>
    </w:p>
    <w:p>
      <w:pPr>
        <w:pStyle w:val="BookText"/>
      </w:pPr>
      <w:r>
        <w:rPr>
          <w:rFonts w:ascii="Amiri" w:hAnsi="Amiri" w:eastAsia="Amiri" w:cs="Amiri"/>
          <w:lang w:bidi="ar-SA"/>
          <w:color w:val="111111"/>
          <w:sz w:val="28"/>
          <w:szCs w:val="28"/>
          <w:rtl/>
        </w:rPr>
        <w:t xml:space="preserve">و الصنعاني قال:</w:t>
      </w:r>
      <w:r>
        <w:rPr>
          <w:rStyle w:val="FootnoteReference"/>
        </w:rPr>
        <w:footnoteReference w:id="630"/>
      </w:r>
      <w:r>
        <w:rPr>
          <w:rFonts w:ascii="IRNazanin" w:hAnsi="IRNazanin" w:eastAsia="IRNazanin" w:cs="IRNazanin"/>
          <w:lang w:bidi="fa-IR"/>
          <w:color w:val="111111"/>
          <w:sz w:val="28"/>
          <w:szCs w:val="28"/>
          <w:rtl/>
        </w:rPr>
        <w:t xml:space="preserve">«و عن ابي الدرداء، انه قال: العلماء ثلاثة، رجل بالشام يعني نفسه، و رجل بالکوفة يعني ابن مسعود، و رجل بالمدينة يعني عليا (علیه السلام) ثم قال: و الذي بالشام يسأل الذي بالکوفة، و الذي بالکوفة يسأل الذي بالمدينة، و الذي بالمدينة لا يسأل أحدا.»</w:t>
      </w:r>
    </w:p>
    <w:p>
      <w:pPr>
        <w:pStyle w:val="BookText"/>
      </w:pPr>
      <w:r>
        <w:rPr>
          <w:rFonts w:ascii="IRNazanin" w:hAnsi="IRNazanin" w:eastAsia="IRNazanin" w:cs="IRNazanin"/>
          <w:lang w:bidi="fa-IR"/>
          <w:color w:val="111111"/>
          <w:sz w:val="28"/>
          <w:szCs w:val="28"/>
          <w:rtl/>
        </w:rPr>
        <w:t xml:space="preserve">و ابن عبد البر قال:</w:t>
      </w:r>
      <w:r>
        <w:rPr>
          <w:rStyle w:val="FootnoteReference"/>
        </w:rPr>
        <w:footnoteReference w:id="631"/>
      </w:r>
      <w:r>
        <w:rPr>
          <w:rFonts w:ascii="IRNazanin" w:hAnsi="IRNazanin" w:eastAsia="IRNazanin" w:cs="IRNazanin"/>
          <w:lang w:bidi="fa-IR"/>
          <w:color w:val="111111"/>
          <w:sz w:val="28"/>
          <w:szCs w:val="28"/>
          <w:rtl/>
        </w:rPr>
        <w:t xml:space="preserve">«و کان معاوية يکتب فيما ينزل به ليسأل له علي بن ابي طالب (علیه السلام) ذلک فلما بلغه قتله، قال: ذهب الفقه و العلم بموت ابن ابي طالب، فقال له اخوه عتبة: لا يسمع هذا منک أهل الشام، فقال له: دعني عنک. »</w:t>
      </w:r>
    </w:p>
    <w:p>
      <w:pPr>
        <w:pStyle w:val="Heading4"/>
      </w:pPr>
      <w:bookmarkStart w:id="379" w:name="_Toc210"/>
      <w:r>
        <w:t>علم الفصاحة و البلاغة</w:t>
      </w:r>
      <w:bookmarkEnd w:id="379"/>
    </w:p>
    <w:p>
      <w:pPr>
        <w:pStyle w:val="BookText"/>
      </w:pPr>
      <w:r>
        <w:rPr>
          <w:rFonts w:ascii="Amiri" w:hAnsi="Amiri" w:eastAsia="Amiri" w:cs="Amiri"/>
          <w:lang w:bidi="ar-SA"/>
          <w:color w:val="111111"/>
          <w:sz w:val="28"/>
          <w:szCs w:val="28"/>
          <w:rtl/>
        </w:rPr>
        <w:t xml:space="preserve">قال ابن ابي الحديد:</w:t>
      </w:r>
      <w:r>
        <w:rPr>
          <w:rStyle w:val="FootnoteReference"/>
        </w:rPr>
        <w:footnoteReference w:id="632"/>
      </w:r>
      <w:r>
        <w:rPr>
          <w:rFonts w:ascii="IRNazanin" w:hAnsi="IRNazanin" w:eastAsia="IRNazanin" w:cs="IRNazanin"/>
          <w:lang w:bidi="fa-IR"/>
          <w:color w:val="111111"/>
          <w:sz w:val="28"/>
          <w:szCs w:val="28"/>
          <w:rtl/>
        </w:rPr>
        <w:t xml:space="preserve">«و أما الفصاحة، فهو (علیه السلام) امام الفصحاء، و سيد البلغاء. و في کلامه قيل: دون کلام الخالق، و فوق کلام المخلوقين. و منه تعلم الناس الخطابة، و الکتابة، قال عبد الحميد بن يحيى: حفظت سبعين خطبة من خطب الأصلع، ففاضت ثم فاضت. و قال ابن نباتة حفظت من الخطابة کنزا لا يزيده الانفاق الا سعة و کثرة، حفظت مائة فصل من مواعظ علي ابن أبي طالب. و لما قال محقن بن ابي محقن لمعاوية: جئتک من عند أعيا الناس، قال له: ويحک، کيف يکون أعيا الناس فو الله ما سن الفصاحة لقريش غيره.»</w:t>
      </w:r>
    </w:p>
    <w:p>
      <w:pPr>
        <w:pStyle w:val="BookText"/>
      </w:pPr>
      <w:r>
        <w:rPr>
          <w:rFonts w:ascii="IRNazanin" w:hAnsi="IRNazanin" w:eastAsia="IRNazanin" w:cs="IRNazanin"/>
          <w:lang w:bidi="fa-IR"/>
          <w:color w:val="111111"/>
          <w:sz w:val="28"/>
          <w:szCs w:val="28"/>
          <w:rtl/>
        </w:rPr>
        <w:t xml:space="preserve">و محمد بن طلحة الشافعي قال فی مطالب السؤول في تعداد العلوم التي تنتهي اليه (علیه السلام):</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«رابعها: علم البلاغة و الفصاحة، و کان فيها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3" w:name="pg6686_39005"/>
    <w:bookmarkEnd w:id="133"/>
    <w:p>
      <w:pPr>
        <w:pStyle w:val="BookText"/>
      </w:pPr>
      <w:r>
        <w:rPr>
          <w:rFonts w:ascii="Amiri" w:hAnsi="Amiri" w:eastAsia="Amiri" w:cs="Amiri"/>
          <w:lang w:bidi="ar-SA"/>
          <w:color w:val="111111"/>
          <w:sz w:val="28"/>
          <w:szCs w:val="28"/>
          <w:rtl/>
        </w:rPr>
        <w:t xml:space="preserve">اماما لا يشق غباره، و مقدما لا تلحق اثاره.»</w:t>
      </w:r>
    </w:p>
    <w:p>
      <w:pPr>
        <w:pStyle w:val="Heading4"/>
      </w:pPr>
      <w:bookmarkStart w:id="380" w:name="_Toc211"/>
      <w:r>
        <w:t>علم الطريقة و التصوف</w:t>
      </w:r>
      <w:bookmarkEnd w:id="380"/>
    </w:p>
    <w:p>
      <w:pPr>
        <w:pStyle w:val="BookText"/>
      </w:pPr>
      <w:r>
        <w:rPr>
          <w:rFonts w:ascii="Amiri" w:hAnsi="Amiri" w:eastAsia="Amiri" w:cs="Amiri"/>
          <w:lang w:bidi="ar-SA"/>
          <w:color w:val="111111"/>
          <w:sz w:val="28"/>
          <w:szCs w:val="28"/>
          <w:rtl/>
        </w:rPr>
        <w:t xml:space="preserve">ابن ابي الحديد قال:</w:t>
      </w:r>
      <w:r>
        <w:rPr>
          <w:rStyle w:val="FootnoteReference"/>
        </w:rPr>
        <w:footnoteReference w:id="634"/>
      </w:r>
      <w:r>
        <w:rPr>
          <w:rFonts w:ascii="IRNazanin" w:hAnsi="IRNazanin" w:eastAsia="IRNazanin" w:cs="IRNazanin"/>
          <w:lang w:bidi="fa-IR"/>
          <w:color w:val="111111"/>
          <w:sz w:val="28"/>
          <w:szCs w:val="28"/>
          <w:rtl/>
        </w:rPr>
        <w:t xml:space="preserve">«و من العلوم، علم الطريقة و الحقيقة، و أحوال التصوف، و قد عرفت أن أرباب هذا الفن في جميع بلاد الاسلام اليه ينتهون، و عنده يقفون، و قد صرح بذلک الشبلي، و الجنيد، و سري، و أبو يزيد البسطامي، و أبو محفوظ معروف الکرخي، و غيرهم، و يکفيک دلالة على ذلک، الخرقة التي هي شعارهم الى اليوم، و کونهم يسندونها باسناد متصل اليه (علیه السلام) »</w:t>
      </w:r>
    </w:p>
    <w:p>
      <w:pPr>
        <w:pStyle w:val="BookText"/>
      </w:pPr>
      <w:r>
        <w:rPr>
          <w:rFonts w:ascii="Amiri" w:hAnsi="Amiri" w:eastAsia="Amiri" w:cs="Amiri"/>
          <w:lang w:bidi="ar-SA"/>
          <w:color w:val="111111"/>
          <w:sz w:val="28"/>
          <w:szCs w:val="28"/>
          <w:rtl/>
        </w:rPr>
        <w:t xml:space="preserve">و محمد بن طلحة الشافعي قال:</w:t>
      </w:r>
      <w:r>
        <w:rPr>
          <w:rStyle w:val="FootnoteReference"/>
        </w:rPr>
        <w:footnoteReference w:id="635"/>
      </w:r>
      <w:r>
        <w:rPr>
          <w:rFonts w:ascii="IRNazanin" w:hAnsi="IRNazanin" w:eastAsia="IRNazanin" w:cs="IRNazanin"/>
          <w:lang w:bidi="fa-IR"/>
          <w:color w:val="111111"/>
          <w:sz w:val="28"/>
          <w:szCs w:val="28"/>
          <w:rtl/>
        </w:rPr>
        <w:t xml:space="preserve">«و خامسها: علم تصفية الباطن، و تزکية النفس، فقد اجمع أهل التصوف من أرباب الطريقة، و أئمة الحقيقة، ان انتساب خرقتهم و مرجعهم في اداب طريقتهم و مردهم في أسباب حقيقتهم الى علي (علیه السلام).»</w:t>
      </w:r>
    </w:p>
    <w:p>
      <w:pPr>
        <w:pStyle w:val="Heading4"/>
      </w:pPr>
      <w:bookmarkStart w:id="381" w:name="_Toc212"/>
      <w:r>
        <w:t>نعي: استشهاد أمير المؤمنين (علیه السلام)</w:t>
      </w:r>
      <w:bookmarkEnd w:id="381"/>
    </w:p>
    <w:p>
      <w:pPr>
        <w:pStyle w:val="BookText"/>
      </w:pPr>
      <w:r>
        <w:rPr>
          <w:rFonts w:ascii="IRNazanin" w:hAnsi="IRNazanin" w:eastAsia="IRNazanin" w:cs="IRNazanin"/>
          <w:lang w:bidi="fa-IR"/>
          <w:color w:val="111111"/>
          <w:sz w:val="28"/>
          <w:szCs w:val="28"/>
          <w:rtl/>
        </w:rPr>
        <w:t xml:space="preserve">قال الأصبغ بن نباتة: لما ضرب علي (علیه السلام) الضربة التي مات فيها، کنا عنده ليلا فأغمي عليه فأفاق فنظر إلينا، فقال: ما يجلسکم؟ فقلنا: حبک يا أمير المؤمنين، فقال: أما والذي أنزل التوراة على موسى (علیه السلام) والإنجيل على عيسى (علیه السلام) والزبور على داود (علیه السلام) والفرقان على محمد رسول الله (صلی الله علیه و آله) لا يحبني عبد إلا راني حيث يسره، ولا يبغضني عبد إلا راني حيث يکرهه إن رسول الله (صلی الله علیه و آله) أخبرني أني أضرب في ليلة تسع عشرة من شهر رمضان في الليلة التي مات فيها موسى (علیه السلام) وأموت في ليلة إحدى وعشرين تمضي من شهر رمضان، في الليلة التي رفع فيها عيسى (علیه السلام) قال الأصبغ: فمات والذي لا إله إلا هو فيها وفي هذه الليلة.</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دعا أمير المؤمنين (علیه السلام) الحسن (علیه السلام) والحسين (علیه السلام) فقال: "إني مقبوض في ليلتي هذه ولاحق برسول الله (صلی الله علیه و آله) فاسمعا قولي وعياه، أنت يا حسن وصيي والقائم بالأمر بعدي، وأنت يا حسين شريکه في الوصية، فانصت ما نطق، وکن لأمره تابعا ما بقي، فإذا خرج من الدنيا فأنت الناطق بعده والقائم بالأمر وعليکما بتقوى الله الذي لا ينجو إلا من أطاعه، ولا يهلک إلا من عصاه، واعتصما بحبله، وهو الکتاب العزيز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لا يأتيه الباطل من بين يديه ولا من خلفه، تنزيل من حکيم حميد.</w:t>
      </w:r>
    </w:p>
    <w:p>
      <w:pPr>
        <w:pStyle w:val="BookText"/>
      </w:pPr>
      <w:r>
        <w:rPr>
          <w:rFonts w:ascii="IRNazanin" w:hAnsi="IRNazanin" w:eastAsia="IRNazanin" w:cs="IRNazanin"/>
          <w:lang w:bidi="fa-IR"/>
          <w:color w:val="111111"/>
          <w:sz w:val="28"/>
          <w:szCs w:val="28"/>
          <w:rtl/>
        </w:rPr>
        <w:t xml:space="preserve">وقال لهما: احبسوا هذا الأسير وأطعموه واسقوه وأحسنوا إساره، فإن عشت فأنا أولى بما صنع في، إن شئت استقدت وإن شئت صالحت، وإن مت فذلک إليکم، فإن بدا لکم أن تقتلوه فلا تمثلوا به وإياکم والمثلة، فإن رسول الله (صلی الله علیه و آله) نهى عنها ولو بکلب عقور يا بني عبد المطلب لا ألفينکم تخوضون دماء المسلمين خوضا تقولون: قتل أمير المؤمنين، ألا لا يقتلن بي إلا قاتلي".</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عن حبيب بن عمرو قال: دخلت على أمير المؤمنين (علیه السلام) في مرضه الذي قبض فيه، فحل عن جراحته، فقلت: يا أمير المؤمنين ما جرحک هذا بشيء وما بک من بأس، فقال لي: يا حبيب أنا والله مفارقکم الساعة، قال: فبکيت عند ذلک وبکت أم کلثوم وکانت قاعدة عنده، فقال لها: ما يبکيک يا بنية؟ فقالت: ذکرت يا أبه أنک تفارقنا الساعة، فبکيت، فقال لها: يا بنية لا تبکين، فوالله لو ترين ما يرى أبوک ما بکيت قال حبيب: فقلت له: وما الذي ترى يا أمير المؤمنين؟ فقال: يا حبيب أرى ملائکة السماء والنبيين بعضهم في أثر بعض وقوفا إلى أن يتلقوني، وهذا أخي محمد رسول الله (صلی الله علیه و آله) جالس عندي يقول: أقدم فإن أمامک خير لک مما أنت فيه.</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قالت زینب: يا أبه حدثتني أم أيمن</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بحديث کربلاء وقد أحببت أن اسمعه منک. فقال: يا بنية الحديث کما حدثتک أم أيمن، وکأني بک و البنیات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لسبايا بهذا البلد</w:t>
      </w:r>
      <w:r>
        <w:rPr>
          <w:rStyle w:val="FootnoteReference"/>
        </w:rPr>
        <w:footnoteReference w:id="640"/>
      </w:r>
    </w:p>
    <w:p>
      <w:pPr>
        <w:pStyle w:val="BookText"/>
      </w:pPr>
      <w:r>
        <w:rPr>
          <w:rFonts w:ascii="Amiri" w:hAnsi="Amiri" w:eastAsia="Amiri" w:cs="Amiri"/>
          <w:lang w:bidi="ar-SA"/>
          <w:color w:val="111111"/>
          <w:sz w:val="28"/>
          <w:szCs w:val="28"/>
          <w:rtl/>
        </w:rPr>
        <w:t xml:space="preserve">رأت الرمح زينب حين مالا*وعليه رأس الحسين تلالا</w:t>
      </w:r>
    </w:p>
    <w:p>
      <w:pPr>
        <w:pStyle w:val="BookText"/>
      </w:pPr>
      <w:r>
        <w:rPr>
          <w:rFonts w:ascii="IRNazanin" w:hAnsi="IRNazanin" w:eastAsia="IRNazanin" w:cs="IRNazanin"/>
          <w:lang w:bidi="fa-IR"/>
          <w:color w:val="111111"/>
          <w:sz w:val="28"/>
          <w:szCs w:val="28"/>
          <w:rtl/>
        </w:rPr>
        <w:t xml:space="preserve">خاطبته مذ بان يزهو هلالا*يا هلالا لما استتم کمالا</w:t>
      </w:r>
    </w:p>
    <w:p>
      <w:pPr>
        <w:pStyle w:val="BookText"/>
      </w:pPr>
      <w:r>
        <w:rPr>
          <w:rFonts w:ascii="IRNazanin" w:hAnsi="IRNazanin" w:eastAsia="IRNazanin" w:cs="IRNazanin"/>
          <w:lang w:bidi="fa-IR"/>
          <w:color w:val="111111"/>
          <w:sz w:val="28"/>
          <w:szCs w:val="28"/>
          <w:rtl/>
        </w:rPr>
        <w:t xml:space="preserve">غاله خسفه فأبدى غروبا</w:t>
      </w:r>
    </w:p>
    <w:p>
      <w:pPr>
        <w:pStyle w:val="BookText"/>
      </w:pPr>
      <w:r>
        <w:rPr>
          <w:rFonts w:ascii="IRNazanin" w:hAnsi="IRNazanin" w:eastAsia="IRNazanin" w:cs="IRNazanin"/>
          <w:lang w:bidi="fa-IR"/>
          <w:color w:val="111111"/>
          <w:sz w:val="28"/>
          <w:szCs w:val="28"/>
          <w:rtl/>
        </w:rPr>
        <w:t xml:space="preserve">، خاشعين تخافون أن يتخطفکم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فصاحت وا علیاه وا حسیناه ثم اخذت تبکی و تنوح.</w:t>
      </w:r>
    </w:p>
    <w:p>
      <w:pPr>
        <w:pStyle w:val="BookText"/>
      </w:pPr>
      <w:r>
        <w:rPr>
          <w:rFonts w:ascii="IRNazanin" w:hAnsi="IRNazanin" w:eastAsia="IRNazanin" w:cs="IRNazanin"/>
          <w:lang w:bidi="fa-IR"/>
          <w:color w:val="111111"/>
          <w:sz w:val="28"/>
          <w:szCs w:val="28"/>
          <w:rtl/>
        </w:rPr>
        <w:t xml:space="preserve">قال محمد بن الحنفية: لما کانت ليلة إحدى وعشرين وأظلم الليل وهي الليلة الثانية من الکائنة، جمع أبي أولاده وأهل بيته وودعهم، ثم قال لهم: الله خليفتي عليکم وهو حسبي ونعم الوکيل، أوصى  الحسن (علیه السلام) والحسين (علیه السلام) أوصيکما بتقوى الله، وأن لا تبغيا الدنيا وإن بغتکما، ولا تبکيا على شيء منها زوي عنکما، قولا الحق، وارحما اليتيم، وأعينا الضائع، واصنعا للاخرة، وکونا للظالم خصما وللمظلوم عونا، واعملا بما في کتاب الله، ولا تأخذکما في الله لومة لائم.</w:t>
      </w:r>
    </w:p>
    <w:p>
      <w:pPr>
        <w:pStyle w:val="BookText"/>
      </w:pPr>
      <w:r>
        <w:rPr>
          <w:rFonts w:ascii="IRNazanin" w:hAnsi="IRNazanin" w:eastAsia="IRNazanin" w:cs="IRNazanin"/>
          <w:lang w:bidi="fa-IR"/>
          <w:color w:val="111111"/>
          <w:sz w:val="28"/>
          <w:szCs w:val="28"/>
          <w:rtl/>
        </w:rPr>
        <w:t xml:space="preserve">ثم نظر إلى ابنه محمد بن الحنفية، فقال: يا بني أفهمت ما أوصيت به أخويک؟ قال: نعم يا أبة، قال: يا بني أوصيک بمثله، وأوصيک بتوقير أخويک وتعظيم حقهم، وتزيين أمرهم، ولا تقطع أمرا دونهما. ثم قال للحسن والحسين (علیه السلام): وأوصيکما به فإنه شقيقکما وابن أبيکما، وقد علمتما أن أباکما کان يحبه، فأحباه.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قال: ثم تزايد ولوج السم في جسده الشريف، حتى نظرنا إلى قدميه وقد احمرتا جميعا، فکبر ذلک علينا وأيسنا منه، ثم أصبح ثقيلا، فدخل الناس عليه، فأمرهم ونهاهم وأوصاهم، ثم عرضنا عليه المأکول والمشروب فأبى أن يشرب، فنظرنا إلى شفتيه وهما يختلجان بذکر الله تعالى، وجعل جبينه يرشح عرقا وهو يمسحه بيده، قلت: يا أبت أراک تمسح جبينک، فقال: يا بني إني سمعت رسول الله (صلی الله علیه و آله) يقول: إن المؤمن إذا نزل به الموت ودنت وفاته عرق جبينه، وسکن أنينه، ثم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يا أبا عبد الله ويا عون، ثم نادى أولاده کلهم بأسمائهم صغيرا وکبيرا واحدا بعد واحد، وجعل يودعهم ويقول: الله خليفتي عليکم أستودعکم الله وهم يبکون، ثم التفت إلى أولاده الذين من غير فاطمة  وأوصاهم أن لا يخالفوا أولاد فاطمة يعني  الحسن (علیه السلام) والحسين (علیه السلام).</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ثم قال: أحسن الله لکم العزاء، ألا وإني منصرف عنکم، وراحل في ليلتي هذه، ولاحق بحبيبي محمد (صلی الله علیه و آله) کما وعدني، فإذا أنا مت يا أبا محمد فغسلني وکفني وحنطني ببقية حنوط جدک رسول الله (صلی الله علیه و آله) فإنه من کافور الجنة جاء به جبرئيل (علیه السلام) إليه، ثم ضعني على سريري، ولا يتقدم أحد منکم مقدم السرير، واحملوا مؤخره واتبعوا مقدمه، فأي موضع وضع المقدم فضعوا المؤخر، فحيث قام سريري فهو موضع قبري، ثم تقدم يا بني يا حسن وصل علي، فإذا صليت علي نح السرير عن موضعه، ثم اکشف التراب عنه، فترى قبرا محفوراً ولحداً مثقوبا، فأضجعني فيها، ثم أشرج اللحد باللبن، وأهل التراب علي ثم غيب قبري</w:t>
      </w:r>
      <w:r>
        <w:rPr>
          <w:rStyle w:val="FootnoteReference"/>
        </w:rPr>
        <w:footnoteReference w:id="643"/>
      </w:r>
      <w:r>
        <w:rPr>
          <w:rFonts w:ascii="IRNazanin" w:hAnsi="IRNazanin" w:eastAsia="IRNazanin" w:cs="IRNazanin"/>
          <w:lang w:bidi="fa-IR"/>
          <w:color w:val="111111"/>
          <w:sz w:val="28"/>
          <w:szCs w:val="28"/>
          <w:rtl/>
        </w:rPr>
        <w:t xml:space="preserve">ثم أغمي عليه ساعة، وأفاق وقال: هذا رسول الله (صلی الله علیه و آله) وعمي حمزة، وأخي جعفر، وأصحاب رسول الله (صلی الله علیه و آله) وکلهم يقولون: عجل قدومک علينا فإنا إليک مشتاقون، ثم أدار عينيه في أهل بيته کلهم، وقال: أستودعکم الله جميعا سددکم الله جميعا حفظکم الله جميعا، خليفتي عليکم الله وکفى بالله خليفة ثم قال: وعليکم السلام يا رسل ربي، ثم قال: لمثل هذا فليعمل العاملون (إِنَّ اللَّهَ مَعَ الَّذِينَ اتَّقَوا وَّالَّذِينَ هُم مُّحْسِنُونَ) وعرق جبينه، وما زال يذکر الله کثيرا ويتشهد الشهادتين، ثم استقبل القبلة وغمض عينيه ومد رجليه ويديه، وقال: أشهد أن لا إله إلا الله وحده لا شريک له وأشهد أن محمدا عبده ورسوله، ثم قضى نحبه (علیه السلام) وفاضت روحه الطاهرة، ولقي ربه شهيدا مظلوما.</w:t>
      </w:r>
      <w:r>
        <w:rPr>
          <w:rStyle w:val="FootnoteReference"/>
        </w:rPr>
        <w:footnoteReference w:id="644"/>
      </w:r>
    </w:p>
    <w:p>
      <w:pPr>
        <w:pStyle w:val="BookText"/>
      </w:pPr>
      <w:r>
        <w:rPr>
          <w:rFonts w:ascii="Amiri" w:hAnsi="Amiri" w:eastAsia="Amiri" w:cs="Amiri"/>
          <w:lang w:bidi="ar-SA"/>
          <w:color w:val="111111"/>
          <w:sz w:val="28"/>
          <w:szCs w:val="28"/>
          <w:rtl/>
        </w:rPr>
        <w:t xml:space="preserve">أي واإماماه واعلياه واشهيداه وامظلوماه وا سيداه.</w:t>
      </w:r>
    </w:p>
    <w:p>
      <w:pPr>
        <w:pStyle w:val="BookText"/>
      </w:pPr>
      <w:r>
        <w:rPr>
          <w:rFonts w:ascii="Amiri" w:hAnsi="Amiri" w:eastAsia="Amiri" w:cs="Amiri"/>
          <w:lang w:bidi="ar-SA"/>
          <w:color w:val="111111"/>
          <w:sz w:val="28"/>
          <w:szCs w:val="28"/>
          <w:rtl/>
        </w:rPr>
        <w:t xml:space="preserve">ابو حسين ما تمم اصيامه*لفه العيد وولاده يتامه</w:t>
      </w:r>
    </w:p>
    <w:p>
      <w:pPr>
        <w:pStyle w:val="BookText"/>
      </w:pPr>
      <w:r>
        <w:rPr>
          <w:rFonts w:ascii="Amiri" w:hAnsi="Amiri" w:eastAsia="Amiri" w:cs="Amiri"/>
          <w:lang w:bidi="ar-SA"/>
          <w:color w:val="111111"/>
          <w:sz w:val="28"/>
          <w:szCs w:val="28"/>
          <w:rtl/>
        </w:rPr>
        <w:t xml:space="preserve">هذا البدر ليلة تمامه*وسفه عليه خلصت ايامه</w:t>
      </w:r>
    </w:p>
    <w:p>
      <w:pPr>
        <w:pStyle w:val="BookText"/>
      </w:pPr>
      <w:r>
        <w:rPr>
          <w:rFonts w:ascii="IRNazanin" w:hAnsi="IRNazanin" w:eastAsia="IRNazanin" w:cs="IRNazanin"/>
          <w:lang w:bidi="fa-IR"/>
          <w:color w:val="111111"/>
          <w:sz w:val="28"/>
          <w:szCs w:val="28"/>
          <w:rtl/>
        </w:rPr>
        <w:t xml:space="preserve">فعند ذلک صرخت زينب بنت علي (علیه السلام):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يبوية شلون اودعک يا علي شلون*عليک ابجي يبوية واعمي العيون</w:t>
      </w:r>
    </w:p>
    <w:p>
      <w:pPr>
        <w:pStyle w:val="BookText"/>
      </w:pPr>
      <w:r>
        <w:rPr>
          <w:rFonts w:ascii="IRNazanin" w:hAnsi="IRNazanin" w:eastAsia="IRNazanin" w:cs="IRNazanin"/>
          <w:lang w:bidi="fa-IR"/>
          <w:color w:val="111111"/>
          <w:sz w:val="28"/>
          <w:szCs w:val="28"/>
          <w:rtl/>
        </w:rPr>
        <w:t xml:space="preserve">بعد عينک يبوية العمر شيفيد*اذا انا يتيمة من يجي العيد</w:t>
      </w:r>
    </w:p>
    <w:p>
      <w:pPr>
        <w:pStyle w:val="BookText"/>
      </w:pPr>
      <w:r>
        <w:rPr>
          <w:rFonts w:ascii="Amiri" w:hAnsi="Amiri" w:eastAsia="Amiri" w:cs="Amiri"/>
          <w:lang w:bidi="ar-SA"/>
          <w:color w:val="111111"/>
          <w:sz w:val="28"/>
          <w:szCs w:val="28"/>
          <w:rtl/>
        </w:rPr>
        <w:t xml:space="preserve">اثاري الابو يا ناس خيمة*يفيي على بناته وحريمة</w:t>
      </w:r>
    </w:p>
    <w:p>
      <w:pPr>
        <w:pStyle w:val="BookText"/>
      </w:pPr>
      <w:r>
        <w:rPr>
          <w:rFonts w:ascii="Amiri" w:hAnsi="Amiri" w:eastAsia="Amiri" w:cs="Amiri"/>
          <w:lang w:bidi="ar-SA"/>
          <w:color w:val="111111"/>
          <w:sz w:val="28"/>
          <w:szCs w:val="28"/>
          <w:rtl/>
        </w:rPr>
        <w:t xml:space="preserve">اجاني العيد ريته لا اجاني</w:t>
      </w:r>
    </w:p>
    <w:p>
      <w:pPr>
        <w:pStyle w:val="BookText"/>
      </w:pPr>
      <w:r>
        <w:rPr>
          <w:rFonts w:ascii="Amiri" w:hAnsi="Amiri" w:eastAsia="Amiri" w:cs="Amiri"/>
          <w:lang w:bidi="ar-SA"/>
          <w:color w:val="111111"/>
          <w:sz w:val="28"/>
          <w:szCs w:val="28"/>
          <w:rtl/>
        </w:rPr>
        <w:t xml:space="preserve">بوية المن اعيد لو اجه العيد*وبعد المن اقبل بوية يا ايد</w:t>
      </w:r>
    </w:p>
    <w:p>
      <w:pPr>
        <w:pStyle w:val="BookText"/>
      </w:pPr>
      <w:r>
        <w:rPr>
          <w:rFonts w:ascii="Amiri" w:hAnsi="Amiri" w:eastAsia="Amiri" w:cs="Amiri"/>
          <w:lang w:bidi="ar-SA"/>
          <w:color w:val="111111"/>
          <w:sz w:val="28"/>
          <w:szCs w:val="28"/>
          <w:rtl/>
        </w:rPr>
        <w:t xml:space="preserve">بنفسي ومالي ثمّ أهلي وأسرتي*فداءٌ لمَن أمسى قتيلَ ابنِ مُلجَم</w:t>
      </w:r>
    </w:p>
    <w:p>
      <w:pPr>
        <w:pStyle w:val="BookText"/>
      </w:pPr>
      <w:r>
        <w:rPr>
          <w:rFonts w:ascii="Amiri" w:hAnsi="Amiri" w:eastAsia="Amiri" w:cs="Amiri"/>
          <w:lang w:bidi="ar-SA"/>
          <w:color w:val="111111"/>
          <w:sz w:val="28"/>
          <w:szCs w:val="28"/>
          <w:rtl/>
        </w:rPr>
        <w:t xml:space="preserve">عليٌ أميرُ المؤمنين ومَن بکت*لمقتله البطحاءُ وأکنافُ زمزم</w:t>
      </w:r>
    </w:p>
    <w:p>
      <w:pPr>
        <w:pStyle w:val="BookText"/>
      </w:pPr>
      <w:r>
        <w:rPr>
          <w:rFonts w:ascii="Amiri" w:hAnsi="Amiri" w:eastAsia="Amiri" w:cs="Amiri"/>
          <w:lang w:bidi="ar-SA"/>
          <w:color w:val="111111"/>
          <w:sz w:val="28"/>
          <w:szCs w:val="28"/>
          <w:rtl/>
        </w:rPr>
        <w:t xml:space="preserve">أفي شهر الصيام فجعتمونا*بخير الناس طرا أجمينا</w:t>
      </w:r>
    </w:p>
    <w:p>
      <w:pPr>
        <w:pStyle w:val="BookText"/>
      </w:pPr>
      <w:r>
        <w:rPr>
          <w:rFonts w:ascii="IRNazanin" w:hAnsi="IRNazanin" w:eastAsia="IRNazanin" w:cs="IRNazanin"/>
          <w:lang w:bidi="fa-IR"/>
          <w:color w:val="111111"/>
          <w:sz w:val="28"/>
          <w:szCs w:val="28"/>
          <w:rtl/>
        </w:rPr>
        <w:t xml:space="preserve">فقل لشامتين بنا رويدا*سيلقى الشامتون کما لقينا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4" w:name="pg6686_39010"/>
    <w:bookmarkEnd w:id="134"/>
    <w:p>
      <w:pPr>
        <w:pStyle w:val="Heading3"/>
      </w:pPr>
      <w:bookmarkStart w:id="382" w:name="_Toc213"/>
      <w:r>
        <w:t>الليلة الحادية والعشرون (المجلس الثالث)</w:t>
      </w:r>
      <w:bookmarkEnd w:id="382"/>
    </w:p>
    <w:p>
      <w:pPr>
        <w:pStyle w:val="Heading4"/>
      </w:pPr>
      <w:bookmarkStart w:id="383" w:name="_Toc214"/>
      <w:r>
        <w:t>اشارة</w:t>
      </w:r>
      <w:bookmarkEnd w:id="383"/>
    </w:p>
    <w:p>
      <w:pPr>
        <w:pStyle w:val="BookText"/>
      </w:pPr>
      <w:r>
        <w:rPr>
          <w:rFonts w:ascii="IRNazanin" w:hAnsi="IRNazanin" w:eastAsia="IRNazanin" w:cs="IRNazanin"/>
          <w:lang w:bidi="fa-IR"/>
          <w:color w:val="111111"/>
          <w:sz w:val="28"/>
          <w:szCs w:val="28"/>
          <w:rtl/>
        </w:rPr>
        <w:t xml:space="preserve">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 آمین یا رب العالمین.</w:t>
      </w:r>
    </w:p>
    <w:p>
      <w:pPr>
        <w:pStyle w:val="BookText"/>
      </w:pPr>
      <w:r>
        <w:rPr>
          <w:rFonts w:ascii="IRNazanin" w:hAnsi="IRNazanin" w:eastAsia="IRNazanin" w:cs="IRNazanin"/>
          <w:lang w:bidi="fa-IR"/>
          <w:color w:val="111111"/>
          <w:sz w:val="28"/>
          <w:szCs w:val="28"/>
          <w:rtl/>
        </w:rPr>
        <w:t xml:space="preserve">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 انا سلم لمن سالمک و حرب لمن حاربک، موال لمن والاک و معاد لمن عاداک و ابرء الی الله من اعداک. یا علی صرنا یتامة یا علی بعدک:</w:t>
      </w:r>
    </w:p>
    <w:p>
      <w:pPr>
        <w:pStyle w:val="BookText"/>
      </w:pPr>
      <w:r>
        <w:rPr>
          <w:rFonts w:ascii="IRNazanin" w:hAnsi="IRNazanin" w:eastAsia="IRNazanin" w:cs="IRNazanin"/>
          <w:lang w:bidi="fa-IR"/>
          <w:color w:val="111111"/>
          <w:sz w:val="28"/>
          <w:szCs w:val="28"/>
          <w:rtl/>
        </w:rPr>
        <w:t xml:space="preserve">وين شايل ياعلي هالليله*صاحت الايتام کله دخيله</w:t>
      </w:r>
    </w:p>
    <w:p>
      <w:pPr>
        <w:pStyle w:val="BookText"/>
      </w:pPr>
      <w:r>
        <w:rPr>
          <w:rFonts w:ascii="IRNazanin" w:hAnsi="IRNazanin" w:eastAsia="IRNazanin" w:cs="IRNazanin"/>
          <w:lang w:bidi="fa-IR"/>
          <w:color w:val="111111"/>
          <w:sz w:val="28"/>
          <w:szCs w:val="28"/>
          <w:rtl/>
        </w:rPr>
        <w:t xml:space="preserve">دخلت زینب علی ابیها هذه اللیلة علی ابیها فی مثل هذه اللیلة فوجدة وجهه مصفرا و رأت قدماها قد احمرت من السم، اتگله: (علی یا بویه)</w:t>
      </w:r>
    </w:p>
    <w:p>
      <w:pPr>
        <w:pStyle w:val="BookText"/>
      </w:pPr>
      <w:r>
        <w:rPr>
          <w:rFonts w:ascii="IRNazanin" w:hAnsi="IRNazanin" w:eastAsia="IRNazanin" w:cs="IRNazanin"/>
          <w:lang w:bidi="fa-IR"/>
          <w:color w:val="111111"/>
          <w:sz w:val="28"/>
          <w:szCs w:val="28"/>
          <w:rtl/>
        </w:rPr>
        <w:t xml:space="preserve">يومين إله المحراب خالي*بويه بعیونة وحشه الليالي</w:t>
      </w:r>
    </w:p>
    <w:p>
      <w:pPr>
        <w:pStyle w:val="BookText"/>
      </w:pPr>
      <w:r>
        <w:rPr>
          <w:rFonts w:ascii="IRNazanin" w:hAnsi="IRNazanin" w:eastAsia="IRNazanin" w:cs="IRNazanin"/>
          <w:lang w:bidi="fa-IR"/>
          <w:color w:val="111111"/>
          <w:sz w:val="28"/>
          <w:szCs w:val="28"/>
          <w:rtl/>
        </w:rPr>
        <w:t xml:space="preserve">(علی یا علی یا بویه)</w:t>
      </w:r>
    </w:p>
    <w:p>
      <w:pPr>
        <w:pStyle w:val="BookText"/>
      </w:pPr>
      <w:r>
        <w:rPr>
          <w:rFonts w:ascii="IRNazanin" w:hAnsi="IRNazanin" w:eastAsia="IRNazanin" w:cs="IRNazanin"/>
          <w:lang w:bidi="fa-IR"/>
          <w:color w:val="111111"/>
          <w:sz w:val="28"/>
          <w:szCs w:val="28"/>
          <w:rtl/>
        </w:rPr>
        <w:t xml:space="preserve">تفت الصخر ونة الوالي*عسن لا گرب يومک يغالي</w:t>
      </w:r>
    </w:p>
    <w:p>
      <w:pPr>
        <w:pStyle w:val="BookText"/>
      </w:pPr>
      <w:r>
        <w:rPr>
          <w:rFonts w:ascii="IRNazanin" w:hAnsi="IRNazanin" w:eastAsia="IRNazanin" w:cs="IRNazanin"/>
          <w:lang w:bidi="fa-IR"/>
          <w:color w:val="111111"/>
          <w:sz w:val="28"/>
          <w:szCs w:val="28"/>
          <w:rtl/>
        </w:rPr>
        <w:t xml:space="preserve">بويه اعلل اطفالک بالمواعيد*وگلهم  ذخرنه بلکن ايعيد</w:t>
      </w:r>
    </w:p>
    <w:p>
      <w:pPr>
        <w:pStyle w:val="BookText"/>
      </w:pPr>
      <w:r>
        <w:rPr>
          <w:rFonts w:ascii="Amiri" w:hAnsi="Amiri" w:eastAsia="Amiri" w:cs="Amiri"/>
          <w:lang w:bidi="ar-SA"/>
          <w:color w:val="111111"/>
          <w:sz w:val="28"/>
          <w:szCs w:val="28"/>
          <w:rtl/>
        </w:rPr>
        <w:t xml:space="preserve">وانته الفجيده اهنا يهل حيد</w:t>
      </w:r>
    </w:p>
    <w:p>
      <w:pPr>
        <w:pStyle w:val="BookText"/>
      </w:pPr>
      <w:r>
        <w:rPr>
          <w:rFonts w:ascii="IRNazanin" w:hAnsi="IRNazanin" w:eastAsia="IRNazanin" w:cs="IRNazanin"/>
          <w:lang w:bidi="fa-IR"/>
          <w:color w:val="111111"/>
          <w:sz w:val="28"/>
          <w:szCs w:val="28"/>
          <w:rtl/>
        </w:rPr>
        <w:t xml:space="preserve">بویه اجی العید و هل العید غیاب*لو جت الیتامه او دگو الباب</w:t>
      </w:r>
    </w:p>
    <w:p>
      <w:pPr>
        <w:pStyle w:val="BookText"/>
      </w:pPr>
      <w:r>
        <w:rPr>
          <w:rFonts w:ascii="IRNazanin" w:hAnsi="IRNazanin" w:eastAsia="IRNazanin" w:cs="IRNazanin"/>
          <w:lang w:bidi="fa-IR"/>
          <w:color w:val="111111"/>
          <w:sz w:val="28"/>
          <w:szCs w:val="28"/>
          <w:rtl/>
        </w:rPr>
        <w:t xml:space="preserve">علي أمير المؤمنين ومن بکت*لمقتله البطحا واکناف زمزم</w:t>
      </w:r>
    </w:p>
    <w:p>
      <w:pPr>
        <w:pStyle w:val="BookText"/>
      </w:pPr>
      <w:r>
        <w:rPr>
          <w:rFonts w:ascii="IRNazanin" w:hAnsi="IRNazanin" w:eastAsia="IRNazanin" w:cs="IRNazanin"/>
          <w:lang w:bidi="fa-IR"/>
          <w:color w:val="111111"/>
          <w:sz w:val="28"/>
          <w:szCs w:val="28"/>
          <w:rtl/>
        </w:rPr>
        <w:t xml:space="preserve">وناحت عليه الخلق إذ فجعت به*حنينا کثکلى نوحها بترنم</w:t>
      </w:r>
    </w:p>
    <w:p>
      <w:pPr>
        <w:pStyle w:val="Heading4"/>
      </w:pPr>
      <w:bookmarkStart w:id="384" w:name="_Toc215"/>
      <w:r>
        <w:t>وصية الإمام علي (علیه السلام) قبل استشهاده</w:t>
      </w:r>
      <w:bookmarkEnd w:id="384"/>
    </w:p>
    <w:p>
      <w:pPr>
        <w:pStyle w:val="BookText"/>
      </w:pPr>
      <w:r>
        <w:rPr>
          <w:rFonts w:ascii="IRNazanin" w:hAnsi="IRNazanin" w:eastAsia="IRNazanin" w:cs="IRNazanin"/>
          <w:lang w:bidi="fa-IR"/>
          <w:color w:val="111111"/>
          <w:sz w:val="28"/>
          <w:szCs w:val="28"/>
          <w:rtl/>
        </w:rPr>
        <w:t xml:space="preserve">من وصية الإمام علي (علیه السلام) وهو على فراش الموت الى ولده الحسن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قال الإمام علي (علیه السلام) «أوصيکما</w:t>
      </w:r>
    </w:p>
    <w:p>
      <w:pPr>
        <w:pStyle w:val="BookText"/>
      </w:pPr>
      <w:r>
        <w:rPr>
          <w:rFonts w:ascii="IRNazanin" w:hAnsi="IRNazanin" w:eastAsia="IRNazanin" w:cs="IRNazanin"/>
          <w:lang w:bidi="fa-IR"/>
          <w:color w:val="111111"/>
          <w:sz w:val="28"/>
          <w:szCs w:val="28"/>
          <w:rtl/>
        </w:rPr>
        <w:t xml:space="preserve">بتقوى الله وأن لا تبغيا الدنيا وإن بغتکما</w:t>
      </w:r>
      <w:r>
        <w:rPr>
          <w:rStyle w:val="FootnoteReference"/>
        </w:rPr>
        <w:footnoteReference w:id="645"/>
      </w:r>
      <w:r>
        <w:rPr>
          <w:rFonts w:ascii="IRNazanin" w:hAnsi="IRNazanin" w:eastAsia="IRNazanin" w:cs="IRNazanin"/>
          <w:lang w:bidi="fa-IR"/>
          <w:color w:val="111111"/>
          <w:sz w:val="28"/>
          <w:szCs w:val="28"/>
          <w:rtl/>
        </w:rPr>
        <w:t xml:space="preserve">ولا تأسفا على شيء منها زوي عنکما، وقولا بالحق واعملا للأجر وکونا للظالم خصما وللمظلوم عونا.</w:t>
      </w:r>
    </w:p>
    <w:p>
      <w:pPr>
        <w:pStyle w:val="BookText"/>
      </w:pPr>
      <w:r>
        <w:rPr>
          <w:rFonts w:ascii="IRNazanin" w:hAnsi="IRNazanin" w:eastAsia="IRNazanin" w:cs="IRNazanin"/>
          <w:lang w:bidi="fa-IR"/>
          <w:color w:val="111111"/>
          <w:sz w:val="28"/>
          <w:szCs w:val="28"/>
          <w:rtl/>
        </w:rPr>
        <w:t xml:space="preserve">أوصيکما.. وجميع ولدي وأهل بيتي، ومن بلغهم کتابي هذا من المؤمنين بتقوى الله ربکم ولا تموتن إلا وأنتم مسلمون، واعتصموا بحبل الله جميعا ولا تفرقوا واذکروا نعمة الله عليکم إذ کنتم أعداء فألف بين قلوبکم. أوصيکم بتقوى الله ونظم أمرکم وصلاح ذات بينکم فإني سمعت رسول الله (صلی الله علیه و آله) يقول: صلاح ذات البين أفضل من عامة الصلاة والصيام، وإن البغضة حالقة الدين ولا قوة إلا بالله، انظروا ذوي أرحامکم فصلوهم يهون الله عليکم الحساب.</w:t>
      </w:r>
    </w:p>
    <w:p>
      <w:pPr>
        <w:pStyle w:val="BookText"/>
      </w:pPr>
      <w:r>
        <w:rPr>
          <w:rFonts w:ascii="Amiri" w:hAnsi="Amiri" w:eastAsia="Amiri" w:cs="Amiri"/>
          <w:lang w:bidi="ar-SA"/>
          <w:color w:val="111111"/>
          <w:sz w:val="28"/>
          <w:szCs w:val="28"/>
          <w:rtl/>
        </w:rPr>
        <w:t xml:space="preserve">الله الله في الأيتام لا تغبوا أفواههم</w:t>
      </w:r>
      <w:r>
        <w:rPr>
          <w:rStyle w:val="FootnoteReference"/>
        </w:rPr>
        <w:footnoteReference w:id="646"/>
      </w:r>
      <w:r>
        <w:rPr>
          <w:rFonts w:ascii="IRNazanin" w:hAnsi="IRNazanin" w:eastAsia="IRNazanin" w:cs="IRNazanin"/>
          <w:lang w:bidi="fa-IR"/>
          <w:color w:val="111111"/>
          <w:sz w:val="28"/>
          <w:szCs w:val="28"/>
          <w:rtl/>
        </w:rPr>
        <w:t xml:space="preserve">ولا يضيعوا بحضرتکم فإني سمعت رسول الله (صلی الله علیه و آله) يقول: من عال يتيما حتى يستغني أوجب الله له الجنة کما أوجب لاکل مال اليتيم النار، الله الله في القرآن فلا يسبقنکم إلى العمل به غيرکم. الله الله في جيرانکم فإنهم وصية نبيکم، ما زال يوصينا بهم حتى ظننا أنه سيورثهم. الله الله في بيت ربکم فلا يخلون منکم ما بقيتم، فإنه إن ترک لم تناظروا.</w:t>
      </w:r>
      <w:r>
        <w:rPr>
          <w:rStyle w:val="FootnoteReference"/>
        </w:rPr>
        <w:footnoteReference w:id="647"/>
      </w:r>
      <w:r>
        <w:rPr>
          <w:rFonts w:ascii="IRNazanin" w:hAnsi="IRNazanin" w:eastAsia="IRNazanin" w:cs="IRNazanin"/>
          <w:lang w:bidi="fa-IR"/>
          <w:color w:val="111111"/>
          <w:sz w:val="28"/>
          <w:szCs w:val="28"/>
          <w:rtl/>
        </w:rPr>
        <w:t xml:space="preserve">الله الله في الصلاة فإنها خير العمل وإنها عمود دينکم. الله الله في الزکاة فإنها تطفئ غضب ربکم. الله الله في صيام شهر رمضان فإن صيامه جنة من النار.</w:t>
      </w:r>
    </w:p>
    <w:p>
      <w:pPr>
        <w:pStyle w:val="BookText"/>
      </w:pPr>
      <w:r>
        <w:rPr>
          <w:rFonts w:ascii="IRNazanin" w:hAnsi="IRNazanin" w:eastAsia="IRNazanin" w:cs="IRNazanin"/>
          <w:lang w:bidi="fa-IR"/>
          <w:color w:val="111111"/>
          <w:sz w:val="28"/>
          <w:szCs w:val="28"/>
          <w:rtl/>
        </w:rPr>
        <w:t xml:space="preserve">الله الله في الجهاد في سبيل الله بأموالکم وأنفسکم وألسنتکم فإنما يجاهد في سبيل الله رجلان: إمام هدى، ومطيع له مقتد بهداه. الله الله في ذرية نبيکم فلا يظلمن بين أظهرکم وأنتم تقدرون على المنع عنهم. الله الله في أصحاب نبيکم الذين لم يحدثوا حدثا ولم يؤوا محدثا فإن رسول الله (صلی الله علیه و آله) أوصى بهم، ولعن المحدث منهم ومن غيرهم، والمؤوي للمحدث. الله الله في الفقراء والمساکين فأشرکوهم في معايشکم. الله الله في النساء وما ملکت أيمانکم فإن اخر ما تکلم به رسول الله (صلی الله علیه و آله) أن قال: أوصيکم بالضعيفين: نسائکم وما ملکت أيمانکم.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الصلاة، الصلاة، الصلاة، ولا تخافن في الله لومة لائم، يکفکم من أرادکم وبغى عليکم، قولوا للناس حسنا کما أمرکم الله عز وجل، ولا تترکوا الأمر بالمعروف والنهي عن المنکر فيولى عليکم أشرارکم، ثم تدعون فلا يستجاب لکم، وعليکم بالتواصل والتباذل</w:t>
      </w:r>
      <w:r>
        <w:rPr>
          <w:rStyle w:val="FootnoteReference"/>
        </w:rPr>
        <w:footnoteReference w:id="648"/>
      </w:r>
      <w:r>
        <w:rPr>
          <w:rFonts w:ascii="IRNazanin" w:hAnsi="IRNazanin" w:eastAsia="IRNazanin" w:cs="IRNazanin"/>
          <w:lang w:bidi="fa-IR"/>
          <w:color w:val="111111"/>
          <w:sz w:val="28"/>
          <w:szCs w:val="28"/>
          <w:rtl/>
        </w:rPr>
        <w:t xml:space="preserve">والتبار وإياکم والتقاطع والتدابر والتفرق، وتعاونوا على البر والتقوى ولا تعانوا على الإثم والعدوان واتقوا الله إن الله شديد العقاب، حفظکم الله من أهل بيت وحفظ فيکم نبيکم، واستودعکم الله خير مستودع، واقرأ عليکم السلام ورحمة الله وبرکاته. يا بني عبد المطلب: لا ألفيکم</w:t>
      </w:r>
      <w:r>
        <w:rPr>
          <w:rStyle w:val="FootnoteReference"/>
        </w:rPr>
        <w:footnoteReference w:id="649"/>
      </w:r>
      <w:r>
        <w:rPr>
          <w:rFonts w:ascii="IRNazanin" w:hAnsi="IRNazanin" w:eastAsia="IRNazanin" w:cs="IRNazanin"/>
          <w:lang w:bidi="fa-IR"/>
          <w:color w:val="111111"/>
          <w:sz w:val="28"/>
          <w:szCs w:val="28"/>
          <w:rtl/>
        </w:rPr>
        <w:t xml:space="preserve">تخوضون دماء المسلمين خوضا تقولون قتل أمير المؤمنين ألا لا يقتلن بي إلا قاتلي انظروا إذا أنا مت من ضربته هذه فاضربوه ضربة بضربة ولا يمثل بالرجل فإني سمعت رسول الله (صلی الله علیه و آله) يقول: إياکم والمثلة ولو بالکلب العقور.</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ثم عرق جبين الإمام فجعل يمسح العرق بيده، فقالت ابنته زينب: يا أبه أراک تمسح جبينک؟ قال: يا بنية سمعت جدک رسول الله (صلی الله علیه و آله) يقول: إن المؤمن إذا نزل به الموت ودنت وفاته، عرق جبينه وسکن أنينه.</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زینب (علیها السلام) حاضرة ماتقدر تشاهد، التفت الی اخوتها اتگلهم:</w:t>
      </w:r>
    </w:p>
    <w:p>
      <w:pPr>
        <w:pStyle w:val="BookText"/>
      </w:pPr>
      <w:r>
        <w:rPr>
          <w:rFonts w:ascii="Amiri" w:hAnsi="Amiri" w:eastAsia="Amiri" w:cs="Amiri"/>
          <w:lang w:bidi="ar-SA"/>
          <w:color w:val="111111"/>
          <w:sz w:val="28"/>
          <w:szCs w:val="28"/>
          <w:rtl/>
        </w:rPr>
        <w:t xml:space="preserve">يحسين خويه شلون ابونه*هالليلة اشوفه انخطف لونه</w:t>
      </w:r>
    </w:p>
    <w:p>
      <w:pPr>
        <w:pStyle w:val="BookText"/>
      </w:pPr>
      <w:r>
        <w:rPr>
          <w:rFonts w:ascii="IRNazanin" w:hAnsi="IRNazanin" w:eastAsia="IRNazanin" w:cs="IRNazanin"/>
          <w:lang w:bidi="fa-IR"/>
          <w:color w:val="111111"/>
          <w:sz w:val="28"/>
          <w:szCs w:val="28"/>
          <w:rtl/>
        </w:rPr>
        <w:t xml:space="preserve">لونکم ياخوتي تجعدونه*وجرح لبراسه تشدونه</w:t>
      </w:r>
    </w:p>
    <w:p>
      <w:pPr>
        <w:pStyle w:val="BookText"/>
      </w:pPr>
      <w:r>
        <w:rPr>
          <w:rFonts w:ascii="IRNazanin" w:hAnsi="IRNazanin" w:eastAsia="IRNazanin" w:cs="IRNazanin"/>
          <w:lang w:bidi="fa-IR"/>
          <w:color w:val="111111"/>
          <w:sz w:val="28"/>
          <w:szCs w:val="28"/>
          <w:rtl/>
        </w:rPr>
        <w:t xml:space="preserve">بهداي بس لا تألمونه*وبلکن جراحه تعالجونه</w:t>
      </w:r>
    </w:p>
    <w:p>
      <w:pPr>
        <w:pStyle w:val="BookText"/>
      </w:pPr>
      <w:r>
        <w:rPr>
          <w:rFonts w:ascii="IRNazanin" w:hAnsi="IRNazanin" w:eastAsia="IRNazanin" w:cs="IRNazanin"/>
          <w:lang w:bidi="fa-IR"/>
          <w:color w:val="111111"/>
          <w:sz w:val="28"/>
          <w:szCs w:val="28"/>
          <w:rtl/>
        </w:rPr>
        <w:t xml:space="preserve">يبويه اقعد وبطل بعد ونک*يبويه نريد نشبع شوف منک</w:t>
      </w:r>
    </w:p>
    <w:p>
      <w:pPr>
        <w:pStyle w:val="BookText"/>
      </w:pPr>
      <w:r>
        <w:rPr>
          <w:rFonts w:ascii="IRNazanin" w:hAnsi="IRNazanin" w:eastAsia="IRNazanin" w:cs="IRNazanin"/>
          <w:lang w:bidi="fa-IR"/>
          <w:color w:val="111111"/>
          <w:sz w:val="28"/>
          <w:szCs w:val="28"/>
          <w:rtl/>
        </w:rPr>
        <w:t xml:space="preserve">تفارقنه يبويه تريد چنک*وتخلي ديارنه منک خليه</w:t>
      </w:r>
    </w:p>
    <w:p>
      <w:pPr>
        <w:pStyle w:val="BookText"/>
      </w:pPr>
      <w:r>
        <w:rPr>
          <w:rFonts w:ascii="IRNazanin" w:hAnsi="IRNazanin" w:eastAsia="IRNazanin" w:cs="IRNazanin"/>
          <w:lang w:bidi="fa-IR"/>
          <w:color w:val="111111"/>
          <w:sz w:val="28"/>
          <w:szCs w:val="28"/>
          <w:rtl/>
        </w:rPr>
        <w:t xml:space="preserve">ثم التفت الإمام إلى ولديه  الحسن (علیه السلام) والحسين (علیه السلام) وقال: يا أبا محمد ويا أبا عبد الله، کأني بکما وقد خرجت عليکما من بعدي الفتن من هاهنا وهاهنا فأصبرا حتى يحکم الله وهو خير الحاکمين، انت یا ابامحمد تقضی مسموما مضطهدا و اما انت يا أبا عبد الله فشهيد هذه الأمة، (یعنی کانی بک یا حسین عفیرا فی الرمال و راسک علی القنا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یداس صدرک بالخیل و النعال الا من منادی یا حسین) فعليک بتقوى الله والصبر على بلائه. فقامت زینب  و ألقت بنفسها على صدر أبيها وقالت: يا أبه حدثتني أم أيمن</w:t>
      </w:r>
      <w:r>
        <w:rPr>
          <w:rStyle w:val="FootnoteReference"/>
        </w:rPr>
        <w:footnoteReference w:id="652"/>
      </w:r>
      <w:r>
        <w:rPr>
          <w:rFonts w:ascii="IRNazanin" w:hAnsi="IRNazanin" w:eastAsia="IRNazanin" w:cs="IRNazanin"/>
          <w:lang w:bidi="fa-IR"/>
          <w:color w:val="111111"/>
          <w:sz w:val="28"/>
          <w:szCs w:val="28"/>
          <w:rtl/>
        </w:rPr>
        <w:t xml:space="preserve">بحديث کربلاء وقد أحببت أن اسمعه منک. فقال: يا بنية الحديث کما حدثتک أم أيمن، وکأني بک و البنیات لسبايا بهذا البلد</w:t>
      </w:r>
      <w:r>
        <w:rPr>
          <w:rStyle w:val="FootnoteReference"/>
        </w:rPr>
        <w:footnoteReference w:id="653"/>
      </w:r>
    </w:p>
    <w:p>
      <w:pPr>
        <w:pStyle w:val="BookText"/>
      </w:pPr>
      <w:r>
        <w:rPr>
          <w:rFonts w:ascii="Amiri" w:hAnsi="Amiri" w:eastAsia="Amiri" w:cs="Amiri"/>
          <w:lang w:bidi="ar-SA"/>
          <w:color w:val="111111"/>
          <w:sz w:val="28"/>
          <w:szCs w:val="28"/>
          <w:rtl/>
        </w:rPr>
        <w:t xml:space="preserve">شمال الناس تتفرج علينه*عمت عينه اليصد بالعين لينه</w:t>
      </w:r>
    </w:p>
    <w:p>
      <w:pPr>
        <w:pStyle w:val="BookText"/>
      </w:pPr>
      <w:r>
        <w:rPr>
          <w:rFonts w:ascii="Amiri" w:hAnsi="Amiri" w:eastAsia="Amiri" w:cs="Amiri"/>
          <w:lang w:bidi="ar-SA"/>
          <w:color w:val="111111"/>
          <w:sz w:val="28"/>
          <w:szCs w:val="28"/>
          <w:rtl/>
        </w:rPr>
        <w:t xml:space="preserve">يخسه القال لن غايب ولينه*وهو فوق الرمح لينه ايتنظر</w:t>
      </w:r>
    </w:p>
    <w:p>
      <w:pPr>
        <w:pStyle w:val="BookText"/>
      </w:pPr>
      <w:r>
        <w:rPr>
          <w:rFonts w:ascii="IRNazanin" w:hAnsi="IRNazanin" w:eastAsia="IRNazanin" w:cs="IRNazanin"/>
          <w:lang w:bidi="fa-IR"/>
          <w:color w:val="111111"/>
          <w:sz w:val="28"/>
          <w:szCs w:val="28"/>
          <w:rtl/>
        </w:rPr>
        <w:t xml:space="preserve">وأخذ أهل الکوفة يناولون الأطفال التمر والخبز، فصاحت بهم زينب (علیها السلام): إن الصدقة حرام علينا أهل البيت، ثم رمت به إلى الأرض ساعد الله قلب بنات رسول الله لما لاح لهن رأس الحسين (علیه السلام) على رأس الرمح... کيف نظرن إليه؟ وبأي کلمات خاطبنه؟</w:t>
      </w:r>
    </w:p>
    <w:p>
      <w:pPr>
        <w:pStyle w:val="BookText"/>
      </w:pPr>
      <w:r>
        <w:rPr>
          <w:rFonts w:ascii="Amiri" w:hAnsi="Amiri" w:eastAsia="Amiri" w:cs="Amiri"/>
          <w:lang w:bidi="ar-SA"/>
          <w:color w:val="111111"/>
          <w:sz w:val="28"/>
          <w:szCs w:val="28"/>
          <w:rtl/>
        </w:rPr>
        <w:t xml:space="preserve">رأت الرمح زينب حين مالا*وعليه رأس الحسين تلالا</w:t>
      </w:r>
    </w:p>
    <w:p>
      <w:pPr>
        <w:pStyle w:val="BookText"/>
      </w:pPr>
      <w:r>
        <w:rPr>
          <w:rFonts w:ascii="IRNazanin" w:hAnsi="IRNazanin" w:eastAsia="IRNazanin" w:cs="IRNazanin"/>
          <w:lang w:bidi="fa-IR"/>
          <w:color w:val="111111"/>
          <w:sz w:val="28"/>
          <w:szCs w:val="28"/>
          <w:rtl/>
        </w:rPr>
        <w:t xml:space="preserve">خاطبته مذ بان يزهو هلالا*يا هلالا لما استتم کمالا</w:t>
      </w:r>
    </w:p>
    <w:p>
      <w:pPr>
        <w:pStyle w:val="BookText"/>
      </w:pPr>
      <w:r>
        <w:rPr>
          <w:rFonts w:ascii="IRNazanin" w:hAnsi="IRNazanin" w:eastAsia="IRNazanin" w:cs="IRNazanin"/>
          <w:lang w:bidi="fa-IR"/>
          <w:color w:val="111111"/>
          <w:sz w:val="28"/>
          <w:szCs w:val="28"/>
          <w:rtl/>
        </w:rPr>
        <w:t xml:space="preserve">غاله خسفه فأبدى غروبا</w:t>
      </w:r>
    </w:p>
    <w:p>
      <w:pPr>
        <w:pStyle w:val="BookText"/>
      </w:pPr>
      <w:r>
        <w:rPr>
          <w:rFonts w:ascii="IRNazanin" w:hAnsi="IRNazanin" w:eastAsia="IRNazanin" w:cs="IRNazanin"/>
          <w:lang w:bidi="fa-IR"/>
          <w:color w:val="111111"/>
          <w:sz w:val="28"/>
          <w:szCs w:val="28"/>
          <w:rtl/>
        </w:rPr>
        <w:t xml:space="preserve">، خاشعين تخافون أن يتخطفکم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فصاحت وا علیاه وا حسیناه ثم اخذت تبکی و تنوح انکسر خاطره علیها یگلها:</w:t>
      </w:r>
    </w:p>
    <w:p>
      <w:pPr>
        <w:pStyle w:val="BookText"/>
      </w:pPr>
      <w:r>
        <w:rPr>
          <w:rFonts w:ascii="IRNazanin" w:hAnsi="IRNazanin" w:eastAsia="IRNazanin" w:cs="IRNazanin"/>
          <w:lang w:bidi="fa-IR"/>
          <w:color w:val="111111"/>
          <w:sz w:val="28"/>
          <w:szCs w:val="28"/>
          <w:rtl/>
        </w:rPr>
        <w:t xml:space="preserve">تمشين يا زينب سبيه*او وياک کل الفاطميه</w:t>
      </w:r>
    </w:p>
    <w:p>
      <w:pPr>
        <w:pStyle w:val="BookText"/>
      </w:pPr>
      <w:r>
        <w:rPr>
          <w:rFonts w:ascii="IRNazanin" w:hAnsi="IRNazanin" w:eastAsia="IRNazanin" w:cs="IRNazanin"/>
          <w:lang w:bidi="fa-IR"/>
          <w:color w:val="111111"/>
          <w:sz w:val="28"/>
          <w:szCs w:val="28"/>
          <w:rtl/>
        </w:rPr>
        <w:t xml:space="preserve">يودونکم لابن الدعية*واحسين يبقى على الوطيه</w:t>
      </w:r>
    </w:p>
    <w:p>
      <w:pPr>
        <w:pStyle w:val="BookText"/>
      </w:pPr>
      <w:r>
        <w:rPr>
          <w:rFonts w:ascii="Amiri" w:hAnsi="Amiri" w:eastAsia="Amiri" w:cs="Amiri"/>
          <w:lang w:bidi="ar-SA"/>
          <w:color w:val="111111"/>
          <w:sz w:val="28"/>
          <w:szCs w:val="28"/>
          <w:rtl/>
        </w:rPr>
        <w:t xml:space="preserve">اوعباس علشاطي رميه</w:t>
      </w:r>
    </w:p>
    <w:p>
      <w:pPr>
        <w:pStyle w:val="BookText"/>
      </w:pPr>
      <w:r>
        <w:rPr>
          <w:rFonts w:ascii="IRNazanin" w:hAnsi="IRNazanin" w:eastAsia="IRNazanin" w:cs="IRNazanin"/>
          <w:lang w:bidi="fa-IR"/>
          <w:color w:val="111111"/>
          <w:sz w:val="28"/>
          <w:szCs w:val="28"/>
          <w:rtl/>
        </w:rPr>
        <w:t xml:space="preserve">بعد امیرالمؤمنین ایوصیها ابوصایا:</w:t>
      </w:r>
    </w:p>
    <w:p>
      <w:pPr>
        <w:pStyle w:val="BookText"/>
      </w:pPr>
      <w:r>
        <w:rPr>
          <w:rFonts w:ascii="IRNazanin" w:hAnsi="IRNazanin" w:eastAsia="IRNazanin" w:cs="IRNazanin"/>
          <w:lang w:bidi="fa-IR"/>
          <w:color w:val="111111"/>
          <w:sz w:val="28"/>
          <w:szCs w:val="28"/>
          <w:rtl/>
        </w:rPr>
        <w:t xml:space="preserve">گله یزینب لا تخافین*و لا ترفیعن الصوت تدرین</w:t>
      </w:r>
    </w:p>
    <w:p>
      <w:pPr>
        <w:pStyle w:val="BookText"/>
      </w:pPr>
      <w:r>
        <w:rPr>
          <w:rFonts w:ascii="IRNazanin" w:hAnsi="IRNazanin" w:eastAsia="IRNazanin" w:cs="IRNazanin"/>
          <w:lang w:bidi="fa-IR"/>
          <w:color w:val="111111"/>
          <w:sz w:val="28"/>
          <w:szCs w:val="28"/>
          <w:rtl/>
        </w:rPr>
        <w:t xml:space="preserve">بوصیچ یا بنتی او تسمعین*کفلی یتامه اخوچ الحسین</w:t>
      </w:r>
    </w:p>
    <w:p>
      <w:pPr>
        <w:pStyle w:val="BookText"/>
      </w:pPr>
      <w:r>
        <w:rPr>
          <w:rFonts w:ascii="IRNazanin" w:hAnsi="IRNazanin" w:eastAsia="IRNazanin" w:cs="IRNazanin"/>
          <w:lang w:bidi="fa-IR"/>
          <w:color w:val="111111"/>
          <w:sz w:val="28"/>
          <w:szCs w:val="28"/>
          <w:rtl/>
        </w:rPr>
        <w:t xml:space="preserve">حطیهم علی الراس او فی العین*و حنی علیهم هل المساکین</w:t>
      </w:r>
    </w:p>
    <w:p>
      <w:pPr>
        <w:pStyle w:val="BookText"/>
      </w:pPr>
      <w:r>
        <w:rPr>
          <w:rFonts w:ascii="IRNazanin" w:hAnsi="IRNazanin" w:eastAsia="IRNazanin" w:cs="IRNazanin"/>
          <w:lang w:bidi="fa-IR"/>
          <w:color w:val="111111"/>
          <w:sz w:val="28"/>
          <w:szCs w:val="28"/>
          <w:rtl/>
        </w:rPr>
        <w:t xml:space="preserve">زینب اتگله:</w:t>
      </w:r>
    </w:p>
    <w:p>
      <w:pPr>
        <w:pStyle w:val="BookText"/>
      </w:pPr>
      <w:r>
        <w:rPr>
          <w:rFonts w:ascii="IRNazanin" w:hAnsi="IRNazanin" w:eastAsia="IRNazanin" w:cs="IRNazanin"/>
          <w:lang w:bidi="fa-IR"/>
          <w:color w:val="111111"/>
          <w:sz w:val="28"/>
          <w:szCs w:val="28"/>
          <w:rtl/>
        </w:rPr>
        <w:t xml:space="preserve">العاده تری تتوصا الارجال*لیش الوصیة لی تنگال</w:t>
      </w:r>
    </w:p>
    <w:p>
      <w:pPr>
        <w:pStyle w:val="BookText"/>
      </w:pPr>
      <w:r>
        <w:rPr>
          <w:rFonts w:ascii="IRNazanin" w:hAnsi="IRNazanin" w:eastAsia="IRNazanin" w:cs="IRNazanin"/>
          <w:lang w:bidi="fa-IR"/>
          <w:color w:val="111111"/>
          <w:sz w:val="28"/>
          <w:szCs w:val="28"/>
          <w:rtl/>
        </w:rPr>
        <w:t xml:space="preserve">لیکون یسبونی علی الاجمال*و حسین یضل عاری فی الارمال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نادى أين ولدي أبو الفضل قال: نعم قال له تقدم حتى أجلسه عنده ثم أخذ يد العقيلة وضعها بيد أبي الفضل وهو يقول: هذه أمانتي عندک. ولسان الحال:</w:t>
      </w:r>
    </w:p>
    <w:p>
      <w:pPr>
        <w:pStyle w:val="BookText"/>
      </w:pPr>
      <w:r>
        <w:rPr>
          <w:rFonts w:ascii="IRNazanin" w:hAnsi="IRNazanin" w:eastAsia="IRNazanin" w:cs="IRNazanin"/>
          <w:lang w:bidi="fa-IR"/>
          <w:color w:val="111111"/>
          <w:sz w:val="28"/>
          <w:szCs w:val="28"/>
          <w:rtl/>
        </w:rPr>
        <w:t xml:space="preserve">وناده عله العباس الکفو وناده العقيله*حط ايدهه بيده وغده المدمع يسيله</w:t>
      </w:r>
    </w:p>
    <w:p>
      <w:pPr>
        <w:pStyle w:val="BookText"/>
      </w:pPr>
      <w:r>
        <w:rPr>
          <w:rFonts w:ascii="IRNazanin" w:hAnsi="IRNazanin" w:eastAsia="IRNazanin" w:cs="IRNazanin"/>
          <w:lang w:bidi="fa-IR"/>
          <w:color w:val="111111"/>
          <w:sz w:val="28"/>
          <w:szCs w:val="28"/>
          <w:rtl/>
        </w:rPr>
        <w:t xml:space="preserve">گله انت ظعن اوديعتي هاذي کفيله*</w:t>
      </w:r>
    </w:p>
    <w:p>
      <w:pPr>
        <w:pStyle w:val="BookText"/>
      </w:pPr>
      <w:r>
        <w:rPr>
          <w:rFonts w:ascii="IRNazanin" w:hAnsi="IRNazanin" w:eastAsia="IRNazanin" w:cs="IRNazanin"/>
          <w:lang w:bidi="fa-IR"/>
          <w:color w:val="111111"/>
          <w:sz w:val="28"/>
          <w:szCs w:val="28"/>
          <w:rtl/>
        </w:rPr>
        <w:t xml:space="preserve">دگ</w:t>
      </w:r>
    </w:p>
    <w:p>
      <w:pPr>
        <w:pStyle w:val="BookText"/>
      </w:pPr>
      <w:r>
        <w:rPr>
          <w:rFonts w:ascii="Amiri" w:hAnsi="Amiri" w:eastAsia="Amiri" w:cs="Amiri"/>
          <w:lang w:bidi="ar-SA"/>
          <w:color w:val="111111"/>
          <w:sz w:val="28"/>
          <w:szCs w:val="28"/>
          <w:rtl/>
        </w:rPr>
        <w:t xml:space="preserve">صدره بيده ابن الوصي وحامي الحمية</w:t>
      </w:r>
    </w:p>
    <w:p>
      <w:pPr>
        <w:pStyle w:val="BookText"/>
      </w:pPr>
      <w:r>
        <w:rPr>
          <w:rFonts w:ascii="IRNazanin" w:hAnsi="IRNazanin" w:eastAsia="IRNazanin" w:cs="IRNazanin"/>
          <w:lang w:bidi="fa-IR"/>
          <w:color w:val="111111"/>
          <w:sz w:val="28"/>
          <w:szCs w:val="28"/>
          <w:rtl/>
        </w:rPr>
        <w:t xml:space="preserve">کافل أنه يا والدي ظعن الوديعه*حدي وياهه الطيحتي جنب الشريعه</w:t>
      </w:r>
    </w:p>
    <w:p>
      <w:pPr>
        <w:pStyle w:val="BookText"/>
      </w:pPr>
      <w:r>
        <w:rPr>
          <w:rFonts w:ascii="IRNazanin" w:hAnsi="IRNazanin" w:eastAsia="IRNazanin" w:cs="IRNazanin"/>
          <w:lang w:bidi="fa-IR"/>
          <w:color w:val="111111"/>
          <w:sz w:val="28"/>
          <w:szCs w:val="28"/>
          <w:rtl/>
        </w:rPr>
        <w:t xml:space="preserve">ينفضخ راسي ابعمد واکفوفي گطيعه*حال الحرم مو حالتي تصعب عليه</w:t>
      </w:r>
    </w:p>
    <w:p>
      <w:pPr>
        <w:pStyle w:val="BookText"/>
      </w:pPr>
      <w:r>
        <w:rPr>
          <w:rFonts w:ascii="IRNazanin" w:hAnsi="IRNazanin" w:eastAsia="IRNazanin" w:cs="IRNazanin"/>
          <w:lang w:bidi="fa-IR"/>
          <w:color w:val="111111"/>
          <w:sz w:val="28"/>
          <w:szCs w:val="28"/>
          <w:rtl/>
        </w:rPr>
        <w:t xml:space="preserve">وحگ جدها النبي الهادي وياهه*ابو جودي الضيم مامرهه وياهه</w:t>
      </w:r>
    </w:p>
    <w:p>
      <w:pPr>
        <w:pStyle w:val="BookText"/>
      </w:pPr>
      <w:r>
        <w:rPr>
          <w:rFonts w:ascii="IRNazanin" w:hAnsi="IRNazanin" w:eastAsia="IRNazanin" w:cs="IRNazanin"/>
          <w:lang w:bidi="fa-IR"/>
          <w:color w:val="111111"/>
          <w:sz w:val="28"/>
          <w:szCs w:val="28"/>
          <w:rtl/>
        </w:rPr>
        <w:t xml:space="preserve">حدي الکطعت اچفوفي وياهه*اتعذرني لو طحت فوﮒ الوطيه</w:t>
      </w:r>
    </w:p>
    <w:p>
      <w:pPr>
        <w:pStyle w:val="BookText"/>
      </w:pP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قال: أحسن الله لکم العزاء، ألا وإني منصرف عنکم، وراحل في ليلتي هذه، ولاحق بحبيبي محمد (صلی الله علیه و آله) کما وعدني، فإذا أنا مت يا أبا محمد فغسلني وکفني وحنطني ببقية حنوط جدک رسول الله (صلی الله علیه و آله) فإنه من کافور الجنة جاء به جبرئيل (علیه السلام) إليه، ثم ضعني على سريري، ولا يتقدم أحد منکم مقدم السرير، واحملوا مؤخره واتبعوا مقدمه، فأي موضع وضع المقدم فضعوا المؤخر، فحيث قام سريري فهو موضع قبري، ثم تقدم يا بني يا حسن وصل علي، فإذا صليت علي نح السرير عن موضعه، ثم اکشف التراب عنه، فترى قبرا محفورا ولحدا مثقوبا، فأضجعني فيها، ثم أشرج اللحد باللبن، وأهل التراب علي ثم غيب قبري</w:t>
      </w:r>
      <w:r>
        <w:rPr>
          <w:rStyle w:val="FootnoteReference"/>
        </w:rPr>
        <w:footnoteReference w:id="654"/>
      </w:r>
      <w:r>
        <w:rPr>
          <w:rFonts w:ascii="IRNazanin" w:hAnsi="IRNazanin" w:eastAsia="IRNazanin" w:cs="IRNazanin"/>
          <w:lang w:bidi="fa-IR"/>
          <w:color w:val="111111"/>
          <w:sz w:val="28"/>
          <w:szCs w:val="28"/>
          <w:rtl/>
        </w:rPr>
        <w:t xml:space="preserve">ثم أغمي عليه ساعة، وأفاق وقال: هذا رسول الله (صلی الله علیه و آله) وعمي حمزة، وأخي جعفر وکلهم يقولون: عجل قدومک علينا فإنا إليک مشتاقون، ثم أدار عينيه في أهل بيته کلهم، وقال: أستودعکم الله جميعا سددکم الله جميعا حفظکم الله جميعا، خليفتي عليکم الله وکفى بالله خليفة ثم قال: وعليکم السلام يا رسل ربي، ثم قال: لمثل هذا فليعمل العاملون (إِنَّ اللَّهَ مَعَ الَّذِينَ اتَّقَوا وَّالَّذِينَ هُم مُّحْسِنُونَ) وعرق جبينه، وما زال يذکر الله کثيرا ويتشهد الشهادتين، ثم استقبل القبلة وغمض عينيه ومد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رجليه ويديه، وقال: أشهد أن لا إله إلا الله وحده لا شريک له وأشهد أن محمدا عبده ورسوله، ثم قضى الإمام (علیه السلام) نحبه وفاضت روحه الطاهرة، ولقي ربه شهيدا مظلوما. أي واإماماه واعلياه واشهيداه وامظلوماه.</w:t>
      </w:r>
      <w:r>
        <w:rPr>
          <w:rStyle w:val="FootnoteReference"/>
        </w:rPr>
        <w:footnoteReference w:id="655"/>
      </w:r>
    </w:p>
    <w:p>
      <w:pPr>
        <w:pStyle w:val="BookText"/>
      </w:pPr>
      <w:r>
        <w:rPr>
          <w:rFonts w:ascii="Amiri" w:hAnsi="Amiri" w:eastAsia="Amiri" w:cs="Amiri"/>
          <w:lang w:bidi="ar-SA"/>
          <w:color w:val="111111"/>
          <w:sz w:val="28"/>
          <w:szCs w:val="28"/>
          <w:rtl/>
        </w:rPr>
        <w:t xml:space="preserve">ابو حسين ما تمم اصيامه*لفه العيد وولاده يتامه</w:t>
      </w:r>
    </w:p>
    <w:p>
      <w:pPr>
        <w:pStyle w:val="BookText"/>
      </w:pPr>
      <w:r>
        <w:rPr>
          <w:rFonts w:ascii="Amiri" w:hAnsi="Amiri" w:eastAsia="Amiri" w:cs="Amiri"/>
          <w:lang w:bidi="ar-SA"/>
          <w:color w:val="111111"/>
          <w:sz w:val="28"/>
          <w:szCs w:val="28"/>
          <w:rtl/>
        </w:rPr>
        <w:t xml:space="preserve">هذا البدر ليلة تمامه*وسفه عليه خلصت ايامه</w:t>
      </w:r>
    </w:p>
    <w:p>
      <w:pPr>
        <w:pStyle w:val="BookText"/>
      </w:pPr>
      <w:r>
        <w:rPr>
          <w:rFonts w:ascii="Amiri" w:hAnsi="Amiri" w:eastAsia="Amiri" w:cs="Amiri"/>
          <w:lang w:bidi="ar-SA"/>
          <w:color w:val="111111"/>
          <w:sz w:val="28"/>
          <w:szCs w:val="28"/>
          <w:rtl/>
        </w:rPr>
        <w:t xml:space="preserve">اجاني العيد واهل العيد غياب*وانا بدمعة يتيم مقابل الباب</w:t>
      </w:r>
    </w:p>
    <w:p>
      <w:pPr>
        <w:pStyle w:val="BookText"/>
      </w:pPr>
      <w:r>
        <w:rPr>
          <w:rFonts w:ascii="IRNazanin" w:hAnsi="IRNazanin" w:eastAsia="IRNazanin" w:cs="IRNazanin"/>
          <w:lang w:bidi="fa-IR"/>
          <w:color w:val="111111"/>
          <w:sz w:val="28"/>
          <w:szCs w:val="28"/>
          <w:rtl/>
        </w:rPr>
        <w:t xml:space="preserve">علامه انچتل ويلي علامه</w:t>
      </w:r>
    </w:p>
    <w:p>
      <w:pPr>
        <w:pStyle w:val="BookText"/>
      </w:pPr>
      <w:r>
        <w:rPr>
          <w:rFonts w:ascii="IRNazanin" w:hAnsi="IRNazanin" w:eastAsia="IRNazanin" w:cs="IRNazanin"/>
          <w:lang w:bidi="fa-IR"/>
          <w:color w:val="111111"/>
          <w:sz w:val="28"/>
          <w:szCs w:val="28"/>
          <w:rtl/>
        </w:rPr>
        <w:t xml:space="preserve">او صاحت زينب او لطمت الهامه*فگدک صعب يا راعي الشهامه</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اوياک يا حلو الجهامه*عزنه راح من راحت أيامه</w:t>
      </w:r>
    </w:p>
    <w:p>
      <w:pPr>
        <w:pStyle w:val="BookText"/>
      </w:pPr>
      <w:r>
        <w:rPr>
          <w:rFonts w:ascii="Amiri" w:hAnsi="Amiri" w:eastAsia="Amiri" w:cs="Amiri"/>
          <w:lang w:bidi="ar-SA"/>
          <w:color w:val="111111"/>
          <w:sz w:val="28"/>
          <w:szCs w:val="28"/>
          <w:rtl/>
        </w:rPr>
        <w:t xml:space="preserve">اجنه العيد ريته لا اجانه*اولا بين اهلاله ابسمانه</w:t>
      </w:r>
    </w:p>
    <w:p>
      <w:pPr>
        <w:pStyle w:val="BookText"/>
      </w:pPr>
      <w:r>
        <w:rPr>
          <w:rFonts w:ascii="IRNazanin" w:hAnsi="IRNazanin" w:eastAsia="IRNazanin" w:cs="IRNazanin"/>
          <w:lang w:bidi="fa-IR"/>
          <w:color w:val="111111"/>
          <w:sz w:val="28"/>
          <w:szCs w:val="28"/>
          <w:rtl/>
        </w:rPr>
        <w:t xml:space="preserve">احنه</w:t>
      </w:r>
    </w:p>
    <w:p>
      <w:pPr>
        <w:pStyle w:val="BookText"/>
      </w:pPr>
      <w:r>
        <w:rPr>
          <w:rFonts w:ascii="IRNazanin" w:hAnsi="IRNazanin" w:eastAsia="IRNazanin" w:cs="IRNazanin"/>
          <w:lang w:bidi="fa-IR"/>
          <w:color w:val="111111"/>
          <w:sz w:val="28"/>
          <w:szCs w:val="28"/>
          <w:rtl/>
        </w:rPr>
        <w:t xml:space="preserve">ابمياتمنه او بچانه*من المصاب اللي دهانه</w:t>
      </w:r>
    </w:p>
    <w:p>
      <w:pPr>
        <w:pStyle w:val="BookText"/>
      </w:pPr>
      <w:r>
        <w:rPr>
          <w:rFonts w:ascii="IRNazanin" w:hAnsi="IRNazanin" w:eastAsia="IRNazanin" w:cs="IRNazanin"/>
          <w:lang w:bidi="fa-IR"/>
          <w:color w:val="111111"/>
          <w:sz w:val="28"/>
          <w:szCs w:val="28"/>
          <w:rtl/>
        </w:rPr>
        <w:t xml:space="preserve">البيه انفگد منه حمانه</w:t>
      </w:r>
    </w:p>
    <w:p>
      <w:pPr>
        <w:pStyle w:val="BookText"/>
      </w:pPr>
      <w:r>
        <w:rPr>
          <w:rFonts w:ascii="IRNazanin" w:hAnsi="IRNazanin" w:eastAsia="IRNazanin" w:cs="IRNazanin"/>
          <w:lang w:bidi="fa-IR"/>
          <w:color w:val="111111"/>
          <w:sz w:val="28"/>
          <w:szCs w:val="28"/>
          <w:rtl/>
        </w:rPr>
        <w:t xml:space="preserve">فعند ذلک صرخت زينب بنت علي (علیه السلام) وأم کلثوم وجميع نسائه:</w:t>
      </w:r>
    </w:p>
    <w:p>
      <w:pPr>
        <w:pStyle w:val="BookText"/>
      </w:pPr>
      <w:r>
        <w:rPr>
          <w:rFonts w:ascii="IRNazanin" w:hAnsi="IRNazanin" w:eastAsia="IRNazanin" w:cs="IRNazanin"/>
          <w:lang w:bidi="fa-IR"/>
          <w:color w:val="111111"/>
          <w:sz w:val="28"/>
          <w:szCs w:val="28"/>
          <w:rtl/>
        </w:rPr>
        <w:t xml:space="preserve">تگلهم يخوتي راح ابوکم*عزکم راح يا ويلي عليکم</w:t>
      </w:r>
    </w:p>
    <w:p>
      <w:pPr>
        <w:pStyle w:val="BookText"/>
      </w:pPr>
      <w:r>
        <w:rPr>
          <w:rFonts w:ascii="IRNazanin" w:hAnsi="IRNazanin" w:eastAsia="IRNazanin" w:cs="IRNazanin"/>
          <w:lang w:bidi="fa-IR"/>
          <w:color w:val="111111"/>
          <w:sz w:val="28"/>
          <w:szCs w:val="28"/>
          <w:rtl/>
        </w:rPr>
        <w:t xml:space="preserve">وخلافه يخوتي شلون بيکم*کهف هاي الأرامل والمساکين</w:t>
      </w:r>
    </w:p>
    <w:p>
      <w:pPr>
        <w:pStyle w:val="BookText"/>
      </w:pPr>
      <w:r>
        <w:rPr>
          <w:rFonts w:ascii="Amiri" w:hAnsi="Amiri" w:eastAsia="Amiri" w:cs="Amiri"/>
          <w:lang w:bidi="ar-SA"/>
          <w:color w:val="111111"/>
          <w:sz w:val="28"/>
          <w:szCs w:val="28"/>
          <w:rtl/>
        </w:rPr>
        <w:t xml:space="preserve">بنفسي ومالي ثمّ أهلي وأسرتي*فداءٌ لمَن أمسى قتيلَ ابنِ مُلجَم</w:t>
      </w:r>
    </w:p>
    <w:p>
      <w:pPr>
        <w:pStyle w:val="BookText"/>
      </w:pPr>
      <w:r>
        <w:rPr>
          <w:rFonts w:ascii="Amiri" w:hAnsi="Amiri" w:eastAsia="Amiri" w:cs="Amiri"/>
          <w:lang w:bidi="ar-SA"/>
          <w:color w:val="111111"/>
          <w:sz w:val="28"/>
          <w:szCs w:val="28"/>
          <w:rtl/>
        </w:rPr>
        <w:t xml:space="preserve">عليٌ أميرُ المؤمنين ومَن بکت*لمقتله البطحاءُ وأکنافُ زمزم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5" w:name="pg6686_39016"/>
    <w:bookmarkEnd w:id="135"/>
    <w:p>
      <w:pPr>
        <w:pStyle w:val="Heading2"/>
      </w:pPr>
      <w:bookmarkStart w:id="385" w:name="_Toc216"/>
      <w:r>
        <w:t>الليلة الثانیة والعشرون: الشکر</w:t>
      </w:r>
      <w:bookmarkEnd w:id="385"/>
    </w:p>
    <w:p>
      <w:pPr>
        <w:pStyle w:val="Heading3"/>
      </w:pPr>
      <w:bookmarkStart w:id="386" w:name="_Toc217"/>
      <w:r>
        <w:t>اشارة</w:t>
      </w:r>
      <w:bookmarkEnd w:id="386"/>
    </w:p>
    <w:p>
      <w:pPr>
        <w:pStyle w:val="BookText"/>
      </w:pPr>
      <w:r>
        <w:rPr>
          <w:rFonts w:ascii="Amiri" w:hAnsi="Amiri" w:eastAsia="Amiri" w:cs="Amiri"/>
          <w:lang w:bidi="ar-SA"/>
          <w:color w:val="111111"/>
          <w:sz w:val="28"/>
          <w:szCs w:val="28"/>
          <w:rtl/>
        </w:rPr>
        <w:t xml:space="preserve">(وَإِذْ تَأَذَّنَ رَبُّکمْ لَئِن شَکرْتُمْ لَأَزِيدَنَّکمْ وَلَئِن کفَرْتُمْ إِنَّ عَذَابِي لَشَدِيدٌ)</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الشکر من أسمي الفضائل وأعظمها قدرا لأنها تقرب العبد من مولاه وتجعله موضع حبه ورضاه، فلقد أخبر الله تعالي في کتابه أن رضاء في شکره وأن سخطه في کفران نعمته قال تعالى: (وَإِذْ تَأَذَّنَ رَبُّکمْ لَئِن شَکرْتُمْ لَأَزِيدَنَّکمْ وَلَئِن کفَرْتُمْ إِنَّ عَذَابِي لَشَدِيدٌ) و شکر النعمة عبارة عن معرفة النعمة النازلة من المنعم، والفرح بها، واستهلاکها في المجال الذي يرضاه المنعم والشکر أفضل منازل أهل السعادة، وسبب فيرفع البلاء، وباعث على زيادة النعم. ولذا أمرنا به و رغبنا عليه و يُستفاد من هذه الآية الشريفة ومن الأخبار المعتبرة أن کفران النعمة الذي هو عکس الشکر يؤدي إلى شقاء الإنسان في الاخرة، ويؤدي الى الحرمان وسلب النعمة في الدنيا. و الشکر في اللغة: هو الثناء على المنعم، ليوازي نعمه. قال الشاعر:</w:t>
      </w:r>
    </w:p>
    <w:p>
      <w:pPr>
        <w:pStyle w:val="BookText"/>
      </w:pPr>
      <w:r>
        <w:rPr>
          <w:rFonts w:ascii="IRNazanin" w:hAnsi="IRNazanin" w:eastAsia="IRNazanin" w:cs="IRNazanin"/>
          <w:lang w:bidi="fa-IR"/>
          <w:color w:val="111111"/>
          <w:sz w:val="28"/>
          <w:szCs w:val="28"/>
          <w:rtl/>
        </w:rPr>
        <w:t xml:space="preserve">إن أنت أکرمت الکريم ملکته*وإن أکرمت اللئيم تمردا</w:t>
      </w:r>
    </w:p>
    <w:p>
      <w:pPr>
        <w:pStyle w:val="BookText"/>
      </w:pPr>
      <w:r>
        <w:rPr>
          <w:rFonts w:ascii="IRNazanin" w:hAnsi="IRNazanin" w:eastAsia="IRNazanin" w:cs="IRNazanin"/>
          <w:lang w:bidi="fa-IR"/>
          <w:color w:val="111111"/>
          <w:sz w:val="28"/>
          <w:szCs w:val="28"/>
          <w:rtl/>
        </w:rPr>
        <w:t xml:space="preserve">وبما أن معنى الشکر هو استهلاک النعم فيما يرضاه المنعم، کان من اللازم على العبد أن يعرف ما فيه رضا الله سبحانه و أن يعرف ما يکرهه الله ولايرضاه، ليتمکن من أداء الشکر و ترک الکفران.</w:t>
      </w:r>
    </w:p>
    <w:p>
      <w:pPr>
        <w:pStyle w:val="Heading3"/>
      </w:pPr>
      <w:bookmarkStart w:id="387" w:name="_Toc218"/>
      <w:r>
        <w:t>تفسیر الآیة</w:t>
      </w:r>
      <w:bookmarkEnd w:id="387"/>
    </w:p>
    <w:p>
      <w:pPr>
        <w:pStyle w:val="BookText"/>
      </w:pPr>
      <w:r>
        <w:rPr>
          <w:rFonts w:ascii="IRNazanin" w:hAnsi="IRNazanin" w:eastAsia="IRNazanin" w:cs="IRNazanin"/>
          <w:lang w:bidi="fa-IR"/>
          <w:color w:val="111111"/>
          <w:sz w:val="28"/>
          <w:szCs w:val="28"/>
          <w:rtl/>
        </w:rPr>
        <w:t xml:space="preserve">وقوله: (تأذن) بمعنى آذن أى أعلم، يقال: آذن الأمر بالأمر أى: علمه، إلا أن صيغة التفعل تفيد المبالغة فى الإِعلام، فيکون معنى تأذن: أعلم إعلاما واضحا بليغا لا التباس معه ولا شبهة.واللام فى قوله: (لَئِن شَکرْتُمْ) موطئة للقسم. وحقيقة الشکر: الاعتراف بنعم الله تعالى واستعمالها فى مواضعها التى أرشدت الشريعة إليها. وقوله: (لأَزِيدَنَّکمْ) ساد مسد جوابى القسم والشرط. والمراد بالکفر فى قوله: (وَلَئِن کفَرْتُمْ) کفر النعمة وجحودها، وعدم نسيتها إلى واهبها الحقيقى وهو الله تعالى کما قال قارون (إِنَّمَآ أُوتِيتُهُ على عِلْمٍ عِندِي) وعدم استعمالها يما خلقت له، إلى غير ذلک من وجوه الانحراف بها عن الحق. وجملة: (إِنَّ عَذَابِي لَشَدِيدٌ) دليل على الجواب المحذوف لقوله (وَلَئِن کفَرْتُمْ) إذ التقدير: ولئن کفرتم لأعذبنکم، إن عذابى لشديد.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6" w:name="pg6686_39017"/>
    <w:bookmarkEnd w:id="136"/>
    <w:p>
      <w:pPr>
        <w:pStyle w:val="BookText"/>
      </w:pPr>
      <w:r>
        <w:rPr>
          <w:rFonts w:ascii="IRNazanin" w:hAnsi="IRNazanin" w:eastAsia="IRNazanin" w:cs="IRNazanin"/>
          <w:lang w:bidi="fa-IR"/>
          <w:color w:val="111111"/>
          <w:sz w:val="28"/>
          <w:szCs w:val="28"/>
          <w:rtl/>
        </w:rPr>
        <w:t xml:space="preserve">قال أمير المؤمنين (علیه السلام):</w:t>
      </w:r>
      <w:r>
        <w:rPr>
          <w:rStyle w:val="FootnoteReference"/>
        </w:rPr>
        <w:footnoteReference w:id="657"/>
      </w:r>
      <w:r>
        <w:rPr>
          <w:rFonts w:ascii="IRNazanin" w:hAnsi="IRNazanin" w:eastAsia="IRNazanin" w:cs="IRNazanin"/>
          <w:lang w:bidi="fa-IR"/>
          <w:color w:val="111111"/>
          <w:sz w:val="28"/>
          <w:szCs w:val="28"/>
          <w:rtl/>
        </w:rPr>
        <w:t xml:space="preserve">«الزهد في الدنيا قصر أمل و شکر کل نعمة و الورع عما حرم الله عليک» و يروي الإمام الرضا (علیه السلام) عن علي بن الحسين (علیه السلام) قال: «أخذ الناس ثلاثة من ثلاثة أخذوا الصبر عن أيوب (علیه السلام) و الشکر عن نوح (علیه السلام) و الحسد من بني يعقوب»</w:t>
      </w:r>
      <w:r>
        <w:rPr>
          <w:rStyle w:val="FootnoteReference"/>
        </w:rPr>
        <w:footnoteReference w:id="658"/>
      </w:r>
    </w:p>
    <w:p>
      <w:pPr>
        <w:pStyle w:val="Heading3"/>
      </w:pPr>
      <w:bookmarkStart w:id="388" w:name="_Toc219"/>
      <w:r>
        <w:t>شکر نوح</w:t>
      </w:r>
      <w:bookmarkEnd w:id="388"/>
    </w:p>
    <w:p>
      <w:pPr>
        <w:pStyle w:val="BookText"/>
      </w:pPr>
      <w:r>
        <w:rPr>
          <w:rFonts w:ascii="Amiri" w:hAnsi="Amiri" w:eastAsia="Amiri" w:cs="Amiri"/>
          <w:lang w:bidi="ar-SA"/>
          <w:color w:val="111111"/>
          <w:sz w:val="28"/>
          <w:szCs w:val="28"/>
          <w:rtl/>
        </w:rPr>
        <w:t xml:space="preserve">قال الله تعالی: (ذُريةَ مَنْ حَمَلْنَا مَعَ نُوحٍ إِنَّهُ کانَ عَبْدًا شَکورًا)</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کان نوحا (علیه السلام) إنسانا عظيما. لم يکن ملکا في قومه. لم يکون أغني رجل فيهم، ولکنه کان أعظم إنسان في عصره. کانت عظمة نوح تکمن في نقاء قلبه وطهارة ضميره وقيمة الأفکار التي يحملها. کانت عظمة نوح ليست فقط في أخلاقه بل في دوام ذکره لله، حيث إنه کان إذا استيقظ من نومه أو لبس ملابسه أو خرج أو دخل حمد الله تعالى و شکره.</w:t>
      </w:r>
    </w:p>
    <w:p>
      <w:pPr>
        <w:pStyle w:val="BookText"/>
      </w:pPr>
      <w:r>
        <w:rPr>
          <w:rFonts w:ascii="IRNazanin" w:hAnsi="IRNazanin" w:eastAsia="IRNazanin" w:cs="IRNazanin"/>
          <w:lang w:bidi="fa-IR"/>
          <w:color w:val="111111"/>
          <w:sz w:val="28"/>
          <w:szCs w:val="28"/>
          <w:rtl/>
        </w:rPr>
        <w:t xml:space="preserve">و الآیة تقول أن الله سبحانه أکرم ذريته لأنه کان عبدا شکورا، والعمل الصالح ينفع ذرية صاحبه ودائما ما ينشغل الاباء بالأبناء، فإذا ما توفر للإنسان قوت يومه تطلع إلى قوت العام کله، فإذا توفر له قوت عامه قال: أعمل لأولادي، فترى خير أولاده أکثر من خيره، وتراه ينشغل بهم، ويؤثرهم على نفسه، ويترقى في طلب الخير لهم، و هو غافل ان الإنسان عرضة للأغيار، وقد يأتيه أجله فيترک وراءه کل شيء؛ و قوله: (ذُريةَ مَنْ حَمَلْنَا مَعَ نُوحٍ إِنَّهُ کانَ عَبْدًا شَکورًا) قال الإمام الباقر (علیه السلام) فی تفسیر هذه الآیة:</w:t>
      </w:r>
      <w:r>
        <w:rPr>
          <w:rStyle w:val="FootnoteReference"/>
        </w:rPr>
        <w:footnoteReference w:id="660"/>
      </w:r>
      <w:r>
        <w:rPr>
          <w:rFonts w:ascii="IRNazanin" w:hAnsi="IRNazanin" w:eastAsia="IRNazanin" w:cs="IRNazanin"/>
          <w:lang w:bidi="fa-IR"/>
          <w:color w:val="111111"/>
          <w:sz w:val="28"/>
          <w:szCs w:val="28"/>
          <w:rtl/>
        </w:rPr>
        <w:t xml:space="preserve">«کان نوح</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إذا أمسى و أصبح يقول أمسيت أشهد أنه ما أمسى بي من نعمة في دين أو دنيا فإنها من الله وحده لا شريک له له الحمد علي بها کثيرا و الشکر کثيرا فأنزل الله إنه کان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7" w:name="pg6686_39018"/>
    <w:bookmarkEnd w:id="137"/>
    <w:p>
      <w:pPr>
        <w:pStyle w:val="BookText"/>
      </w:pPr>
      <w:r>
        <w:rPr>
          <w:rFonts w:ascii="IRNazanin" w:hAnsi="IRNazanin" w:eastAsia="IRNazanin" w:cs="IRNazanin"/>
          <w:lang w:bidi="fa-IR"/>
          <w:color w:val="111111"/>
          <w:sz w:val="28"/>
          <w:szCs w:val="28"/>
          <w:rtl/>
        </w:rPr>
        <w:t xml:space="preserve">عبدا شکورا فهذا کان شکره.»</w:t>
      </w:r>
    </w:p>
    <w:p>
      <w:pPr>
        <w:pStyle w:val="BookText"/>
      </w:pPr>
      <w:r>
        <w:rPr>
          <w:rFonts w:ascii="IRNazanin" w:hAnsi="IRNazanin" w:eastAsia="IRNazanin" w:cs="IRNazanin"/>
          <w:lang w:bidi="fa-IR"/>
          <w:color w:val="111111"/>
          <w:sz w:val="28"/>
          <w:szCs w:val="28"/>
          <w:rtl/>
        </w:rPr>
        <w:t xml:space="preserve">و قال الإمام باقر (علیه السلام):</w:t>
      </w:r>
      <w:r>
        <w:rPr>
          <w:rStyle w:val="FootnoteReference"/>
        </w:rPr>
        <w:footnoteReference w:id="662"/>
      </w:r>
      <w:r>
        <w:rPr>
          <w:rFonts w:ascii="IRNazanin" w:hAnsi="IRNazanin" w:eastAsia="IRNazanin" w:cs="IRNazanin"/>
          <w:lang w:bidi="fa-IR"/>
          <w:color w:val="111111"/>
          <w:sz w:val="28"/>
          <w:szCs w:val="28"/>
          <w:rtl/>
        </w:rPr>
        <w:t xml:space="preserve">«العبد بين ثلاثة: بلا و قضاء و نعمة، فعليه فى البلاء من الله الصبر فريضته، وعليه فى القضاء من الله التسليم فريضته، وعليه فى النعمة من الله عزوجل الشکر فريضته» و یلزم علی المؤمن ان یشکر من أسدى معروفا إليه من الناس، قال الرضا (علیه السلام):</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«من لم يشکر المنعم من المخلوقين لم يشکرالله عزوجل»</w:t>
      </w:r>
    </w:p>
    <w:p>
      <w:pPr>
        <w:pStyle w:val="Heading3"/>
      </w:pPr>
      <w:bookmarkStart w:id="389" w:name="_Toc220"/>
      <w:r>
        <w:t>الطریق الی الشکر</w:t>
      </w:r>
      <w:bookmarkEnd w:id="389"/>
    </w:p>
    <w:p>
      <w:pPr>
        <w:pStyle w:val="BookText"/>
      </w:pPr>
      <w:r>
        <w:rPr>
          <w:rFonts w:ascii="IRNazanin" w:hAnsi="IRNazanin" w:eastAsia="IRNazanin" w:cs="IRNazanin"/>
          <w:lang w:bidi="fa-IR"/>
          <w:color w:val="111111"/>
          <w:sz w:val="28"/>
          <w:szCs w:val="28"/>
          <w:rtl/>
        </w:rPr>
        <w:t xml:space="preserve">أما الطريق الذي بإتباعه يتمکن العبد من تحصيل جميع ما يحبه الله وما يکرهه، وهو الشرع المقدس، فإن فيه بيانا لکل مايرضاه الله، ولکل ما يسخطه، وقد عبر عما يرضاه الله بالواجبات والمستحبات، وعما يسخط الله بالمحرمات والمکروهات. إذن فمن لم يکن مطلعا على جميع أحکام الشريعة المطهرة، ولم يکن يطبقها في جميع أعماله، فإنه لن يتمکن من أداء الشکر لله کما ينبغي. و شکر الله يتحقق بأمور وهي:</w:t>
      </w:r>
    </w:p>
    <w:p>
      <w:pPr>
        <w:pStyle w:val="BookText"/>
      </w:pPr>
      <w:r>
        <w:rPr>
          <w:rFonts w:ascii="IRNazanin" w:hAnsi="IRNazanin" w:eastAsia="IRNazanin" w:cs="IRNazanin"/>
          <w:lang w:bidi="fa-IR"/>
          <w:color w:val="111111"/>
          <w:sz w:val="28"/>
          <w:szCs w:val="28"/>
          <w:rtl/>
        </w:rPr>
        <w:t xml:space="preserve">الأول: أن ينظر إلى من هم دونه في الإمکانات الدنيوية، والى من هم أعلى منه بالأمور الدينية. فإن ذلک يوجب احترام النعمة وعدم احتقارها، ولذلک قال النبي (صلی الله علیه و آله):</w:t>
      </w:r>
      <w:r>
        <w:rPr>
          <w:rStyle w:val="FootnoteReference"/>
        </w:rPr>
        <w:footnoteReference w:id="664"/>
      </w:r>
      <w:r>
        <w:rPr>
          <w:rFonts w:ascii="IRNazanin" w:hAnsi="IRNazanin" w:eastAsia="IRNazanin" w:cs="IRNazanin"/>
          <w:lang w:bidi="fa-IR"/>
          <w:color w:val="111111"/>
          <w:sz w:val="28"/>
          <w:szCs w:val="28"/>
          <w:rtl/>
        </w:rPr>
        <w:t xml:space="preserve">«إذا نظر أحدکم إلى من فضل عليه في المال والخلق فلينظر إلى من هو أسفل منه ممن فضل عليه»</w:t>
      </w:r>
    </w:p>
    <w:p>
      <w:pPr>
        <w:pStyle w:val="BookText"/>
      </w:pPr>
      <w:r>
        <w:rPr>
          <w:rFonts w:ascii="Amiri" w:hAnsi="Amiri" w:eastAsia="Amiri" w:cs="Amiri"/>
          <w:lang w:bidi="ar-SA"/>
          <w:color w:val="111111"/>
          <w:sz w:val="28"/>
          <w:szCs w:val="28"/>
          <w:rtl/>
        </w:rPr>
        <w:t xml:space="preserve">الثاني: لينظر الى الأموات، ويتذکر أن نهاية مايرغبون فيه العودة الى الدنيا لعمل الخير: (حَتَّى إِذَا جَاءَ أَحَدَهُمُ الْمَوْتُ قَالَ رَبِّ ارْجِعُونِ*لَعَلِّي أَعْمَلُ صَالِحًا فِيمَا تَرَکتُ کلَّا إِنَّهَا کلِمَةٌ هُوَ قَائِلُهَا وَمِن وَرَائِهِم بَرْزَخٌ إِلَى يَوْمِ يُبْعَثُونَ)</w:t>
      </w:r>
      <w:r>
        <w:rPr>
          <w:rStyle w:val="FootnoteReference"/>
        </w:rPr>
        <w:footnoteReference w:id="665"/>
      </w:r>
      <w:r>
        <w:rPr>
          <w:rFonts w:ascii="Amiri" w:hAnsi="Amiri" w:eastAsia="Amiri" w:cs="Amiri"/>
          <w:lang w:bidi="ar-SA"/>
          <w:color w:val="111111"/>
          <w:sz w:val="28"/>
          <w:szCs w:val="28"/>
          <w:rtl/>
        </w:rPr>
        <w:t xml:space="preserve">فليفترض</w:t>
      </w:r>
    </w:p>
    <w:p>
      <w:pPr>
        <w:pStyle w:val="BookText"/>
      </w:pPr>
      <w:r>
        <w:rPr>
          <w:rFonts w:ascii="Amiri" w:hAnsi="Amiri" w:eastAsia="Amiri" w:cs="Amiri"/>
          <w:lang w:bidi="ar-SA"/>
          <w:color w:val="111111"/>
          <w:sz w:val="28"/>
          <w:szCs w:val="28"/>
          <w:rtl/>
        </w:rPr>
        <w:t xml:space="preserve">الإنسان نفسه منهم، ويتصور أنه أعيد الى الدنيا الان، ويستغل فرصة بقائه.</w:t>
      </w:r>
    </w:p>
    <w:p>
      <w:pPr>
        <w:pStyle w:val="BookText"/>
      </w:pPr>
      <w:r>
        <w:rPr>
          <w:rFonts w:ascii="IRNazanin" w:hAnsi="IRNazanin" w:eastAsia="IRNazanin" w:cs="IRNazanin"/>
          <w:lang w:bidi="fa-IR"/>
          <w:color w:val="111111"/>
          <w:sz w:val="28"/>
          <w:szCs w:val="28"/>
          <w:rtl/>
        </w:rPr>
        <w:t xml:space="preserve">الثالث: أن يشکر الله عند کل مصيبة أن لوشاء لابتلاه بأشد منها، أو لو شاء لابتلاه بدينه وهو أشد البلاء.</w:t>
      </w:r>
    </w:p>
    <w:p>
      <w:pPr>
        <w:pStyle w:val="Heading3"/>
      </w:pPr>
      <w:bookmarkStart w:id="390" w:name="_Toc221"/>
      <w:r>
        <w:t>قصة النبی عیسی (علیه السلام)</w:t>
      </w:r>
      <w:bookmarkEnd w:id="390"/>
    </w:p>
    <w:p>
      <w:pPr>
        <w:pStyle w:val="BookText"/>
      </w:pPr>
      <w:r>
        <w:rPr>
          <w:rFonts w:ascii="IRNazanin" w:hAnsi="IRNazanin" w:eastAsia="IRNazanin" w:cs="IRNazanin"/>
          <w:lang w:bidi="fa-IR"/>
          <w:color w:val="111111"/>
          <w:sz w:val="28"/>
          <w:szCs w:val="28"/>
          <w:rtl/>
        </w:rPr>
        <w:t xml:space="preserve">«و روي أن عيسى (علیه السلام) مر برجل أعمى أبرص مقعد مضروب الجنبين بالفالج و قد تناثر لحمه من الجذام و هو يقول الحمد لله الذي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8" w:name="pg6686_39019"/>
    <w:bookmarkEnd w:id="138"/>
    <w:p>
      <w:pPr>
        <w:pStyle w:val="BookText"/>
      </w:pPr>
      <w:r>
        <w:rPr>
          <w:rFonts w:ascii="IRNazanin" w:hAnsi="IRNazanin" w:eastAsia="IRNazanin" w:cs="IRNazanin"/>
          <w:lang w:bidi="fa-IR"/>
          <w:color w:val="111111"/>
          <w:sz w:val="28"/>
          <w:szCs w:val="28"/>
          <w:rtl/>
        </w:rPr>
        <w:t xml:space="preserve">عافاني مما ابتلى به کثيرا من خلقه فقال له عيسى (علیه السلام) يا هذا و أي شي‏ء من البلاء أراه مصروفا عنک فقال يا روح الله أنا خير ممن لم يجعل الله في قلبه ما جعل في قلبي من معرفته فقال له صدقت هات يدک فناوله يده فإذا هو أحسن الناس وجها و أفضلهم‏ هيئة قد أذهب الله عنه ما کان به فصحب عيسى (علیه السلام) و تعبد معه.»</w:t>
      </w:r>
      <w:r>
        <w:rPr>
          <w:rStyle w:val="FootnoteReference"/>
        </w:rPr>
        <w:footnoteReference w:id="666"/>
      </w:r>
    </w:p>
    <w:p>
      <w:pPr>
        <w:pStyle w:val="Heading3"/>
      </w:pPr>
      <w:bookmarkStart w:id="391" w:name="_Toc222"/>
      <w:r>
        <w:t>قصة ابوذر في ضيافة سلمان</w:t>
      </w:r>
      <w:bookmarkEnd w:id="391"/>
    </w:p>
    <w:p>
      <w:pPr>
        <w:pStyle w:val="BookText"/>
      </w:pPr>
      <w:r>
        <w:rPr>
          <w:rFonts w:ascii="IRNazanin" w:hAnsi="IRNazanin" w:eastAsia="IRNazanin" w:cs="IRNazanin"/>
          <w:lang w:bidi="fa-IR"/>
          <w:color w:val="111111"/>
          <w:sz w:val="28"/>
          <w:szCs w:val="28"/>
          <w:rtl/>
        </w:rPr>
        <w:t xml:space="preserve">عن الإمام الرضا (علیه السلام) قال:</w:t>
      </w:r>
      <w:r>
        <w:rPr>
          <w:rStyle w:val="FootnoteReference"/>
        </w:rPr>
        <w:footnoteReference w:id="667"/>
      </w:r>
      <w:r>
        <w:rPr>
          <w:rFonts w:ascii="IRNazanin" w:hAnsi="IRNazanin" w:eastAsia="IRNazanin" w:cs="IRNazanin"/>
          <w:lang w:bidi="fa-IR"/>
          <w:color w:val="111111"/>
          <w:sz w:val="28"/>
          <w:szCs w:val="28"/>
          <w:rtl/>
        </w:rPr>
        <w:t xml:space="preserve">«دعا سلمان أبا ذر رحمة الله عليهما إلى منزله فقدم إليه رغيفين فأخذ أبو ذر الرغيفين فقلبهما فقال سلمان يا أبا ذر لأي شي‏ء تقلب هذين الرغيفين قال خفت أن لا يکونا نضيجين فغضب سلمان من ذلک غضبا شديدا ثم قال ما أجرأک حيث تقلب هذين الرغيفين فو الله لقد عمل في هذا الخبز الماء الذي تحت العرش و عملت فيه الملائکة حتى ألقوه إلى الريح و عملت فيه الريح حتى ألقته إلى السحاب و عمل فيه السحاب حتى أمطره إلى الأرض و عمل فيه الرعد و البرق و الملائکة حتى وضعوه مواضعه و عملت فيه الأرض و الخشب و الحديد و البهائم و النار و الحطب و الملح و ما لا أحصيه أکثر فکيف لک أن تقوم بهذا الشکر فقال أبو ذر إلى الله أتوب و أستغفر إليه مما أحدثت و إليک أعتذر مما کرهت قال و دعا سلمان أبا ذر ره ذات يوم إلى ضيافة فقدم إليه من جرابه کسرة يابسة و بلها من رکوته</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فقال أبو ذر ما أطيب هذا الخبز لو کان معه ملح فقام سلمان و خرج و رهن رکوته بملح و حمله إليه فجعل أبو ذر يأکل ذلک الخبز و يذر عليه ذلک الملح و يقول الحمد لله الذي رزقنا هذا القناعة فقال سلمان لو کانت قناعة لم تکن رکوتي مرهونة.»</w:t>
      </w:r>
    </w:p>
    <w:p>
      <w:pPr>
        <w:pStyle w:val="Heading3"/>
      </w:pPr>
      <w:bookmarkStart w:id="392" w:name="_Toc223"/>
      <w:r>
        <w:t>قصة في کل کبد رطبة أجر</w:t>
      </w:r>
      <w:bookmarkEnd w:id="392"/>
    </w:p>
    <w:p>
      <w:pPr>
        <w:pStyle w:val="BookText"/>
      </w:pPr>
      <w:r>
        <w:rPr>
          <w:rFonts w:ascii="IRNazanin" w:hAnsi="IRNazanin" w:eastAsia="IRNazanin" w:cs="IRNazanin"/>
          <w:lang w:bidi="fa-IR"/>
          <w:color w:val="111111"/>
          <w:sz w:val="28"/>
          <w:szCs w:val="28"/>
          <w:rtl/>
        </w:rPr>
        <w:t xml:space="preserve">أن رسول الله (صلی الله علیه و آله) قال:</w:t>
      </w:r>
      <w:r>
        <w:rPr>
          <w:rStyle w:val="FootnoteReference"/>
        </w:rPr>
        <w:footnoteReference w:id="669"/>
      </w:r>
      <w:r>
        <w:rPr>
          <w:rFonts w:ascii="Amiri" w:hAnsi="Amiri" w:eastAsia="Amiri" w:cs="Amiri"/>
          <w:lang w:bidi="ar-SA"/>
          <w:color w:val="111111"/>
          <w:sz w:val="28"/>
          <w:szCs w:val="28"/>
          <w:rtl/>
        </w:rPr>
        <w:t xml:space="preserve">«بينما</w:t>
      </w:r>
    </w:p>
    <w:p>
      <w:pPr>
        <w:pStyle w:val="BookText"/>
      </w:pPr>
      <w:r>
        <w:rPr>
          <w:rFonts w:ascii="IRNazanin" w:hAnsi="IRNazanin" w:eastAsia="IRNazanin" w:cs="IRNazanin"/>
          <w:lang w:bidi="fa-IR"/>
          <w:color w:val="111111"/>
          <w:sz w:val="28"/>
          <w:szCs w:val="28"/>
          <w:rtl/>
        </w:rPr>
        <w:t xml:space="preserve">امرأة تمشي بفلاة من الأرض إذا اشتدت عليها العطش فنزلت بئرا فشربت ثم صعدت فوجدت کلبا يأکل الثرى</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من العطش فقالت لقد بلغ بهذا الکلب مثل الذي بلغ بي ثم نزلت البئر فملأت خفها (الحذاء) و أمسکته بفيها ثم صعدت فسقته فشکر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9" w:name="pg6686_39020"/>
    <w:bookmarkEnd w:id="139"/>
    <w:p>
      <w:pPr>
        <w:pStyle w:val="BookText"/>
      </w:pPr>
      <w:r>
        <w:rPr>
          <w:rFonts w:ascii="IRNazanin" w:hAnsi="IRNazanin" w:eastAsia="IRNazanin" w:cs="IRNazanin"/>
          <w:lang w:bidi="fa-IR"/>
          <w:color w:val="111111"/>
          <w:sz w:val="28"/>
          <w:szCs w:val="28"/>
          <w:rtl/>
        </w:rPr>
        <w:t xml:space="preserve">لها ذلک و غفر لها فقالوا يا رسول الله أ و لنا في البهائم أجر قال نعم في کل کبد رطبة</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أجر».</w:t>
      </w:r>
    </w:p>
    <w:p>
      <w:pPr>
        <w:pStyle w:val="BookText"/>
      </w:pPr>
      <w:r>
        <w:rPr>
          <w:rFonts w:ascii="IRNazanin" w:hAnsi="IRNazanin" w:eastAsia="IRNazanin" w:cs="IRNazanin"/>
          <w:lang w:bidi="fa-IR"/>
          <w:color w:val="111111"/>
          <w:sz w:val="28"/>
          <w:szCs w:val="28"/>
          <w:rtl/>
        </w:rPr>
        <w:t xml:space="preserve">و هذه المرأة و فی بعض الروایات انها رجل رأه رسول الله فی الجنة حینما اصعد به الی السماء فی المعراج قال الإمام الصادق (علیه السلام) عن رسول الله (صلی الله علیه و آله):</w:t>
      </w:r>
      <w:r>
        <w:rPr>
          <w:rStyle w:val="FootnoteReference"/>
        </w:rPr>
        <w:footnoteReference w:id="672"/>
      </w:r>
      <w:r>
        <w:rPr>
          <w:rFonts w:ascii="Amiri" w:hAnsi="Amiri" w:eastAsia="Amiri" w:cs="Amiri"/>
          <w:lang w:bidi="ar-SA"/>
          <w:color w:val="111111"/>
          <w:sz w:val="28"/>
          <w:szCs w:val="28"/>
          <w:rtl/>
        </w:rPr>
        <w:t xml:space="preserve">«رأيت</w:t>
      </w:r>
    </w:p>
    <w:p>
      <w:pPr>
        <w:pStyle w:val="BookText"/>
      </w:pPr>
      <w:r>
        <w:rPr>
          <w:rFonts w:ascii="Amiri" w:hAnsi="Amiri" w:eastAsia="Amiri" w:cs="Amiri"/>
          <w:lang w:bidi="ar-SA"/>
          <w:color w:val="111111"/>
          <w:sz w:val="28"/>
          <w:szCs w:val="28"/>
          <w:rtl/>
        </w:rPr>
        <w:t xml:space="preserve">في النار صاحب العباء التي قد غلها</w:t>
      </w:r>
      <w:r>
        <w:rPr>
          <w:rStyle w:val="FootnoteReference"/>
        </w:rPr>
        <w:footnoteReference w:id="673"/>
      </w:r>
    </w:p>
    <w:p>
      <w:pPr>
        <w:pStyle w:val="BookText"/>
      </w:pPr>
      <w:r>
        <w:rPr>
          <w:rFonts w:ascii="Amiri" w:hAnsi="Amiri" w:eastAsia="Amiri" w:cs="Amiri"/>
          <w:lang w:bidi="ar-SA"/>
          <w:color w:val="111111"/>
          <w:sz w:val="28"/>
          <w:szCs w:val="28"/>
          <w:rtl/>
        </w:rPr>
        <w:t xml:space="preserve">و رأيت في النار صاحب المحجن</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الذي کان يسرق الحاج بمحجنه و رأيت في النار صاحبة الهرة</w:t>
      </w:r>
      <w:r>
        <w:rPr>
          <w:rStyle w:val="FootnoteReference"/>
        </w:rPr>
        <w:footnoteReference w:id="675"/>
      </w:r>
      <w:r>
        <w:rPr>
          <w:rFonts w:ascii="IRNazanin" w:hAnsi="IRNazanin" w:eastAsia="IRNazanin" w:cs="IRNazanin"/>
          <w:lang w:bidi="fa-IR"/>
          <w:color w:val="111111"/>
          <w:sz w:val="28"/>
          <w:szCs w:val="28"/>
          <w:rtl/>
        </w:rPr>
        <w:t xml:space="preserve">تنهشها مقبلة و مدبرة کانت أوثقتها لم تکن تطعمها و لم ترسلها تأکل من حشاش الأرض و دخلت الجنة فرأيت صاحب الکلب الذي أرواه من الماء.»</w:t>
      </w:r>
    </w:p>
    <w:p>
      <w:pPr>
        <w:pStyle w:val="Heading3"/>
      </w:pPr>
      <w:bookmarkStart w:id="393" w:name="_Toc224"/>
      <w:r>
        <w:t>نعي أمير المؤمنين (علیه السلام)</w:t>
      </w:r>
      <w:bookmarkEnd w:id="393"/>
    </w:p>
    <w:p>
      <w:pPr>
        <w:pStyle w:val="BookText"/>
      </w:pPr>
      <w:r>
        <w:rPr>
          <w:rFonts w:ascii="IRNazanin" w:hAnsi="IRNazanin" w:eastAsia="IRNazanin" w:cs="IRNazanin"/>
          <w:lang w:bidi="fa-IR"/>
          <w:color w:val="111111"/>
          <w:sz w:val="28"/>
          <w:szCs w:val="28"/>
          <w:rtl/>
        </w:rPr>
        <w:t xml:space="preserve">ذکر في بعض الکتب:</w:t>
      </w:r>
      <w:r>
        <w:rPr>
          <w:rStyle w:val="FootnoteReference"/>
        </w:rPr>
        <w:footnoteReference w:id="676"/>
      </w:r>
      <w:r>
        <w:rPr>
          <w:rFonts w:ascii="IRNazanin" w:hAnsi="IRNazanin" w:eastAsia="IRNazanin" w:cs="IRNazanin"/>
          <w:lang w:bidi="fa-IR"/>
          <w:color w:val="111111"/>
          <w:sz w:val="28"/>
          <w:szCs w:val="28"/>
          <w:rtl/>
        </w:rPr>
        <w:t xml:space="preserve">انه بعد دفن أمير المؤمنين (علیه السلام) رجع الحسنان ومعهما من خواصهما وأهل بيتهما جماعة فمروا على خربة في الکوفة فسمعوا أنينا فقفوا أثره فإذا به رجل قد توسد لبنة وهو يحن حنين الثکلى الواهلة فوقف عنده  الحسن (علیه السلام) والحسين (علیه السلام) وسألاه عن حاله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إني رجل غريب لا أهل لي قد اعوزتني المعيشة وأتيت إلى هذه البلدة منذ سنة وکل ليلة يأتيني شخص إذا هدأت العيون بما اقتات من طعام وشراب ويجلس معي يؤنسني ويسليني عما أنا فيه من الهم والحزن وقد فقدته منذ ثلاثة أيام فقالا له وهما يبکيان صفه لنا فقال: إني مکفوف البصر لا ابصره فقالا ما أسمه؟ قال کنت أسأله عن اسمه فيقول إنما أبتغي بذلک وجه الله والدار الاخرة، فقالا: أسمعنا من حديثه، قال: دأبه التسبيح والتقديس والتکبير والتهليل وإن الأحجار والحيطان تجيب بإجابته وتسبح بتسبيحه. فقالا: هذه صفات سيدنا ومولانا أمير المؤمنين (علیه السلام).</w:t>
      </w:r>
    </w:p>
    <w:p>
      <w:pPr>
        <w:pStyle w:val="BookText"/>
      </w:pPr>
      <w:r>
        <w:rPr>
          <w:rFonts w:ascii="IRNazanin" w:hAnsi="IRNazanin" w:eastAsia="IRNazanin" w:cs="IRNazanin"/>
          <w:lang w:bidi="fa-IR"/>
          <w:color w:val="111111"/>
          <w:sz w:val="28"/>
          <w:szCs w:val="28"/>
          <w:rtl/>
        </w:rPr>
        <w:t xml:space="preserve">فقال الرجل ما فعل الله به فقالا وهما يبکيان قد أفجعنا فيه أشقى الأشقياء ابن ملجم وها نحن راجعون من دفنه فلما سمع الرجل ذلک منهما لم يتمالک دون أن رمى بنفسه على الأرض وجعل يضرب برأسه الصخور ويحثو على رأسه التراب ويصرخ صراخ المعولة الفاقدة فأبکى من کان حاضرا ثم قال لهما بالله ما اسمکما واسم أبيکما فقالا له أبونا أمير المؤمنين علي بن أبي طالب وأنا الحسن وهذا أخي الحسين وهؤلاء بقية أولاده وأقرباؤه وجملة من أصحابه راجعون من دفنه.</w:t>
      </w:r>
    </w:p>
    <w:p>
      <w:pPr>
        <w:pStyle w:val="BookText"/>
      </w:pPr>
      <w:r>
        <w:rPr>
          <w:rFonts w:ascii="IRNazanin" w:hAnsi="IRNazanin" w:eastAsia="IRNazanin" w:cs="IRNazanin"/>
          <w:lang w:bidi="fa-IR"/>
          <w:color w:val="111111"/>
          <w:sz w:val="28"/>
          <w:szCs w:val="28"/>
          <w:rtl/>
        </w:rPr>
        <w:t xml:space="preserve">فقال سألتکما بالله وبجدکما رسول الله وأبيکما ولي الله إلا ما عرجتما بي على قبره لأجدد به عهدا فقد تنغص عيشي بقتله وتکدرت حياتي بعد دفنه فأخذه الحسن (علیه السلام) بيده اليمنى والحسين (علیه السلام) بيده اليسرى والناس من وراءهما بالبکاء والعويل حتى أتوا إلى قبره المنور فإنحنى عليه ذلک الرجل وجعل يمرغ جسمه عليه ويحثو التراب على رأسه حتى غشي عليه وهم حوله يبکون وقد أشرفوا على الهلاک من کثرة البکاء والنحيب فلما أفاق من غشوته رفع کفيه إلى السماء وقال اللهم إني أسألک بحق من سکن هذه الحفرة المنورة أن تلحقني به وتقبض روحي إليک فإني لا أقدر على فراقه. فاستجاب الله دعاءه فما وجدوه إلا مثل الخشبة اليابسة قد قضى نحبه فجهزوه ودفنوه بجنب أمير المؤمنين (علیه السلام) .</w:t>
      </w:r>
    </w:p>
    <w:p>
      <w:pPr>
        <w:pStyle w:val="BookText"/>
      </w:pPr>
      <w:r>
        <w:rPr>
          <w:rFonts w:ascii="IRNazanin" w:hAnsi="IRNazanin" w:eastAsia="IRNazanin" w:cs="IRNazanin"/>
          <w:lang w:bidi="fa-IR"/>
          <w:color w:val="111111"/>
          <w:sz w:val="28"/>
          <w:szCs w:val="28"/>
          <w:rtl/>
        </w:rPr>
        <w:t xml:space="preserve">چنت خيمه للأرامل والايتام*من تنام الناس عينک ما تنام</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الفقره اتحوم تنطيها الطعام*والفقير اخلاف عينک منهو إله</w:t>
      </w:r>
    </w:p>
    <w:p>
      <w:pPr>
        <w:pStyle w:val="BookText"/>
      </w:pPr>
      <w:r>
        <w:rPr>
          <w:rFonts w:ascii="IRNazanin" w:hAnsi="IRNazanin" w:eastAsia="IRNazanin" w:cs="IRNazanin"/>
          <w:lang w:bidi="fa-IR"/>
          <w:color w:val="111111"/>
          <w:sz w:val="28"/>
          <w:szCs w:val="28"/>
          <w:rtl/>
        </w:rPr>
        <w:t xml:space="preserve">وحگ سبعه العله راسک ورضها*افراگک  نحل اعظامي ورضها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تهيم الروح يا حيدر ورضها*واگلها المرتضى ايطوف المسيه</w:t>
      </w:r>
    </w:p>
    <w:p>
      <w:pPr>
        <w:pStyle w:val="BookText"/>
      </w:pPr>
      <w:r>
        <w:rPr>
          <w:rFonts w:ascii="Amiri" w:hAnsi="Amiri" w:eastAsia="Amiri" w:cs="Amiri"/>
          <w:lang w:bidi="ar-SA"/>
          <w:color w:val="111111"/>
          <w:sz w:val="28"/>
          <w:szCs w:val="28"/>
          <w:rtl/>
        </w:rPr>
        <w:t xml:space="preserve">المصايب بس عليه سدن واجرن*نار اشعلن بالدلال واجرن</w:t>
      </w:r>
    </w:p>
    <w:p>
      <w:pPr>
        <w:pStyle w:val="BookText"/>
      </w:pPr>
      <w:r>
        <w:rPr>
          <w:rFonts w:ascii="IRNazanin" w:hAnsi="IRNazanin" w:eastAsia="IRNazanin" w:cs="IRNazanin"/>
          <w:lang w:bidi="fa-IR"/>
          <w:color w:val="111111"/>
          <w:sz w:val="28"/>
          <w:szCs w:val="28"/>
          <w:rtl/>
        </w:rPr>
        <w:t xml:space="preserve">ادموعي الک دم اتسيل واجرن*او بگه ثوب الحزن راگد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عادات الناس لو مر بیهم مصاب*اعلی صوت الخبر تلتم الاحباب</w:t>
      </w:r>
    </w:p>
    <w:p>
      <w:pPr>
        <w:pStyle w:val="BookText"/>
      </w:pPr>
      <w:r>
        <w:rPr>
          <w:rFonts w:ascii="IRNazanin" w:hAnsi="IRNazanin" w:eastAsia="IRNazanin" w:cs="IRNazanin"/>
          <w:lang w:bidi="fa-IR"/>
          <w:color w:val="111111"/>
          <w:sz w:val="28"/>
          <w:szCs w:val="28"/>
          <w:rtl/>
        </w:rPr>
        <w:t xml:space="preserve">و اتنوحه العمام ابدمع سچاب*اویلی ال یموت ابدیرت اجناب</w:t>
      </w:r>
    </w:p>
    <w:p>
      <w:pPr>
        <w:pStyle w:val="BookText"/>
      </w:pPr>
      <w:r>
        <w:rPr>
          <w:rFonts w:ascii="IRNazanin" w:hAnsi="IRNazanin" w:eastAsia="IRNazanin" w:cs="IRNazanin"/>
          <w:lang w:bidi="fa-IR"/>
          <w:color w:val="111111"/>
          <w:sz w:val="28"/>
          <w:szCs w:val="28"/>
          <w:rtl/>
        </w:rPr>
        <w:t xml:space="preserve">موعادت المیت تحضر کل هله*و تجی الاصحاب و اب عز اتغسله</w:t>
      </w:r>
    </w:p>
    <w:p>
      <w:pPr>
        <w:pStyle w:val="BookText"/>
      </w:pPr>
      <w:r>
        <w:rPr>
          <w:rFonts w:ascii="IRNazanin" w:hAnsi="IRNazanin" w:eastAsia="IRNazanin" w:cs="IRNazanin"/>
          <w:lang w:bidi="fa-IR"/>
          <w:color w:val="111111"/>
          <w:sz w:val="28"/>
          <w:szCs w:val="28"/>
          <w:rtl/>
        </w:rPr>
        <w:t xml:space="preserve">بس الحسین وحید اب کربلا</w:t>
      </w:r>
    </w:p>
    <w:p>
      <w:pPr>
        <w:pStyle w:val="BookText"/>
      </w:pPr>
      <w:r>
        <w:rPr>
          <w:rFonts w:ascii="IRNazanin" w:hAnsi="IRNazanin" w:eastAsia="IRNazanin" w:cs="IRNazanin"/>
          <w:lang w:bidi="fa-IR"/>
          <w:color w:val="111111"/>
          <w:sz w:val="28"/>
          <w:szCs w:val="28"/>
          <w:rtl/>
        </w:rPr>
        <w:t xml:space="preserve">جللت فجل الرزء فيک على الورى*کذا  کل رزء للجليل جليل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0" w:name="pg6686_39023"/>
    <w:bookmarkEnd w:id="140"/>
    <w:p>
      <w:pPr>
        <w:pStyle w:val="Heading2"/>
      </w:pPr>
      <w:bookmarkStart w:id="394" w:name="_Toc225"/>
      <w:r>
        <w:t>الليلة الثالثة والعشرون: لیلة القدر</w:t>
      </w:r>
      <w:bookmarkEnd w:id="394"/>
    </w:p>
    <w:p>
      <w:pPr>
        <w:pStyle w:val="Heading3"/>
      </w:pPr>
      <w:bookmarkStart w:id="395" w:name="_Toc226"/>
      <w:r>
        <w:t>اشارة</w:t>
      </w:r>
      <w:bookmarkEnd w:id="395"/>
    </w:p>
    <w:p>
      <w:pPr>
        <w:pStyle w:val="BookText"/>
      </w:pPr>
      <w:r>
        <w:rPr>
          <w:rFonts w:ascii="Amiri" w:hAnsi="Amiri" w:eastAsia="Amiri" w:cs="Amiri"/>
          <w:lang w:bidi="ar-SA"/>
          <w:color w:val="111111"/>
          <w:sz w:val="28"/>
          <w:szCs w:val="28"/>
          <w:rtl/>
        </w:rPr>
        <w:t xml:space="preserve">(إِنَّا أَنزَلْنَاهُ فِي لَيْلَةِ الْقَدْرِ (1) وَمَا أَدْرَاک مَا لَيْلَةُ الْقَدْرِ (2) لَيْلَةُ الْقَدْرِ خَيْرٌ مِّنْ أَلْفِ شَهْرٍ (3) تَنَزَّلُ الْمَلَائِکةُ وَالرُّوحُ فِيهَا بِإِذْنِ رَبِّهِم مِّن کلِّ أَمْرٍ (4) سَلَامٌ هِيَ حَتَّى مَطْلَعِ الْفَجْرِ (5)</w:t>
      </w:r>
      <w:r>
        <w:rPr>
          <w:rStyle w:val="FootnoteReference"/>
        </w:rPr>
        <w:footnoteReference w:id="677"/>
      </w:r>
    </w:p>
    <w:p>
      <w:pPr>
        <w:pStyle w:val="Heading3"/>
      </w:pPr>
      <w:bookmarkStart w:id="396" w:name="_Toc227"/>
      <w:r>
        <w:t>عظمة ليلة القدر</w:t>
      </w:r>
      <w:bookmarkEnd w:id="396"/>
    </w:p>
    <w:p>
      <w:pPr>
        <w:pStyle w:val="BookText"/>
      </w:pPr>
      <w:r>
        <w:rPr>
          <w:rFonts w:ascii="IRNazanin" w:hAnsi="IRNazanin" w:eastAsia="IRNazanin" w:cs="IRNazanin"/>
          <w:lang w:bidi="fa-IR"/>
          <w:color w:val="111111"/>
          <w:sz w:val="28"/>
          <w:szCs w:val="28"/>
          <w:rtl/>
        </w:rPr>
        <w:t xml:space="preserve">هي ليلة ذات مکانة عظيمة ومنزلة جليلة ويکفيک في عظمتها ما ذکرته سورة القدر:</w:t>
      </w:r>
    </w:p>
    <w:p>
      <w:pPr>
        <w:pStyle w:val="BookText"/>
      </w:pPr>
      <w:r>
        <w:rPr>
          <w:rFonts w:ascii="Times New Roman" w:hAnsi="Times New Roman" w:eastAsia="Times New Roman" w:cs="Times New Roman"/>
          <w:lang w:val="en-US" w:bidi="en-US"/>
          <w:color w:val="111111"/>
          <w:sz w:val="28"/>
          <w:szCs w:val="28"/>
          <w:rtl/>
        </w:rPr>
        <w:t xml:space="preserve">1.</w:t>
      </w:r>
    </w:p>
    <w:p>
      <w:pPr>
        <w:pStyle w:val="Code"/>
      </w:pPr>
      <w:r>
        <w:rPr>
          <w:rFonts w:ascii="Consolas" w:hAnsi="Consolas" w:eastAsia="Consolas" w:cs="Consolas"/>
          <w:lang w:val="en-US"/>
          <w:color w:val="1F2937"/>
          <w:sz w:val="20"/>
          <w:szCs w:val="20"/>
        </w:rPr>
        <w:t xml:space="preserve">(إِنَّا أَنزَلْنَاهُ فِي لَيْلَةِ الْقَدْرِ) فهي ليلة تنزل القرآن فيها، والله تعالى عندما يختارها لإنزال القرآن فهذا دليل على فضلها وبرکتها وقداستها، سواء أريد بهذا الإنزال، الإنزال الدفعي الکامل لکل حقائق القرآن ومعانيه على قلب الرسول (صلی الله علیه و آله) أو أريد به بدء نزول القرآن فيها.</w:t>
      </w:r>
    </w:p>
    <w:p>
      <w:pPr>
        <w:pStyle w:val="BookText"/>
      </w:pPr>
      <w:r>
        <w:rPr>
          <w:rFonts w:ascii="Times New Roman" w:hAnsi="Times New Roman" w:eastAsia="Times New Roman" w:cs="Times New Roman"/>
          <w:lang w:val="en-US" w:bidi="en-US"/>
          <w:color w:val="111111"/>
          <w:sz w:val="28"/>
          <w:szCs w:val="28"/>
          <w:rtl/>
        </w:rPr>
        <w:t xml:space="preserve">2.</w:t>
      </w:r>
    </w:p>
    <w:p>
      <w:pPr>
        <w:pStyle w:val="Code"/>
      </w:pPr>
      <w:r>
        <w:rPr>
          <w:rFonts w:ascii="Consolas" w:hAnsi="Consolas" w:eastAsia="Consolas" w:cs="Consolas"/>
          <w:lang w:val="en-US"/>
          <w:color w:val="1F2937"/>
          <w:sz w:val="20"/>
          <w:szCs w:val="20"/>
        </w:rPr>
        <w:t xml:space="preserve">(وَمَا أَدْرَاک مَا لَيْلَةُ الْقَدْرِ) فقد بلغت عظمتها حد أنها أخفيت في بدء الأمرعلى رسول الله (صلی الله علیه و آله) واختص الله بعلمها، ولذا يخاطب الله تعالى نبيه قائلا: (وَمَا أَدْرَاک مَا لَيْلَةُ الْقَدْرِ)</w:t>
      </w:r>
    </w:p>
    <w:p>
      <w:pPr>
        <w:pStyle w:val="BookText"/>
      </w:pPr>
      <w:r>
        <w:rPr>
          <w:rFonts w:ascii="Times New Roman" w:hAnsi="Times New Roman" w:eastAsia="Times New Roman" w:cs="Times New Roman"/>
          <w:lang w:val="en-US" w:bidi="en-US"/>
          <w:color w:val="111111"/>
          <w:sz w:val="28"/>
          <w:szCs w:val="28"/>
          <w:rtl/>
        </w:rPr>
        <w:t xml:space="preserve">3.</w:t>
      </w:r>
    </w:p>
    <w:p>
      <w:pPr>
        <w:pStyle w:val="Code"/>
      </w:pPr>
      <w:r>
        <w:rPr>
          <w:rFonts w:ascii="Consolas" w:hAnsi="Consolas" w:eastAsia="Consolas" w:cs="Consolas"/>
          <w:lang w:val="en-US"/>
          <w:color w:val="1F2937"/>
          <w:sz w:val="20"/>
          <w:szCs w:val="20"/>
        </w:rPr>
        <w:t xml:space="preserve">(لَيْلَةُ الْقَدْرِ خَيْرٌ مِّنْ أَلْفِ شَهْرٍ) وألف شهر تزيد على ثمانين عاما، وهنيئا لمن أدرکها وأحياها بالعمل الصالح. فعن الإمام الصادق (علیه السلام): قال له بعض أصحابنا ولا أعلمه إلا سعيد السمان: کيف تکون ليلة القدر خيرا من ألف شهر؟ قال: العمل فيها خير من العمل في ألف شهر ليس فيها ليلة القدر.&lt;a href="#ref-footnote2-page251" id="footnote2-page251" style="display:inline-block"&gt;&lt;sup&gt;(2)&lt;/sup&gt;&lt;/a&gt;&lt;p class="footnote"&gt;&lt;a href="#footnote2-page251" style="color:#3b82f6;" id="ref-footnote2-page251"&gt; 2) &lt;/a&gt;([2]) الکافي ج4، ص 157. وفيها حديث عن أبي جعفر الباقر (علیه السلام): قال قلت: (لَيْلَةُ الْقَدْرِ خَيْرٌ مِّنْ أَلْفِ شَهْرٍ) أي شيء عنى بذلک؟ فقال: العمل الصالح فيها من الصلاة والزکاة وأنواع الخير خير من العمل في ألف شهر ليس منها ليلة القدر، ولولا ما يضاعف تبارک وتعالى للمؤمنين ما بلغوا ولکن الله يضاعف الحسنات.&lt;/p&gt;</w:t>
      </w:r>
    </w:p>
    <w:p>
      <w:pPr>
        <w:pStyle w:val="BookText"/>
      </w:pPr>
      <w:r>
        <w:rPr>
          <w:rFonts w:ascii="Times New Roman" w:hAnsi="Times New Roman" w:eastAsia="Times New Roman" w:cs="Times New Roman"/>
          <w:lang w:val="en-US" w:bidi="en-US"/>
          <w:color w:val="111111"/>
          <w:sz w:val="28"/>
          <w:szCs w:val="28"/>
          <w:rtl/>
        </w:rPr>
        <w:t xml:space="preserve">4.</w:t>
      </w:r>
    </w:p>
    <w:p>
      <w:pPr>
        <w:pStyle w:val="Code"/>
      </w:pPr>
      <w:r>
        <w:rPr>
          <w:rFonts w:ascii="Consolas" w:hAnsi="Consolas" w:eastAsia="Consolas" w:cs="Consolas"/>
          <w:lang w:val="en-US"/>
          <w:color w:val="1F2937"/>
          <w:sz w:val="20"/>
          <w:szCs w:val="20"/>
        </w:rPr>
        <w:t xml:space="preserve">(تَنَزَّلُ الْمَلَائِکةُ وَالرُّوحُ فِيهَا بِإِذْنِ رَبِّهِم مِّن کلِّ أَمْرٍ) فتنزل الملائکة والروح في هذه الليلة هو مؤشر على عظمتها، والمراد بالروح هو ملک من الملائکة. کما في روايات أهل البيت (علیهم السلام): "الروح خلق عظيم هو أعظم من جبرائيل&lt;a href="#ref-footnote3-page251" id="footnote3-page251" style="display:inline-block"&gt;&lt;sup&gt;(3)&lt;/sup&gt;&lt;/a&gt;&lt;p class="footnote"&gt;&lt;a href="#footnote3-page251" style="color:#3b82f6;" id="ref-footnote3-page251"&gt; 3) &lt;/a&gt;([3]) المحاسن للبرقي، ج2، ص 315&lt;/p&gt;"</w:t>
      </w:r>
    </w:p>
    <w:p>
      <w:pPr>
        <w:pStyle w:val="BookText"/>
      </w:pPr>
      <w:r>
        <w:rPr>
          <w:rFonts w:ascii="Amiri" w:hAnsi="Amiri" w:eastAsia="Amiri" w:cs="Amiri"/>
          <w:lang w:bidi="ar-SA"/>
          <w:color w:val="111111"/>
          <w:sz w:val="28"/>
          <w:szCs w:val="28"/>
          <w:rtl/>
        </w:rPr>
        <w:t xml:space="preserve">(سَلَامٌ هِيَ حَتَّى مَطْلَعِ الْفَجْرِ) فهي مفعمة بالخير والبرکة والأمن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1" w:name="pg6686_39024"/>
    <w:bookmarkEnd w:id="141"/>
    <w:p>
      <w:pPr>
        <w:pStyle w:val="BookText"/>
      </w:pPr>
      <w:r>
        <w:rPr>
          <w:rFonts w:ascii="IRNazanin" w:hAnsi="IRNazanin" w:eastAsia="IRNazanin" w:cs="IRNazanin"/>
          <w:lang w:bidi="fa-IR"/>
          <w:color w:val="111111"/>
          <w:sz w:val="28"/>
          <w:szCs w:val="28"/>
          <w:rtl/>
        </w:rPr>
        <w:t xml:space="preserve">والسلام والمحبة، وربما کان ذلک بسسب تنزل الملائکة.</w:t>
      </w:r>
    </w:p>
    <w:p>
      <w:pPr>
        <w:pStyle w:val="Heading3"/>
      </w:pPr>
      <w:bookmarkStart w:id="397" w:name="_Toc228"/>
      <w:r>
        <w:t>تعيين ليلة القدر</w:t>
      </w:r>
      <w:bookmarkEnd w:id="397"/>
    </w:p>
    <w:p>
      <w:pPr>
        <w:pStyle w:val="BookText"/>
      </w:pPr>
      <w:r>
        <w:rPr>
          <w:rFonts w:ascii="Amiri" w:hAnsi="Amiri" w:eastAsia="Amiri" w:cs="Amiri"/>
          <w:lang w:bidi="ar-SA"/>
          <w:color w:val="111111"/>
          <w:sz w:val="28"/>
          <w:szCs w:val="28"/>
          <w:rtl/>
        </w:rPr>
        <w:t xml:space="preserve">لا شک أن ليلة القدر هي إحدى ليالي شهر رمضان المبارک، لأنا الله أخبرنا أنه أنزل القرآن في شهر رمضان، قال تعالى: (شَهْرُ رَمَضَانَ الَّذِي أُنزِلَ فِيهِ الْقُرْآنُ) فعندما يقول في سورة القدر: (إِنَّا أَنزَلْنَاهُ فِي لَيْلَةِ الْقَدْرِ) يتضح أن ليلة القدر هي من ليالي شهر رمضان. ولکن أي ليلة من ليالي شهر رمضان هي؟ سألت الإمام الصادق (علیه السلام) عن ليلة القدر، فقال:</w:t>
      </w:r>
      <w:r>
        <w:rPr>
          <w:rStyle w:val="FootnoteReference"/>
        </w:rPr>
        <w:footnoteReference w:id="678"/>
      </w:r>
      <w:r>
        <w:rPr>
          <w:rFonts w:ascii="IRNazanin" w:hAnsi="IRNazanin" w:eastAsia="IRNazanin" w:cs="IRNazanin"/>
          <w:lang w:bidi="fa-IR"/>
          <w:color w:val="111111"/>
          <w:sz w:val="28"/>
          <w:szCs w:val="28"/>
          <w:rtl/>
        </w:rPr>
        <w:t xml:space="preserve">«اطلبها</w:t>
      </w:r>
    </w:p>
    <w:p>
      <w:pPr>
        <w:pStyle w:val="BookText"/>
      </w:pPr>
      <w:r>
        <w:rPr>
          <w:rFonts w:ascii="IRNazanin" w:hAnsi="IRNazanin" w:eastAsia="IRNazanin" w:cs="IRNazanin"/>
          <w:lang w:bidi="fa-IR"/>
          <w:color w:val="111111"/>
          <w:sz w:val="28"/>
          <w:szCs w:val="28"/>
          <w:rtl/>
        </w:rPr>
        <w:t xml:space="preserve">في تسع عشرة وإحدى وعشرين وثلاث وعشرين.» وفي روایة زرارة عن الإمام الباقر (علیه السلام):</w:t>
      </w:r>
      <w:r>
        <w:rPr>
          <w:rStyle w:val="FootnoteReference"/>
        </w:rPr>
        <w:footnoteReference w:id="679"/>
      </w:r>
      <w:r>
        <w:rPr>
          <w:rFonts w:ascii="IRNazanin" w:hAnsi="IRNazanin" w:eastAsia="IRNazanin" w:cs="IRNazanin"/>
          <w:lang w:bidi="fa-IR"/>
          <w:color w:val="111111"/>
          <w:sz w:val="28"/>
          <w:szCs w:val="28"/>
          <w:rtl/>
        </w:rPr>
        <w:t xml:space="preserve">«قال سألته عن ليلة القدر؟ قال: هي ليلة إحدى وعشرين أو ثلاث وعشرين، قلت: أليس إنما هي ليلة؟ قال: بلى، قلت: فأخبرني بها، قال: ما عليک أن تفعل خيرا في ليلتين» و قال الإمام الصادق (علیه السلام):</w:t>
      </w:r>
      <w:r>
        <w:rPr>
          <w:rStyle w:val="FootnoteReference"/>
        </w:rPr>
        <w:footnoteReference w:id="680"/>
      </w:r>
      <w:r>
        <w:rPr>
          <w:rFonts w:ascii="Amiri" w:hAnsi="Amiri" w:eastAsia="Amiri" w:cs="Amiri"/>
          <w:lang w:bidi="ar-SA"/>
          <w:color w:val="111111"/>
          <w:sz w:val="28"/>
          <w:szCs w:val="28"/>
          <w:rtl/>
        </w:rPr>
        <w:t xml:space="preserve">«التقدير في تسع عشرة، والإبرام في ليلة إحدى وعشرين، والإمضاء في ليلة ثلاث وعشرين»</w:t>
      </w:r>
    </w:p>
    <w:p>
      <w:pPr>
        <w:pStyle w:val="Heading3"/>
      </w:pPr>
      <w:bookmarkStart w:id="398" w:name="_Toc229"/>
      <w:r>
        <w:t>الإيمان بالقدر</w:t>
      </w:r>
      <w:bookmarkEnd w:id="398"/>
    </w:p>
    <w:p>
      <w:pPr>
        <w:pStyle w:val="BookText"/>
      </w:pPr>
      <w:r>
        <w:rPr>
          <w:rFonts w:ascii="IRNazanin" w:hAnsi="IRNazanin" w:eastAsia="IRNazanin" w:cs="IRNazanin"/>
          <w:lang w:bidi="fa-IR"/>
          <w:color w:val="111111"/>
          <w:sz w:val="28"/>
          <w:szCs w:val="28"/>
          <w:rtl/>
        </w:rPr>
        <w:t xml:space="preserve">لا شک في ضرورة الإيمان بالقدر والقضاء، وهو منطلق من إيماننا بوحدانية الله تعالى، فالتوحيد الأفعالي والربوبي يحتم علينا أن نؤمن بالقدر، وأن کل شيء مقدر ومدبر من قبل الله تعالى، فالله هو الفاعل وهو الخالق وهو المدبر والمقدر. وإن الإيمان بالقدر والقضاء له ثمار عديدة، من أهمها أنه ينبغي ويفترض أن يمنحنا شعورا طيبا بالرضا بما قسم الله لنا وما قدر لنا، بمعنى أن ثمة عناية إلهية نظمت الأمور والمقادير، ولا تتحرک القضايا بفوضى، ولا تحدث الأمور عبثا دون قانون.</w:t>
      </w:r>
    </w:p>
    <w:p>
      <w:pPr>
        <w:pStyle w:val="BookText"/>
      </w:pPr>
      <w:r>
        <w:rPr>
          <w:rFonts w:ascii="IRNazanin" w:hAnsi="IRNazanin" w:eastAsia="IRNazanin" w:cs="IRNazanin"/>
          <w:lang w:bidi="fa-IR"/>
          <w:color w:val="111111"/>
          <w:sz w:val="28"/>
          <w:szCs w:val="28"/>
          <w:rtl/>
        </w:rPr>
        <w:t xml:space="preserve">وقد ورد عن علي (علیه السلام): «من أيقن بالقدر لم يکترث بما نابه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الحديث عن رسول الله (صلی الله علیه و آله): «الإيمان بالقدر يذهب الهم والحزن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«ومن أيقن بالقدر لم يخشى إلا الله» ولکن الإيمان بالقدر لا ينبغي أن يفسر تفسيرا خاطئا ملازما للجبر. و تفسير القدر عند أهل البيت (علیهم السلام) معروف بنظرية الأمر بين الأمرين، وقد نقل ابن نباتة أن أمير المؤمنين (علیه السلام) عدل من حائط إلى حائط اخر، فقيل له:</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«يا أمير المؤمنين (علیه السلام) تفر من قضاء الله؟ قال: أفر من قضاء الله إلى قدر الله» وفي ضوء هذا فإن القدر لا يتنافى مع العمل، ولا يتنافى مع التداوي، وقد سئل رسول الله (صلی الله علیه و آله):</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«أرأيت دواء تتداوى به ورقى نسترقي بها وأشياء نفعلها هل ترد من قدر الله؟ قال: بل هي قدر الله»، وفي حديث اخر عنه (صلی الله علیه و آله): «الدواء من القدر</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الأحاديث الرائعة المروية عن علي (علیه السلام) والتي يبين لنا فيها الخيط الرفيع بين "القضاء والقدر" وبين "الجبر": «ما رواه عنه (علیه السلام) غير واحد من المؤرخين أنه بعد منصرفه من صفين جاءه شيخ کبير وسأله عن مسيرهم إلى أهل الشام وقتالهم لهم أکان بقضاء الله وقدره أم لا، وإليک الرواية کما رواها الطبرسي في الاحتجاج، يقول: روي عن أمير أمير المؤمنين (علیه السلام): أنه سأله رجل بعد انصرافه من الشام فقال: يا أمير المؤمنين أخبرنا عن خروجنا إلى الشام أبقضاء وقدر؟ فقال له أمير المؤمنين (علیه السلام): نعم يا شيخ ما علوتم تلعة ولا هبطتم بطن واد إلا بقضاء من عند الله وقدر. فقال الرجل: عند الله أحتسب عنائي</w:t>
      </w:r>
      <w:r>
        <w:rPr>
          <w:rStyle w:val="FootnoteReference"/>
        </w:rPr>
        <w:footnoteReference w:id="687"/>
      </w:r>
      <w:r>
        <w:rPr>
          <w:rFonts w:ascii="Amiri" w:hAnsi="Amiri" w:eastAsia="Amiri" w:cs="Amiri"/>
          <w:lang w:bidi="ar-SA"/>
          <w:color w:val="111111"/>
          <w:sz w:val="28"/>
          <w:szCs w:val="28"/>
          <w:rtl/>
        </w:rPr>
        <w:t xml:space="preserve">، والله ما أرى لي من الأجر شيئا.</w:t>
      </w:r>
    </w:p>
    <w:p>
      <w:pPr>
        <w:pStyle w:val="BookText"/>
      </w:pPr>
      <w:r>
        <w:rPr>
          <w:rFonts w:ascii="IRNazanin" w:hAnsi="IRNazanin" w:eastAsia="IRNazanin" w:cs="IRNazanin"/>
          <w:lang w:bidi="fa-IR"/>
          <w:color w:val="111111"/>
          <w:sz w:val="28"/>
          <w:szCs w:val="28"/>
          <w:rtl/>
        </w:rPr>
        <w:t xml:space="preserve">فقال علي (علیه السلام): بلى فقد عظم لک الأجر في مسيرکم وأنتم ذاهبون، وعلى منصرفکم وأنتم منقلبون، ولم تکونوا في شيء من حالاتکم مکرهين، ولا إليه مضطرين.</w:t>
      </w:r>
    </w:p>
    <w:p>
      <w:pPr>
        <w:pStyle w:val="BookText"/>
      </w:pPr>
      <w:r>
        <w:rPr>
          <w:rFonts w:ascii="IRNazanin" w:hAnsi="IRNazanin" w:eastAsia="IRNazanin" w:cs="IRNazanin"/>
          <w:lang w:bidi="fa-IR"/>
          <w:color w:val="111111"/>
          <w:sz w:val="28"/>
          <w:szCs w:val="28"/>
          <w:rtl/>
        </w:rPr>
        <w:t xml:space="preserve">فقال الرجل: وکيف لا نکون مضطرين والقضاء والقدر ساقانا، وعنهما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مسيرنا؟ فقال أمير المؤمنين (علیه السلام): لعلک أردت قضاءا لازما، وقدرا حتما</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ولو کان کذلک لبطل الثواب والعقاب، وسقط الوعد والوعيد، والأمر من الله والنهي، وما کانت تأتي من الله لائمة لمذنب، ولا محمدة لمحسن</w:t>
      </w:r>
      <w:r>
        <w:rPr>
          <w:rStyle w:val="FootnoteReference"/>
        </w:rPr>
        <w:footnoteReference w:id="689"/>
      </w:r>
      <w:r>
        <w:rPr>
          <w:rFonts w:ascii="IRNazanin" w:hAnsi="IRNazanin" w:eastAsia="IRNazanin" w:cs="IRNazanin"/>
          <w:lang w:bidi="fa-IR"/>
          <w:color w:val="111111"/>
          <w:sz w:val="28"/>
          <w:szCs w:val="28"/>
          <w:rtl/>
        </w:rPr>
        <w:t xml:space="preserve">، ولا کان المحسن أولى بثواب الإحسان من المذنب، ولا المذنب أولى بعقوبة الذنب من المحسن، تلک مقالة إخوان عبدة الأوثان، وجنود الشيطان، وخصماء الرحمن، وشهداء الزور والبهتان، وأهل العمي والطغيان، هم قدرية هذه الأمة ومجوسها، إن الله تعالى أمر تخييرا، وکلف يسيرا، ولم يعص مغلوبا، ولم يطع مکرها ولم يرسل الرسل هزلا، ولم ينزل الران عبثا، ولم يخلق السماوات والأرض وما بينهما باطلا، ذلک ظن الذين کفروا، فويل للذين کفروا من النار</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إشارة إلى نفى مذهب التفويض بمحاذيرها اللازمة فان الانسان لو كان خالقا لفعله، كان مخالفته لما كلفه الله من الفعل غلبة منه على الله سبحانه وقوله: ولم يطع مكرها اه‍. نفى للجبر ومقابلة للجملة السابقة فلو كان الفعل مخلوقا لله وهو الفاعل فقد أكره العبد على الإطاعة وقوله: ولم يملك مفوضا اه‍. بالبناء للفاعل وصيغة اسم الفاعل نفى للتفويض أي لم يملك الله ما ملكه العبد من (الفعل؟) بتفويض الامر إليه وابطال ملك نفسه وقوله (علیه السلام): (ولم يخلق السماوات والأرض وما بينهما باطلا ولم يبعث النبيين مبشرين ومنذرين عبثا) الجملتان يحتمل ان يشار بهما إلى نفى كل من الجبر والتفويض فان الافعال إذا كانت مخلوقة لله قائمة به سبحانه كان المعاد الذي هو غاية الخلقة أمرا باطلا لبطلان الثواب والعقاب إلى اخر ما ذكره (علیه السلام) وكان بعث الرسل لإقامة الحجة وتقدمة القيامة عبثا ولا معنى لان يقيم تعالى حجة على فعل نفسه وإذا كانت مخلوقة للانسان ولا تأثير لله فيها لزم أن تكون الخلقة لغاية لا يملكها الانسان ليس لله فيها شأن وهو العبث.</w:t>
      </w:r>
    </w:p>
    <w:p>
      <w:pPr>
        <w:pStyle w:val="BookText"/>
      </w:pPr>
      <w:r>
        <w:rPr>
          <w:rFonts w:ascii="IRNazanin" w:hAnsi="IRNazanin" w:eastAsia="IRNazanin" w:cs="IRNazanin"/>
          <w:lang w:bidi="fa-IR"/>
          <w:color w:val="111111"/>
          <w:sz w:val="28"/>
          <w:szCs w:val="28"/>
          <w:rtl/>
        </w:rPr>
        <w:t xml:space="preserve">واعلم أن البحث عن القضاء والقدر كانت في أول الأمر مسألة واحدة ثم تحولت ثلاث مسائل أصلية الأولى: مسألة القضاء وهو تعلق الإرادة الإلهية الحمية بكل شئ والاخبار تقضى فيها بالاثبات كما مر في الأبواب السابقة الثانية: مسألة القدر وهو ثبوت تأثير ماله تعالى في الافعال والاخبار تدل فيها أيضا على الاثبات، الثالثة: مسألة الجبر والتفويض والاخبار تشير فيها إلى نفى كلا القولين وتثبت قولا ثالثا وهو الامر بين الامرين، لا ملكا لله فقط من غير ملك للانسان ولا بالعكس، بل ملكا في طول ملك وسلطنة في ظرف سلطنة. واعلم أيضا ان تسمية هؤلاء بالقدرية مأخوذة مما صح عن النبي (صلی الله علیه و آله) (ان القدرية مجوس هذه الأمة الحديث) فأخذت المجبرة تسمي المفوضة بالقدرية لأنهم ينكرون القدر ويتكلمون عليها و المفوضة تسمي المجبرة بالقدرية لأنهم يثبتون القدر والذي يتحصل من اخبار أئمة أهل البيت (علیهم السلام) انهم يسمون كلتا الفرقتين بالقدرية ويطبقون الحديث النبوي عليهما، أما المجبرة فلأنهم ينسبون الخير والشر والطاعة والمعصية جميعا إلى غير الانسان، كما أن المجوس قائلون بكون فاعل الخير والشر جميعا غير الانسان وقوله (علیه السلام) في هذا الخبر مبنى على هذا النظر، وأما المفوضة فلأنهم قائلون بخالقين في العالم هما الانسان بالنسبة إلى أفعاله والله سبحانه بالنسبة إلى غيرها، كما أن المجوس قائلون باله الخير واله الشر، وقوله (علیه السلام) في الروايات التالية، لا جبر ولا قدر اه‍ ناظر إلى هذا الاعتبار. (الطباطبائي)»</w:t>
      </w:r>
    </w:p>
    <w:p>
      <w:pPr>
        <w:pStyle w:val="BookText"/>
      </w:pPr>
      <w:r>
        <w:rPr>
          <w:rFonts w:ascii="Amiri" w:hAnsi="Amiri" w:eastAsia="Amiri" w:cs="Amiri"/>
          <w:lang w:bidi="ar-SA"/>
          <w:color w:val="111111"/>
          <w:sz w:val="28"/>
          <w:szCs w:val="28"/>
          <w:rtl/>
        </w:rPr>
        <w:t xml:space="preserve">ثم تلى عليهم: (وَقَضَى رَبُّک أَلَّا تَعْبُدُوا إِلَّا إِيَّاهُ) قال: فنهض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2" w:name="pg6686_39028"/>
    <w:bookmarkEnd w:id="142"/>
    <w:p>
      <w:pPr>
        <w:pStyle w:val="BookText"/>
      </w:pPr>
      <w:r>
        <w:rPr>
          <w:rFonts w:ascii="Amiri" w:hAnsi="Amiri" w:eastAsia="Amiri" w:cs="Amiri"/>
          <w:lang w:bidi="ar-SA"/>
          <w:color w:val="111111"/>
          <w:sz w:val="28"/>
          <w:szCs w:val="28"/>
          <w:rtl/>
        </w:rPr>
        <w:t xml:space="preserve">الرجل مسرورا وهو يقول:</w:t>
      </w:r>
    </w:p>
    <w:p>
      <w:pPr>
        <w:pStyle w:val="BookText"/>
      </w:pPr>
      <w:r>
        <w:rPr>
          <w:rFonts w:ascii="Amiri" w:hAnsi="Amiri" w:eastAsia="Amiri" w:cs="Amiri"/>
          <w:lang w:bidi="ar-SA"/>
          <w:color w:val="111111"/>
          <w:sz w:val="28"/>
          <w:szCs w:val="28"/>
          <w:rtl/>
        </w:rPr>
        <w:t xml:space="preserve">أنت الإمام الذي نرجو طاعته</w:t>
      </w:r>
      <w:r>
        <w:rPr>
          <w:rFonts w:ascii="IRNazanin" w:hAnsi="IRNazanin" w:eastAsia="IRNazanin" w:cs="IRNazanin"/>
          <w:lang w:bidi="fa-IR"/>
          <w:color w:val="111111"/>
          <w:sz w:val="28"/>
          <w:szCs w:val="28"/>
          <w:i w:val="1"/>
          <w:iCs w:val="1"/>
          <w:rtl/>
        </w:rPr>
        <w:t xml:space="preserve">يوم النشور من الرحمن رضوانا أوضحت من ديننا ما کان ملتبسا</w:t>
      </w:r>
      <w:r>
        <w:rPr>
          <w:rFonts w:ascii="IRNazanin" w:hAnsi="IRNazanin" w:eastAsia="IRNazanin" w:cs="IRNazanin"/>
          <w:lang w:bidi="fa-IR"/>
          <w:color w:val="111111"/>
          <w:sz w:val="28"/>
          <w:szCs w:val="28"/>
          <w:rtl/>
        </w:rPr>
        <w:t xml:space="preserve">جزاک ربک عنا فيه إحسانا»</w:t>
      </w:r>
      <w:r>
        <w:rPr>
          <w:rStyle w:val="FootnoteReference"/>
        </w:rPr>
        <w:footnoteReference w:id="691"/>
      </w:r>
    </w:p>
    <w:p>
      <w:pPr>
        <w:pStyle w:val="Heading3"/>
      </w:pPr>
      <w:bookmarkStart w:id="399" w:name="_Toc230"/>
      <w:r>
        <w:t>احوال سلمان الفارسي</w:t>
      </w:r>
      <w:bookmarkEnd w:id="399"/>
    </w:p>
    <w:p>
      <w:pPr>
        <w:pStyle w:val="BookText"/>
      </w:pPr>
      <w:r>
        <w:rPr>
          <w:rFonts w:ascii="IRNazanin" w:hAnsi="IRNazanin" w:eastAsia="IRNazanin" w:cs="IRNazanin"/>
          <w:lang w:bidi="fa-IR"/>
          <w:color w:val="111111"/>
          <w:sz w:val="28"/>
          <w:szCs w:val="28"/>
          <w:rtl/>
        </w:rPr>
        <w:t xml:space="preserve">أبو عبد الله سلمان الفارسي أو المحمدي و يلقب أيضا بسلمان الخير أصله من رامهرمز. کان من أوصياء عيسى (علیه السلام)، و هذا هو السبب الذي جعل أمير المؤمنين (علیه السلام) يحضر عنده بالمدائن حين حضرته الوفاة، و يتولى تغسيله بيده الشريفة، إذ أن الوصي لا يغسله إلا وصي مثله.</w:t>
      </w:r>
    </w:p>
    <w:p>
      <w:pPr>
        <w:pStyle w:val="BookText"/>
      </w:pPr>
      <w:r>
        <w:rPr>
          <w:rFonts w:ascii="IRNazanin" w:hAnsi="IRNazanin" w:eastAsia="IRNazanin" w:cs="IRNazanin"/>
          <w:lang w:bidi="fa-IR"/>
          <w:color w:val="111111"/>
          <w:sz w:val="28"/>
          <w:szCs w:val="28"/>
          <w:rtl/>
        </w:rPr>
        <w:t xml:space="preserve">هرب سلمان (علیه السلام) من بلاد فارس لأن أهلها کانوا يعبدون النار و صادف ذلک سفر قافلة إلى الشام فذهب معها، و نزل بحمص و کان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يجتمع بالقسس و الرهبان و يجادلهم في الدين برهة من الزمن. ثم صحب جماعة من التجار و سار معهم قاصدا مکة المکرمة ليحظى بالتشرف بحضرة النبي الأمي و صحبته، و کان سلمان (علیه السلام) يعلم أنه سيبعث من هناک لأنه کما مر کان من أوصياء عيسى (علیه السلام). و اعتدى عليه هؤلاء الذين سار بصحبتهم و أساءوا الصحبة فانتبهوا ما کان عنده و أسروه ثم باعوه من يهودي في المدينة على أنه رق. و بقي عند ذلک اليهودي إلى أن هاجر النبي (صلی الله علیه و آله) إلى المدينة و کان سلمان (علیه السلام) کاتب ذلک اليهودي على أن يدفع له مبلغا من المال ليحرره من الرق، فأعانه رسول الله (صلی الله علیه و آله) على ذلک فتحرر. و لما زحف الجيش بقيادة أبي سفيان لقتل النبي (صلی الله علیه و آله) و أصحابه و هدم المدينة على أهلها، في غزوة الأحزاب أشار سلمان بحفر الخندق، فقال أبو سفيان لما راه هذه مکيدة ما کانت العرب تکيدها. و کان إذا قيل له ابن من أنت؟ يقول أنا سلمان بن الإسلام، أنا من بني ادم. و قد روي عن رسول الله (صلی الله علیه و آله) من وجوه أنه قال: لو کان الدين في الثريا لناله سلمان، و في رواية اخرى لناله رجل من فارس‏ و روي عنه (صلی الله علیه و آله) أنه قال: «إن الله يحب من أصحابي أربعة فذکره منهم» و قال (صلی الله علیه و آله): «ثلاثة تشتاق إليهم الحور العين: علي، و سلمان، و عمار». و عن أنس بن مالک قال: قال رسول الله: «أنا سابق ولد ادم، و سلمان سابق أهل فارس».</w:t>
      </w:r>
    </w:p>
    <w:p>
      <w:pPr>
        <w:pStyle w:val="BookText"/>
      </w:pPr>
      <w:r>
        <w:rPr>
          <w:rFonts w:ascii="IRNazanin" w:hAnsi="IRNazanin" w:eastAsia="IRNazanin" w:cs="IRNazanin"/>
          <w:lang w:bidi="fa-IR"/>
          <w:color w:val="111111"/>
          <w:sz w:val="28"/>
          <w:szCs w:val="28"/>
          <w:rtl/>
        </w:rPr>
        <w:t xml:space="preserve">و عنه أيضا، سمعت رسول الله (صلی الله علیه و آله) يقول: «إن الجنة تشتاق إلى أربعة: علي و سلمان، و عمار، و المقداد». و دخل ذات يوم مجلس رسول الله (صلی الله علیه و آله) فوجد وجهاء قريش فتخطاهم و جلس في صدر المجلس، فغلى الدم في عروقهم، و قال له بعضهم: من أنت حتى تتخطانا؟ و قال له اخر: ما حسبک و نسبک؟ قال سلمان: أنا ابن الإسلام، کنت عبدا فأعتقني الله بمحمد (صلی الله علیه و آله) و وضيعا فرفعني بمحمد (صلی الله علیه و آله) و فقيرا فأغناني بمحمد (صلی الله علیه و آله) فهذا حسبي و نسبي. فقال رسول الله (صلی الله علیه و آله): صدق سلمان، صدق سلمان، من أراد أن ينظر إلى رجل نور الله قلبه بالإيمان، فلينظر إلى سلمان. و تنافس المهاجرون و الأنصار کل يقول: (سلمان منا) فقال رسول الله (صلی الله علیه و آله): «بل سلمان منا أهل البيت». و روي عن أبي الأسود الدؤلي قال کنا عند علي ذات يوم فقالوا: يا أمير المؤمنين (علیه السلام) حدثنا عن سلمان قال (علیه السلام): من لکم بمثل لقمان الحکيم، ذلک امرؤ منا أهل البيت أدرک العلم الأول و العلم الاخر، و قرأ الکتاب الأول و الکتاب الاخر، بحر لا ينزف. ولي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3" w:name="pg6686_39030"/>
    <w:bookmarkEnd w:id="143"/>
    <w:p>
      <w:pPr>
        <w:pStyle w:val="BookText"/>
      </w:pPr>
      <w:r>
        <w:rPr>
          <w:rFonts w:ascii="IRNazanin" w:hAnsi="IRNazanin" w:eastAsia="IRNazanin" w:cs="IRNazanin"/>
          <w:lang w:bidi="fa-IR"/>
          <w:color w:val="111111"/>
          <w:sz w:val="28"/>
          <w:szCs w:val="28"/>
          <w:rtl/>
        </w:rPr>
        <w:t xml:space="preserve">المدائن في عهد عمر بن الخطاب، و کان يسف الخوص و هو أمير عليها و يبيعه و يأکل منه، و يقول: لا أحب أن اکل إلا من عمل يدي. و توفي في المدائن سنة 36، و قيل 37، و قيل بل 33. و لما حضرته الوفاة بکى فقيل ما يبکيک؟ قال: عهد عهده إلينا رسول الله (صلی الله علیه و آله) قال: ليکن بلاغ أحدکم کزاد الراکب</w:t>
      </w:r>
      <w:r>
        <w:rPr>
          <w:rStyle w:val="FootnoteReference"/>
        </w:rPr>
        <w:footnoteReference w:id="692"/>
      </w:r>
      <w:r>
        <w:rPr>
          <w:rFonts w:ascii="IRNazanin" w:hAnsi="IRNazanin" w:eastAsia="IRNazanin" w:cs="IRNazanin"/>
          <w:lang w:bidi="fa-IR"/>
          <w:color w:val="111111"/>
          <w:sz w:val="28"/>
          <w:szCs w:val="28"/>
          <w:rtl/>
        </w:rPr>
        <w:t xml:space="preserve">و حولي هذه الأزواد و قيل: إنما کان حوله إجانة و جفنة و مطهرة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 فی نقل اخر: «فلما مات نظروا في بيته فلم يجدوا إلا اکافا و وطاء و متاعا، قوم نحوا من عشرين درهما.»</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ومن لطيف ما ورد أن أمير المؤمنين (علیه السلام) کتب على الکفن سلمان المحمدي (الفارسي) ما هو:</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وفدت على الکريم بغير زاد*من الحسنات و القلب السليم‏</w:t>
      </w:r>
    </w:p>
    <w:p>
      <w:pPr>
        <w:pStyle w:val="BookText"/>
      </w:pPr>
      <w:r>
        <w:rPr>
          <w:rFonts w:ascii="IRNazanin" w:hAnsi="IRNazanin" w:eastAsia="IRNazanin" w:cs="IRNazanin"/>
          <w:lang w:bidi="fa-IR"/>
          <w:color w:val="111111"/>
          <w:sz w:val="28"/>
          <w:szCs w:val="28"/>
          <w:rtl/>
        </w:rPr>
        <w:t xml:space="preserve">و حمل الزاد أقبح کل شي‏ء*إذا کان الوفود على الکريم‏</w:t>
      </w:r>
    </w:p>
    <w:p>
      <w:pPr>
        <w:pStyle w:val="Heading3"/>
      </w:pPr>
      <w:bookmarkStart w:id="400" w:name="_Toc231"/>
      <w:r>
        <w:t>نعي</w:t>
      </w:r>
      <w:bookmarkEnd w:id="400"/>
    </w:p>
    <w:p>
      <w:pPr>
        <w:pStyle w:val="BookText"/>
      </w:pPr>
      <w:r>
        <w:rPr>
          <w:rFonts w:ascii="IRNazanin" w:hAnsi="IRNazanin" w:eastAsia="IRNazanin" w:cs="IRNazanin"/>
          <w:lang w:bidi="fa-IR"/>
          <w:color w:val="111111"/>
          <w:sz w:val="28"/>
          <w:szCs w:val="28"/>
          <w:rtl/>
        </w:rPr>
        <w:t xml:space="preserve">لما قتل الإمام الحسین بعث اللعين ابن زیاد البشائر إلى النواحي بقتل الحسين (علیه السلام) ثم کتب إلى يزيد يخبره بما جرى ويستأمره في الأسارى من أهل البيت والرؤوس، فکتب إليه يزيد يأمره بتسريح الرؤوس وأهل البيت إلى الشام، فدفع ابن زياد رأس الحسين (علیه السلام) إلى زحر بن قيس، وأمر بنساء الحسين (علیه السلام) وصبيانه فجهزوا، وأمر بعلي بن الحسين (علیه السلام) فغل بغل في عنقه، وحمل أهل بيت الرسول (علیهم السلام) على غير وطاء، يدار بهم من بلد إلى بلد.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جابر الجعفي، قال: لما جرد مولاي محمد الباقر (علیه السلام)، مولاي علي بن الحسين (علیه السلام) ثيابه، ووضعه على المغتسل، وکان قد ضرب دونه حجابا، سمعته ينشج ويبکي، حتى أطال ذلک، فأمهلته عن السؤال، حتى إذا فرغ من غسله ودفنه، فأتيت إليه، وسلمت عليه، وقلت له: جعلت فداک، مم کان بکاؤک، وأنت تغسل أباک؟ أکان ذلک حزنا عليه؟ قال: لا يا جابر، لکن لما جردت أبي ثيابه، ووضعته على المغتسل، رأيت اثار الجامعة في عنقه، واثار جرح القيد في ساقيه وفخذيه، فأخذتني الرقة لذلک، وبکيت.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موقف اخر احرق قلب زینب و هو ان فی الکوفة کل عشیرة اتت و تشفعت فی نسائها و بقیت زینب و بنات رسول الله (صلی الله علیه و آله)، الهاشمیات، العلویات ما من شفیع لهن، هذا و الناس يتفرجون عليها وعلى بنات رسول الله (صلی الله علیه و آله) وهن مکشفات الوجوه، هذه الوجوه التي لم يرها الناس أبدا في وجود الحسين و اخوتها، ولکن ها هو رأسه على الرمح، وکأني بزينب:</w:t>
      </w:r>
    </w:p>
    <w:p>
      <w:pPr>
        <w:pStyle w:val="BookText"/>
      </w:pPr>
      <w:r>
        <w:rPr>
          <w:rFonts w:ascii="Amiri" w:hAnsi="Amiri" w:eastAsia="Amiri" w:cs="Amiri"/>
          <w:lang w:bidi="ar-SA"/>
          <w:color w:val="111111"/>
          <w:sz w:val="28"/>
          <w:szCs w:val="28"/>
          <w:rtl/>
        </w:rPr>
        <w:t xml:space="preserve">اشمال الناس تتفرج علينا*اوعمت عينه اليصد بالعين لينا</w:t>
      </w:r>
    </w:p>
    <w:p>
      <w:pPr>
        <w:pStyle w:val="BookText"/>
      </w:pPr>
      <w:r>
        <w:rPr>
          <w:rFonts w:ascii="IRNazanin" w:hAnsi="IRNazanin" w:eastAsia="IRNazanin" w:cs="IRNazanin"/>
          <w:lang w:bidi="fa-IR"/>
          <w:color w:val="111111"/>
          <w:sz w:val="28"/>
          <w:szCs w:val="28"/>
          <w:rtl/>
        </w:rPr>
        <w:t xml:space="preserve">او يخس القال لن غايب ولينا*على راس الرمح لينا ايتفکر</w:t>
      </w:r>
    </w:p>
    <w:p>
      <w:pPr>
        <w:pStyle w:val="BookText"/>
      </w:pPr>
      <w:r>
        <w:rPr>
          <w:rFonts w:ascii="IRNazanin" w:hAnsi="IRNazanin" w:eastAsia="IRNazanin" w:cs="IRNazanin"/>
          <w:lang w:bidi="fa-IR"/>
          <w:color w:val="111111"/>
          <w:sz w:val="28"/>
          <w:szCs w:val="28"/>
          <w:rtl/>
        </w:rPr>
        <w:t xml:space="preserve">تتصدق الوادم علينا*او عطا يا الخلق کلها امن ادينا</w:t>
      </w:r>
    </w:p>
    <w:p>
      <w:pPr>
        <w:pStyle w:val="BookText"/>
      </w:pPr>
      <w:r>
        <w:rPr>
          <w:rFonts w:ascii="IRNazanin" w:hAnsi="IRNazanin" w:eastAsia="IRNazanin" w:cs="IRNazanin"/>
          <w:lang w:bidi="fa-IR"/>
          <w:color w:val="111111"/>
          <w:sz w:val="28"/>
          <w:szCs w:val="28"/>
          <w:rtl/>
        </w:rPr>
        <w:t xml:space="preserve">ما خاب ظنه اليعتنينا*يظل کل سنه ايروح او يجينا</w:t>
      </w:r>
    </w:p>
    <w:p>
      <w:pPr>
        <w:pStyle w:val="BookText"/>
      </w:pPr>
      <w:r>
        <w:rPr>
          <w:rFonts w:ascii="Amiri" w:hAnsi="Amiri" w:eastAsia="Amiri" w:cs="Amiri"/>
          <w:lang w:bidi="ar-SA"/>
          <w:color w:val="111111"/>
          <w:sz w:val="28"/>
          <w:szCs w:val="28"/>
          <w:rtl/>
        </w:rPr>
        <w:t xml:space="preserve">وحق اللي سعه بالبيت والطاف*عندنه الموت مثل الشهد والطاف</w:t>
      </w:r>
    </w:p>
    <w:p>
      <w:pPr>
        <w:pStyle w:val="BookText"/>
      </w:pPr>
      <w:r>
        <w:rPr>
          <w:rFonts w:ascii="Amiri" w:hAnsi="Amiri" w:eastAsia="Amiri" w:cs="Amiri"/>
          <w:lang w:bidi="ar-SA"/>
          <w:color w:val="111111"/>
          <w:sz w:val="28"/>
          <w:szCs w:val="28"/>
          <w:rtl/>
        </w:rPr>
        <w:t xml:space="preserve">انه الحره القبل عاشور والطاف*طولي بالشمس ما شفت فيه</w:t>
      </w:r>
    </w:p>
    <w:p>
      <w:pPr>
        <w:pStyle w:val="BookText"/>
      </w:pPr>
      <w:r>
        <w:rPr>
          <w:rFonts w:ascii="Amiri" w:hAnsi="Amiri" w:eastAsia="Amiri" w:cs="Amiri"/>
          <w:lang w:bidi="ar-SA"/>
          <w:color w:val="111111"/>
          <w:sz w:val="28"/>
          <w:szCs w:val="28"/>
          <w:rtl/>
        </w:rPr>
        <w:t xml:space="preserve">إنسان عيني يا حسين أخي يا*أملي وعقد جماني المنضودا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4" w:name="pg6686_39032"/>
    <w:bookmarkEnd w:id="144"/>
    <w:p>
      <w:pPr>
        <w:pStyle w:val="Heading2"/>
      </w:pPr>
      <w:bookmarkStart w:id="401" w:name="_Toc232"/>
      <w:r>
        <w:t>الليلة الرابعة والعشرون: الظلم</w:t>
      </w:r>
      <w:bookmarkEnd w:id="401"/>
    </w:p>
    <w:p>
      <w:pPr>
        <w:pStyle w:val="Heading3"/>
      </w:pPr>
      <w:bookmarkStart w:id="402" w:name="_Toc233"/>
      <w:r>
        <w:t>اشارة</w:t>
      </w:r>
      <w:bookmarkEnd w:id="402"/>
    </w:p>
    <w:p>
      <w:pPr>
        <w:pStyle w:val="BookText"/>
      </w:pPr>
      <w:r>
        <w:rPr>
          <w:rFonts w:ascii="Amiri" w:hAnsi="Amiri" w:eastAsia="Amiri" w:cs="Amiri"/>
          <w:lang w:bidi="ar-SA"/>
          <w:color w:val="111111"/>
          <w:sz w:val="28"/>
          <w:szCs w:val="28"/>
          <w:rtl/>
        </w:rPr>
        <w:t xml:space="preserve">(وَسَيَعْلَمُ الَّذِينَ ظَلَمُوا أَيَّ مُنْقَلَبٍ يَنْقَلِبُونَ)</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أيها الإخوة إن من أشد المظاهر الاجتماعية فتکا بالإنسان، ومن أرذلها مسلکا، ومن أقبحها موردا، ومن أعنفها تأثيرا في الحياة الإنسانية بصورة عامة: ظاهرة الظلم، سواء کان الظلم في حقوق الله تعالى، أو کان الظلم بين الناس، بتعدي بعضهم على بعض في الحقوق والواجبات، فکل صور الظلم محرمة على العباد، وقد توعد الله تعالى الظالمين في کتابه بما يخلع القلوب، ويکف النفوس عن الظلم.</w:t>
      </w:r>
    </w:p>
    <w:p>
      <w:pPr>
        <w:pStyle w:val="BookText"/>
      </w:pPr>
      <w:r>
        <w:rPr>
          <w:rFonts w:ascii="IRNazanin" w:hAnsi="IRNazanin" w:eastAsia="IRNazanin" w:cs="IRNazanin"/>
          <w:lang w:bidi="fa-IR"/>
          <w:color w:val="111111"/>
          <w:sz w:val="28"/>
          <w:szCs w:val="28"/>
          <w:rtl/>
        </w:rPr>
        <w:t xml:space="preserve">أيها الإخوة: إن منشأ الظلم من أصل الأمر: ظلمة في القلب، تعمي صاحبها عن استبصار الحق، وإدراک العواقب، وتدفعه إلى التمادي في الباطل. فلا يجد في نفسه وازعا يوقظه، ولا يجد من المجتمع رادعا يقمعه. ولهذا غالبا ما يقع الظلم على الضعفاء والمساکين، الذين لا يجدون مالا يدفعون به عن أنفسهم، ولا يجدون من قوى المجتمع ما يحميهم من الظلم. کما أن مظاهر الظلم إذا تفشت في مجتمع ما: لابد أن تصل إلى کل واحد من أفراد المجتمع في صورة من الصور، حتى تقع بينهم البغضاء، وتثار بينهم الشحناء، فتتفرق القلوب، وتکثر الهموم، فلا يکون هم الواحد منهم إلا الانتقام بعنف، أو الکيد بخبث. حين تکون شريعة الغاب نظام المجتمع، وحبک المکائد علامة ذکائه، وکثرة الدسائس صور حکمته، وعندها يکون المجتمع قد وصل إلى الهاوية السحيقة فلا خير فيه. قال الإمام علي (علیه السلام):</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لا تظلمن إذا ما کنت مقتدرا*فالظلم مرتعه يقضي إلى الندم‏</w:t>
      </w:r>
    </w:p>
    <w:p>
      <w:pPr>
        <w:pStyle w:val="BookText"/>
      </w:pPr>
      <w:r>
        <w:rPr>
          <w:rFonts w:ascii="IRNazanin" w:hAnsi="IRNazanin" w:eastAsia="IRNazanin" w:cs="IRNazanin"/>
          <w:lang w:bidi="fa-IR"/>
          <w:color w:val="111111"/>
          <w:sz w:val="28"/>
          <w:szCs w:val="28"/>
          <w:rtl/>
        </w:rPr>
        <w:t xml:space="preserve">فاحذر بني من المظلوم دعوته*کيلا يصبک سهام الليل في الظلم‏</w:t>
      </w:r>
    </w:p>
    <w:p>
      <w:pPr>
        <w:pStyle w:val="BookText"/>
      </w:pPr>
      <w:r>
        <w:rPr>
          <w:rFonts w:ascii="IRNazanin" w:hAnsi="IRNazanin" w:eastAsia="IRNazanin" w:cs="IRNazanin"/>
          <w:lang w:bidi="fa-IR"/>
          <w:color w:val="111111"/>
          <w:sz w:val="28"/>
          <w:szCs w:val="28"/>
          <w:rtl/>
        </w:rPr>
        <w:t xml:space="preserve">تنام عينک و المظلوم منتبه*يدعو عليک و عين الله لم تنم‏</w:t>
      </w:r>
    </w:p>
    <w:p>
      <w:pPr>
        <w:pStyle w:val="Heading3"/>
      </w:pPr>
      <w:bookmarkStart w:id="403" w:name="_Toc234"/>
      <w:r>
        <w:t>عواقب الظلم</w:t>
      </w:r>
      <w:bookmarkEnd w:id="403"/>
    </w:p>
    <w:p>
      <w:pPr>
        <w:pStyle w:val="BookText"/>
      </w:pPr>
      <w:r>
        <w:rPr>
          <w:rFonts w:ascii="IRNazanin" w:hAnsi="IRNazanin" w:eastAsia="IRNazanin" w:cs="IRNazanin"/>
          <w:lang w:bidi="fa-IR"/>
          <w:color w:val="111111"/>
          <w:sz w:val="28"/>
          <w:szCs w:val="28"/>
          <w:rtl/>
        </w:rPr>
        <w:t xml:space="preserve">أيها الإخوة إياکم والظلم لعباد الله، فإن جميع طوائف العالم أجمعوا على قباحته، وتوعد القرآن الکريم الظالمين ولعنهم وقال تعالى: (وَسَيَعْلَمُ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5" w:name="pg6686_39033"/>
    <w:bookmarkEnd w:id="145"/>
    <w:p>
      <w:pPr>
        <w:pStyle w:val="BookText"/>
      </w:pPr>
      <w:r>
        <w:rPr>
          <w:rFonts w:ascii="Amiri" w:hAnsi="Amiri" w:eastAsia="Amiri" w:cs="Amiri"/>
          <w:lang w:bidi="ar-SA"/>
          <w:color w:val="111111"/>
          <w:sz w:val="28"/>
          <w:szCs w:val="28"/>
          <w:rtl/>
        </w:rPr>
        <w:t xml:space="preserve">الَّذِينَ ظَلَمُوا أَيَّ مُنقَلَبٍ يَنقَلِبُونَ) وذمت الأخبار الظالمين وهددتهم. و الظلم في الاصطلاح: إيذاء الناس، و انتقاص حقوقهم</w:t>
      </w:r>
      <w:r>
        <w:rPr>
          <w:rStyle w:val="FootnoteReference"/>
        </w:rPr>
        <w:footnoteReference w:id="700"/>
      </w:r>
      <w:r>
        <w:rPr>
          <w:rFonts w:ascii="IRNazanin" w:hAnsi="IRNazanin" w:eastAsia="IRNazanin" w:cs="IRNazanin"/>
          <w:lang w:bidi="fa-IR"/>
          <w:color w:val="111111"/>
          <w:sz w:val="28"/>
          <w:szCs w:val="28"/>
          <w:rtl/>
        </w:rPr>
        <w:t xml:space="preserve">، و هو خلاف التقوى التي هي مخافة الله، و العمل بطاعته و معاملة الناس بالانصاف، و کف الأذى عنهم، و التاريخ عامر بأخبار قوم اذوا و ظلموا، فمنهم من عوجل، و منهم من أمهل، غير أن عاقبة ظلمه، أصابت أولاده و أحفاده، مصداقا لقول الإمام الصادق (علیه السلام) یقول عبد الأعلى مولى آل سام قال، قال الإمام الصادق (علیه السلام) مبتدئا:</w:t>
      </w:r>
      <w:r>
        <w:rPr>
          <w:rStyle w:val="FootnoteReference"/>
        </w:rPr>
        <w:footnoteReference w:id="701"/>
      </w:r>
      <w:r>
        <w:rPr>
          <w:rFonts w:ascii="Amiri" w:hAnsi="Amiri" w:eastAsia="Amiri" w:cs="Amiri"/>
          <w:lang w:bidi="ar-SA"/>
          <w:color w:val="111111"/>
          <w:sz w:val="28"/>
          <w:szCs w:val="28"/>
          <w:rtl/>
        </w:rPr>
        <w:t xml:space="preserve">«من ظلم سلط الله عليه من يظلمه أو على عقبه‏ أو على عقب عقبه قلت هو يظلم فيسلط الله على عقبه أو على عقب عقبه فقال إن الله عزوجل يقول (وَلْيَخْشَ الَّذِينَ لَوْ تَرَکوا مِنْ خَلْفِهِمْ ذُرِّيَّةً ضِعَافًا خَافُوا عَلَيْهِمْ فَلْيَتَّقُوا اللَّهَ وَلْيَقُولُوا قَوْلا سَدِيدًا)</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اخوانی من خاف على عقبه، و عقب عقبه، فليتق الله، و قد و کانت عاقبة ظلم بعض الخلفاء في العهد الأموي للناس، ان العباسيين لما انتصروا عليهم، قتلوا أولادهم و أحفادهم قتلا ذريعا، فلم يفلت منهم إلا الرضيع، أو من هرب إلى الأندلس</w:t>
      </w:r>
      <w:r>
        <w:rPr>
          <w:rStyle w:val="FootnoteReference"/>
        </w:rPr>
        <w:footnoteReference w:id="703"/>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تجاوزوا الأحياء إلى الأموات، فنبشوا قبورهم، إذ نبش عبد الله بن علي، قبر هشام بالرصافة، فاستخرج صحيحا، فضرب أسواطا، و أحرق بالنار، ثم نبش بدابق قبر مسلمة، ثم قبر الوليد بدمشق، ثم قبر عبد الملک، تم قبر يزيد بن معاوية، ثم نادى بالأمان لمن بقي منهم، فاجتمعوا إليه، فأمر الجند، فشدخوهم بالأعمدة، حتى قتلوهم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3"/>
      </w:pPr>
      <w:bookmarkStart w:id="404" w:name="_Toc235"/>
      <w:r>
        <w:t>روایات فی النهي عن الظلم</w:t>
      </w:r>
      <w:bookmarkEnd w:id="404"/>
    </w:p>
    <w:p>
      <w:pPr>
        <w:pStyle w:val="BookText"/>
      </w:pPr>
      <w:r>
        <w:rPr>
          <w:rFonts w:ascii="IRNazanin" w:hAnsi="IRNazanin" w:eastAsia="IRNazanin" w:cs="IRNazanin"/>
          <w:lang w:bidi="fa-IR"/>
          <w:color w:val="111111"/>
          <w:sz w:val="28"/>
          <w:szCs w:val="28"/>
          <w:rtl/>
        </w:rPr>
        <w:t xml:space="preserve">وروي أن ساعة ظلم وجور هي عند الله أسوء من ستين عاما من الذنوب قال رسول الله (صلی الله علیه و آله):</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 و قال رسول الله (صلی الله علیه و آله) عدل ساعة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6" w:name="pg6686_39034"/>
    <w:bookmarkEnd w:id="146"/>
    <w:p>
      <w:pPr>
        <w:pStyle w:val="BookText"/>
      </w:pPr>
      <w:r>
        <w:rPr>
          <w:rFonts w:ascii="IRNazanin" w:hAnsi="IRNazanin" w:eastAsia="IRNazanin" w:cs="IRNazanin"/>
          <w:lang w:bidi="fa-IR"/>
          <w:color w:val="111111"/>
          <w:sz w:val="28"/>
          <w:szCs w:val="28"/>
          <w:rtl/>
        </w:rPr>
        <w:t xml:space="preserve">خير من عبادة ستين سنة قيام ليلها و صيام نهارها و جور ساعة في حکم أشد و أعظم عند الله من معاصي ستين سنة» و روي عن شفيع الأمة محمد (صلی الله علیه و آله) قوله:</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«إنه ليأتي العبد يوم القيامة وقد سرته حسناته، فيجيء الرجل فيقول: يا رب ظلمني هذا. فيؤخذ من حسناته، فيجعل في حسنات الذي سأله، فما يزال کذلک حتى ما يبقى له حسنة، فإذا جاء من يسأله نظر الى سيئاته فجعلت مع سيئات الرجل، فلايزال يستوفى منه حتى يدخل النار» وروي عن وصيه أمير المؤمنين علي (علیه السلام) قوله:</w:t>
      </w:r>
      <w:r>
        <w:rPr>
          <w:rStyle w:val="FootnoteReference"/>
        </w:rPr>
        <w:footnoteReference w:id="707"/>
      </w:r>
      <w:r>
        <w:rPr>
          <w:rFonts w:ascii="IRNazanin" w:hAnsi="IRNazanin" w:eastAsia="IRNazanin" w:cs="IRNazanin"/>
          <w:lang w:bidi="fa-IR"/>
          <w:color w:val="111111"/>
          <w:sz w:val="28"/>
          <w:szCs w:val="28"/>
          <w:rtl/>
        </w:rPr>
        <w:t xml:space="preserve">« إياک و الظلم فإنه أکبر المعاصي و إن الظالم لمعاقب يوم القيامة بظلمه» و «الظلم يزل القدم ويسلب النعم و يهلک الأمم»</w:t>
      </w:r>
      <w:r>
        <w:rPr>
          <w:rStyle w:val="FootnoteReference"/>
        </w:rPr>
        <w:footnoteReference w:id="708"/>
      </w:r>
    </w:p>
    <w:p>
      <w:pPr>
        <w:pStyle w:val="Heading3"/>
      </w:pPr>
      <w:bookmarkStart w:id="405" w:name="_Toc236"/>
      <w:r>
        <w:t>کلام الإمام علي (علیه السلام) يتبرأ فیه من الظلم‏</w:t>
      </w:r>
      <w:bookmarkEnd w:id="405"/>
    </w:p>
    <w:p>
      <w:pPr>
        <w:pStyle w:val="BookText"/>
      </w:pPr>
      <w:r>
        <w:rPr>
          <w:rFonts w:ascii="IRNazanin" w:hAnsi="IRNazanin" w:eastAsia="IRNazanin" w:cs="IRNazanin"/>
          <w:lang w:bidi="fa-IR"/>
          <w:color w:val="111111"/>
          <w:sz w:val="28"/>
          <w:szCs w:val="28"/>
          <w:rtl/>
        </w:rPr>
        <w:t xml:space="preserve">وروي عنه (علیه السلام) أيضا:</w:t>
      </w:r>
      <w:r>
        <w:rPr>
          <w:rStyle w:val="FootnoteReference"/>
        </w:rPr>
        <w:footnoteReference w:id="709"/>
      </w:r>
      <w:r>
        <w:rPr>
          <w:rFonts w:ascii="IRNazanin" w:hAnsi="IRNazanin" w:eastAsia="IRNazanin" w:cs="IRNazanin"/>
          <w:lang w:bidi="fa-IR"/>
          <w:color w:val="111111"/>
          <w:sz w:val="28"/>
          <w:szCs w:val="28"/>
          <w:rtl/>
        </w:rPr>
        <w:t xml:space="preserve">«والله لأن أبيت على حسک السعدان</w:t>
      </w:r>
      <w:r>
        <w:rPr>
          <w:rStyle w:val="FootnoteReference"/>
        </w:rPr>
        <w:footnoteReference w:id="710"/>
      </w:r>
      <w:r>
        <w:rPr>
          <w:rFonts w:ascii="IRNazanin" w:hAnsi="IRNazanin" w:eastAsia="IRNazanin" w:cs="IRNazanin"/>
          <w:lang w:bidi="fa-IR"/>
          <w:color w:val="111111"/>
          <w:sz w:val="28"/>
          <w:szCs w:val="28"/>
          <w:rtl/>
        </w:rPr>
        <w:t xml:space="preserve">مسهدا</w:t>
      </w:r>
      <w:r>
        <w:rPr>
          <w:rStyle w:val="FootnoteReference"/>
        </w:rPr>
        <w:footnoteReference w:id="711"/>
      </w:r>
    </w:p>
    <w:p>
      <w:pPr>
        <w:pStyle w:val="BookText"/>
      </w:pPr>
      <w:r>
        <w:rPr>
          <w:rFonts w:ascii="Amiri" w:hAnsi="Amiri" w:eastAsia="Amiri" w:cs="Amiri"/>
          <w:lang w:bidi="ar-SA"/>
          <w:color w:val="111111"/>
          <w:sz w:val="28"/>
          <w:szCs w:val="28"/>
          <w:rtl/>
        </w:rPr>
        <w:t xml:space="preserve">أوأجر في الأغلال مصفدا</w:t>
      </w:r>
      <w:r>
        <w:rPr>
          <w:rStyle w:val="FootnoteReference"/>
        </w:rPr>
        <w:footnoteReference w:id="712"/>
      </w:r>
      <w:r>
        <w:rPr>
          <w:rFonts w:ascii="Amiri" w:hAnsi="Amiri" w:eastAsia="Amiri" w:cs="Amiri"/>
          <w:lang w:bidi="ar-SA"/>
          <w:color w:val="111111"/>
          <w:sz w:val="28"/>
          <w:szCs w:val="28"/>
          <w:rtl/>
        </w:rPr>
        <w:t xml:space="preserve">أحب إلي من أن ألقى الله ورسوله يوم القيامة ظالما لبعض العباد، وغاصبا لشيء من الحطام</w:t>
      </w:r>
      <w:r>
        <w:rPr>
          <w:rStyle w:val="FootnoteReference"/>
        </w:rPr>
        <w:footnoteReference w:id="713"/>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الله لقد رأيت عقيلا</w:t>
      </w:r>
      <w:r>
        <w:rPr>
          <w:rStyle w:val="FootnoteReference"/>
        </w:rPr>
        <w:footnoteReference w:id="714"/>
      </w:r>
      <w:r>
        <w:rPr>
          <w:rFonts w:ascii="IRNazanin" w:hAnsi="IRNazanin" w:eastAsia="IRNazanin" w:cs="IRNazanin"/>
          <w:lang w:bidi="fa-IR"/>
          <w:color w:val="111111"/>
          <w:sz w:val="28"/>
          <w:szCs w:val="28"/>
          <w:rtl/>
        </w:rPr>
        <w:t xml:space="preserve">و قد أملق</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حتى استماحني من برکم صاعا</w:t>
      </w:r>
      <w:r>
        <w:rPr>
          <w:rStyle w:val="FootnoteReference"/>
        </w:rPr>
        <w:footnoteReference w:id="716"/>
      </w:r>
      <w:r>
        <w:rPr>
          <w:rFonts w:ascii="Amiri" w:hAnsi="Amiri" w:eastAsia="Amiri" w:cs="Amiri"/>
          <w:lang w:bidi="ar-SA"/>
          <w:color w:val="111111"/>
          <w:sz w:val="28"/>
          <w:szCs w:val="28"/>
          <w:rtl/>
        </w:rPr>
        <w:t xml:space="preserve">و رأيت صبيانه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شعث الشعور، غبر الألوان</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من فقرهم، کأنما سودت وجوههم بالعظلم</w:t>
      </w:r>
      <w:r>
        <w:rPr>
          <w:rStyle w:val="FootnoteReference"/>
        </w:rPr>
        <w:footnoteReference w:id="718"/>
      </w:r>
      <w:r>
        <w:rPr>
          <w:rFonts w:ascii="IRNazanin" w:hAnsi="IRNazanin" w:eastAsia="IRNazanin" w:cs="IRNazanin"/>
          <w:lang w:bidi="fa-IR"/>
          <w:color w:val="111111"/>
          <w:sz w:val="28"/>
          <w:szCs w:val="28"/>
          <w:rtl/>
        </w:rPr>
        <w:t xml:space="preserve">و عاودني مؤکدا و کرر علي القول مرددا، فأصغيت إليه سمعي فظن أني أبيعه ديني، و أتبع قياده</w:t>
      </w:r>
      <w:r>
        <w:rPr>
          <w:rStyle w:val="FootnoteReference"/>
        </w:rPr>
        <w:footnoteReference w:id="719"/>
      </w:r>
      <w:r>
        <w:rPr>
          <w:rFonts w:ascii="IRNazanin" w:hAnsi="IRNazanin" w:eastAsia="IRNazanin" w:cs="IRNazanin"/>
          <w:lang w:bidi="fa-IR"/>
          <w:color w:val="111111"/>
          <w:sz w:val="28"/>
          <w:szCs w:val="28"/>
          <w:rtl/>
        </w:rPr>
        <w:t xml:space="preserve">مفارقا</w:t>
      </w:r>
    </w:p>
    <w:p>
      <w:pPr>
        <w:pStyle w:val="BookText"/>
      </w:pPr>
      <w:r>
        <w:rPr>
          <w:rFonts w:ascii="IRNazanin" w:hAnsi="IRNazanin" w:eastAsia="IRNazanin" w:cs="IRNazanin"/>
          <w:lang w:bidi="fa-IR"/>
          <w:color w:val="111111"/>
          <w:sz w:val="28"/>
          <w:szCs w:val="28"/>
          <w:rtl/>
        </w:rPr>
        <w:t xml:space="preserve">طريقتي، فأحميت له حديدة، ثم أدنيتها من جسمه ليعتبر بها، فضج ضجيج ذي دنف من ألمها و کاد أن يحترق من ميسمها فقلت له: ثکلتک الثواکل</w:t>
      </w:r>
      <w:r>
        <w:rPr>
          <w:rStyle w:val="FootnoteReference"/>
        </w:rPr>
        <w:footnoteReference w:id="720"/>
      </w:r>
      <w:r>
        <w:rPr>
          <w:rFonts w:ascii="Amiri" w:hAnsi="Amiri" w:eastAsia="Amiri" w:cs="Amiri"/>
          <w:lang w:bidi="ar-SA"/>
          <w:color w:val="111111"/>
          <w:sz w:val="28"/>
          <w:szCs w:val="28"/>
          <w:rtl/>
        </w:rPr>
        <w:t xml:space="preserve">يا</w:t>
      </w:r>
    </w:p>
    <w:p>
      <w:pPr>
        <w:pStyle w:val="BookText"/>
      </w:pPr>
      <w:r>
        <w:rPr>
          <w:rFonts w:ascii="Amiri" w:hAnsi="Amiri" w:eastAsia="Amiri" w:cs="Amiri"/>
          <w:lang w:bidi="ar-SA"/>
          <w:color w:val="111111"/>
          <w:sz w:val="28"/>
          <w:szCs w:val="28"/>
          <w:rtl/>
        </w:rPr>
        <w:t xml:space="preserve">عقيل، أتئن من حديدة أحماها إنسانها للعبه، و تجرني إلى نار سجرها جبارها لغضبه؟ أتئن من الأذى و لا أئن من لظى</w:t>
      </w:r>
      <w:r>
        <w:rPr>
          <w:rStyle w:val="FootnoteReference"/>
        </w:rPr>
        <w:footnoteReference w:id="721"/>
      </w:r>
      <w:r>
        <w:rPr>
          <w:rFonts w:ascii="Amiri" w:hAnsi="Amiri" w:eastAsia="Amiri" w:cs="Amiri"/>
          <w:lang w:bidi="ar-SA"/>
          <w:color w:val="111111"/>
          <w:sz w:val="28"/>
          <w:szCs w:val="28"/>
          <w:rtl/>
        </w:rPr>
        <w:t xml:space="preserve">؟ فقلت: أصلة</w:t>
      </w:r>
      <w:r>
        <w:rPr>
          <w:rStyle w:val="FootnoteReference"/>
        </w:rPr>
        <w:footnoteReference w:id="7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زکاة، أم صدقة؟ فذلک محرم علينا أهل البيت، فقال: لا ذا و لا ذاک، و لکنها هدية، فقلت: هبلتک الهبول</w:t>
      </w:r>
      <w:r>
        <w:rPr>
          <w:rStyle w:val="FootnoteReference"/>
        </w:rPr>
        <w:footnoteReference w:id="7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أعن دين الله أتيتني لتخدعني؟ أ مختبط، أم ذو جنة، أم تهجر</w:t>
      </w:r>
      <w:r>
        <w:rPr>
          <w:rStyle w:val="FootnoteReference"/>
        </w:rPr>
        <w:footnoteReference w:id="7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الله لو أعطيت الأقاليم السبعة</w:t>
      </w:r>
      <w:r>
        <w:rPr>
          <w:rStyle w:val="FootnoteReference"/>
        </w:rPr>
        <w:footnoteReference w:id="725"/>
      </w:r>
      <w:r>
        <w:rPr>
          <w:rFonts w:ascii="IRNazanin" w:hAnsi="IRNazanin" w:eastAsia="IRNazanin" w:cs="IRNazanin"/>
          <w:lang w:bidi="fa-IR"/>
          <w:color w:val="111111"/>
          <w:sz w:val="28"/>
          <w:szCs w:val="28"/>
          <w:rtl/>
        </w:rPr>
        <w:t xml:space="preserve">بما تحت أفلاکها على أن أعصي الله في نملة أسلبها جلب شعيرة</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ما فعلت، و إن دنياکم عندي لأهون من ورقة في فم جرادة تقضمها ما لعلي و لنعيم يفنى، و لذة لا تبقى. نعوذ بالله من سبات العقل، و قبح الزلل، و به نستعين.»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7" w:name="pg6686_39036"/>
    <w:bookmarkEnd w:id="147"/>
    <w:p>
      <w:pPr>
        <w:pStyle w:val="Heading3"/>
      </w:pPr>
      <w:bookmarkStart w:id="406" w:name="_Toc237"/>
      <w:r>
        <w:t>قصة سمکة تنقذ رجلاً</w:t>
      </w:r>
      <w:bookmarkEnd w:id="406"/>
    </w:p>
    <w:p>
      <w:pPr>
        <w:pStyle w:val="BookText"/>
      </w:pPr>
      <w:r>
        <w:rPr>
          <w:rFonts w:ascii="IRNazanin" w:hAnsi="IRNazanin" w:eastAsia="IRNazanin" w:cs="IRNazanin"/>
          <w:lang w:bidi="fa-IR"/>
          <w:color w:val="111111"/>
          <w:sz w:val="28"/>
          <w:szCs w:val="28"/>
          <w:rtl/>
        </w:rPr>
        <w:t xml:space="preserve">ینقل ان رجلا قال: أردت أن أسافر من بلدي الموصل إلى بلد "سر من رأي" لشراء بعض البضاعة، وکانت هناک سفن تسير في نهر دجلة من الموصل إلى "سر من رأى" تنقل الرکاب والبضاعة بالأجرة، فرکبت إحدى هذه السفن، وسرنا في نهر دجلة متجهين نحو "سر من رأى".</w:t>
      </w:r>
    </w:p>
    <w:p>
      <w:pPr>
        <w:pStyle w:val="BookText"/>
      </w:pPr>
      <w:r>
        <w:rPr>
          <w:rFonts w:ascii="IRNazanin" w:hAnsi="IRNazanin" w:eastAsia="IRNazanin" w:cs="IRNazanin"/>
          <w:lang w:bidi="fa-IR"/>
          <w:color w:val="111111"/>
          <w:sz w:val="28"/>
          <w:szCs w:val="28"/>
          <w:rtl/>
        </w:rPr>
        <w:t xml:space="preserve">وکان في السفينة بعض البضاعة ونفر من الرجال لا يتجاوز الخمسة، وکان النهار صحوا والجو جميلا، والنهر هادئا، والربان يحدو ويغني غناء جميلا، والسفينة تسير على صفحة الماء سيرا هادئا، حتى أخذت أکثرنا غفوة من النوم، أما أنا فکنت أمتع ناظري بمناظر الشطان الجميلة على جانبي النهر، وفجأة رأيت سمکة کبيرة تقفز من النهر إلى داخل السفينة فهجمت عليها وأمسکت بها قبل أن تعود إلى النهر مرة أخرى.</w:t>
      </w:r>
    </w:p>
    <w:p>
      <w:pPr>
        <w:pStyle w:val="BookText"/>
      </w:pPr>
      <w:r>
        <w:rPr>
          <w:rFonts w:ascii="IRNazanin" w:hAnsi="IRNazanin" w:eastAsia="IRNazanin" w:cs="IRNazanin"/>
          <w:lang w:bidi="fa-IR"/>
          <w:color w:val="111111"/>
          <w:sz w:val="28"/>
          <w:szCs w:val="28"/>
          <w:rtl/>
        </w:rPr>
        <w:t xml:space="preserve">وانتبه الرجال من غفوتهم بسبب الضجة التي حصلت، وعندما رأوا السمکة قال أحدهم: هذه السمکة أرسلها الله تعالى إلينا، لما لا ننزل بها إلى الشاطئ، فنشويها ونأکلها؟ وهي کبيرة تکفينا جميعا فأعجبنا رأيه، ووافق الربان على ذلک، فمال بنا إلى الشاطئ ونزلنا واتجهنا إلى دغل من الشجر لنجمع الحطب ونشوي السمکة. وما أن دخلنا الدغل حتى فوجئنا بمنظر اقشعرت منه جلودنا، فوجئنا برجل مذبوح وإلى جانبه سکين حادة على الأرض، وبرجل اخر مکتوف بحبل قوي وحول فمه منديل يمنعه من الکلام والصراخ، فاندهشنا من هذا المنظر، فمن قتل القتيل ما دام الرجل مکتوفا؟ أسرعنا أولا فحللنا الحبل ورفعنا المنديل من فمه، وکان في أقصى درجات الخوف واليأس.</w:t>
      </w:r>
    </w:p>
    <w:p>
      <w:pPr>
        <w:pStyle w:val="BookText"/>
      </w:pPr>
      <w:r>
        <w:rPr>
          <w:rFonts w:ascii="IRNazanin" w:hAnsi="IRNazanin" w:eastAsia="IRNazanin" w:cs="IRNazanin"/>
          <w:lang w:bidi="fa-IR"/>
          <w:color w:val="111111"/>
          <w:sz w:val="28"/>
          <w:szCs w:val="28"/>
          <w:rtl/>
        </w:rPr>
        <w:t xml:space="preserve">وعندنا تکلم قال: أرجوکم أن تعطوني قليلا من الماء أشربه أولا، فسقيناه وبعد أن هدأ قليلا، قال: کنت أنا، وهذا الرجل القتيل في القافلة التي تسير من الموصل إلى بغداد، والظاهر أن هذا القتيل لاحظ أن معي مالا کثيرا، فصار يتودد إلي ويتقرب مني ولا يفارقني إلا قليلا، حتى نزلت القافلة في هذا المکان لتستريح قليلا، وفي اخر الليل استأنفت القافلة السير، وکنت نائما فلم أشعر بها، وبعد أن سارت القافلة، استغل هذا الرجل نومي وربطني بالحبل کما رأيتم ووضع حول فمي منديلا لکي لا أصرخ، وسلب مالي الذي کان معي، ثم رماني إلى الأرض وجلس فوقي يريد أن يذبحني وهو يقول: إن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8" w:name="pg6686_39037"/>
    <w:bookmarkEnd w:id="148"/>
    <w:p>
      <w:pPr>
        <w:pStyle w:val="BookText"/>
      </w:pPr>
      <w:r>
        <w:rPr>
          <w:rFonts w:ascii="IRNazanin" w:hAnsi="IRNazanin" w:eastAsia="IRNazanin" w:cs="IRNazanin"/>
          <w:lang w:bidi="fa-IR"/>
          <w:color w:val="111111"/>
          <w:sz w:val="28"/>
          <w:szCs w:val="28"/>
          <w:rtl/>
        </w:rPr>
        <w:t xml:space="preserve">ترکتک حيا فإنک ستلاحقني وتفضحني لذلک لابد من ذبحک.</w:t>
      </w:r>
    </w:p>
    <w:p>
      <w:pPr>
        <w:pStyle w:val="BookText"/>
      </w:pPr>
      <w:r>
        <w:rPr>
          <w:rFonts w:ascii="IRNazanin" w:hAnsi="IRNazanin" w:eastAsia="IRNazanin" w:cs="IRNazanin"/>
          <w:lang w:bidi="fa-IR"/>
          <w:color w:val="111111"/>
          <w:sz w:val="28"/>
          <w:szCs w:val="28"/>
          <w:rtl/>
        </w:rPr>
        <w:t xml:space="preserve">وکان معه سکين حادة يضعها في وسطه، وهي هذه السکين التي ترونها على الأرض، وأراد سحب السکين من وسطه ليذبحني، لکنها علقت بحزامه، فصار يعالجها ثم نترها بقوة، وکان حدها إلى أعلى فخرجت بقوة واصطدمت بعنقه وقطعت الجلد واللحم والشريان فتدفق الدم منه، وخارت قواه ثم سقط ميتا.</w:t>
      </w:r>
    </w:p>
    <w:p>
      <w:pPr>
        <w:pStyle w:val="BookText"/>
      </w:pPr>
      <w:r>
        <w:rPr>
          <w:rFonts w:ascii="IRNazanin" w:hAnsi="IRNazanin" w:eastAsia="IRNazanin" w:cs="IRNazanin"/>
          <w:lang w:bidi="fa-IR"/>
          <w:color w:val="111111"/>
          <w:sz w:val="28"/>
          <w:szCs w:val="28"/>
          <w:rtl/>
        </w:rPr>
        <w:t xml:space="preserve">وحتى بعد موته کنت موقنا بالموت لأن هذا المکان منقطع لا يأتيه أحد إلا قليلا، فمن يفکني؟ من ينقذني؟ وصرت أدعو الله سبحانه وتعالى أن يرسل من ينقذني مما أنا فيه، فأنا مظلوم ودعاء المظلوم لا يرد، وإذا بکم تأتون وتنقذونني مما أنا فيه، فما الذي جاء بکم في هذه الساعة إلى هذا المکان المنقطع؟ فقالوا له: الذي جاء بنا هو هذه السمکة، وحکوا له کيف قفزت من الماء إلى السفينة، فأتوا بها إلى هذا المکان لکي يشووها ويأکلوها، فتعجب من ذلک وقال: إن الله سبحانه وتعالى قد أرسل هذه السمکة إليکم لکي يجعلکم تأتون إلى هذا المکان وتخلصونني مما أنا فيه، والان إنني تعب جدا، أرجوکم أن تأخذونني إلى أقرب بلدة. فصرفوا النظر عن شي السمکة وأکلها وأخذوا الرجل بعدما حمل معه المال الذي سلبه الرجل الاخر منه، وعادوا به إلى السفينة، وما أن وصلوا السفينة حتى قفزت السمکة إلى الماء وعادت إلى النهر مرة أخرى، فکأنما قد أرسلها الله سبحانه وتعالى حقا لتکون سببا في إنقاذ الرجل المظلوم، وهکذا إذا أراد الله تعالى شيئا هيأ أسبابه.</w:t>
      </w:r>
    </w:p>
    <w:p>
      <w:pPr>
        <w:pStyle w:val="Heading3"/>
      </w:pPr>
      <w:bookmarkStart w:id="407" w:name="_Toc238"/>
      <w:r>
        <w:t>دعوة المظلوم</w:t>
      </w:r>
      <w:bookmarkEnd w:id="407"/>
    </w:p>
    <w:p>
      <w:pPr>
        <w:pStyle w:val="BookText"/>
      </w:pPr>
      <w:r>
        <w:rPr>
          <w:rFonts w:ascii="IRNazanin" w:hAnsi="IRNazanin" w:eastAsia="IRNazanin" w:cs="IRNazanin"/>
          <w:lang w:bidi="fa-IR"/>
          <w:color w:val="111111"/>
          <w:sz w:val="28"/>
          <w:szCs w:val="28"/>
          <w:rtl/>
        </w:rPr>
        <w:t xml:space="preserve">مما حکي قال بعضهم رايت رجلا مقطوع اليد من الکتف وهو ينادي من رانى فلا يظلمن احدا فتقدمت اليه فقلت له يااخي ماقصتک؟ قال قصه عجيبة وذلک اني کنت من اعوان الظلمة فرايت يوم صيادا وقد اصطاد سمکة کبيرة فأعجبتني فجئت اليه فقلت اعطني هذه السمکة فقال لا اعطيها انا اخذ بثمنها قوتا لعيالي فضربته واخذتها منه قهرا ومضيت بها قال فبينا انا امشي بها حاملها اذ عضت على ابهامي عضة قوية فلما جئت بها الى بيتي والقيتها من يدي ضربت على ابهامي والمتني الما شديدا حتى لم انم من شدة الوجع والالم وورمت يدى فلما اصبحت اتيت الطبيب وشکوت اليه الالم فقال هذه بدء الاکله اقطعها والا نقطع يديک فقطعت ابهامي ثم ضربت على يدي فام اطق النوم ولاالفرار من شدة الالم فقيل لي اقطع کفک فقطعته وانتشر الالم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9" w:name="pg6686_39038"/>
    <w:bookmarkEnd w:id="149"/>
    <w:p>
      <w:pPr>
        <w:pStyle w:val="BookText"/>
      </w:pPr>
      <w:r>
        <w:rPr>
          <w:rFonts w:ascii="IRNazanin" w:hAnsi="IRNazanin" w:eastAsia="IRNazanin" w:cs="IRNazanin"/>
          <w:lang w:bidi="fa-IR"/>
          <w:color w:val="111111"/>
          <w:sz w:val="28"/>
          <w:szCs w:val="28"/>
          <w:rtl/>
        </w:rPr>
        <w:t xml:space="preserve">الى الساعد والمى الما شديدا ولم اطق القراروجعلت استغيث من شدة الالم فقيل لي اقطعها الى المرفق فقطعتها فانتشر الالم ثم قطعتها من کتفي فقيل لى الناس ماسبب ألمک فذکرت لهم صاحب السمکة فقال لي لو کنت رجعت في اول ما اصابک الالم الى صاحب السمکة واستحللت منه وارضيته لما قطعت من اعضائک عضو فاذهب الان اليه واطلب رضاه قبل ان يصل الالم الى بدنک.</w:t>
      </w:r>
    </w:p>
    <w:p>
      <w:pPr>
        <w:pStyle w:val="BookText"/>
      </w:pPr>
      <w:r>
        <w:rPr>
          <w:rFonts w:ascii="IRNazanin" w:hAnsi="IRNazanin" w:eastAsia="IRNazanin" w:cs="IRNazanin"/>
          <w:lang w:bidi="fa-IR"/>
          <w:color w:val="111111"/>
          <w:sz w:val="28"/>
          <w:szCs w:val="28"/>
          <w:rtl/>
        </w:rPr>
        <w:t xml:space="preserve">قال فلم ازل اطلبه فى البلد حتى وجدته فوقعت على رجليه اقبلها وابکي وقلت له ياسيدي سألتک بالله الى ماعفوت عني فقال لي ومن انت قلت انا الذي اخذت منک السمکة غصبا وذکرت ماجرى وأريته يدي فبکى حين راها ثم قال يااخي قد احللتک منها لما قد رايته بک من هذا البلاء فقلت ياسيدي بالله هل کنت قد دعوت على لما اخذتها قال نعم قلت اللهم ان هذا قد تقوى علي بقونه على ضعفي على ما رزقتني ظلما فأرني قدرتک فيه فقلت ياسيدي قد اراک الله قدرته في وانا تائب الى الله عز وجل عما کنت عليه من خدمة الظلمة ولاعدت اقف لهم على باب ولا اکون من اعوانهم مادمت حيا ان شاء الله.</w:t>
      </w:r>
    </w:p>
    <w:p>
      <w:pPr>
        <w:pStyle w:val="BookText"/>
      </w:pPr>
      <w:r>
        <w:rPr>
          <w:rFonts w:ascii="Amiri" w:hAnsi="Amiri" w:eastAsia="Amiri" w:cs="Amiri"/>
          <w:lang w:bidi="ar-SA"/>
          <w:color w:val="111111"/>
          <w:sz w:val="28"/>
          <w:szCs w:val="28"/>
          <w:rtl/>
        </w:rPr>
        <w:t xml:space="preserve">وصدق القائل حينما قال:</w:t>
      </w:r>
    </w:p>
    <w:p>
      <w:pPr>
        <w:pStyle w:val="BookText"/>
      </w:pPr>
      <w:r>
        <w:rPr>
          <w:rFonts w:ascii="IRNazanin" w:hAnsi="IRNazanin" w:eastAsia="IRNazanin" w:cs="IRNazanin"/>
          <w:lang w:bidi="fa-IR"/>
          <w:color w:val="111111"/>
          <w:sz w:val="28"/>
          <w:szCs w:val="28"/>
          <w:rtl/>
        </w:rPr>
        <w:t xml:space="preserve">لا تظلمن إذا ما کنت مقتدرا*فالظلم ترجع عقباه إلى الندم</w:t>
      </w:r>
    </w:p>
    <w:p>
      <w:pPr>
        <w:pStyle w:val="BookText"/>
      </w:pPr>
      <w:r>
        <w:rPr>
          <w:rFonts w:ascii="IRNazanin" w:hAnsi="IRNazanin" w:eastAsia="IRNazanin" w:cs="IRNazanin"/>
          <w:lang w:bidi="fa-IR"/>
          <w:color w:val="111111"/>
          <w:sz w:val="28"/>
          <w:szCs w:val="28"/>
          <w:rtl/>
        </w:rPr>
        <w:t xml:space="preserve">تنام عيناک والمظلوم منتبه*يدعو عليک وعين الله لم تنم</w:t>
      </w:r>
    </w:p>
    <w:p>
      <w:pPr>
        <w:pStyle w:val="BookText"/>
      </w:pPr>
      <w:r>
        <w:rPr>
          <w:rFonts w:ascii="IRNazanin" w:hAnsi="IRNazanin" w:eastAsia="IRNazanin" w:cs="IRNazanin"/>
          <w:lang w:bidi="fa-IR"/>
          <w:color w:val="111111"/>
          <w:sz w:val="28"/>
          <w:szCs w:val="28"/>
          <w:rtl/>
        </w:rPr>
        <w:t xml:space="preserve">فتنبه أيها العزيز واجعل سيرتک العدل و الانصاف، وتجنب ظلم عباد الله، و لاتاخذ حق احد و اتق الله فیهم.</w:t>
      </w:r>
    </w:p>
    <w:p>
      <w:pPr>
        <w:pStyle w:val="Heading3"/>
      </w:pPr>
      <w:bookmarkStart w:id="408" w:name="_Toc239"/>
      <w:r>
        <w:t>احوال ابی الأسود الدؤلي</w:t>
      </w:r>
      <w:bookmarkEnd w:id="408"/>
    </w:p>
    <w:p>
      <w:pPr>
        <w:pStyle w:val="BookText"/>
      </w:pPr>
      <w:r>
        <w:rPr>
          <w:rFonts w:ascii="IRNazanin" w:hAnsi="IRNazanin" w:eastAsia="IRNazanin" w:cs="IRNazanin"/>
          <w:lang w:bidi="fa-IR"/>
          <w:color w:val="111111"/>
          <w:sz w:val="28"/>
          <w:szCs w:val="28"/>
          <w:rtl/>
        </w:rPr>
        <w:t xml:space="preserve">أبو الأسود ظالم بن عمرو الدؤلي الکناني نحوي عالم وضع علم النحو في اللغة العربية، وشکل أحرف المصحف بطريقة خاصة، وذلک بوضع النقاط على الأحرف العربية.</w:t>
      </w:r>
    </w:p>
    <w:p>
      <w:pPr>
        <w:pStyle w:val="BookText"/>
      </w:pPr>
      <w:r>
        <w:rPr>
          <w:rFonts w:ascii="IRNazanin" w:hAnsi="IRNazanin" w:eastAsia="IRNazanin" w:cs="IRNazanin"/>
          <w:lang w:bidi="fa-IR"/>
          <w:color w:val="111111"/>
          <w:sz w:val="28"/>
          <w:szCs w:val="28"/>
          <w:rtl/>
        </w:rPr>
        <w:t xml:space="preserve">صحب أمير المؤمنين علي بن أبي طالب (علیه السلام) الذي ولاه قضاء البصرة. وشهد معه وقعة صفين والجمل ومحاربة الخوارج و کان من وجوه الشيعة و قد أمره أمير المؤمنين (علیه السلام) بوضع شي‏ء في النحو لما سمع اللحن. مات سنة 69 هـ و الطريف في سيرته أن اسمه "ظالم" وکان قاضيا.</w:t>
      </w:r>
    </w:p>
    <w:p>
      <w:pPr>
        <w:pStyle w:val="BookText"/>
      </w:pPr>
      <w:r>
        <w:rPr>
          <w:rFonts w:ascii="IRNazanin" w:hAnsi="IRNazanin" w:eastAsia="IRNazanin" w:cs="IRNazanin"/>
          <w:lang w:bidi="fa-IR"/>
          <w:color w:val="111111"/>
          <w:sz w:val="28"/>
          <w:szCs w:val="28"/>
          <w:rtl/>
        </w:rPr>
        <w:t xml:space="preserve">روي أن معاوية أرسل إلى أبي الأسود الدؤلي هدية منها عسل يريد بذلک استمالته وصرفه عن حب أمير المؤمنين (علیه السلام)، وفي ذلک الوقت تمر سنين ولايدخل العسل لبيوتهم فهم معروفون بزهدهم فدخلت ابنة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صغيرة له خماسي أو سداسي عليه، فأخذت ولعقت بأصبعها لقمة من ذلک العسل وجعلتها في فمها وقالت ابي أنه عسل ما أطيبه فأخذ بالنظر اليها. فقال لها أبو الأسود: يا بنتي ألقيه فإنه سم،هذا عسل أرسلها إلينا معاوية ليخدعنا عن أمير المؤمنين (علیه السلام) ويردنا عن محبة أهل البيت عليهم السلام.</w:t>
      </w:r>
    </w:p>
    <w:p>
      <w:pPr>
        <w:pStyle w:val="BookText"/>
      </w:pPr>
      <w:r>
        <w:rPr>
          <w:rFonts w:ascii="IRNazanin" w:hAnsi="IRNazanin" w:eastAsia="IRNazanin" w:cs="IRNazanin"/>
          <w:lang w:bidi="fa-IR"/>
          <w:color w:val="111111"/>
          <w:sz w:val="28"/>
          <w:szCs w:val="28"/>
          <w:rtl/>
        </w:rPr>
        <w:t xml:space="preserve">فقالت الصبية: قبحه الله، يخدعنا عن السيد المطهر بالشهد المزعفر، تبا لمرسله واکله فعالجت نفسها (أي وضعت أصبعها في فمها) حتى قاءت ما أکلت ثم أتجهت الى الشام وقالت:</w:t>
      </w:r>
    </w:p>
    <w:p>
      <w:pPr>
        <w:pStyle w:val="BookText"/>
      </w:pPr>
      <w:r>
        <w:rPr>
          <w:rFonts w:ascii="IRNazanin" w:hAnsi="IRNazanin" w:eastAsia="IRNazanin" w:cs="IRNazanin"/>
          <w:lang w:bidi="fa-IR"/>
          <w:color w:val="111111"/>
          <w:sz w:val="28"/>
          <w:szCs w:val="28"/>
          <w:rtl/>
        </w:rPr>
        <w:t xml:space="preserve">أبالشهد المزعفر يا ابن هند*نبيع عليک أحسابا ودينا</w:t>
      </w:r>
    </w:p>
    <w:p>
      <w:pPr>
        <w:pStyle w:val="BookText"/>
      </w:pPr>
      <w:r>
        <w:rPr>
          <w:rFonts w:ascii="IRNazanin" w:hAnsi="IRNazanin" w:eastAsia="IRNazanin" w:cs="IRNazanin"/>
          <w:lang w:bidi="fa-IR"/>
          <w:color w:val="111111"/>
          <w:sz w:val="28"/>
          <w:szCs w:val="28"/>
          <w:rtl/>
        </w:rPr>
        <w:t xml:space="preserve">معاذ الله کيف يکون هذا*ومولانا أمير المؤمنينا</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 هو من من وضعه النحو بامر من علی ابن ابی طالب (علیه السلام) روی:</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 أن أبا الأسود الدؤلي دخل على أمير المؤمنين (علیه السلام) فرمى إليه رقعة فيها بسم الله الرحمن الرحيم الکلام ثلاثة أشياء اسم و فعل و حرف جاء لمعنى فالاسم ما أنبأ عن المسمى و الفعل ما أنبأ عن حرکة المسمى و الحرف ما أوجد معنى في غيره فقال أبو الأسود يا أمير المؤمنين هذا کلام حسن فما تأمرني أن أصنع به فإنني لا أدري ما أردت بإيقافي عليه فقال أمير المؤمنين (علیه السلام) إني سمعت في بلدکم هذا لحنا کثيرا فاحشا فأحببت أن أرسم کتابا من نظر إليه ميز بين کلام العرب و کلام هؤلاء فابن على ذلک فقال أبو الأسود وفقنا الله بک يا أمير المؤمنين للصواب.» و نقل نصر الله بن محمد بن الأثير:</w:t>
      </w:r>
      <w:r>
        <w:rPr>
          <w:rStyle w:val="FootnoteReference"/>
        </w:rPr>
        <w:footnoteReference w:id="72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أول من تکلم في النحو أبو الأسود الدؤلي، و سبب ذلک انه دخل على ابنة له بالبصرة، فقالت له: "ما</w:t>
      </w:r>
    </w:p>
    <w:p>
      <w:pPr>
        <w:pStyle w:val="BookText"/>
      </w:pPr>
      <w:r>
        <w:rPr>
          <w:rFonts w:ascii="Amiri" w:hAnsi="Amiri" w:eastAsia="Amiri" w:cs="Amiri"/>
          <w:lang w:bidi="ar-SA"/>
          <w:color w:val="111111"/>
          <w:sz w:val="28"/>
          <w:szCs w:val="28"/>
          <w:rtl/>
        </w:rPr>
        <w:t xml:space="preserve">أشَدُّ الحَرِّ"</w:t>
      </w:r>
      <w:r>
        <w:rPr>
          <w:rStyle w:val="FootnoteReference"/>
        </w:rPr>
        <w:footnoteReference w:id="730"/>
      </w:r>
      <w:r>
        <w:rPr>
          <w:rFonts w:ascii="Amiri" w:hAnsi="Amiri" w:eastAsia="Amiri" w:cs="Amiri"/>
          <w:lang w:bidi="ar-SA"/>
          <w:color w:val="111111"/>
          <w:sz w:val="28"/>
          <w:szCs w:val="28"/>
          <w:rtl/>
        </w:rPr>
        <w:t xml:space="preserve">، متعجبة و رفعت أشد، فظنها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مستفهمة، فقال: شهرنا حر، فقالت: يا أبت انما اخبرتک و لم اسألک، فأتى علي بن أبي طالب (علیه السلام) فقال: يا أمير المؤمنين ذهبت لغة العرب، و يوشک أن تطاول عليها زمان أن تضمحل، فقال له: و ما ذاک؟ فأخبره خبر ابنته. فقال (علیه السلام): هلم صحيفة ثم املى (علیه السلام) عليه، الکلام لا يخرج عن اسم، و فعل، و حرف جاء لمعنى، ثم رسم له رسوما فنقلها النحويون في کتبهم» و الشيباني القفطي قال:</w:t>
      </w:r>
      <w:r>
        <w:rPr>
          <w:rStyle w:val="FootnoteReference"/>
        </w:rPr>
        <w:footnoteReference w:id="731"/>
      </w:r>
      <w:r>
        <w:rPr>
          <w:rFonts w:ascii="IRNazanin" w:hAnsi="IRNazanin" w:eastAsia="IRNazanin" w:cs="IRNazanin"/>
          <w:lang w:bidi="fa-IR"/>
          <w:color w:val="111111"/>
          <w:sz w:val="28"/>
          <w:szCs w:val="28"/>
          <w:rtl/>
        </w:rPr>
        <w:t xml:space="preserve">«الجمهور</w:t>
      </w:r>
    </w:p>
    <w:p>
      <w:pPr>
        <w:pStyle w:val="BookText"/>
      </w:pPr>
      <w:r>
        <w:rPr>
          <w:rFonts w:ascii="IRNazanin" w:hAnsi="IRNazanin" w:eastAsia="IRNazanin" w:cs="IRNazanin"/>
          <w:lang w:bidi="fa-IR"/>
          <w:color w:val="111111"/>
          <w:sz w:val="28"/>
          <w:szCs w:val="28"/>
          <w:rtl/>
        </w:rPr>
        <w:t xml:space="preserve">من أهل الرواية على أن أول من وضع النحو أمير المؤمنين علي بن أبي طالب (علیه السلام) »</w:t>
      </w:r>
    </w:p>
    <w:p>
      <w:pPr>
        <w:pStyle w:val="BookText"/>
      </w:pPr>
      <w:r>
        <w:rPr>
          <w:rFonts w:ascii="Amiri" w:hAnsi="Amiri" w:eastAsia="Amiri" w:cs="Amiri"/>
          <w:lang w:bidi="ar-SA"/>
          <w:color w:val="111111"/>
          <w:sz w:val="28"/>
          <w:szCs w:val="28"/>
          <w:rtl/>
        </w:rPr>
        <w:t xml:space="preserve">و ابن العماد الحنبلي قال:</w:t>
      </w:r>
      <w:r>
        <w:rPr>
          <w:rStyle w:val="FootnoteReference"/>
        </w:rPr>
        <w:footnoteReference w:id="732"/>
      </w:r>
      <w:r>
        <w:rPr>
          <w:rFonts w:ascii="Amiri" w:hAnsi="Amiri" w:eastAsia="Amiri" w:cs="Amiri"/>
          <w:lang w:bidi="ar-SA"/>
          <w:color w:val="111111"/>
          <w:sz w:val="28"/>
          <w:szCs w:val="28"/>
          <w:rtl/>
        </w:rPr>
        <w:t xml:space="preserve">«ابو الأسود الدوئلي الذي أسس النحو باشارة علي اليه.» القلقشندي قال:</w:t>
      </w:r>
      <w:r>
        <w:rPr>
          <w:rStyle w:val="FootnoteReference"/>
        </w:rPr>
        <w:footnoteReference w:id="733"/>
      </w:r>
      <w:r>
        <w:rPr>
          <w:rFonts w:ascii="IRNazanin" w:hAnsi="IRNazanin" w:eastAsia="IRNazanin" w:cs="IRNazanin"/>
          <w:lang w:bidi="fa-IR"/>
          <w:color w:val="111111"/>
          <w:sz w:val="28"/>
          <w:szCs w:val="28"/>
          <w:rtl/>
        </w:rPr>
        <w:t xml:space="preserve">«أول من وضع النحو أبو الأسود الدوئلي، بأمر أمير المؤمنين علي بن أبي طالب (علیه السلام) و هو أول من نقط المصاحف النقط الأول على الاعراب.»</w:t>
      </w:r>
    </w:p>
    <w:p>
      <w:pPr>
        <w:pStyle w:val="BookText"/>
      </w:pPr>
      <w:r>
        <w:rPr>
          <w:rFonts w:ascii="Amiri" w:hAnsi="Amiri" w:eastAsia="Amiri" w:cs="Amiri"/>
          <w:lang w:bidi="ar-SA"/>
          <w:color w:val="111111"/>
          <w:sz w:val="28"/>
          <w:szCs w:val="28"/>
          <w:rtl/>
        </w:rPr>
        <w:t xml:space="preserve">و الأنباري قال:</w:t>
      </w:r>
      <w:r>
        <w:rPr>
          <w:rStyle w:val="FootnoteReference"/>
        </w:rPr>
        <w:footnoteReference w:id="734"/>
      </w:r>
    </w:p>
    <w:p>
      <w:pPr>
        <w:pStyle w:val="BookText"/>
      </w:pPr>
      <w:r>
        <w:rPr>
          <w:rFonts w:ascii="Amiri" w:hAnsi="Amiri" w:eastAsia="Amiri" w:cs="Amiri"/>
          <w:lang w:bidi="ar-SA"/>
          <w:color w:val="111111"/>
          <w:sz w:val="28"/>
          <w:szCs w:val="28"/>
          <w:rtl/>
        </w:rPr>
        <w:t xml:space="preserve">للتستري ص119 و 120 ومحاضرة الأوائل ص69 وراجع: البداية والنهاية ج8 ص312 ومناقب ال أبي طالب ج2 ص57 وسير أعلام النبلاء ج4 ص84 وبحار الأنوار ج40 ص162 وتاريخ الإسلام للذهبي (حوادث سنة 69 ه) ج5 ص279 وراجع: مراة الجنان ج1 ص203 و 204 وتاريخ الخلفاء للسيوطي ص181.</w:t>
      </w:r>
    </w:p>
    <w:p>
      <w:pPr>
        <w:pStyle w:val="BookText"/>
      </w:pPr>
      <w:r>
        <w:rPr>
          <w:rFonts w:ascii="IRNazanin" w:hAnsi="IRNazanin" w:eastAsia="IRNazanin" w:cs="IRNazanin"/>
          <w:lang w:bidi="fa-IR"/>
          <w:color w:val="111111"/>
          <w:sz w:val="28"/>
          <w:szCs w:val="28"/>
          <w:rtl/>
        </w:rPr>
        <w:t xml:space="preserve">« روى أبو الأسود قال: دخلت على أمير المؤمنين علي بن أبي طالب (علیه السلام)، فوجدت في يده رقعة، فقلت: ما هذه يا أمير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فقال: اني تأملت کلام العرب، فوجدته قد فسد بمخالطة هذه الحمراء يعني الأعاجم، فأردت أن أصنع شيئا يرجعون اليه، و يعتمدون عليه، ثم ألقى إلي الرقعة و فيها مکتوب: الکلام کله اسم و فعل و حرف، فالاسم ما انبأ عن المسمى، و الفعل ما أنبأ به، و الحرف ما أفاد معنى. و قال لي: انح هذا النحو، و أضف اليه ما وقع اليک. و اعلم يا أبا الأسود، ان الأسماء ثلاثة: ظاهر و مضمر، و اسم لا ظاهر و لا مضمر، و انما يتفاضل الناس يا أبا الأسود فيما ليس بظاهر و لا مضمر.</w:t>
      </w:r>
    </w:p>
    <w:p>
      <w:pPr>
        <w:pStyle w:val="BookText"/>
      </w:pPr>
      <w:r>
        <w:rPr>
          <w:rFonts w:ascii="IRNazanin" w:hAnsi="IRNazanin" w:eastAsia="IRNazanin" w:cs="IRNazanin"/>
          <w:lang w:bidi="fa-IR"/>
          <w:color w:val="111111"/>
          <w:sz w:val="28"/>
          <w:szCs w:val="28"/>
          <w:rtl/>
        </w:rPr>
        <w:t xml:space="preserve">و أراد بذلک الاسم المبهم، قال: ثم وضحت بأبي العطف و النعت، ثم بأبي التعجب و الاستفهام، الى أن وصلت الى باب "ان و اخواتها" ما خلا "لکن" فلما عرضتها على علي (علیه السلام) أمرني بضم "لکن" اليها، و کنت کلما وضعت بابا من أبواب النحو، عرضته عليه رضي الله عنه الى أن حصلت ما فيه الکفاية. قال: ما احسن هذا النحو الذي قد نحوت فلذلک سمي نحوا.»</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أول من أفادنا النحو علي*سببه لحن حکاه الدؤلي</w:t>
      </w:r>
    </w:p>
    <w:p>
      <w:pPr>
        <w:pStyle w:val="BookText"/>
      </w:pPr>
      <w:r>
        <w:rPr>
          <w:rFonts w:ascii="Amiri" w:hAnsi="Amiri" w:eastAsia="Amiri" w:cs="Amiri"/>
          <w:lang w:bidi="ar-SA"/>
          <w:color w:val="111111"/>
          <w:sz w:val="28"/>
          <w:szCs w:val="28"/>
          <w:rtl/>
        </w:rPr>
        <w:t xml:space="preserve">عن بنته التي نوت التعجبا*فاستفهمت برفع فعل فأبى</w:t>
      </w:r>
    </w:p>
    <w:p>
      <w:pPr>
        <w:pStyle w:val="BookText"/>
      </w:pPr>
      <w:r>
        <w:rPr>
          <w:rFonts w:ascii="Amiri" w:hAnsi="Amiri" w:eastAsia="Amiri" w:cs="Amiri"/>
          <w:lang w:bidi="ar-SA"/>
          <w:color w:val="111111"/>
          <w:sz w:val="28"/>
          <w:szCs w:val="28"/>
          <w:rtl/>
        </w:rPr>
        <w:t xml:space="preserve">فقال قولي: ما أشد الحر*بفتحة الدال الثقيل والرا</w:t>
      </w:r>
    </w:p>
    <w:p>
      <w:pPr>
        <w:pStyle w:val="BookText"/>
      </w:pPr>
      <w:r>
        <w:rPr>
          <w:rFonts w:ascii="IRNazanin" w:hAnsi="IRNazanin" w:eastAsia="IRNazanin" w:cs="IRNazanin"/>
          <w:lang w:bidi="fa-IR"/>
          <w:color w:val="111111"/>
          <w:sz w:val="28"/>
          <w:szCs w:val="28"/>
          <w:rtl/>
        </w:rPr>
        <w:t xml:space="preserve">فأنکرت ما قاله أبوها*واستشعرت عن کونه أباها</w:t>
      </w:r>
    </w:p>
    <w:p>
      <w:pPr>
        <w:pStyle w:val="BookText"/>
      </w:pPr>
      <w:r>
        <w:rPr>
          <w:rFonts w:ascii="Amiri" w:hAnsi="Amiri" w:eastAsia="Amiri" w:cs="Amiri"/>
          <w:lang w:bidi="ar-SA"/>
          <w:color w:val="111111"/>
          <w:sz w:val="28"/>
          <w:szCs w:val="28"/>
          <w:rtl/>
        </w:rPr>
        <w:t xml:space="preserve">فقام في الحين إلى الإمام*وارث علم سيد الأنام</w:t>
      </w:r>
    </w:p>
    <w:p>
      <w:pPr>
        <w:pStyle w:val="BookText"/>
      </w:pPr>
      <w:r>
        <w:rPr>
          <w:rFonts w:ascii="Amiri" w:hAnsi="Amiri" w:eastAsia="Amiri" w:cs="Amiri"/>
          <w:lang w:bidi="ar-SA"/>
          <w:color w:val="111111"/>
          <w:sz w:val="28"/>
          <w:szCs w:val="28"/>
          <w:rtl/>
        </w:rPr>
        <w:t xml:space="preserve">فقال يا إمام عندي من لحن*واللحن في أبنائنا من المحن</w:t>
      </w:r>
    </w:p>
    <w:p>
      <w:pPr>
        <w:pStyle w:val="BookText"/>
      </w:pPr>
      <w:r>
        <w:rPr>
          <w:rFonts w:ascii="Amiri" w:hAnsi="Amiri" w:eastAsia="Amiri" w:cs="Amiri"/>
          <w:lang w:bidi="ar-SA"/>
          <w:color w:val="111111"/>
          <w:sz w:val="28"/>
          <w:szCs w:val="28"/>
          <w:rtl/>
        </w:rPr>
        <w:t xml:space="preserve">فمن الذي يهدي إلى الصواب*وما طريق الأجر والثواب</w:t>
      </w:r>
    </w:p>
    <w:p>
      <w:pPr>
        <w:pStyle w:val="BookText"/>
      </w:pPr>
      <w:r>
        <w:rPr>
          <w:rFonts w:ascii="IRNazanin" w:hAnsi="IRNazanin" w:eastAsia="IRNazanin" w:cs="IRNazanin"/>
          <w:lang w:bidi="fa-IR"/>
          <w:color w:val="111111"/>
          <w:sz w:val="28"/>
          <w:szCs w:val="28"/>
          <w:rtl/>
        </w:rPr>
        <w:t xml:space="preserve">قال الإمام اکتبه خذه مني*وانقله بين التابعين عني</w:t>
      </w:r>
    </w:p>
    <w:p>
      <w:pPr>
        <w:pStyle w:val="BookText"/>
      </w:pPr>
      <w:r>
        <w:rPr>
          <w:rFonts w:ascii="IRNazanin" w:hAnsi="IRNazanin" w:eastAsia="IRNazanin" w:cs="IRNazanin"/>
          <w:lang w:bidi="fa-IR"/>
          <w:color w:val="111111"/>
          <w:sz w:val="28"/>
          <w:szCs w:val="28"/>
          <w:rtl/>
        </w:rPr>
        <w:t xml:space="preserve">قال: وما أکتب؟ قال: البسملة*وضع ثلاثا في الکلام مهملة</w:t>
      </w:r>
    </w:p>
    <w:p>
      <w:pPr>
        <w:pStyle w:val="BookText"/>
      </w:pPr>
      <w:r>
        <w:rPr>
          <w:rFonts w:ascii="IRNazanin" w:hAnsi="IRNazanin" w:eastAsia="IRNazanin" w:cs="IRNazanin"/>
          <w:lang w:bidi="fa-IR"/>
          <w:color w:val="111111"/>
          <w:sz w:val="28"/>
          <w:szCs w:val="28"/>
          <w:rtl/>
        </w:rPr>
        <w:t xml:space="preserve">اسم وفعل ثم حرف منها*رکبه والمعنى يلوح عنها</w:t>
      </w:r>
    </w:p>
    <w:p>
      <w:pPr>
        <w:pStyle w:val="BookText"/>
      </w:pPr>
      <w:r>
        <w:rPr>
          <w:rFonts w:ascii="IRNazanin" w:hAnsi="IRNazanin" w:eastAsia="IRNazanin" w:cs="IRNazanin"/>
          <w:lang w:bidi="fa-IR"/>
          <w:color w:val="111111"/>
          <w:sz w:val="28"/>
          <w:szCs w:val="28"/>
          <w:rtl/>
        </w:rPr>
        <w:t xml:space="preserve">فالاسم من أنبأ عن مسمى*والفعل عن حرکة المسمى</w:t>
      </w:r>
    </w:p>
    <w:p>
      <w:pPr>
        <w:pStyle w:val="BookText"/>
      </w:pPr>
      <w:r>
        <w:rPr>
          <w:rFonts w:ascii="IRNazanin" w:hAnsi="IRNazanin" w:eastAsia="IRNazanin" w:cs="IRNazanin"/>
          <w:lang w:bidi="fa-IR"/>
          <w:color w:val="111111"/>
          <w:sz w:val="28"/>
          <w:szCs w:val="28"/>
          <w:rtl/>
        </w:rPr>
        <w:t xml:space="preserve">والحرف ما عداما للمقتبس*وانح على ذا النحو ثم زد وقس.</w:t>
      </w:r>
    </w:p>
    <w:p>
      <w:pPr>
        <w:pStyle w:val="BookText"/>
      </w:pPr>
      <w:r>
        <w:rPr>
          <w:rFonts w:ascii="IRNazanin" w:hAnsi="IRNazanin" w:eastAsia="IRNazanin" w:cs="IRNazanin"/>
          <w:lang w:bidi="fa-IR"/>
          <w:color w:val="111111"/>
          <w:sz w:val="28"/>
          <w:szCs w:val="28"/>
          <w:rtl/>
        </w:rPr>
        <w:t xml:space="preserve">و لأبي الأسود الدؤلي ديوان شعر مطبوع من تحقيق عبد الکريم الدجيلي من اشعاره: </w:t>
      </w:r>
      <w:r>
        <w:rPr>
          <w:rStyle w:val="FootnoteReference"/>
        </w:rPr>
        <w:footnoteReference w:id="736"/>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حسدوا الفتى إذ لم ينالوا سعيه*فالقوم أعداء له وخصوم</w:t>
      </w:r>
    </w:p>
    <w:p>
      <w:pPr>
        <w:pStyle w:val="BookText"/>
      </w:pPr>
      <w:r>
        <w:rPr>
          <w:rFonts w:ascii="IRNazanin" w:hAnsi="IRNazanin" w:eastAsia="IRNazanin" w:cs="IRNazanin"/>
          <w:lang w:bidi="fa-IR"/>
          <w:color w:val="111111"/>
          <w:sz w:val="28"/>
          <w:szCs w:val="28"/>
          <w:rtl/>
        </w:rPr>
        <w:t xml:space="preserve">کضرائر الحسناء قلن لوجهها*حسدا وبغيا إنه لدميم</w:t>
      </w:r>
    </w:p>
    <w:p>
      <w:pPr>
        <w:pStyle w:val="BookText"/>
      </w:pPr>
      <w:r>
        <w:rPr>
          <w:rFonts w:ascii="IRNazanin" w:hAnsi="IRNazanin" w:eastAsia="IRNazanin" w:cs="IRNazanin"/>
          <w:lang w:bidi="fa-IR"/>
          <w:color w:val="111111"/>
          <w:sz w:val="28"/>
          <w:szCs w:val="28"/>
          <w:rtl/>
        </w:rPr>
        <w:t xml:space="preserve">والوجه يشرق في الظلام کأنه*بدر منير والنساء نجوم</w:t>
      </w:r>
    </w:p>
    <w:p>
      <w:pPr>
        <w:pStyle w:val="BookText"/>
      </w:pPr>
      <w:r>
        <w:rPr>
          <w:rFonts w:ascii="Amiri" w:hAnsi="Amiri" w:eastAsia="Amiri" w:cs="Amiri"/>
          <w:lang w:bidi="ar-SA"/>
          <w:color w:val="111111"/>
          <w:sz w:val="28"/>
          <w:szCs w:val="28"/>
          <w:rtl/>
        </w:rPr>
        <w:t xml:space="preserve">وترى اللبيب محسدا لم يجترم*شتم الرجال وعرضه مشتوم</w:t>
      </w:r>
    </w:p>
    <w:p>
      <w:pPr>
        <w:pStyle w:val="BookText"/>
      </w:pPr>
      <w:r>
        <w:rPr>
          <w:rFonts w:ascii="IRNazanin" w:hAnsi="IRNazanin" w:eastAsia="IRNazanin" w:cs="IRNazanin"/>
          <w:lang w:bidi="fa-IR"/>
          <w:color w:val="111111"/>
          <w:sz w:val="28"/>
          <w:szCs w:val="28"/>
          <w:rtl/>
        </w:rPr>
        <w:t xml:space="preserve">وکذاک من عظمت عليه نعمة*حساده سيف عليه صروم</w:t>
      </w:r>
    </w:p>
    <w:p>
      <w:pPr>
        <w:pStyle w:val="BookText"/>
      </w:pPr>
      <w:r>
        <w:rPr>
          <w:rFonts w:ascii="IRNazanin" w:hAnsi="IRNazanin" w:eastAsia="IRNazanin" w:cs="IRNazanin"/>
          <w:lang w:bidi="fa-IR"/>
          <w:color w:val="111111"/>
          <w:sz w:val="28"/>
          <w:szCs w:val="28"/>
          <w:rtl/>
        </w:rPr>
        <w:t xml:space="preserve">فاترک محاورة السفيه فإنها*ندم وغب بعد ذاک وخيم</w:t>
      </w:r>
    </w:p>
    <w:p>
      <w:pPr>
        <w:pStyle w:val="BookText"/>
      </w:pPr>
      <w:r>
        <w:rPr>
          <w:rFonts w:ascii="IRNazanin" w:hAnsi="IRNazanin" w:eastAsia="IRNazanin" w:cs="IRNazanin"/>
          <w:lang w:bidi="fa-IR"/>
          <w:color w:val="111111"/>
          <w:sz w:val="28"/>
          <w:szCs w:val="28"/>
          <w:rtl/>
        </w:rPr>
        <w:t xml:space="preserve">وإذا جريت مع السفيه کما جرى*فکلاکما في جريه مذموم</w:t>
      </w:r>
    </w:p>
    <w:p>
      <w:pPr>
        <w:pStyle w:val="BookText"/>
      </w:pPr>
      <w:r>
        <w:rPr>
          <w:rFonts w:ascii="Amiri" w:hAnsi="Amiri" w:eastAsia="Amiri" w:cs="Amiri"/>
          <w:lang w:bidi="ar-SA"/>
          <w:color w:val="111111"/>
          <w:sz w:val="28"/>
          <w:szCs w:val="28"/>
          <w:rtl/>
        </w:rPr>
        <w:t xml:space="preserve">وإذا عتبت على السفيه ولمته*في مثل ما تأتي فأنت ظلوم</w:t>
      </w:r>
    </w:p>
    <w:p>
      <w:pPr>
        <w:pStyle w:val="BookText"/>
      </w:pPr>
      <w:r>
        <w:rPr>
          <w:rFonts w:ascii="Amiri" w:hAnsi="Amiri" w:eastAsia="Amiri" w:cs="Amiri"/>
          <w:lang w:bidi="ar-SA"/>
          <w:color w:val="111111"/>
          <w:sz w:val="28"/>
          <w:szCs w:val="28"/>
          <w:rtl/>
        </w:rPr>
        <w:t xml:space="preserve">حسدوا الفتى إذ لم ينالوا سعيه *فالقوم أعداء له وخصوم</w:t>
      </w:r>
    </w:p>
    <w:p>
      <w:pPr>
        <w:pStyle w:val="BookText"/>
      </w:pPr>
      <w:r>
        <w:rPr>
          <w:rFonts w:ascii="IRNazanin" w:hAnsi="IRNazanin" w:eastAsia="IRNazanin" w:cs="IRNazanin"/>
          <w:lang w:bidi="fa-IR"/>
          <w:color w:val="111111"/>
          <w:sz w:val="28"/>
          <w:szCs w:val="28"/>
          <w:rtl/>
        </w:rPr>
        <w:t xml:space="preserve">کضرائر الحسناء قلن لوجهها *حسدا وبغيا إنه لدميم</w:t>
      </w:r>
    </w:p>
    <w:p>
      <w:pPr>
        <w:pStyle w:val="BookText"/>
      </w:pPr>
      <w:r>
        <w:rPr>
          <w:rFonts w:ascii="IRNazanin" w:hAnsi="IRNazanin" w:eastAsia="IRNazanin" w:cs="IRNazanin"/>
          <w:lang w:bidi="fa-IR"/>
          <w:color w:val="111111"/>
          <w:sz w:val="28"/>
          <w:szCs w:val="28"/>
          <w:rtl/>
        </w:rPr>
        <w:t xml:space="preserve">والوجه يشرق في الظلام کأنه *بدر منير والنساء نجوم</w:t>
      </w:r>
    </w:p>
    <w:p>
      <w:pPr>
        <w:pStyle w:val="BookText"/>
      </w:pPr>
      <w:r>
        <w:rPr>
          <w:rFonts w:ascii="Amiri" w:hAnsi="Amiri" w:eastAsia="Amiri" w:cs="Amiri"/>
          <w:lang w:bidi="ar-SA"/>
          <w:color w:val="111111"/>
          <w:sz w:val="28"/>
          <w:szCs w:val="28"/>
          <w:rtl/>
        </w:rPr>
        <w:t xml:space="preserve">وترى اللبيب محسدا لم يجترم *شتم الرجال وعرضه مشتوم</w:t>
      </w:r>
    </w:p>
    <w:p>
      <w:pPr>
        <w:pStyle w:val="BookText"/>
      </w:pPr>
      <w:r>
        <w:rPr>
          <w:rFonts w:ascii="IRNazanin" w:hAnsi="IRNazanin" w:eastAsia="IRNazanin" w:cs="IRNazanin"/>
          <w:lang w:bidi="fa-IR"/>
          <w:color w:val="111111"/>
          <w:sz w:val="28"/>
          <w:szCs w:val="28"/>
          <w:rtl/>
        </w:rPr>
        <w:t xml:space="preserve">وکذاک من عظمت عليه نعمة *حساده سيف عليه صروم</w:t>
      </w:r>
    </w:p>
    <w:p>
      <w:pPr>
        <w:pStyle w:val="BookText"/>
      </w:pPr>
      <w:r>
        <w:rPr>
          <w:rFonts w:ascii="IRNazanin" w:hAnsi="IRNazanin" w:eastAsia="IRNazanin" w:cs="IRNazanin"/>
          <w:lang w:bidi="fa-IR"/>
          <w:color w:val="111111"/>
          <w:sz w:val="28"/>
          <w:szCs w:val="28"/>
          <w:rtl/>
        </w:rPr>
        <w:t xml:space="preserve">فاترک محاورة السفيه فإنها *ندم وغب بعد ذاک وخيم</w:t>
      </w:r>
    </w:p>
    <w:p>
      <w:pPr>
        <w:pStyle w:val="BookText"/>
      </w:pPr>
      <w:r>
        <w:rPr>
          <w:rFonts w:ascii="IRNazanin" w:hAnsi="IRNazanin" w:eastAsia="IRNazanin" w:cs="IRNazanin"/>
          <w:lang w:bidi="fa-IR"/>
          <w:color w:val="111111"/>
          <w:sz w:val="28"/>
          <w:szCs w:val="28"/>
          <w:rtl/>
        </w:rPr>
        <w:t xml:space="preserve">وإذا جريت مع السفيه کما جرى *فکلاکما في جريه مذموم</w:t>
      </w:r>
    </w:p>
    <w:p>
      <w:pPr>
        <w:pStyle w:val="BookText"/>
      </w:pPr>
      <w:r>
        <w:rPr>
          <w:rFonts w:ascii="Amiri" w:hAnsi="Amiri" w:eastAsia="Amiri" w:cs="Amiri"/>
          <w:lang w:bidi="ar-SA"/>
          <w:color w:val="111111"/>
          <w:sz w:val="28"/>
          <w:szCs w:val="28"/>
          <w:rtl/>
        </w:rPr>
        <w:t xml:space="preserve">وإذا عتبت على السفيه ولمته *في مثل ما تأتي فأنت ظلوم</w:t>
      </w:r>
    </w:p>
    <w:p>
      <w:pPr>
        <w:pStyle w:val="BookText"/>
      </w:pPr>
      <w:r>
        <w:rPr>
          <w:rFonts w:ascii="IRNazanin" w:hAnsi="IRNazanin" w:eastAsia="IRNazanin" w:cs="IRNazanin"/>
          <w:lang w:bidi="fa-IR"/>
          <w:color w:val="111111"/>
          <w:sz w:val="28"/>
          <w:szCs w:val="28"/>
          <w:rtl/>
        </w:rPr>
        <w:t xml:space="preserve">لا تنه عن خلق وتأتي مثله*عار عليک إذا فعلت عظيم</w:t>
      </w:r>
    </w:p>
    <w:p>
      <w:pPr>
        <w:pStyle w:val="BookText"/>
      </w:pPr>
      <w:r>
        <w:rPr>
          <w:rFonts w:ascii="IRNazanin" w:hAnsi="IRNazanin" w:eastAsia="IRNazanin" w:cs="IRNazanin"/>
          <w:lang w:bidi="fa-IR"/>
          <w:color w:val="111111"/>
          <w:sz w:val="28"/>
          <w:szCs w:val="28"/>
          <w:rtl/>
        </w:rPr>
        <w:t xml:space="preserve">يأيها الرجل المعلم غيره*هلا لنفسک کان ذا التعليم</w:t>
      </w:r>
    </w:p>
    <w:p>
      <w:pPr>
        <w:pStyle w:val="BookText"/>
      </w:pPr>
      <w:r>
        <w:rPr>
          <w:rFonts w:ascii="IRNazanin" w:hAnsi="IRNazanin" w:eastAsia="IRNazanin" w:cs="IRNazanin"/>
          <w:lang w:bidi="fa-IR"/>
          <w:color w:val="111111"/>
          <w:sz w:val="28"/>
          <w:szCs w:val="28"/>
          <w:rtl/>
        </w:rPr>
        <w:t xml:space="preserve">ونراک تصلح بالرشاد عقولنا*أبدا وأنت من الرشاد عديم</w:t>
      </w:r>
    </w:p>
    <w:p>
      <w:pPr>
        <w:pStyle w:val="BookText"/>
      </w:pPr>
      <w:r>
        <w:rPr>
          <w:rFonts w:ascii="IRNazanin" w:hAnsi="IRNazanin" w:eastAsia="IRNazanin" w:cs="IRNazanin"/>
          <w:lang w:bidi="fa-IR"/>
          <w:color w:val="111111"/>
          <w:sz w:val="28"/>
          <w:szCs w:val="28"/>
          <w:rtl/>
        </w:rPr>
        <w:t xml:space="preserve">ابدأ بنفسک وانهها عن غيها*فإذا انتهت عنه فأنت حکيم</w:t>
      </w:r>
    </w:p>
    <w:p>
      <w:pPr>
        <w:pStyle w:val="BookText"/>
      </w:pPr>
      <w:r>
        <w:rPr>
          <w:rFonts w:ascii="IRNazanin" w:hAnsi="IRNazanin" w:eastAsia="IRNazanin" w:cs="IRNazanin"/>
          <w:lang w:bidi="fa-IR"/>
          <w:color w:val="111111"/>
          <w:sz w:val="28"/>
          <w:szCs w:val="28"/>
          <w:rtl/>
        </w:rPr>
        <w:t xml:space="preserve">فهناک يقبل ما وعظت ويقتدى *بالعلم منک وينفع التعليم</w:t>
      </w:r>
    </w:p>
    <w:p>
      <w:pPr>
        <w:pStyle w:val="BookText"/>
      </w:pPr>
      <w:r>
        <w:rPr>
          <w:rFonts w:ascii="Amiri" w:hAnsi="Amiri" w:eastAsia="Amiri" w:cs="Amiri"/>
          <w:lang w:bidi="ar-SA"/>
          <w:color w:val="111111"/>
          <w:sz w:val="28"/>
          <w:szCs w:val="28"/>
          <w:rtl/>
        </w:rPr>
        <w:t xml:space="preserve">ويل الخلي من الشجي فإنه *نصب الفؤاد بشجوه مغموم</w:t>
      </w:r>
    </w:p>
    <w:p>
      <w:pPr>
        <w:pStyle w:val="BookText"/>
      </w:pPr>
      <w:r>
        <w:rPr>
          <w:rFonts w:ascii="IRNazanin" w:hAnsi="IRNazanin" w:eastAsia="IRNazanin" w:cs="IRNazanin"/>
          <w:lang w:bidi="fa-IR"/>
          <w:color w:val="111111"/>
          <w:sz w:val="28"/>
          <w:szCs w:val="28"/>
          <w:rtl/>
        </w:rPr>
        <w:t xml:space="preserve">وترى الخلي قرير عين لاهيا*وعلى الشجي کابة وهموم</w:t>
      </w:r>
    </w:p>
    <w:p>
      <w:pPr>
        <w:pStyle w:val="BookText"/>
      </w:pPr>
      <w:r>
        <w:rPr>
          <w:rFonts w:ascii="IRNazanin" w:hAnsi="IRNazanin" w:eastAsia="IRNazanin" w:cs="IRNazanin"/>
          <w:lang w:bidi="fa-IR"/>
          <w:color w:val="111111"/>
          <w:sz w:val="28"/>
          <w:szCs w:val="28"/>
          <w:rtl/>
        </w:rPr>
        <w:t xml:space="preserve">ويقول: ما لک لا تقول مقالتي*ولسان ذا طلق وذا مکظوم</w:t>
      </w:r>
    </w:p>
    <w:p>
      <w:pPr>
        <w:pStyle w:val="BookText"/>
      </w:pPr>
      <w:r>
        <w:rPr>
          <w:rFonts w:ascii="IRNazanin" w:hAnsi="IRNazanin" w:eastAsia="IRNazanin" w:cs="IRNazanin"/>
          <w:lang w:bidi="fa-IR"/>
          <w:color w:val="111111"/>
          <w:sz w:val="28"/>
          <w:szCs w:val="28"/>
          <w:rtl/>
        </w:rPr>
        <w:t xml:space="preserve">لا تکلمن عرض ابن عمک ظالما *فإذا فعلت فعرضک المکلوم</w:t>
      </w:r>
    </w:p>
    <w:p>
      <w:pPr>
        <w:pStyle w:val="BookText"/>
      </w:pPr>
      <w:r>
        <w:rPr>
          <w:rFonts w:ascii="IRNazanin" w:hAnsi="IRNazanin" w:eastAsia="IRNazanin" w:cs="IRNazanin"/>
          <w:lang w:bidi="fa-IR"/>
          <w:color w:val="111111"/>
          <w:sz w:val="28"/>
          <w:szCs w:val="28"/>
          <w:rtl/>
        </w:rPr>
        <w:t xml:space="preserve">وحريمه أيضا حريمک فاحمه *کي لا يباع لديک منه حريم</w:t>
      </w:r>
    </w:p>
    <w:p>
      <w:pPr>
        <w:pStyle w:val="BookText"/>
      </w:pPr>
      <w:r>
        <w:rPr>
          <w:rFonts w:ascii="IRNazanin" w:hAnsi="IRNazanin" w:eastAsia="IRNazanin" w:cs="IRNazanin"/>
          <w:lang w:bidi="fa-IR"/>
          <w:color w:val="111111"/>
          <w:sz w:val="28"/>
          <w:szCs w:val="28"/>
          <w:rtl/>
        </w:rPr>
        <w:t xml:space="preserve">وإذا اقتصصت من ابن عمک کلمة *فکلومه لک إن عقلت کلوم</w:t>
      </w:r>
    </w:p>
    <w:p>
      <w:pPr>
        <w:pStyle w:val="BookText"/>
      </w:pPr>
      <w:r>
        <w:rPr>
          <w:rFonts w:ascii="IRNazanin" w:hAnsi="IRNazanin" w:eastAsia="IRNazanin" w:cs="IRNazanin"/>
          <w:lang w:bidi="fa-IR"/>
          <w:color w:val="111111"/>
          <w:sz w:val="28"/>
          <w:szCs w:val="28"/>
          <w:rtl/>
        </w:rPr>
        <w:t xml:space="preserve">وإذا طلبت إلى کريم حاجة *فلقاؤه يکفيک والتسليم</w:t>
      </w:r>
    </w:p>
    <w:p>
      <w:pPr>
        <w:pStyle w:val="BookText"/>
      </w:pPr>
      <w:r>
        <w:rPr>
          <w:rFonts w:ascii="IRNazanin" w:hAnsi="IRNazanin" w:eastAsia="IRNazanin" w:cs="IRNazanin"/>
          <w:lang w:bidi="fa-IR"/>
          <w:color w:val="111111"/>
          <w:sz w:val="28"/>
          <w:szCs w:val="28"/>
          <w:rtl/>
        </w:rPr>
        <w:t xml:space="preserve">فإذا راک مسلما ذکر الذي *کلمته فکأنه ملزوم</w:t>
      </w:r>
    </w:p>
    <w:p>
      <w:pPr>
        <w:pStyle w:val="BookText"/>
      </w:pPr>
      <w:r>
        <w:rPr>
          <w:rFonts w:ascii="IRNazanin" w:hAnsi="IRNazanin" w:eastAsia="IRNazanin" w:cs="IRNazanin"/>
          <w:lang w:bidi="fa-IR"/>
          <w:color w:val="111111"/>
          <w:sz w:val="28"/>
          <w:szCs w:val="28"/>
          <w:rtl/>
        </w:rPr>
        <w:t xml:space="preserve">ورأى عواقب حمد ذاک وذمه *للمرء تبقى والعظام رميم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0" w:name="pg6686_39043"/>
    <w:bookmarkEnd w:id="150"/>
    <w:p>
      <w:pPr>
        <w:pStyle w:val="BookText"/>
      </w:pPr>
      <w:r>
        <w:rPr>
          <w:rFonts w:ascii="IRNazanin" w:hAnsi="IRNazanin" w:eastAsia="IRNazanin" w:cs="IRNazanin"/>
          <w:lang w:bidi="fa-IR"/>
          <w:color w:val="111111"/>
          <w:sz w:val="28"/>
          <w:szCs w:val="28"/>
          <w:rtl/>
        </w:rPr>
        <w:t xml:space="preserve">فارج الکريم وإن رأيت جفاءه *فالعتب منه والکرام کريم</w:t>
      </w:r>
    </w:p>
    <w:p>
      <w:pPr>
        <w:pStyle w:val="BookText"/>
      </w:pPr>
      <w:r>
        <w:rPr>
          <w:rFonts w:ascii="IRNazanin" w:hAnsi="IRNazanin" w:eastAsia="IRNazanin" w:cs="IRNazanin"/>
          <w:lang w:bidi="fa-IR"/>
          <w:color w:val="111111"/>
          <w:sz w:val="28"/>
          <w:szCs w:val="28"/>
          <w:rtl/>
        </w:rPr>
        <w:t xml:space="preserve">إن کنت مضطرا وإلا فاتخذ *نفقا کأنک خائف مهزوم</w:t>
      </w:r>
    </w:p>
    <w:p>
      <w:pPr>
        <w:pStyle w:val="BookText"/>
      </w:pPr>
      <w:r>
        <w:rPr>
          <w:rFonts w:ascii="IRNazanin" w:hAnsi="IRNazanin" w:eastAsia="IRNazanin" w:cs="IRNazanin"/>
          <w:lang w:bidi="fa-IR"/>
          <w:color w:val="111111"/>
          <w:sz w:val="28"/>
          <w:szCs w:val="28"/>
          <w:rtl/>
        </w:rPr>
        <w:t xml:space="preserve">واترکه واحذر أن تمر ببابه *دهرا وعرضک إن فعلت سليم</w:t>
      </w:r>
    </w:p>
    <w:p>
      <w:pPr>
        <w:pStyle w:val="BookText"/>
      </w:pPr>
      <w:r>
        <w:rPr>
          <w:rFonts w:ascii="IRNazanin" w:hAnsi="IRNazanin" w:eastAsia="IRNazanin" w:cs="IRNazanin"/>
          <w:lang w:bidi="fa-IR"/>
          <w:color w:val="111111"/>
          <w:sz w:val="28"/>
          <w:szCs w:val="28"/>
          <w:rtl/>
        </w:rPr>
        <w:t xml:space="preserve">فالناس قد صاروا بهائم کلهم *ومن البهائم قائد وزعيم</w:t>
      </w:r>
    </w:p>
    <w:p>
      <w:pPr>
        <w:pStyle w:val="BookText"/>
      </w:pPr>
      <w:r>
        <w:rPr>
          <w:rFonts w:ascii="IRNazanin" w:hAnsi="IRNazanin" w:eastAsia="IRNazanin" w:cs="IRNazanin"/>
          <w:lang w:bidi="fa-IR"/>
          <w:color w:val="111111"/>
          <w:sz w:val="28"/>
          <w:szCs w:val="28"/>
          <w:rtl/>
        </w:rPr>
        <w:t xml:space="preserve">عمي وبکم ليس يرجى نفعهم *وزعيمهم في النائبات مليم</w:t>
      </w:r>
    </w:p>
    <w:p>
      <w:pPr>
        <w:pStyle w:val="BookText"/>
      </w:pPr>
      <w:r>
        <w:rPr>
          <w:rFonts w:ascii="Amiri" w:hAnsi="Amiri" w:eastAsia="Amiri" w:cs="Amiri"/>
          <w:lang w:bidi="ar-SA"/>
          <w:color w:val="111111"/>
          <w:sz w:val="28"/>
          <w:szCs w:val="28"/>
          <w:rtl/>
        </w:rPr>
        <w:t xml:space="preserve">وإذا طلبت إلى لئيم حاجة *فألح في رفق وأنت مديم</w:t>
      </w:r>
    </w:p>
    <w:p>
      <w:pPr>
        <w:pStyle w:val="BookText"/>
      </w:pPr>
      <w:r>
        <w:rPr>
          <w:rFonts w:ascii="Amiri" w:hAnsi="Amiri" w:eastAsia="Amiri" w:cs="Amiri"/>
          <w:lang w:bidi="ar-SA"/>
          <w:color w:val="111111"/>
          <w:sz w:val="28"/>
          <w:szCs w:val="28"/>
          <w:rtl/>
        </w:rPr>
        <w:t xml:space="preserve">والزم قبالة بيته وفناءه *بأشد ما لزم الغريم غريم</w:t>
      </w:r>
    </w:p>
    <w:p>
      <w:pPr>
        <w:pStyle w:val="BookText"/>
      </w:pPr>
      <w:r>
        <w:rPr>
          <w:rFonts w:ascii="Amiri" w:hAnsi="Amiri" w:eastAsia="Amiri" w:cs="Amiri"/>
          <w:lang w:bidi="ar-SA"/>
          <w:color w:val="111111"/>
          <w:sz w:val="28"/>
          <w:szCs w:val="28"/>
          <w:rtl/>
        </w:rPr>
        <w:t xml:space="preserve">وعجبت للدنيا ورغبة أهلها *والرزق فيما بينهم مقسوم</w:t>
      </w:r>
    </w:p>
    <w:p>
      <w:pPr>
        <w:pStyle w:val="BookText"/>
      </w:pPr>
      <w:r>
        <w:rPr>
          <w:rFonts w:ascii="IRNazanin" w:hAnsi="IRNazanin" w:eastAsia="IRNazanin" w:cs="IRNazanin"/>
          <w:lang w:bidi="fa-IR"/>
          <w:color w:val="111111"/>
          <w:sz w:val="28"/>
          <w:szCs w:val="28"/>
          <w:rtl/>
        </w:rPr>
        <w:t xml:space="preserve">والأحمق المرزوق أعجب من أرى *من أهلها والعاقل المحروم</w:t>
      </w:r>
    </w:p>
    <w:p>
      <w:pPr>
        <w:pStyle w:val="BookText"/>
      </w:pPr>
      <w:r>
        <w:rPr>
          <w:rFonts w:ascii="Amiri" w:hAnsi="Amiri" w:eastAsia="Amiri" w:cs="Amiri"/>
          <w:lang w:bidi="ar-SA"/>
          <w:color w:val="111111"/>
          <w:sz w:val="28"/>
          <w:szCs w:val="28"/>
          <w:rtl/>
        </w:rPr>
        <w:t xml:space="preserve">ثم انقضى عجبي لعلمي أنه *رزق مواف وقته معلوم</w:t>
      </w:r>
    </w:p>
    <w:p>
      <w:pPr>
        <w:pStyle w:val="Heading3"/>
      </w:pPr>
      <w:bookmarkStart w:id="409" w:name="_Toc240"/>
      <w:r>
        <w:t>الإمام الحسين (علیه السلام) و رفض الظلم</w:t>
      </w:r>
      <w:bookmarkEnd w:id="409"/>
    </w:p>
    <w:p>
      <w:pPr>
        <w:pStyle w:val="BookText"/>
      </w:pPr>
      <w:r>
        <w:rPr>
          <w:rFonts w:ascii="IRNazanin" w:hAnsi="IRNazanin" w:eastAsia="IRNazanin" w:cs="IRNazanin"/>
          <w:lang w:bidi="fa-IR"/>
          <w:color w:val="111111"/>
          <w:sz w:val="28"/>
          <w:szCs w:val="28"/>
          <w:rtl/>
        </w:rPr>
        <w:t xml:space="preserve">الظلم مرفوض من أي شخص صدر، وتجاه أي شخص أو فئة أو مجتمع وجه إليه، ولأنه لا يجوز السکوت عن الظالم، بل يجب نهيه عن ظلمه، وکلما کان الظلم صادراً من الحاکم کان ضرره أشد وأخطر، لذلک عندما رأى الإمام الحسين (علیه السلام) أن يزيد بن معاوية قد أوغل في ممارسة الظلم، وإحياء البدعة، وإماتة السنة، أعلن ثورته و نهضته ضد حکمه الظالم، فقد خطب الإمام الحسين (علیه السلام) خطبة بأصحابه وأصحاب الحر وضح فيها دوافع ثورته فبعد أن حمد الله وأثنى عليه، قال (علیه السلام):</w:t>
      </w:r>
      <w:r>
        <w:rPr>
          <w:rStyle w:val="FootnoteReference"/>
        </w:rPr>
        <w:footnoteReference w:id="737"/>
      </w:r>
      <w:r>
        <w:rPr>
          <w:rFonts w:ascii="IRNazanin" w:hAnsi="IRNazanin" w:eastAsia="IRNazanin" w:cs="IRNazanin"/>
          <w:lang w:bidi="fa-IR"/>
          <w:color w:val="111111"/>
          <w:sz w:val="28"/>
          <w:szCs w:val="28"/>
          <w:rtl/>
        </w:rPr>
        <w:t xml:space="preserve">«أيها الناس، إن رسول الله (صلی الله علیه و آله) قال: "من رأى سلطانا جائرا مستحلا لحرم الله، ناکثا لعهد الله، مخالفا لسنة رسول الله، يعمل في عباد الله بالإثم والعدوان، فلم يغير عليه بفعل ولا قول، کان حقا على الله أن يدخله مدخله" ألا وإن هؤلاء قد لزموا طاعة الشيطان، وترکوا طاعة الرحمن، وأظهروا الفساد، وعطلوا الحدود، واستأثروا بالفيء، وأحلوا حرام الله، وحرموا حلاله، وأنا أحق من غير»</w:t>
      </w:r>
      <w:r>
        <w:rPr>
          <w:rStyle w:val="FootnoteReference"/>
        </w:rPr>
        <w:footnoteReference w:id="738"/>
      </w:r>
      <w:r>
        <w:rPr>
          <w:rFonts w:ascii="IRNazanin" w:hAnsi="IRNazanin" w:eastAsia="IRNazanin" w:cs="IRNazanin"/>
          <w:lang w:bidi="fa-IR"/>
          <w:color w:val="111111"/>
          <w:sz w:val="28"/>
          <w:szCs w:val="28"/>
          <w:rtl/>
        </w:rPr>
        <w:t xml:space="preserve">و بهذا أوضح لنا الإمام الحسين بن علي (علیه السلام) أن من دوافع ثورته ونهضته المبارکة هو رفض الظلم ومقاومة الظالمين، وأن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1" w:name="pg6686_39044"/>
    <w:bookmarkEnd w:id="151"/>
    <w:p>
      <w:pPr>
        <w:pStyle w:val="BookText"/>
      </w:pPr>
      <w:r>
        <w:rPr>
          <w:rFonts w:ascii="IRNazanin" w:hAnsi="IRNazanin" w:eastAsia="IRNazanin" w:cs="IRNazanin"/>
          <w:lang w:bidi="fa-IR"/>
          <w:color w:val="111111"/>
          <w:sz w:val="28"/>
          <w:szCs w:val="28"/>
          <w:rtl/>
        </w:rPr>
        <w:t xml:space="preserve">المنتصر في هذه المعرکة هو من يتمسک بمبادئه وقيمه، وهو ما أثبت التاريخ حقيقته حيث انتصر الدم على السيف، والحق على الباطل.</w:t>
      </w:r>
    </w:p>
    <w:p>
      <w:pPr>
        <w:pStyle w:val="Heading3"/>
      </w:pPr>
      <w:bookmarkStart w:id="410" w:name="_Toc241"/>
      <w:r>
        <w:t>نعي: السيدة رقية في خربة الشام</w:t>
      </w:r>
      <w:bookmarkEnd w:id="410"/>
    </w:p>
    <w:p>
      <w:pPr>
        <w:pStyle w:val="BookText"/>
      </w:pPr>
      <w:r>
        <w:rPr>
          <w:rFonts w:ascii="IRNazanin" w:hAnsi="IRNazanin" w:eastAsia="IRNazanin" w:cs="IRNazanin"/>
          <w:lang w:bidi="fa-IR"/>
          <w:color w:val="111111"/>
          <w:sz w:val="28"/>
          <w:szCs w:val="28"/>
          <w:rtl/>
        </w:rPr>
        <w:t xml:space="preserve">قالوا: إن عائلة الحسين (علیه السلام) وأرامل ال محمد بعد قتل رجالهن يوم الطف، وسبيهن من بلد إلى بلد کانوا يخفون على صغار الأطفال واليتامى قتل أوليائهم وابائهم، فإن بکى يتيم أو يتيمة أباه أو أخاه تکلموا معه بلطف، وأخبروه أنه في سفر يقصدون سفر الاخرة فکانوا بهذا ونحوه يشغلون اليتامى والأطفال عن الشعور بألم اليتم و مرارة المصاب حتى إذا جيء بهم إلى الشام، أنزلوهم في خربة إلى جنب قصر يزيد لعنه الله، وکانت للحسين (علیه السلام) طفلة صغيرة يحبها وتحبه.</w:t>
      </w:r>
    </w:p>
    <w:p>
      <w:pPr>
        <w:pStyle w:val="BookText"/>
      </w:pPr>
      <w:r>
        <w:rPr>
          <w:rFonts w:ascii="IRNazanin" w:hAnsi="IRNazanin" w:eastAsia="IRNazanin" w:cs="IRNazanin"/>
          <w:lang w:bidi="fa-IR"/>
          <w:color w:val="111111"/>
          <w:sz w:val="28"/>
          <w:szCs w:val="28"/>
          <w:rtl/>
        </w:rPr>
        <w:t xml:space="preserve">وقيل إن اسمها رقية، کانت مع الأسرى في خربة الشام، وکانت تبکي ليلا ونهارا، وهم يقولون لها هو في السفر، فينما هي نائمة ذات ليلة في الخربة، إذ انتبهت من نومها مذعورة باکية تقول: ائتوني بوالدي وقرة عيني، أين أبي؟ الان قد رأيته، ائتوني بأبي أريد أبي وکلما أرادوا اسکاتها ازدادت حزنا وبکاء، فعند ذلک تعالى الصراخ من العيال والأطفال، حتى وصلت الصيحة إلى يزيد فانتبه من نومه فسأل ما الخبر؟ فأخبروه أن طفلة للحسين (علیه السلام) رأت أباها في المنام فانتبهت تطلبه وتبکي..فقال اللعين: ارفعوا إليها رأس أبيها وحطوه بين يديها تتسلى به.</w:t>
      </w:r>
    </w:p>
    <w:p>
      <w:pPr>
        <w:pStyle w:val="BookText"/>
      </w:pPr>
      <w:r>
        <w:rPr>
          <w:rFonts w:ascii="IRNazanin" w:hAnsi="IRNazanin" w:eastAsia="IRNazanin" w:cs="IRNazanin"/>
          <w:lang w:bidi="fa-IR"/>
          <w:color w:val="111111"/>
          <w:sz w:val="28"/>
          <w:szCs w:val="28"/>
          <w:rtl/>
        </w:rPr>
        <w:t xml:space="preserve">جابوا وشافتهم من ابعيد*صاحت هلا براسک يالعميد</w:t>
      </w:r>
    </w:p>
    <w:p>
      <w:pPr>
        <w:pStyle w:val="BookText"/>
      </w:pPr>
      <w:r>
        <w:rPr>
          <w:rFonts w:ascii="IRNazanin" w:hAnsi="IRNazanin" w:eastAsia="IRNazanin" w:cs="IRNazanin"/>
          <w:lang w:bidi="fa-IR"/>
          <w:color w:val="111111"/>
          <w:sz w:val="28"/>
          <w:szCs w:val="28"/>
          <w:rtl/>
        </w:rPr>
        <w:t xml:space="preserve">يهلال عزنه ابليلة العيد*ليش اگطعت بينه يصنديد</w:t>
      </w:r>
    </w:p>
    <w:p>
      <w:pPr>
        <w:pStyle w:val="BookText"/>
      </w:pPr>
      <w:r>
        <w:rPr>
          <w:rFonts w:ascii="IRNazanin" w:hAnsi="IRNazanin" w:eastAsia="IRNazanin" w:cs="IRNazanin"/>
          <w:lang w:bidi="fa-IR"/>
          <w:color w:val="111111"/>
          <w:sz w:val="28"/>
          <w:szCs w:val="28"/>
          <w:rtl/>
        </w:rPr>
        <w:t xml:space="preserve">فأتوا بالرأس مغطى بمنديل ووضعوه بين يديها، فقالت: يا هذا إني طلبت أبي ولم أطلب الطعام، فقالوا: إن هنا أبوک، فرفعت المنديل ورأت رأسا، فقالت: ما هذا الرأس قالوا: رأس أبيک، فرفعت الرأس وضمته إلى صدرها، وهي تقول: يا أبتاه من ذا الذي خضبک بدمائک؟ يا أبتاه من ذا الذي قطع وريدک؟ يا أبتاه من ذا الذي أيتمني على صغر سني؟</w:t>
      </w:r>
    </w:p>
    <w:p>
      <w:pPr>
        <w:pStyle w:val="BookText"/>
      </w:pPr>
      <w:r>
        <w:rPr>
          <w:rFonts w:ascii="Amiri" w:hAnsi="Amiri" w:eastAsia="Amiri" w:cs="Amiri"/>
          <w:lang w:bidi="ar-SA"/>
          <w:color w:val="111111"/>
          <w:sz w:val="28"/>
          <w:szCs w:val="28"/>
          <w:rtl/>
        </w:rPr>
        <w:t xml:space="preserve">يا والدي والله هظيمه*أصير من صغري يتيمه</w:t>
      </w:r>
    </w:p>
    <w:p>
      <w:pPr>
        <w:pStyle w:val="BookText"/>
      </w:pPr>
      <w:r>
        <w:rPr>
          <w:rFonts w:ascii="IRNazanin" w:hAnsi="IRNazanin" w:eastAsia="IRNazanin" w:cs="IRNazanin"/>
          <w:lang w:bidi="fa-IR"/>
          <w:color w:val="111111"/>
          <w:sz w:val="28"/>
          <w:szCs w:val="28"/>
          <w:rtl/>
        </w:rPr>
        <w:t xml:space="preserve">والنوح من بعدک لگيمه *أثاري الأبو يا ناس خيمه</w:t>
      </w:r>
    </w:p>
    <w:p>
      <w:pPr>
        <w:pStyle w:val="BookText"/>
      </w:pPr>
      <w:r>
        <w:rPr>
          <w:rFonts w:ascii="Amiri" w:hAnsi="Amiri" w:eastAsia="Amiri" w:cs="Amiri"/>
          <w:lang w:bidi="ar-SA"/>
          <w:color w:val="111111"/>
          <w:sz w:val="28"/>
          <w:szCs w:val="28"/>
          <w:rtl/>
        </w:rPr>
        <w:t xml:space="preserve">يفيي على ابناته وحريمه</w:t>
      </w:r>
    </w:p>
    <w:p>
      <w:pPr>
        <w:pStyle w:val="BookText"/>
      </w:pPr>
      <w:r>
        <w:rPr>
          <w:rFonts w:ascii="IRNazanin" w:hAnsi="IRNazanin" w:eastAsia="IRNazanin" w:cs="IRNazanin"/>
          <w:lang w:bidi="fa-IR"/>
          <w:color w:val="111111"/>
          <w:sz w:val="28"/>
          <w:szCs w:val="28"/>
          <w:rtl/>
        </w:rPr>
        <w:t xml:space="preserve">يا أبتاه من لليتيمة حتى تکبر؟ يا أبتاه من للنساء الحاسرات؟ يا أبتاه من للأرامل المسبيات؟ يا أبتاه من للعيون الباکيات؟ يا أبتاه من للضائعات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الغريبات؟ يا أبتاه من بعدک وا خيبتاه يا أبتاه من بعدک وا غربتاه يا أبتاه ليتني لک الفداء، يا أبتاه ليتني قبل هذا اليوم عمياء، يا أبتاه ليتني وسدت التراب ولا أرى شيبتک مخضوبة بالدماء</w:t>
      </w:r>
    </w:p>
    <w:p>
      <w:pPr>
        <w:pStyle w:val="BookText"/>
      </w:pPr>
      <w:r>
        <w:rPr>
          <w:rFonts w:ascii="IRNazanin" w:hAnsi="IRNazanin" w:eastAsia="IRNazanin" w:cs="IRNazanin"/>
          <w:lang w:bidi="fa-IR"/>
          <w:color w:val="111111"/>
          <w:sz w:val="28"/>
          <w:szCs w:val="28"/>
          <w:rtl/>
        </w:rPr>
        <w:t xml:space="preserve">يبويه من گطع راسک*ويا هو السلب اثيابک</w:t>
      </w:r>
    </w:p>
    <w:p>
      <w:pPr>
        <w:pStyle w:val="BookText"/>
      </w:pPr>
      <w:r>
        <w:rPr>
          <w:rFonts w:ascii="IRNazanin" w:hAnsi="IRNazanin" w:eastAsia="IRNazanin" w:cs="IRNazanin"/>
          <w:lang w:bidi="fa-IR"/>
          <w:color w:val="111111"/>
          <w:sz w:val="28"/>
          <w:szCs w:val="28"/>
          <w:rtl/>
        </w:rPr>
        <w:t xml:space="preserve">يبويه غطى کل مصاب*امصاب الماجره امصابک</w:t>
      </w:r>
    </w:p>
    <w:p>
      <w:pPr>
        <w:pStyle w:val="BookText"/>
      </w:pPr>
      <w:r>
        <w:rPr>
          <w:rFonts w:ascii="IRNazanin" w:hAnsi="IRNazanin" w:eastAsia="IRNazanin" w:cs="IRNazanin"/>
          <w:lang w:bidi="fa-IR"/>
          <w:color w:val="111111"/>
          <w:sz w:val="28"/>
          <w:szCs w:val="28"/>
          <w:rtl/>
        </w:rPr>
        <w:t xml:space="preserve">عسى ابعيد البلى امخضب*وبفيض الدما اخضابک</w:t>
      </w:r>
    </w:p>
    <w:p>
      <w:pPr>
        <w:pStyle w:val="BookText"/>
      </w:pPr>
      <w:r>
        <w:rPr>
          <w:rFonts w:ascii="IRNazanin" w:hAnsi="IRNazanin" w:eastAsia="IRNazanin" w:cs="IRNazanin"/>
          <w:lang w:bidi="fa-IR"/>
          <w:color w:val="111111"/>
          <w:sz w:val="28"/>
          <w:szCs w:val="28"/>
          <w:rtl/>
        </w:rPr>
        <w:t xml:space="preserve">گبل ما شوفک ابهالحال*يريت انعمت عيناي</w:t>
      </w:r>
    </w:p>
    <w:p>
      <w:pPr>
        <w:pStyle w:val="BookText"/>
      </w:pPr>
      <w:r>
        <w:rPr>
          <w:rFonts w:ascii="IRNazanin" w:hAnsi="IRNazanin" w:eastAsia="IRNazanin" w:cs="IRNazanin"/>
          <w:lang w:bidi="fa-IR"/>
          <w:color w:val="111111"/>
          <w:sz w:val="28"/>
          <w:szCs w:val="28"/>
          <w:rtl/>
        </w:rPr>
        <w:t xml:space="preserve">ولم تزل تعول وتنوح وتبکي على أبيها، حتى وضعت فمها على فم الشهيد المظلوم وبکت حتى غشي عليه.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قال الإمام زين العابدين (علیه السلام): عمه زينب ارفعي هذه اليتيمة من على رأس والدي فإنها قد فارقت الحياة..</w:t>
      </w:r>
    </w:p>
    <w:p>
      <w:pPr>
        <w:pStyle w:val="BookText"/>
      </w:pPr>
      <w:r>
        <w:rPr>
          <w:rFonts w:ascii="IRNazanin" w:hAnsi="IRNazanin" w:eastAsia="IRNazanin" w:cs="IRNazanin"/>
          <w:lang w:bidi="fa-IR"/>
          <w:color w:val="111111"/>
          <w:sz w:val="28"/>
          <w:szCs w:val="28"/>
          <w:rtl/>
        </w:rPr>
        <w:t xml:space="preserve">عمه يزينب گومي ليها*شيليها عن راس وليها</w:t>
      </w:r>
    </w:p>
    <w:p>
      <w:pPr>
        <w:pStyle w:val="BookText"/>
      </w:pPr>
      <w:r>
        <w:rPr>
          <w:rFonts w:ascii="IRNazanin" w:hAnsi="IRNazanin" w:eastAsia="IRNazanin" w:cs="IRNazanin"/>
          <w:lang w:bidi="fa-IR"/>
          <w:color w:val="111111"/>
          <w:sz w:val="28"/>
          <w:szCs w:val="28"/>
          <w:rtl/>
        </w:rPr>
        <w:t xml:space="preserve">ماتت الطفلة من بکيها*واختي انکسر قلبي عليها</w:t>
      </w:r>
    </w:p>
    <w:p>
      <w:pPr>
        <w:pStyle w:val="BookText"/>
      </w:pPr>
      <w:r>
        <w:rPr>
          <w:rFonts w:ascii="IRNazanin" w:hAnsi="IRNazanin" w:eastAsia="IRNazanin" w:cs="IRNazanin"/>
          <w:lang w:bidi="fa-IR"/>
          <w:color w:val="111111"/>
          <w:sz w:val="28"/>
          <w:szCs w:val="28"/>
          <w:rtl/>
        </w:rPr>
        <w:t xml:space="preserve">فحرکوها فإذا هي قد فارقت روحها الدنيا فارتفعت أصوات أهل البيت بالبکاء وتجدد الحزن والعزاء ومن سمع من أهل الشام بکاءهم بکى فلم ير في ذلک اليوم إلا باک وباکية.</w:t>
      </w:r>
    </w:p>
    <w:p>
      <w:pPr>
        <w:pStyle w:val="BookText"/>
      </w:pPr>
      <w:r>
        <w:rPr>
          <w:rFonts w:ascii="IRNazanin" w:hAnsi="IRNazanin" w:eastAsia="IRNazanin" w:cs="IRNazanin"/>
          <w:lang w:bidi="fa-IR"/>
          <w:color w:val="111111"/>
          <w:sz w:val="28"/>
          <w:szCs w:val="28"/>
          <w:rtl/>
        </w:rPr>
        <w:t xml:space="preserve">وعن بعضهم: وأحضر لها مغسلة تغسلها، فلما جردتها من ثيابها قالت: لا أغسلها، فقالت لها زينب (علیها السلام): ولم لا تغسليها؟ قالت: أخشى أن يکون فيها مرض، فإني أرى أضلاعها زرقا، قالت: والله ليس فيها مرض، ولکن هذا من ضرب سياط أهل الکوفة.</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أول ليلة الشام*لمن کل الأيتام</w:t>
      </w:r>
    </w:p>
    <w:p>
      <w:pPr>
        <w:pStyle w:val="BookText"/>
      </w:pPr>
      <w:r>
        <w:rPr>
          <w:rFonts w:ascii="IRNazanin" w:hAnsi="IRNazanin" w:eastAsia="IRNazanin" w:cs="IRNazanin"/>
          <w:lang w:bidi="fa-IR"/>
          <w:color w:val="111111"/>
          <w:sz w:val="28"/>
          <w:szCs w:val="28"/>
          <w:rtl/>
        </w:rPr>
        <w:t xml:space="preserve">ابخرابه لازم اتنام*صوت امن الخرابه</w:t>
      </w:r>
    </w:p>
    <w:p>
      <w:pPr>
        <w:pStyle w:val="BookText"/>
      </w:pPr>
      <w:r>
        <w:rPr>
          <w:rFonts w:ascii="Amiri" w:hAnsi="Amiri" w:eastAsia="Amiri" w:cs="Amiri"/>
          <w:lang w:bidi="ar-SA"/>
          <w:color w:val="111111"/>
          <w:sz w:val="28"/>
          <w:szCs w:val="28"/>
          <w:rtl/>
        </w:rPr>
        <w:t xml:space="preserve">رقيه تصيح بابه</w:t>
      </w:r>
    </w:p>
    <w:p>
      <w:pPr>
        <w:pStyle w:val="BookText"/>
      </w:pPr>
      <w:r>
        <w:rPr>
          <w:rFonts w:ascii="IRNazanin" w:hAnsi="IRNazanin" w:eastAsia="IRNazanin" w:cs="IRNazanin"/>
          <w:lang w:bidi="fa-IR"/>
          <w:color w:val="111111"/>
          <w:sz w:val="28"/>
          <w:szCs w:val="28"/>
          <w:rtl/>
        </w:rPr>
        <w:t xml:space="preserve">شتخاطب الراس:</w:t>
      </w:r>
    </w:p>
    <w:p>
      <w:pPr>
        <w:pStyle w:val="BookText"/>
      </w:pPr>
      <w:r>
        <w:rPr>
          <w:rFonts w:ascii="IRNazanin" w:hAnsi="IRNazanin" w:eastAsia="IRNazanin" w:cs="IRNazanin"/>
          <w:lang w:bidi="fa-IR"/>
          <w:color w:val="111111"/>
          <w:sz w:val="28"/>
          <w:szCs w:val="28"/>
          <w:rtl/>
        </w:rPr>
        <w:t xml:space="preserve">يحسين ردتک سالم*جابوا اليه راسک</w:t>
      </w:r>
    </w:p>
    <w:p>
      <w:pPr>
        <w:pStyle w:val="BookText"/>
      </w:pPr>
      <w:r>
        <w:rPr>
          <w:rFonts w:ascii="IRNazanin" w:hAnsi="IRNazanin" w:eastAsia="IRNazanin" w:cs="IRNazanin"/>
          <w:lang w:bidi="fa-IR"/>
          <w:color w:val="111111"/>
          <w:sz w:val="28"/>
          <w:szCs w:val="28"/>
          <w:rtl/>
        </w:rPr>
        <w:t xml:space="preserve">مخضوب شيبه ابدمه*وامکسره اضراسک</w:t>
      </w:r>
    </w:p>
    <w:p>
      <w:pPr>
        <w:pStyle w:val="BookText"/>
      </w:pPr>
      <w:r>
        <w:rPr>
          <w:rFonts w:ascii="IRNazanin" w:hAnsi="IRNazanin" w:eastAsia="IRNazanin" w:cs="IRNazanin"/>
          <w:lang w:bidi="fa-IR"/>
          <w:color w:val="111111"/>
          <w:sz w:val="28"/>
          <w:szCs w:val="28"/>
          <w:rtl/>
        </w:rPr>
        <w:t xml:space="preserve">منهو قطع أوداجک*منهو خمد أنفاسک</w:t>
      </w:r>
    </w:p>
    <w:p>
      <w:pPr>
        <w:pStyle w:val="BookText"/>
      </w:pPr>
      <w:r>
        <w:rPr>
          <w:rFonts w:ascii="IRNazanin" w:hAnsi="IRNazanin" w:eastAsia="IRNazanin" w:cs="IRNazanin"/>
          <w:lang w:bidi="fa-IR"/>
          <w:color w:val="111111"/>
          <w:sz w:val="28"/>
          <w:szCs w:val="28"/>
          <w:rtl/>
        </w:rPr>
        <w:t xml:space="preserve">من ضرب راسک بالعصا*جاوب يراس الوالي</w:t>
      </w:r>
    </w:p>
    <w:p>
      <w:pPr>
        <w:pStyle w:val="BookText"/>
      </w:pPr>
      <w:r>
        <w:rPr>
          <w:rFonts w:ascii="IRNazanin" w:hAnsi="IRNazanin" w:eastAsia="IRNazanin" w:cs="IRNazanin"/>
          <w:lang w:bidi="fa-IR"/>
          <w:color w:val="111111"/>
          <w:sz w:val="28"/>
          <w:szCs w:val="28"/>
          <w:rtl/>
        </w:rPr>
        <w:t xml:space="preserve">شفتک يبويه ابنومي*جالس وانا في حجرک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ظنيت انت سالم*ما أدري حزوا نحرک</w:t>
      </w:r>
    </w:p>
    <w:p>
      <w:pPr>
        <w:pStyle w:val="BookText"/>
      </w:pPr>
      <w:r>
        <w:rPr>
          <w:rFonts w:ascii="IRNazanin" w:hAnsi="IRNazanin" w:eastAsia="IRNazanin" w:cs="IRNazanin"/>
          <w:lang w:bidi="fa-IR"/>
          <w:color w:val="111111"/>
          <w:sz w:val="28"/>
          <w:szCs w:val="28"/>
          <w:rtl/>
        </w:rPr>
        <w:t xml:space="preserve">طفلة يبويه او غافله*ما أدري رضوا صدرک</w:t>
      </w:r>
    </w:p>
    <w:p>
      <w:pPr>
        <w:pStyle w:val="BookText"/>
      </w:pPr>
      <w:r>
        <w:rPr>
          <w:rFonts w:ascii="IRNazanin" w:hAnsi="IRNazanin" w:eastAsia="IRNazanin" w:cs="IRNazanin"/>
          <w:lang w:bidi="fa-IR"/>
          <w:color w:val="111111"/>
          <w:sz w:val="28"/>
          <w:szCs w:val="28"/>
          <w:rtl/>
        </w:rPr>
        <w:t xml:space="preserve">او شهگت او طاحت ميته*من فوق راس الوالي</w:t>
      </w:r>
    </w:p>
    <w:p>
      <w:pPr>
        <w:pStyle w:val="BookText"/>
      </w:pPr>
      <w:r>
        <w:rPr>
          <w:rFonts w:ascii="IRNazanin" w:hAnsi="IRNazanin" w:eastAsia="IRNazanin" w:cs="IRNazanin"/>
          <w:lang w:bidi="fa-IR"/>
          <w:color w:val="111111"/>
          <w:sz w:val="28"/>
          <w:szCs w:val="28"/>
          <w:rtl/>
        </w:rPr>
        <w:t xml:space="preserve">وضعت وجهها ابوجهه*واتخضبت بدمومه</w:t>
      </w:r>
    </w:p>
    <w:p>
      <w:pPr>
        <w:pStyle w:val="BookText"/>
      </w:pPr>
      <w:r>
        <w:rPr>
          <w:rFonts w:ascii="IRNazanin" w:hAnsi="IRNazanin" w:eastAsia="IRNazanin" w:cs="IRNazanin"/>
          <w:lang w:bidi="fa-IR"/>
          <w:color w:val="111111"/>
          <w:sz w:val="28"/>
          <w:szCs w:val="28"/>
          <w:rtl/>
        </w:rPr>
        <w:t xml:space="preserve">اومن جردتها الغاسله*قالت اظن مسمومه</w:t>
      </w:r>
    </w:p>
    <w:p>
      <w:pPr>
        <w:pStyle w:val="BookText"/>
      </w:pPr>
      <w:r>
        <w:rPr>
          <w:rFonts w:ascii="Amiri" w:hAnsi="Amiri" w:eastAsia="Amiri" w:cs="Amiri"/>
          <w:lang w:bidi="ar-SA"/>
          <w:color w:val="111111"/>
          <w:sz w:val="28"/>
          <w:szCs w:val="28"/>
          <w:rtl/>
        </w:rPr>
        <w:t xml:space="preserve">مخضر جسمها شالسبب*مرمر جسمها حالي</w:t>
      </w:r>
    </w:p>
    <w:p>
      <w:pPr>
        <w:pStyle w:val="BookText"/>
      </w:pPr>
      <w:r>
        <w:rPr>
          <w:rFonts w:ascii="Amiri" w:hAnsi="Amiri" w:eastAsia="Amiri" w:cs="Amiri"/>
          <w:lang w:bidi="ar-SA"/>
          <w:color w:val="111111"/>
          <w:sz w:val="28"/>
          <w:szCs w:val="28"/>
          <w:rtl/>
        </w:rPr>
        <w:t xml:space="preserve">نادت عليها زينب*يا غاسله غسلوها</w:t>
      </w:r>
    </w:p>
    <w:p>
      <w:pPr>
        <w:pStyle w:val="BookText"/>
      </w:pPr>
      <w:r>
        <w:rPr>
          <w:rFonts w:ascii="IRNazanin" w:hAnsi="IRNazanin" w:eastAsia="IRNazanin" w:cs="IRNazanin"/>
          <w:lang w:bidi="fa-IR"/>
          <w:color w:val="111111"/>
          <w:sz w:val="28"/>
          <w:szCs w:val="28"/>
          <w:rtl/>
        </w:rPr>
        <w:t xml:space="preserve">هالأثر من عدوانها*کلما بکت ضربوها</w:t>
      </w:r>
    </w:p>
    <w:p>
      <w:pPr>
        <w:pStyle w:val="BookText"/>
      </w:pPr>
      <w:r>
        <w:rPr>
          <w:rFonts w:ascii="IRNazanin" w:hAnsi="IRNazanin" w:eastAsia="IRNazanin" w:cs="IRNazanin"/>
          <w:lang w:bidi="fa-IR"/>
          <w:color w:val="111111"/>
          <w:sz w:val="28"/>
          <w:szCs w:val="28"/>
          <w:rtl/>
        </w:rPr>
        <w:t xml:space="preserve">طفله ولا تتحمل*والقوم ما رحموها</w:t>
      </w:r>
    </w:p>
    <w:p>
      <w:pPr>
        <w:pStyle w:val="BookText"/>
      </w:pPr>
      <w:r>
        <w:rPr>
          <w:rFonts w:ascii="Amiri" w:hAnsi="Amiri" w:eastAsia="Amiri" w:cs="Amiri"/>
          <w:lang w:bidi="ar-SA"/>
          <w:color w:val="111111"/>
          <w:sz w:val="28"/>
          <w:szCs w:val="28"/>
          <w:rtl/>
        </w:rPr>
        <w:t xml:space="preserve">وانا ميحصل بيدي*حرمه بليا والي</w:t>
      </w:r>
    </w:p>
    <w:p>
      <w:pPr>
        <w:pStyle w:val="BookText"/>
      </w:pPr>
      <w:r>
        <w:rPr>
          <w:rFonts w:ascii="Amiri" w:hAnsi="Amiri" w:eastAsia="Amiri" w:cs="Amiri"/>
          <w:lang w:bidi="ar-SA"/>
          <w:color w:val="111111"/>
          <w:sz w:val="28"/>
          <w:szCs w:val="28"/>
          <w:rtl/>
        </w:rPr>
        <w:t xml:space="preserve">يضربونه ونصفق بدينه*ويشتمون حامينه وولينه</w:t>
      </w:r>
    </w:p>
    <w:p>
      <w:pPr>
        <w:pStyle w:val="BookText"/>
      </w:pPr>
      <w:r>
        <w:rPr>
          <w:rFonts w:ascii="Amiri" w:hAnsi="Amiri" w:eastAsia="Amiri" w:cs="Amiri"/>
          <w:lang w:bidi="ar-SA"/>
          <w:color w:val="111111"/>
          <w:sz w:val="28"/>
          <w:szCs w:val="28"/>
          <w:rtl/>
        </w:rPr>
        <w:t xml:space="preserve">اتمنينه ابو فاضل يجينه*يشاهد اخلافه اشصار بينه</w:t>
      </w:r>
    </w:p>
    <w:p>
      <w:pPr>
        <w:pStyle w:val="BookText"/>
      </w:pPr>
      <w:r>
        <w:rPr>
          <w:rFonts w:ascii="IRNazanin" w:hAnsi="IRNazanin" w:eastAsia="IRNazanin" w:cs="IRNazanin"/>
          <w:lang w:bidi="fa-IR"/>
          <w:color w:val="111111"/>
          <w:sz w:val="28"/>
          <w:szCs w:val="28"/>
          <w:rtl/>
        </w:rPr>
        <w:t xml:space="preserve">قالت سکينة: فلما کان اليوم الرابع من مقامنا أي في الشام رأيت في المنام رؤيا.. رأيت امرأة راکبة في هودج ويدها موضوعة على رأسها فسألت عنها فقيل لي: فاطمة بنت محمد (علیها السلام) أم أبيک، فقلت: والله لأنطلقن إليها ولأخبرنها ما صنع بنا، فسعيت مبادرة نحوها حتى لحقت بها فوقفت بين يديها أبکي وأقول: يا أماه جحدوا والله حقنا، يا أماه بددوا والله شملنا، يا أماه استباحوا والله حريمنا، يا أماه قتلوا والله الحسين (علیه السلام) أبانا، فقالت لي: کفي صوتک يا سکينة فقد قطعت نياط قلبي، هذا قميص أبيک الحسين  لا يفارقني حتى ألقى الله به.</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وين اليواسيني ابدمعته *على ابني الذي حزوا رگبته</w:t>
      </w:r>
    </w:p>
    <w:p>
      <w:pPr>
        <w:pStyle w:val="BookText"/>
      </w:pPr>
      <w:r>
        <w:rPr>
          <w:rFonts w:ascii="Amiri" w:hAnsi="Amiri" w:eastAsia="Amiri" w:cs="Amiri"/>
          <w:lang w:bidi="ar-SA"/>
          <w:color w:val="111111"/>
          <w:sz w:val="28"/>
          <w:szCs w:val="28"/>
          <w:rtl/>
        </w:rPr>
        <w:t xml:space="preserve">أويلاه يبني الما حضرته* ولا غسلت جسمه ودفنته</w:t>
      </w:r>
    </w:p>
    <w:p>
      <w:pPr>
        <w:pStyle w:val="BookText"/>
      </w:pPr>
      <w:r>
        <w:rPr>
          <w:rFonts w:ascii="IRNazanin" w:hAnsi="IRNazanin" w:eastAsia="IRNazanin" w:cs="IRNazanin"/>
          <w:lang w:bidi="fa-IR"/>
          <w:color w:val="111111"/>
          <w:sz w:val="28"/>
          <w:szCs w:val="28"/>
          <w:rtl/>
        </w:rPr>
        <w:t xml:space="preserve">ولذلک جاء في بعض الروايات أنه: إذا کان يوم القيامة تجيء فاطمة (علیها السلام) وبيدها اليمنى الحسن وبيدها اليسرى الحسين (علیه السلام) وعلى کتفها الأيمن قميص الحسن (علیه السلام) ملطخ بالسم وعلى الأيسر قميص الحسين (علیه السلام) ملطخ بالدم، فتنادي وتقول: رب احکم بيني وبين قاتلي ولدي. فيأمر الله الزبانية فيقول لهم: «"خُذُوهُ فَغُلُّوهُ‏"</w:t>
      </w:r>
      <w:r>
        <w:rPr>
          <w:rStyle w:val="FootnoteReference"/>
        </w:rPr>
        <w:footnoteReference w:id="742"/>
      </w:r>
      <w:r>
        <w:rPr>
          <w:rFonts w:ascii="Amiri" w:hAnsi="Amiri" w:eastAsia="Amiri" w:cs="Amiri"/>
          <w:lang w:bidi="ar-SA"/>
          <w:color w:val="111111"/>
          <w:sz w:val="28"/>
          <w:szCs w:val="28"/>
          <w:rtl/>
        </w:rPr>
        <w:t xml:space="preserve">،"وَ سَيَعْلَمُ الَّذِينَ ظَلَمُوا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مُنْقَلَبٍ يَنْقَلِبُونَ"</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r>
        <w:rPr>
          <w:rStyle w:val="FootnoteReference"/>
        </w:rPr>
        <w:footnoteReference w:id="744"/>
      </w:r>
    </w:p>
    <w:p>
      <w:pPr>
        <w:pStyle w:val="BookText"/>
      </w:pPr>
      <w:r>
        <w:rPr>
          <w:rFonts w:ascii="Amiri" w:hAnsi="Amiri" w:eastAsia="Amiri" w:cs="Amiri"/>
          <w:lang w:bidi="ar-SA"/>
          <w:color w:val="111111"/>
          <w:sz w:val="28"/>
          <w:szCs w:val="28"/>
          <w:rtl/>
        </w:rPr>
        <w:t xml:space="preserve">لا بُدَّ أنْ تَرِدَ القِيامَةَ فَاطِمٌ*وَقَمِيصُها بِدَمِ الحُسينِ مُلَطَّخُ</w:t>
      </w:r>
    </w:p>
    <w:p>
      <w:pPr>
        <w:pStyle w:val="BookText"/>
      </w:pPr>
      <w:r>
        <w:rPr>
          <w:rFonts w:ascii="Amiri" w:hAnsi="Amiri" w:eastAsia="Amiri" w:cs="Amiri"/>
          <w:lang w:bidi="ar-SA"/>
          <w:color w:val="111111"/>
          <w:sz w:val="28"/>
          <w:szCs w:val="28"/>
          <w:rtl/>
        </w:rPr>
        <w:t xml:space="preserve">وَيْلٌ لِمَنْ شُفَعاؤُهُ خُصَماؤُهُ*وَالصُّورُ فِي حَرِّ الخَلائِقِ يُنْفَخُ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2" w:name="pg6686_39048"/>
    <w:bookmarkEnd w:id="152"/>
    <w:p>
      <w:pPr>
        <w:pStyle w:val="Heading2"/>
      </w:pPr>
      <w:bookmarkStart w:id="411" w:name="_Toc242"/>
      <w:r>
        <w:t>الليلة الخامسة والعشرون: صلة الرحم</w:t>
      </w:r>
      <w:bookmarkEnd w:id="411"/>
    </w:p>
    <w:p>
      <w:pPr>
        <w:pStyle w:val="Heading3"/>
      </w:pPr>
      <w:bookmarkStart w:id="412" w:name="_Toc243"/>
      <w:r>
        <w:t>اشارة</w:t>
      </w:r>
      <w:bookmarkEnd w:id="412"/>
    </w:p>
    <w:p>
      <w:pPr>
        <w:pStyle w:val="BookText"/>
      </w:pPr>
      <w:r>
        <w:rPr>
          <w:rFonts w:ascii="Amiri" w:hAnsi="Amiri" w:eastAsia="Amiri" w:cs="Amiri"/>
          <w:lang w:bidi="ar-SA"/>
          <w:color w:val="111111"/>
          <w:sz w:val="28"/>
          <w:szCs w:val="28"/>
          <w:rtl/>
        </w:rPr>
        <w:t xml:space="preserve">(و اتَّقوا اللهَ الَّذی تَسائَلونَ بِهِ و الاَرحامَ انَّ اللهَ کانَ عَلیکُمْ رَقیباً)</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صلة الارحام یا اخواني واجب دینی و قطعية الارحام معصية کبيرة ومرتکبها مرتکب لأثم کبير فالوعيد فيها شديد في الدنيا والاخرة وکذلک ورد من النصوص ما يدل على فضل صلة الأرحام وما له من الأجر والثواب فيعجل له الخير في الدنيا وينال به المکارم في الاخرة ويکفيک من فضل هذه الصفة أنها تزيد في العمر</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والمال، وتُسهِّل الحساب يوم القيامة وقد ورد من الفضائل لهذا العمل أحاديث کثيرة.</w:t>
      </w:r>
    </w:p>
    <w:p>
      <w:pPr>
        <w:pStyle w:val="BookText"/>
      </w:pPr>
      <w:r>
        <w:rPr>
          <w:rFonts w:ascii="IRNazanin" w:hAnsi="IRNazanin" w:eastAsia="IRNazanin" w:cs="IRNazanin"/>
          <w:lang w:bidi="fa-IR"/>
          <w:color w:val="111111"/>
          <w:sz w:val="28"/>
          <w:szCs w:val="28"/>
          <w:rtl/>
        </w:rPr>
        <w:t xml:space="preserve">و المراد بالرحم الذي يحرم قطعه وتجب صلته، ولو وهب له شئ لا يجوز الرجوع عنه، هو مطلق القريب المعروف بالنسب، وإن بعدت النسبة وجاز النکاح والمراد بقطعه أن يؤذيه بالقول أو الفعل، أو کان له شدة احتياج إلى ما يقدر عليه زيادة على قدر حاجته، من سکنى وملبوس و مأکول فيمنعه، أو أمکنه أن يدفع عنه ظلم ظالم ولم يفعله، أو هاجره غيظا وحقدا من دون أن يعوده إذا مرض، أو يزوره إذا قدم من سفر وأمثال ذلک فان جميع ذلک وأمثالها قطع للرحم واضدادها من دفع الأذية، ومواساته بماله، وزيارته، واعانته باللسان واليد والرجل والجاه وغير ذلک صلة.</w:t>
      </w:r>
    </w:p>
    <w:p>
      <w:pPr>
        <w:pStyle w:val="BookText"/>
      </w:pPr>
      <w:r>
        <w:rPr>
          <w:rFonts w:ascii="IRNazanin" w:hAnsi="IRNazanin" w:eastAsia="IRNazanin" w:cs="IRNazanin"/>
          <w:lang w:bidi="fa-IR"/>
          <w:color w:val="111111"/>
          <w:sz w:val="28"/>
          <w:szCs w:val="28"/>
          <w:rtl/>
        </w:rPr>
        <w:t xml:space="preserve">تکون صلة الرحم بالمال، وبالعون على الحاجة، وبدفع الضرر وبطلاقة الوجه، وبالدعاء و النفقة على القريب المعسر و التغافل عن زلاته و العدل والانصاف و القيام بالحقوق اللازمة اجتماعیا مثل زیارت مرضاهم و حضور جنازهم والمعنى الجامع إيصال ما أمکن من الخير، ودفع ما أمکن من الشر بحسب الطاقة، وهذا إنما يستمر إذا کان أهل الرحم أهل استقامة.</w:t>
      </w:r>
    </w:p>
    <w:p>
      <w:pPr>
        <w:pStyle w:val="BookText"/>
      </w:pPr>
      <w:r>
        <w:rPr>
          <w:rFonts w:ascii="IRNazanin" w:hAnsi="IRNazanin" w:eastAsia="IRNazanin" w:cs="IRNazanin"/>
          <w:lang w:bidi="fa-IR"/>
          <w:color w:val="111111"/>
          <w:sz w:val="28"/>
          <w:szCs w:val="28"/>
          <w:rtl/>
        </w:rPr>
        <w:t xml:space="preserve">فإن کانوا کفارا أو فجارا فمقاطعتهم في الله هي صلتهم بشرط بذل الجهد في وعظهم ثم إعلامهم إذا أصروا بأن ذلک بسبب تخلفهم عن الحق، ولا يسقط مع ذلک صلتهم بالدعاء لهم بظهر الغيب أن يعودوا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3" w:name="pg6686_39049"/>
    <w:bookmarkEnd w:id="153"/>
    <w:p>
      <w:pPr>
        <w:pStyle w:val="BookText"/>
      </w:pPr>
      <w:r>
        <w:rPr>
          <w:rFonts w:ascii="IRNazanin" w:hAnsi="IRNazanin" w:eastAsia="IRNazanin" w:cs="IRNazanin"/>
          <w:lang w:bidi="fa-IR"/>
          <w:color w:val="111111"/>
          <w:sz w:val="28"/>
          <w:szCs w:val="28"/>
          <w:rtl/>
        </w:rPr>
        <w:t xml:space="preserve">إلى الطريق المثلى. و عن الصادق (علیه السلام) قال:</w:t>
      </w:r>
      <w:r>
        <w:rPr>
          <w:rStyle w:val="FootnoteReference"/>
        </w:rPr>
        <w:footnoteReference w:id="747"/>
      </w:r>
      <w:r>
        <w:rPr>
          <w:rFonts w:ascii="IRNazanin" w:hAnsi="IRNazanin" w:eastAsia="IRNazanin" w:cs="IRNazanin"/>
          <w:lang w:bidi="fa-IR"/>
          <w:color w:val="111111"/>
          <w:sz w:val="28"/>
          <w:szCs w:val="28"/>
          <w:rtl/>
        </w:rPr>
        <w:t xml:space="preserve">«سئل</w:t>
      </w:r>
    </w:p>
    <w:p>
      <w:pPr>
        <w:pStyle w:val="BookText"/>
      </w:pPr>
      <w:r>
        <w:rPr>
          <w:rFonts w:ascii="IRNazanin" w:hAnsi="IRNazanin" w:eastAsia="IRNazanin" w:cs="IRNazanin"/>
          <w:lang w:bidi="fa-IR"/>
          <w:color w:val="111111"/>
          <w:sz w:val="28"/>
          <w:szCs w:val="28"/>
          <w:rtl/>
        </w:rPr>
        <w:t xml:space="preserve">رسول الله (صلی الله علیه و آله) أي الصدقة أفضل قال على ذي الرحم الکاشح‏.»</w:t>
      </w:r>
    </w:p>
    <w:p>
      <w:pPr>
        <w:pStyle w:val="BookText"/>
      </w:pPr>
      <w:r>
        <w:rPr>
          <w:rFonts w:ascii="IRNazanin" w:hAnsi="IRNazanin" w:eastAsia="IRNazanin" w:cs="IRNazanin"/>
          <w:lang w:bidi="fa-IR"/>
          <w:color w:val="111111"/>
          <w:sz w:val="28"/>
          <w:szCs w:val="28"/>
          <w:rtl/>
        </w:rPr>
        <w:t xml:space="preserve">و سئل الصادق (علیه السلام):</w:t>
      </w:r>
      <w:r>
        <w:rPr>
          <w:rStyle w:val="FootnoteReference"/>
        </w:rPr>
        <w:footnoteReference w:id="748"/>
      </w:r>
      <w:r>
        <w:rPr>
          <w:rFonts w:ascii="Amiri" w:hAnsi="Amiri" w:eastAsia="Amiri" w:cs="Amiri"/>
          <w:lang w:bidi="ar-SA"/>
          <w:color w:val="111111"/>
          <w:sz w:val="28"/>
          <w:szCs w:val="28"/>
          <w:rtl/>
        </w:rPr>
        <w:t xml:space="preserve">«عن الصدقة على من يتصدق على الأبواب</w:t>
      </w:r>
      <w:r>
        <w:rPr>
          <w:rStyle w:val="FootnoteReference"/>
        </w:rPr>
        <w:footnoteReference w:id="749"/>
      </w:r>
      <w:r>
        <w:rPr>
          <w:rFonts w:ascii="IRNazanin" w:hAnsi="IRNazanin" w:eastAsia="IRNazanin" w:cs="IRNazanin"/>
          <w:lang w:bidi="fa-IR"/>
          <w:color w:val="111111"/>
          <w:sz w:val="28"/>
          <w:szCs w:val="28"/>
          <w:rtl/>
        </w:rPr>
        <w:t xml:space="preserve">أو يمسک عنهم و يعطيه ذو قرابته فقال (علیه السلام) لا يبعث بها إلا إلى من بينه و بينه قرابة فهو أعظم للأجر.» و عن أمير المؤمنين (علیه السلام) قال:</w:t>
      </w:r>
      <w:r>
        <w:rPr>
          <w:rStyle w:val="FootnoteReference"/>
        </w:rPr>
        <w:footnoteReference w:id="750"/>
      </w:r>
      <w:r>
        <w:rPr>
          <w:rFonts w:ascii="IRNazanin" w:hAnsi="IRNazanin" w:eastAsia="IRNazanin" w:cs="IRNazanin"/>
          <w:lang w:bidi="fa-IR"/>
          <w:color w:val="111111"/>
          <w:sz w:val="28"/>
          <w:szCs w:val="28"/>
          <w:rtl/>
        </w:rPr>
        <w:t xml:space="preserve">«من يضمن لي خصلة واحدة أضمن له أربعة: من يضمن لي صلة الرحم أضمن له محبة أهله، وکثرة ماله، وبطول عمره، ودخول جنة ربه»</w:t>
      </w:r>
    </w:p>
    <w:p>
      <w:pPr>
        <w:pStyle w:val="Heading3"/>
      </w:pPr>
      <w:bookmarkStart w:id="413" w:name="_Toc244"/>
      <w:r>
        <w:t>قصة مثل</w:t>
      </w:r>
      <w:bookmarkEnd w:id="413"/>
    </w:p>
    <w:p>
      <w:pPr>
        <w:pStyle w:val="BookText"/>
      </w:pPr>
      <w:r>
        <w:rPr>
          <w:rFonts w:ascii="IRNazanin" w:hAnsi="IRNazanin" w:eastAsia="IRNazanin" w:cs="IRNazanin"/>
          <w:lang w:bidi="fa-IR"/>
          <w:color w:val="111111"/>
          <w:sz w:val="28"/>
          <w:szCs w:val="28"/>
          <w:rtl/>
        </w:rPr>
        <w:t xml:space="preserve">«"الزوج موجود والابن مولود والأخ مفقود" يحکى أن احد الحکام أمر بثلاثة أن تضرب أعناقهم لمح امرأة تبکي سألها ما الذي يبکيها؟ فأجابت: هؤلاء هم زوجي وشقيقي وابني فکيف لا أبکيهم؟ فقرر الحجاج أن يعفو عن أحدهم قالت: أختار أخي لان الزوج موجود أي يمکن أن تتزوج برجل غيره و الولد مولود أي أنها تستطيع بعد الزواج إنجاب الولد وأما الأخ.. فهو مفقود أي لتعذر وجود الأب والأم»</w:t>
      </w:r>
    </w:p>
    <w:p>
      <w:pPr>
        <w:pStyle w:val="Heading3"/>
      </w:pPr>
      <w:bookmarkStart w:id="414" w:name="_Toc245"/>
      <w:r>
        <w:t>قصة قارون و یونس بن متی</w:t>
      </w:r>
      <w:bookmarkEnd w:id="414"/>
    </w:p>
    <w:p>
      <w:pPr>
        <w:pStyle w:val="BookText"/>
      </w:pPr>
      <w:r>
        <w:rPr>
          <w:rFonts w:ascii="IRNazanin" w:hAnsi="IRNazanin" w:eastAsia="IRNazanin" w:cs="IRNazanin"/>
          <w:lang w:bidi="fa-IR"/>
          <w:color w:val="111111"/>
          <w:sz w:val="28"/>
          <w:szCs w:val="28"/>
          <w:rtl/>
        </w:rPr>
        <w:t xml:space="preserve">روی القمی فی تفسیره عن حسن أثر التأسف و الرقة على موت الأرحام، حکاية يونس (علیه السلام) و قارون ‏عن علی ابن ابی طالب (علیه السلام):</w:t>
      </w:r>
      <w:r>
        <w:rPr>
          <w:rStyle w:val="FootnoteReference"/>
        </w:rPr>
        <w:footnoteReference w:id="75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قد سأل بعض اليهود أمير المؤمنين (علیه السلام) عن سجن طاف أقطار الأرض بصاحبه، فقال يا يهودي أما السجن الذي طاف أقطار الأرض بصاحبه فإنه الحوت الذي حبس يونس (علیه السلام) في بطنه فدخل في بحر القلزم</w:t>
      </w:r>
      <w:r>
        <w:rPr>
          <w:rStyle w:val="FootnoteReference"/>
        </w:rPr>
        <w:footnoteReference w:id="752"/>
      </w:r>
    </w:p>
    <w:p>
      <w:pPr>
        <w:pStyle w:val="BookText"/>
      </w:pPr>
      <w:r>
        <w:rPr>
          <w:rFonts w:ascii="Amiri" w:hAnsi="Amiri" w:eastAsia="Amiri" w:cs="Amiri"/>
          <w:lang w:bidi="ar-SA"/>
          <w:color w:val="111111"/>
          <w:sz w:val="28"/>
          <w:szCs w:val="28"/>
          <w:rtl/>
        </w:rPr>
        <w:t xml:space="preserve">ثم خرج إلى بحر مصر ثم دخل في بحر طبرستان</w:t>
      </w:r>
      <w:r>
        <w:rPr>
          <w:rStyle w:val="FootnoteReference"/>
        </w:rPr>
        <w:footnoteReference w:id="753"/>
      </w:r>
      <w:r>
        <w:rPr>
          <w:rFonts w:ascii="Amiri" w:hAnsi="Amiri" w:eastAsia="Amiri" w:cs="Amiri"/>
          <w:lang w:bidi="ar-SA"/>
          <w:color w:val="111111"/>
          <w:sz w:val="28"/>
          <w:szCs w:val="28"/>
          <w:rtl/>
        </w:rPr>
        <w:t xml:space="preserve">ثم خرج في دجلة الغوراء</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ثم مرت به تحت الأرض حتى لحقت بقارون، و کان قارون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4" w:name="pg6686_39050"/>
    <w:bookmarkEnd w:id="154"/>
    <w:p>
      <w:pPr>
        <w:pStyle w:val="BookText"/>
      </w:pPr>
      <w:r>
        <w:rPr>
          <w:rFonts w:ascii="IRNazanin" w:hAnsi="IRNazanin" w:eastAsia="IRNazanin" w:cs="IRNazanin"/>
          <w:lang w:bidi="fa-IR"/>
          <w:color w:val="111111"/>
          <w:sz w:val="28"/>
          <w:szCs w:val="28"/>
          <w:rtl/>
        </w:rPr>
        <w:t xml:space="preserve">هلک في أيام موسى (علیه السلام).</w:t>
      </w:r>
    </w:p>
    <w:p>
      <w:pPr>
        <w:pStyle w:val="BookText"/>
      </w:pPr>
      <w:r>
        <w:rPr>
          <w:rFonts w:ascii="IRNazanin" w:hAnsi="IRNazanin" w:eastAsia="IRNazanin" w:cs="IRNazanin"/>
          <w:lang w:bidi="fa-IR"/>
          <w:color w:val="111111"/>
          <w:sz w:val="28"/>
          <w:szCs w:val="28"/>
          <w:rtl/>
        </w:rPr>
        <w:t xml:space="preserve">و وکل الله به ملکا يدخله في الأرض کل يوم قامة رجل و کان يونس في بطن الحوت يسبح الله و يستغفره فسمع قارون صوته فقال للملک الموکل به أنظرني فإني أسمع کلام آدمي فأوحى الله إلى الملک الموکل به أنظره فأنظره ثم قال قارون من أنت قال يونس أنا المذنب الخاطئ يونس بن متى قال فما فعل الشديد الغضب لله موسى بن عمران (علیه السلام) ‏ قال هيهات هلک. قال فما فعل الرءوف الرحيم على قومه هارون بن عمران، قال هلک قال فما فعلت کلثم بنت عمران التي کانت سميت لي قال هيهات ما بقي من آل عمران أحد، فقال قارون وا أسفى على آل عمران، فشکر الله له ذلک فأمر الله الملک الموکل به أن يرفع عنه العذاب أيام الدنيا، فرفع عنه»</w:t>
      </w:r>
    </w:p>
    <w:p>
      <w:pPr>
        <w:pStyle w:val="Heading3"/>
      </w:pPr>
      <w:bookmarkStart w:id="415" w:name="_Toc246"/>
      <w:r>
        <w:t>وصية الإمام الصادق (علیه السلام)</w:t>
      </w:r>
      <w:bookmarkEnd w:id="415"/>
    </w:p>
    <w:p>
      <w:pPr>
        <w:pStyle w:val="BookText"/>
      </w:pPr>
      <w:r>
        <w:rPr>
          <w:rFonts w:ascii="IRNazanin" w:hAnsi="IRNazanin" w:eastAsia="IRNazanin" w:cs="IRNazanin"/>
          <w:lang w:bidi="fa-IR"/>
          <w:color w:val="111111"/>
          <w:sz w:val="28"/>
          <w:szCs w:val="28"/>
          <w:rtl/>
        </w:rPr>
        <w:t xml:space="preserve">يقول زکريا بن إبراهيم:</w:t>
      </w:r>
      <w:r>
        <w:rPr>
          <w:rStyle w:val="FootnoteReference"/>
        </w:rPr>
        <w:footnoteReference w:id="755"/>
      </w:r>
      <w:r>
        <w:rPr>
          <w:rFonts w:ascii="IRNazanin" w:hAnsi="IRNazanin" w:eastAsia="IRNazanin" w:cs="IRNazanin"/>
          <w:lang w:bidi="fa-IR"/>
          <w:color w:val="111111"/>
          <w:sz w:val="28"/>
          <w:szCs w:val="28"/>
          <w:rtl/>
        </w:rPr>
        <w:t xml:space="preserve">«کنت نصرانيا فأسلمت وحججت فدخلت على أبي عبد الله (علیه السلام). فقلت: إن أبي وأمي على النصرانية وأهل بيتي وأمي مکفوفة البصر فقال (علیه السلام): انظر إلى أمک فبرها، فإذا ماتت فلا تکلها إلى غيرک، کن أنت الذي يقوم بشأنها.</w:t>
      </w:r>
    </w:p>
    <w:p>
      <w:pPr>
        <w:pStyle w:val="BookText"/>
      </w:pPr>
      <w:r>
        <w:rPr>
          <w:rFonts w:ascii="IRNazanin" w:hAnsi="IRNazanin" w:eastAsia="IRNazanin" w:cs="IRNazanin"/>
          <w:lang w:bidi="fa-IR"/>
          <w:color w:val="111111"/>
          <w:sz w:val="28"/>
          <w:szCs w:val="28"/>
          <w:rtl/>
        </w:rPr>
        <w:t xml:space="preserve">يقول زکريا: فلما قدمت الکوفة ألطفت لأمي وکنت أطعمها وأفلي ثوبها ورأسها وأخدمها فقالت لي: يا بني ما کنت تصنع بي هذا وأنت على ديني فما الذي أرى منک منذ هاجرت فدخلت في الحنيفية؟ فقلت: رجل من ولد نبينا أمرني بهذا. فقالت: هذا الرجل هو نبي.</w:t>
      </w:r>
    </w:p>
    <w:p>
      <w:pPr>
        <w:pStyle w:val="BookText"/>
      </w:pPr>
      <w:r>
        <w:rPr>
          <w:rFonts w:ascii="IRNazanin" w:hAnsi="IRNazanin" w:eastAsia="IRNazanin" w:cs="IRNazanin"/>
          <w:lang w:bidi="fa-IR"/>
          <w:color w:val="111111"/>
          <w:sz w:val="28"/>
          <w:szCs w:val="28"/>
          <w:rtl/>
        </w:rPr>
        <w:t xml:space="preserve">فقلت: لا، ولکنه ابن نبي. فقالت: يا بني، إن هذا نبي، إن هذه وصايا الأنبياء. فقلت: يا أمه، إنه ليس يکون بعد نبينا نبي، ولکنه ابنه. فقالت: يا بني دينک خير دين أعرضه علي، فعرضته عليها فدخلت في الإسلام وعلمتها الصلاة فصلت الظهر والعصر والمغرب والعشاء الاخرة، ثم عرض لها عارض في الليل، فقالت يا بني أعد علي ما علمتني فأعدته عليها، فأقرت به وماتت»</w:t>
      </w:r>
    </w:p>
    <w:p>
      <w:pPr>
        <w:pStyle w:val="Heading3"/>
      </w:pPr>
      <w:bookmarkStart w:id="416" w:name="_Toc247"/>
      <w:r>
        <w:t>الشاب المحتضر</w:t>
      </w:r>
      <w:bookmarkEnd w:id="416"/>
    </w:p>
    <w:p>
      <w:pPr>
        <w:pStyle w:val="BookText"/>
      </w:pPr>
      <w:r>
        <w:rPr>
          <w:rFonts w:ascii="IRNazanin" w:hAnsi="IRNazanin" w:eastAsia="IRNazanin" w:cs="IRNazanin"/>
          <w:lang w:bidi="fa-IR"/>
          <w:color w:val="111111"/>
          <w:sz w:val="28"/>
          <w:szCs w:val="28"/>
          <w:rtl/>
        </w:rPr>
        <w:t xml:space="preserve">روي أن رسول الله (صلی الله علیه و آله) حضر شابا عند وفاته فقال له:</w:t>
      </w:r>
      <w:r>
        <w:rPr>
          <w:rStyle w:val="FootnoteReference"/>
        </w:rPr>
        <w:footnoteReference w:id="756"/>
      </w:r>
    </w:p>
    <w:p>
      <w:pPr>
        <w:pStyle w:val="BookText"/>
      </w:pPr>
      <w:r>
        <w:rPr>
          <w:rFonts w:ascii="Amiri" w:hAnsi="Amiri" w:eastAsia="Amiri" w:cs="Amiri"/>
          <w:lang w:bidi="ar-SA"/>
          <w:color w:val="111111"/>
          <w:sz w:val="28"/>
          <w:szCs w:val="28"/>
          <w:rtl/>
        </w:rPr>
        <w:t xml:space="preserve">«قل لا إله إلا الله، فاعتقل لسانه مرارا فقال لامرأة عند رأسه: هل لهذا أم؟ قالت: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5" w:name="pg6686_39051"/>
    <w:bookmarkEnd w:id="155"/>
    <w:p>
      <w:pPr>
        <w:pStyle w:val="BookText"/>
      </w:pPr>
      <w:r>
        <w:rPr>
          <w:rFonts w:ascii="IRNazanin" w:hAnsi="IRNazanin" w:eastAsia="IRNazanin" w:cs="IRNazanin"/>
          <w:lang w:bidi="fa-IR"/>
          <w:color w:val="111111"/>
          <w:sz w:val="28"/>
          <w:szCs w:val="28"/>
          <w:rtl/>
        </w:rPr>
        <w:t xml:space="preserve">نعم، أنا أمه، قال: أفساخطة أنت عليه؟ قالت: نعم ما کلمته منذ ست حجج، قال لها: إرضي عنه، قالت: رضي الله عنه برضاک يا رسول الله.</w:t>
      </w:r>
    </w:p>
    <w:p>
      <w:pPr>
        <w:pStyle w:val="BookText"/>
      </w:pPr>
      <w:r>
        <w:rPr>
          <w:rFonts w:ascii="IRNazanin" w:hAnsi="IRNazanin" w:eastAsia="IRNazanin" w:cs="IRNazanin"/>
          <w:lang w:bidi="fa-IR"/>
          <w:color w:val="111111"/>
          <w:sz w:val="28"/>
          <w:szCs w:val="28"/>
          <w:rtl/>
        </w:rPr>
        <w:t xml:space="preserve">فقال له رسول الله: قل لا إله إلا الله قال: فقالها. فقال النبي (صلی الله علیه و آله): ما ترى؟ فقال: أرى رجلا أسود قبيح المنظر وسخ الثياب منتن الريح قد وليني الساعة فأخذ بکظمي، فقال له النبي (صلی الله علیه و آله): قل يا من يقبل اليسير ويعفو عن الکثير اقبل مني اليسير واعف عني الکثير إنک أنت الغفور الرحيم. فقالها الشاب، فقال له النبي (صلی الله علیه و آله): انظر ما ترى؟ قال أرى رجلا أبيض اللون، حسن الوجه، طيب الريح، حسن الثياب، قد وليني وأرى الأسود قد تولى عني، قال أعد، فأعاد، قال ما ترى؟ قال: لست أرى الأسود وأرى الأبيض قد وليني، ثم طفى على تلک الحال»</w:t>
      </w:r>
    </w:p>
    <w:p>
      <w:pPr>
        <w:pStyle w:val="BookText"/>
      </w:pPr>
      <w:r>
        <w:rPr>
          <w:rFonts w:ascii="IRNazanin" w:hAnsi="IRNazanin" w:eastAsia="IRNazanin" w:cs="IRNazanin"/>
          <w:lang w:bidi="fa-IR"/>
          <w:color w:val="111111"/>
          <w:sz w:val="28"/>
          <w:szCs w:val="28"/>
          <w:rtl/>
        </w:rPr>
        <w:t xml:space="preserve">ويستفاد من هذا الحديث الشريف أن واحدا من اثار عقوق الوالدين سوء الخاتمة وشر العاقبة، فيفارق الشخص الدنيا بلا إيمان، وبالنتيجة يکون في العذاب الدائم. فمع أن الملقن کان هو رسول الله (صلی الله علیه و آله) إلا أنه لم يستطع أن ينطق بالشهادة ما دامت أمه غير راضية عنه، وبعد رضا أمه وقراءة تلک الکلمات ببرکة رسول الله (صلی الله علیه و آله) رضي عنه الله تعالى وغفر له.</w:t>
      </w:r>
    </w:p>
    <w:p>
      <w:pPr>
        <w:pStyle w:val="Heading3"/>
      </w:pPr>
      <w:bookmarkStart w:id="417" w:name="_Toc248"/>
      <w:r>
        <w:t>الإمام الصادق (علیه السلام) و صلة الرحم</w:t>
      </w:r>
      <w:bookmarkEnd w:id="417"/>
    </w:p>
    <w:p>
      <w:pPr>
        <w:pStyle w:val="BookText"/>
      </w:pPr>
      <w:r>
        <w:rPr>
          <w:rFonts w:ascii="IRNazanin" w:hAnsi="IRNazanin" w:eastAsia="IRNazanin" w:cs="IRNazanin"/>
          <w:lang w:bidi="fa-IR"/>
          <w:color w:val="111111"/>
          <w:sz w:val="28"/>
          <w:szCs w:val="28"/>
          <w:rtl/>
        </w:rPr>
        <w:t xml:space="preserve">کان الإمام الصادق (علیه السلام) يجازي المسيئين من الهاشمین اولاد عمه بالإحسان، ويعفو عمن أساء إليه ويدعو له. «قال أبو جعفر الخثعمي: أعطاني الصادق (علیه السلام) صرة فقال لي: ادفعها إلى رجل من بني هاشم ولا تعلمه أني أعطيتک شيئا، قال: فأتيته، قال: جزاه الله خيرا ما يزال کل حين يبعث بها فنعيش بها إلى قابل، ولکني لا يصلني جعفر بدرهم في کثرة ماله»</w:t>
      </w:r>
      <w:r>
        <w:rPr>
          <w:rStyle w:val="FootnoteReference"/>
        </w:rPr>
        <w:footnoteReference w:id="757"/>
      </w:r>
      <w:r>
        <w:rPr>
          <w:rFonts w:ascii="IRNazanin" w:hAnsi="IRNazanin" w:eastAsia="IRNazanin" w:cs="IRNazanin"/>
          <w:lang w:bidi="fa-IR"/>
          <w:color w:val="111111"/>
          <w:sz w:val="28"/>
          <w:szCs w:val="28"/>
          <w:rtl/>
        </w:rPr>
        <w:t xml:space="preserve">وکان بين الإمام وبين بعض اولاد الإمام الحسن (علیه السلام) حساسية وکانوا يتصورون أن الإمام يحسدهم حين ينهاهم عن القيام والتحرک ورفع السيف حيث کان يعلم بما لا يحيطون به علما، وفعلا کانت نتائج أعمالهم سفک دمائهم.</w:t>
      </w:r>
    </w:p>
    <w:p>
      <w:pPr>
        <w:pStyle w:val="BookText"/>
      </w:pPr>
      <w:r>
        <w:rPr>
          <w:rFonts w:ascii="IRNazanin" w:hAnsi="IRNazanin" w:eastAsia="IRNazanin" w:cs="IRNazanin"/>
          <w:lang w:bidi="fa-IR"/>
          <w:color w:val="111111"/>
          <w:sz w:val="28"/>
          <w:szCs w:val="28"/>
          <w:rtl/>
        </w:rPr>
        <w:t xml:space="preserve">«فوقع بين الإمام الصادق (علیه السلام) وبين بني عبد الله بن الحسن کلام في صدر يوم، فأغلظه في القول عبد الله بن الحسن، ثم افترقا وراحا إلى المسجد، فالتقيا على باب المسجد، فقال أبو عبد الله جعفر بن محمد لعبد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6" w:name="pg6686_39052"/>
    <w:bookmarkEnd w:id="156"/>
    <w:p>
      <w:pPr>
        <w:pStyle w:val="BookText"/>
      </w:pPr>
      <w:r>
        <w:rPr>
          <w:rFonts w:ascii="Amiri" w:hAnsi="Amiri" w:eastAsia="Amiri" w:cs="Amiri"/>
          <w:lang w:bidi="ar-SA"/>
          <w:color w:val="111111"/>
          <w:sz w:val="28"/>
          <w:szCs w:val="28"/>
          <w:rtl/>
        </w:rPr>
        <w:t xml:space="preserve">الله بن الحسن: کيف أمسيت يا أبا محمد؟ قال: بخير کما يقول المغضب فقال: يا أبا محمد، أما علمت أن صلة الرحم يخفف الحساب، فقال: لا تزال تجيء بالشيء لا نعرفه، فقال: إني أتلو عليک به قرانا قال: وذلک أيضا؟ قال: نعم، قال: فهاته، قال: قال الله عز وجل: (وَالَّذِينَ يَصِلُونَ مَا أَمَرَ اللَّهُ بِهِ أَن يُوصَلَ وَيَخْشَوْنَ رَبَّهُمْ وَيَخَافُونَ سُوءَ الْحِسَابِ) قال: فلا تراني بعدها قاطعا رحما»</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«وروي أن رجلا أتى أبا عبد الله (علیه السلام) فقال: إن ابن عمک فلانا ذکرک فلم يدع شيئا من سيء القول إلا قاله فيک، فأمر جارية أن تأتيه بوضوئه، فتوضأ وانصرف إلى الصلاة، قال الراوي: فقلت في نفسي: سيدعو عليه، وبعد أن صلى (علیه السلام) رکعتين، قال: يا رب هو حقي قد وهبته، وأنت أجود مني وأکرم فهبه لي، ولا تؤاخذه بي ولا تقايسه»</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و روی عن عن سالمة خادمة الإمام الصادق (علیه السلام):</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«کنت عند الإمام الصادق (علیه السلام) حين حضرته الوفاة و أغمي عليه فلما أفاق قال أعطوا الحسن</w:t>
      </w:r>
      <w:r>
        <w:rPr>
          <w:rStyle w:val="FootnoteReference"/>
        </w:rPr>
        <w:footnoteReference w:id="761"/>
      </w:r>
    </w:p>
    <w:p>
      <w:pPr>
        <w:pStyle w:val="BookText"/>
      </w:pPr>
      <w:r>
        <w:rPr>
          <w:rFonts w:ascii="Amiri" w:hAnsi="Amiri" w:eastAsia="Amiri" w:cs="Amiri"/>
          <w:lang w:bidi="ar-SA"/>
          <w:color w:val="111111"/>
          <w:sz w:val="28"/>
          <w:szCs w:val="28"/>
          <w:rtl/>
        </w:rPr>
        <w:t xml:space="preserve">بن علي بن علي بن الحسين و هو الأفطس سبعين دينارا و أعط فلانا کذا و فلانا کذا فقلت أ تعطي رجلا حمل عليک بالشفرة يريد أن يقتلک قال تريدين أن لا أکون من الذين قال الله عزوجل (وَالَّذِينَ يَصِلُونَ مَا أَمَرَ اللَّهُ بِهِ أَن يُوصَلَ وَيَخْشَوْنَ رَبَّهُمْ وَيَخَافُونَ سُوءَ الْحِسَابِ)</w:t>
      </w:r>
      <w:r>
        <w:rPr>
          <w:rStyle w:val="FootnoteReference"/>
        </w:rPr>
        <w:footnoteReference w:id="762"/>
      </w:r>
      <w:r>
        <w:rPr>
          <w:rFonts w:ascii="Amiri" w:hAnsi="Amiri" w:eastAsia="Amiri" w:cs="Amiri"/>
          <w:lang w:bidi="ar-SA"/>
          <w:color w:val="111111"/>
          <w:sz w:val="28"/>
          <w:szCs w:val="28"/>
          <w:rtl/>
        </w:rPr>
        <w:t xml:space="preserve">نعم يا سالمة إن الله خلق الجنة فطيبها و طيب ريحها و إن ريحها ليوجد من مسيرة ألفي عام و لا يجد ريحها عاق و لا قاطع رحم»</w:t>
      </w:r>
    </w:p>
    <w:p>
      <w:pPr>
        <w:pStyle w:val="Heading3"/>
      </w:pPr>
      <w:bookmarkStart w:id="418" w:name="_Toc249"/>
      <w:r>
        <w:t>قطع الرحم في الروايات</w:t>
      </w:r>
      <w:bookmarkEnd w:id="418"/>
    </w:p>
    <w:p>
      <w:pPr>
        <w:pStyle w:val="BookText"/>
      </w:pPr>
      <w:r>
        <w:rPr>
          <w:rFonts w:ascii="IRNazanin" w:hAnsi="IRNazanin" w:eastAsia="IRNazanin" w:cs="IRNazanin"/>
          <w:lang w:bidi="fa-IR"/>
          <w:color w:val="111111"/>
          <w:sz w:val="28"/>
          <w:szCs w:val="28"/>
          <w:rtl/>
        </w:rPr>
        <w:t xml:space="preserve">وقد وردت في هذا الموضوع أخبار کثيرة نشير إلى بعضها:</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«جاء رجل إلى النبي (صلی الله علیه و آله) فقال: «أي الأعمال أبغض إلى الله؟ فقال (صلی الله علیه و آله): الشرک بالله، قال ثم ماذا؟ فقال (صلی الله علیه و آله): قطيعة الرحم، قال ثم ماذا؟ فقال (صلی الله علیه و آله): الأمر بالمنکر والنهي عن المعروف» وقد أشارت بعض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7" w:name="pg6686_39053"/>
    <w:bookmarkEnd w:id="157"/>
    <w:p>
      <w:pPr>
        <w:pStyle w:val="BookText"/>
      </w:pPr>
      <w:r>
        <w:rPr>
          <w:rFonts w:ascii="IRNazanin" w:hAnsi="IRNazanin" w:eastAsia="IRNazanin" w:cs="IRNazanin"/>
          <w:lang w:bidi="fa-IR"/>
          <w:color w:val="111111"/>
          <w:sz w:val="28"/>
          <w:szCs w:val="28"/>
          <w:rtl/>
        </w:rPr>
        <w:t xml:space="preserve">الروايات إلى الاثار الدنيوية لقطيعة الرحم، فعن أمير المؤمنين (علیه السلام) في خطبته: أعوذ بالله من الذنوب التي تعجل الفناء فقام إليه عبد الله بن الکواء، فقال: يا أمير المؤمنين أو تکون ذنوب تعجل الفناء؟ فقال: نعم، وتلک قطيعة الرحم، إن أهل البيت ليجتمعون ويتواسون وهم فجرة فيرزقهم الله، وإن أهل البيت ليتفرقون ويقطع بعضهم بعضا فيحرمهم الله وهم أتقياء.</w:t>
      </w:r>
    </w:p>
    <w:p>
      <w:pPr>
        <w:pStyle w:val="BookText"/>
      </w:pPr>
      <w:r>
        <w:rPr>
          <w:rFonts w:ascii="IRNazanin" w:hAnsi="IRNazanin" w:eastAsia="IRNazanin" w:cs="IRNazanin"/>
          <w:lang w:bidi="fa-IR"/>
          <w:color w:val="111111"/>
          <w:sz w:val="28"/>
          <w:szCs w:val="28"/>
          <w:rtl/>
        </w:rPr>
        <w:t xml:space="preserve">وعن الإمام الصادق (علیه السلام): قال له أحدهم: إن أخوتي وبني عمي قد ضيقوا علي الدار وألجأوني منها إلى بيت ولو تکلمت أخذت ما في أيديهم، قال: فقال لي: إصبر، لأن الله سيجعل لک فرجا، قال فانصرفت ووقع الوباء في سنة إحدى وثلاثين ومائة فماتوا والله کلهم فما بقي منهم أحد، قال فخرجت فلما دخلت عليه قال ما حال أهل بيتک؟ قال: قلت له: ماتوا والله کلهم فما بقي منهم أحد، فقال: هو بما صنعوا بک وبعقوقهم وقطع رحمهم بتروا»</w:t>
      </w:r>
    </w:p>
    <w:p>
      <w:pPr>
        <w:pStyle w:val="Heading3"/>
      </w:pPr>
      <w:bookmarkStart w:id="419" w:name="_Toc250"/>
      <w:r>
        <w:t>الحث على صلة الرحم</w:t>
      </w:r>
      <w:bookmarkEnd w:id="419"/>
    </w:p>
    <w:p>
      <w:pPr>
        <w:pStyle w:val="BookText"/>
      </w:pPr>
      <w:r>
        <w:rPr>
          <w:rFonts w:ascii="IRNazanin" w:hAnsi="IRNazanin" w:eastAsia="IRNazanin" w:cs="IRNazanin"/>
          <w:lang w:bidi="fa-IR"/>
          <w:color w:val="111111"/>
          <w:sz w:val="28"/>
          <w:szCs w:val="28"/>
          <w:rtl/>
        </w:rPr>
        <w:t xml:space="preserve">عن الإمام علي (علیه السلام):</w:t>
      </w:r>
      <w:r>
        <w:rPr>
          <w:rStyle w:val="FootnoteReference"/>
        </w:rPr>
        <w:footnoteReference w:id="764"/>
      </w:r>
      <w:r>
        <w:rPr>
          <w:rFonts w:ascii="IRNazanin" w:hAnsi="IRNazanin" w:eastAsia="IRNazanin" w:cs="IRNazanin"/>
          <w:lang w:bidi="fa-IR"/>
          <w:color w:val="111111"/>
          <w:sz w:val="28"/>
          <w:szCs w:val="28"/>
          <w:rtl/>
        </w:rPr>
        <w:t xml:space="preserve">«إنه لا يستغني الرجل وإن کان ذا مال عن عترته ودفاعهم عنه بأيديهم وألسنتهم وهم أعظم الناس حيطة من ورائه وألمهم لشعثه، وأعطفهم عليه عند نازلة إذا نزلت به، ولسان الصدق يجعله الله للمرء في الناس خير له من المال يرثه غيره، ألا لا يعدلن أحدکم عن القرابة.</w:t>
      </w:r>
    </w:p>
    <w:p>
      <w:pPr>
        <w:pStyle w:val="BookText"/>
      </w:pPr>
      <w:r>
        <w:rPr>
          <w:rFonts w:ascii="IRNazanin" w:hAnsi="IRNazanin" w:eastAsia="IRNazanin" w:cs="IRNazanin"/>
          <w:lang w:bidi="fa-IR"/>
          <w:color w:val="111111"/>
          <w:sz w:val="28"/>
          <w:szCs w:val="28"/>
          <w:rtl/>
        </w:rPr>
        <w:t xml:space="preserve">وعنه (علیه السلام): وأکرم عشيرتک فإنهم جناحک الذي به تطير وأهلک الذي إليه تصير ويدک التي بها تصول. و عن الإمام الباقر (علیه السلام): صلة الأرحام تزکي الأعمال، وتنمي الأموال، وتدفع البلوى، وتيسر الحساب، وتنسى‏ء الأجل: أي تطيل العمر.»</w:t>
      </w:r>
    </w:p>
    <w:p>
      <w:pPr>
        <w:pStyle w:val="Heading3"/>
      </w:pPr>
      <w:bookmarkStart w:id="420" w:name="_Toc251"/>
      <w:r>
        <w:t>کيف تتحقق الصلة؟</w:t>
      </w:r>
      <w:bookmarkEnd w:id="420"/>
    </w:p>
    <w:p>
      <w:pPr>
        <w:pStyle w:val="BookText"/>
      </w:pPr>
      <w:r>
        <w:rPr>
          <w:rFonts w:ascii="IRNazanin" w:hAnsi="IRNazanin" w:eastAsia="IRNazanin" w:cs="IRNazanin"/>
          <w:lang w:bidi="fa-IR"/>
          <w:color w:val="111111"/>
          <w:sz w:val="28"/>
          <w:szCs w:val="28"/>
          <w:rtl/>
        </w:rPr>
        <w:t xml:space="preserve">تکون صلة الرحم بالزيارة، وتکون بتلبية الدعوة، وتکون بتفقد الأحوال، وتکون بالإکرام، وتکون بالهدية، وتکون بالتصدق على الفقراء من الأقربين، وتکون بعيادة مرضاهم، وتکون بمشارکتهم أفراحهم، وتکون بمواساتهم في أحزانهم، وتکون بتقديمهم على غيرهم في کل أمر هم أحق به، بسبب قرابتهم، ثم تکون وهذا تاج الصلة بالرحم بدعوة هؤلاء إلى الله، والأخذ بهم إلى مرضاته هذه هي صلة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8" w:name="pg6686_39054"/>
    <w:bookmarkEnd w:id="158"/>
    <w:p>
      <w:pPr>
        <w:pStyle w:val="BookText"/>
      </w:pPr>
      <w:r>
        <w:rPr>
          <w:rFonts w:ascii="IRNazanin" w:hAnsi="IRNazanin" w:eastAsia="IRNazanin" w:cs="IRNazanin"/>
          <w:lang w:bidi="fa-IR"/>
          <w:color w:val="111111"/>
          <w:sz w:val="28"/>
          <w:szCs w:val="28"/>
          <w:rtl/>
        </w:rPr>
        <w:t xml:space="preserve">الرحم.</w:t>
      </w:r>
    </w:p>
    <w:p>
      <w:pPr>
        <w:pStyle w:val="BookText"/>
      </w:pPr>
      <w:r>
        <w:rPr>
          <w:rFonts w:ascii="IRNazanin" w:hAnsi="IRNazanin" w:eastAsia="IRNazanin" w:cs="IRNazanin"/>
          <w:lang w:bidi="fa-IR"/>
          <w:color w:val="111111"/>
          <w:sz w:val="28"/>
          <w:szCs w:val="28"/>
          <w:rtl/>
        </w:rPr>
        <w:t xml:space="preserve">أما قطيعة الرحم فتکون بالهجر، والإعراض عن الزيارة المستطاعة، وعدم المشارکة في المسرات، وعدم المواساة في الأحزان، وتکون بتفضيل غيرهم عليهم في الصلاة والعطاءات التي هم أحق بها من غيرهم. و عن الإمام الصادق (علیه السلام):</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«إن صلة الرحم والبر ليهونان الحساب ويعصمان من الذنوب فصلوا أرحامکم وبروا إخوانکم ولو بحسن السلام ورد الجواب» وفي حديث اخر: «صل رحمک ولو بشربة ماء»</w:t>
      </w:r>
    </w:p>
    <w:p>
      <w:pPr>
        <w:pStyle w:val="Heading3"/>
      </w:pPr>
      <w:bookmarkStart w:id="421" w:name="_Toc252"/>
      <w:r>
        <w:t>نعي</w:t>
      </w:r>
      <w:bookmarkEnd w:id="421"/>
    </w:p>
    <w:p>
      <w:pPr>
        <w:pStyle w:val="BookText"/>
      </w:pPr>
      <w:r>
        <w:rPr>
          <w:rFonts w:ascii="IRNazanin" w:hAnsi="IRNazanin" w:eastAsia="IRNazanin" w:cs="IRNazanin"/>
          <w:lang w:bidi="fa-IR"/>
          <w:color w:val="111111"/>
          <w:sz w:val="28"/>
          <w:szCs w:val="28"/>
          <w:rtl/>
        </w:rPr>
        <w:t xml:space="preserve">الحسین قطعوا رحمه کیف؟ قتلوا ابنائه و اخوانه قتلوا اولاد اخوانه قالوا ارباب المقاتل انه لما قتل أصحاب الحسين (علیه السلام) ولم يبق معه إلا أهل بيته، تقدم ولده علي الأکبر، فاستأذنه للقتال.</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وکان علي الأکبر من أصبح الناس وجها وأحسنهم خلقا و لما اراد القتال قال له الإمام: ولدي علي إلي إلي أودعک وتودعني أشمک وتشمني، فاعتنق الحسين ولده وجعلا يبکيان.</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يويلي من تلاگو عند الوداع*امشابگ طول لمن هووا للگاع‏</w:t>
      </w:r>
    </w:p>
    <w:p>
      <w:pPr>
        <w:pStyle w:val="BookText"/>
      </w:pPr>
      <w:r>
        <w:rPr>
          <w:rFonts w:ascii="IRNazanin" w:hAnsi="IRNazanin" w:eastAsia="IRNazanin" w:cs="IRNazanin"/>
          <w:lang w:bidi="fa-IR"/>
          <w:color w:val="111111"/>
          <w:sz w:val="28"/>
          <w:szCs w:val="28"/>
          <w:rtl/>
        </w:rPr>
        <w:t xml:space="preserve">يگله والدمع بالعين دفاق*ابعبرة امکسره وابگلب خفاگ‏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يبويه اوداعة الله هذا الفراق*يبويه اشبيدنه هذا المگدر</w:t>
      </w:r>
    </w:p>
    <w:p>
      <w:pPr>
        <w:pStyle w:val="BookText"/>
      </w:pPr>
      <w:r>
        <w:rPr>
          <w:rFonts w:ascii="Amiri" w:hAnsi="Amiri" w:eastAsia="Amiri" w:cs="Amiri"/>
          <w:lang w:bidi="ar-SA"/>
          <w:color w:val="111111"/>
          <w:sz w:val="28"/>
          <w:szCs w:val="28"/>
          <w:rtl/>
        </w:rPr>
        <w:t xml:space="preserve">فلما أفاق الحسين رفع رأسه مشيرا بسبابتيه إلى السماء، وقال:" اللهم اشهد على هؤلاء القوم، فقد برز إليهم أشبه الناس خلقا وخلقا ومنطقا برسولک محمد ص، وکنا إذا اشتقنا إلى نبيک نظرنا في وجه هذا الغلام. اللهم امنعهم برکات الأرض، وفرقهم تفريقا، ومزقهم تمزيقا، واجعلهم طرائق قددا، ولا ترض الولاة عنهم أبدا، فإنهم دعونا لينصرونا ثم عدوا علينا يقاتلوننا". وصاح الحسین(علیه السلام) بعمر بن سعد: "قطع الله رحمک کما قطعت رحمي، ولا بارک الله لک في أمرک، وسلط الله عليک من يذبحک على فراشک". ثم تلا قوله تعالى: (إِنَّ اللَّهَ اصْطَفَى آدَمَ وَنُوحًا وَآلَ إِبْرَاهِيمَ وَآلَ عِمْرَانَ عَلَى الْعَالَمِينَ*ذُرِّيَّةً بَعْضُهَا مِن بَعْضٍ وَاللَّهُ سَمِيعٌ عَلِيمٌ) لما سمع علي ذلک الدعاء من أبيه علم أنه قد سمح له.</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خرج علی الاکبر و قاتل قتال الابطال حتی استشهد سلام الله علیه ثم انحدر إليه الحسين (علیه السلام) ومعه أهل بيته حتى وقف عليه، راه مقطعا بالسيوف إربا إربا فقال: "بني قتل الله قوما قتلوک، ما أجرأهم على الرحمان، وعلى انتهاک حرمة الرسول (صلی الله علیه و آله)".</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ثم استهلت عيناه بالدموع، وقال: ولدي علي، على الدنيا بعدک العفا أما أنت فقد استرحت من هم الدنيا وغمها وبقي أبوک لهمها وکربها.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اراد الحسین حمل علی الاکبر ما ستطاع ان یحمله فصاح یا شباب بنی هاشم "احملوا أخاکم عليا"، ولکن کيف يحملونه وهو مقطع إربا إربا؟ أقبلوا إلى المخيم وجاءوا ببساط وجمعوا جثمان علي الأکبر على ذلک البساط وجاءوا به إلى المخيم، هذا والحسين يمشي خلفهم ويقول: "بني قتل الله قوما قتلوک، ما أجرأهم على الرحمان، وعلى انتهاک حرمة الرسول".</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و الله مالي أنيس بعد فرقتکم‏*إلا البکاء و قرع السن من ندمي‏</w:t>
      </w:r>
    </w:p>
    <w:p>
      <w:pPr>
        <w:pStyle w:val="BookText"/>
      </w:pPr>
      <w:r>
        <w:rPr>
          <w:rFonts w:ascii="IRNazanin" w:hAnsi="IRNazanin" w:eastAsia="IRNazanin" w:cs="IRNazanin"/>
          <w:lang w:bidi="fa-IR"/>
          <w:color w:val="111111"/>
          <w:sz w:val="28"/>
          <w:szCs w:val="28"/>
          <w:rtl/>
        </w:rPr>
        <w:t xml:space="preserve">و لا ذکرت الذي أبد الزمان لکم‏*إلا جرت أدمعي ممزوجة بدم‏»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امه و القت بنفسها علی ولدها اتگله:</w:t>
      </w:r>
    </w:p>
    <w:p>
      <w:pPr>
        <w:pStyle w:val="BookText"/>
      </w:pPr>
      <w:r>
        <w:rPr>
          <w:rFonts w:ascii="IRNazanin" w:hAnsi="IRNazanin" w:eastAsia="IRNazanin" w:cs="IRNazanin"/>
          <w:lang w:bidi="fa-IR"/>
          <w:color w:val="111111"/>
          <w:sz w:val="28"/>
          <w:szCs w:val="28"/>
          <w:rtl/>
        </w:rPr>
        <w:t xml:space="preserve">ردتک نعشی علی امتونک تشیله*و اتراب الگبر بیدک تهیله</w:t>
      </w:r>
    </w:p>
    <w:p>
      <w:pPr>
        <w:pStyle w:val="BookText"/>
      </w:pPr>
      <w:r>
        <w:rPr>
          <w:rFonts w:ascii="IRNazanin" w:hAnsi="IRNazanin" w:eastAsia="IRNazanin" w:cs="IRNazanin"/>
          <w:lang w:bidi="fa-IR"/>
          <w:color w:val="111111"/>
          <w:sz w:val="28"/>
          <w:szCs w:val="28"/>
          <w:rtl/>
        </w:rPr>
        <w:t xml:space="preserve">روحتک های یا یمه ثجیله</w:t>
      </w:r>
    </w:p>
    <w:p>
      <w:pPr>
        <w:pStyle w:val="BookText"/>
      </w:pPr>
      <w:r>
        <w:rPr>
          <w:rFonts w:ascii="IRNazanin" w:hAnsi="IRNazanin" w:eastAsia="IRNazanin" w:cs="IRNazanin"/>
          <w:lang w:bidi="fa-IR"/>
          <w:color w:val="111111"/>
          <w:sz w:val="28"/>
          <w:szCs w:val="28"/>
          <w:rtl/>
        </w:rPr>
        <w:t xml:space="preserve">الدنیه ابعینی من غمظت یا یمه ظلمه*یاهو الکل صباح ایگلی یمه</w:t>
      </w:r>
    </w:p>
    <w:p>
      <w:pPr>
        <w:pStyle w:val="BookText"/>
      </w:pPr>
      <w:r>
        <w:rPr>
          <w:rFonts w:ascii="IRNazanin" w:hAnsi="IRNazanin" w:eastAsia="IRNazanin" w:cs="IRNazanin"/>
          <w:lang w:bidi="fa-IR"/>
          <w:color w:val="111111"/>
          <w:sz w:val="28"/>
          <w:szCs w:val="28"/>
          <w:rtl/>
        </w:rPr>
        <w:t xml:space="preserve">لیش الگلب من عندک تحرمه*یبنی علی الفراگ اشلون اگدر</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انه الربیت تعبی اویاک وینه*و انه علی جیتک رافگت یبنی الضعینه</w:t>
      </w:r>
    </w:p>
    <w:p>
      <w:pPr>
        <w:pStyle w:val="BookText"/>
      </w:pPr>
      <w:r>
        <w:rPr>
          <w:rFonts w:ascii="IRNazanin" w:hAnsi="IRNazanin" w:eastAsia="IRNazanin" w:cs="IRNazanin"/>
          <w:lang w:bidi="fa-IR"/>
          <w:color w:val="111111"/>
          <w:sz w:val="28"/>
          <w:szCs w:val="28"/>
          <w:rtl/>
        </w:rPr>
        <w:t xml:space="preserve">کل ام الولد سلوت عمرها*و لاجله اتشوف یکبر وی صبرها</w:t>
      </w:r>
    </w:p>
    <w:p>
      <w:pPr>
        <w:pStyle w:val="BookText"/>
      </w:pPr>
      <w:r>
        <w:rPr>
          <w:rFonts w:ascii="IRNazanin" w:hAnsi="IRNazanin" w:eastAsia="IRNazanin" w:cs="IRNazanin"/>
          <w:lang w:bidi="fa-IR"/>
          <w:color w:val="111111"/>
          <w:sz w:val="28"/>
          <w:szCs w:val="28"/>
          <w:rtl/>
        </w:rPr>
        <w:t xml:space="preserve">تحسب یحفر اب ایده گبرها</w:t>
      </w:r>
    </w:p>
    <w:p>
      <w:pPr>
        <w:pStyle w:val="BookText"/>
      </w:pPr>
      <w:r>
        <w:rPr>
          <w:rFonts w:ascii="IRNazanin" w:hAnsi="IRNazanin" w:eastAsia="IRNazanin" w:cs="IRNazanin"/>
          <w:lang w:bidi="fa-IR"/>
          <w:color w:val="111111"/>
          <w:sz w:val="28"/>
          <w:szCs w:val="28"/>
          <w:rtl/>
        </w:rPr>
        <w:t xml:space="preserve">ربیت الولد و شگد تعبت اعلیه*گلت یکبر اولیدی اوچنت اظنن بیه</w:t>
      </w:r>
    </w:p>
    <w:p>
      <w:pPr>
        <w:pStyle w:val="BookText"/>
      </w:pPr>
      <w:r>
        <w:rPr>
          <w:rFonts w:ascii="IRNazanin" w:hAnsi="IRNazanin" w:eastAsia="IRNazanin" w:cs="IRNazanin"/>
          <w:lang w:bidi="fa-IR"/>
          <w:color w:val="111111"/>
          <w:sz w:val="28"/>
          <w:szCs w:val="28"/>
          <w:rtl/>
        </w:rPr>
        <w:t xml:space="preserve">یسد عنی وحشتی او بیتی یبنیه*و اموت او للگبر بیدی یودینی</w:t>
      </w:r>
    </w:p>
    <w:p>
      <w:pPr>
        <w:pStyle w:val="BookText"/>
      </w:pPr>
      <w:r>
        <w:rPr>
          <w:rFonts w:ascii="IRNazanin" w:hAnsi="IRNazanin" w:eastAsia="IRNazanin" w:cs="IRNazanin"/>
          <w:lang w:bidi="fa-IR"/>
          <w:color w:val="111111"/>
          <w:sz w:val="28"/>
          <w:szCs w:val="28"/>
          <w:rtl/>
        </w:rPr>
        <w:t xml:space="preserve">و لا مال ردتک ماردت دنیه و لا مال*</w:t>
      </w:r>
    </w:p>
    <w:p>
      <w:pPr>
        <w:pStyle w:val="BookText"/>
      </w:pPr>
      <w:r>
        <w:rPr>
          <w:rFonts w:ascii="IRNazanin" w:hAnsi="IRNazanin" w:eastAsia="IRNazanin" w:cs="IRNazanin"/>
          <w:lang w:bidi="fa-IR"/>
          <w:color w:val="111111"/>
          <w:sz w:val="28"/>
          <w:szCs w:val="28"/>
          <w:rtl/>
        </w:rPr>
        <w:t xml:space="preserve">اتحضرنی لو وگع حملی و لامال</w:t>
      </w:r>
    </w:p>
    <w:p>
      <w:pPr>
        <w:pStyle w:val="BookText"/>
      </w:pPr>
      <w:r>
        <w:rPr>
          <w:rFonts w:ascii="IRNazanin" w:hAnsi="IRNazanin" w:eastAsia="IRNazanin" w:cs="IRNazanin"/>
          <w:lang w:bidi="fa-IR"/>
          <w:color w:val="111111"/>
          <w:sz w:val="28"/>
          <w:szCs w:val="28"/>
          <w:rtl/>
        </w:rPr>
        <w:t xml:space="preserve">یبنی خابت اضنونی و الامال*وکت الضیج لیش اگطعت بیه</w:t>
      </w:r>
    </w:p>
    <w:p>
      <w:pPr>
        <w:pStyle w:val="BookText"/>
      </w:pPr>
      <w:r>
        <w:rPr>
          <w:rFonts w:ascii="Amiri" w:hAnsi="Amiri" w:eastAsia="Amiri" w:cs="Amiri"/>
          <w:lang w:bidi="ar-SA"/>
          <w:color w:val="111111"/>
          <w:sz w:val="28"/>
          <w:szCs w:val="28"/>
          <w:rtl/>
        </w:rPr>
        <w:t xml:space="preserve">بنيَ حرامٌ عليَ الرقاد*وأنت مکبٌ بوجه الرمال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9" w:name="pg6686_39057"/>
    <w:bookmarkEnd w:id="159"/>
    <w:p>
      <w:pPr>
        <w:pStyle w:val="Heading2"/>
      </w:pPr>
      <w:bookmarkStart w:id="422" w:name="_Toc253"/>
      <w:r>
        <w:t>الليلة السادسة والعشرون: التکلم بما لايعني</w:t>
      </w:r>
      <w:bookmarkEnd w:id="422"/>
    </w:p>
    <w:p>
      <w:pPr>
        <w:pStyle w:val="Heading3"/>
      </w:pPr>
      <w:bookmarkStart w:id="423" w:name="_Toc254"/>
      <w:r>
        <w:t>اشارة</w:t>
      </w:r>
      <w:bookmarkEnd w:id="423"/>
    </w:p>
    <w:p>
      <w:pPr>
        <w:pStyle w:val="BookText"/>
      </w:pPr>
      <w:r>
        <w:rPr>
          <w:rFonts w:ascii="Amiri" w:hAnsi="Amiri" w:eastAsia="Amiri" w:cs="Amiri"/>
          <w:lang w:bidi="ar-SA"/>
          <w:color w:val="111111"/>
          <w:sz w:val="28"/>
          <w:szCs w:val="28"/>
          <w:rtl/>
        </w:rPr>
        <w:t xml:space="preserve">«لا خَيْرَ فِي کثِيرٍ مِنْ نَجْوَاهُمْ إِلا مَنْ أَمَرَ بِصَدَقَةٍ أَوْ مَعْرُوفٍ أَوْ إِصْلاحٍ بَيْنَ النَّاسِ وَمَنْ يَفْعَلْ ذَلِک ابْتِغَاءَ مَرْضَاةِ اللَّهِ</w:t>
      </w:r>
      <w:r>
        <w:rPr>
          <w:rStyle w:val="FootnoteReference"/>
        </w:rPr>
        <w:footnoteReference w:id="773"/>
      </w:r>
      <w:r>
        <w:rPr>
          <w:rFonts w:ascii="Amiri" w:hAnsi="Amiri" w:eastAsia="Amiri" w:cs="Amiri"/>
          <w:lang w:bidi="ar-SA"/>
          <w:color w:val="111111"/>
          <w:sz w:val="28"/>
          <w:szCs w:val="28"/>
          <w:rtl/>
        </w:rPr>
        <w:t xml:space="preserve">فَسَوْفَ نُؤْتِيهِ أَجْرًا عَظِيمًا»</w:t>
      </w:r>
      <w:r>
        <w:rPr>
          <w:rStyle w:val="FootnoteReference"/>
        </w:rPr>
        <w:footnoteReference w:id="774"/>
      </w:r>
    </w:p>
    <w:p>
      <w:pPr>
        <w:pStyle w:val="BookText"/>
      </w:pPr>
      <w:r>
        <w:rPr>
          <w:rFonts w:ascii="Amiri" w:hAnsi="Amiri" w:eastAsia="Amiri" w:cs="Amiri"/>
          <w:lang w:bidi="ar-SA"/>
          <w:color w:val="111111"/>
          <w:sz w:val="28"/>
          <w:szCs w:val="28"/>
          <w:rtl/>
        </w:rPr>
        <w:t xml:space="preserve">کثیر من الامور عندنا یکون هین و سهل و مقبول لکن عند الله لیس بهین و فیه هلاک الانسان منها التکلم بما لايعني یعنی الکلام الذی لا یخصک و لا فیه فایدة معنویة و لا دنیویة، لابد ان ندرک ان ای معلومة عن الاخرین لا تعنینا ای تصورات عن حیاتهم الخاصة او تصوراتهم الخاصة لا تعنینا. و غالب الناس اذا تکلم، تکلم علی الناس فلان اشتری کذا او باع بکذا فلان فعل کذا، لکن هذا الکلام قد یکون فیه هلاکه، و هو من المکروهات فی الاسلام و هو کلام غير المفيد و فضول و و هو مکروه و الافضل ترکه فی مقابله الکلام المفید الذی یعنینی مثل الدعاء و ذکر فضائل اهلبیت و النصیحة و الموعظة و الخطابة الحسینیة و تقدیم المشورة هذه کلها فیها فائدة و لذا الله سبحانه یقول: «لا خَيْرَ فِي کثِيرٍ مِنْ نَجْوَاهُمْ إِلا مَنْ أَمَرَ بِصَدَقَةٍ أَوْ مَعْرُوفٍ أَوْ إِصْلاحٍ بَيْنَ النَّاسِ وَمَنْ يَفْعَلْ ذَلِک ابْتِغَاءَ مَرْضَاةِ اللَّهِ فَسَوْفَ نُؤْتِيهِ أَجْرًا عَظِيمًا»</w:t>
      </w:r>
    </w:p>
    <w:p>
      <w:pPr>
        <w:pStyle w:val="Heading3"/>
      </w:pPr>
      <w:bookmarkStart w:id="424" w:name="_Toc255"/>
      <w:r>
        <w:t>تفسیر الآیة</w:t>
      </w:r>
      <w:bookmarkEnd w:id="424"/>
    </w:p>
    <w:p>
      <w:pPr>
        <w:pStyle w:val="BookText"/>
      </w:pPr>
      <w:r>
        <w:rPr>
          <w:rFonts w:ascii="IRNazanin" w:hAnsi="IRNazanin" w:eastAsia="IRNazanin" w:cs="IRNazanin"/>
          <w:lang w:bidi="fa-IR"/>
          <w:color w:val="111111"/>
          <w:sz w:val="28"/>
          <w:szCs w:val="28"/>
          <w:rtl/>
        </w:rPr>
        <w:t xml:space="preserve">قال أهل اللغة النجوى هو الإسرار فأبان تعالى أنه لا خير في کثير مما يستارون به إلا أن يکون ذلک أمرا بصدقة</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أو أمرا بمعروف أو إصلاح بين الناس و کل أعمال البر من المعروف</w:t>
      </w:r>
      <w:r>
        <w:rPr>
          <w:rStyle w:val="FootnoteReference"/>
        </w:rPr>
        <w:footnoteReference w:id="776"/>
      </w:r>
      <w:r>
        <w:rPr>
          <w:rFonts w:ascii="IRNazanin" w:hAnsi="IRNazanin" w:eastAsia="IRNazanin" w:cs="IRNazanin"/>
          <w:lang w:bidi="fa-IR"/>
          <w:color w:val="111111"/>
          <w:sz w:val="28"/>
          <w:szCs w:val="28"/>
          <w:rtl/>
        </w:rPr>
        <w:t xml:space="preserve">. (إِصْلاحٍ بَيْنَ النَّاسِ) یعنی التأليف بينهم بالمودة و یحاول ان یصلح بین اخویه المتخالفین و من موارد جواز الکذب هو فی اصلاح الناس ورد فی الحدیث عن النبی (صلی الله علیه و آله): «ثلاث يحسن فيهن الکذب: المکيدة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0" w:name="pg6686_39058"/>
    <w:bookmarkEnd w:id="160"/>
    <w:p>
      <w:pPr>
        <w:pStyle w:val="BookText"/>
      </w:pPr>
      <w:r>
        <w:rPr>
          <w:rFonts w:ascii="IRNazanin" w:hAnsi="IRNazanin" w:eastAsia="IRNazanin" w:cs="IRNazanin"/>
          <w:lang w:bidi="fa-IR"/>
          <w:color w:val="111111"/>
          <w:sz w:val="28"/>
          <w:szCs w:val="28"/>
          <w:rtl/>
        </w:rPr>
        <w:t xml:space="preserve">الحرب، و عدتک زوجتک، و الإصلاح بين النّاس»</w:t>
      </w:r>
      <w:r>
        <w:rPr>
          <w:rStyle w:val="FootnoteReference"/>
        </w:rPr>
        <w:footnoteReference w:id="777"/>
      </w:r>
      <w:r>
        <w:rPr>
          <w:rFonts w:ascii="IRNazanin" w:hAnsi="IRNazanin" w:eastAsia="IRNazanin" w:cs="IRNazanin"/>
          <w:lang w:bidi="fa-IR"/>
          <w:color w:val="111111"/>
          <w:sz w:val="28"/>
          <w:szCs w:val="28"/>
          <w:rtl/>
        </w:rPr>
        <w:t xml:space="preserve">بأن يستمع من الرجل کلاما اذا اوصله لصاحبه لغضب من قائله فتقول: سمعت من فلان فيک من الخير کذا و کذا خلاف ما سمعت منه.</w:t>
      </w:r>
    </w:p>
    <w:p>
      <w:pPr>
        <w:pStyle w:val="Heading3"/>
      </w:pPr>
      <w:bookmarkStart w:id="425" w:name="_Toc256"/>
      <w:r>
        <w:t>عود علی الموضوع</w:t>
      </w:r>
      <w:bookmarkEnd w:id="425"/>
    </w:p>
    <w:p>
      <w:pPr>
        <w:pStyle w:val="BookText"/>
      </w:pPr>
      <w:r>
        <w:rPr>
          <w:rFonts w:ascii="IRNazanin" w:hAnsi="IRNazanin" w:eastAsia="IRNazanin" w:cs="IRNazanin"/>
          <w:lang w:bidi="fa-IR"/>
          <w:color w:val="111111"/>
          <w:sz w:val="28"/>
          <w:szCs w:val="28"/>
          <w:rtl/>
        </w:rPr>
        <w:t xml:space="preserve">التکلم فی ما لا یعنیک مکروه و الافضل ترکه وکذلک سؤالک عن کل ما يخفى ويستحيى من إظهاره، أو عما يحتمل أن يکون في إظهاره مانع، کان يحدث به أحد غيرک، فتسأله وتقول: ماذا تقولون؟ و فی ماذا کنتم تتکلمون؟ وکأن ترى إنسانا في الطريق فتقول: أين کنت؟ إذ ربما يمنع مانع من إظهار مقصوده، ثم کما إن التکلم بما لا يعنيک مذموم، کذلک سؤالک غيرک عما لا يعنيک مذموم، مثلا تقول له کم راتبک او کم سنک او کیف تصرف اموالک؟ او ولد سقط فی الدرس او نجح و هذه کلها لا دخل للغیر بها و لا تعنی الناس. و لذا لازم علی الوالدین ان یعلموا اولادهم ان لاینقلوا اسرار البیت عند سوال الفضولین منهم لان البعض اذا رای طفل استخلی فیه و یحاول ان یطلع من بیتهم عن لسان الطفل.</w:t>
      </w:r>
    </w:p>
    <w:p>
      <w:pPr>
        <w:pStyle w:val="Heading3"/>
      </w:pPr>
      <w:bookmarkStart w:id="426" w:name="_Toc257"/>
      <w:r>
        <w:t>امساک لقمان عن الفضول و ما لا یعنی</w:t>
      </w:r>
      <w:bookmarkEnd w:id="426"/>
    </w:p>
    <w:p>
      <w:pPr>
        <w:pStyle w:val="BookText"/>
      </w:pPr>
      <w:r>
        <w:rPr>
          <w:rFonts w:ascii="IRNazanin" w:hAnsi="IRNazanin" w:eastAsia="IRNazanin" w:cs="IRNazanin"/>
          <w:lang w:bidi="fa-IR"/>
          <w:color w:val="111111"/>
          <w:sz w:val="28"/>
          <w:szCs w:val="28"/>
          <w:rtl/>
        </w:rPr>
        <w:t xml:space="preserve">و روي أن لقمان دخل على داود (علیه السلام) وهو یصنع الدرع، ولم يکن يراه قبل ذلک، فجعل يتعجب مما يرى. فأراد أن يسأله عن ذلک فمنعته الحکمة، فأمسک نفسه ولم يسأله. فلما فرغ داود، قام ولبسها، وقال: نعم الدرع للحرب فقال لقمان: الصمت حکم وقليل فاعله. وقال لقمان لابنه «يابني إن کنت زعمت أنالکلام من فضة، فإن السکوت من ذهب» قيل للقمان الحکيم: «ألست عبد بنى فلان‌؟ قال: بلى. قيل: فما بلغ بک ما نرى‌؟ قال: تقوى الله، و صدق الحديث، و أداء الأمانة، و ترک مالا يعنينى.»</w:t>
      </w:r>
    </w:p>
    <w:p>
      <w:pPr>
        <w:pStyle w:val="BookText"/>
      </w:pPr>
      <w:r>
        <w:rPr>
          <w:rFonts w:ascii="IRNazanin" w:hAnsi="IRNazanin" w:eastAsia="IRNazanin" w:cs="IRNazanin"/>
          <w:lang w:bidi="fa-IR"/>
          <w:color w:val="111111"/>
          <w:sz w:val="28"/>
          <w:szCs w:val="28"/>
          <w:rtl/>
        </w:rPr>
        <w:t xml:space="preserve">بعضنا یبحث عن البداهة فی الاجابة علی کلام الناس هذا لیس صحیحا السکوت افضل من ان تندم عن کلام قبیح. قال داوود لسليمان (علیه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1" w:name="pg6686_39059"/>
    <w:bookmarkEnd w:id="161"/>
    <w:p>
      <w:pPr>
        <w:pStyle w:val="BookText"/>
      </w:pPr>
      <w:r>
        <w:rPr>
          <w:rFonts w:ascii="IRNazanin" w:hAnsi="IRNazanin" w:eastAsia="IRNazanin" w:cs="IRNazanin"/>
          <w:lang w:bidi="fa-IR"/>
          <w:color w:val="111111"/>
          <w:sz w:val="28"/>
          <w:szCs w:val="28"/>
          <w:rtl/>
        </w:rPr>
        <w:t xml:space="preserve">«يابني عليک بطول الصمت إلا عن خير، فإن الندامة على طول الصمت مرة واحدة خيرمن الندامة على کثرة الکلام مرات»</w:t>
      </w:r>
    </w:p>
    <w:p>
      <w:pPr>
        <w:pStyle w:val="Heading3"/>
      </w:pPr>
      <w:bookmarkStart w:id="427" w:name="_Toc258"/>
      <w:r>
        <w:t>روايات في مدح ترک ما لا يعني و فضول الکلام</w:t>
      </w:r>
      <w:bookmarkEnd w:id="427"/>
    </w:p>
    <w:p>
      <w:pPr>
        <w:pStyle w:val="BookText"/>
      </w:pPr>
      <w:r>
        <w:rPr>
          <w:rFonts w:ascii="IRNazanin" w:hAnsi="IRNazanin" w:eastAsia="IRNazanin" w:cs="IRNazanin"/>
          <w:lang w:bidi="fa-IR"/>
          <w:color w:val="111111"/>
          <w:sz w:val="28"/>
          <w:szCs w:val="28"/>
          <w:rtl/>
        </w:rPr>
        <w:t xml:space="preserve">قال النبي (صلی الله علیه و آله):</w:t>
      </w:r>
      <w:r>
        <w:rPr>
          <w:rStyle w:val="FootnoteReference"/>
        </w:rPr>
        <w:footnoteReference w:id="778"/>
      </w:r>
      <w:r>
        <w:rPr>
          <w:rFonts w:ascii="IRNazanin" w:hAnsi="IRNazanin" w:eastAsia="IRNazanin" w:cs="IRNazanin"/>
          <w:lang w:bidi="fa-IR"/>
          <w:color w:val="111111"/>
          <w:sz w:val="28"/>
          <w:szCs w:val="28"/>
          <w:rtl/>
        </w:rPr>
        <w:t xml:space="preserve">«من حسن إسلام المرء ترکه ما لا يعنيه» و قال أمير المؤمنين (علیه السلام):</w:t>
      </w:r>
      <w:r>
        <w:rPr>
          <w:rStyle w:val="FootnoteReference"/>
        </w:rPr>
        <w:footnoteReference w:id="779"/>
      </w:r>
      <w:r>
        <w:rPr>
          <w:rFonts w:ascii="IRNazanin" w:hAnsi="IRNazanin" w:eastAsia="IRNazanin" w:cs="IRNazanin"/>
          <w:lang w:bidi="fa-IR"/>
          <w:color w:val="111111"/>
          <w:sz w:val="28"/>
          <w:szCs w:val="28"/>
          <w:rtl/>
        </w:rPr>
        <w:t xml:space="preserve">«طوبى لمن أنفق الفضل من ماله و أمسک الفضل من کلامه» و انظر کيف قلب الناس الأمر في ذلک، فأمسکوا فضل المال وأطلقوا فضل اللسان. و روي:</w:t>
      </w:r>
      <w:r>
        <w:rPr>
          <w:rStyle w:val="FootnoteReference"/>
        </w:rPr>
        <w:footnoteReference w:id="780"/>
      </w:r>
      <w:r>
        <w:rPr>
          <w:rFonts w:ascii="IRNazanin" w:hAnsi="IRNazanin" w:eastAsia="IRNazanin" w:cs="IRNazanin"/>
          <w:lang w:bidi="fa-IR"/>
          <w:color w:val="111111"/>
          <w:sz w:val="28"/>
          <w:szCs w:val="28"/>
          <w:rtl/>
        </w:rPr>
        <w:t xml:space="preserve">«أن النبی (صلی الله علیه و آله) قال ذات يوم: إن أول من يدخل من هذا الباب رجل من أهل الجنة. فلما دخل هذا الرجل، قالوا له: أخبرنا بأوثق عملک في نفسک ترجو به فقال: إني رجل ضعيف العمل، وأوثق ما أرجو الله به سلامة الصدر و ترک ما لا يعنيني». وقال النبی (صلی الله علیه و آله) لأبي ذر:</w:t>
      </w:r>
      <w:r>
        <w:rPr>
          <w:rStyle w:val="FootnoteReference"/>
        </w:rPr>
        <w:footnoteReference w:id="781"/>
      </w:r>
      <w:r>
        <w:rPr>
          <w:rFonts w:ascii="IRNazanin" w:hAnsi="IRNazanin" w:eastAsia="IRNazanin" w:cs="IRNazanin"/>
          <w:lang w:bidi="fa-IR"/>
          <w:color w:val="111111"/>
          <w:sz w:val="28"/>
          <w:szCs w:val="28"/>
          <w:rtl/>
        </w:rPr>
        <w:t xml:space="preserve">«ألا</w:t>
      </w:r>
    </w:p>
    <w:p>
      <w:pPr>
        <w:pStyle w:val="BookText"/>
      </w:pPr>
      <w:r>
        <w:rPr>
          <w:rFonts w:ascii="IRNazanin" w:hAnsi="IRNazanin" w:eastAsia="IRNazanin" w:cs="IRNazanin"/>
          <w:lang w:bidi="fa-IR"/>
          <w:color w:val="111111"/>
          <w:sz w:val="28"/>
          <w:szCs w:val="28"/>
          <w:rtl/>
        </w:rPr>
        <w:t xml:space="preserve">أعلمک بعمل خفيف على البدن ثقيل في الميزان. قال: بلى يا رسول الله قال: هو الصمت، وحسن الخلق، وترک ما لا يعنيک»</w:t>
      </w:r>
    </w:p>
    <w:p>
      <w:pPr>
        <w:pStyle w:val="Heading3"/>
      </w:pPr>
      <w:bookmarkStart w:id="428" w:name="_Toc259"/>
      <w:r>
        <w:t>التفاتة</w:t>
      </w:r>
      <w:bookmarkEnd w:id="428"/>
    </w:p>
    <w:p>
      <w:pPr>
        <w:pStyle w:val="BookText"/>
      </w:pPr>
      <w:r>
        <w:rPr>
          <w:rFonts w:ascii="IRNazanin" w:hAnsi="IRNazanin" w:eastAsia="IRNazanin" w:cs="IRNazanin"/>
          <w:lang w:bidi="fa-IR"/>
          <w:color w:val="111111"/>
          <w:sz w:val="28"/>
          <w:szCs w:val="28"/>
          <w:rtl/>
        </w:rPr>
        <w:t xml:space="preserve">هنالک الکثير من الناس الذين لا ينفکون عن مراقبة الاخرين، لمعرفة حاضرهم، ومستقبلهم، رغم ضغوط الحياة التي تزداد يوما تلو الاخر. فمثلا نسال عن خلاف بین رجل و زوجته او خصومة وقعت بین رجلین لا تخصک یا اخی دع الناس فی امورهم او تسال عن ملبسهم لماذا فلان یلبس الاخضر و لا یبلس الازرق مثلا هذا فضول و کلام 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2" w:name="pg6686_39060"/>
    <w:bookmarkEnd w:id="162"/>
    <w:p>
      <w:pPr>
        <w:pStyle w:val="BookText"/>
      </w:pPr>
      <w:r>
        <w:rPr>
          <w:rFonts w:ascii="IRNazanin" w:hAnsi="IRNazanin" w:eastAsia="IRNazanin" w:cs="IRNazanin"/>
          <w:lang w:bidi="fa-IR"/>
          <w:color w:val="111111"/>
          <w:sz w:val="28"/>
          <w:szCs w:val="28"/>
          <w:rtl/>
        </w:rPr>
        <w:t xml:space="preserve">یعنی المرء نعم عندنا امر بالمعروف و نهی عن منکر هذا شئ اخر و هو للمتجاهر بالحرام فمثلا مادام واضع سماعتین فی اذنیه و یسمع اغانی لا یعنی المسلم اما اذا رفع صوتها و تجاهر بها هنا یلزم علینا النهی عن المنکر. و لذا قیل بعض الحکماء صف لنا الصالحین قال: «الأکول و الکسول، الکثير الفضول فقیل له کیف ذلک فقال: الأکول للحلال، الکسول عن المعاصى، الکثير الفضول فى الأمر بالمعروف و النهى عن المنکر.» قال أمير المؤمنين علي (علیه السلام):</w:t>
      </w:r>
      <w:r>
        <w:rPr>
          <w:rStyle w:val="FootnoteReference"/>
        </w:rPr>
        <w:footnoteReference w:id="782"/>
      </w:r>
      <w:r>
        <w:rPr>
          <w:rFonts w:ascii="IRNazanin" w:hAnsi="IRNazanin" w:eastAsia="IRNazanin" w:cs="IRNazanin"/>
          <w:lang w:bidi="fa-IR"/>
          <w:color w:val="111111"/>
          <w:sz w:val="28"/>
          <w:szCs w:val="28"/>
          <w:rtl/>
        </w:rPr>
        <w:t xml:space="preserve">«العاقل لايتکلم إلا بحاجته أو حجته» و تکلم ربيعة الرأى يوما فأکثر الکلام، فأعجبته نفسه، و إلى جنبه و إلى جنبه أعرابى‌ فقال له: يا أعرابى ما تعدون البلاغة فقال: قلة الکلام. قال: ما تعدون العى‌ فيکم‌؟ فقال: ما کنت فيه منذ اليوم. و قیل لامره قطت انائها ماذا فیه قالت لما قطیناه اذا.</w:t>
      </w:r>
    </w:p>
    <w:p>
      <w:pPr>
        <w:pStyle w:val="Heading3"/>
      </w:pPr>
      <w:bookmarkStart w:id="429" w:name="_Toc260"/>
      <w:r>
        <w:t>نکات فی ادب الکلام</w:t>
      </w:r>
      <w:bookmarkEnd w:id="4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یتکلم فی ما لا یعنیه و ان یکون الکلامه للاصلاح و التوجیه و الارشاد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خیر الکلام ما قل و دل و لا یهذر من الکلام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 المجال للاخرین لتکلموا فان ذلک من اداب الکلام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لا یتکلم بصوت عالی و صراخ و لا یتکلم بصوت منخفذ لا یسمعه المخاطب</w:t>
      </w:r>
    </w:p>
    <w:p>
      <w:pPr>
        <w:pStyle w:val="Heading3"/>
      </w:pPr>
      <w:bookmarkStart w:id="430" w:name="_Toc261"/>
      <w:r>
        <w:t>قصة و عبرة</w:t>
      </w:r>
      <w:bookmarkEnd w:id="430"/>
    </w:p>
    <w:p>
      <w:pPr>
        <w:pStyle w:val="BookText"/>
      </w:pPr>
      <w:r>
        <w:rPr>
          <w:rFonts w:ascii="IRNazanin" w:hAnsi="IRNazanin" w:eastAsia="IRNazanin" w:cs="IRNazanin"/>
          <w:lang w:bidi="fa-IR"/>
          <w:color w:val="111111"/>
          <w:sz w:val="28"/>
          <w:szCs w:val="28"/>
          <w:rtl/>
        </w:rPr>
        <w:t xml:space="preserve">جاء رجل الى النبي سليمان (علیه السلام) طلب منه ان يعلمه احدى لغات الحيوانات</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فقال له النبي: لاتستطيع تحمل ذلک ولکن الرجل توسل بنبي الله وأصر أصرارا شديدا فقال النبي: وأي لغه تريد ان تتعلمها فقال: لغة القطط فأنها تکثر في قريتي ومنزلي فنفخ النبي في اذنه وفعلا تعلم الرجل لغة القطط وفي ذات يوم سمع قطتان تتحدثان فقالت احداهما للأخرى هل عندک طعام فأنني سأموت جوعا فأجابتها الثانيه کلا ولکن في هذا البيت ديک وسمعناه يقول انه مريض وسيموت ونأکله فأصبري قليلا فقال الرجل: لاوالله لن تأکلن ديکي وفي الصباح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3" w:name="pg6686_39061"/>
    <w:bookmarkEnd w:id="163"/>
    <w:p>
      <w:pPr>
        <w:pStyle w:val="BookText"/>
      </w:pPr>
      <w:r>
        <w:rPr>
          <w:rFonts w:ascii="IRNazanin" w:hAnsi="IRNazanin" w:eastAsia="IRNazanin" w:cs="IRNazanin"/>
          <w:lang w:bidi="fa-IR"/>
          <w:color w:val="111111"/>
          <w:sz w:val="28"/>
          <w:szCs w:val="28"/>
          <w:rtl/>
        </w:rPr>
        <w:t xml:space="preserve">اخذ الديک الى السوق وباعه وجاءت القطه وسألت هل مات الديک فقالت لها کلا لقد باعه صاحب الدار ولکني سمعت الخروف يتمتم ويقول اني متخم وسأموت انقذوني فأصبري سيموت ونأکل من لحمه فقال الرجل: لن تأکلن من لحم خروفي ومن الصباح اخذ الخروف</w:t>
      </w:r>
    </w:p>
    <w:p>
      <w:pPr>
        <w:pStyle w:val="BookText"/>
      </w:pPr>
      <w:r>
        <w:rPr>
          <w:rFonts w:ascii="IRNazanin" w:hAnsi="IRNazanin" w:eastAsia="IRNazanin" w:cs="IRNazanin"/>
          <w:lang w:bidi="fa-IR"/>
          <w:color w:val="111111"/>
          <w:sz w:val="28"/>
          <w:szCs w:val="28"/>
          <w:rtl/>
        </w:rPr>
        <w:t xml:space="preserve">وباعه في السوق فجاءت القطه وسألت هل مات الخروف فأجابتها کلا لقد باعه صاحب الدار ولکن علمت من نبي الله سليمان (علیه السلام) ان الرجل صاحب الدار سيموت وسيضعون الطعام في مأتمه ونأکل فأصبري قليلا فصعق الرجل وذهب مسرعا للنبي وهو يصرخ ويبکي ويتوسل وأخبره بالقصه وانه سمع القطه تقول انه سيموت فما العمل فقال النبي (صلی الله علیه و آله): أن الله قد فداک بالديک ولکنک بعته وفداک بالشاة (الخروف) ولکنک بعته ايضا فأما اليوم فأکتب وصيتک فالامر واقع لامحال.</w:t>
      </w:r>
    </w:p>
    <w:p>
      <w:pPr>
        <w:pStyle w:val="Heading3"/>
      </w:pPr>
      <w:bookmarkStart w:id="431" w:name="_Toc262"/>
      <w:r>
        <w:t>المصيبة: حمل آل الرسول (صلی الله علیه و آله) على النياق</w:t>
      </w:r>
      <w:bookmarkEnd w:id="431"/>
    </w:p>
    <w:p>
      <w:pPr>
        <w:pStyle w:val="BookText"/>
      </w:pPr>
      <w:r>
        <w:rPr>
          <w:rFonts w:ascii="IRNazanin" w:hAnsi="IRNazanin" w:eastAsia="IRNazanin" w:cs="IRNazanin"/>
          <w:lang w:bidi="fa-IR"/>
          <w:color w:val="111111"/>
          <w:sz w:val="28"/>
          <w:szCs w:val="28"/>
          <w:rtl/>
        </w:rPr>
        <w:t xml:space="preserve">قال يحيى المازني: "کنت في جوار أمير المؤمنين (علیه السلام) في المدينة مدّة مديدة وبالقرب من البيت الذي تسکنه زينب (علیها السلام) ابنته فلا والله ما رأيت لها شخصاً ولا سمعت لها صوت، وکانت إذا أرادت الخروج لزيارة جدّها رسول الله (صلی الله علیه و آله) تخرج ليلاً والحسن (علیه السلام) عن يمينها والحسين (علیه السلام) عن شمالها وأمير المؤمنين (علیه السلام) أمامها فإذا قربت من القبر الشريف سبقها أمير المؤمنين (علیه السلام) فأخمد ضوء القناديل فسأله الحسن (علیه السلام) مرة عن ذلک فقال أخشى أن ينظر أحد إلى شخص أختک زينب".</w:t>
      </w:r>
      <w:r>
        <w:rPr>
          <w:rStyle w:val="FootnoteReference"/>
        </w:rPr>
        <w:footnoteReference w:id="784"/>
      </w:r>
      <w:r>
        <w:rPr>
          <w:rFonts w:ascii="IRNazanin" w:hAnsi="IRNazanin" w:eastAsia="IRNazanin" w:cs="IRNazanin"/>
          <w:lang w:bidi="fa-IR"/>
          <w:color w:val="111111"/>
          <w:sz w:val="28"/>
          <w:szCs w:val="28"/>
          <w:rtl/>
        </w:rPr>
        <w:t xml:space="preserve">اقول این کان علي (علیه السلام) لینظر لابنته و هی تدخل الشام:</w:t>
      </w:r>
    </w:p>
    <w:p>
      <w:pPr>
        <w:pStyle w:val="BookText"/>
      </w:pPr>
      <w:r>
        <w:rPr>
          <w:rFonts w:ascii="IRNazanin" w:hAnsi="IRNazanin" w:eastAsia="IRNazanin" w:cs="IRNazanin"/>
          <w:lang w:bidi="fa-IR"/>
          <w:color w:val="111111"/>
          <w:sz w:val="28"/>
          <w:szCs w:val="28"/>
          <w:rtl/>
        </w:rPr>
        <w:t xml:space="preserve">مثل لمحت بصر وکتی لمح جار*و انه المایوم من طولی لمح جار</w:t>
      </w:r>
    </w:p>
    <w:p>
      <w:pPr>
        <w:pStyle w:val="BookText"/>
      </w:pPr>
      <w:r>
        <w:rPr>
          <w:rFonts w:ascii="IRNazanin" w:hAnsi="IRNazanin" w:eastAsia="IRNazanin" w:cs="IRNazanin"/>
          <w:lang w:bidi="fa-IR"/>
          <w:color w:val="111111"/>
          <w:sz w:val="28"/>
          <w:szCs w:val="28"/>
          <w:rtl/>
        </w:rPr>
        <w:t xml:space="preserve">انه کل الشام لاگانی لم احجار*شرید اشگف و انه احبالی بدیه</w:t>
      </w:r>
    </w:p>
    <w:p>
      <w:pPr>
        <w:pStyle w:val="BookText"/>
      </w:pPr>
      <w:r>
        <w:rPr>
          <w:rFonts w:ascii="Amiri" w:hAnsi="Amiri" w:eastAsia="Amiri" w:cs="Amiri"/>
          <w:lang w:bidi="ar-SA"/>
          <w:color w:val="111111"/>
          <w:sz w:val="28"/>
          <w:szCs w:val="28"/>
          <w:rtl/>
        </w:rPr>
        <w:t xml:space="preserve">أقول سيدي يا أمير المؤمنين:</w:t>
      </w:r>
    </w:p>
    <w:p>
      <w:pPr>
        <w:pStyle w:val="BookText"/>
      </w:pPr>
      <w:r>
        <w:rPr>
          <w:rFonts w:ascii="Amiri" w:hAnsi="Amiri" w:eastAsia="Amiri" w:cs="Amiri"/>
          <w:lang w:bidi="ar-SA"/>
          <w:color w:val="111111"/>
          <w:sz w:val="28"/>
          <w:szCs w:val="28"/>
          <w:rtl/>
        </w:rPr>
        <w:t xml:space="preserve">أمُخمِدُ ضَوْءَ البيتِ عن شخصِ زينبٍ*</w:t>
      </w:r>
    </w:p>
    <w:p>
      <w:pPr>
        <w:pStyle w:val="BookText"/>
      </w:pPr>
      <w:r>
        <w:rPr>
          <w:rFonts w:ascii="Amiri" w:hAnsi="Amiri" w:eastAsia="Amiri" w:cs="Amiri"/>
          <w:lang w:bidi="ar-SA"/>
          <w:color w:val="111111"/>
          <w:sz w:val="28"/>
          <w:szCs w:val="28"/>
          <w:rtl/>
        </w:rPr>
        <w:t xml:space="preserve">لکي لا يُرى في الليلِ حتَّى خيالهُا</w:t>
      </w:r>
    </w:p>
    <w:p>
      <w:pPr>
        <w:pStyle w:val="BookText"/>
      </w:pPr>
      <w:r>
        <w:rPr>
          <w:rFonts w:ascii="Amiri" w:hAnsi="Amiri" w:eastAsia="Amiri" w:cs="Amiri"/>
          <w:lang w:bidi="ar-SA"/>
          <w:color w:val="111111"/>
          <w:sz w:val="28"/>
          <w:szCs w:val="28"/>
          <w:rtl/>
        </w:rPr>
        <w:t xml:space="preserve">تمنّيتُ يومَ الطَّفِ عينُک أبصَرَتْ*بَناتُک کيفَ ابتُزَّ مِنها حِجَالُهَا</w:t>
      </w:r>
    </w:p>
    <w:p>
      <w:pPr>
        <w:pStyle w:val="BookText"/>
      </w:pPr>
      <w:r>
        <w:rPr>
          <w:rFonts w:ascii="IRNazanin" w:hAnsi="IRNazanin" w:eastAsia="IRNazanin" w:cs="IRNazanin"/>
          <w:lang w:bidi="fa-IR"/>
          <w:color w:val="111111"/>
          <w:sz w:val="28"/>
          <w:szCs w:val="28"/>
          <w:rtl/>
        </w:rPr>
        <w:t xml:space="preserve">أقول سيدي لقد أبرزت کريمتک لما أصبحوا يوم الحادي عشر، وعزم القوم على الانصراف وقدموا النياق العجف إلى بنات رسول الله (صلی الله علیه و آله) ونادوا هلموا وارکبوا فقد أمر ابن سعد بالرحيل، خرجت زينب وأقبلت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عمر ابن سعد قائد جيش الضلال وقالت له: سود الله وجهک يا بن سعد، تأمر هؤلاء الأجانب أن يرکبونا ونحن ودائع رسول الله (صلی الله علیه و آله) ؟ قل لهم فليتباعدوا عنا، ونحن يرکب بعضنا بعضا فتباعدوا عنهم.</w:t>
      </w:r>
    </w:p>
    <w:p>
      <w:pPr>
        <w:pStyle w:val="BookText"/>
      </w:pPr>
      <w:r>
        <w:rPr>
          <w:rFonts w:ascii="IRNazanin" w:hAnsi="IRNazanin" w:eastAsia="IRNazanin" w:cs="IRNazanin"/>
          <w:lang w:bidi="fa-IR"/>
          <w:color w:val="111111"/>
          <w:sz w:val="28"/>
          <w:szCs w:val="28"/>
          <w:rtl/>
        </w:rPr>
        <w:t xml:space="preserve">وجعلت زينب (علیها السلام) بنفسها ترکب العيال والأطفال تنادي کل واحدة باسمها وترکبها حتى رکبت الجميع، ثم أقبلت إلى الإمام زين العابدين (علیه السلام) وقالت له: قم يا بن أخي وارکب الناقة، قال لها: ارکبي أنت أولا ودعيني وهؤلاء القوم.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نعم يروى أنها لما أقبلت إلى ناقتها لترکب، والتفتت يمنة ويسرة فلم تر أحدا يعينها على الرکوب تذکرت عزها وجلالها في ذلک الوقت هاج بها الحزن وحولت وجهها إلى جهة نهر العلقمي ونادت بصوت حزين: أخي أبا الفضل أنت الذي أرکبتني يوم خروجنا من المدينة فمن الان يرکب أختک زينب؟ </w:t>
      </w:r>
      <w:r>
        <w:rPr>
          <w:rStyle w:val="FootnoteReference"/>
        </w:rPr>
        <w:footnoteReference w:id="786"/>
      </w:r>
    </w:p>
    <w:p>
      <w:pPr>
        <w:pStyle w:val="BookText"/>
      </w:pPr>
      <w:r>
        <w:rPr>
          <w:rFonts w:ascii="Amiri" w:hAnsi="Amiri" w:eastAsia="Amiri" w:cs="Amiri"/>
          <w:lang w:bidi="ar-SA"/>
          <w:color w:val="111111"/>
          <w:sz w:val="28"/>
          <w:szCs w:val="28"/>
          <w:rtl/>
        </w:rPr>
        <w:t xml:space="preserve">يحادي الظعن وين الظعن منوين*جرح قلبي على السجاد من ون</w:t>
      </w:r>
    </w:p>
    <w:p>
      <w:pPr>
        <w:pStyle w:val="BookText"/>
      </w:pPr>
      <w:r>
        <w:rPr>
          <w:rFonts w:ascii="IRNazanin" w:hAnsi="IRNazanin" w:eastAsia="IRNazanin" w:cs="IRNazanin"/>
          <w:lang w:bidi="fa-IR"/>
          <w:color w:val="111111"/>
          <w:sz w:val="28"/>
          <w:szCs w:val="28"/>
          <w:rtl/>
        </w:rPr>
        <w:t xml:space="preserve">أنا وين وشمر ياخلک من وين*عقب عباس گايدلي مطيه</w:t>
      </w:r>
    </w:p>
    <w:p>
      <w:pPr>
        <w:pStyle w:val="BookText"/>
      </w:pPr>
      <w:r>
        <w:rPr>
          <w:rFonts w:ascii="IRNazanin" w:hAnsi="IRNazanin" w:eastAsia="IRNazanin" w:cs="IRNazanin"/>
          <w:lang w:bidi="fa-IR"/>
          <w:color w:val="111111"/>
          <w:sz w:val="28"/>
          <w:szCs w:val="28"/>
          <w:rtl/>
        </w:rPr>
        <w:t xml:space="preserve">ولما سمع زين العابدين (علیه السلام) ندبتها لأخيها لم يتمالک نفسه دون أن قام إليها وهو يرتعش من المرض وقال لها: عمتاه لقد کسرت قلبي وزدت کربي وثنى لها رکبته ليرکبها فارتعش من الضعف وسقط إلى الأرض قال الراوي: فأقبلت فضة أمة فاطمة (علیها السلام) و أرکبتها، وبقي الإمام زين العابدين (علیه السلام) أقبلوا إليه وأرکبوه على ناقة عجفاء فلم يقدر على الرکوب وصار يتمايل يمنة ويسرة، فأخبروا عمر ابن سعد وقالوا له: ما نصنع بهذا العليل فإنه لم يستطع على الرکوب؟ فقال اللعين: قيدوا رجليه من تحت بطن الناقة، فأقبلوا إليه وقيدوه وحملوه مقيدا مغللا..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عندک يابو فاضل يا خوي أشتکي حالي*حرمه بلا والي والشمر يبرالي</w:t>
      </w:r>
    </w:p>
    <w:p>
      <w:pPr>
        <w:pStyle w:val="BookText"/>
      </w:pPr>
      <w:r>
        <w:rPr>
          <w:rFonts w:ascii="IRNazanin" w:hAnsi="IRNazanin" w:eastAsia="IRNazanin" w:cs="IRNazanin"/>
          <w:lang w:bidi="fa-IR"/>
          <w:color w:val="111111"/>
          <w:sz w:val="28"/>
          <w:szCs w:val="28"/>
          <w:rtl/>
        </w:rPr>
        <w:t xml:space="preserve">خويه الفواطم بالدرب منهو الليباريها*عگبک يا واليها يا ويلي عليها</w:t>
      </w:r>
    </w:p>
    <w:p>
      <w:pPr>
        <w:pStyle w:val="BookText"/>
      </w:pPr>
      <w:r>
        <w:rPr>
          <w:rFonts w:ascii="Amiri" w:hAnsi="Amiri" w:eastAsia="Amiri" w:cs="Amiri"/>
          <w:lang w:bidi="ar-SA"/>
          <w:color w:val="111111"/>
          <w:sz w:val="28"/>
          <w:szCs w:val="28"/>
          <w:rtl/>
        </w:rPr>
        <w:t xml:space="preserve">وتروح تاليها بيسر عباس يا عيوني*ترضى يذلوني وللشام يهدوني</w:t>
      </w:r>
    </w:p>
    <w:p>
      <w:pPr>
        <w:pStyle w:val="BookText"/>
      </w:pPr>
      <w:r>
        <w:rPr>
          <w:rFonts w:ascii="IRNazanin" w:hAnsi="IRNazanin" w:eastAsia="IRNazanin" w:cs="IRNazanin"/>
          <w:lang w:bidi="fa-IR"/>
          <w:color w:val="111111"/>
          <w:sz w:val="28"/>
          <w:szCs w:val="28"/>
          <w:rtl/>
        </w:rPr>
        <w:t xml:space="preserve">اشکثر عل الدهر خویه احسین لمن*او بعدنه انحن شبیه الطفل لمن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گالت لم جسمک یه خویه او گوم لمن*</w:t>
      </w:r>
    </w:p>
    <w:p>
      <w:pPr>
        <w:pStyle w:val="BookText"/>
      </w:pPr>
      <w:r>
        <w:rPr>
          <w:rFonts w:ascii="IRNazanin" w:hAnsi="IRNazanin" w:eastAsia="IRNazanin" w:cs="IRNazanin"/>
          <w:lang w:bidi="fa-IR"/>
          <w:color w:val="111111"/>
          <w:sz w:val="28"/>
          <w:szCs w:val="28"/>
          <w:rtl/>
        </w:rPr>
        <w:t xml:space="preserve">ویلی تطشرنه اعله طول الغاضریه</w:t>
      </w:r>
    </w:p>
    <w:p>
      <w:pPr>
        <w:pStyle w:val="BookText"/>
      </w:pPr>
      <w:r>
        <w:rPr>
          <w:rFonts w:ascii="IRNazanin" w:hAnsi="IRNazanin" w:eastAsia="IRNazanin" w:cs="IRNazanin"/>
          <w:lang w:bidi="fa-IR"/>
          <w:color w:val="111111"/>
          <w:sz w:val="28"/>
          <w:szCs w:val="28"/>
          <w:rtl/>
        </w:rPr>
        <w:t xml:space="preserve">لذا هذه المصائب انطبعت في صدر الإمام زين العابدين (علیه السلام) ولم تفارق مخيلته لهذا استمر بکاؤه عشرات السنين حتى قال له أبو حمزة الثمالي مسليا له: القتل لکم عادة وکرامتکم من الله الشهادة فقال له: شکر الله سعيک يا أبا حمزة صدقت القتل لنا عادة وکرامتنا من الله الشهادة ولکن يا أبا حمزة هل رأت عيناک أم هل سمعت أذناک أن مخدرة منا سبيت قبل يوم عاشوراء يا أبا حمزة والله ما نظرت إلى عماتي وأخواتي إلا وخنقتني العبرة..</w:t>
      </w:r>
      <w:r>
        <w:rPr>
          <w:rStyle w:val="FootnoteReference"/>
        </w:rPr>
        <w:footnoteReference w:id="788"/>
      </w:r>
    </w:p>
    <w:p>
      <w:pPr>
        <w:pStyle w:val="BookText"/>
      </w:pPr>
      <w:r>
        <w:rPr>
          <w:rFonts w:ascii="Amiri" w:hAnsi="Amiri" w:eastAsia="Amiri" w:cs="Amiri"/>
          <w:lang w:bidi="ar-SA"/>
          <w:color w:val="111111"/>
          <w:sz w:val="28"/>
          <w:szCs w:val="28"/>
          <w:rtl/>
        </w:rPr>
        <w:t xml:space="preserve">قلبي يبو حمزة تراه تفطر وذاب*مثل المصيبه اللي دهتني محد انصاب</w:t>
      </w:r>
    </w:p>
    <w:p>
      <w:pPr>
        <w:pStyle w:val="BookText"/>
      </w:pPr>
      <w:r>
        <w:rPr>
          <w:rFonts w:ascii="IRNazanin" w:hAnsi="IRNazanin" w:eastAsia="IRNazanin" w:cs="IRNazanin"/>
          <w:lang w:bidi="fa-IR"/>
          <w:color w:val="111111"/>
          <w:sz w:val="28"/>
          <w:szCs w:val="28"/>
          <w:rtl/>
        </w:rPr>
        <w:t xml:space="preserve">گلبي يبو حمزة تراه اتفطر اوذاب*مثل المصيبة اللي دهتنا محّد انصاب</w:t>
      </w:r>
    </w:p>
    <w:p>
      <w:pPr>
        <w:pStyle w:val="BookText"/>
      </w:pPr>
      <w:r>
        <w:rPr>
          <w:rFonts w:ascii="Amiri" w:hAnsi="Amiri" w:eastAsia="Amiri" w:cs="Amiri"/>
          <w:lang w:bidi="ar-SA"/>
          <w:color w:val="111111"/>
          <w:sz w:val="28"/>
          <w:szCs w:val="28"/>
          <w:rtl/>
        </w:rPr>
        <w:t xml:space="preserve">وأعظم مصيبة زيدت حزني عليه*داست على جسم العزيز خيول أمية</w:t>
      </w:r>
    </w:p>
    <w:p>
      <w:pPr>
        <w:pStyle w:val="BookText"/>
      </w:pPr>
      <w:r>
        <w:rPr>
          <w:rFonts w:ascii="IRNazanin" w:hAnsi="IRNazanin" w:eastAsia="IRNazanin" w:cs="IRNazanin"/>
          <w:lang w:bidi="fa-IR"/>
          <w:color w:val="111111"/>
          <w:sz w:val="28"/>
          <w:szCs w:val="28"/>
          <w:rtl/>
        </w:rPr>
        <w:t xml:space="preserve">سلبوا عزنه وسيروا زينب سبيه*حسرى ومن کثر المصايب راسها شاب</w:t>
      </w:r>
    </w:p>
    <w:p>
      <w:pPr>
        <w:pStyle w:val="BookText"/>
      </w:pPr>
      <w:r>
        <w:rPr>
          <w:rFonts w:ascii="Amiri" w:hAnsi="Amiri" w:eastAsia="Amiri" w:cs="Amiri"/>
          <w:lang w:bidi="ar-SA"/>
          <w:color w:val="111111"/>
          <w:sz w:val="28"/>
          <w:szCs w:val="28"/>
          <w:rtl/>
        </w:rPr>
        <w:t xml:space="preserve">يفترن خوات احسين من خيمة لعد خيمة*</w:t>
      </w:r>
    </w:p>
    <w:p>
      <w:pPr>
        <w:pStyle w:val="BookText"/>
      </w:pPr>
      <w:r>
        <w:rPr>
          <w:rFonts w:ascii="IRNazanin" w:hAnsi="IRNazanin" w:eastAsia="IRNazanin" w:cs="IRNazanin"/>
          <w:lang w:bidi="fa-IR"/>
          <w:color w:val="111111"/>
          <w:sz w:val="28"/>
          <w:szCs w:val="28"/>
          <w:rtl/>
        </w:rPr>
        <w:t xml:space="preserve">او کل خيمة تشب ابنار ردن ضربن الهيمه</w:t>
      </w:r>
    </w:p>
    <w:p>
      <w:pPr>
        <w:pStyle w:val="BookText"/>
      </w:pPr>
      <w:r>
        <w:rPr>
          <w:rFonts w:ascii="Amiri" w:hAnsi="Amiri" w:eastAsia="Amiri" w:cs="Amiri"/>
          <w:lang w:bidi="ar-SA"/>
          <w:color w:val="111111"/>
          <w:sz w:val="28"/>
          <w:szCs w:val="28"/>
          <w:rtl/>
        </w:rPr>
        <w:t xml:space="preserve">ينخن وين راحو وين ما ظل بالعده شيمه*</w:t>
      </w:r>
    </w:p>
    <w:p>
      <w:pPr>
        <w:pStyle w:val="BookText"/>
      </w:pPr>
      <w:r>
        <w:rPr>
          <w:rFonts w:ascii="IRNazanin" w:hAnsi="IRNazanin" w:eastAsia="IRNazanin" w:cs="IRNazanin"/>
          <w:lang w:bidi="fa-IR"/>
          <w:color w:val="111111"/>
          <w:sz w:val="28"/>
          <w:szCs w:val="28"/>
          <w:rtl/>
        </w:rPr>
        <w:t xml:space="preserve">والسجاد إجوا سحبوه او دمعه اعلى الوجن ساله</w:t>
      </w:r>
    </w:p>
    <w:p>
      <w:pPr>
        <w:pStyle w:val="BookText"/>
      </w:pPr>
      <w:r>
        <w:rPr>
          <w:rFonts w:ascii="Amiri" w:hAnsi="Amiri" w:eastAsia="Amiri" w:cs="Amiri"/>
          <w:lang w:bidi="ar-SA"/>
          <w:color w:val="111111"/>
          <w:sz w:val="28"/>
          <w:szCs w:val="28"/>
          <w:rtl/>
        </w:rPr>
        <w:t xml:space="preserve">أَخي لَو تَرَى السَجَّادَ أضحَى مُقَيَّدَاً*أسِيراً يُعَانِي مُوجِعَ الضَربِ قَاسِياً</w:t>
      </w:r>
    </w:p>
    <w:p>
      <w:pPr>
        <w:pStyle w:val="BookText"/>
      </w:pPr>
      <w:r>
        <w:rPr>
          <w:rFonts w:ascii="Amiri" w:hAnsi="Amiri" w:eastAsia="Amiri" w:cs="Amiri"/>
          <w:lang w:bidi="ar-SA"/>
          <w:color w:val="111111"/>
          <w:sz w:val="28"/>
          <w:szCs w:val="28"/>
          <w:rtl/>
        </w:rPr>
        <w:t xml:space="preserve">أخي صِرتُ مَرمَىً لِلحَوادِثِ والأَسَى*فَليتَک حَيَّاً تَنظُرُ اليومَ حَالِيَا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4" w:name="pg6686_39064"/>
    <w:bookmarkEnd w:id="164"/>
    <w:p>
      <w:pPr>
        <w:pStyle w:val="Heading3"/>
      </w:pPr>
      <w:bookmarkStart w:id="432" w:name="_Toc263"/>
      <w:r>
        <w:t>عيد الفطر السعيد</w:t>
      </w:r>
      <w:bookmarkEnd w:id="432"/>
    </w:p>
    <w:p>
      <w:pPr>
        <w:pStyle w:val="BookText"/>
      </w:pPr>
      <w:r>
        <w:rPr>
          <w:rFonts w:ascii="IRNazanin" w:hAnsi="IRNazanin" w:eastAsia="IRNazanin" w:cs="IRNazanin"/>
          <w:lang w:bidi="fa-IR"/>
          <w:color w:val="111111"/>
          <w:sz w:val="28"/>
          <w:szCs w:val="28"/>
          <w:rtl/>
        </w:rPr>
        <w:t xml:space="preserve">إن شهر رمضان شهر عظيم ومبارک، لأنه شهر الله، وقد کرمه وشرفه وعظمه وفضله على سائر الشهور، ويوم الجمعة فضله الله على سائر الأيام، وليلة القدر عظيمة لأن الله عظمها وجعلها خيرا من ألف شهر، فکذلک اليوم الأول من شهر شوال، وهو يوم عيد الفطر. اليوم الذي يعلن فيه الإنسان المؤمن انتصاره على شهواته وغرائزه، فهو يوم الرحمة، لأن الله يرحم به عباده، وسماه الرسول (صلی الله علیه و آله) بيوم الجوائز، عندما قال الإمام الباقر (علیه السلام) نقلا عن جده:</w:t>
      </w:r>
      <w:r>
        <w:rPr>
          <w:rStyle w:val="FootnoteReference"/>
        </w:rPr>
        <w:footnoteReference w:id="789"/>
      </w:r>
      <w:r>
        <w:rPr>
          <w:rFonts w:ascii="IRNazanin" w:hAnsi="IRNazanin" w:eastAsia="IRNazanin" w:cs="IRNazanin"/>
          <w:lang w:bidi="fa-IR"/>
          <w:color w:val="111111"/>
          <w:sz w:val="28"/>
          <w:szCs w:val="28"/>
          <w:rtl/>
        </w:rPr>
        <w:t xml:space="preserve">«إذا کان أول يوم من شوال نادى مناد أيها المؤمنون اغدوا إلى جوائزکم ثم قال يا جابر جوائز الله ليست بجوائز هؤلاء الملوک ثم قال هو يوم الجوائز» أي باکروا إلى صلاة العيد لتأخذوا جوائزکم على صيام شهر رمضان.</w:t>
      </w:r>
    </w:p>
    <w:p>
      <w:pPr>
        <w:pStyle w:val="Heading3"/>
      </w:pPr>
      <w:bookmarkStart w:id="433" w:name="_Toc264"/>
      <w:r>
        <w:t>مستحبات یوم العید</w:t>
      </w:r>
      <w:bookmarkEnd w:id="433"/>
    </w:p>
    <w:p>
      <w:pPr>
        <w:pStyle w:val="BookText"/>
      </w:pPr>
      <w:r>
        <w:rPr>
          <w:rFonts w:ascii="IRNazanin" w:hAnsi="IRNazanin" w:eastAsia="IRNazanin" w:cs="IRNazanin"/>
          <w:lang w:bidi="fa-IR"/>
          <w:color w:val="111111"/>
          <w:sz w:val="28"/>
          <w:szCs w:val="28"/>
          <w:rtl/>
        </w:rPr>
        <w:t xml:space="preserve">الاول: أن تکبر بعد صلاة الصبح وبعد صلاة العيد و هی «الله أکبر الله أکبر لا إله إلا الله و الله أکبر الله أکبر ولله الحمد الحمدلله علی ما هدانا وله الشکر علی ما أولانا».</w:t>
      </w:r>
    </w:p>
    <w:p>
      <w:pPr>
        <w:pStyle w:val="BookText"/>
      </w:pPr>
      <w:r>
        <w:rPr>
          <w:rFonts w:ascii="IRNazanin" w:hAnsi="IRNazanin" w:eastAsia="IRNazanin" w:cs="IRNazanin"/>
          <w:lang w:bidi="fa-IR"/>
          <w:color w:val="111111"/>
          <w:sz w:val="28"/>
          <w:szCs w:val="28"/>
          <w:rtl/>
        </w:rPr>
        <w:t xml:space="preserve">الثاني: اخراج زکاة الفطرة صاعا عن کل نسمة قبل صلاة العيد على التفصيل المبين في الکتب الفقهية، واعلم ان زکاة الفطر من الواجبات المؤکدة، وهي شرط في قبول صوم شهر رمضان، وهي أمان عن الموت الى السنة القابلة، وقد قدم الله تعالى ذکرها على الصلاة في الاية الکريمة (قَدْ أَفْلَحَ مَنْ تَزَکى*وَذَکرَ اسْمَ رَبِّهِ فَصَلَّى)</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و روی فی تفسیر القمی:</w:t>
      </w:r>
      <w:r>
        <w:rPr>
          <w:rStyle w:val="FootnoteReference"/>
        </w:rPr>
        <w:footnoteReference w:id="791"/>
      </w:r>
    </w:p>
    <w:p>
      <w:pPr>
        <w:pStyle w:val="BookText"/>
      </w:pPr>
      <w:r>
        <w:rPr>
          <w:rFonts w:ascii="Amiri" w:hAnsi="Amiri" w:eastAsia="Amiri" w:cs="Amiri"/>
          <w:lang w:bidi="ar-SA"/>
          <w:color w:val="111111"/>
          <w:sz w:val="28"/>
          <w:szCs w:val="28"/>
          <w:rtl/>
        </w:rPr>
        <w:t xml:space="preserve">«قوله: قَدْ أَفْلَحَ مَنْ تَزَکى ‏ قال زکاة الفطرة فإذا أخرجها قبل صلاة العيد وَذَکرَ اسْمَ رَبِّهِ فَصَلَّى قال صلاة الفطر و الأضحى‏.»</w:t>
      </w:r>
    </w:p>
    <w:p>
      <w:pPr>
        <w:pStyle w:val="BookText"/>
      </w:pPr>
      <w:r>
        <w:rPr>
          <w:rFonts w:ascii="IRNazanin" w:hAnsi="IRNazanin" w:eastAsia="IRNazanin" w:cs="IRNazanin"/>
          <w:lang w:bidi="fa-IR"/>
          <w:color w:val="111111"/>
          <w:sz w:val="28"/>
          <w:szCs w:val="28"/>
          <w:rtl/>
        </w:rPr>
        <w:t xml:space="preserve">الثالث: الغسل والاحسن أن يغتسل من النهر اذا تمکن ووقت الغسل من الفجر الى حين أداء صلاة العيد.</w:t>
      </w:r>
    </w:p>
    <w:p>
      <w:pPr>
        <w:pStyle w:val="BookText"/>
      </w:pPr>
      <w:r>
        <w:rPr>
          <w:rFonts w:ascii="Amiri" w:hAnsi="Amiri" w:eastAsia="Amiri" w:cs="Amiri"/>
          <w:lang w:bidi="ar-SA"/>
          <w:color w:val="111111"/>
          <w:sz w:val="28"/>
          <w:szCs w:val="28"/>
          <w:rtl/>
        </w:rPr>
        <w:t xml:space="preserve">الرابع: تحسين الثياب و لبس افضلها واستعمال الطيب.</w:t>
      </w:r>
    </w:p>
    <w:p>
      <w:pPr>
        <w:pStyle w:val="BookText"/>
      </w:pPr>
      <w:r>
        <w:rPr>
          <w:rFonts w:ascii="Amiri" w:hAnsi="Amiri" w:eastAsia="Amiri" w:cs="Amiri"/>
          <w:lang w:bidi="ar-SA"/>
          <w:color w:val="111111"/>
          <w:sz w:val="28"/>
          <w:szCs w:val="28"/>
          <w:rtl/>
        </w:rPr>
        <w:t xml:space="preserve">الخامس: الافطار اول النهار قبل صلاة العيد، والافضل أن يفطر على التمر أو على شيء من الحلوى وقال الشيخ المفيد:</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«محمد بن يعقوب عن الحسين بن محمد عن الحراني عن علي بن محمد النوفلي قال: قلت لأبي الحسن (علیه السلام) إني أفطرت يوم الفطر على طين و تمر فقال لي جمعت برکة و سنة.»</w:t>
      </w:r>
    </w:p>
    <w:p>
      <w:pPr>
        <w:pStyle w:val="BookText"/>
      </w:pPr>
      <w:r>
        <w:rPr>
          <w:rFonts w:ascii="Amiri" w:hAnsi="Amiri" w:eastAsia="Amiri" w:cs="Amiri"/>
          <w:lang w:bidi="ar-SA"/>
          <w:color w:val="111111"/>
          <w:sz w:val="28"/>
          <w:szCs w:val="28"/>
          <w:rtl/>
        </w:rPr>
        <w:t xml:space="preserve">«يستحب أن يبتلع</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شيئا من تربة الحسين (علیه السلام) فانها شفاء من کل داء.»</w:t>
      </w:r>
      <w:r>
        <w:rPr>
          <w:rStyle w:val="FootnoteReference"/>
        </w:rPr>
        <w:footnoteReference w:id="793"/>
      </w:r>
    </w:p>
    <w:p>
      <w:pPr>
        <w:pStyle w:val="BookText"/>
      </w:pPr>
      <w:r>
        <w:rPr>
          <w:rFonts w:ascii="Amiri" w:hAnsi="Amiri" w:eastAsia="Amiri" w:cs="Amiri"/>
          <w:lang w:bidi="ar-SA"/>
          <w:color w:val="111111"/>
          <w:sz w:val="28"/>
          <w:szCs w:val="28"/>
          <w:rtl/>
        </w:rPr>
        <w:t xml:space="preserve">السادس: أن لا تخرج لصلاة العيد الا بعد طلوع الشمس.</w:t>
      </w:r>
    </w:p>
    <w:p>
      <w:pPr>
        <w:pStyle w:val="BookText"/>
      </w:pPr>
      <w:r>
        <w:rPr>
          <w:rFonts w:ascii="IRNazanin" w:hAnsi="IRNazanin" w:eastAsia="IRNazanin" w:cs="IRNazanin"/>
          <w:lang w:bidi="fa-IR"/>
          <w:color w:val="111111"/>
          <w:sz w:val="28"/>
          <w:szCs w:val="28"/>
          <w:rtl/>
        </w:rPr>
        <w:t xml:space="preserve">السابع: صلاة العيد وهي رکعتان يقرأ في الاولى الحمد وسورة الاعلى</w:t>
      </w:r>
      <w:r>
        <w:rPr>
          <w:rStyle w:val="FootnoteReference"/>
        </w:rPr>
        <w:footnoteReference w:id="7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ويکبر بعد القراءة خمس تکبيرات وتقنت بعد کل تکبيرة فتقول: «اللهم اهل الکبرياء والعظمة، واهل الجود والجبروت، واهل العفو والرحمة، واهل التقوى والمغفرة، اسالک بحق هذا اليوم الذي جعلته للمسلمين عيدا، ولمحمد (صلی الله علیه و آله) ذخرا وشرفا ومزيدا، ان تصلي على محمد وال محمد، وان تدخلني في کل خير ادخلت فيه محمدا وال محمد، وان تخرجني من کل سوء اخرجت منه محمدا وال محمد صلواتک عليه وعليهم، اللهم اني اسالک خير ما سألک منه عبادک الصالحون، واعوذ بک مما استعاذ منه عبادک الصالحون.» ثم تکبر السادسة وترکع وتسجد، ثم تنهض للرکعة الثانية، فتقرأ فيها بعد الحمد سورة والشمس</w:t>
      </w:r>
      <w:r>
        <w:rPr>
          <w:rStyle w:val="FootnoteReference"/>
        </w:rPr>
        <w:footnoteReference w:id="7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تکبر أربع تکبيرات تقنت بعد کل تکبيرة وتقرأ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5" w:name="pg6686_39066"/>
    <w:bookmarkEnd w:id="165"/>
    <w:p>
      <w:pPr>
        <w:pStyle w:val="BookText"/>
      </w:pPr>
      <w:r>
        <w:rPr>
          <w:rFonts w:ascii="IRNazanin" w:hAnsi="IRNazanin" w:eastAsia="IRNazanin" w:cs="IRNazanin"/>
          <w:lang w:bidi="fa-IR"/>
          <w:color w:val="111111"/>
          <w:sz w:val="28"/>
          <w:szCs w:val="28"/>
          <w:rtl/>
        </w:rPr>
        <w:t xml:space="preserve">في القنوت ما مر، فاذا فرغت کبرت الخامسة فرکعت وأتممت الصلاة. و يأتي الإمام بخطبتين بعد الصلاة يفصل بينهما بجلسة خفيفة. وليس في هذه الصلاة أذان و لا إقامة، بل يستحب أن يقول المؤذن: الصلاة  ثلاثا. وسبحت بعد الصلاة تسبيح الزهراء (علیها السلام).</w:t>
      </w:r>
    </w:p>
    <w:p>
      <w:pPr>
        <w:pStyle w:val="BookText"/>
      </w:pPr>
      <w:r>
        <w:rPr>
          <w:rFonts w:ascii="IRNazanin" w:hAnsi="IRNazanin" w:eastAsia="IRNazanin" w:cs="IRNazanin"/>
          <w:lang w:bidi="fa-IR"/>
          <w:color w:val="111111"/>
          <w:sz w:val="28"/>
          <w:szCs w:val="28"/>
          <w:rtl/>
        </w:rPr>
        <w:t xml:space="preserve">الثامن: أن يزور الحسين (علیه السلام) بزیارة عاشوراء و بقیة الزیارات المأثورة.</w:t>
      </w:r>
    </w:p>
    <w:p>
      <w:pPr>
        <w:pStyle w:val="BookText"/>
      </w:pPr>
      <w:r>
        <w:rPr>
          <w:rFonts w:ascii="Amiri" w:hAnsi="Amiri" w:eastAsia="Amiri" w:cs="Amiri"/>
          <w:lang w:bidi="ar-SA"/>
          <w:color w:val="111111"/>
          <w:sz w:val="28"/>
          <w:szCs w:val="28"/>
          <w:rtl/>
        </w:rPr>
        <w:t xml:space="preserve">التاسع: قراءة دعاء الندبة.</w:t>
      </w:r>
    </w:p>
    <w:p>
      <w:pPr>
        <w:pStyle w:val="Heading3"/>
      </w:pPr>
      <w:bookmarkStart w:id="434" w:name="_Toc265"/>
      <w:r>
        <w:t>احکام زکاة الفطرة</w:t>
      </w:r>
      <w:bookmarkEnd w:id="434"/>
    </w:p>
    <w:p>
      <w:pPr>
        <w:pStyle w:val="BookText"/>
      </w:pPr>
      <w:r>
        <w:rPr>
          <w:rFonts w:ascii="IRNazanin" w:hAnsi="IRNazanin" w:eastAsia="IRNazanin" w:cs="IRNazanin"/>
          <w:lang w:bidi="fa-IR"/>
          <w:color w:val="111111"/>
          <w:sz w:val="28"/>
          <w:szCs w:val="28"/>
          <w:rtl/>
        </w:rPr>
        <w:t xml:space="preserve">تجب زکاة الفطرة بشروط:</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(1) البلوغ</w:t>
      </w:r>
    </w:p>
    <w:p>
      <w:pPr>
        <w:pStyle w:val="BookText"/>
      </w:pPr>
      <w:r>
        <w:rPr>
          <w:rFonts w:ascii="IRNazanin" w:hAnsi="IRNazanin" w:eastAsia="IRNazanin" w:cs="IRNazanin"/>
          <w:lang w:bidi="fa-IR"/>
          <w:color w:val="111111"/>
          <w:sz w:val="28"/>
          <w:szCs w:val="28"/>
          <w:rtl/>
        </w:rPr>
        <w:t xml:space="preserve">(2) العقل وعدم الإغماء</w:t>
      </w:r>
    </w:p>
    <w:p>
      <w:pPr>
        <w:pStyle w:val="BookText"/>
      </w:pPr>
      <w:r>
        <w:rPr>
          <w:rFonts w:ascii="Amiri" w:hAnsi="Amiri" w:eastAsia="Amiri" w:cs="Amiri"/>
          <w:lang w:bidi="ar-SA"/>
          <w:color w:val="111111"/>
          <w:sz w:val="28"/>
          <w:szCs w:val="28"/>
          <w:rtl/>
        </w:rPr>
        <w:t xml:space="preserve">(3) الغنى، وهو يقابل الفقر.</w:t>
      </w:r>
    </w:p>
    <w:p>
      <w:pPr>
        <w:pStyle w:val="BookText"/>
      </w:pPr>
      <w:r>
        <w:rPr>
          <w:rFonts w:ascii="IRNazanin" w:hAnsi="IRNazanin" w:eastAsia="IRNazanin" w:cs="IRNazanin"/>
          <w:lang w:bidi="fa-IR"/>
          <w:color w:val="111111"/>
          <w:sz w:val="28"/>
          <w:szCs w:val="28"/>
          <w:rtl/>
        </w:rPr>
        <w:t xml:space="preserve">فإذا توفرت هذه الشروط في المکلف قبيل غروب اليوم الأخير من شهر رمضان إلى أول جزء من ليلة عيد الفطر وجب عليه إخراج الفطرة عن نفسه وعمن يعوله، سواء في ذلک من تجب نفقته عليه وغيره. والأحوط لزوما إخراجها مع توفر الشروط المتقدمة مقارنا للغروب أو بعده إلى زوال الشمس من يوم العيد.</w:t>
      </w:r>
    </w:p>
    <w:p>
      <w:pPr>
        <w:pStyle w:val="BookText"/>
      </w:pPr>
      <w:r>
        <w:rPr>
          <w:rFonts w:ascii="IRNazanin" w:hAnsi="IRNazanin" w:eastAsia="IRNazanin" w:cs="IRNazanin"/>
          <w:lang w:bidi="fa-IR"/>
          <w:color w:val="111111"/>
          <w:sz w:val="28"/>
          <w:szCs w:val="28"/>
          <w:rtl/>
        </w:rPr>
        <w:t xml:space="preserve">(مسألة 146): يستحب للفقير إخراج الفطرة عنه وعمن يعوله، فإن لم يجد إلا ما يکفي بفطرة شخص واحد جاز له أن يعطي تلک الفطرة عن نفسه لأحد أفراد عائلته وهو يعطيها إلى اخر منهم، وهکذا يفعل جميعهم حتى ينتهي إلى الأخير منهم وهو يعطيها إلى فقير غيرهم.</w:t>
      </w:r>
    </w:p>
    <w:p>
      <w:pPr>
        <w:pStyle w:val="BookText"/>
      </w:pPr>
      <w:r>
        <w:rPr>
          <w:rFonts w:ascii="IRNazanin" w:hAnsi="IRNazanin" w:eastAsia="IRNazanin" w:cs="IRNazanin"/>
          <w:lang w:bidi="fa-IR"/>
          <w:color w:val="111111"/>
          <w:sz w:val="28"/>
          <w:szCs w:val="28"/>
          <w:rtl/>
        </w:rPr>
        <w:t xml:space="preserve">(مسألة 147): مقدار زکاة الفطرة عن کل نفس ما يقارب ثلاث کيلوغرامات من الحنطة أو الشعير أو التمر أو الزبيب، أو غيرها مما يکون غذاء غالبا، أو ما هو بقيمتها من النقود. (مسألة 148): يجوز إخراج زکاة الفطرة خلال شهر رمضان مقدما على وقت وجوبها. ويجوز التأخير في إخراجها في يوم العيد إلى زوال الشمس لمن لا يصلي صلاة العيد، وأما من يصليها فالأحوط لزوما أن لا يؤخر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إخراجها عن أداء الصلاة. وإذا أخر المکلف إخراج فطرته عن زوال الشمس فليؤدها بقصد القربة المطلقة من دون نية الأداء والقضاء. (مسألة 149): تتعين زکاة الفطرة بعزلها، فلا يجوز تبديلها بمال اخر.</w:t>
      </w:r>
    </w:p>
    <w:p>
      <w:pPr>
        <w:pStyle w:val="BookText"/>
      </w:pPr>
      <w:r>
        <w:rPr>
          <w:rFonts w:ascii="IRNazanin" w:hAnsi="IRNazanin" w:eastAsia="IRNazanin" w:cs="IRNazanin"/>
          <w:lang w:bidi="fa-IR"/>
          <w:color w:val="111111"/>
          <w:sz w:val="28"/>
          <w:szCs w:val="28"/>
          <w:rtl/>
        </w:rPr>
        <w:t xml:space="preserve">(مسألة 150): تدفع زکاة الفطرة للفقراء والمساکين ممن تحل عليهم زکاة المال. علما أنه لا تحل زکاة الفطرة للهاشمي إن کان الدافع غير هاشمي، ولا تعطى زکاة الفطرة لمن تجب نفقته على دافع الزکاة کالأب والأم والزوجة والولد.</w:t>
      </w:r>
    </w:p>
    <w:p>
      <w:pPr>
        <w:pStyle w:val="BookText"/>
      </w:pPr>
      <w:r>
        <w:rPr>
          <w:rFonts w:ascii="IRNazanin" w:hAnsi="IRNazanin" w:eastAsia="IRNazanin" w:cs="IRNazanin"/>
          <w:lang w:bidi="fa-IR"/>
          <w:color w:val="111111"/>
          <w:sz w:val="28"/>
          <w:szCs w:val="28"/>
          <w:rtl/>
        </w:rPr>
        <w:t xml:space="preserve">(مسألة 151): يجوز نقل زکاة الفطرة إلى الحاکم الشرعي وإن کان في البلد من يستحقها، والأحوط لزوما عدم النقل إلى غيره خارج البلد مع وجود المستحق في البلد.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6" w:name="pg6686_39068"/>
    <w:bookmarkEnd w:id="166"/>
    <w:p>
      <w:pPr>
        <w:pStyle w:val="Heading3"/>
      </w:pPr>
      <w:bookmarkStart w:id="435" w:name="_Toc266"/>
      <w:r>
        <w:t>ملحق: ما یحتاجه الخطیب فی شهر رمضان</w:t>
      </w:r>
      <w:bookmarkEnd w:id="435"/>
    </w:p>
    <w:p>
      <w:pPr>
        <w:pStyle w:val="BookText"/>
      </w:pPr>
      <w:r>
        <w:rPr>
          <w:rFonts w:ascii="IRNazanin" w:hAnsi="IRNazanin" w:eastAsia="IRNazanin" w:cs="IRNazanin"/>
          <w:lang w:bidi="fa-IR"/>
          <w:color w:val="111111"/>
          <w:sz w:val="28"/>
          <w:szCs w:val="28"/>
          <w:rtl/>
        </w:rPr>
        <w:t xml:space="preserve">یحتاج الخطیب و المبلغ الدیني فی شهر رمضان الی بعض الادعیة لیقیم بها المناسبات الدینیة کـ: احیاء لیالي القدر في هذا الشهر الفضیل. یبدء الخطیب فی هذه اللیالي بقرائة زیارة الإمام حسین (علیه السلام) ثم یقرء دعاء الجوشن الکبیر و ثم یرتقي المنبر و یَعِض الناس و یحثهم علی ترک المعاصي و التوبة ثم یختم مجلسه بدعاء رفع المصحف علی الرأس.</w:t>
      </w:r>
    </w:p>
    <w:p>
      <w:pPr>
        <w:pStyle w:val="Heading3"/>
      </w:pPr>
      <w:bookmarkStart w:id="436" w:name="_Toc267"/>
      <w:r>
        <w:t>دعاء رفع المصحف‏ على الرأس</w:t>
      </w:r>
      <w:bookmarkEnd w:id="436"/>
    </w:p>
    <w:p>
      <w:pPr>
        <w:pStyle w:val="BookText"/>
      </w:pPr>
      <w:r>
        <w:rPr>
          <w:rFonts w:ascii="IRNazanin" w:hAnsi="IRNazanin" w:eastAsia="IRNazanin" w:cs="IRNazanin"/>
          <w:lang w:bidi="fa-IR"/>
          <w:color w:val="111111"/>
          <w:sz w:val="28"/>
          <w:szCs w:val="28"/>
          <w:rtl/>
        </w:rPr>
        <w:t xml:space="preserve">المقصود برفع المصحف هو وضع المصحف الشريف على الرأس و التوسل الى الله عزوجل بالقران الکريم و النبي المصطفى محمد صلى الله عليه و اله و عترته الطاهرة و الائمة الاثنى عشر عليهم السلام لضمان استجابة الدعاء، و هو من الاعمال المستحبة في ليالي القدر.</w:t>
      </w:r>
    </w:p>
    <w:p>
      <w:pPr>
        <w:pStyle w:val="BookText"/>
      </w:pPr>
      <w:r>
        <w:rPr>
          <w:rFonts w:ascii="IRNazanin" w:hAnsi="IRNazanin" w:eastAsia="IRNazanin" w:cs="IRNazanin"/>
          <w:lang w:bidi="fa-IR"/>
          <w:color w:val="111111"/>
          <w:sz w:val="28"/>
          <w:szCs w:val="28"/>
          <w:rtl/>
        </w:rPr>
        <w:t xml:space="preserve">و يستحب قراءة دعاء رفع المصحف عند وضع المصحف الشريف على الرأس حسب ما روي عن الإمام جعفر الصادق (علیه السلام). روى السيد بن طاووس، قال: عن مولانا الصادق صلوات الله عليه قال: خذ المصحف فدعه على رأسک و قل:</w:t>
      </w:r>
      <w:r>
        <w:rPr>
          <w:rStyle w:val="FootnoteReference"/>
        </w:rPr>
        <w:footnoteReference w:id="797"/>
      </w:r>
    </w:p>
    <w:p>
      <w:pPr>
        <w:pStyle w:val="BookText"/>
      </w:pPr>
      <w:r>
        <w:rPr>
          <w:rFonts w:ascii="Amiri" w:hAnsi="Amiri" w:eastAsia="Amiri" w:cs="Amiri"/>
          <w:lang w:bidi="ar-SA"/>
          <w:color w:val="111111"/>
          <w:sz w:val="28"/>
          <w:szCs w:val="28"/>
          <w:rtl/>
        </w:rPr>
        <w:t xml:space="preserve">اللَّهُمَ بِحَقِّ هَذَا الْقُرْانِ، و بِحَقِّ مَنْ أَرْسَلْتهُ بِهِ، و بِحَقِّ کلِّ مُؤْمِنٍ مَدَحْتهُ فِيهِ، و بِحَقِّک عَلَيْهِمْ، فَلَا أَحَدَ أَعْرَف بِحَقِّک مِنْک</w:t>
      </w:r>
    </w:p>
    <w:p>
      <w:pPr>
        <w:pStyle w:val="BookText"/>
      </w:pPr>
      <w:r>
        <w:rPr>
          <w:rFonts w:ascii="Amiri" w:hAnsi="Amiri" w:eastAsia="Amiri" w:cs="Amiri"/>
          <w:lang w:bidi="ar-SA"/>
          <w:color w:val="111111"/>
          <w:sz w:val="28"/>
          <w:szCs w:val="28"/>
          <w:rtl/>
        </w:rPr>
        <w:t xml:space="preserve">بِک يَا اللَّهُ (عشر مرات).</w:t>
      </w:r>
    </w:p>
    <w:p>
      <w:pPr>
        <w:pStyle w:val="BookText"/>
      </w:pPr>
      <w:r>
        <w:rPr>
          <w:rFonts w:ascii="Amiri" w:hAnsi="Amiri" w:eastAsia="Amiri" w:cs="Amiri"/>
          <w:lang w:bidi="ar-SA"/>
          <w:color w:val="111111"/>
          <w:sz w:val="28"/>
          <w:szCs w:val="28"/>
          <w:rtl/>
        </w:rPr>
        <w:t xml:space="preserve">ثُمَ تقُول: بِمُحَمَدٍ (عشر مرات).</w:t>
      </w:r>
    </w:p>
    <w:p>
      <w:pPr>
        <w:pStyle w:val="BookText"/>
      </w:pPr>
      <w:r>
        <w:rPr>
          <w:rFonts w:ascii="Amiri" w:hAnsi="Amiri" w:eastAsia="Amiri" w:cs="Amiri"/>
          <w:lang w:bidi="ar-SA"/>
          <w:color w:val="111111"/>
          <w:sz w:val="28"/>
          <w:szCs w:val="28"/>
          <w:rtl/>
        </w:rPr>
        <w:t xml:space="preserve">بِعَلِيٍ (عشر مرات).</w:t>
      </w:r>
    </w:p>
    <w:p>
      <w:pPr>
        <w:pStyle w:val="BookText"/>
      </w:pPr>
      <w:r>
        <w:rPr>
          <w:rFonts w:ascii="Amiri" w:hAnsi="Amiri" w:eastAsia="Amiri" w:cs="Amiri"/>
          <w:lang w:bidi="ar-SA"/>
          <w:color w:val="111111"/>
          <w:sz w:val="28"/>
          <w:szCs w:val="28"/>
          <w:rtl/>
        </w:rPr>
        <w:t xml:space="preserve">بِفَاطِمَةَ (عشر مرات).</w:t>
      </w:r>
    </w:p>
    <w:p>
      <w:pPr>
        <w:pStyle w:val="BookText"/>
      </w:pPr>
      <w:r>
        <w:rPr>
          <w:rFonts w:ascii="Amiri" w:hAnsi="Amiri" w:eastAsia="Amiri" w:cs="Amiri"/>
          <w:lang w:bidi="ar-SA"/>
          <w:color w:val="111111"/>
          <w:sz w:val="28"/>
          <w:szCs w:val="28"/>
          <w:rtl/>
        </w:rPr>
        <w:t xml:space="preserve">بِالْحَسَنِ (عشر مرات).</w:t>
      </w:r>
    </w:p>
    <w:p>
      <w:pPr>
        <w:pStyle w:val="BookText"/>
      </w:pPr>
      <w:r>
        <w:rPr>
          <w:rFonts w:ascii="Amiri" w:hAnsi="Amiri" w:eastAsia="Amiri" w:cs="Amiri"/>
          <w:lang w:bidi="ar-SA"/>
          <w:color w:val="111111"/>
          <w:sz w:val="28"/>
          <w:szCs w:val="28"/>
          <w:rtl/>
        </w:rPr>
        <w:t xml:space="preserve">بِالْحسَيْنِ (عشر مرات).</w:t>
      </w:r>
    </w:p>
    <w:p>
      <w:pPr>
        <w:pStyle w:val="BookText"/>
      </w:pPr>
      <w:r>
        <w:rPr>
          <w:rFonts w:ascii="Amiri" w:hAnsi="Amiri" w:eastAsia="Amiri" w:cs="Amiri"/>
          <w:lang w:bidi="ar-SA"/>
          <w:color w:val="111111"/>
          <w:sz w:val="28"/>
          <w:szCs w:val="28"/>
          <w:rtl/>
        </w:rPr>
        <w:t xml:space="preserve">بِعَلِيِ بْنِ الْحسَيْنِ (عشر مرات).</w:t>
      </w:r>
    </w:p>
    <w:p>
      <w:pPr>
        <w:pStyle w:val="BookText"/>
      </w:pPr>
      <w:r>
        <w:rPr>
          <w:rFonts w:ascii="Amiri" w:hAnsi="Amiri" w:eastAsia="Amiri" w:cs="Amiri"/>
          <w:lang w:bidi="ar-SA"/>
          <w:color w:val="111111"/>
          <w:sz w:val="28"/>
          <w:szCs w:val="28"/>
          <w:rtl/>
        </w:rPr>
        <w:t xml:space="preserve">بِمُحَمَدِ بْنِ عَلِيٍ (عشر مرات).</w:t>
      </w:r>
    </w:p>
    <w:p>
      <w:pPr>
        <w:pStyle w:val="BookText"/>
      </w:pPr>
      <w:r>
        <w:rPr>
          <w:rFonts w:ascii="Amiri" w:hAnsi="Amiri" w:eastAsia="Amiri" w:cs="Amiri"/>
          <w:lang w:bidi="ar-SA"/>
          <w:color w:val="111111"/>
          <w:sz w:val="28"/>
          <w:szCs w:val="28"/>
          <w:rtl/>
        </w:rPr>
        <w:t xml:space="preserve">بِجَعْفَرِ بْنِ مُحَمَدٍ (عشر مرات).</w:t>
      </w:r>
    </w:p>
    <w:p>
      <w:pPr>
        <w:pStyle w:val="BookText"/>
      </w:pPr>
      <w:r>
        <w:rPr>
          <w:rFonts w:ascii="Amiri" w:hAnsi="Amiri" w:eastAsia="Amiri" w:cs="Amiri"/>
          <w:lang w:bidi="ar-SA"/>
          <w:color w:val="111111"/>
          <w:sz w:val="28"/>
          <w:szCs w:val="28"/>
          <w:rtl/>
        </w:rPr>
        <w:t xml:space="preserve">بِمُوسَى بْنِ جَعْفَرٍ (عشر مرات).</w:t>
      </w:r>
    </w:p>
    <w:p>
      <w:pPr>
        <w:pStyle w:val="BookText"/>
      </w:pPr>
      <w:r>
        <w:rPr>
          <w:rFonts w:ascii="Amiri" w:hAnsi="Amiri" w:eastAsia="Amiri" w:cs="Amiri"/>
          <w:lang w:bidi="ar-SA"/>
          <w:color w:val="111111"/>
          <w:sz w:val="28"/>
          <w:szCs w:val="28"/>
          <w:rtl/>
        </w:rPr>
        <w:t xml:space="preserve">بِعَلِيِ بْنِ مُوسَى (عشر مرات).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7" w:name="pg6686_39069"/>
    <w:bookmarkEnd w:id="167"/>
    <w:p>
      <w:pPr>
        <w:pStyle w:val="BookText"/>
      </w:pPr>
      <w:r>
        <w:rPr>
          <w:rFonts w:ascii="Amiri" w:hAnsi="Amiri" w:eastAsia="Amiri" w:cs="Amiri"/>
          <w:lang w:bidi="ar-SA"/>
          <w:color w:val="111111"/>
          <w:sz w:val="28"/>
          <w:szCs w:val="28"/>
          <w:rtl/>
        </w:rPr>
        <w:t xml:space="preserve">بِمُحَمَدِ بْنِ عَلِيٍ (عشر مرات).</w:t>
      </w:r>
    </w:p>
    <w:p>
      <w:pPr>
        <w:pStyle w:val="BookText"/>
      </w:pPr>
      <w:r>
        <w:rPr>
          <w:rFonts w:ascii="Amiri" w:hAnsi="Amiri" w:eastAsia="Amiri" w:cs="Amiri"/>
          <w:lang w:bidi="ar-SA"/>
          <w:color w:val="111111"/>
          <w:sz w:val="28"/>
          <w:szCs w:val="28"/>
          <w:rtl/>
        </w:rPr>
        <w:t xml:space="preserve">بِعَلِيِ بْنِ مُحَمَدٍ (عشر مرات).</w:t>
      </w:r>
    </w:p>
    <w:p>
      <w:pPr>
        <w:pStyle w:val="BookText"/>
      </w:pPr>
      <w:r>
        <w:rPr>
          <w:rFonts w:ascii="Amiri" w:hAnsi="Amiri" w:eastAsia="Amiri" w:cs="Amiri"/>
          <w:lang w:bidi="ar-SA"/>
          <w:color w:val="111111"/>
          <w:sz w:val="28"/>
          <w:szCs w:val="28"/>
          <w:rtl/>
        </w:rPr>
        <w:t xml:space="preserve">بِالْحَسَنِ بْنِ عَلِيٍ (عشر مرات).</w:t>
      </w:r>
    </w:p>
    <w:p>
      <w:pPr>
        <w:pStyle w:val="BookText"/>
      </w:pPr>
      <w:r>
        <w:rPr>
          <w:rFonts w:ascii="Amiri" w:hAnsi="Amiri" w:eastAsia="Amiri" w:cs="Amiri"/>
          <w:lang w:bidi="ar-SA"/>
          <w:color w:val="111111"/>
          <w:sz w:val="28"/>
          <w:szCs w:val="28"/>
          <w:rtl/>
        </w:rPr>
        <w:t xml:space="preserve">بِالْحجَّةِ (عشر مرات).</w:t>
      </w:r>
    </w:p>
    <w:p>
      <w:pPr>
        <w:pStyle w:val="BookText"/>
      </w:pPr>
      <w:r>
        <w:rPr>
          <w:rFonts w:ascii="Amiri" w:hAnsi="Amiri" w:eastAsia="Amiri" w:cs="Amiri"/>
          <w:lang w:bidi="ar-SA"/>
          <w:color w:val="111111"/>
          <w:sz w:val="28"/>
          <w:szCs w:val="28"/>
          <w:rtl/>
        </w:rPr>
        <w:t xml:space="preserve">و تسْأَل حَاجَتک.</w:t>
      </w:r>
    </w:p>
    <w:p>
      <w:pPr>
        <w:pStyle w:val="Heading3"/>
      </w:pPr>
      <w:bookmarkStart w:id="437" w:name="_Toc268"/>
      <w:r>
        <w:t>دعاء الجوشن الکبير</w:t>
      </w:r>
      <w:bookmarkEnd w:id="437"/>
    </w:p>
    <w:p>
      <w:pPr>
        <w:pStyle w:val="BookText"/>
      </w:pPr>
      <w:r>
        <w:rPr>
          <w:rFonts w:ascii="IRNazanin" w:hAnsi="IRNazanin" w:eastAsia="IRNazanin" w:cs="IRNazanin"/>
          <w:lang w:bidi="fa-IR"/>
          <w:color w:val="111111"/>
          <w:sz w:val="28"/>
          <w:szCs w:val="28"/>
          <w:rtl/>
        </w:rPr>
        <w:t xml:space="preserve">هذا الدعاء يحتوي على مائة فصل وکل فصل يحتوي على عشرة أسماء مِن أسماء الله تعالى وتقول في اخر کل فصل:</w:t>
      </w:r>
    </w:p>
    <w:p>
      <w:pPr>
        <w:pStyle w:val="BookText"/>
      </w:pPr>
      <w:r>
        <w:rPr>
          <w:rFonts w:ascii="Amiri" w:hAnsi="Amiri" w:eastAsia="Amiri" w:cs="Amiri"/>
          <w:lang w:bidi="ar-SA"/>
          <w:color w:val="111111"/>
          <w:sz w:val="28"/>
          <w:szCs w:val="28"/>
          <w:rtl/>
        </w:rPr>
        <w:t xml:space="preserve">سُبْحانَک يا لا اِلهَ إلاّ اَنْت الْغَوْث الْغَوْث الْغَوْث خَلِّصْنا مِنَ النّارِ يا رَبِ</w:t>
      </w:r>
    </w:p>
    <w:p>
      <w:pPr>
        <w:pStyle w:val="BookText"/>
      </w:pPr>
      <w:r>
        <w:rPr>
          <w:rFonts w:ascii="Amiri" w:hAnsi="Amiri" w:eastAsia="Amiri" w:cs="Amiri"/>
          <w:lang w:bidi="ar-SA"/>
          <w:color w:val="111111"/>
          <w:sz w:val="28"/>
          <w:szCs w:val="28"/>
          <w:rtl/>
        </w:rPr>
        <w:t xml:space="preserve">وهذَا هو الدُّعاء:</w:t>
      </w:r>
    </w:p>
    <w:p>
      <w:pPr>
        <w:pStyle w:val="BookText"/>
      </w:pPr>
      <w:r>
        <w:rPr>
          <w:rFonts w:ascii="Amiri" w:hAnsi="Amiri" w:eastAsia="Amiri" w:cs="Amiri"/>
          <w:lang w:bidi="ar-SA"/>
          <w:color w:val="111111"/>
          <w:sz w:val="28"/>
          <w:szCs w:val="28"/>
          <w:rtl/>
        </w:rPr>
        <w:t xml:space="preserve">(1) اَللّهُمَ اِنّي اَسْأَلک بِاسْمِک يا اَللهُ يا رَحْمنُ يا رَحيمُ يا کريمُ يا مُقيمُ يا عَظيمُ يا قديمُ يا عَليمُ يا حَليمُ يا حَکيمُ سُبْحانَک يا لا اِلهَ إلاّ اَنْت الْغَوْث الْغَوْث خَلِّصْنا مِنَ النّارِ يا رَبِ</w:t>
      </w:r>
    </w:p>
    <w:p>
      <w:pPr>
        <w:pStyle w:val="BookText"/>
      </w:pPr>
      <w:r>
        <w:rPr>
          <w:rFonts w:ascii="Amiri" w:hAnsi="Amiri" w:eastAsia="Amiri" w:cs="Amiri"/>
          <w:lang w:bidi="ar-SA"/>
          <w:color w:val="111111"/>
          <w:sz w:val="28"/>
          <w:szCs w:val="28"/>
          <w:rtl/>
        </w:rPr>
        <w:t xml:space="preserve">(2) يا سَيِدَ الساداتِ يا مُجيبَ الدَّعَواتِ يا رافِعَ الدَّرَجاتِ يا ولِيَ الْحَسَناتِ يا غافِرَ الْخَطيئاتِ يا مُعْطِيَ الْمَسْأَلاتِ يا قابِلَ التَّوْباتِ يا سامِعَ الاْصْواتِ يا عالِمَ الْخَفِياتِ يا دافِعَ الْبَلِياتِ</w:t>
      </w:r>
    </w:p>
    <w:p>
      <w:pPr>
        <w:pStyle w:val="BookText"/>
      </w:pPr>
      <w:r>
        <w:rPr>
          <w:rFonts w:ascii="Amiri" w:hAnsi="Amiri" w:eastAsia="Amiri" w:cs="Amiri"/>
          <w:lang w:bidi="ar-SA"/>
          <w:color w:val="111111"/>
          <w:sz w:val="28"/>
          <w:szCs w:val="28"/>
          <w:rtl/>
        </w:rPr>
        <w:t xml:space="preserve">(3) يا خَيْرَ الْغافِرينَ يا خَيْرَ الْفاتِحينَ يا خَيْرَ النّاصِرينَ يا خَيْرَ الْحاکمينَ يا خَيْرَ الرازِقينَ يا خَيْرَ الْوارِثينَ يا خَيْرَ الْحامِدينَ يا خَيْرَ الذّاکرينَ يا خَيْرَ الْمُنْزِلينَ يا خَيْرَ الْمحْسِنينَ</w:t>
      </w:r>
    </w:p>
    <w:p>
      <w:pPr>
        <w:pStyle w:val="BookText"/>
      </w:pPr>
      <w:r>
        <w:rPr>
          <w:rFonts w:ascii="Amiri" w:hAnsi="Amiri" w:eastAsia="Amiri" w:cs="Amiri"/>
          <w:lang w:bidi="ar-SA"/>
          <w:color w:val="111111"/>
          <w:sz w:val="28"/>
          <w:szCs w:val="28"/>
          <w:rtl/>
        </w:rPr>
        <w:t xml:space="preserve">(4) يا مَنْ لَهُ الْعِزَةُ والْجَمال يا مَنْ لَهُ الْقُدْرَةُ والْکمال يا مَنْ لَهُ الْمُلْک والْجَلال يا مَنْ هُو الْکبير الْمُتعال يا مُنْشِىءَ الْسَحابِ الثِّقالِ يا مَنْ هُو شَديدُ الْمحالِ يا مَنْ هُو سَريعُ الْحِسابِ يا مَنْ هُو شَديدُ الْعِقابِ يا مَنْ عِنْدَهُ حسْنُ الثَّوابِ يا مَنْ عِنْدَهُ اُمُ الْکتابِ</w:t>
      </w:r>
    </w:p>
    <w:p>
      <w:pPr>
        <w:pStyle w:val="BookText"/>
      </w:pPr>
      <w:r>
        <w:rPr>
          <w:rFonts w:ascii="Amiri" w:hAnsi="Amiri" w:eastAsia="Amiri" w:cs="Amiri"/>
          <w:lang w:bidi="ar-SA"/>
          <w:color w:val="111111"/>
          <w:sz w:val="28"/>
          <w:szCs w:val="28"/>
          <w:rtl/>
        </w:rPr>
        <w:t xml:space="preserve">(5) اَللّهُمَ اِنّي اَسْأَلک بِاسْمِک يا حَنّانُ يا مَنّانُ يا دَيانُ يا بُرْهانُ يا سُلْطانُ يا رِضْوانُ يا غفْرانُ يا سُبْحانُ يا مُسْتعانُ يا ذَا الْمَنِّ والْبَيانِ</w:t>
      </w:r>
    </w:p>
    <w:p>
      <w:pPr>
        <w:pStyle w:val="BookText"/>
      </w:pPr>
      <w:r>
        <w:rPr>
          <w:rFonts w:ascii="Amiri" w:hAnsi="Amiri" w:eastAsia="Amiri" w:cs="Amiri"/>
          <w:lang w:bidi="ar-SA"/>
          <w:color w:val="111111"/>
          <w:sz w:val="28"/>
          <w:szCs w:val="28"/>
          <w:rtl/>
        </w:rPr>
        <w:t xml:space="preserve">(6) يا مَنْ تواضَعَ کلُّ شَيْءٍ لِعَظَمَتِهِ يا مَنِ اسْتسْلَمَ کلُّ شَيْءٍ لِقُدْرَتِهِ يا مَنْ ذَلَّ کلُّ شَيْءٍ لِعِزَتِهِ يا مَنْ خَضَعَ کلُّ شَيْءٍ لِهَيْبَتِهِ يا مَنِ انْقادَ کلُّ شَيْءٍ مِنْ خَشْيَتِهِ يا مَنْ تشَقَّقتِ الْجِبال مِنْ مَخافَتِهِ يا مَنْ قامَتِ السَماواتُ بِاَمْرِهِ يا مَنِ اسْتقرَتِ الاْرَضُونَ بِاِذْنِهِ يا مَنْ يُسَبِح الرَعْدُ بِحَمْدِهِ يا مَنْ لا يَعْتدي عَلى اَهْلِ مَمْلَکتِهِ</w:t>
      </w:r>
    </w:p>
    <w:p>
      <w:pPr>
        <w:pStyle w:val="BookText"/>
      </w:pPr>
      <w:r>
        <w:rPr>
          <w:rFonts w:ascii="Amiri" w:hAnsi="Amiri" w:eastAsia="Amiri" w:cs="Amiri"/>
          <w:lang w:bidi="ar-SA"/>
          <w:color w:val="111111"/>
          <w:sz w:val="28"/>
          <w:szCs w:val="28"/>
          <w:rtl/>
        </w:rPr>
        <w:t xml:space="preserve">(7) يا غافِرَ الْخَطايا يا کاشِفَ الْبَلايا يا مُنْتهَى الرَجايا يا مُجْزِلَ الْعَطايا يا واهِبَ الْهَدايا يا رازِق الْبَرايا يا قاضِيَ الْمَنايا يا سامِعَ الشَّکايا يا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باعِث الْبَرايا يا مُطْلِق الأُسارى</w:t>
      </w:r>
    </w:p>
    <w:p>
      <w:pPr>
        <w:pStyle w:val="BookText"/>
      </w:pPr>
      <w:r>
        <w:rPr>
          <w:rFonts w:ascii="Amiri" w:hAnsi="Amiri" w:eastAsia="Amiri" w:cs="Amiri"/>
          <w:lang w:bidi="ar-SA"/>
          <w:color w:val="111111"/>
          <w:sz w:val="28"/>
          <w:szCs w:val="28"/>
          <w:rtl/>
        </w:rPr>
        <w:t xml:space="preserve">(8) يا ذَا الْحَمْدِ والثَّناءِ يا ذَا الْفَخْرِ واْلبَهاءِ يا ذَا الْمجْدِ والسَناءِ يا ذَا الْعَهْدِ والْوفاءِ يا ذَا الْعَفْوِ والرِضاءِ يا ذَا الْمَنِّ والْعَطاءِ يا ذَا الْفَصْلِ والْقضاءِ يا ذَا الْعِزِ والْبَقاءِ يا ذَا الْجودِ والسَخاءِ يا ذَا الألاءِ والنَّعْماءِ</w:t>
      </w:r>
    </w:p>
    <w:p>
      <w:pPr>
        <w:pStyle w:val="BookText"/>
      </w:pPr>
      <w:r>
        <w:rPr>
          <w:rFonts w:ascii="Amiri" w:hAnsi="Amiri" w:eastAsia="Amiri" w:cs="Amiri"/>
          <w:lang w:bidi="ar-SA"/>
          <w:color w:val="111111"/>
          <w:sz w:val="28"/>
          <w:szCs w:val="28"/>
          <w:rtl/>
        </w:rPr>
        <w:t xml:space="preserve">(9) اَللّهُمَ اِنّي اَسْأَلک بِاسْمِک يا مانِعُ يا دافِعُ يا رافِعُ يا صانِعُ يا نافِعُ يا سامِعُ يا جامِعُ يا شافِعُ يا واسِعُ يا مُوسِعُ</w:t>
      </w:r>
    </w:p>
    <w:p>
      <w:pPr>
        <w:pStyle w:val="BookText"/>
      </w:pPr>
      <w:r>
        <w:rPr>
          <w:rFonts w:ascii="Amiri" w:hAnsi="Amiri" w:eastAsia="Amiri" w:cs="Amiri"/>
          <w:lang w:bidi="ar-SA"/>
          <w:color w:val="111111"/>
          <w:sz w:val="28"/>
          <w:szCs w:val="28"/>
          <w:rtl/>
        </w:rPr>
        <w:t xml:space="preserve">(10) يا صانِعَ کلِّ مَصْنُوعٍ يا خالِق کلِّ مَخْلوقٍ يا رازِق کلِّ مَرْزُوقٍ يا مالِک کلِّ مَمْلوک يا کاشِفَ کلِّ مَکروبٍ يا فارِجَ کلِّ مَهْمُومٍ يا راحِمَ کلِّ مَرْحومٍ يا ناصِرَ کلِّ مَخْذُولٍ يا ساتِرَ کلِّ مَعْيُوبٍ يا مَلْجَأَ کلِّ مَطْرودٍ</w:t>
      </w:r>
    </w:p>
    <w:p>
      <w:pPr>
        <w:pStyle w:val="BookText"/>
      </w:pPr>
      <w:r>
        <w:rPr>
          <w:rFonts w:ascii="Amiri" w:hAnsi="Amiri" w:eastAsia="Amiri" w:cs="Amiri"/>
          <w:lang w:bidi="ar-SA"/>
          <w:color w:val="111111"/>
          <w:sz w:val="28"/>
          <w:szCs w:val="28"/>
          <w:rtl/>
        </w:rPr>
        <w:t xml:space="preserve">(11) يا عُدَّتي عِنْدَ شِدَّتي يا رَجائي عِنْدَ مُصيبَتي يا مُونِسي عِنْدَ وحْشَتي يا صاحِبي عِنْدَ غرْبَتي يا ولِيي عِنْدَ نِعْمَتي يا غِياثي عِنْدَ کرْبَتي يا دَليلي عِنْدَ حَيْرَتي يا غَنائي عِنْدَ افْتِقاري يا مَلجَأي عِنْدَ اضْطِراري يا مُعيني عِنْدَ مَفْزَعي</w:t>
      </w:r>
    </w:p>
    <w:p>
      <w:pPr>
        <w:pStyle w:val="BookText"/>
      </w:pPr>
      <w:r>
        <w:rPr>
          <w:rFonts w:ascii="Amiri" w:hAnsi="Amiri" w:eastAsia="Amiri" w:cs="Amiri"/>
          <w:lang w:bidi="ar-SA"/>
          <w:color w:val="111111"/>
          <w:sz w:val="28"/>
          <w:szCs w:val="28"/>
          <w:rtl/>
        </w:rPr>
        <w:t xml:space="preserve">(12) يا عَلاّمَ الْغيُوبِ يا غَفّارَ الذُّنُوبِ يا سَتّارَ الْعُيُوبِ يا کاشِفَ الْکروبِ يا مُقلِّبَ الْقُلوبِ يا طَبيبَ الْقُلوبِ يا مُنَوِّرَ الْقُلوبِ يا اَنيسَ الْقُلوبِ يا مُفَرِجَ الْهُمُومِ يا مُنَفِّسَ الْغمُومِ</w:t>
      </w:r>
    </w:p>
    <w:p>
      <w:pPr>
        <w:pStyle w:val="BookText"/>
      </w:pPr>
      <w:r>
        <w:rPr>
          <w:rFonts w:ascii="Amiri" w:hAnsi="Amiri" w:eastAsia="Amiri" w:cs="Amiri"/>
          <w:lang w:bidi="ar-SA"/>
          <w:color w:val="111111"/>
          <w:sz w:val="28"/>
          <w:szCs w:val="28"/>
          <w:rtl/>
        </w:rPr>
        <w:t xml:space="preserve">(13) اَللّهُمَ اِنّي اَسْأَلک بِاْسمِک يا جَليل يا جَميل يا وکيل يا کفيل يا دَليل يا قبيل يا مُديل يا مُنيل يا مُقيل يا مُحيل</w:t>
      </w:r>
    </w:p>
    <w:p>
      <w:pPr>
        <w:pStyle w:val="BookText"/>
      </w:pPr>
      <w:r>
        <w:rPr>
          <w:rFonts w:ascii="Amiri" w:hAnsi="Amiri" w:eastAsia="Amiri" w:cs="Amiri"/>
          <w:lang w:bidi="ar-SA"/>
          <w:color w:val="111111"/>
          <w:sz w:val="28"/>
          <w:szCs w:val="28"/>
          <w:rtl/>
        </w:rPr>
        <w:t xml:space="preserve">(14) يا دَليلَ الْمُتحَيِرينَ يا غِياث الْمُسْتغيثينَ يا صَريخَ الْمُسْتصْرِخينَ يا جارَ الْمُسْتجيرينَ يا اَمانَ الْخائِفينَ يا عَوْنَ الْمُؤْمِنينَ يا راحِمَ الْمَساکينَ يا مَلْجَأَ الْعاصينَ يا غافِرَ الْمُذْنِبينَ يا مُجيبَ دَعْوةِ الْمُضْطَرينَ</w:t>
      </w:r>
    </w:p>
    <w:p>
      <w:pPr>
        <w:pStyle w:val="BookText"/>
      </w:pPr>
      <w:r>
        <w:rPr>
          <w:rFonts w:ascii="Amiri" w:hAnsi="Amiri" w:eastAsia="Amiri" w:cs="Amiri"/>
          <w:lang w:bidi="ar-SA"/>
          <w:color w:val="111111"/>
          <w:sz w:val="28"/>
          <w:szCs w:val="28"/>
          <w:rtl/>
        </w:rPr>
        <w:t xml:space="preserve">(15) يا ذَا الْجودِ والاْحْسانِ يا ذَا الْفَضْلِ والاْمْتِنانِ يا ذَا الاْمْنِ والاْمانِ يا ذَا الْقُدْسِ والسُبْحانِ يا ذَا الْحِکمَةِ والْبَيانِ يا ذَا الرَحْمَةِ والرِضْوانِ يا ذَا الْحجَّةِ والْبُرْهانِ يا ذَا الْعَظَمَةِ والسُلْطانِ يا ذَا الرَأْفَةِ والْمُسْتعانِ يا ذَا العَفْوِ والْغفْرانِ</w:t>
      </w:r>
    </w:p>
    <w:p>
      <w:pPr>
        <w:pStyle w:val="BookText"/>
      </w:pPr>
      <w:r>
        <w:rPr>
          <w:rFonts w:ascii="Amiri" w:hAnsi="Amiri" w:eastAsia="Amiri" w:cs="Amiri"/>
          <w:lang w:bidi="ar-SA"/>
          <w:color w:val="111111"/>
          <w:sz w:val="28"/>
          <w:szCs w:val="28"/>
          <w:rtl/>
        </w:rPr>
        <w:t xml:space="preserve">(16) يا مَنْ هُو رَبُ کلِّ شَيْءٍ يا مَنْ هُو اِلهُ کلِّ شَيءٍ يا مَنْ هُو خالِقُ کلِّ شَيْءٍ يا مَنْ هُو صانِعُ کلِّ شَيْءٍ يا مَنْ هُو قبْلَ کلِّ شَيْءٍ يا مَنْ هُو بَعْدَ کلِّ شَيْءٍ يا مَنْ هُو فَوْق کلِّ شَيْءٍ يا مَنْ هُو عالِمٌ بِکلِّ شَيْءٍ يا مَنْ هُو قادِرٌ عَلى کلِّ شَيْءٍ يا مَنْ هُو يَبْقى ويَفْنى کلُّ شَيْءٍ</w:t>
      </w:r>
    </w:p>
    <w:p>
      <w:pPr>
        <w:pStyle w:val="BookText"/>
      </w:pPr>
      <w:r>
        <w:rPr>
          <w:rFonts w:ascii="Amiri" w:hAnsi="Amiri" w:eastAsia="Amiri" w:cs="Amiri"/>
          <w:lang w:bidi="ar-SA"/>
          <w:color w:val="111111"/>
          <w:sz w:val="28"/>
          <w:szCs w:val="28"/>
          <w:rtl/>
        </w:rPr>
        <w:t xml:space="preserve">(17) اَللّهُمَ اِنّي اَسْأَلک بِاسْمِک يا مُؤْمِنُ يا مُهَيْمِنُ يا مُکوِّنُ يا مُلَقِّنُ يا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مُبَيِنُ يا مُهَوِّنُ يا مُمَکنُ يا مُزَيِنُ يا مُعْلِنُ يا مُقسِمُ</w:t>
      </w:r>
      <w:r>
        <w:rPr>
          <w:rStyle w:val="FootnoteReference"/>
        </w:rPr>
        <w:footnoteReference w:id="798"/>
      </w:r>
    </w:p>
    <w:p>
      <w:pPr>
        <w:pStyle w:val="BookText"/>
      </w:pPr>
      <w:r>
        <w:rPr>
          <w:rFonts w:ascii="Amiri" w:hAnsi="Amiri" w:eastAsia="Amiri" w:cs="Amiri"/>
          <w:lang w:bidi="ar-SA"/>
          <w:color w:val="111111"/>
          <w:sz w:val="28"/>
          <w:szCs w:val="28"/>
          <w:rtl/>
        </w:rPr>
        <w:t xml:space="preserve">(18) يا مَنْ هُو في مُلْکهِ مُقيمٌ يا مَنْ هُو في سُلْطانِهِ قديمٌ يا مَنْ هُو في جَلالِهِ عَظيمٌ يا مَنْ هُو عَلى عِبادِهِ رَحيمٌ يا مَنْ هُو بِکلِّ شَيْءٍ عَليمٌ يا مَنْ هُو بِمَنْ عَصاهُ حَليمٌ يا مَنْ هُو بِمَنْ رَجاهُ کريمٌ يا مَنْ هُو في صنْعِهِ حَکيمٌ يا مَنْ هُو في حِکمَتِهِ لَطيفٌ يا مَنْ هُو في لطْفِهِ قديمٌ</w:t>
      </w:r>
    </w:p>
    <w:p>
      <w:pPr>
        <w:pStyle w:val="BookText"/>
      </w:pPr>
      <w:r>
        <w:rPr>
          <w:rFonts w:ascii="Amiri" w:hAnsi="Amiri" w:eastAsia="Amiri" w:cs="Amiri"/>
          <w:lang w:bidi="ar-SA"/>
          <w:color w:val="111111"/>
          <w:sz w:val="28"/>
          <w:szCs w:val="28"/>
          <w:rtl/>
        </w:rPr>
        <w:t xml:space="preserve">(19) يا مَنْ لا يُرْجى إلاّ فَضْلهُ يا مَنْ لا يُسْأَل إلاّ عَفْوُهُ يا مَنْ لا يُنْظَر إلاّ بِرُهُ يا مَنْ لا يُخاف إلاّ عَدْلهُ يا مَنْ لا يَدُومُ إلاّ مُلْکهُ يا مَنْ لا سُلْطانَ إلاّ سُلْطانُهُ يا مَنْ وسِعَتْ کلَّ شَيْءٍ رَحْمَتُهُ يا مَنْ سَبَقتْ رَحْمَتُهُ غَضَبَهُ يا مَنْ اَحاطَ بِکلِّ شَيْءٍ عِلْمُهُ يا مَنْ لَيْسَ اَحَدٌ مِثْلَهُ</w:t>
      </w:r>
    </w:p>
    <w:p>
      <w:pPr>
        <w:pStyle w:val="BookText"/>
      </w:pPr>
      <w:r>
        <w:rPr>
          <w:rFonts w:ascii="Amiri" w:hAnsi="Amiri" w:eastAsia="Amiri" w:cs="Amiri"/>
          <w:lang w:bidi="ar-SA"/>
          <w:color w:val="111111"/>
          <w:sz w:val="28"/>
          <w:szCs w:val="28"/>
          <w:rtl/>
        </w:rPr>
        <w:t xml:space="preserve">(20) يا فارِجَ الْهَمِ يا کاشِفَ الْغَمِ يا غافِرَ الذَّنْبِ يا قابِلَ التَّوْبِ يا خالِق الْخَلْقِ يا صادِق الْوعْدِ يا مُوفِيَ الْعَهْدِ يا عالِمَ السِرِ يا فالِق الْحَبِ يا رازِق الاْنامِ</w:t>
      </w:r>
    </w:p>
    <w:p>
      <w:pPr>
        <w:pStyle w:val="BookText"/>
      </w:pPr>
      <w:r>
        <w:rPr>
          <w:rFonts w:ascii="Amiri" w:hAnsi="Amiri" w:eastAsia="Amiri" w:cs="Amiri"/>
          <w:lang w:bidi="ar-SA"/>
          <w:color w:val="111111"/>
          <w:sz w:val="28"/>
          <w:szCs w:val="28"/>
          <w:rtl/>
        </w:rPr>
        <w:t xml:space="preserve">(21) اَللّهُمَ اِنّي اَسْأَلک بِاسْمِک يا عَلِيُ يا وفِيُ يا غَنِيُ يا مَلِيُ يا حَفِيُ يا رَضِيُ يا زَکيُ يا بَدِيُ يا قوِيُ يا ولِيُ</w:t>
      </w:r>
    </w:p>
    <w:p>
      <w:pPr>
        <w:pStyle w:val="BookText"/>
      </w:pPr>
      <w:r>
        <w:rPr>
          <w:rFonts w:ascii="Amiri" w:hAnsi="Amiri" w:eastAsia="Amiri" w:cs="Amiri"/>
          <w:lang w:bidi="ar-SA"/>
          <w:color w:val="111111"/>
          <w:sz w:val="28"/>
          <w:szCs w:val="28"/>
          <w:rtl/>
        </w:rPr>
        <w:t xml:space="preserve">(22) يا مَنْ اَظْهَرَ الْجَميلَ يا مَنْ سَترَ الْقبيحَ يا مَنْ لَمْ يُؤاخِذْ بِالْجَريرَةِ يا مَنْ لَمْ يَهْتِک السِتْرَ يا عَظيمَ الْعَفْوِ يا حَسَنَ التَّجاوُزِ يا واسِعَ الْمَغْفِرَةِ يا باسِطَ الْيَدَيْنِ بِالرَحْمَةِ يا صاحِبَ کلِّ نَجْوى يا مُنْتهى کلِّ شَکوى</w:t>
      </w:r>
    </w:p>
    <w:p>
      <w:pPr>
        <w:pStyle w:val="BookText"/>
      </w:pPr>
      <w:r>
        <w:rPr>
          <w:rFonts w:ascii="Amiri" w:hAnsi="Amiri" w:eastAsia="Amiri" w:cs="Amiri"/>
          <w:lang w:bidi="ar-SA"/>
          <w:color w:val="111111"/>
          <w:sz w:val="28"/>
          <w:szCs w:val="28"/>
          <w:rtl/>
        </w:rPr>
        <w:t xml:space="preserve">(23) يا ذَا النِّعْمَةِ السابِغَةِ يا ذَا الرَحْمَةِ الْواسِعَةِ يا ذَا الْمِنَّةِ السابِقةِ يا ذَا الْحِکمَةِ الْبالِغَةِ يا ذَا الْقُدْرَةِ الْکامِلَةِ يا ذَا الْحجَّةِ الْقاطِعَةِ يا ذَا الْکرامَةِ الظّاهِرَةِ يا ذَا الْعِزَةِ الدّائِمَةِ يا ذَا الْقُوَّةِ الْمَتينَةِ يا ذَا الْعَظَمَةِ الْمَنيعَةِ</w:t>
      </w:r>
    </w:p>
    <w:p>
      <w:pPr>
        <w:pStyle w:val="BookText"/>
      </w:pPr>
      <w:r>
        <w:rPr>
          <w:rFonts w:ascii="Amiri" w:hAnsi="Amiri" w:eastAsia="Amiri" w:cs="Amiri"/>
          <w:lang w:bidi="ar-SA"/>
          <w:color w:val="111111"/>
          <w:sz w:val="28"/>
          <w:szCs w:val="28"/>
          <w:rtl/>
        </w:rPr>
        <w:t xml:space="preserve">(24) يا بَديعَ السَماواتِ يا جاعِلَ الظُّلماتِ يا راحِمَ الْعَبَراتِ يا مُقيلَ الْعَثراتِ يا ساتِرَ الْعَوْراتِ يا مُحْيِيَ الاْمْواتِ يا مُنْزِلَ الاياتِ يا مُضَعِّفَ الْحَسَناتِ يا ماحِيَ السَيِئاتِ يا شَديدَ النَّقِماتِ</w:t>
      </w:r>
    </w:p>
    <w:p>
      <w:pPr>
        <w:pStyle w:val="BookText"/>
      </w:pPr>
      <w:r>
        <w:rPr>
          <w:rFonts w:ascii="Amiri" w:hAnsi="Amiri" w:eastAsia="Amiri" w:cs="Amiri"/>
          <w:lang w:bidi="ar-SA"/>
          <w:color w:val="111111"/>
          <w:sz w:val="28"/>
          <w:szCs w:val="28"/>
          <w:rtl/>
        </w:rPr>
        <w:t xml:space="preserve">(25) اَللّهُمَ اِنّي اَسْأَلک بِاسْمِک يا مُصَوِّر يا مُقدِّر يا مُدَبِر يا مُطَهِّر يا مُنَوِّر يا مُيَسِر يا مُبَشِّر يا مُنْذِر يا مُقدِّمُ يا مُؤَخِّر</w:t>
      </w:r>
    </w:p>
    <w:p>
      <w:pPr>
        <w:pStyle w:val="BookText"/>
      </w:pPr>
      <w:r>
        <w:rPr>
          <w:rFonts w:ascii="Amiri" w:hAnsi="Amiri" w:eastAsia="Amiri" w:cs="Amiri"/>
          <w:lang w:bidi="ar-SA"/>
          <w:color w:val="111111"/>
          <w:sz w:val="28"/>
          <w:szCs w:val="28"/>
          <w:rtl/>
        </w:rPr>
        <w:t xml:space="preserve">(26) يا رَبَ الْبَيْتِ الْحَرامِ يا رَبَ الشَّهْرِ الْحَرامِ يا رَبَ الْبَلَدِ الْحَرامِ يا رَبَ الرُکنِ والْمَقامِ يا رَبَ الْمَشْعَرِ الْحَرامِ يا رَبَ الْمَسْجِدِ الْحَرامِ يا رَبَ الْحِلِّ والْحَرامِ يا رَبَ النُّورِ والظَّلامِ يا رَبَ التَّحِيَةِ والسَلامِ يا رَبَ الْقُدْرَةِ فِي الاْنامِ</w:t>
      </w:r>
    </w:p>
    <w:p>
      <w:pPr>
        <w:pStyle w:val="BookText"/>
      </w:pPr>
      <w:r>
        <w:rPr>
          <w:rFonts w:ascii="Amiri" w:hAnsi="Amiri" w:eastAsia="Amiri" w:cs="Amiri"/>
          <w:lang w:bidi="ar-SA"/>
          <w:color w:val="111111"/>
          <w:sz w:val="28"/>
          <w:szCs w:val="28"/>
          <w:rtl/>
        </w:rPr>
        <w:t xml:space="preserve">(27) يا اَحْکمَ الْحاکمينَ يا اَعْدَلَ الْعادِلينَ يا اَصْدَق الصّادِقينَ يا اَطْهَرَ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الطّاهِرينَ يا اَحْسَنَ الْخالِقينَ يا اَسْرَعَ الْحاسِبينَ يا اَسْمَعَ السامِعينَ يا اَبْصَرَالنّاظِرينَ يا اَشْفَعَ الشّافِعينَ يا اَکرَمَ الاْکرَمينَ</w:t>
      </w:r>
    </w:p>
    <w:p>
      <w:pPr>
        <w:pStyle w:val="BookText"/>
      </w:pPr>
      <w:r>
        <w:rPr>
          <w:rFonts w:ascii="Amiri" w:hAnsi="Amiri" w:eastAsia="Amiri" w:cs="Amiri"/>
          <w:lang w:bidi="ar-SA"/>
          <w:color w:val="111111"/>
          <w:sz w:val="28"/>
          <w:szCs w:val="28"/>
          <w:rtl/>
        </w:rPr>
        <w:t xml:space="preserve">(28) 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يا اَنيسَ مَنْ لا اَنيسَ لَهُ يا اَمانَ مَنْ لا اَمانَ لَهُ</w:t>
      </w:r>
    </w:p>
    <w:p>
      <w:pPr>
        <w:pStyle w:val="BookText"/>
      </w:pPr>
      <w:r>
        <w:rPr>
          <w:rFonts w:ascii="Amiri" w:hAnsi="Amiri" w:eastAsia="Amiri" w:cs="Amiri"/>
          <w:lang w:bidi="ar-SA"/>
          <w:color w:val="111111"/>
          <w:sz w:val="28"/>
          <w:szCs w:val="28"/>
          <w:rtl/>
        </w:rPr>
        <w:t xml:space="preserve">(29) اَللّهُمَ اِنّي اَسْأَلک بِاسْمِک يا عاصِمُ يا قائِمُ يا دائِمُ يا راحِمُ يا سالِمُ يا حاکمُ يا عالِمُ يا قاسِمُ يا قابِضُ يا باسِطُ</w:t>
      </w:r>
    </w:p>
    <w:p>
      <w:pPr>
        <w:pStyle w:val="BookText"/>
      </w:pPr>
      <w:r>
        <w:rPr>
          <w:rFonts w:ascii="Amiri" w:hAnsi="Amiri" w:eastAsia="Amiri" w:cs="Amiri"/>
          <w:lang w:bidi="ar-SA"/>
          <w:color w:val="111111"/>
          <w:sz w:val="28"/>
          <w:szCs w:val="28"/>
          <w:rtl/>
        </w:rPr>
        <w:t xml:space="preserve">(30) يا عاصِمَ مَنِ اسْتعْصَمَهُ يا راحِمَ مَنِ اسْترْحَمَهُ يا غافِرَ مَنِ اسْتغْفَرَهُ يا ناصِرَ مَنِ اسْتنْصَرَهُ يا حافِظَ مَنِ اسْتحْفَظَهُ يا مُکرِمَ مَنِ اسْتکرَمَهُ يا مُرْشِدَ مَنِ اسْترْشَدَهُ يا صَريخَ مَنِ اسْتصْرَخَهُ يا مُعينَ مَنِ اسْتعانَهُ يا مُغيث مَنِ اسْتغاثهُ</w:t>
      </w:r>
    </w:p>
    <w:p>
      <w:pPr>
        <w:pStyle w:val="BookText"/>
      </w:pPr>
      <w:r>
        <w:rPr>
          <w:rFonts w:ascii="Amiri" w:hAnsi="Amiri" w:eastAsia="Amiri" w:cs="Amiri"/>
          <w:lang w:bidi="ar-SA"/>
          <w:color w:val="111111"/>
          <w:sz w:val="28"/>
          <w:szCs w:val="28"/>
          <w:rtl/>
        </w:rPr>
        <w:t xml:space="preserve">(31) يا عَزيزاً لا يُضامُ يا لَطيفاً لا يُرامُ يا قيُوماً لا يَنامُ يا دائِماً لا يَفوتُ يا حَياً لا يَمُوتُ يا مَلِکاً لا يَزُول يا باقِياً لا يَفْنى يا عالِماً لا يَجْهَل يا صَمَداً لا يُطْعَمُ يا قوِياً لا يَضْعُف</w:t>
      </w:r>
    </w:p>
    <w:p>
      <w:pPr>
        <w:pStyle w:val="BookText"/>
      </w:pPr>
      <w:r>
        <w:rPr>
          <w:rFonts w:ascii="Amiri" w:hAnsi="Amiri" w:eastAsia="Amiri" w:cs="Amiri"/>
          <w:lang w:bidi="ar-SA"/>
          <w:color w:val="111111"/>
          <w:sz w:val="28"/>
          <w:szCs w:val="28"/>
          <w:rtl/>
        </w:rPr>
        <w:t xml:space="preserve">(32) اَللّهُمَ اِنّي اَسْأَلک بِاسْمِک يا اَحَدُ يا واحِدُ يا شاهِدُ يا ماجِدُ يا حامِدُ يا راشِدُ يا باعِثُ يا وارِثُ يا ضارُ يا نافِعُ</w:t>
      </w:r>
    </w:p>
    <w:p>
      <w:pPr>
        <w:pStyle w:val="BookText"/>
      </w:pPr>
      <w:r>
        <w:rPr>
          <w:rFonts w:ascii="Amiri" w:hAnsi="Amiri" w:eastAsia="Amiri" w:cs="Amiri"/>
          <w:lang w:bidi="ar-SA"/>
          <w:color w:val="111111"/>
          <w:sz w:val="28"/>
          <w:szCs w:val="28"/>
          <w:rtl/>
        </w:rPr>
        <w:t xml:space="preserve">(33) يا اَعْظَمَ مِنْ کلِّ عَظيمٍ يا اَکرَمَ مِنْ کلِّ کريمٍ يا اَرْحَمَ مِنْ کلِّ رَحيمٍ يا اَعْلَمَ مِنْ کلِّ عَليمٍ يا اَحْکمَ مِنْ کلِّ حَکيمٍ يا اَقْدَمَ مِنْ کلِّ قديمٍ يا اَکبَرَ مِنْ کلِّ کبيرٍ يا اَلْطَفَ مِنْ کلِّ لَطيفٍ يا اَجَلَّ مِن کلِّ جَليلٍ يا اَعَزَ مِنْ کلِّ عَزيزٍ</w:t>
      </w:r>
    </w:p>
    <w:p>
      <w:pPr>
        <w:pStyle w:val="BookText"/>
      </w:pPr>
      <w:r>
        <w:rPr>
          <w:rFonts w:ascii="Amiri" w:hAnsi="Amiri" w:eastAsia="Amiri" w:cs="Amiri"/>
          <w:lang w:bidi="ar-SA"/>
          <w:color w:val="111111"/>
          <w:sz w:val="28"/>
          <w:szCs w:val="28"/>
          <w:rtl/>
        </w:rPr>
        <w:t xml:space="preserve">(34) يا کريمَ الصَّفْحِ يا عَظيمَ الْمَنِّ يا کثيرَ الْخَيْرِ يا قديمَ الْفَضْلِ يا دائِمَ اللُّطْفِ يا لَطيفَ الصُّنْعِ يا مُنَفِّسَ الْکرْبِ يا کاشِفَ الضُرِ يا مالِک الْمُلْک يا قاضِيَ الْحَقِّ</w:t>
      </w:r>
    </w:p>
    <w:p>
      <w:pPr>
        <w:pStyle w:val="BookText"/>
      </w:pPr>
      <w:r>
        <w:rPr>
          <w:rFonts w:ascii="Amiri" w:hAnsi="Amiri" w:eastAsia="Amiri" w:cs="Amiri"/>
          <w:lang w:bidi="ar-SA"/>
          <w:color w:val="111111"/>
          <w:sz w:val="28"/>
          <w:szCs w:val="28"/>
          <w:rtl/>
        </w:rPr>
        <w:t xml:space="preserve">(35) يا مَنْ هُو في عَهْدِهِ وفِيٌ يا مَنْ هُو في وفائِهِ قوِيٌ يا مَنْ هُو في قُوَّتِهِ عَلِيٌ يا مَنْ هُو في عُلوِّهِ قريبٌ يا مَنْ هُو في قُرْبِهِ لَطيفٌ يا مَنْ هُو في لطْفِهِ شَريفٌ يا مَنْ هُو في شَرَفِهِ عَزيز يا مَنْ هُو في عِزِهِ عَظيمٌ يا مَنْ هُو في عَظَمَتِهِ مَجيدٌ يا مَنْ هُو في مَجْدِهِ حَميدٌ</w:t>
      </w:r>
    </w:p>
    <w:p>
      <w:pPr>
        <w:pStyle w:val="BookText"/>
      </w:pPr>
      <w:r>
        <w:rPr>
          <w:rFonts w:ascii="Amiri" w:hAnsi="Amiri" w:eastAsia="Amiri" w:cs="Amiri"/>
          <w:lang w:bidi="ar-SA"/>
          <w:color w:val="111111"/>
          <w:sz w:val="28"/>
          <w:szCs w:val="28"/>
          <w:rtl/>
        </w:rPr>
        <w:t xml:space="preserve">(36) اَللّهُمَ اِنّي اَسْأَلک بِاسْمِک يا کافي يا شافي يا وافى يا مُعافي يا هادي يا داعي يا قاضي يا راضي يا عالي يا باقي</w:t>
      </w:r>
    </w:p>
    <w:p>
      <w:pPr>
        <w:pStyle w:val="BookText"/>
      </w:pPr>
      <w:r>
        <w:rPr>
          <w:rFonts w:ascii="Amiri" w:hAnsi="Amiri" w:eastAsia="Amiri" w:cs="Amiri"/>
          <w:lang w:bidi="ar-SA"/>
          <w:color w:val="111111"/>
          <w:sz w:val="28"/>
          <w:szCs w:val="28"/>
          <w:rtl/>
        </w:rPr>
        <w:t xml:space="preserve">(37) يا مَنْ کلُّ شَيْءٍ خاضِع لَهُ يا مَنْ کلُّ شَيْءٍ خاشِع لَهُ يا مَنْ کلُّ شَيْءٍ کائِنٌ لَهُ يا مَنْ کلُّ شَيْءٍ مَوْجودٌ بِهِ يا مَنْ کلُّ شَيْءٍ مُنيبٌ اِلَيْهِ يا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کلُّ شَيْءٍ خائِفٌ مِنْهُ يا مَنْ کلُّ شَيْءٍ قائِمٌ بِهِ يا مَنْ کلُّ شَيْءٍ صائِرٌ اِلَيْهِ يا مَنْ کلُّ شَيْءٍ يُسَبِح بِحَمْدِهِ يا مَنْ کلُّ شَيْءٍ هالِک إلاّ وجْهَهُ</w:t>
      </w:r>
      <w:r>
        <w:rPr>
          <w:rStyle w:val="FootnoteReference"/>
        </w:rPr>
        <w:footnoteReference w:id="799"/>
      </w:r>
    </w:p>
    <w:p>
      <w:pPr>
        <w:pStyle w:val="BookText"/>
      </w:pPr>
      <w:r>
        <w:rPr>
          <w:rFonts w:ascii="Amiri" w:hAnsi="Amiri" w:eastAsia="Amiri" w:cs="Amiri"/>
          <w:lang w:bidi="ar-SA"/>
          <w:color w:val="111111"/>
          <w:sz w:val="28"/>
          <w:szCs w:val="28"/>
          <w:rtl/>
        </w:rPr>
        <w:t xml:space="preserve">(38) يا مَنْ لا مَفَرَ إلاّ اِلَيْهِ يا مَنْ لا مَفْزَعَ إلاّ اِلَيْهِ يا مَنْ لا مَقْصَدَ إلاّ اِلَيْهِ يا مَنْ لا مَنْجا مِنْهُ إلاّ اِلَيْهِ يا مَنْ لا يُرْغَبُ إلاّ اِلَيْهِ يا مَنْ لا حَوْلَ ولا قُوَّةَ إلاّ بِهِ يا مَنْ لا يُسْتعانُ إلاّ بِهِ يا مَنْ لا يُتوکل إلاّ عَلَيْهِ يا مَنْ لا يُرْجى إلاّ هُو يا مَنْ لا يُعْبَدُ إلاّ هو</w:t>
      </w:r>
    </w:p>
    <w:p>
      <w:pPr>
        <w:pStyle w:val="BookText"/>
      </w:pPr>
      <w:r>
        <w:rPr>
          <w:rFonts w:ascii="Amiri" w:hAnsi="Amiri" w:eastAsia="Amiri" w:cs="Amiri"/>
          <w:lang w:bidi="ar-SA"/>
          <w:color w:val="111111"/>
          <w:sz w:val="28"/>
          <w:szCs w:val="28"/>
          <w:rtl/>
        </w:rPr>
        <w:t xml:space="preserve">(39) يا خَيْرَ الْمَرْهُوبينَ يا خَيْرَ الْمَرْغوبينَ يا خَيْرَ الْمَطْلوبينَ يا خَيْرَ الْمَسْؤولينَ يا خَيْرَ الْمَقْصودينَ يا خَيْرَ الْمَذْکورينَ يا خَيْرَ الْمَشْکورينَ يا خَيْرَ الْمحْبُوبينَ يا خَيْرَ الْمَدْعُوّينَ يا خَيْرَ الْمُسْتأْنِسينَ</w:t>
      </w:r>
    </w:p>
    <w:p>
      <w:pPr>
        <w:pStyle w:val="BookText"/>
      </w:pPr>
      <w:r>
        <w:rPr>
          <w:rFonts w:ascii="Amiri" w:hAnsi="Amiri" w:eastAsia="Amiri" w:cs="Amiri"/>
          <w:lang w:bidi="ar-SA"/>
          <w:color w:val="111111"/>
          <w:sz w:val="28"/>
          <w:szCs w:val="28"/>
          <w:rtl/>
        </w:rPr>
        <w:t xml:space="preserve">(40) اَللّهُمَ اِنّي اَسْأَلک بِاسْمِک يا غافِر يا ساتِر يا قادِر يا قاهِر يا فاطِر يا کاسِر يا جابِر يا ذاکر يا ناظِر يا ناصِر</w:t>
      </w:r>
    </w:p>
    <w:p>
      <w:pPr>
        <w:pStyle w:val="BookText"/>
      </w:pPr>
      <w:r>
        <w:rPr>
          <w:rFonts w:ascii="Amiri" w:hAnsi="Amiri" w:eastAsia="Amiri" w:cs="Amiri"/>
          <w:lang w:bidi="ar-SA"/>
          <w:color w:val="111111"/>
          <w:sz w:val="28"/>
          <w:szCs w:val="28"/>
          <w:rtl/>
        </w:rPr>
        <w:t xml:space="preserve">(41) يا مَنْ خَلَق فَسَوّى يا مَنْ قدَّرَ فَهَدى يا مَنْ يَکشِف الْبَلْوى يا مَنْ يَسْمَعُ النَّجْوى يا مَنْ يُنْقِذُ الْغَرْقى يا مَنْ يُنْجِي الْهَلْکى يا مَنْ يَشْفِي الْمَرْضى يا مَنْ اَضْحَک واَبْکى يا مَنْ اَمات واَحْيى يا مَنْ خَلَق الزَوْجَيْنِ الذَّکرَ والاْنْثى</w:t>
      </w:r>
    </w:p>
    <w:p>
      <w:pPr>
        <w:pStyle w:val="BookText"/>
      </w:pPr>
      <w:r>
        <w:rPr>
          <w:rFonts w:ascii="Amiri" w:hAnsi="Amiri" w:eastAsia="Amiri" w:cs="Amiri"/>
          <w:lang w:bidi="ar-SA"/>
          <w:color w:val="111111"/>
          <w:sz w:val="28"/>
          <w:szCs w:val="28"/>
          <w:rtl/>
        </w:rPr>
        <w:t xml:space="preserve">(42) يا مَنْ فيِ الْبَرِ والْبَحْرِ سَبيلهُ يا مَنْ فِي الاْفاقِ اياتُهُ يا مَنْ فِي الاْياتِ بُرْهانُهُ يا مَنْ فِي الْمَماتِ قُدْرَتُهُ يا مَنْ فِي الْقُبُورِ عِبْرَتُهُ يا مَنْ فِي الْقِيامَةِ مُلْکهُ يا مَنْ فِي الْحِسابِ هَيْبَتُهُ يا مَنْ فِي الْميزانِ قضاؤُهُ يا مَنْ فِي الْجَنَّةِ ثوابُهُ يا مَنْ فِي النّارِ عِقابُهُ</w:t>
      </w:r>
    </w:p>
    <w:p>
      <w:pPr>
        <w:pStyle w:val="BookText"/>
      </w:pPr>
      <w:r>
        <w:rPr>
          <w:rFonts w:ascii="Amiri" w:hAnsi="Amiri" w:eastAsia="Amiri" w:cs="Amiri"/>
          <w:lang w:bidi="ar-SA"/>
          <w:color w:val="111111"/>
          <w:sz w:val="28"/>
          <w:szCs w:val="28"/>
          <w:rtl/>
        </w:rPr>
        <w:t xml:space="preserve">(43) يا مَنْ اِلَيْهِ يَهْرَبُ الْخائِفونَ يا مَنْ اِلَيْهِ يَفْزَعُ الْمُذْنِبُونَ يا مَنْ اِلَيْهِ يَقْصِدُ الْمُنيبُونَ يا مَنْ اِلَيْهِ يَرْغَبُ الزاهِدُونَ يا مَنْ اِلَيْهِ يَلْجَأُ الْمُتحَيِرونَ يا مَنْ بِهِ يَسْتأْنِسُ الْمُريدُونَ يا مَنْ بِه يَفْتخِر الْمحِبُونَ يا مَنْ في عَفْوِهِ يَطْمَعُ الْخاطِئُونَ يا مَنْ اِلَيْهِ يَسْکنُ الْمُوقِنُونَ يا مَنْ عَلَيْهِ يَتوکل الْمُتوکلونَ</w:t>
      </w:r>
    </w:p>
    <w:p>
      <w:pPr>
        <w:pStyle w:val="BookText"/>
      </w:pPr>
      <w:r>
        <w:rPr>
          <w:rFonts w:ascii="Amiri" w:hAnsi="Amiri" w:eastAsia="Amiri" w:cs="Amiri"/>
          <w:lang w:bidi="ar-SA"/>
          <w:color w:val="111111"/>
          <w:sz w:val="28"/>
          <w:szCs w:val="28"/>
          <w:rtl/>
        </w:rPr>
        <w:t xml:space="preserve">(44) اَللّهُمَ اِنّي اَسْأَلک بِاسْمِک يا حَبيبُ يا طَبيبُ يا قريبُ يا رَقيبُ يا حَسيبُ يا مُهيبُ يا مُثيبُ يا مُجيبُ يا خَبير يا بَصير</w:t>
      </w:r>
    </w:p>
    <w:p>
      <w:pPr>
        <w:pStyle w:val="BookText"/>
      </w:pPr>
      <w:r>
        <w:rPr>
          <w:rFonts w:ascii="Amiri" w:hAnsi="Amiri" w:eastAsia="Amiri" w:cs="Amiri"/>
          <w:lang w:bidi="ar-SA"/>
          <w:color w:val="111111"/>
          <w:sz w:val="28"/>
          <w:szCs w:val="28"/>
          <w:rtl/>
        </w:rPr>
        <w:t xml:space="preserve">(45) يا اَقرَبَ مِنْ کلِّ قريبٍ يا اَحَبَ مِنْ کلِّ حَبيبٍ يا اَبْصَرَ مِنْ کلِّ بَصيرٍ يا اَخْبَرَ مِنْ کلِّ خَبيرٍ يا اَشْرَفَ مِنْ کلِّ شَريفٍ يا اَرْفَعَ مِنْ کلِّ رَفيعٍ يا اَقْوى مِنْ کلِّ قوِيٍ يا اَغْنى مِنْ کلِّ غَنِيٍ يا اَجْودَ مِنْ کلِّ جَوادٍ يا اَرْاَفَ مِنْ کلِّ رَؤوُفٍ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يا غالِباً غَيْرَ مَغْلوبٍ يا صانِعاً غَيْرَ مَصْنُوعٍ يا خالِقاً غَيْرَ مَخْلوقٍ يا مالِکاً غَيْرَ مَمْلوک يا قاهِراً غَيْرَ مَقْهُورٍ يا رافِعاً غَيْرَ مَرْفوعٍ يا حافِظاً غَيْرَ مَحْفوظٍ يا ناصِراً غَيْرَ مَنْصورٍ يا شاهِداً غَيْرَ غائِبٍ يا قريباً غَيْرَ بَعيدٍ</w:t>
      </w:r>
    </w:p>
    <w:p>
      <w:pPr>
        <w:pStyle w:val="BookText"/>
      </w:pPr>
      <w:r>
        <w:rPr>
          <w:rFonts w:ascii="Amiri" w:hAnsi="Amiri" w:eastAsia="Amiri" w:cs="Amiri"/>
          <w:lang w:bidi="ar-SA"/>
          <w:color w:val="111111"/>
          <w:sz w:val="28"/>
          <w:szCs w:val="28"/>
          <w:rtl/>
        </w:rPr>
        <w:t xml:space="preserve">(47) يا نُورَ النُّورِ يا مُنَوِّرَ النُّورِ يا خالِق النُّورِ يا مُدَبِرَ النُّورِ يا مُقدِّرَ النُّورِ يا نُورَ کلِّ نُورٍ يا نُوراً قبْلَ کلِّ نُورٍ يا نُوراً بَعْدَ کلِّ نُورٍ يا نُوراً فَوْق کلِّ نُورٍ يا نُوراً لَيْسَ کمِثْلِهِ نُورٌ</w:t>
      </w:r>
    </w:p>
    <w:p>
      <w:pPr>
        <w:pStyle w:val="BookText"/>
      </w:pPr>
      <w:r>
        <w:rPr>
          <w:rFonts w:ascii="Amiri" w:hAnsi="Amiri" w:eastAsia="Amiri" w:cs="Amiri"/>
          <w:lang w:bidi="ar-SA"/>
          <w:color w:val="111111"/>
          <w:sz w:val="28"/>
          <w:szCs w:val="28"/>
          <w:rtl/>
        </w:rPr>
        <w:t xml:space="preserve">(48) يا مَنْ عَطاؤُهُ شَريفٌ يا مَنْ فِعْلهُ لَطيفٌ يا مَنْ لطْفهُ مُقيمٌ يا مَنْ اِحْسانُهُ قديمٌ يا مَنْ قوْلهُ حَقٌّ يا مَنْ وعْدُهُ صِدْقٌ يا مَنْ عَفْوُهُ فَضْلٌ يا مَنْ عَذابُهُ عَدْلٌ يا مَنْ ذِکرهُ حلْوٌ يا مَنْ فَضْلهُ عَميمٌ</w:t>
      </w:r>
    </w:p>
    <w:p>
      <w:pPr>
        <w:pStyle w:val="BookText"/>
      </w:pPr>
      <w:r>
        <w:rPr>
          <w:rFonts w:ascii="Amiri" w:hAnsi="Amiri" w:eastAsia="Amiri" w:cs="Amiri"/>
          <w:lang w:bidi="ar-SA"/>
          <w:color w:val="111111"/>
          <w:sz w:val="28"/>
          <w:szCs w:val="28"/>
          <w:rtl/>
        </w:rPr>
        <w:t xml:space="preserve">(49) اَللّهُمَ اِنّي اَسْأَلک بِاسْمِک يا مُسَهِّل يا مُفَصِّل يا مُبَدِّل يا مُذَلِّل يا مُنَزِل يا مُنَوِّل يا مُفْضِل يا مُجْزِل يا مُمْهِل يا مُجْمِل</w:t>
      </w:r>
    </w:p>
    <w:p>
      <w:pPr>
        <w:pStyle w:val="BookText"/>
      </w:pPr>
      <w:r>
        <w:rPr>
          <w:rFonts w:ascii="Amiri" w:hAnsi="Amiri" w:eastAsia="Amiri" w:cs="Amiri"/>
          <w:lang w:bidi="ar-SA"/>
          <w:color w:val="111111"/>
          <w:sz w:val="28"/>
          <w:szCs w:val="28"/>
          <w:rtl/>
        </w:rPr>
        <w:t xml:space="preserve">(50) يا مَنْ يَرى ولا يُرى يا مَنْ يَخْلقُ ولا يُخْلَقُ يا مَنْ يَهْدي ولا يُهْدى يا مَنْ يُحْيي ولا يُحْيا يا مَنْ يَسْأَل ولا يُسْأَل يا مَنْ يُطْعِمُ ولا يُطْعَمُ يا مَنْ يُجير ولا يُجار عَلَيْهِ يا مَنْ يَقْضي ولا يُقْضى عَلَيْهِ يا مَنْ يَحْکمُ ولا يُحْکمُ عَلَيْهِ يا مَنْ لَمْ يَلِدْ ولَمْ يُولَدْ ولَمْ يَکنْ لَهُ کفواً اَحَدٌ</w:t>
      </w:r>
    </w:p>
    <w:p>
      <w:pPr>
        <w:pStyle w:val="BookText"/>
      </w:pPr>
      <w:r>
        <w:rPr>
          <w:rFonts w:ascii="Amiri" w:hAnsi="Amiri" w:eastAsia="Amiri" w:cs="Amiri"/>
          <w:lang w:bidi="ar-SA"/>
          <w:color w:val="111111"/>
          <w:sz w:val="28"/>
          <w:szCs w:val="28"/>
          <w:rtl/>
        </w:rPr>
        <w:t xml:space="preserve">(51) يا نِعْمَ الْحَسيبُ يا نِعْمَ الطَّبيبُ يا نِعْمَ الرَقيبُ يا نِعْمَ الْقريبُ يا نِعْمَ الْمٌجيبُ يا نِعْمَ الْحَبيبُ يا نِعْمَ الْکفيل يا نِعْمَ الَوْکيل يا نِعْمَ الْمَوْلى يا نِعْمَ النَّصير</w:t>
      </w:r>
    </w:p>
    <w:p>
      <w:pPr>
        <w:pStyle w:val="BookText"/>
      </w:pPr>
      <w:r>
        <w:rPr>
          <w:rFonts w:ascii="Amiri" w:hAnsi="Amiri" w:eastAsia="Amiri" w:cs="Amiri"/>
          <w:lang w:bidi="ar-SA"/>
          <w:color w:val="111111"/>
          <w:sz w:val="28"/>
          <w:szCs w:val="28"/>
          <w:rtl/>
        </w:rPr>
        <w:t xml:space="preserve">(52) يا سُرورَ الْعارِفينَ يا مُنَى الْمحِبينَ يا اَنيسَ الْمُريدينَ يا حَبيبَ التَّوّابينَ يا رازِق الْمُقِلّينَ يا رَجاءَ الْمُذْنِبينَ يا قُرَةَ عَيْنِ الْعابِدينَ يا مُنَفِّسُ عَنِ الْمَکروبينَ يا مُفَرِج عَنِ الْمَغْمُومينَ يا اِلهَ الاْوَّلينَ والاخِرينَ</w:t>
      </w:r>
    </w:p>
    <w:p>
      <w:pPr>
        <w:pStyle w:val="BookText"/>
      </w:pPr>
      <w:r>
        <w:rPr>
          <w:rFonts w:ascii="Amiri" w:hAnsi="Amiri" w:eastAsia="Amiri" w:cs="Amiri"/>
          <w:lang w:bidi="ar-SA"/>
          <w:color w:val="111111"/>
          <w:sz w:val="28"/>
          <w:szCs w:val="28"/>
          <w:rtl/>
        </w:rPr>
        <w:t xml:space="preserve">(53) اَللّهُمَ اِنّي اَسْأَلک بِاسْمِک يا رَبَنا يا اِلهَنا يا سَيِدَنا يا مَوْلانا يا ناصِرَنا يا حافِظَنا يا دَليلَنا يا مُعينَنا يا حَبيبَنا يا طَبيبَنا</w:t>
      </w:r>
    </w:p>
    <w:p>
      <w:pPr>
        <w:pStyle w:val="BookText"/>
      </w:pPr>
      <w:r>
        <w:rPr>
          <w:rFonts w:ascii="Amiri" w:hAnsi="Amiri" w:eastAsia="Amiri" w:cs="Amiri"/>
          <w:lang w:bidi="ar-SA"/>
          <w:color w:val="111111"/>
          <w:sz w:val="28"/>
          <w:szCs w:val="28"/>
          <w:rtl/>
        </w:rPr>
        <w:t xml:space="preserve">(54) يا رَبَ النَّبيينَ والاْبْرارِ يا رَبَ الصِّدّيقينَ والاْخْيارِ يا رَبَ الْجَنَّةِ والنّارِ يا رَبَ الصِّغارِ والْکبارِ يا رَبَ الْحبُوبِ والِّثمارِ يا رَبَ الاْنْهارِ والاْشْجارِ يا رَبَ الصَّحاري والْقِفارِ يا رَبَ الْبَراري والْبِحارِ يا رَبَ اللَّيْلِ والنَّهارِ يا رَبَ الاْعْلانِ والاْسْرارِ</w:t>
      </w:r>
    </w:p>
    <w:p>
      <w:pPr>
        <w:pStyle w:val="BookText"/>
      </w:pPr>
      <w:r>
        <w:rPr>
          <w:rFonts w:ascii="Amiri" w:hAnsi="Amiri" w:eastAsia="Amiri" w:cs="Amiri"/>
          <w:lang w:bidi="ar-SA"/>
          <w:color w:val="111111"/>
          <w:sz w:val="28"/>
          <w:szCs w:val="28"/>
          <w:rtl/>
        </w:rPr>
        <w:t xml:space="preserve">(55) يا مَنْ نَفَذَ في کلِّ شَيْءٍ اَمْرهُ يا مَنْ لَحِق بِکلِّ شَيْءٍ عِلْمُهُ يا مَنْ بَلَغَتْ اِلى کلِّ شَيْءٍ قُدْرَتُهُ يا مَنْ لا تُحْصِي الْعِبادُ نِعَمَهُ يا مَنْ لا تبْلغ الْخَلائِقُ شکرَهُ يا مَنْ لا تُدْرِک الاْفْهامُ جَلالَهُ يا مَنْ لا تنال الاْوْهامُ کنْهَهُ يا مَنِ الْعَظَمَةُ والْکبْرِياءُ رِداؤُهُ يا مَنْ لا تردُّ الْعِبادُ قضاءَهُ يا مَنْ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مُلْک إلاّ مُلْکهُ يا مَنْ لا عَطاءَ إلاّ عَطاؤُهُ</w:t>
      </w:r>
    </w:p>
    <w:p>
      <w:pPr>
        <w:pStyle w:val="BookText"/>
      </w:pPr>
      <w:r>
        <w:rPr>
          <w:rFonts w:ascii="Amiri" w:hAnsi="Amiri" w:eastAsia="Amiri" w:cs="Amiri"/>
          <w:lang w:bidi="ar-SA"/>
          <w:color w:val="111111"/>
          <w:sz w:val="28"/>
          <w:szCs w:val="28"/>
          <w:rtl/>
        </w:rPr>
        <w:t xml:space="preserve">(56) يا مَنْ لَهُ الْمَثل الاْعْلى يا مَنْ لَهُ الصِّفاتُ الْعُلْيا يا مَنْ لَهُ الاْخِرَةُ والاْولى يا مَنْ لَهُ الْجَنَّةُ الْمَأوى يا مَنْ لَهُ الاياتُ الْکبْرى يا مَنْ لَهُ الاْسْماءُ الْحسْنى يا مَنْ لَهُ الْحکمُ والْقضاءُ يا مَنْ لَهُ الْهَواءُ والْفَضاءُ يا مَنْ لَهُ الْعَرْش والثَّرى يا مَنْ لَهُ السَماواتُ الْعُلى</w:t>
      </w:r>
    </w:p>
    <w:p>
      <w:pPr>
        <w:pStyle w:val="BookText"/>
      </w:pPr>
      <w:r>
        <w:rPr>
          <w:rFonts w:ascii="Amiri" w:hAnsi="Amiri" w:eastAsia="Amiri" w:cs="Amiri"/>
          <w:lang w:bidi="ar-SA"/>
          <w:color w:val="111111"/>
          <w:sz w:val="28"/>
          <w:szCs w:val="28"/>
          <w:rtl/>
        </w:rPr>
        <w:t xml:space="preserve">(57) اَللّهُمَ اِنّي اَسْأَلک بِاسْمِک يا عَفوُّ يا غَفور يا صَبُور يا شَکور يا رَؤوف يا عَطُوف يا مَسْؤول يا ودُودُ يا سُبُوح يا قُدُّوسُ</w:t>
      </w:r>
    </w:p>
    <w:p>
      <w:pPr>
        <w:pStyle w:val="BookText"/>
      </w:pPr>
      <w:r>
        <w:rPr>
          <w:rFonts w:ascii="Amiri" w:hAnsi="Amiri" w:eastAsia="Amiri" w:cs="Amiri"/>
          <w:lang w:bidi="ar-SA"/>
          <w:color w:val="111111"/>
          <w:sz w:val="28"/>
          <w:szCs w:val="28"/>
          <w:rtl/>
        </w:rPr>
        <w:t xml:space="preserve">(58) يا مَنْ فِي السَماءِ عَظَمَتُهُ يا مَنْ فِي الاْرْضِ اياتُهُ يا مَنْ في کلِّ شَيْءٍ دَلائِلهُ يا مَنْ فِي الْبِحارِ عَجائِبُهُ يا مَنْ فِي الْجِبالِ خَزائِنُهُ يا مَنْ يَبْدَأُ الْخَلْق ثُمَ يُعيدُهُ يا مَنْ اِلَيْهِ يَرْجِعُ الاْمْر کلُّهُ يا مَنْ اَظْهَرَ في کلِّ شَيْءٍ لطْفَهُ يا مَنْ اَحْسَنَ کلَّ شَيْءٍ خَلْقهُ يا مَنْ تصَرَفَ فِي الْخَلائِقِ قُدْرَتُهُ</w:t>
      </w:r>
    </w:p>
    <w:p>
      <w:pPr>
        <w:pStyle w:val="BookText"/>
      </w:pPr>
      <w:r>
        <w:rPr>
          <w:rFonts w:ascii="Amiri" w:hAnsi="Amiri" w:eastAsia="Amiri" w:cs="Amiri"/>
          <w:lang w:bidi="ar-SA"/>
          <w:color w:val="111111"/>
          <w:sz w:val="28"/>
          <w:szCs w:val="28"/>
          <w:rtl/>
        </w:rPr>
        <w:t xml:space="preserve">(59) يا حَبيبَ مَنْ لا حَبيبَ لَهُ يا طَبيبَ مَنْ لا طَبيبَ لَهُ يا مُجيبَ مَنْ لا مُجيبَ لَهُ يا شَفيق مَنْ لا شَفيق لَهُ يا رَفيق مَنْ لا رَفيق لَهُ يا مُغيث مَن لا مُغيث لَهُ يا دَليلَ مَنْ لا دَليلَ لَهُ يا اَنيسَ مَنْ لا اَنيسَ لَهُ يا راحِمَ مَنْ لا راحِمَ لَهُ يا صاحِبَ مَنْ لا صاحِبَ لَهُ</w:t>
      </w:r>
    </w:p>
    <w:p>
      <w:pPr>
        <w:pStyle w:val="BookText"/>
      </w:pPr>
      <w:r>
        <w:rPr>
          <w:rFonts w:ascii="Amiri" w:hAnsi="Amiri" w:eastAsia="Amiri" w:cs="Amiri"/>
          <w:lang w:bidi="ar-SA"/>
          <w:color w:val="111111"/>
          <w:sz w:val="28"/>
          <w:szCs w:val="28"/>
          <w:rtl/>
        </w:rPr>
        <w:t xml:space="preserve">(60) يا کافِيَ مَنِ اسْتکفاهُ يا هادِيَ مَنِ اسْتهْداهُ يا کالِىءَ مَنِ اسْتکلاهُ يا راعِيَ مَنِ اسْترْعاهُ يا شافِيَ مَنِ اسْتشْفاهُ يا قاضِيَ مَنِ اسْتقْضاهُ يا مُغْنِيَ مَنِ اسْتغْناهُ يا مُوفِيَ مَنِ اسْتوْفاهُ يا مُقوِّيَ مَنِ اسْتقْواهُ يا ولِيَ مَنِ اسْتوْلاهُ</w:t>
      </w:r>
    </w:p>
    <w:p>
      <w:pPr>
        <w:pStyle w:val="BookText"/>
      </w:pPr>
      <w:r>
        <w:rPr>
          <w:rFonts w:ascii="Amiri" w:hAnsi="Amiri" w:eastAsia="Amiri" w:cs="Amiri"/>
          <w:lang w:bidi="ar-SA"/>
          <w:color w:val="111111"/>
          <w:sz w:val="28"/>
          <w:szCs w:val="28"/>
          <w:rtl/>
        </w:rPr>
        <w:t xml:space="preserve">(61) اَللّهُمَ اِنّي اَسْأَلک بِاسْمِک يا خالِقُ يا رازِقُ يا ناطِقُ يا صادِقُ يا فالِقُ يا فارِقُ يا فاتِقُ يا راتِقُ يا سابِقُ يا سامِقُ</w:t>
      </w:r>
    </w:p>
    <w:p>
      <w:pPr>
        <w:pStyle w:val="BookText"/>
      </w:pPr>
      <w:r>
        <w:rPr>
          <w:rFonts w:ascii="Amiri" w:hAnsi="Amiri" w:eastAsia="Amiri" w:cs="Amiri"/>
          <w:lang w:bidi="ar-SA"/>
          <w:color w:val="111111"/>
          <w:sz w:val="28"/>
          <w:szCs w:val="28"/>
          <w:rtl/>
        </w:rPr>
        <w:t xml:space="preserve">(62) يا مَنْ يُقلِّبُ اللَّيْلَ والنَّهارَ يا مَنْ جَعَلَ الظُّلماتِ والأَنْوارَ يا مَنْ خَلَق الظِّلَّ والْحَرورَ يا مَنْ سَخَّرَ الشَّمْسَ والْقمَرَ يا مَنْ قدَّرَ الْخَيْرَ والشَّرَ يا مَنْ خَلَق الْمَوْت والْحَياةَ يا مَنْ لَهُ الْخَلْقُ والاْمْر يا مَنْ لَمْ يَتَّخِذْ صاحِبَةً ولا ولَداً يا مَنْ لَيْسَ لَهُ شَريک في الْمُلْک يا مَنْ لَمْ يَکنْ لَهُ ولِيٌ مِنَ الذُّلِّ</w:t>
      </w:r>
    </w:p>
    <w:p>
      <w:pPr>
        <w:pStyle w:val="BookText"/>
      </w:pPr>
      <w:r>
        <w:rPr>
          <w:rFonts w:ascii="Amiri" w:hAnsi="Amiri" w:eastAsia="Amiri" w:cs="Amiri"/>
          <w:lang w:bidi="ar-SA"/>
          <w:color w:val="111111"/>
          <w:sz w:val="28"/>
          <w:szCs w:val="28"/>
          <w:rtl/>
        </w:rPr>
        <w:t xml:space="preserve">(63) يا مَنْ يَعْلَمُ مُرادَ الْمُريدينَ يا مَنْ يَعْلَمُ ضَميرَ الصّامِتينَ يا مَنْ يَسْمَعُ اَنينَ الْواهِنينَ يا مَنْ يَرى بُکاءَ الْخائِفينَ يا مَنْ يَمْلِک حَوائِجَ السائِلينَ يا مَنْ يَقْبَل عُذْرَ التّائِبينَ يا مَنْ لا يُصْلِح عَمَلَ الْمُفْسِدينَ يا مَنْ لا يُضيعُ اَجْرَ الْمٌحْسِنينَ يا مَنْ لا يَبْعُدُ عَنْ قُلوبِ الْعارِفينَ يا اَجْودَ الاْجْودينَ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يا دائِمَ الْبَقاءِ يا سامِعَ الدُّعاءِ يا واسِعَ الْعَطاءِ يا غافِرَ الْخَطاءِ يا بَديعَ السَماءِ يا حَسَنَ الْبَلاءِ يا جَميلَ الثَّناءِ يا قديمَ السَناءِ يا کثيرَ الْوفاءِ يا شَريفَ الْجَزاء</w:t>
      </w:r>
    </w:p>
    <w:p>
      <w:pPr>
        <w:pStyle w:val="BookText"/>
      </w:pPr>
      <w:r>
        <w:rPr>
          <w:rFonts w:ascii="Amiri" w:hAnsi="Amiri" w:eastAsia="Amiri" w:cs="Amiri"/>
          <w:lang w:bidi="ar-SA"/>
          <w:color w:val="111111"/>
          <w:sz w:val="28"/>
          <w:szCs w:val="28"/>
          <w:rtl/>
        </w:rPr>
        <w:t xml:space="preserve">(65) اَللّهُمَ اِنّي اَسْأَلک بِاسْمِک يا سَتّار يا غَفّار يا قهّار يا جَبار يا صَبار يا بارُ يا مُخْتار يا فَتّاح يا نَفّاح يا مُرْتاح</w:t>
      </w:r>
    </w:p>
    <w:p>
      <w:pPr>
        <w:pStyle w:val="BookText"/>
      </w:pPr>
      <w:r>
        <w:rPr>
          <w:rFonts w:ascii="Amiri" w:hAnsi="Amiri" w:eastAsia="Amiri" w:cs="Amiri"/>
          <w:lang w:bidi="ar-SA"/>
          <w:color w:val="111111"/>
          <w:sz w:val="28"/>
          <w:szCs w:val="28"/>
          <w:rtl/>
        </w:rPr>
        <w:t xml:space="preserve">(66) يا مَنْ خَلَقني وسَوّاني يا مَنْ رَزَقني ورَباني يا مَنْ اَطْعَمَني وسَقاني يا مَنْ قرَبَني و اَدْناني يا مَنْ عَصَمَني وکفاني يا مَنْ حَفِظَني وکلاني يا مَنْ اَعَزَني واَغْناني يا مَنْ وفَّقني وهَداني يا مَنْ انَسَني واواني يا مَنْ اَماتني واَحْياني</w:t>
      </w:r>
    </w:p>
    <w:p>
      <w:pPr>
        <w:pStyle w:val="BookText"/>
      </w:pPr>
      <w:r>
        <w:rPr>
          <w:rFonts w:ascii="Amiri" w:hAnsi="Amiri" w:eastAsia="Amiri" w:cs="Amiri"/>
          <w:lang w:bidi="ar-SA"/>
          <w:color w:val="111111"/>
          <w:sz w:val="28"/>
          <w:szCs w:val="28"/>
          <w:rtl/>
        </w:rPr>
        <w:t xml:space="preserve">(67) يا مَنْ يُحِقُّ الْحَقَّ بِکلِماتِهِ يا مَنْ يَقْبَل التَّوْبَةَ عَنْ عِبادِهِ يا مَنْ يَحول بَيْنَ الْمَرْءِ وقلْبِهِ يا مَنْ لا تنْفَعُ الشَّفاعَةُ إلاّ بِاِذْنِهِ يا مَنْ هُو اَعْلَمُ بِمَنْ ضَلَّ عَنْ سَبيلِهِ يا مَنْ لا مُعَقِّبَ لِحکمِهِ يا مَنْ لا رادَّ لِقضائِهِ يا مَنِ انْقادَ کلُّ شَيْءٍ لاِمْرِهِ يا مَنِ السَماواتُ مَطْوِياتٌ بِيَمينِهِ يا مَنْ يُرْسِل الرِياحَ بُشْراً بَيْنَ يَدَيْ رَحْمَتِهِ</w:t>
      </w:r>
    </w:p>
    <w:p>
      <w:pPr>
        <w:pStyle w:val="BookText"/>
      </w:pPr>
      <w:r>
        <w:rPr>
          <w:rFonts w:ascii="Amiri" w:hAnsi="Amiri" w:eastAsia="Amiri" w:cs="Amiri"/>
          <w:lang w:bidi="ar-SA"/>
          <w:color w:val="111111"/>
          <w:sz w:val="28"/>
          <w:szCs w:val="28"/>
          <w:rtl/>
        </w:rPr>
        <w:t xml:space="preserve">(68) يا مَنْ جَعَلَ الاْرْضَ مِهاداً يا مَنْ جَعَلَ الْجِبالَ اَوْتاداً يا مَنْ جَعَلَ الشَّمْسَ سِراجاً يا مَنْ جَعَلَ الْقمَرَ نُوراً يا مَنْ جَعَلَ اللَّيْلَ لِباساً يا مَنْ جَعَلَ النَّهارَ مَعاشاً يا مَنْ جَعَلَ النَّوْمَ سُباتاً يا مَنْ جَعَلَ السَماءَ بِناءً يا مَنْ جَعَلَ الاْشْياءَ اَزْواجاً يا مَنْ جَعَلَ النّارَ مِرْصاداً</w:t>
      </w:r>
    </w:p>
    <w:p>
      <w:pPr>
        <w:pStyle w:val="BookText"/>
      </w:pPr>
      <w:r>
        <w:rPr>
          <w:rFonts w:ascii="Amiri" w:hAnsi="Amiri" w:eastAsia="Amiri" w:cs="Amiri"/>
          <w:lang w:bidi="ar-SA"/>
          <w:color w:val="111111"/>
          <w:sz w:val="28"/>
          <w:szCs w:val="28"/>
          <w:rtl/>
        </w:rPr>
        <w:t xml:space="preserve">(69) اَللّهُمَ اِنّي اَسْأَلک بِاسْمِک يا سَميعُ يا شَفيعُ يا رَفيعُ يا مَنيعُ يا سَريعُ يا بَديعُ يا کبير يا قدير يا خَبير يا مُجير</w:t>
      </w:r>
    </w:p>
    <w:p>
      <w:pPr>
        <w:pStyle w:val="BookText"/>
      </w:pPr>
      <w:r>
        <w:rPr>
          <w:rFonts w:ascii="Amiri" w:hAnsi="Amiri" w:eastAsia="Amiri" w:cs="Amiri"/>
          <w:lang w:bidi="ar-SA"/>
          <w:color w:val="111111"/>
          <w:sz w:val="28"/>
          <w:szCs w:val="28"/>
          <w:rtl/>
        </w:rPr>
        <w:t xml:space="preserve">(70) يا حَياً قبْلَ کلِّ حَيٍ يا حَياً بَعْدَ کلِّ حَيٍ يا حَيُ الَّذي لَيْسَ کمِثْلِهِ حَيٌ يا حَيُ الَّذي لا يُشارِکهُ حَيٌ يا حَيُ الَّذي لا يَحْتاج اِلى حَيٍ يا حَيُ الَّذي يُميتُ کلَّ حَيٍ يا حَيُ الَّذي يَرْزُقُ کلَّ حَيٍ يا حَياً لَمْ يَرِثِ الْحَياةَ مِنْ حَيٍ يا حَيُ الَّذي يُحْيِي الْمَوْتى يا حَيُ يا قيُومُ لا تأخذُهُ سِنَةٌ ولا نَوْمٌ</w:t>
      </w:r>
    </w:p>
    <w:p>
      <w:pPr>
        <w:pStyle w:val="BookText"/>
      </w:pPr>
      <w:r>
        <w:rPr>
          <w:rFonts w:ascii="Amiri" w:hAnsi="Amiri" w:eastAsia="Amiri" w:cs="Amiri"/>
          <w:lang w:bidi="ar-SA"/>
          <w:color w:val="111111"/>
          <w:sz w:val="28"/>
          <w:szCs w:val="28"/>
          <w:rtl/>
        </w:rPr>
        <w:t xml:space="preserve">(71) يا مَنْ لَهُ ذِکرٌ لا يُنْسى يا مَنْ لَهُ نُورٌ لا يُطْفى يا مَنْ لَهُ نِعَمٌ لا تُعَدُّ يا مَنْ لَهُ مُلْک لا يَزُول يا مَنْ لَهُ ثناءٌ لا يُحْصى يا مَنْ لَهُ جَلالٌ لا يُکيَف يا مَنْ لَهُ کمالٌ لا يُدْرَک يا مَنْ لَهُ قضاءٌ لا يُرَدُّ يا مَنْ لَهُ صِفاتٌ لا تُبَدَّل يا مَنْ لَهُ نُعُوتٌ لا تُغَيَر</w:t>
      </w:r>
    </w:p>
    <w:p>
      <w:pPr>
        <w:pStyle w:val="BookText"/>
      </w:pPr>
      <w:r>
        <w:rPr>
          <w:rFonts w:ascii="Amiri" w:hAnsi="Amiri" w:eastAsia="Amiri" w:cs="Amiri"/>
          <w:lang w:bidi="ar-SA"/>
          <w:color w:val="111111"/>
          <w:sz w:val="28"/>
          <w:szCs w:val="28"/>
          <w:rtl/>
        </w:rPr>
        <w:t xml:space="preserve">(72) يا رَبَ الْعالَمينَ يا مالِک يَوْمِ الدّينِ يا غايَةَ الطّالِبينَ يا ظَهْرَ اللاّجينَ يا مُدْرِک الْهارِبينَ يا مَنْ يُحِبُ الصّابِرينَ يا مَنْ يُحِبُ التَّوّابينَ يا مَنْ يُحِبُ الْمُتطَهِّرينَ يا مَنْ يُحِبُ الْمحْسِنينَ يا مَنْ هُو اَعْلَمُ بِالْمُهْتدينَ</w:t>
      </w:r>
    </w:p>
    <w:p>
      <w:pPr>
        <w:pStyle w:val="BookText"/>
      </w:pPr>
      <w:r>
        <w:rPr>
          <w:rFonts w:ascii="Amiri" w:hAnsi="Amiri" w:eastAsia="Amiri" w:cs="Amiri"/>
          <w:lang w:bidi="ar-SA"/>
          <w:color w:val="111111"/>
          <w:sz w:val="28"/>
          <w:szCs w:val="28"/>
          <w:rtl/>
        </w:rPr>
        <w:t xml:space="preserve">(73) اَللّهُمَ اِنّي اَسْأَلک بِاسْمِک يا شَفيقُ يا رَفيقُ يا حَفيظُ يا مُحيطُ يا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مُقيتُ يا مُغيثُ يا مُعِزُ يا مُذِلُّ يا مُبْدِئُ يا مُعيدُ</w:t>
      </w:r>
    </w:p>
    <w:p>
      <w:pPr>
        <w:pStyle w:val="BookText"/>
      </w:pPr>
      <w:r>
        <w:rPr>
          <w:rFonts w:ascii="Amiri" w:hAnsi="Amiri" w:eastAsia="Amiri" w:cs="Amiri"/>
          <w:lang w:bidi="ar-SA"/>
          <w:color w:val="111111"/>
          <w:sz w:val="28"/>
          <w:szCs w:val="28"/>
          <w:rtl/>
        </w:rPr>
        <w:t xml:space="preserve">(74) يا مَنْ هُو اَحَدٌ بِلا ضِدٍّ يا مَنْ هُو فَرْدٌ بِلا نِدٍّ يا مَنْ هُو صَمَدٌ بِلا عَيْبٍ يا مَنْ هُو وِتْرٌ بِلا کيْفٍ يا مَنْ هُو قاضٍ بِلا حَيْفٍ يا مَنْ هُو رَبٌ بِلا وزيرٍ يا مَنْ هُو عَزيز بِلا ذُلٍّ يا مَنْ هُو غَنِيٌ بِلا فَقْرٍ يا مَنْ هُو مَلِک بِلا عَزْلٍ يا مَنْ هُو مَوْصوفٌ بِلا شَبيهٍ</w:t>
      </w:r>
    </w:p>
    <w:p>
      <w:pPr>
        <w:pStyle w:val="BookText"/>
      </w:pPr>
      <w:r>
        <w:rPr>
          <w:rFonts w:ascii="Amiri" w:hAnsi="Amiri" w:eastAsia="Amiri" w:cs="Amiri"/>
          <w:lang w:bidi="ar-SA"/>
          <w:color w:val="111111"/>
          <w:sz w:val="28"/>
          <w:szCs w:val="28"/>
          <w:rtl/>
        </w:rPr>
        <w:t xml:space="preserve">(75) يا مَنْ ذِکرهُ شَرَفٌ لِلذّاکرينَ يا مَنْ شکرهُ فَوْز لِلشّاکرينَ يا مَنْ حَمْدُهُ عِزٌ لِلْحامِدينَ يا مَنْ طاعَتُهُ نَجاةٌ لِلْمُطيعينَ يا مَنْ بابُهُ مَفْتُوحٌ لِلطّالِبينَ يا مَنْ سَبيلهُ واضِحٌ لِلْمُنيبينَ يا مَنْ اياتُهُ بُرْهانٌ لِلنّاظِرينَ يا مَنْ کتابُهُ تذْکرَةٌ لِلْمُتَّقينَ يا مَنْ رِزْقُهُ عُمُومٌ لِلطّائِعينَ والْعاصينَ يا مَنْ رَحْمَتُهُ قريبٌ مِنَ الْمحْسِنينَ</w:t>
      </w:r>
    </w:p>
    <w:p>
      <w:pPr>
        <w:pStyle w:val="BookText"/>
      </w:pPr>
      <w:r>
        <w:rPr>
          <w:rFonts w:ascii="Amiri" w:hAnsi="Amiri" w:eastAsia="Amiri" w:cs="Amiri"/>
          <w:lang w:bidi="ar-SA"/>
          <w:color w:val="111111"/>
          <w:sz w:val="28"/>
          <w:szCs w:val="28"/>
          <w:rtl/>
        </w:rPr>
        <w:t xml:space="preserve">(76) يا مَنْ تبارَک اسْمُهُ يا مَنْ تعالى جَدُّهُ يا مَنْ لا اِلهَ غَيْرهُ يا مَنْ جَلَّ ثناؤُهُ يا مَنْ تقدَّسَت اَسْماؤُهُ يا مَنْ يَدُومُ بَقاؤُهُ يا مَنِ الْعَظَمَةُ بَهاؤُهُ يا مَنِ الْکبْرِياءُ رِداؤُهُ يا مَنْ لا تُحْصى الاؤُهُ يا مَنْ لا تُعَدُّ نَعْماؤُه</w:t>
      </w:r>
    </w:p>
    <w:p>
      <w:pPr>
        <w:pStyle w:val="BookText"/>
      </w:pPr>
      <w:r>
        <w:rPr>
          <w:rFonts w:ascii="Amiri" w:hAnsi="Amiri" w:eastAsia="Amiri" w:cs="Amiri"/>
          <w:lang w:bidi="ar-SA"/>
          <w:color w:val="111111"/>
          <w:sz w:val="28"/>
          <w:szCs w:val="28"/>
          <w:rtl/>
        </w:rPr>
        <w:t xml:space="preserve">(77) اَللّهُمَ اِنّي اَسْأَلک بِاسْمِک يا مُعينُ يا اَمينُ يا مُبينُ يا مَتينُ يا مَکينُ يا رَشيدُ يا حَميدُ يا مَجيدُ يا شَديدُ يا شَهيدُ</w:t>
      </w:r>
    </w:p>
    <w:p>
      <w:pPr>
        <w:pStyle w:val="BookText"/>
      </w:pPr>
      <w:r>
        <w:rPr>
          <w:rFonts w:ascii="Amiri" w:hAnsi="Amiri" w:eastAsia="Amiri" w:cs="Amiri"/>
          <w:lang w:bidi="ar-SA"/>
          <w:color w:val="111111"/>
          <w:sz w:val="28"/>
          <w:szCs w:val="28"/>
          <w:rtl/>
        </w:rPr>
        <w:t xml:space="preserve">(78) يا ذَا الْعَرْشِ الْمجيدِ يا ذَا الْقوْلِ السَديدِ يا ذَا الْفِعْلِ الرَشيدِ يا ذَا الْبَطْشِ الشَّديدِ يا ذَا الْوعْدِ والْوعيدِ يا مَنْ هُو الْولِيُ الْحَميدُ يا مَنْ هُو فَعّالٌ لِما يُريدُ يا مَنْ هُو قريبٌ غَيْر بَعيدٍ يا مَنْ هُو عَلى کلِّ شَيْءٍ شَهيدٌ يا مَنْ هُو لَيْسَ بِظَلاّمٍ لِلْعَبيدِ</w:t>
      </w:r>
    </w:p>
    <w:p>
      <w:pPr>
        <w:pStyle w:val="BookText"/>
      </w:pPr>
      <w:r>
        <w:rPr>
          <w:rFonts w:ascii="Amiri" w:hAnsi="Amiri" w:eastAsia="Amiri" w:cs="Amiri"/>
          <w:lang w:bidi="ar-SA"/>
          <w:color w:val="111111"/>
          <w:sz w:val="28"/>
          <w:szCs w:val="28"/>
          <w:rtl/>
        </w:rPr>
        <w:t xml:space="preserve">(79) يا مَنْ لا شَريک لَهُ ولا وزيرَ يا مَنْ لا شَبيهَ لَهُ ولا نَظيرَ يا خالِق الشَّمْسِ والْقمَرِ الْمُنيرِ يا مُغْنِيَ الْبائِسِ الْفَقيرِ يا رازِق الْطِّفْلِ الصَّغيرِ يا راحِمَ الشَّيْخِ الْکبيرِ يا جابِرَ الْعَظْمِ الْکسيرِ يا عِصْمَةَ الْخائِفِ الْمُسْتجيرِ يا مَنْ هُو بِعِبادِهِ خَبيرٌ بَصيرٌ يا مَنْ هُو عَلى کلِّ شَيْءٍ قديرٌ</w:t>
      </w:r>
    </w:p>
    <w:p>
      <w:pPr>
        <w:pStyle w:val="BookText"/>
      </w:pPr>
      <w:r>
        <w:rPr>
          <w:rFonts w:ascii="Amiri" w:hAnsi="Amiri" w:eastAsia="Amiri" w:cs="Amiri"/>
          <w:lang w:bidi="ar-SA"/>
          <w:color w:val="111111"/>
          <w:sz w:val="28"/>
          <w:szCs w:val="28"/>
          <w:rtl/>
        </w:rPr>
        <w:t xml:space="preserve">(80) يا ذَا الْجودِ والنِّعَمِ يا ذَا الْفَضْلِ والْکرَمِ يا خالِق اللَّوْحِ والْقلَمِ يا بارِئَ الذَّرِ والنَّسَمِ يا ذَا الْبَأْسِ والنِّقمِ يا مُلْهِمَ الْعَرَبِ والْعَجَمِ يا کاشِفَ الضُرِ والألَمِ يا عالِمَ السِرِ والْهِمَمِ يا رَبَ الْبَيْتِ والْحَرَمِ يا مَنْ خَلَق الاْشياءَ مِنَ الْعَدَمِ</w:t>
      </w:r>
    </w:p>
    <w:p>
      <w:pPr>
        <w:pStyle w:val="BookText"/>
      </w:pPr>
      <w:r>
        <w:rPr>
          <w:rFonts w:ascii="Amiri" w:hAnsi="Amiri" w:eastAsia="Amiri" w:cs="Amiri"/>
          <w:lang w:bidi="ar-SA"/>
          <w:color w:val="111111"/>
          <w:sz w:val="28"/>
          <w:szCs w:val="28"/>
          <w:rtl/>
        </w:rPr>
        <w:t xml:space="preserve">(81) اَللّهُمَ اِنّي اَسْأَلک بِاسْمِک يا فاعِل يا جاعِل يا قابِل يا کامِل يا فاصِل يا واصِل يا عادِل يا غالِبُ يا طالِبُ يا واهِبُ</w:t>
      </w:r>
    </w:p>
    <w:p>
      <w:pPr>
        <w:pStyle w:val="BookText"/>
      </w:pPr>
      <w:r>
        <w:rPr>
          <w:rFonts w:ascii="Amiri" w:hAnsi="Amiri" w:eastAsia="Amiri" w:cs="Amiri"/>
          <w:lang w:bidi="ar-SA"/>
          <w:color w:val="111111"/>
          <w:sz w:val="28"/>
          <w:szCs w:val="28"/>
          <w:rtl/>
        </w:rPr>
        <w:t xml:space="preserve">(82) يا مَنْ اَنْعَمَ بِطَوْلِهِ يا مَنْ اَکرَمَ بِجودِهِ يا مَنْ جادَ بِلطْفِهِ يا مَنْ تعَزَزَ بِقُدْرَتِهِ يا مَنْ قدَّرَ بِحِکمَتِهِ يا مَنْ حَکمَ بِتدْبيرِهِ يا مَنْ دَبَرَ بِعِلْمِهِ يا مَنْ تجاوزَ بِحِلْمِهِ يا مَنْ دَنا في عُلوِّهِ يا مَنْ عَلا في دُنُوِّهِ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يا مَنْ يَخْلقُ ما يَشاءُ يا مَنْ يَفْعَل ما يَشاءُ يا مَنْ يَهْدي مَنْ يَشاءُ يا مَنْ يُضِلُّ مَنْ يَشاءُ يا مَنْ يُعَذِّبُ مَنْ يَشاءُ يا مَنْ يَغْفِر لِمَنْ يَشاءُ يا مَنْ يُعِزُ مَنْ يَشاءِ يا مَنْ يُذِلُّ مَنْ يَشاءُ يا مَنْ يُصَوِّر فِي الاْرْحامِ ما يَشاءُ يا مَنْ يَخْتصُّ بِرَحْمَتِهِ مَنْ يَشاءُ</w:t>
      </w:r>
    </w:p>
    <w:p>
      <w:pPr>
        <w:pStyle w:val="BookText"/>
      </w:pPr>
      <w:r>
        <w:rPr>
          <w:rFonts w:ascii="Amiri" w:hAnsi="Amiri" w:eastAsia="Amiri" w:cs="Amiri"/>
          <w:lang w:bidi="ar-SA"/>
          <w:color w:val="111111"/>
          <w:sz w:val="28"/>
          <w:szCs w:val="28"/>
          <w:rtl/>
        </w:rPr>
        <w:t xml:space="preserve">(84) يا مَنْ لَمْ يَتَّخِذْ صاحِبَةً ولا ولَداً يا مَنْ جَعَلَ لِکلِّ شَيْءٍ قدْراً يا مَنْ لا يُشْرِک في حکمِهِ اَحَداً يا مَنْ جَعَلَ الْمَلائِکةَ رسُلاً يا مَنْ جَعَلَ فِي السَماءِ بُروجاً يا مَنْ جَعَلَ الاْرْضَ قراراً يا مَنْ خَلَق مِنَ الْماءِ بَشَراً يا مَنْ جَعَلَ لِکلِّ شَيْءٍ اَمَداً يا مَنْ اَحاطَ بِکلِّ شَيْءٍ عِلْماً يا مَنْ اَحْصى کلَّ شَيْءٍ عَدَد</w:t>
      </w:r>
    </w:p>
    <w:p>
      <w:pPr>
        <w:pStyle w:val="BookText"/>
      </w:pPr>
      <w:r>
        <w:rPr>
          <w:rFonts w:ascii="Amiri" w:hAnsi="Amiri" w:eastAsia="Amiri" w:cs="Amiri"/>
          <w:lang w:bidi="ar-SA"/>
          <w:color w:val="111111"/>
          <w:sz w:val="28"/>
          <w:szCs w:val="28"/>
          <w:rtl/>
        </w:rPr>
        <w:t xml:space="preserve">(85) اَللّهُمَ اِنّي اَسْأَلک بِاسْمِک يا اَوَّل يا اخِر يا ظاهِر يا باطِنُ يا بَرُ يا حَقُّ يا فَرْدُ يا وِتْر يا صَمَدُ يا سَرْمَدُ</w:t>
      </w:r>
    </w:p>
    <w:p>
      <w:pPr>
        <w:pStyle w:val="BookText"/>
      </w:pPr>
      <w:r>
        <w:rPr>
          <w:rFonts w:ascii="Amiri" w:hAnsi="Amiri" w:eastAsia="Amiri" w:cs="Amiri"/>
          <w:lang w:bidi="ar-SA"/>
          <w:color w:val="111111"/>
          <w:sz w:val="28"/>
          <w:szCs w:val="28"/>
          <w:rtl/>
        </w:rPr>
        <w:t xml:space="preserve">(86) يا خَيْرَ مَعْروفٍ عُرِفَ يا اَفْضَلَ مَعْبُودٍ عُبِدَ يا اَجَلَّ مَشْکورٍ شکرَ يا اَعَزَ مَذْکورٍ ذُکرَ يا اَعْلى مَحْمُودٍ حمِدَ يا اَقْدَمَ مَوْجودٍ طُلِبَ يا اَرْفَعَ مَوْصوفٍ وُصِفَ يا اَکبَرَ مَقْصودٍ قُصِدَ يا اَکرَمَ مَسْؤولٍ سُئِلَ يا اَشْرَفَ مَحْبُوبٍ عُلِمَ</w:t>
      </w:r>
    </w:p>
    <w:p>
      <w:pPr>
        <w:pStyle w:val="BookText"/>
      </w:pPr>
      <w:r>
        <w:rPr>
          <w:rFonts w:ascii="Amiri" w:hAnsi="Amiri" w:eastAsia="Amiri" w:cs="Amiri"/>
          <w:lang w:bidi="ar-SA"/>
          <w:color w:val="111111"/>
          <w:sz w:val="28"/>
          <w:szCs w:val="28"/>
          <w:rtl/>
        </w:rPr>
        <w:t xml:space="preserve">(87) يا حَبيبَ الْباکينَ يا سَيِدَ الْمُتوکلينَ يا هادِيَ الْمُضِلّينَ يا ولِيَ الْمُؤْمِنينَ يا اَنيسَ الذّاکرينَ يا مَفْزَعَ الْمَلْهُوفينَ يا مُنْجِيَ الصّادِقينَ يا اَقْدَرَ الْقادِرينَ يا اَعْلَمَ الْعالِمينَ يا اِلهَ الْخَلْقِ اَجْمَعينَ</w:t>
      </w:r>
    </w:p>
    <w:p>
      <w:pPr>
        <w:pStyle w:val="BookText"/>
      </w:pPr>
      <w:r>
        <w:rPr>
          <w:rFonts w:ascii="Amiri" w:hAnsi="Amiri" w:eastAsia="Amiri" w:cs="Amiri"/>
          <w:lang w:bidi="ar-SA"/>
          <w:color w:val="111111"/>
          <w:sz w:val="28"/>
          <w:szCs w:val="28"/>
          <w:rtl/>
        </w:rPr>
        <w:t xml:space="preserve">(88) يا مَنْ عَلا فَقهَرَ يا مَنْ مَلَک فَقدَرَ يا مَنْ بَطَنَ فَخَبَرَ يا مَنْ عُبِدَ فَشَکرَ يا مَنْ عُصِيَ فَغَفَرَ يا مَنْ لا تحْويهِ الْفِکر يا مَنْ لا يُدْرِکهُ بَصَرٌ يا مَنْ لا يَخْفى عَلَيْهِ اَثرٌ يا رازِق الْبَشَرِ يا مُقدِّرَ کلِّ قدَرٍ</w:t>
      </w:r>
    </w:p>
    <w:p>
      <w:pPr>
        <w:pStyle w:val="BookText"/>
      </w:pPr>
      <w:r>
        <w:rPr>
          <w:rFonts w:ascii="Amiri" w:hAnsi="Amiri" w:eastAsia="Amiri" w:cs="Amiri"/>
          <w:lang w:bidi="ar-SA"/>
          <w:color w:val="111111"/>
          <w:sz w:val="28"/>
          <w:szCs w:val="28"/>
          <w:rtl/>
        </w:rPr>
        <w:t xml:space="preserve">(89) اَللّهُمَ اِنّي اَسْأَلک بِاسْمِک يا حافِظُ يا بارِئُ يا ذارِئُ يا باذِخ يا فارِج يا فاتِح يا کاشِف يا ضامِنُ يا امِر يا ناهي</w:t>
      </w:r>
    </w:p>
    <w:p>
      <w:pPr>
        <w:pStyle w:val="BookText"/>
      </w:pPr>
      <w:r>
        <w:rPr>
          <w:rFonts w:ascii="Amiri" w:hAnsi="Amiri" w:eastAsia="Amiri" w:cs="Amiri"/>
          <w:lang w:bidi="ar-SA"/>
          <w:color w:val="111111"/>
          <w:sz w:val="28"/>
          <w:szCs w:val="28"/>
          <w:rtl/>
        </w:rPr>
        <w:t xml:space="preserve">(90) يا مَنْ لا يَعْلَمُ الْغَيْبَ إلاّ هُو يا مَنْ لا يَصْرِف السُوءَ إلاّ هُو يا مَنْ لا يَخْلقُ الْخَلْق إلاّ هُو يا مَنْ لا يَغْفِر الذَّنْبَ إلاّ هُو يا مَنْ لا يُتِمُ النِّعْمَةَ إلاّ هُو يا مَنْ لا يُقلِّبُ الْقُلوبَ إلاّ هُو يا مَنْ لا يُدَبِر الاَمْرَ إلاّ هُو يا مَنْ لا يُنَزِل الْغَيْث إلاّ هُو يا مَنْ لا يَبْسُطُ الرِزْق إلاّ هُو يا مَنْ لا يُحْيِي الْمَوْتى إلاّ هُو</w:t>
      </w:r>
    </w:p>
    <w:p>
      <w:pPr>
        <w:pStyle w:val="BookText"/>
      </w:pPr>
      <w:r>
        <w:rPr>
          <w:rFonts w:ascii="Amiri" w:hAnsi="Amiri" w:eastAsia="Amiri" w:cs="Amiri"/>
          <w:lang w:bidi="ar-SA"/>
          <w:color w:val="111111"/>
          <w:sz w:val="28"/>
          <w:szCs w:val="28"/>
          <w:rtl/>
        </w:rPr>
        <w:t xml:space="preserve">(91) يا مُعينَ الْضُعَفاءِ يا صاحِبَ الْغرَباءِ يا ناصِرَ الاْوْلِياءِ يا قاهِرَ الاْعْداءِ يا رافِعَ السَماءِ يا اَنيسَ الاْصْفِياءِ يا حَبيبَ الاْتْقِياءِ يا کنْزَ الْفقراءِ يا اِلهَ الاْغْنِياءِ يا اَکرَمَ الْکرَماءِ</w:t>
      </w:r>
    </w:p>
    <w:p>
      <w:pPr>
        <w:pStyle w:val="BookText"/>
      </w:pPr>
      <w:r>
        <w:rPr>
          <w:rFonts w:ascii="Amiri" w:hAnsi="Amiri" w:eastAsia="Amiri" w:cs="Amiri"/>
          <w:lang w:bidi="ar-SA"/>
          <w:color w:val="111111"/>
          <w:sz w:val="28"/>
          <w:szCs w:val="28"/>
          <w:rtl/>
        </w:rPr>
        <w:t xml:space="preserve">(92) يا کافِياً مِنْ کلِّ شَيْءٍ يا قائِماً عَلى کلِّ شَيْءٍ يا مَنْ لا يُشْبِهُهُ شَيْءٌ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لا يَزيدُ في مُلْکهِ شَيْءٌ يا مَنْ لا يَخْفى عَلَيْهِ شَيْءٌ يا مَنْ لا يَنْقُص مِنْ خَزائِنِهِ شَيْءٌ يا مَنْ لَيْسَ کمِثْلِهِ شَيْءٌ يا مَنْ لا يَعْزُبُ عَنْ عِلْمِهِ شَيءٌ يا مَنْ هُو خَبيرٌ بِکلِّ شَيْءٍ يا مَنْ وسِعَتْ رَحْمَتُهُ کلَّ شَيْءٍ</w:t>
      </w:r>
    </w:p>
    <w:p>
      <w:pPr>
        <w:pStyle w:val="BookText"/>
      </w:pPr>
      <w:r>
        <w:rPr>
          <w:rFonts w:ascii="Amiri" w:hAnsi="Amiri" w:eastAsia="Amiri" w:cs="Amiri"/>
          <w:lang w:bidi="ar-SA"/>
          <w:color w:val="111111"/>
          <w:sz w:val="28"/>
          <w:szCs w:val="28"/>
          <w:rtl/>
        </w:rPr>
        <w:t xml:space="preserve">(93) اَللّهُمَ اِنّي اَسْئَلک بِاسْمِک يا مُکرِمُ يا مُطْعِمُ يا مُنْعِمُ يا مُعْطى يا مُغْني يا مُقْني يا مُفْني يا مُحْيي يا مُرْضي يا مُنْجي</w:t>
      </w:r>
    </w:p>
    <w:p>
      <w:pPr>
        <w:pStyle w:val="BookText"/>
      </w:pPr>
      <w:r>
        <w:rPr>
          <w:rFonts w:ascii="Amiri" w:hAnsi="Amiri" w:eastAsia="Amiri" w:cs="Amiri"/>
          <w:lang w:bidi="ar-SA"/>
          <w:color w:val="111111"/>
          <w:sz w:val="28"/>
          <w:szCs w:val="28"/>
          <w:rtl/>
        </w:rPr>
        <w:t xml:space="preserve">(94) يا اَوَّلَ کلِّ شَيْءٍ واخِرَهُ يا اِلهَ کلِّ شَيْءٍ ومَليکهُ يا رَبَ کلِّ شَيْءٍ وصانِعَهُ يا بارئَ کلِّ شَيْءٍ وخالِقهُ يا قابِضَ کلِّ شَيْءٍ وباسِطَهُ يا مُبْدِئَ کلِّ شَيْءٍ ومُعيدَهُ يا مُنْشِئَ کلِّ شَيْءٍ ومُقدِّرَهُ يا مُکوِّنَ کلِّ شَيْءٍ ومُحَوِّلَهُ يا مُحْيِيَ کلِّ شَيْءٍ ومُميتهُ يا خالِق کلِّ شَيْءٍ ووارِثهُ</w:t>
      </w:r>
    </w:p>
    <w:p>
      <w:pPr>
        <w:pStyle w:val="BookText"/>
      </w:pPr>
      <w:r>
        <w:rPr>
          <w:rFonts w:ascii="Amiri" w:hAnsi="Amiri" w:eastAsia="Amiri" w:cs="Amiri"/>
          <w:lang w:bidi="ar-SA"/>
          <w:color w:val="111111"/>
          <w:sz w:val="28"/>
          <w:szCs w:val="28"/>
          <w:rtl/>
        </w:rPr>
        <w:t xml:space="preserve">(95) يا خَيْرَ ذاکرٍ ومَذْکورٍ يا خَيْرَ شاکرٍ ومَشْکورٍ يا خَيْرَ حامِدٍ ومَحْمُودٍ يا خَيْرَ شاهِدٍ ومَشْهُودٍ يا خَيْرَ داعٍ ومَدْعُوٍّ يا خَيْرَ مُجيبٍ ومُجابٍ يا خَيْرَ مُؤنِسٍ واَنيسٍ يا خَيْرَ صاحِبٍ وجَليسٍ يا خَيْرَ مَقْصودٍ ومَطْلوبٍ يا خَيْرَ حَبيبٍ ومَحْبُوبٍ</w:t>
      </w:r>
    </w:p>
    <w:p>
      <w:pPr>
        <w:pStyle w:val="BookText"/>
      </w:pPr>
      <w:r>
        <w:rPr>
          <w:rFonts w:ascii="Amiri" w:hAnsi="Amiri" w:eastAsia="Amiri" w:cs="Amiri"/>
          <w:lang w:bidi="ar-SA"/>
          <w:color w:val="111111"/>
          <w:sz w:val="28"/>
          <w:szCs w:val="28"/>
          <w:rtl/>
        </w:rPr>
        <w:t xml:space="preserve">(96) يا مَنْ هُو لِمَنْ دَعاهُ مُجيبٌ يا مَنْ هُو لِمَنْ اَطاعَهُ حَبيبٌ يا مَنْ هُو اِلى مَنْ اَحَبَهُ قريبٌ يا مَنْ هُو بِمَنِ اسْتحْفَظَهُ رَقيبٌ يا مَنْ هُو بِمَنْ رَجاهُ کريمٌ يا مَنْ هُو بِمَنْ عَصاهُ حَليمٌ يا مَنْ هُو في عَظَمَتِهِ رَحيمٌ يا مَنْ هُو في حِکمَتِهِ عَظيمٌ يا مَنْ هُو في اِحْسانِهِ قديمٌ يا مَنْ هُو بِمَنْ اَرادَهُ عَليمٌ</w:t>
      </w:r>
    </w:p>
    <w:p>
      <w:pPr>
        <w:pStyle w:val="BookText"/>
      </w:pPr>
      <w:r>
        <w:rPr>
          <w:rFonts w:ascii="Amiri" w:hAnsi="Amiri" w:eastAsia="Amiri" w:cs="Amiri"/>
          <w:lang w:bidi="ar-SA"/>
          <w:color w:val="111111"/>
          <w:sz w:val="28"/>
          <w:szCs w:val="28"/>
          <w:rtl/>
        </w:rPr>
        <w:t xml:space="preserve">(97) اَللّهُمَ اِنّي اَسْأَلک بِاسْمِک يا مُسَبِبُ يا مُرَغِّبُ يا مُقلِّبُ يا مُعَقِّبُ يا مُرَتِّبُ يا مُخَوِّف يا مُحَذِّر يا مُذَکر يا مُسَخِّر يا مُغَيِر</w:t>
      </w:r>
    </w:p>
    <w:p>
      <w:pPr>
        <w:pStyle w:val="BookText"/>
      </w:pPr>
      <w:r>
        <w:rPr>
          <w:rFonts w:ascii="Amiri" w:hAnsi="Amiri" w:eastAsia="Amiri" w:cs="Amiri"/>
          <w:lang w:bidi="ar-SA"/>
          <w:color w:val="111111"/>
          <w:sz w:val="28"/>
          <w:szCs w:val="28"/>
          <w:rtl/>
        </w:rPr>
        <w:t xml:space="preserve">(98) يا مَنْ عِلْمُهُ سابِقٌ يا مَنْ وعْدُهُ صادِقٌ يا مَنْ لطْفهُ ظاهِرٌ يا مَنْ اَمْرهُ غالِبٌ يا مَنْ کتابُهُ مُحْکمٌ يا مَنْ قضاؤُهُ کأئِنٌ يا مَنْ قُرانُهُ مَجيدٌ يا مَنْ مُلْکهُ قديمٌ يا مَنْ فَضْلهُ عَميمٌ يا مَنْ عَرْشهُ عَظيمٌ</w:t>
      </w:r>
    </w:p>
    <w:p>
      <w:pPr>
        <w:pStyle w:val="BookText"/>
      </w:pPr>
      <w:r>
        <w:rPr>
          <w:rFonts w:ascii="Amiri" w:hAnsi="Amiri" w:eastAsia="Amiri" w:cs="Amiri"/>
          <w:lang w:bidi="ar-SA"/>
          <w:color w:val="111111"/>
          <w:sz w:val="28"/>
          <w:szCs w:val="28"/>
          <w:rtl/>
        </w:rPr>
        <w:t xml:space="preserve">(99) يا مَنْ لا يَشْغَلهُ سَمْع عَنْ سَمْعٍ يا مَنْ لا يَمْنَعُهُ فِعْلٌ عَنْ فِعْلٍ يا مَنْ لا يُلْهيهِ قوْلٌ عَنْ قوْلٍ يا مَنْ لا يُغَلِّطُهُ سُؤالٌ عَنْ سُؤالٍ يا مَنْ لا يَحْجبُهُ شَيْءٌ عَنْ شَيْءٍ يا مَنْ لا يُبْرِمُهُ اِلْحاح الْمُلِحّينَ يا مَنْ هُو غايَةُ مُرادِ الْمُريدينَ يا مَنْ هُو مُنْتهى هِمَمِ الْعارِفينَ يا مَنْ هُو مُنْتهى طَلَبِ الطّالِبينَ يا مَنْ لا يَخْفى عَلَيْهِ ذَرَةٌ فِي الْعالَمينَ</w:t>
      </w:r>
    </w:p>
    <w:p>
      <w:pPr>
        <w:pStyle w:val="BookText"/>
      </w:pPr>
      <w:r>
        <w:rPr>
          <w:rFonts w:ascii="Amiri" w:hAnsi="Amiri" w:eastAsia="Amiri" w:cs="Amiri"/>
          <w:lang w:bidi="ar-SA"/>
          <w:color w:val="111111"/>
          <w:sz w:val="28"/>
          <w:szCs w:val="28"/>
          <w:rtl/>
        </w:rPr>
        <w:t xml:space="preserve">(100) يا حَليماً لا يَعْجَل يا جَواداً لا يَبْخَل يا صادِقاً لا يُخْلِف يا وهّاباً لا يَمَلُّ يا قاهِراً لا يُغْلَبُ يا عَظيماً لا يُوصَف يا عَدْلاً لا يَحيف يا غَنِياً لا يَفْتقِر يا کبيراً لا يَصْغر يا حافِظاً لا يَغْفل سُبْحانَک يا لا اِلهَ إلاّ اَنْت الْغَوْث الْغَوْث خَلِّصْنا مِنَ النّارِ يا رَبِ.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8" w:name="pg6686_39080"/>
    <w:bookmarkEnd w:id="168"/>
    <w:p>
      <w:pPr>
        <w:pStyle w:val="Heading3"/>
      </w:pPr>
      <w:bookmarkStart w:id="438" w:name="_Toc269"/>
      <w:r>
        <w:t>دعاء الافتتاح</w:t>
      </w:r>
      <w:bookmarkEnd w:id="438"/>
    </w:p>
    <w:p>
      <w:pPr>
        <w:pStyle w:val="BookText"/>
      </w:pPr>
      <w:r>
        <w:rPr>
          <w:rFonts w:ascii="IRNazanin" w:hAnsi="IRNazanin" w:eastAsia="IRNazanin" w:cs="IRNazanin"/>
          <w:lang w:bidi="fa-IR"/>
          <w:color w:val="111111"/>
          <w:sz w:val="28"/>
          <w:szCs w:val="28"/>
          <w:rtl/>
        </w:rPr>
        <w:t xml:space="preserve">ورد ان يدعو في کل ليلة من رمضان بهذا الدعاء:</w:t>
      </w:r>
    </w:p>
    <w:p>
      <w:pPr>
        <w:pStyle w:val="BookText"/>
      </w:pPr>
      <w:r>
        <w:rPr>
          <w:rFonts w:ascii="Amiri" w:hAnsi="Amiri" w:eastAsia="Amiri" w:cs="Amiri"/>
          <w:lang w:bidi="ar-SA"/>
          <w:color w:val="111111"/>
          <w:sz w:val="28"/>
          <w:szCs w:val="28"/>
          <w:rtl/>
        </w:rPr>
        <w:t xml:space="preserve">اَللّهُمَ اِنّي اَفْتتِح الثَّناءَ بِحَمْدِک، واَنْت مُسَدِّدٌ لِلصَّوابِ بِمَنِک، واَيْقنْتُ اَنَّک اَنْت اَرْحَمُ الراحِمينَ في مَوْضِعِ الْعَفْوِ والرَحْمَةِ، واَشَدُّ الْمُعاقِبينَ في مَوْضِعِ النَّکالِ والنَّقِمَةِ، واَعْظَمُ الْمُتجَبِرِينَ في مَوْضِعِ الْکبْرياءِ والْعَظَمَةِ، اَللّهُمَ اَذِنْت لي في دُعائِک ومَسْأَلَتِک فَاسْمَعْ يا سَميعُ مِدْحَتي، واَجِبْ يا رَحيمُ دَعْوتي، واَقِلْ يا غَفور عَثْرَتي، فَکمْ يا اِلهي مِنْ کرْبَة قدْ فَرَجْتها وهُمُوم قدْ کشَفْتها، وعَثْرَة قدْ اَقلْتها، ورَحْمَة قدْ نَشَرْتها، وحَلْقةِ بَلاء قدْ فَککتها، اَلْحَمْدُ للهِ الَّذي لَمْ يَتَّخِذْ صاحِبَةً ولا ولَداً، ولَمْ يَکنْ لَهُ شَريک في الْمُلْک، ولَمْ يَکنْ لَهُ ولِىٌّ مِنَ الذُّلِّ وکبِرْهُ تکبيراً، اَلْحَمْدُ للهِ بِجَميعِ مَحامِدِهِ کلِّهَا، عَلى جَميعِ نِعَمِهِ کلِّها اَلْحَمْدُ للهِ الَّذي لا مُضادَّ لَهُ في مُلْکهِ، ولا مُنازِعَ لَهُ في اَمْرِهِ، اَلْحَمْدُ للهِ الَّذي  لا شَريک لَهُ في خَلْقِهِ، ولا شَبيهَ لَهُ في عَظَمَتِهِ، اَلْحَمْدُ للهِ الْفاشي في الْخَلْقِ اَمْرهُ وحَمْدُهُ، الظّاهِرِ بِالْکرَمِ مَجْدُهُ، الْباسِطِ بِالْجودِ يَدَهُ، الَّذي  لا تنْقُص خَزائِنُهُ، ولا تزيدُهُ کثْرَةُ الْعَطاءِ إلاّ جوداً وکرَماً، اِنَّهُ هُو الْعَزيزُ الْوهّابُ، اَللّهُمَ اِنّي اَسْاَلک  قليلاً مِنْ کثير، مَعَ حاجَة بي اِلَيْهِ عَظيمَة وغِناک عَنْهُ قديمٌ، وهُو عِنْدي کثيرٌ، وهُو عَلَيْک سَهْلٌ يَسيرٌ، اَللّهُمَ اِنَّ عَفْوک عَنْ ذَنْبي، وتجاوُزَک عَنْ خَطيئَتي، وصَفْحَک عَنْ ظُلْمي وسِتْرَک عَنْ قبيحِ عَمَلي، وحِلْمَک عَنْ کثيرِ جرْمي، عِنْدَ ما کانَ مِنْ خَطئي وعَمْدي، اَطْمَعَني في اَنْ اَسْأَلَک ما لا اَسْتوْجِبُهُ مِنْک، الَّذي  رَزَقْتني مِنْ رَحْمَتِک، واَرَيْتني مَنْ قُدْرَتِک، وعَرَفْتني مِنْ اِجابَتِک، فَصِرْتُ اَدْعُوک امِناً، واَسْاَلک مُسْتأنِساً، لا خائِفاً ولا وجِلاً، مُدِلاًّ عَلَيْک فيما قصَدْتُ فيهِ اِلَيْک، فَاِنْ اَبْطأَ عَنّي عَتبْتُ بِجَهْلي عَلَيْک، ولَعَلَّ الَّذي اَبْطأَ عَنّي هُو خَيْرٌ لي لِعِلْمِک بِعاقِبَةِ الاُمُورِ، فَلَمْ اَرَ مَوْلاً کريماً اَصْبَرَ عَلى عَبْد لَئيم مِنْک عَلَيَ يا رَبِ، اِنَّک تدْعُوني فَاُولّي عَنْک، وتتحَبَبُ اِلَيَ فَاَتبَغَّضُ اِلَيْک، وتتودَّدُ اِلَىَّ فَلا اَقْبَل مِنْک، کاَنَّ لِيَ التَّطَوُّلَ عَلَيْک، فَلَمْ يَمْنَعْک ذلِک مِنَ الرَحْمَةِ لي، والاِحْسانِ اِلَىَّ، والتَّفَضُلِ عَلَيَ بِجودِک وکرَمِک، فَارْحَمْ عَبْدَک الْجاهِلَ وجدْ عَلَيْهِ بِفَضْلِ اِحْسانِک اِنَّک جَوادٌ کريمٌ، اَلْحَمْدُ للهِ مالِک الْمُلْک، مُجْرِي الْفلْک، مُسَخِّرِ الرِياحِ، فالِقِ الاِصْباحِ، دَيانِ الدّينِ، رَبِ الْعَالَمينَ، اَلْحَمْدُ للهِ عَلى حِلْمِهِ بَعْدَ عِلمِهِ، والْحَمْدُ للهِ عَلى عَفْوِهِ بَعْدَ قُدْرَتِهِ، والْحَمْدُ 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طُولِ اَناتِهِ في غَضَبِهِ، وهُو قادِرٌ عَلى ما يُريدُ، اَلْحَمْدُ للهِ خالِقِ الْخَلْقِ، باسِطِ الرِزْقِ، فاِلقِ اَلاِصْباحِ ذِي الْجَلالِ والاِکرامِ والْفَضْلِ والاِنْعامِ، الَّذي بَعُدَ فَلا يُرى، وقربَ فَشَهِدَ النَّجْوى تبارَک وتعالى، اَلْحَمْدُ للهِ الَّذي لَيْسَ لَهُ مُنازِع يُعادِلهُ، ولا شَبيه يُشاکلهُ، ولا ظَهيرٌ يُعاضِدُهُ قهَرَ بِعِزَتِهِ الاَعِزاءَ، وتواضَعَ لِعَظَمَتِهِ الْعُظَماءُ، فَبَلَغَ بِقُدْرَتِهِ ما يَشاءُ، اَلْحَمْدُ للهِ الَّذي يُجيبُني حينَ اُناديهِ، ويَسْتُر عَلَيَ کلَّ عَورَة واَنَا اَعْصيهِ، ويُعَظِّمُ الْنِّعْمَةَ عَلَىَّ فَلا اُجازيهِ، فَکمْ مِنْ مَوْهِبَة هَنيئَة قدْ اَعْطاني، وعَظيمَة مَخوفَة قدْ کفاني، وبَهْجَة مُونِقة قدْ اَراني، فَاُثْني عَلَيْهِ حامِداً، واَذْکرهُ مُسَبِحاً، اَلْحَمْدُ للهِ الَّذي لا يُهْتک حِجابُهُ، ولا يُغْلَقُ بابُهُ، ولا يُرَدُّ سائِلهُ، ولا يُخَيَبُ امِلهُ، اَلْحَمْدُ للهِ الَّذي يُؤْمِنُ الْخائِفينَ، ويُنَجِّى الصّالِحينَ، ويَرْفَعُ الْمُسْتضْعَفينَ، ويَضَعُ الْمُسْتکبِرينَ،يُهْلِک مُلوکاً ويَسْتخْلِف اخَرينِ، والْحَمْدُ للهِ قاِصمِ الجَّبارينَ، مُبيرِ الظّالِمينَ، مُدْرِک الْهارِبينَ، نَکالِ الظّالِمينَ صَريخِ الْمُسْتصْرِخينَ، مَوْضِعِ حاجاتِ الطّالِبينَ، مُعْتمَدِ الْمُؤْمِنينَ، اَلْحَمْدُ للهِ الَّذي مِنْ خَشْيَتِهِ ترْعَدُ السَماءُ وسُکانُها، وترْجف الاَرْضُ وعُمارها، وتمُوج الْبِحار ومَنْ يَسْبَح في غَمَراتِها، اَلْحَمْدُ للهِ الَّذي هَدانا لِهذا وما کنّا لِنَهْتدِيَ لَوْلا اَنْ هَدانَا اللّهُ، اَلْحَمْدُ للهِ الَّذي يَخْلقُ، ولَمْ يُخْلَقْ ويَرْزُقُ، ولا يُرْزَقُ ويُطْعِمُ، ولا يُطْعَمُ ويُميتُ الاَحياءَ ويُحْيِي الْمَوْتى وهُو حَيٌ لا يَمُوتُ، بِيَدِهِ الْخَيْر وهُو عَلى کلِّ شَيْء قديرٌ، اَللّهُمَ  صَلِّ عَلى مُحَمَد عَبْدِک ورَسُولِک، واَمينِک، وصَفِيِک، وحَبيبِک، وخِيَرَتِک مَنْ خَلْقِک، وحافِظِ سِرِک، ومُبَلِّغِ رِسالاتِک، اَفْضَلَ واَحْسَنَ، واَجْمَلَ واَکمَلَ، واَزْکى واَنْمى، واَطْيَبَ واَطْهَرَ، واَسْنى واَکثرَ ما صَلَّيْت وبارَکت وترَحَّمْت، وتحَنَّنْت وسَلَّمْت عَلى اَحَد مِن عِبادِک واَنْبِيائِک ورسُلِک، وصِفْوتِک واَهْلِ الْکرامَةِ عَلَيْک مِن خَلْقِک، اَللّهُمَ وصَلِّ عَلى عَليٍ اَميرِ الْمُؤْمِنينَ، ووصِيِ رَسُولِ رَبِ الْعالَمينَ، عَبْدِک ووليِک، واَخي رَسُولِک، وحجَّتِک عَلى خَلْقِک، وايَتِک الْکبْرى، والنَّبأِ الْعَظيمِ، وصَلِّ  عَلَى الصِّدّيقةِ الطّاهِرَةِ فاطِمَةَ سَيِدَةِ نِساءِ الْعالَمينَ، وصَلِّ عَلى سِبْطَيِ الرَحْمَةِ واِمامَيِ الْهُدى، الْحَسَنِ والْحسَيْنِ سَيِّدَيْ شَبابِ اَهْلِ الْجَّنَةِ، وصَلِّ عَلى اَئِمَةِ الْمُسْلِمينَ، عَلِيِ بْنِ الْحسَيْنِ، ومُحَمَدِ ابْنِ عَلِيٍ، وجَعْفَرِ بْنِ مُحَمَد، ومُوسَى بْنِ جَعْفَر، وعَلِيِ بْنِ مُوسى، ومُحَمَدِ بْنِ عَلِيٍ، وعَلِيِ بْنِ مُحَمَد، والْحَسَنِ بْنِ عَلِىٍّ، والْخَلَفِ الْهادي الْمَهْدِيِ، حجَجِک عَلى عِبادِک، واُمَنائِک في بِلادِک صَلَاةً کثيرَةً دائِمَةً اَللّهُمَ  وصَلِّ عَلى ولِىِّ اَمْرِک الْقائِمِ الْمُؤَمَلِ،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والْعَدْلِ الْمُنْتظَرِ، وحفَّهُ بِمَلائِکتِک الْمُقرَبينَ، واَيِدْهُ بِروحِ الْقُدُسِ يا رَبَ الْعالَمينَ، اَللّهُمَ اجْعَلْهُ الدّاعِيَ اِلى کتابِک، والْقائِمَ بِدينِک، اِسْتخْلِفْهُ في الاَرْضِ کما اسْتخْلَفْت الَّذينَ مِنْ قبْلِهِ، مَکنْ لَهُ دينَهُ الَّذي ارْتضَيْتهُ لَهُ، اَبْدِلْهُ مِنْ بَعْدِ خَوْفِهِ اَمْناً يَعْبُدُک لا يُشْرِک بِک شَيْئاً، اَللّهُمَ اَعِزَهُ واَعْزِزْ بِهِ، وانْصرْهُ وانْتصِرْ بِهِ، وانْصرْهُ نَصْراً عَزيزاً، واْفتحْ لَهُ فَتْحاً يَسيراً، واجْعَلْ لَهُ مِنْ لَدُنْک سُلْطاناً نَصيراً، اَللّهُمَ اَظْهِرْ بِهِ دينَک، وسُنَّةَ نَبِيِک، حَتّى لا يَسْتخْفِيَ بِشَىْء مِنَ الْحَقِّ، مَخافَةَ اَحَد مِنَ الْخَلْقِ اَللّهُمَ اِنّا نَرْغَبُ اِلَيْک في دَوْلَة کريمَة تُعِزُ بِهَا الاِسْلامَ واَهْلَهُ، وتُذِلُّ بِهَا النِّفاق واَهْلَهُ، وتجْعَلنا فيها مِنَ الدُّعاةِ اِلى طاعَتِک، والْقادَةِ اِلى سَبيلِک، وترْزُقُنا بِها کرامَةَ الدُّنْيا والاْخِرَةِ، اَللّهُمَ  ما عَرَفْتنا مِن الْحَقِّ فَحَمِلْناهُ، وما قصرْنا عَنْهُ فَبَلِّغْناهُ، اَللّهُمَ الْمُمْ بِهِ شَعَثنا، واشْعَبْ بِهِ صَدْعَنا، وارْتُقْ بِهِ فَتْقنا، وکثِّرْبِهِ قِلَّتنا، واَعْزِزْ بِهِ ذِلَّتنا، واَغْنِ بِهِ عائِلَنا، واَقْضِ بِهِ عَنْ مَغْرَمِنا، واجْبُرْبِهِ فَقْرَنا، وسُدَّ بِهِ خَلَّتنا، ويَسِرْ بِهِ عُسْرَنا، وبَيِضْ بِهِ وُجوهَنا، وفک بِهِ اَسْرَنا، واَنْجِحْ بِهِ طَلِبَتنا، واَنْجِزْ بِهِ مَواعيدَنا، واسْتجِبْ بِهِ دَعْوتنا، واَعْطِنا بِهِ سُؤْلَنا، وبَلِّغْنا بِهِ مِنَ الدُّنْيا والاْخِرَةِ امالَنا، واَعْطِنا بِهِ فَوْق رَغْبَتِنا، يا خَيْرَ الْمَسْؤولينَ واَوْسَعَ الْمُعْطينَ، اِشْفِ بِهِ صدُورَنا، واَذْهِبْ بِهِ غَيْظَ قُلوبِنا، واهْدِنا بِهِ لِمَا اخْتُلِفَ فيهِ مِنَ الْحَقِّ بِاِذْنِک، اِنَّک تهْدي مَنْ تشاءُ اِلى صِراط مُسْتقيم، وانْصرْنا بِهِ عَلى عَدُوِّک وعَدُوِّنا اِلهَ الْحَقِّ امينَ، اَللّهُمَ اِنّا نَشْکو اِلَيْک فَقْدَ نَبِيِنا صَلَواتُک عَلَيْهِ والِهِ، وغَيْبَةَ ولِيِنا، وکثْرَةَ عَدُوِّنا، وقِلَّةَ عَدَدِنا، وشِدّةَ الْفِتنِ بِنا، وتظاهُرَ الزَمانِ عَلَيْنا، فَصَلِّ عَلى مُحَمَد والِهِ، واَعِنّا عَلى ذلِک بِفَتْح مِنْک تُعَجِّلهُ، وبِضُرٍ تکشِفهُ، ونَصْر تُعِزُهُ وسُلْطانِ حَقٍّ تُظْهِرهُ، ورَحْمَة مِنْک تجَلِّلناها وعافِيَة مِنْک تُلْبِسُناها، بِرَحْمَتِک يا اَرْحَمَ الراحِمينَ.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9" w:name="pg6686_39083"/>
    <w:bookmarkEnd w:id="169"/>
    <w:p>
      <w:pPr>
        <w:pStyle w:val="Heading3"/>
      </w:pPr>
      <w:bookmarkStart w:id="439" w:name="_Toc270"/>
      <w:r>
        <w:t>دعاء مکارم الأخلاق</w:t>
      </w:r>
      <w:bookmarkEnd w:id="439"/>
    </w:p>
    <w:p>
      <w:pPr>
        <w:pStyle w:val="BookText"/>
      </w:pPr>
      <w:r>
        <w:rPr>
          <w:rFonts w:ascii="IRNazanin" w:hAnsi="IRNazanin" w:eastAsia="IRNazanin" w:cs="IRNazanin"/>
          <w:lang w:bidi="fa-IR"/>
          <w:color w:val="111111"/>
          <w:sz w:val="28"/>
          <w:szCs w:val="28"/>
          <w:rtl/>
        </w:rPr>
        <w:t xml:space="preserve">دئب علمائنا الکرام فی شهر رمضان علی شرح دعاء مکارم الأخلاق المروي عن الإمام زين العابدين (علیه السلام)، للناس و حثهم علی قرائته فی هذا الشهر المبارک و العمل بمضامینه و هو:</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مُحَمَدٍ والِهِ، و بَلِّغْ بِإِيمَانِي أَکمَلَ الإِيمَانِ، واجْعَلْ يَقِينِي أَفْضَلَ الْيَقِينِ، وانْتهِ بِنِيَتِي إِلَى أَحْسَنِ النِّيَاتِ، وبِعَمَلِي إِلَى أَحْسَنِ الأَعْمَالِ. اللَّهُمَ وفِّرْ بِلطْفِک نِيَتِي، وصَحِّحْ بِمَا عِنْدَک يَقِينِي، واسْتصْلِحْ بِقُدْرَتِک مَا فَسَدَ مِنِّي.</w:t>
      </w:r>
    </w:p>
    <w:p>
      <w:pPr>
        <w:pStyle w:val="BookText"/>
      </w:pPr>
      <w:r>
        <w:rPr>
          <w:rFonts w:ascii="Amiri" w:hAnsi="Amiri" w:eastAsia="Amiri" w:cs="Amiri"/>
          <w:lang w:bidi="ar-SA"/>
          <w:color w:val="111111"/>
          <w:sz w:val="28"/>
          <w:szCs w:val="28"/>
          <w:rtl/>
        </w:rPr>
        <w:t xml:space="preserve">اللَّهُمَ صَلِّ عَلَى مُحَمَدٍ والِهِ، واکفِنِي مَا يَشْغَلنِي الاهْتِمَامُ بِهِ، واسْتعْمِلْنِي بِمَا تسْأَلنِي غَداً عَنْهُ، واسْتفْرِغْ أَيَامِي فِيمَا خَلَقْتنِي لَهُ، وأَغْنِنِي وأَوْسِعْ عَلَيَ فِي رِزْقِک، ولا تفْتِنِّي بِالنَّظَرِ، وأَعِزَنِي ولا تبْتلِيَنِّي بِالْکبْرِ، وعَبِدْنِي لَک ولا تُفْسِدْ عِبَادَتِي بِالْعُجْبِ، وأَجْرِ لِلنَّاسِ عَلَى يَدِيَ الْخَيْرَ ولا تمْحَقْهُ بِالْمَنِّ، وهَبْ لِي مَعَالِيَ الأَخْلَاقِ، واعْصِمْنِي مِنَ الْفَخْرِ.</w:t>
      </w:r>
    </w:p>
    <w:p>
      <w:pPr>
        <w:pStyle w:val="BookText"/>
      </w:pPr>
      <w:r>
        <w:rPr>
          <w:rFonts w:ascii="Amiri" w:hAnsi="Amiri" w:eastAsia="Amiri" w:cs="Amiri"/>
          <w:lang w:bidi="ar-SA"/>
          <w:color w:val="111111"/>
          <w:sz w:val="28"/>
          <w:szCs w:val="28"/>
          <w:rtl/>
        </w:rPr>
        <w:t xml:space="preserve">اللَّهُمَ صَلِّ عَلَى مُحَمَدٍ والِهِ، ولا ترْفَعْنِي فِي النَّاسِ دَرَجَةً إِلاَّ حَطَطْتنِي عِنْدَ نَفْسِي مِثْلَهَا، ولا تُحْدِثْ لِي عِزاً ظَاهِراً إِلاَّ أَحْدَثْت لِي ذِلَّةً بَاطِنَةً عِنْدَ نَفْسِي بِقدَرِهَا.</w:t>
      </w:r>
    </w:p>
    <w:p>
      <w:pPr>
        <w:pStyle w:val="BookText"/>
      </w:pPr>
      <w:r>
        <w:rPr>
          <w:rFonts w:ascii="Amiri" w:hAnsi="Amiri" w:eastAsia="Amiri" w:cs="Amiri"/>
          <w:lang w:bidi="ar-SA"/>
          <w:color w:val="111111"/>
          <w:sz w:val="28"/>
          <w:szCs w:val="28"/>
          <w:rtl/>
        </w:rPr>
        <w:t xml:space="preserve">اللَّهُمَ صَلِّ عَلَى مُحَمَدٍ والِ مُحَمَدٍ، ومَتِّعْنِي بِهُدًى صَالِحٍ لا أَسْتبْدِل بِهِ، وطَرِيقةِ حَقٍّ لا أَزِيغ عَنْهَا، ونِيَةِ رشْدٍ لا أَشک فِيهَا، وعَمِرْنِي مَا کانَ عُمُرِي بِذْلَةً فِي طَاعَتِک، فَإِذَا کانَ عُمُرِي مَرْتعاً لِلشَّيْطَانِ فَاقْبِضْنِي إِلَيْک قبْلَ أَنْ يَسْبِق مَقْتُک إِلَيَ، أَوْ يَسْتحْکمَ غَضَبُک عَلَيَ.</w:t>
      </w:r>
    </w:p>
    <w:p>
      <w:pPr>
        <w:pStyle w:val="BookText"/>
      </w:pPr>
      <w:r>
        <w:rPr>
          <w:rFonts w:ascii="Amiri" w:hAnsi="Amiri" w:eastAsia="Amiri" w:cs="Amiri"/>
          <w:lang w:bidi="ar-SA"/>
          <w:color w:val="111111"/>
          <w:sz w:val="28"/>
          <w:szCs w:val="28"/>
          <w:rtl/>
        </w:rPr>
        <w:t xml:space="preserve">اللَّهُمَ لا تدَعْ خَصْلَةً تُعَابُ مِنِّي إِلاَّ أَصْلَحْتهَا، ولا عَائِبَةً أُونَّبُ بِهَا إِلاَّ حَسَنْتهَا، ولا أُکرومَةً فِيَ نَاقِصَةً إِلاَّ أَتْمَمْتهَا.</w:t>
      </w:r>
    </w:p>
    <w:p>
      <w:pPr>
        <w:pStyle w:val="BookText"/>
      </w:pPr>
      <w:r>
        <w:rPr>
          <w:rFonts w:ascii="Amiri" w:hAnsi="Amiri" w:eastAsia="Amiri" w:cs="Amiri"/>
          <w:lang w:bidi="ar-SA"/>
          <w:color w:val="111111"/>
          <w:sz w:val="28"/>
          <w:szCs w:val="28"/>
          <w:rtl/>
        </w:rPr>
        <w:t xml:space="preserve">اللَّهُمَ صَلِّ عَلَى مُحَمَدٍ والِ مُحَمَدٍ، وأَبْدِلْنِي مِنْ بِغْضَةِ أَهْلِ الشَّنَانِ الْمَحَبَةَ، ومِنْ حَسَدِ أَهْلِ الْبَغْيِ الْمَودَّةَ، ومِنْ ظِنَّةِ أَهْلِ الصَّلاحِ الثِّقةَ، ومِنْ عَدَاوةِ الأَدْنَيْنَ الْولايَةَ، ومِنْ عُقُوقِ ذَوِي الأَرْحَامِ الْمَبَرَةَ، ومِنْ خِذْلانِ الأَقْرَبِينَ النُّصْرَةَ، ومِنْ حبِ الْمُدَارِينَ تصْحِيحَ الْمِقةِ، ومِنْ رَدِّ الْمُلابِسِينَ کرَمَ الْعِشْرَةِ، ومِنْ مَرَارَةِ خَوْفِ الظَّالِمِينَ حَلاوةَ الأَمَنَةِ.</w:t>
      </w:r>
    </w:p>
    <w:p>
      <w:pPr>
        <w:pStyle w:val="BookText"/>
      </w:pPr>
      <w:r>
        <w:rPr>
          <w:rFonts w:ascii="Amiri" w:hAnsi="Amiri" w:eastAsia="Amiri" w:cs="Amiri"/>
          <w:lang w:bidi="ar-SA"/>
          <w:color w:val="111111"/>
          <w:sz w:val="28"/>
          <w:szCs w:val="28"/>
          <w:rtl/>
        </w:rPr>
        <w:t xml:space="preserve">اللَّهُمَ صَلِّ عَلَى مُحَمَدٍ والِهِ، واجْعَلْ لِي يَداً عَلَى مَنْ ظَلَمَنِي، ولِسَاناً عَلَى مَنْ خَاصَمَنِي، وظَفَراً بِمَنْ عَانَدَنِي، وهَبْ لِي مَکراً عَلَى مَنْ کايَدَنِي، وقُدْرَةً عَلَى مَنِ اضْطَهَدَنِي، وتکذِيباً لِمَنْ قصَبَنِي، وسَلامَةً مِمَنْ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توعَّدَنِي، ووفِّقْنِي لِطَاعَةِ مَنْ سَدَّدَنِي، ومُتابَعَةِ مَنْ أَرْشَدَنِي.</w:t>
      </w:r>
    </w:p>
    <w:p>
      <w:pPr>
        <w:pStyle w:val="BookText"/>
      </w:pPr>
      <w:r>
        <w:rPr>
          <w:rFonts w:ascii="Amiri" w:hAnsi="Amiri" w:eastAsia="Amiri" w:cs="Amiri"/>
          <w:lang w:bidi="ar-SA"/>
          <w:color w:val="111111"/>
          <w:sz w:val="28"/>
          <w:szCs w:val="28"/>
          <w:rtl/>
        </w:rPr>
        <w:t xml:space="preserve">اللَّهُمَ صَلِّ عَلَى مُحَمَدٍ والِهِ، وسَدِّدْنِي لأَنْ أُعَارِضَ مَنْ غَشَّنِي بِالنُّصْحِ، وأَجْزِيَ مَنْ هَجَرَنِي بِالْبِرِ، وأُثِيبَ مَنْ حَرَمَنِي بِالْبَذْلِ، وأُکافِيَ مَنْ قطَعَنِي بِالصِّلَةِ، وأُخَالِفَ مَنِ اغْتابَنِي إِلَى حسْنِ الذِّکرِ، وأَنْ أَشْکرَ الْحَسَنَةَ، وأُغْضِيَ عَنِ السَيِئَةِ.</w:t>
      </w:r>
    </w:p>
    <w:p>
      <w:pPr>
        <w:pStyle w:val="BookText"/>
      </w:pPr>
      <w:r>
        <w:rPr>
          <w:rFonts w:ascii="Amiri" w:hAnsi="Amiri" w:eastAsia="Amiri" w:cs="Amiri"/>
          <w:lang w:bidi="ar-SA"/>
          <w:color w:val="111111"/>
          <w:sz w:val="28"/>
          <w:szCs w:val="28"/>
          <w:rtl/>
        </w:rPr>
        <w:t xml:space="preserve">اللَّهُمَ صَلِّ عَلَى مُحَمَدٍ والِهِ، وحَلِّنِي بِحِلْيَةِ الصَّالِحِينَ، وأَلْبِسْنِي زِينَةَ الْمُتَّقِينَ، فِي بَسْطِ الْعَدْلِ، وکظْمِ الغَيْظِ، وإِطْفَاءِ النَّائِرَةِ، وضَمِ أَهْلِ الْفرْقةِ، وإِصْلاحِ ذَاتِ الْبَيْنِ، وإِفْشَاءِ الْعَارِفَةِ، وسَتْرِ الْعَائِبَةِ، ولِينِ الْعَرِيکةِ، وخَفْضِ الْجَنَاحِ، وحسْنِ السِيرَةِ، وسُکونِ الرِيحِ، وطِيبِ الْمُخَالَقةِ، والسَبْقِ إِلَى الْفَضِيلَةِ، وإِيثارِ التَّفَضُلِ، وترْک التَّعْيِيرِ، والإِفْضَالِ عَلَى غَيْرِ الْمُسْتحِقِّ، والْقوْلِ بِالْحَقِّ وإِنْ عَزَ، واسْتِقْلالِ الْخَيْرِ وإِنْ کثُرَ مِنْ قوْلِي وفِعْلِي، واسْتِکثارِ الشَّرِ وإِنْ قلَّ مِنْ قوْلِي وفِعْلِي، وأَکمِلْ ذَلِک لِي بِدَوامِ الطَّاعَةِ، ولزُومِ الْجَمَاعَةِ، ورَفْضِ أَهْلِ الْبِدَعِ، ومُسْتعْمِلِ الرَأْيِ الْمُخْترَعِ.</w:t>
      </w:r>
    </w:p>
    <w:p>
      <w:pPr>
        <w:pStyle w:val="BookText"/>
      </w:pPr>
      <w:r>
        <w:rPr>
          <w:rFonts w:ascii="Amiri" w:hAnsi="Amiri" w:eastAsia="Amiri" w:cs="Amiri"/>
          <w:lang w:bidi="ar-SA"/>
          <w:color w:val="111111"/>
          <w:sz w:val="28"/>
          <w:szCs w:val="28"/>
          <w:rtl/>
        </w:rPr>
        <w:t xml:space="preserve">اللَّهُمَ صَلِّ عَلَى مُحَمَدٍ والِهِ، واجْعَلْ أَوْسَعَ رِزْقِک عَلَيَ إِذَا کبِرْتُ، وأَقْوى قُوَّتِک فِيَ إِذَا نَصِبْتُ، و لا تبْتلِيَنِّي بِالْکسَلِ عَنْ عِبَادَتِک، ولا بِالْعَمَى عَنْ سَبِيلِک، ولا بِالتَّعَرُضِ لِخِلافِ مَحَبَتِک، ولا مُجَامَعَةِ مَنْ تفَرَق عَنْک، ولا مُفَارَقةِ مَنِ اجْتمَعَ إِلَيْک.</w:t>
      </w:r>
    </w:p>
    <w:p>
      <w:pPr>
        <w:pStyle w:val="BookText"/>
      </w:pPr>
      <w:r>
        <w:rPr>
          <w:rFonts w:ascii="Amiri" w:hAnsi="Amiri" w:eastAsia="Amiri" w:cs="Amiri"/>
          <w:lang w:bidi="ar-SA"/>
          <w:color w:val="111111"/>
          <w:sz w:val="28"/>
          <w:szCs w:val="28"/>
          <w:rtl/>
        </w:rPr>
        <w:t xml:space="preserve">اللَّهُمَ اجْعَلْنِي أَصول بِک عِنْدَ الضَرورَةِ، وأَسْأَلک عِنْدَ الْحَاجَةِ، وأَتضَرَعُ إِلَيْک عِنْدَ الْمَسْکنَةِ، ولا تفْتِنِّي بِالاسْتِعَانَةِ بِغَيْرِک إِذَا اضْطُرِرْتُ، ولا بِالْخضُوعِ لِسُؤَالِ غَيْرِک إِذَا افْتقرْتُ، ولا بِالتَّضَرُعِ إِلَى مَنْ دُونَک إِذَا رَهِبْتُ، فَأَسْتحِقَّ بِذَلِک خِذْلانَک ومَنْعَک وإِعْرَاضَک، يَا أَرْحَمَ الرَاحِمِينَ.</w:t>
      </w:r>
    </w:p>
    <w:p>
      <w:pPr>
        <w:pStyle w:val="BookText"/>
      </w:pPr>
      <w:r>
        <w:rPr>
          <w:rFonts w:ascii="Amiri" w:hAnsi="Amiri" w:eastAsia="Amiri" w:cs="Amiri"/>
          <w:lang w:bidi="ar-SA"/>
          <w:color w:val="111111"/>
          <w:sz w:val="28"/>
          <w:szCs w:val="28"/>
          <w:rtl/>
        </w:rPr>
        <w:t xml:space="preserve">اللَّهُمَ اجْعَلْ مَا يُلْقِي الشَّيْطَانُ فِي روعِي مِنَ التَّمَنِّي والتَّظَنِّي والْحَسَدِ ذِکراً لِعَظَمَتِک، وتفَکراً فِي قُدْرَتِک، وتدْبِيراً عَلَى عَدُوِّک، ومَا أَجْرَى عَلَى لِسَانِي مِنْ لَفْظَةِ فحْشٍ أَوْ هُجْرٍ أَوْ شَتْمِ عِرْضٍ أَوْ شَهَادَةِ بَاطِلٍ أَوِ اغْتِيَابِ مُؤْمِنٍ غَائِبٍ أَوْ سَبِ حَاضِرٍ ومَا أَشْبَهَ ذَلِک نُطْقاً بِالْحَمْدِ لَک، وإِغْرَاقاً فِي الثَّنَاءِ عَلَيْک، وذَهَاباً فِي تمْجِيدِک، وشکراً لِنِعْمَتِک، واعْتِرَافاً بِإِحْسَانِک، وإِحْصَاءً لِمِنَنِک.</w:t>
      </w:r>
    </w:p>
    <w:p>
      <w:pPr>
        <w:pStyle w:val="BookText"/>
      </w:pPr>
      <w:r>
        <w:rPr>
          <w:rFonts w:ascii="Amiri" w:hAnsi="Amiri" w:eastAsia="Amiri" w:cs="Amiri"/>
          <w:lang w:bidi="ar-SA"/>
          <w:color w:val="111111"/>
          <w:sz w:val="28"/>
          <w:szCs w:val="28"/>
          <w:rtl/>
        </w:rPr>
        <w:t xml:space="preserve">اللَّهُمَ صَلِّ عَلَى مُحَمَدٍ والِهِ، و لا أُظْلَمَنَّ وأَنْت مُطِيقٌ لِلدَّفْعِ عَنِّي، ولا أَظْلِمَنَّ وأَنْت الْقادِر عَلَى الْقبْضِ مِنِّي، ولا أَضِلَّنَّ وقدْ أَمْکنَتْک هِدَايَتِي، ولا أَفْتقِرَنَّ ومِنْ عِنْدِک وُسْعِي، ولا أَطْغَيَنَّ ومِنْ عِنْدِک وُجْدِي.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إِلَى مَغْفِرَتِک وفَدْتُ، وإِلَى عَفْوِک قصَدْتُ، وإِلَى تجَاوُزِک اشْتقْتُ، وبِفَضْلِک وثِقْتُ، ولَيْسَ عِنْدِي مَا يُوجِبُ لِي مَغْفِرَتک، ولا فِي عَمَلِي مَا أَسْتحِقُّ بِهِ عَفْوک، ومَا لِي بَعْدَ أَنْ حَکمْتُ عَلَى نَفْسِي إِلاَّ فَضْلک، فَصَلِّ عَلَى مُحَمَدٍ والِهِ، وتفَضَلْ عَلَيَ.</w:t>
      </w:r>
    </w:p>
    <w:p>
      <w:pPr>
        <w:pStyle w:val="BookText"/>
      </w:pPr>
      <w:r>
        <w:rPr>
          <w:rFonts w:ascii="Amiri" w:hAnsi="Amiri" w:eastAsia="Amiri" w:cs="Amiri"/>
          <w:lang w:bidi="ar-SA"/>
          <w:color w:val="111111"/>
          <w:sz w:val="28"/>
          <w:szCs w:val="28"/>
          <w:rtl/>
        </w:rPr>
        <w:t xml:space="preserve">اللَّهُمَ وأَنْطِقْنِي بِالْهُدَى، وأَلْهِمْنِي التَّقْوى، ووفِّقْنِي لِلَّتِي هِيَ أَزْکى، واسْتعْمِلْنِي بِمَا هُو أَرْضَى. اللَّهُمَ اسْلک بِيَ الطَّرِيقةَ الْمُثْلَى، واجْعَلْنِي عَلَى مِلَّتِک أَمُوتُ وأَحْيَا.</w:t>
      </w:r>
    </w:p>
    <w:p>
      <w:pPr>
        <w:pStyle w:val="BookText"/>
      </w:pPr>
      <w:r>
        <w:rPr>
          <w:rFonts w:ascii="Amiri" w:hAnsi="Amiri" w:eastAsia="Amiri" w:cs="Amiri"/>
          <w:lang w:bidi="ar-SA"/>
          <w:color w:val="111111"/>
          <w:sz w:val="28"/>
          <w:szCs w:val="28"/>
          <w:rtl/>
        </w:rPr>
        <w:t xml:space="preserve">اللَّهُمَ صَلِّ عَلَى مُحَمَدٍ والِهِ، و مَتِّعْنِي بِالاقْتِصَادِ، واجْعَلْنِي مِنْ أَهْلِ السَدَادِ، ومِنْ أَدِلَّةِ الرَشَادِ، ومِنْ صَالِحِ الْعِبَادِ، وارْزُقْنِي فَوْزَ الْمَعَادِ، و سلامَةَ الْمِرْصَادِ.</w:t>
      </w:r>
    </w:p>
    <w:p>
      <w:pPr>
        <w:pStyle w:val="BookText"/>
      </w:pPr>
      <w:r>
        <w:rPr>
          <w:rFonts w:ascii="Amiri" w:hAnsi="Amiri" w:eastAsia="Amiri" w:cs="Amiri"/>
          <w:lang w:bidi="ar-SA"/>
          <w:color w:val="111111"/>
          <w:sz w:val="28"/>
          <w:szCs w:val="28"/>
          <w:rtl/>
        </w:rPr>
        <w:t xml:space="preserve">اللَّهُمَ خذْ لِنَفْسِک مِنْ نَفْسِي مَا يُخَلِّصهَا، وأَبْقِ لِنَفْسِي مِنْ نَفْسِي مَا يُصْلِحهَا، فَإِنَّ نَفْسِي هَالِکةٌ أَوْ تعْصِمَهَا.</w:t>
      </w:r>
    </w:p>
    <w:p>
      <w:pPr>
        <w:pStyle w:val="BookText"/>
      </w:pPr>
      <w:r>
        <w:rPr>
          <w:rFonts w:ascii="Amiri" w:hAnsi="Amiri" w:eastAsia="Amiri" w:cs="Amiri"/>
          <w:lang w:bidi="ar-SA"/>
          <w:color w:val="111111"/>
          <w:sz w:val="28"/>
          <w:szCs w:val="28"/>
          <w:rtl/>
        </w:rPr>
        <w:t xml:space="preserve">اللَّهُمَ أَنْت عُدَّتِي إِنْ حَزِنْتُ، وأَنْت مُنْتجَعِي إِنْ حرِمْتُ، وبِک اسْتِغَاثتِي إِنْ کرِثْتُ، وعِنْدَک مِمَا فَات خَلَفٌ، ولِمَا فَسَدَ صَلاحٌ، وفِيمَا أَنْکرْت تغْيِيرٌ، فَامْنُنْ عَلَيَ قبْلَ الْبَلاءِ بِالْعَافِيَةِ، وقبْلَ الْطَّلَبِ بِالْجِدَةِ، وقبْلَ الضَلالِ بِالرَشَادِ، واکفِنِي مَئُونَةَ مَعَرَةِ الْعِبَادِ، وهَبْ لِي أَمْنَ يَوْمِ الْمَعَادِ، وامْنَحْنِي حسْنَ الإِرْشَادِ.</w:t>
      </w:r>
    </w:p>
    <w:p>
      <w:pPr>
        <w:pStyle w:val="BookText"/>
      </w:pPr>
      <w:r>
        <w:rPr>
          <w:rFonts w:ascii="Amiri" w:hAnsi="Amiri" w:eastAsia="Amiri" w:cs="Amiri"/>
          <w:lang w:bidi="ar-SA"/>
          <w:color w:val="111111"/>
          <w:sz w:val="28"/>
          <w:szCs w:val="28"/>
          <w:rtl/>
        </w:rPr>
        <w:t xml:space="preserve">اللَّهُمَ صَلِّ عَلَى مُحَمَدٍ والِهِ، و ادْرَأْ عَنِّي بِلطْفِک، واغْذُنِي بِنِعْمَتِک، وأَصْلِحْنِي بِکرَمِک، ودَاوِنِي بِصنْعِک، وأَظِلَّنِي فِي ذَرَاک، وجَلِّلْنِي رِضَاک، ووفِّقْنِي إِذَا اشْتکلَتْ عَلَيَ الأُمُور لأَهْدَاهَا، وإِذَا تشَابَهَتِ الأَعْمَال لأَزْکاهَا، وإِذَا تنَاقضَتِ الْمِلَل لأَرْضَاهَا.</w:t>
      </w:r>
    </w:p>
    <w:p>
      <w:pPr>
        <w:pStyle w:val="BookText"/>
      </w:pPr>
      <w:r>
        <w:rPr>
          <w:rFonts w:ascii="Amiri" w:hAnsi="Amiri" w:eastAsia="Amiri" w:cs="Amiri"/>
          <w:lang w:bidi="ar-SA"/>
          <w:color w:val="111111"/>
          <w:sz w:val="28"/>
          <w:szCs w:val="28"/>
          <w:rtl/>
        </w:rPr>
        <w:t xml:space="preserve">اللَّهُمَ صَلِّ عَلَى مُحَمَدٍ والِهِ، وتوِّجْنِي بِالْکفَايَةِ، وسُمْنِي حسْنَ الْوِلايَةِ، وهَبْ لِي صِدْق الْهِدَايَةِ، ولا تفْتِنِّي بِالسَعَةِ، وامْنَحْنِي حسْنَ الدَّعَةِ، ولا تجْعَلْ عَيْشِي کدّاً کدّاً، ولا تردَّ دُعَائِي عَلَيَ رَدّاً، فَإِنِّي لا أَجْعَل لَک ضِدّاً، ولا أَدْعُو مَعَک نِدّاً.</w:t>
      </w:r>
    </w:p>
    <w:p>
      <w:pPr>
        <w:pStyle w:val="BookText"/>
      </w:pPr>
      <w:r>
        <w:rPr>
          <w:rFonts w:ascii="Amiri" w:hAnsi="Amiri" w:eastAsia="Amiri" w:cs="Amiri"/>
          <w:lang w:bidi="ar-SA"/>
          <w:color w:val="111111"/>
          <w:sz w:val="28"/>
          <w:szCs w:val="28"/>
          <w:rtl/>
        </w:rPr>
        <w:t xml:space="preserve">اللَّهُمَ صَلِّ عَلَى مُحَمَدٍ والِهِ، وامْنَعْنِي مِنَ السَرَفِ، وحَصِّنْ رِزْقِي مِنَ التَّلَفِ، ووفِّرْ مَلَکتِي بِالْبَرَکةِ فِيهِ، وأَصِبْ بِي سَبِيلَ الْهِدَايَةِ لِلْبِرِ فِيمَا أُنْفِقُ مِنْهُ.</w:t>
      </w:r>
    </w:p>
    <w:p>
      <w:pPr>
        <w:pStyle w:val="BookText"/>
      </w:pPr>
      <w:r>
        <w:rPr>
          <w:rFonts w:ascii="Amiri" w:hAnsi="Amiri" w:eastAsia="Amiri" w:cs="Amiri"/>
          <w:lang w:bidi="ar-SA"/>
          <w:color w:val="111111"/>
          <w:sz w:val="28"/>
          <w:szCs w:val="28"/>
          <w:rtl/>
        </w:rPr>
        <w:t xml:space="preserve">اللَّهُمَ صَلِّ عَلَى مُحَمَدٍ والِهِ، واکفِنِي مَئُونَةَ الاکتِسَابِ، وارْزُقْنِي مِنْ غَيْرِ احْتِسَابٍ، فَلا أَشْتغِلَ عَنْ عِبَادَتِک بِالطَّلَبِ، ولا أَحْتمِلَ إِصْرَ تبِعَاتِ الْمَکسَبِ. اللَّهُمَ فَأَطْلِبْنِي بِقُدْرَتِک مَا أَطْلبُ، وأَجِرْنِي بِعِزَتِک مِمَا أَرْهَبُ.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والِهِ، وصنْ وجْهِي بِالْيَسَارِ، ولا تبْتذِلْ جَاهِي بِالإِقْتارِ فَأَسْترْزِق أَهْلَ رِزْقِک، وأَسْتعْطِيَ شِرَارَ خَلْقِک، فَأَفْتتِنَ بِحَمْدِ مَنْ أَعْطَانِي، وأُبْتلَى بِذَمِ مَنْ مَنَعَنِي، وأَنْت مِنْ دُونِهِمْ ولِيُ الإِعْطَاءِ والْمَنْعِ.</w:t>
      </w:r>
    </w:p>
    <w:p>
      <w:pPr>
        <w:pStyle w:val="BookText"/>
      </w:pPr>
      <w:r>
        <w:rPr>
          <w:rFonts w:ascii="Amiri" w:hAnsi="Amiri" w:eastAsia="Amiri" w:cs="Amiri"/>
          <w:lang w:bidi="ar-SA"/>
          <w:color w:val="111111"/>
          <w:sz w:val="28"/>
          <w:szCs w:val="28"/>
          <w:rtl/>
        </w:rPr>
        <w:t xml:space="preserve">اللَّهُمَ صَلِّ عَلَى مُحَمَدٍ والِهِ، وارْزُقْنِي صِحَّةً فِي عِبَادَةٍ، وفَرَاغاً فِي زَهَادَةٍ، وعِلْماً فِي اسْتِعْمَالٍ، وورَعاً فِي إِجْمَالٍ.</w:t>
      </w:r>
    </w:p>
    <w:p>
      <w:pPr>
        <w:pStyle w:val="BookText"/>
      </w:pPr>
      <w:r>
        <w:rPr>
          <w:rFonts w:ascii="Amiri" w:hAnsi="Amiri" w:eastAsia="Amiri" w:cs="Amiri"/>
          <w:lang w:bidi="ar-SA"/>
          <w:color w:val="111111"/>
          <w:sz w:val="28"/>
          <w:szCs w:val="28"/>
          <w:rtl/>
        </w:rPr>
        <w:t xml:space="preserve">اللَّهُمَ اخْتِمْ بِعَفْوِک أَجَلِي، وحَقِّقْ فِي رَجَاءِ رَحْمَتِک أَمَلِي، وسَهِّلْ إِلَى بُلوغِ رِضَاک سُبُلِي، وحَسِنْ فِي جَمِيعِ أَحْوالِي عَمَلِي.</w:t>
      </w:r>
    </w:p>
    <w:p>
      <w:pPr>
        <w:pStyle w:val="BookText"/>
      </w:pPr>
      <w:r>
        <w:rPr>
          <w:rFonts w:ascii="Amiri" w:hAnsi="Amiri" w:eastAsia="Amiri" w:cs="Amiri"/>
          <w:lang w:bidi="ar-SA"/>
          <w:color w:val="111111"/>
          <w:sz w:val="28"/>
          <w:szCs w:val="28"/>
          <w:rtl/>
        </w:rPr>
        <w:t xml:space="preserve">اللَّهُمَ صَلِّ عَلَى مُحَمَدٍ والِهِ، ونَبِهْنِي لِذِکرِک فِي أَوْقاتِ الْغَفْلَةِ، واسْتعْمِلْنِي بِطَاعَتِک فِي أَيَامِ الْمُهْلَةِ، وانْهَجْ لِي إِلَى مَحَبَتِک سَبِيلاً سَهْلَةً، أَکمِلْ لِي بِهَا خَيْرَ الدُّنْيَا والاخِرَةِ.</w:t>
      </w:r>
    </w:p>
    <w:p>
      <w:pPr>
        <w:pStyle w:val="BookText"/>
      </w:pPr>
      <w:r>
        <w:rPr>
          <w:rFonts w:ascii="Amiri" w:hAnsi="Amiri" w:eastAsia="Amiri" w:cs="Amiri"/>
          <w:lang w:bidi="ar-SA"/>
          <w:color w:val="111111"/>
          <w:sz w:val="28"/>
          <w:szCs w:val="28"/>
          <w:rtl/>
        </w:rPr>
        <w:t xml:space="preserve">اللَّهُمَ وصَلِّ عَلَى مُحَمَدٍ والِهِ، کأَفْضَلِ مَا صَلَّيْت عَلَى أَحَدٍ مِنْ خَلْقِک قبْلَهُ، وأَنْت مُصَلٍّ عَلَى أَحَدٍ بَعْدَهُ، واتِنَا فِي الدُّنْيَا حَسَنَةً وفِي الاخِرَةِ حَسَنَةً، وقِنِي بِرَحْمَتِک عَذَابَ النَّارِ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 93 و فضائل الأشهر الثلاثة، ص 77 و عيون اخبار الرضا (علیه السلام)، ج‏1، ص 295 و إقبال الأعمال، ج‏1، ص 2 و قال العلامة المجلسی الاول فی صحة سند هذه الخطبة ما نصه: « روي أيضا في الموثق کالصحيح عن أمير المؤمنين علي بن أبي طالب (علیه السلام) قال: إن رسول الله (صلی الله علیه و آله) خطبنا ذات يوم، فقال: أيها الناس إنه قد أقبل إليکم شهر الله بالبرکة...» انظر: روضة المتقين في شرح من لا يحضره الفقيه، ج‏3، ص 277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أي فرضه الله عليکم و ألزمکم به کما فرضه على الأمم السابقة في وجودها عليکم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لعلکم تتجنبون به المعاصي، فإن الصوم يقمع الشهوة فقد ورد فی الحدیث: «من لم يستطع الباه فليصم، فإن الصوم له و جاء»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183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زرارة عن الإمام الصادق (علیه السلام) قال: بني الإسلام على خمسة أشياء على الصلاة و الزکاة و الحج و الصوم و الولاية قال زرارة فأي ذلک أفضل فقال (علیه السلام): الولاية أفضلهن لأنها مفتاحهن و الوالي هو الدليل عليهن قلت ثم الذي يلي ذلک في الفضل قال الصلاة إن رسول الله (صلی الله علیه و آله) قال الصلاة عمود الدين قال (ای زرارة) قلت: ثم الذي يليه في الفضل قال الزکاة لأنه قرنها بها و بدأ بالصلاة قبلها و قال رسول الله (صلی الله علیه و آله) الزکاة تذهب بالذنوب قلت (ای زرارة) فالذي يليه في الفضل قال: الحج لأن الله قال (وَلِلَّهِ عَلَى النَّاسِ حِجُّ الْبَيْتِ مَنِ اسْتَطَاعَ إِلَيْهِ سَبِيلًا وَمَنْ کفَرَ فَإِنَّ اللَّهَ غَنِيٌّ عَنِ الْعَالَمِينَ) (آل عمران:97) قال قلت ثم ما ذا يتبعه قال: الصوم، ثم قال: ذروة الأمر و سنامه و مفتاحه و باب الأشياء و رضى الرحمن الطاعة للإمام بعد معرفته إن الله يقول: (مَّن يُطِعِ الرَّسُولَ فَقَدْ أَطَاعَ اللَّهَ وَمَن تَوَلَّی فَمَا أَرْسَلْنَاک عَلَيْهِمْ حَفِيظًا) (النساء:80) أما لو أن رجلا قام ليله و صام نهاره و تصدق بجميع ماله و حج جميع دهره و لم يعرف ولاية ولي الله فيواليه و يکون جميع أعماله بدلالته (ای بدلالة الإمام) له (ای للمکلف الصائم المصلی) عليه (ای علی الله او علی کیفیة التعبد لله) ما کان له (ای للمکلف) على الله حق في ثواب و لا کان من أهل الإيمان» (المحاسن، ج‏1، ص 286) مع اختصار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یحسب الاجر عند الله و لیس ریاء و تظاهر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يحضره الفقيه، ج‏2، ص 74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بستان الواعظین و ریاض السامعین، ص ٢٢٤ مع التلخیص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ج‏4، ص 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بستان الواعظین و ریاض السامعین، ص ٢٢٤</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الحارث الهمداني‏ هو الحارث بن عبد الله بن کعب الأعور الهمداني الکوفي، أبو زهير. کان من أصحاب الإمام علي (علیه السلام) (راجع: رجال الطوسي، ص 60 الرقم 513. المحبر: 303) و الإمام الحسن (علیه السلام) (رجال الطوسي، ص 94 الرقم 927) و من الشيعة الاول (سير أعلام النبلاء، ج 4، ص 153 الرقم 54. الجمل: 109) کثير العلم (سير أعلام النبلاء، ج 4، ص 152 الرقم 54) من أفقه الناس و أفرض الناس، و أحسب الناس، تعلم الفرائض من الإمام علي (علیه السلام) (تهذيب الکمال، ج 5، ص 252 الرقم 1025، تهذيب التهذيب، ج 1، ص 471 الرقم1210، سير أعلام النبلاء، ج 4، ص 153 الرقم 54) کان من وجوه الناس بالکوفة، و من الذين ثاروا على عثمان، و طالبوا بعزل سعيد بن العاص (تاريخ الإسلام للذهبي، ج 3، ص 430). و ممن سيرهم عثمان (وقعة صفين، ص 121) توفي سنة 65 ه بالکوفة (سير أعلام النبلاء، ج 4، ص 155 الرقم 54، ميزان الاعتدال، ج 1، ص 437 الرقم 1627)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انه کان قصیر القامة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الکبرى، ج 6، ص 168، سير أعلام النبلاء، ج 4، ص 153 الرقم 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الأخبار في فضائل الأئمة الأطهار (علیهم السلام)، ج‏3، ص 451، ثم قال قال مصنف الکتاب: «يعني إن أولياءه يرونه حيث يقتصون، يبشرهم برحمة الله إياهم، و أعداؤه يرونه حينئذ و قد نزل بهم الموت يبشرهم بعذاب لهم.‏» و راجع: شرح الأخبار، ج 3، ص 451 الرقم 1320 و الأمالي للمفيد، ص 271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للعلوي، او الکتاب العتيق، ص 59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منادى مرخم اي يا حارث</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قبل الموت أو قبالا ای الإمام علي (علیه السلام) قاعد فی مقابل المیت و هو یراه.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تخاله اي تظنه و هو من افعال القلوب‏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الأمالي للمفيد، ص 7 ح 3، الأمالي للطوسي، ص 627 ح 1292، و العلامة المجلسي في بحار الأنوار، ج 6، ص 178 و في، ج 68، ص 122 و بشارة المصطفى لشيعة المرتضى، ص 5، و زاد في آخره بيتا: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ابن طاوس، ص 198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مصائب أهل البيت (علیهم السلام)، ج3، ص 252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الصوم هو الإمساک بقصد التخضع لله تعالى من أول الفجر إلى غروب الشمس عن جملة أشياء تسمى ب (المفطرات) وهي: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يحضره الفقيه، ج‏2، ص 75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الخلوف (بضم الخاء) رائحة الفم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و عقاب الأعمال، ص 104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ج‏90، ص 360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 10، ص 144، الجرع إما جمع جرعة أو مصدر جرع الماء بلعه‏ و الصلاة من الله هی الرحمة و المغفرة منه تعالی للعبد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10، ص 142- 143 قاله فی جواب من سأله عن السحور أواجب هو؟</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طعام معمول من دقيق الحنطة او الشعير بعد تحمیصة ای قلیه على النار.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10، ص 146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و مستنبط المسائل، ج‏16، ص 233، و الاجتماع هو الاجتماع علی مائدة الطعام و کثرة الاکلین منها فانها تنمی الرزق و تکثره. قال النبی (صلی الله علیه و آله): (کلوا جميعا و لا تتفرقوا فإن البرکة في الجماعة) و الثرید هو التلیت و هو تقطيع الخبز واضافته للمرق.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 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ديان يوم الدين أي المجازى لکل مکلف بما عمل من خير أو شر، و يوم الدين أي يوم الجزاء.</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الاثیر: «من بطنان العرش»، أي من و سطه. و قيل: من أصله. و قيل: البطنان: جمع بطن، و هو الغامض من الأرض، يريد من دواخل العرش. النهاية، ج 1، ص 137 (بطن).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المراد بعدم التوفيق لهما عدم الفوز بثوابهما و فوائدهما و ما فيهما من الخيرات و البرکات في الدنيا و الآخرة و ربما أن المراد به اشتباه الهلال عليهم. و کيف کان فالدعوه مختصة بالمتحيرين الضالين من المخالفين کما في هذا الحديث أو الظالمين القاتلين و من رضي بفعالهم‏. انظر الوافي، ج‏9، ص 1340، باختصار.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الثائر: الطالب بالثأر، و هو طلب الدم، يقال: ثأرت القتيل فأنا ثائر أي قتلت قاتله، و المراد به صاحب الأمر (عجل الله فرجه) الذي ينتقم من قتلته.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([4])روي المجلسي: قال شيخ من أشياخ بني سليم غزونا بلاد الروم فدخلنا کنيسة من کنائسهم فوجدنا مکتوبا: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کتاب: سلسلة مجالس العترة، مجلس شهادة الإمام الحسين (علیه السلام)، إعداد: معهد سيد الشهداء للمنبر الحسيني، ص 34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 الشوشتري، ج ‏11، ص 633 و معالى السبطين،، ج 2، ص 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والمراد بالأعمال: ما يعمله العبد من عمل صالح أو سيئ. والمراد بالخواتيم: ما يعمله في ختام عمره وآخر حياته، اللهم ارزقنا حسن العاقبة.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الروايات في تحقق نبوءات النبي (صلی الله علیه و آله)، ص 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ج‏1، ص 215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التوانى: التقصير و عدم الاهتمام و الفتور.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ص 206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الأمثل في تفسير کتاب الله المنزل، ج‏16، ص 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ذکر بعض المفسرين قولا اخر في شأن نزول الاية، و هو أن الاية نزلت في مارية القبطية زوج النبي (صلی الله علیه و آله) و أم إبراهيم  لأنه قيل للنبي (صلی الله علیه و آله) أن لها عبد يدعى جريحا (لان مارية اهداها احد الملوک للنبي (صلی الله علیه و آله) و کان معها خادم لها) و بينهما علاقة غير مشروعة فأرسل النبي (صلی الله علیه و آله) خلف علي (علیه السلام) فقال له "يا أخي خذ السيف فإن وجدته عندها فاضرب عنقه " فأخذ أمير المؤمنين السيف ثم قال بأبي أنت و أمي يا رسول الله: أکون في أمرک إذا أرسلتني کالسکة المحماة (سکة المحماة هی حديدة المحراث إذا أحميت في النار فهي أسرع غورا في الأرض) أمضي لما أمرتني أم الشاهد يرى ما لا يرى الغائب (أي اذا رايت خلاف ما قالوا لک امتنع عن الامر) فقال (صلی الله علیه و آله): «بل الشاهد يرى ما لا يرى الغائب»، قال علي (علیه السلام): فأقبلت متوشحا بالسيف فوجدته عندها فاخترطت السيف فلما عرف أني أريده أتى نخلة فرقى إليها ثم سقط على قفاه و شغر برجليه فإذا أنه أجب امسح (غلام مخصي) فرجعت فأخبرت النبي (صلی الله علیه و آله) فقال: «الحمد لله الذي يصرف عنا السوء أهل البيت.» انظر: تفسیر الامثل المصدر السابق و تفسير القمي، ج‏2، ص 318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الکافي للمولى صالح المازندراني، ج‏8، ص 391، و فيه: هذا کلام جامع لوجوه المبادرة الى الخيرات منها الرجوع الى الحالة المنافية للتکليف کالهرم المستلزم لضعف العقل و البنية و نقصانهما، و منها المرض المانع من الاتيان بها، و منها فجأة الموت، و منها وسوسة الشيطان و ازالة القصد بها، و منها طريان السهو و النسيان، و منها تزلزل النفس بخوف الفقر، و منها فوات المال. و نظير هذا الحديث ما نقل عن أمير المؤمنين (علیه السلام):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تعالى: (فَاسْتَبِقُوا الخَيْرَاتِ) – (وَسَارِعُواْ إِلَى مَغْفِرَةٍ مِّن رَّبِّکمْ)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ص 48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أحمل في سبيل الله، أي أرکب ألف إنسان على ألف فرس کل منها شد عليه السرج و ألبس اللجام و أبعثها في الجهاد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10، ص 320 ح 7. و في حلية الأبرار، ج 2، ص 206، و في بحار الأنوار، ص 101، ج 8 ح 30 عن کامل الزيارات.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ص410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ثمرات الأعواد للسيد علي الهاشمي، ج 1، ص 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حياة الإمام الحسين(علیه السلام)، القرشي، ج‏3، ص 319 و انساب الأشراف ق 1، ج 1، و في العقد الفريد، ج 2، ص 242 انها قالت له: و اللّه لا يجمعني و اياک فراش أبدا و في البداية و النهاية ج 8، ص 190 انها قامت من فراشه، و نظرت الى الاجانة فرأت النور ساطعا من تلک الاجانة الى السماء و رأت طيورا بيضا ترفرف حولها.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السبايا، إعداد: معهد سيد الشهداء للمنبر الحسيني، ص 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و درر الکلم، ص 165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أَطِيعُوا اللَّهَ وَ الرَّسُولَ لَعَلَّکمْ تُرْحَمُونَ (132) وَ سارِعُوا إِلى‏ مَغْفِرَةٍ مِنْ رَبِّکمْ وَ جَنَّةٍ عَرْضُهَا السَّماواتُ وَ الْأَرْضُ أُعِدَّتْ لِلْمُتَّقِينَ (133) الَّذِينَ يُنْفِقُونَ فِي السَّرَّاءِ وَ الضَّرَّاءِ وَ الْکاظِمِينَ الْغَيْظَ وَ الْعافِينَ عَنِ النَّاسِ وَ اللَّهُ يُحِبُّ الْمُحْسِنِي)</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يکون مراده الأمر بالأسباب التي توجب حسن الخلق. من الکرم والسخاء، والحلم والحياء، والتواضع والاحتمال، وکف الأذى، والصفح والعفو، وکظم الغيط، والطلاقة والبشر، ونحو ذلک من الأخلاق الجميلة، فإن النفس إذا تخلقت بهذه الأخلاق، وصارت لها عادة، أوجب لها ذلک دفع الغضب عند حصول أسبابه.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و عقاب الأعمال، ص 160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317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ابو حمزة الثمالي عن الباقر (علیه السلام) قال: إن هذا الغضب‏ جمرة من الشيطان توقد في قلب ابن آدم و إن أحدکم إذا غضب احمرت عيناه و انتفخت أوداجه (ای کبرت عروقه) و دخل الشيطان فيه فإذا خاف أحدکم ذلک من نفسه فليلزم الأرض فإن رجز الشيطان ليذهب عنه عند ذلک. انظر الکافي، ج‏2، ص 305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وقال الإمام علي (علیه السلام): (الغضب يردي صاحبه، ويبدي معايبه)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الباقر (علیه السلام): من کف غضبه عن الناس کف الله عنه عذاب يوم القيامة. الکافي، ج‏2، ص 305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ج‏4، ص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ج‏2، ص 304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«ليس فيه أثر» أي علامة جراحة و الاثر بقية الشي‏ء و علامته. و الايفاء و التوفية: اعطاء الحق تاما.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الله: (إِنَّ الَّذِينَ اتَّقَوْا إِذَا مَسَّهُمْ طَائِفٌ مِنَ الشَّيْطَانِ تَذَکرُوا فَإِذَا هُمْ مُبْصِرُونَ) الأعراف: 201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ج‏68، ص 404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الباقر (علیه السلام): فأيما رجل غضب على قوم و هو قائم فليجلس من فوره ذلک فإنه سيذهب عنه رجز الشيطان. (الکافي، ج‏2، ص 302) الرجز العذاب و الخبث و الرجس المنتن و المراد به هنا نزغات الشيطان و وساوسه فان الخبيث ينفخ فى الانسان الکبر و العجب و الغضب‏.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وقد قيل: إن المعنى في هذا أن القائم متهيئ للانتقام، والجالس دونه في ذلک، والمضطجع أبعد عنه، فأمره بالتباعد عنه حالة الانتقام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یضیق علیه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نام قلیلا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الحسين (علیه السلام)، لأبي مخنف: 75- 76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الأخبار الطوال، ص 251، بغية الطلب فى تاريخ حلب، ج 6، ص 2624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لواعج الأشجان، ص 241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السبايا، مجلس ملاقاة جابر ويوم الأربعين، إعداد: معهد سيد الشهداء للمنبر الحسيني، ص 129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السبايا، مجلس ملاقاة جابر ويوم الأربعين، إعداد: معهد سيد الشهداء للمنبر الحسيني، ص 130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السبايا، مجلس ملاقاة جابر ويوم الأربعين، إعداد: معهد سيد الشهداء للمنبر الحسيني، ص 130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التوبة: 114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الحلم في حق الله سبحانه فعبارة عن عدم انفعاله عن مخالفة عبيده لأوامره و نواهيه و عدم استفزاز الغضب له عند مشاهدة المنکرات. و عدم حمل قدرته الکاملة له على المسارعة إلى الانتقام.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ابن أبي حاتم، ج‏6، ص 2058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نور الثقلين، ج‏2، ص 387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الدين في صفات المؤمنين، ص 296 و شرح الحديث:  أى اذا لم تکن حليما فى اصل الخلقة فاکتسب الحلم لان الحلم کسائر الاخلاق قد يکون خلقيا و قد يکون کسبيا أو المراد فتکلف الحلم و أظهره فان ذلک قد يجر الى اکتساب الحلم و الاتصاف به.‏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الوافي، ج‏4، ص 448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في معرفة الأئمة، ج‏1، ص 568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 هو: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في اوصاف زين العابدين (علیه السلام): « سئل جارية له عن زين العابدين کيف کان فقالت: مولاة له ما قدمت له طعام في نهار قط ولا فرشت له فراش في ليل قط، وکان من أحسن الناس صوتا بالقران الکريم حتى کان السقاؤون يمرون على دار الإمام فإذا سمعوا صوته وهو يتلو القران يقفون عن داره لحسن صوته وتأثرهم بقراءته.»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نلاحظ ان صحبتهم وعيشهم في بيت الإمام تکون ثقافة قرانية والتربية کذلک.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النفس الکبيرة تأبی أن تنزل إلى مستوى الجهال وهو (علیه السلام) يجسد لنا ويترجم لنا الاية الشريفة التي تعطي مواصفات عباد الرحمن بشکل عملي (وَإِذَا خَاطَبَهُمُ الْجَاهِلُونَ قَالُوا سَلَامًا).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السيد مهدي بحر العلوم والشيخ مهدي النراقي کانا قبل أکثر من مئتي عام يعيشون في النجف الأشرف. وکانا زميلي دراسة ثم تفرقا وأصبح کل منهما مرجعا للتقليد، إذ بقي السيد بحر العلوم في النجف فيما ذهب الشيخ النراقي إلى کاشان. وکانت بينهما رسائل متبادلة.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کافي، ج‏1، ص 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منافع الحلم للنفس: حلم الانسان يسبب کبر نفسه و يعرف ذلک بتحمل النفس للأمور الغير الملايمة لها، و منها نجدتها و يعرف ذلک بعدم صدور حرکات غير منظمة منها، و منها علو همتها و يعرف ذلک بعدم جزعها عند الامور الهائلة حتى لا يبالي من أهوال الموت و شدائده، و منها سکونها و يعرف ذلک بعدم طيشها في المؤاخذة، و منها تواضعها و يعرف ذلک بالتخشع و التذلل للغير و عدم إظهار مزيتها عليه، و منها حميتها و يعرف ذلک بعدم تهاونها في محافظة ما يجب حفظه شرعا و عقلا، و منها رقتها و يعرف ذلک بظهور تألمها عند تألم أحد من المؤمنين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القطب الراوندي في لب اللباب، عن النبي (صلی الله علیه و آله): إن الرجل ليدرک بالحلم درجة الصائم القائم و إن الرجل ليکتب جبارا و ما يملک إلا أهل بيته. نقلا عن: مستدرک الوسائل و مستنبط المسائل، ج‏11، ص 291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الکافي للمولى صالح المازندراني، ج‏1، ص 308 باختصار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"أنا ابن أعراق الثرى" ای انا ابن اصل البشر و هو آدم و یسمی آدم عرق الثری او ابن اصل العرب و هو اسماعیل. قال العلامة المجلسي رحمه الله في (بحار الأنوار، ج 47، ص 136) ما نصه: رأيت في بعض الکتب: أن أعراق الثرى کناية عن إسماعيل (علیه السلام) و لعله إنما کنى عنه بذلک لأن أولاده انتشروا في البراري. و يؤيده ما جاء في انساب الاشراف (ج 1، ص 6) بإن عرق الثرى اسم إسماعيل (علیه السلام) و راجع شروح شعر امرئ القيس: «إلى عرق الثرى وشجت عروقي»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 1، ص 273 عن بعض أصحابنا، عن ابن جمهور، عن أبيه، عن سليمان بن سماعة، عن عبد اللّه بن القاسم، عن المفضّل بن عمر .. و عنه في إثبات الهداة، ج 3، ص 78 و مدينة المعاجز، ج  5، ص 259 و حلية الأبرار، ج 4، ص 71 و أورده ابن شهرآشوب في مناقبه، ج 3، ص 363 مرسلا عن المفضّل بن عمر، و عنه في بحار الأنوار، ج 47، ص  136، ذيل الحديث 186. و انظر الثاقب في المناقب: 137 و عنه و عن مناقب ابن شهرآشوب في مدينة المعاجز، ج 5، ص 296.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الدهليز ما دخل عن باب الدار الممتد بينه وبين صحن الدار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مأساة الحسين بين السائل والمجيب، للشيخ عبد الوهاب الکاشي، ص 136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السبايا، إعداد: معهد سيد الشهداء للمنبر الحسيني، ص 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ج‏5، ص 52  و فیها ایضا: سألت أبا عبد الله (علیه السلام) عن الرجل يقاتل دون ماله فقال قال رسول الله (صلی الله علیه و آله) من قتل دون ماله فهو بمنزلة الشهيد قلت أ يقاتل أفضل أو لم يقاتل قال أما أنا لو کنت لم أقاتل و ترکته.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ج‏5، ص 536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الجاهلية قبل الإسلام، کان الرجل الذي لا يغار على أهله رجلا منبوذا بين العرب، بل قد کانت الحروب تنشب غيرة وحمية للأعراض ويذکر التاريخ أن إحدى حروب الفجار الأربع التي نشبت بين العرب في الجاهلية کان سببها أن شبابا تسامعوا بجمال فتاة من بني عامر، فأحاطوا بها في سوق عکاظ وطلبوا منها أن تکشف لهم عن وجهها، فرفضت، ولما ألحوا عليها ما کان منها إلا أن نادت بأعلى صوتها: يا ال عامر، فجرد بنو عامر سيوفهم وکشفت الحرب عن ساق.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ج‏5، ص 537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و العلوج: جمع العلج، و هو الرجل من کفار العجم، و الرجل القوي الضخم. راجع: الصحاح، ج 1، ص 330.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ج‏68، ص 342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النبى (صلی الله علیه و آله): و المرأة اذا خرجت من باب دارها متزینة متعطرة و الزوج بذلک راض یُنبى لزوجها لکل قدم، بیت فى النار.»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التحريم: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أمير المؤمنين علي (علیه السلام) فی تفسیر هذه الایة: «أدبوهم وعلموهم الخير» انظر: تفسير ابن کثير، ج4، ص 391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حطبها الذي يلقى فيها جثث بني ادم والحجارة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یا حمزه تستشیرنی فی شيء لا ارتضیه و لا اراه صحیحا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حتی لو خانتک الجواری و ضلموک بهذا خیرا لک ان تضلمهمن بحبسهن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 في غرر الأخبار، ص 237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بالمفهوم الشعبی (الدیوس)</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عيون اخبار الرضا (علیه السلام)، ج‏1، ص 277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الکافي، ج‏5، ص 536 - الجدع: قطع الانف و لعله کناية عن الاذلال.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قصص الأنبياء (علیهم السلام)، للراوندي، ص 107 مع تلخیص و تغییر فی الصیاغة و انظر: کافي، ج‏15، ص 816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کوثى موضع بالعراق به ولد إبراهيم (علیه السلام) و به مقام إبراهيم الخليل (علیه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جمیلة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99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لعله کان کبیر و یشبه الهودج</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یاخذ عشر اموال الناس للسلطان او ما یسمی فی زماننا بضرائب و مالیات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البداية والنهاية، ج 11، ص 83 و کشکول الشیخ البهایی، ص 341 مع تصرف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322 و فیه ایضا: «کل ذي صناعة مضطر إلى ثلاث خلال يجتلب بها المکسب و هو أن يکون حاذقا بعمله مؤديا للأمانة فيه مستميلا لمن استعمله»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فيض الإله المالک في حل ألفاظ عمدة السالک وعدة الناسک،  ج1، ص 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کربلاء، لبيب بيضون، ج ‏2، ص 456 و مثير الأحزان، ص 99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الموسوعة الکبرى عن فاطمة الزهراء، الأنصاري، ج ‏7، ص 322، الأنوار النعمانية، ج 3، ص 254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الطبرسي، ج ‏2، ص 310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ج‏2، ص 119، انه من الزينة و شانه من الشين أي العيب.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و درر الکلم، ص 444، ای مفتاح لکل شئ صحیح و صواب و طریقة اصحاب العقول و الفهم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للصدوق، ص 319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النوادر، للراوندي، (مع ترجمة صادقى اردستانى)، ص 154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ج‏2، ص 119، الرفق اللين و التلطف و الخرق العنف و العجلة و الخشونة و ترک التلطف، لأن هذه الامور من آثار الحمق و الجهل و من الرفق رفق الرجل بصديقه و عدوه لأن ذلک يوجب ازدياد الصداقة و رفع العداوة و منه قوله رفقه لجلسائه بالمساواة بينهم في اللحظة و النظرة و الإشارة و التحية و التکلم کيلا يورث العداوة بينهم. و اليمن هو البرکة، و ضده الشؤم‏ و هو الشر، و شي‏ء مشوم، أي غير مبارک.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مجموعة ورام، ج‏2، ص 135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بلدة قرب الکوفة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اسم مدینة غرب بغداد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الذی یجبی الزکاة و الخراج للخلیفة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المقصود بابی جعفر الدوانیقی یعنی الدوانیقی امر بالذهاب الی بغداد و اذا لم تاتی قد یقتلک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الذل، بالضم: الهوان. والغرض من هذا الکلام أن العاقل لا ينبغي له أن يدفع الفاسد بالأفسد. فإن سوء أدب العاشر بالنسبة إليه (علیه السلام) وإن کان فاسدا، إلاأن قتله لدفع الذل أفسد. إذ المفاسد المترتبة عليه أکثر وأشد، وذلک إشارة إلى الخروج.</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الطلاق: 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سفينة بحار الأنوار، ج‏2، ص 689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مجموعة ورام، ج‏1، ص 99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ج‏2، ص 120، و العجف: الهزال و الاعجف: المهزول و الجدب هو المحل لفظا و معنى و هو انقطاع المطر و يبس الأرض، و نجوت نجاء ممدودا اي اسرعت و سبقت و الناجية و النجاة، الناقة السريعة تنجو بمن رکبها و البعير ناج. و الخصب: نقيض الجدب. و المعنا اذا وردتم ارض خالیة من الاعشاب فسرعوا فیها و اذا نزلتم بارض فیها خضار فیمحوا لدابتکم بالاکل فیها و توقف فی محل الاستراحة التی تسمی المنازل.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على الصحيحين، الحاکم النيسابوري، ج 1، ص 116. باب: ومن مناقب أمير المؤمنين علي بن أبي طالب رضي الله عنه مما لم يخرجاه.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قسم من العلماء قالوا ان اسمه عمران و من قال ان اسمه عبد مناف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الإمام أمير المؤمنين (علیه السلام) يعجبه أن يروي شعر أبي طالب (علیه السلام) وأن يدون، وقال (علیه السلام): تعلموه وعلموه أولادکم، فانه کان على دين الله، وفيه علم کثير.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سئل حکيم العرب أکثم بن صيفي عمن تعلمت الحکمة والرياسة والحلم والسيادة؟ قال: من حليف الحلم والأدب، سيد العجم والعرب، أبي طالب بن عبد المطلب.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أبي طالب بن عبد المطلب بن هاشم، ابن عم النبي (صلی الله علیه و آله) و شقيق الإمام علي (علیه السلام) من السابقين الى الإسلام، تشير المصادر الى انه صلى مع النبي (صلی الله علیه و آله) بعد اخيه علي (علیه السلام) و قال النبي (صلی الله علیه و آله) له: (عمدة عيون صحاح الأخبار في مناقب إمام الأبرار، ص 201) «اشبهت خلقي و خلقى» و هاجر الى الحبشة فأسلم النجاشي و من تبعه على يده، و اقام عنده ثم هاجر منها الى المدينة، "و روى عن الشعبى عن عبد الله بن جعفر قال: ما سألت عليا فامتنع، فقلت له: بحق جعفر إلا اعطانى". و خرج بأمر الرسول الأعظم (صلی الله علیه و آله)  الى وقعة مؤتة بالبلقاء (من ارض الشام) فنزل عن فرسه و قاتل، ثم حمل الراية و تقدم صفوف المسلمين فقطعت يمناه، فحمل الراية باليسرى، فقطعت ايضا، فاحتضن الراية الى صدره، و جاهد حتى وقع شهيدا بمؤتة. و روى الطبراني من طريق سالم بن أبي الجعد قال: «راى النبي (صلی الله علیه و آله) جعفرا ملکا ذا جناحين مضرجين بالدماء، و ذلک لأنه قاتل حتى قطعت يداه» راجع: (الإصابة: 1166 و صفة الصفوة، ج 1، ص 205 و طبقات ابن سعد، ج 4، ص 22 و حلية الأولياء، ج 1، ص 114، و معجم البلدان: مادة مؤتة).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الضحضاح: بفتح الضاد: هو في الأصل الماء القليل على وجه الأرض ما يبلغ الکعبين، فاستعاره للنار، و حديث الضحضاح، تمسک به القوم دليلا على کفر أبي طالب و العياذ بالله و هو « عن ابي سعيد الخدري: ان رسول الله (صلی الله علیه و آله) ذکر عنده عمه أبو طالب فقال: لعله تنفعه شفاعتي يوم القيامة فيجعل في ضحضاح من نار يبلغ کعبيه يغلي منه دماغه.» و لا تصح هذه الروایة «انظر الحديث فى: صحيح البخاري ج 5، ص 66، ج 8، ص 144، إتحاف السادة المتقين للزبيدى ج10، ص 513، دلائل النبوة للبيهقى ج2، ص 347، کنز العمال للمتقى الهندى: 34092، البداية و النهاية لابن کثير 3ج، ص 125، تفسير القرطبى ج 8، ص 163، فتح البارى لابن حجر ج11، ص 417، السلسلة الصحيحة للألبانى ج 1، ص 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أشار الي قوله تعالي: (وَمَن يُطِعِ اللَّهَ وَالرَّسُولَ فَأُولئِک مَعَ الَّذِينَ أَنْعَمَ اللَّهُ عَلَيْهِم مِّنَ النَّبِيِّينَ وَالصِّدِّيقِينَ وَالشُّهَدَاءِ وَالصَّالِحِينَ وَحَسُنَ أُولئِک رَفِيقًا) النساء: 69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أشعار ابي طالب (علیه السلام) التي فيها اعتراف برسالة ابن اخيه محمد (صلی الله علیه و آله) کثير ننقل لک بعضها التي نقلها لنا الإمام الصادق حيث قيل له: إنهم (العامة) يزعمون أن أبا طالب کان کافرا فقال کذبوا کيف يکون کافرا و هو يقول‏: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الحافظ ابن حجر في (الإصابة، ج 4، ص 116) عن علي (علیه السلام) انه لما اسلم قال له أبو طالب: الزم ابن عمک، و اخرج أيضا عن عمران بن حصين ان أبا طالب قال لجعفر ابنه لما اسلم: «صل جناح ابن عمک» فصلى جعفر مع النبي (صلی الله علیه و آله)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إيمان أب طالب (علیه السلام) (الحجة على الذاهب إلى کفر أبي طالب)، ص 140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أبان بن محمد قال: کتبت إلى الإمام الرضا علي بن موسى جعلت فداک قد شککت في إيمان أبي طالب (علیه السلام) قال فکتب‏ بسم الله الرحمن الرحيم أما بعد فمن (يَتَّبِعْ غَيْرَ سَبِيلِ الْمُؤْمِنِينَ نُوَلِّهِ مَا تَوَلَّى) إنک إن لم تقر بإيمان أبي طالب کان مصيرک إلى النار.» انظر: کنز الفوائد، ج‏1، ص 183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أبي الحديد، ج‏14، ص 68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إيمان أبي طالب للمفيد: 25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السبايا من کربلاء إلى الشام إعداد: معهد سيد الشهداء (علیه السلام) للمنبر الحسيني، ص 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الحسينيه (علیه السلام)، للشوشترى، ص 99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شهادة المعصومين (علیهم السلام)، اعداد: لجنة الحديث في معهد باقر العلوم (علیه السلام)، ج ٢، ص ٣٢٥، نقلا عن: الدمعة الساکبة 4: 374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السبايا من کربلاء إلى الشام إعداد: معهد سيد الشهداء (علیه السلام) للمنبر الحسيني، ص 40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199 و أيضا (فَاعْفُوا وَاصْفَحُوا) البقرة: 109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الأصول الستة عشر، ص 243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الشورى: 37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179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في غريب الحديث، ج‏3، ص 200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کافي، ج‏3، ص 277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و درر الکلم، ص 139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ج‏2، ص 108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يوسف: 92 -  اي انّ العتاب و العقاب مرفوع عنکم اليوم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الأمثل في تفسير کتاب الله المنزل، ج‏7، ص 293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ج‏74، ص 180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الشورى: 39 و قال الله: (وَکتَبْنَا عَلَيْهِمْ فِيهَا أَنَّ النَّفْسَ بِالنَّفْسِ وَالْعَيْنَ بِالْعَيْنِ وَالْأَنفَ بِالْأَنفِ وَالْأُذُنَ بِالْأُذُنِ وَالسِّنَّ بِالسِّنِّ وَالْجُرُوحَ قِصَاصٌ فَمَن تَصَدَّقَ بِهِ فَهُوَ کفَّارَةٌ لَّهُ وَمَن لَّمْ يَحْکم بِمَا أَنزَلَ اللَّهُ فَأُولَئِک هُمُ الظَّالِمُونَ) (المائدة: 45)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الحکم و المواعظ، لليثي، ص 65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والشنشنة في هذا المثل تعني الطبع أو الخصلة. هذا المثل يضرب في العادة عندما يقوم شخص بعمل أو تصرف مشين ورثه من اخرين أو اعتاده عليه حتى أصبح معروفا به بين الناس. حکايته: وأبو أخزم: جد أبي حاتم طيء أو جد جده، وکان له ابن يقال له أخزم رجل کان عاق بوالده فمات أخزم وترک ولدین له فوثبوا يوما على جدهم أبي أخزم فضربوه و أدموه فقال: شنشنة أعرفها من أخزم.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السمطين، الزرندي الحنفي، ص ٢٠٩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ج‏45، ص 114 مع بعض التصرف. و قال المجلسی: «رأيت في بعض الکتب المعتبرة روي مرسلا عن مسلم الجصاص» و رياض الأبرار، الجزائري، ج ‏1، ص 242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صیاح</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ص ٣٨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الشعر ایضا فی کتاب: أهل البيت في مصر، ص 154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السبايا من کربلاء إلى الشام، إعداد: معهد سيد الشهداء (علیه السلام) للمنبر الحسيني، ص 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السبايا من کربلاء إلى الشام، إعداد: معهد سيد الشهداء (علیه السلام) للمنبر الحسيني، ص 28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اى من شر من له طبع الحسد او من یعمل علی مقتضی حسده، (الفلق: 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ج‏4، ص 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الحکم و المواعظ، لليثي، ص 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يعني: وباله يرجع إليه و هو کقوله: (مَنْ عَمِلَ صالِحاً فَلِنَفْسِهِ وَ مَنْ أَساءَ فَعَلَيْها) فصلت: 46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رائحة فمه کریهة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أبي الحديد، ج‏1، ص 316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مثل عربي، يضرب للذي لا يميز الغث من السمين، ولا السقيم من السليم یخلط في کلامه وأمره، فلربما أخذ أفعى يظنها عودا فکانت سببا في هلاکه. وإنما شبه بحاطب الليل لأنه ربما نهشته الحية ولدغته العقرب في احتطابه ليلا، فکذلک المکثار ربما يتکلم بما فيه هلاکه. و ایضا يضرب للذي يتکلم بکل ما يهجس في خاطره.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طرف من الأنباء و المناقب، ص 284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المجلسي، ج ‏45، ص  ٣٦٤</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السيرة الحسينية، إعداد: معهد سيد الشهداء للمنبر الحسيني، ص 32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المجلسي، ج ‏45، ص 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لواعج الأشجان، محسن الأمين، ص 151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السبايا من کربلاء إلى الشام إعداد: معهد سيد الشهداء (علیه السلام) للمنبر الحسيني، ص 39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259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البخاري 4ج، ص231 و 8ج، ص197، صحيح مسلم 7ج، ص133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الصخب: الضجة و اضطراب الأصوات للخصام و النصب: التعب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9ج، ص411، سير أعلام النبلاء 2ج، ص117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مجمع البيان 10ج، ص65، تفسير الثعلبي 9ج، ص353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للأربلي، ج 1، ص 16، کحل البصر، المحدث القمي، ص 55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ج1 ص512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کتاب: ينبوع الکوثر أم المؤمنين خديجة الکبرى (علیها السلام)، لعلي أکبر مهدي بور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تنقيح المقال، ج2 ص77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 468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314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للطوسي، ص 259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18، ص 232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النسائي، خصائص أمير المؤمنين (علیه السلام)، ص 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المسعودي، إثبات الوصية، ص 144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يقول الشيخ الأنصاري في کتابه مناسک الحج: إذا نزلت مکة المکرمة، يستحبّ للحاج أن يزور بيت خديجة (علیها السلام) . انظر: الأنوار الساطعة، للسيلاوي، ص 299 و مناسک الحج، للشيخ الأنصاري، ص 127.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الزهراء (علیها السلام) في الکتاب و السنة و الأدب، ج 1، ص 100 و الموسوعة الکبرى عن فاطمة الزهراء، الأنصاري، ج ‏21، ص 398-396 و شجرة طوبى، ج 2، ص 234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الموسوعة الکبرى عن فاطمة الزهراء، الأنصاري، ج ‏21، ص 396 و شجرة طوبى، ج 2، ص 234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في معرفة الأئمة، ج‏1، ص 366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صادق، سليم بن قيس الهلالي العامري الکوفي. ولد سليم عام 2 قبل الهجرة. دخل سليم المدينة المنورة أيام عمر، وتعرف على صحابة رسول الله (صلی الله علیه و آله)، وسألهم عن أخباره  وسيرته و کتبها کان في أيام الإمام أمير المؤمنين (علیه السلام) من شرطة الخميس، واشترک معه في معرکة الجمل، وصفين، والنهروان، وفي أيام الإمام الحسن (علیه السلام) والإمام الحسين (علیه السلام) کان من أنصارهما، ويرجح أنه کان سجينا في أيام واقعة الطف. وبعد شهادة الإمام الحسين (علیه السلام) کان من أنصار الإمام زين العابدين (علیه السلام) والإمام الباقر (علیه السلام) . قال أبان بن أبي عياش: (لم أر رجلا کان أشد إجلالا لنفسه، ولا أشد اجتهادا، ولا أطول حزنا، ولا أشد خمولا لنفسه، ولا أشد بغضا لشهرة نفسه منه). قال الإمام الصادق (علیه السلام): «من لم يکن عنده من شيعتنا ومحبينا کتاب سليم بن قيس الهلالي، فليس عنده من أمرنا شيء، ولا يعلم من أسبابنا شيئا، وهو أبجد الشيعة، وسر من أسرار ال محمد (صلی الله علیه و آله) » سلیم روى عن: الإمام علي الإمام الحسن (علیهما السلام)، الإمام الحسين (علیه السلام)، الإمام زين العابدين (علیه السلام) أبو ذر الغفاري، سلمان المحمدي، عبد الله بن جعفر الطيار، معاذ بن جبل، المقداد بن الأسود. و الراوون عنه: أبان بن أبي عياش، إبراهيم بن عثمان، إبراهيم بن عمر اليماني. و کان سليم في الکوفة عام 75 ه عندما قدم الحجاج الثقفي واليا عليها، فطلبه ليقتله، فهرب منه إلى البصرة ثم إلى فارس، ولم يلبث کثيرا حتى مرض، ثم توفي (رضي الله عنه) عام 76 ه بها.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هذه الابیات العلامة الفقيه السيد محمد بن السيد مهدي القزويني المتوفى 1335 ه و هی نظم لکلام سليم بن قيس الهلالي، حيث قال سلیم فی کتابه: (کتاب سليم بن قيس الهلالي، ج‏2، ص 587) «قال (ای سليم بن قيس) قلت لسلمان (ای سلمان الفارسی) أ دخلوا على فاطمة (علیها السلام) بغير إذن قال إي و الله و ما عليها من خمار فنادت وا أبتاه وا رسول الله يا أبتاه فلبئس ما خلفک أبو بکر و عمر»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اعلموا إني فاطمة، ج 9، ص 12. و عوالم العلوم، ج 11، ص 581 ح 39، عنه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الإمامة و السياسة، ج 1، ص 13، و الإمام علي لعبد الفتاح عبد المقصود، ج 1، ص 225 و أعلام النساء، ج 3، ص 6 و 21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الهداية الکبرى: ٤٠٧، بحار الأنوار، ج ٥٣، ص ١٩ و الشافي للسيد المرتضى، ج  ٣، ص ٢٤١</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ج ٢، ص ٦٧، الاختصاص، ص ١٨٦</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 ج ٢، عنه بحار الأنوار، ج ٣٠، ص ٢٩٤</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مؤتمر علماء بغداد، ص ٦٣</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الکوکب الدري، ص ١٩٤ - ١٩٥</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 ج ٢، عنه بحار الأنوار، ج  ٣٠، ص ٢٩٤</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الهداية الکبرى، ص ١٧٨ - ١٧٩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الهداية الکبرى، ص ٤٠٧، بحار الأنوار، ج ٥٣، ص ١٩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تفسير العياشي، ج ٢، ص ٦٧، الاختصاص، ص ١٨٦، الکافي، ج ٨، ص ٢٣٧، المسترشد، ص ٣٨١، المناقب، ج ٣، ص ٣٣٩ - ٣٤٠، الاحتجاج، ص ٨٦ - ٨٧.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 اليقين، ج 2، ص686- 688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على أهل اللجاج، للطبرسي، ج‏1، ص 83 و بحار الأنوار، ج‏43، ص 198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للاطلاع الاکثر راجع کتاب: الهجوم على بيت فاطمة (علیها السلام)، لعبد الزهراء مهدي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للطوسي، ص 188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المجلسي، ج 43، ص 157 ح 6. و رواه الخوارزمي في مقتل الحسين (علیه السلام)، ج 1، ص 77، و في أهل البيت، ص 166، عنه الإحقاق، ج 19، ص 153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‏78، ص 282 والخيال: ما تشبه لک في اليقظة والحلم من صورة، وکساء أسود ينصب على عود يخيل به للبهائم.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تسلية المجالس، الکرکي الحائري، ج ‏1، ص 567 و بحار الأنوار، المجلسي، ج ‏43، ص 181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 أبي طالب (علیه السلام) لابن شهراشوب، ج‏1، ص 240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ضلع واحد ياعلي او هد حيلک*چا اضلوع احسين شتسويلک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104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وروي عن أمير المؤمنين (علیه السلام) قوله: «أوصاني رسول الله حين زوجني فاطمة فقال: إياک والکذب، فإنه يسود الوجه، وعليک بالصدق، فإنه مبارک»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الإختصاص، ص 231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ان طبیعته تخالف الکذب و الخیانة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جاء هذا الحدیث ببیان اخر عن علی (علیه السلام): أتى رسول الله (صلی الله علیه و آله) رجل فقال إني لا أصلي و أنا أزني و أکذب فمن أي شي‏ء أتوب قال من الکذب فاستقبله فعهد أن لا يکذب فلما انصرف و أراد الزنا فقال في نفسه إن قال لي رسول الله (صلی الله علیه و آله) هل زنيت بعد ما عاهدت فإن قلت لا کذبت و إن قلت نعم يضربني الحد ثم أراد أن يتوانى في الصلاة فقال إن سألني رسول الله (صلی الله علیه و آله) عنها فإن قلت صليت کذبت و إن قلت لا يعاقبني فتاب من الثلاثة.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ج‏2، ص 105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 3، ص 339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السعادات، ج 2، ص 322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 الکلمات القصار، ح 38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 رقم الحدیث  458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 ج 2، ص 876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بحارالانوار، ج 68، ص 9، ح 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میزان الحکمة، ج 3، ص 2674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3، ص 624، ح 8228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69، ص 235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ج‏69، ص 254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الفراش: طائر صغير يعد من الحشرات، و يقال له بالفارسية پروانه و الشحناء: العداوة.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یقول لها اشتری لک کذا و سافعل لک کذا و هو کاذب لیرضیها و یحصل علی ود زوجته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مدينة معاجز الأئمة الإثني عشر، ج‏7، ص 475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ج‏2، ص 341، يعني أن النسيان يصير سببا لفضيحتهم و ذلک لانهم ربما قالوا شيئا فنسوا أنهم قالوه فيقولون خلاف ما قالوه أولا فيفتضحون‏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زينت و هونت عندکم أنفسکم أمرا فصنعتموه و هوغير ما قلتم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فدل على لزوم اتباع الصادقین و الاقتداء بهم و الصادقین علی مافی الروایات هم اهل البیت (صلی الله علیه و آله) . قال فی تفسیر الصافي: «في الکافي عن الباقر (علیه السلام) ايانا عني، و في الإکمال عن أمير المؤمنين (علیه السلام) أنه قال في مجمع من المهاجرين و الأنصار أيام خلافة عثمان أسألکم بالله أ تعلمون أنه لما نزلت هذه الآية قال سلمان يا رسول الله عامة هذه الآية أم خاصة فقال أما المأمورون فعامة المؤمنين أمروا بذلک و أما الصادقون فخاصة لأخي و أوصيائي من بعده إلى يوم القيامة قالوا اللهم نعم.» انظر تفسير الصافي، ج‏2، ص 388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وروي عن الإمام علي بن أبي طالب (علیه السلام): (لا تنظروا إلى طول رکوع الرجل و سجوده، فإن ذلک شيء اعتاده، فلو ترکه استوحش لذلک ولکن انظروا إلى صدق حديثه و أداء أمانته). وقال الصادق (علیه السلام): (إن الله عزوجل لم يبعث نبيا إلا بصدق الحديث وأداء الامانة إلى البر و الفاجر). فی وصیة السجاد لابنه الباقر (علیه السلام): «يا بني انظر خمسة فلا تصاحبهم و لا تحادثهم و لا ترافقهم في طريق فقلت يا أبت من هم عرفنيهم قال إياک و مصاحبة الکذاب فإنه بمنزلة السراب يقرب لک البعيد و يبعد لک القريب و إياک و مصاحبة الفاسق فإنه بائعک بأکلة أو أقل من ذلک و إياک و مصاحبة البخيل فإنه يخذلک في ماله أحوج ما تکون إليه و إياک و مصاحبة الأحمق فإنه يريد أن ينفعک فيضرک و إياک و مصاحبة القاطع لرحمه فإني وجدته ملعونا في کتاب الله عز و جل‏» انظر: الکافي ج‏2، ص 641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اسمع نعي دفن الاجساد الطاهره بکربلاء - السيد محمد الصافي</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غافلون غير مبالين بها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فيما يفعلون الهی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ج‏1، ص 103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يعني اذا لم يحافظ علي الماعون و يتلفه فلا تقرضه.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و نجاح المسائل، ص 22 -  و کامل الحديث هو عن رسول الله (صلی الله علیه و آله): «من تهاون بصلاته من الرجال و النساء ابتلاه الله بخمس عشرة خصلة ست منها في دار الدنيا و ثلاث عند موته و ثلاث في قبره و ثلاث في القيامة إذا خرج من قبره فأما اللواتي تصيبه في دار الدنيا فالأولى يرفع الله البرکة من عمره و يرفع الله البرکة من رزقه و يمحو الله عز و جل سيماء الصالحين من وجهه و کل عمل يعمله لا يؤجر عليه و لا يرتفع دعاؤه إلى السماء و السادسة ليس له حظ في دعاء الصالحين و أما اللواتي تصيبه عند موته فأولهن أنه يموت ذليلا و الثانية يموت جائعا و الثالثة يموت عطشانا فلو سقي من أنهار الدنيا لم يرو عطشه و أما اللواتي تصيبه في قبره فأولهن يوکل الله به ملکا يزعجه في قبره و الثانية يضيق عليه قبره و الثالثة تکون الظلمة في قبره و أما اللواتي تصيبه يوم القيامة إذا خرج من قبره فأولهن أن يوکل الله به ملکا يسحبه على وجهه و الخلائق ينظرون إليه و الثانية يحاسب حسابا شديدا و الثالثة لا ينظر الله إليه و لا يزکيه و له عذاب أليم.»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ضد الرياء الإخلاص قال الإمام الصادق (علیه السلام) في تعريف الإخلاص: « العمل الخالص الذي لا تريد أن يحمدک عليه أحد إلا الله عز و جل.» انظر: الکافي، ج‏2، ص 16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 ص 187 و عن الإمام الصادق (علیه السلام) قال: (کل رياء شرک، إنه من عمل للناس کان ثوابه على الناس ومن عمل لله کان ثوابه على الله) و قال الإمام الحسين (علیه السلام) في دعاء يوم عرفة: «من کانت‎‎‎‎‎ محاسنه مساوی فکیف لایکون مساویه مساوی» أي من کانت اعماله الحسنة لم تقبل اما لاجل الرياء و السمعة او غيرها فکيف بمساوئه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22 و ترجمتها بالفارسية يکون هکذا: (در تنهايي کسل و بي حال است، و در انظار مردم با نشاط و فعال، و در همه کارهايش به مدح و ثناي ديگران حساس و آزمند است و تمام کوشش او بر اين است که ميان مردم وجهه اي زيبا و نيکو داشته باشد.)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التباکي تکلف البکاء و المراد به إظهار البکاء و التشبه بالباکين في الهيئة.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نشوار المحاضرة و أخبار المذاکرة، ج ٢، ص ٢٣٢</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والد المؤلف: أبو القاسم علي بن محمد القاضي التنوخي</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محمد بن عبد اللّه بن الحسين الأهوازي الکاتب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کرخ جدّان: بليد في آخر ولاية العراق، يناوح خانقين عن بعد، و هو الحد بين ولاية شهرزور و العراق (معجم البلدان ج4، ص255)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العفطي (بکسر العين): الألکن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الورد: الجزء من القرآن يقرأه الإنسان کل ليلة.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مروي: من صنع مرو.</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يعني هذه الأبيات لفاطمة (علیها السلام)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ان البیت الصحیح هو:</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قالت العجوز: لم أمرطه، بدل: لم أمرضه، فی الشعر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الحائر: قبر الإمام الحسين (علیه السلام) بکربلاء</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قارئ التعزية في ذلک الوقت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الابيات هي: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القصیدة السابقة: (ايها العينان فيضا‍‍‌‏‎)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السلاطین آنذک هم من بنی بویه فی بغداد و کانوا هم من الشیعة.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عبود الشالجي محقق کتاب "نشوار المحاضرة وأخبار المذاکرة" محشیا هنا ما نصه: «البر بهاري: الحسن بن علي بن خلف، کان رئيس الحنابلة، و کان يدفعهم إلى کثير من أعمال العنف، فأخذوا يکبسون الدور يعترضون البيع و الشراء، و أرهبوا کل من لا يرى رأيهم، حتى إن الإمام الطبري رضي اللّه عنه، صاحب التفسير و التاريخ، ظل حبيس داره مدة، و لما توفي حالوا دون تشييعه و دفنه، و زاد شرهم و فتنتهم، و استظهروا بالعميان الذين کانوا يأوون إلى المساجد، فإذا مر بهم شافعي المذهب، أغروا به العميان فضربوه بعصيهم، حتى يکاد يموت، الأمر الذي اضطر الخليفة الراضي أن يصدر بشأنهم منشورا، قال فيه: إن من نافق بإظهار الدين، و توثب على المسلمين، و أکل به أموال المعاهدين، کان قريبا من سخط‍‌ رب العالمين، و غضب اللّه، و هو من الضالين. مات البر بهاري سنة  329 و هو ابن 96 سنة (تجارب الأمم 1ج، ص 322 و الکامل ج8، ص 307، و معجم الأدباء، ص 436،6ج) راجع القصة ج2، ص 154 من النشوار.»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مصائب أهل البيت (علیهم السلام)، ج 1، ص 372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مصائب أهل البيت (علیهم السلام)، ج 1، ص 372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بَشِّرِ الصّابِرِينَ‌اَلَّذِينَ‌ إِذا أَصابَتْهُمْ‌ مُصِيبَةٌ‌ قالُوا إِنّا لِلّهِ‌ وَ إِنّا إِلَيْهِ‌ راجِعُونَ‌أُولئِک‌ عَلَيْهِمْ‌ صَلَواتٌ‌ مِنْ‌ رَبِّهِمْ‌ وَ رَحْمَةٌ‌ وَ أُولئِک‌ هُمُ‌ الْمُهْتَدُون) – (وَلَنَجْزِيَنَّ الَّذِينَ صَبَرُوا أَجْرَهُمْ بِأَحْسَنِ مَا کانُوا يَعْمَلُونَ) (النحل: 96).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إِسْماعِيلَ وَ إِدْرِيسَ وَ ذَا الْکفْلِ کلٌّ مِنَ الصَّابِرِينَ) (سورة الأنبياء: 85)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 أهم القصص التي يعرفها الجميع و هي من أسمى معاني الصبر، قصة أيوب (علیه السلام) الذي يعد أکبر مثال للصبر، حيث توفى أبنائه، و أصابه الأمراض، و ضاقت به الدنيا حتى أن زوجته باعت ضفائرها لتنفق عليه، حتى أن دعى ربه فقال: (وَ أَيُّوبَ إِذْ نادى‏ رَبَّهُ أَنِّي مَسَّنِيَ الضُّرُّ وَ أَنْتَ أَرْحَمُ الرَّاحِمِينَ) وقد قال المفسرين عن هذا الدعاء أنه مثال للرضى و التأدب مع الله حتى في طلب رفع البلاء، حتى أن الله رفع عنه البلاء و قد کان له جزاء الصبر من الله عز وجل (فَاسْتَجَبْنا لَهُ فَکشَفْنا ما بِهِ مِنْ ضُرٍّ وَ آتَيْناهُ أَهْلَهُ وَ مِثْلَهُمْ مَعَهُمْ رَحْمَةً مِنْ عِنْدِنا وَ ذِکرى‏ لِلْعابِدِينَ) (سورة الأنبياء: 83 الى 84)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الحکم و المواعظ، لليثي، ص 56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ولولا الصبر لانهار الإنسان من البلاء الذي ينزل عليه، او قد ینتحر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حبس اللسان عن التشکي و التسخط‍‌ و وقل الکفر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إطلاق العنان للنفس عند حلول البلاء و المصيبة والصراخ وما شابه تمزيق ثياب ولطم وجه، حتى تقطيب الحاجبين والعبوس وأمثالها مما يصدر عن ضعف النفس</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قصة عنترة بن شداد: ذکر عن عنترة بن شداد المقاتل الشجاع أنه سئل عن السر في شجاعته، و قدرته على أن يغلب الرجال، فطلب من الذي سأله أن يضع إصبعه في فم عنترة و يضع عنترة إصبعه في فم الرجل، على أن يعض کلا منهما على إصبع الأخر، بعدها صاح الرجل، فقال له عنترة هکذا أغلب الرجال، فأنا أصبر على الخصوم و أحتمل الألم.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أشهر القصص في الصبر أيضا قصة آل ياسر: أخذ المشرکون عمار بن ياسر فلم يترکوه حتى سبَّ النبي (صلی الله علیه و آله) وذکر آلهتهم بخير، ثم ترکوه، فلما أتى رسول الله، قال: ما وراءک؟، قال: شر يا رسول الله (صلی الله علیه و آله)، ما ترکت حتى نلت منک وذکرت الهتهم بخير، قال: کيف تجد قلبک؟، قال: أجد قلبي مطمئنا بالإيمان، قال: فإن عادوا فعد، فأنزل الله تعالى: (مَنْ کفَرَ بِاللَّهِ مِنْ بَعْدِ إِيمَانِهِ إِلَّا مَنْ أُکرِهَ وَقَلْبُهُ مُطْمَئِنٌّ بِالْإِيمَانِ وَلَکنْ مَنْ شَرَحَ بِالْکفْرِ صَدْرا فَعَلَيْهِمْ غَضَبٌ مِنَ اللَّهِ وَلَهُمْ عَذَابٌ عَظِيمٌ) و فيها دليل علي جواز التقية في الدين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صيد الأفکار في الأدب و الأخلاق و الحکم و الأمثال، ج ٢، ص ١٠8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هو اشعث بن قيس المکنى بأبي محمد ذکروه في جملة أصحاب رسول الله و کان أشعث سکن الکوفة و هو عامل عثمان على آذربيجان، و کتب أمير المؤمنين (علیه السلام) إليه بعد فتح البصرة فسار و قدم على علي (علیه السلام) و حضر صفين، ثم صار خارجيا ملعونا. و قال ابن أبى الحديد کل فساد کان في خلافة أمير المؤمنين (علیه السلام) و کل اضطراب فأصله الاشعث، و هو الذي شرک في دمه (علیه السلام) و ابنته جعدة سمت الحسن (علیه السلام) و محمد ابنه شرک في دم الحسين (علیه السلام) . انظر: بحار الأنوار، ج‏75، ص 47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209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طرق تحصيل مرتبة الصبر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لم ير مصيبة أبدا فهو بعيد عن لطف الله ولذلک اشتهر على ألسنة أهل السلوک (البلاء للولاء). بمعنى انه کلما زيد في إيمانه زيد في بلائه « قال الصادق (علیه السلام): إن في کتاب علي (علیه السلام) أن أشد الناس بلاء النبيون ثم الوصيون ثم الأمثل فالأمثل» انظر: (الکافي، ج‏2، ص 259) و الأمثل‏ فالأمثل، بمعنى الأفضل والأشرف والأخير. نعم فان البلاء للأنبياء درجة، وللمؤمنين اختبار، وللکافرين عقاب.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ج‏1، ص 241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فیه ایضا: «و عن محمد بن علي أنه قال: لما غسل أباه عليا (علیه السلام) نظروا إلى مواضع المساجد منه من رکبتيه و ظاهر قدميه کأنهما مبارک البعير و نظروا عاتقه و فيه شبيه بذلک فقالوا لمحمد يا ابن رسول الله قد علمنا أن هذا من إدمان الصلاة و طول السجود فما هذا الذي نرى على عاتقه قال أما إنه لو کان حيا ما حدثتکم عنه کان لا يمر به يوم من الأيام إلا أشبع فيه مسکينا فصاعدا ما أمکنه فإذا کان الليل نظر إلى ما فضل عن قوت عياله يومهم ذلک فجعله في جراب فإذا هدأ الناس وضعه على عاتقه و تخلل المدينة و قصد قوما لا يسألون الناس إلحافا ففرقه فيهم من حيث لا يعلمون من هو و لا يعلم بذلک أحد من أهله غيري فإني کنت اطلعت على ذلک منه يرجو بذلک فضل إعطاء الصدقة بيده و دفعها سرا و کان يقول إن صدقة السر تطفئ غضب الرب»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في التاريخ انه کان هناک رجلاً  کلما أصابته مصيبة او بلاء، يقول دائماً (إن شاء الله خيراً) وفي ليلة من الليالي جاء ذئب فأکل ديکاً له کان يربيه في مزرعته، فقال الرجل جملته المعتاده: (إن شاء الله خير) ثم ضرب في الليلة کذلک کلبه الذي کان يحرس منزله فمات، فقال الرجل من جديد: (إن شاء الله خير) و في ليلة مات حماره فقال الرجل: خيراً إن شاء الله. فتضايق أهله منه، واتهموه بالبرود و البلادة، وفي اليوم التالي نزل أناس اشرار ظالمين من القرية المجاور لهم أغاروا علي بلدته فقتلوا کل من بالمنطقة ولم ينج منها إلا هو وأهل منزله فقط، لماذا؟ قالوا قريتکم فيها صياح الديکة ونباح الکلاب ونهيق الحمير، وهکذا قد مات کل من کان يملکهم، وکانت کل الاشياء التي اصابته هو وأهله في الليالي السابقة خيراً لهم وسبباً في نجاتهم من القتل فسبحان الذي يدبر الأمر وهو بکل شئ عليم.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يونس بن عمار هو أخو إسحاق بن عمار الصيرفى‏ من اصحاب الصادق (علیه السلام)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ج‏2، ص 259 - المکنع او المقفع هو الذي وقعت أصابعه و کانه أوکلت نتيجة الجذام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تفسير القمي، ج‏2، ص 258: «و قال رجل مؤمن من آل فرعون يکتم إيمانه قال کتم إيمانه ستمائة سنة، و کان مجذوما مقفعا و هو الذي وقعت أصابعه و کان يشير إلى قومه بيده المقفوعة، و يقول يا قوم اتبعون أهدکم سبيل الرشاد»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رشيد (بالراء المضمومة و الشين المعجمة المفتوحة و سکون المثناة من تحت و الدال) و الهجرى (بفتح الهاء و الجيم) نسبة الى هجر و هي بلدة من بلاد اليمن، مدينة معروفة و قال ابن الأثير في اللباب: ينسب إليها رشيد الهجرى.</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الکشي ۱ ج، ص۲۹۲ ح۱۳۲ و الاختصاص، ص ۷۷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155 - 157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ج‏1، ص 69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نکت الأرض بقضيب أو بإصبعه: ضربها به حال التفکر فأثر فيها.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 نقلناه عن الکافي، ج‏2، ص 93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السبايا، إعداد: معهد سيد الشهداء للمنبر الحسيني، ص  64 و انظر: المناقب ج٤، ص ٦٠، بحار الأنوارج ٤٥، ص ٣٠٣، العوالم، ج ١٧، ص ٦١٧ ح ٤، مدينة المعاجز ج ٤، ص ١١٢٠، مقتل الحسين (علیه السلام) ومصرع أهل بيته، ص 189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12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نور الثقلين، ج‏5، ص 94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عن الکاظم (علیه السلام) من ذکر رجلا من خلفه بما هو فيه مما عرفه الناس لم يغتبه و من ذکره من خلفه بما هو فيه مما هو فيه مما لا يعرفه الناس اغتابه و من ذکره بما ليس فيه فقد بهته. انطر: تفسير الصافي، ج‏5، ص 53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يوجد مثل ثاني و هو "رب کلمة قالت لصاحبها دعني" يضرب في النهي عن الاکثار في الکلام مخافة المشاکل و القيل و القال و لزوم الصمت وقصة هذا المثل تعود الى ان احد ملوک حِميَر خرج متصيدا ومعه نديم کان يقربه ويکرمه. فسکر في ليلة و خرج مع نديمة  فاشرف على صخرة ملساء ووقف عليها، فقال له النديم: لو ان انسانا ذبح على هذه الصخرة الى اين کان يبلغ دمه؟ فقال الملک: اذبحوه عليها ليرى دمه اين يبلغ، فذُبح عليها فلما افاق الملک قال: اين النديم فاخبره فقال رب کلمة تقول لصاحبها دعني.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روى المفسرون أن الآية نزلت لما: «أبا بکر و عمر بعثا سلمان الى رسول الله (صلی الله علیه و آله) ليأتي لهما بطعام فبعثه الى اسامة بن زيد و کان خازن رسول الله (صلی الله علیه و آله) على رحله فقال ما عندي شي‏ء فعاد اليهما فقالا بخل اسامة و لو بعثنا سلمان الى بئر سميحة (هي بئر قديمة غزيرة الماء بالمدينة و هو کما يقال: لو ذهب فلان إلى البحر لم يجد فيه ماء) لغار ماؤها ثم انطلقا الى رسول الله (صلی الله علیه و آله) فقال لهما ما لي ارى خضرة اللحم في أفواهکما قال يا رسول الله (صلی الله علیه و آله) ما تناولنا اليوم لحما قال ظلتم تفکهون لحم سلمان و اسامة فنزلت.» انظر: تفسير الصافي، ج‏5، ص 54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و مستنبط المسائل، ج‏9، ص 121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([3])قال الصادق (علیه السلام):«إن اغتبت فبلغ المغتاب فاستحل منه فإن لم تبلغه و لم تلحقه فاستغفر الله له و الغيبة تأکل الحسنات کما تأکل النار الحطب» انظر:‏ مصباح الشريعة، ص 205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إعتقادات الإمامية، للصدوق، ص 58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الکشکول، ج1، ص 127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عبد الله، المفضل بن عمر الجعفي الکوفي کان من أصحاب الإمام الصادق (علیه السلام) والإمام الکاظم (علیه السلام) و الإمام الرضا (علیه السلام) کتبه: توحيد المفضل: فيه ما أملاه عليه الإمام الصادق (علیه السلام) من بحوث توحيدية، وکانت شهرته بهذا الکتاب. کتاب الأهليلجية: فيه ما أملاه عليه الإمام الصادق (علیه السلام) من الرد على الکفار. و کتاب الهفت الشریف روایة الفرقة العلویة عنه و کتب اخری تنسب الیه.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شاطر و هو المتصف بالدهاء و الخباثة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الکشي، ج 2، ص 619 ح 592.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علي بن يقطين من أصحاب الصادق (علیه السلام) و الکاظم (علیه السلام) و کان ابوه يقطين من وجوه الدعاة الي العباسين فطلبه مروان فهرب و ابنه علي بن يقطين هذا رحمه الله ولد بالکوفة سنة 124 و هربت به أمه و بأخيه عبيد بن يقطين إلى المدينة فلما ظهرت الدولة لعباسية ظهر يقطين و عادت أم على بعلى و عبيد فلم يزل يقطين بخدمة السفاح و ابى جعفر المنصور و توفى علي بن يقطين ببغداد سنة 182 و صلى عليه ولى العهد محمد بن الرشيد و توفى ابوه بعده سنة 185 و لعلي بن يقطين کتب منها کتاب ما سأل عن الصادق (علیه السلام) من الملاحم و کتاب مناظرة الشاک بحضرته- انتهى. و کان وفاة علي بن يقطين في أيام الکاظم (علیه السلام) و له أيضا مسائل عن الکاظم (علیه السلام) و استأذنه في ترک عمل السلطان فلم يأذن له و قال (علیه السلام): « لا تفعل فإن لنا بک انسا و لإخوانک بک عزا و عسى‏ أن يجبر الله بک کسرا و يکسر بک نايرة المخالفين عن أوليائه، (يعني ترد وشاية المخالفين عن الشيعة) يا علي کفارة أعمالکم الإحسان إلى إخوانکم، اضمن لي واحدة و أضمن لک ثلاثا: اضمن لي أن لا تلقى أحدا من أوليائک إلا قضيت حاجته و أکرمته و اضمن لک أن لا يظلک سقف سجن أبدا و لا ينالک حد سيف أبدا و لا يدخل الفقر بيتک أبدا، يا علي من سر مؤمنا فبالله بدأ و بالنبي (صلی الله علیه و آله) ثنا و بنا ثلث‏». انظر: رياض الأبرار في مناقب الأئمة الأطهار، ج‏2، ص 300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المدرعة: جبة مشقوقة المقدم. و الخز: الحرير. ما نسج من صوف و حرير.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ج‏1، ص 334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اخبار الرضا (علیه السلام)، ج‏1، ص 104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 المجلسي، ج ‏45، ص 127 و تسلية المجالس، الکرکي الحائري، ج ‏2، ص 381 و مقتل الحسين للخوارزمي، ج 2، ص 60 و مع الرکب الحسيني، ج ‏6، ص 89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کانوا يسيرون بأهل البيت منزلاً منزلاً حتى وصلوا الى منطقة تبعد أربعة فراسخ عن دمشق، ثم أوقفوا أهل البيت (علیهم السلام) على باب الشام ثلاثة أيام حتى يزينوا البلدة، فزينوها بکل حلية وزينة ومرآة کانت فيها، حتى لم تر عين مثلها، ثم استقبلهم من أهل الشام زهاء خمسمائة الف من الرجال والنساء مع الدفوف وقد تزين جميع أهل الشام بالوان الثياب والکحل والخضاب وکان خارج البلد من کثرة الخلائق کعرصة المحشر، يموج بعضها في بعض فلما صار الصبح ادخلوا الرؤوس البلد و وصلوا وقت الزوال الى باب دار يزيد بتعب شديد من کثرة الازدحام. انظر: تعريب منتهى الآمال، ج ‏1، ص 758 و معالي السبطين للمازندراني، ج 2، ص 84 و نفس المهموم، الشيخ عباس القمي، ص 394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الدعجة السواد في العين و غيرها، يريد أن سواد عينيه کان شديدا، و قيل: هو شدة سواد العين في شدة بياضها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الازج: الادق وهو تقوس في الحاجب مع طول في طرفه و امتداد و أقنى الانف: أي ذو احديداب و القنا في الانف: طوله ورقة أرنبته مع حدب في وسطه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الأفق: الناحية من الأرض أو من السمآء، منتهى ما تراه العين من الأرض‏</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تعريب منتهى الآمال، ج ‏ 1، ص 758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أنتم تهدون إلى الناس الثياب الثمينة وتسألني ثوبا باليا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الموسوعة الکبرى عن فاطمة الزهراء، الأنصاري، ج 6، ص 351 نقلا عن: المنتخب للطريحي، ص 482 و موسوعة کربلاء، لبيب بيضون، ج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والمساوئ للبیهقی، ص 48، سفينة بحار الأنوار، ج‏4، ص 106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ج‏16، ص 294 نقلا عن مناقب ال أبي طالب (علیه السلام) لابن شهراشوب‏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و مستنبط المسائل، ج‏16، ص 242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ج‏4، ص 40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 في القران کرم إبراهيم في قوله: (وَ لَقَدْ جاءَتْ رُسُلُنا إِبْراهِيمَ بِالْبُشْرى‏ قالُوا سَلاماً قالَ سَلامٌ فَما لَبِثَ أَنْ جاءَ بِعِجْلٍ حَنِيذٍ*فَلَمَّا رَأى‏ أَيْدِيَهُمْ لا تَصِلُ إِلَيْهِ نَکرَهُمْ وَ أَوْجَسَ مِنْهُمْ خِيفَةً قالُوا لا تَخَفْ إِنَّا أُرْسِلْنا إِلى‏ قَوْمِ لُوطٍ) (سورة هود: 69 الى 70) «العجل» في اللغة ولد البقر و «الحنيذ» معناه المشوي و الرسل هم الملائکة، و هم ثلاثة: جبريل و ميکائيل و إسرافيل. و المومن کل ما یقدمه لضیفه و یکرمه لایعد اصراف جاء عن الصادق (علیه السلام): « لو أن رجلا أنفق على طعام ألف درهم و أکل منه مؤمن واحد لم يعد سرفا». انظر:  مکارم الأخلاق، ص 134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حاتم بن عبد الله الطائى کان جوادا يضرب به المثل في الجود و ابنه عدى بن حاتم کان من أصحاب رسول الله (صلی الله علیه و آله) و خواص أصحاب أمير المؤمنين (علیه السلام) . و من قصص جود حاتم انه مره جائه ضيوف و لم يکن عنده الا فرسه و کانت من خيرة الخيل، فذبحها و قدمها للضيوف فلما اکلوا قالوا له لقد جئناک لشتري فرسک قال لهم لقد ذبحتها لکم.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قال الصادق (علیه السلام): المروة مروتان مروة الحضر و مروة السفر فأما مروة الحضر فتلاوة القرآن و حضور المساجد و صحبة أهل الخير و النظر في التفقه و أما مروة السفر فبذل الزاد و المزاح في غير ما يسخط الله و قلة الخلاف على من صحبک و ترک الرواية عليهم إذا أنت فارقتهم. انظر: تحف العقول، ص 374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يحضره الفقيه، ج‏3، ص 190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محمد بن زياد بن عيسى أبو أحمد الأزدي بغدادي الأصل و المقام، کان أوثق الناس عند الخاصة و العامة و أنسکهم نسکا و أورعهم و اعبدهم، و کان من أصحاب الإجماع، جليل القدر، عظيم الشأن. قال الفضل بن شاذان: دخلت العراق فرأيت أحدا يعاتب صاحبه و يقول له: أنت رجل عليک عيال و تحتاج ان تکسب عليهم؟ و ما آمن أن تذهب عيناک لطول سجودک، فلما أکثر عليه قال: اکثرت على، ويحک لو ذهبت عين أحد من السجود لذهبت عين ابن أبي عمير، ما ظنک برجل يسجد سجدة الشکر بعد صلاة الفجر فما يرفع رأسه الا عند زوال الشمس.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يحضره الفقيه، ج‏3، ص 190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مفرطاً في البخل وکان المنصور يرقع ثيابه بيده ويُحاسب على الدانق حتى عُرف بالمنصور الدوانيقي (و الدانق هو جزء الدرهم) و ذات مرة مرض المنصور، فاستدعى طبيباً له، فعالجه فتماثل للشفاء وقدم له رغيفاً من الخبز في مقابل إنقاذه من المرض، إلا أن الطبيب علق الرغيف في رقبته، وأخذ يتجول في السوق وانهالت أسئلة الناس عليه دهشة قائلين: ما السبب في تعليقک للرغيف على رقبتک؟ ؟ فأجاب في سخرية: جائزة الأمير على طبابتي له، وعلى إنقاذ حياته. ودق الخبر ردهات قصر المنصور، فاستدعاه وقال له بصلافة: إنک لا تستحق رغيفاً کاملاً مقابل طبابتک لي، فأخذ ثلاثة أرباع القرص وأعطى الطبيب الباقي.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القرآن العظيم لابن ابي حاتم، ص 1848 و تفسير الطبري ذیل الایات المذکورة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الظلة مکان یستظل فیه و کانوا یتجمعون فیه الفقراء</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لساويناهم حتى بالملح</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السبايا، إعداد: معهد سيد الشهداء للمنبر الحسيني، ص ٧٥</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السبايا، إعداد: معهد سيد الشهداء للمنبر الحسيني، ص 77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الخنا ای الفحاش بالکلام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50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ج‏1، ص 122، قال رسول الله (صلی الله علیه و آله): «و أما علامة الحاسد فأربعة الغيبة و التملق و الشماتة بالمصيبة و أما علامة المسرف فأربعة الفخر بالباطل و يشتري ما ليس له و يلبس ما ليس له و يأکل ما ليس عنده‏» التملق وهو الود واللطف وأن يعطى في اللسان ما ليس في القلب. وهنا يجب ان نلتفت الى ان الامتناع عن التملق لا يعني الامتناع عن الثناء فللثناء آثار ايجابية کثيرة کالتحفيز وتعزيز الثقة بالنفس لکن الثناء مقرون بالاختصار فاذا زاد عن حدّه بات تملّقا وفي هذا المعنى يقول أمير المؤمنين (علیه السلام): «الثناء بأکثر من الاستحقاق ملق والتقصير عن الاستحقاق عي أو حسد» (نهج البلاغة، شرح الفيض الاصفهاني، ص 1239) ويقول الإمام علي (علیه السلام): « إذا مدحت فاختصر» (غرر الحکم: 3262)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150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ص 42 و تکملة الحدیث: «و عن أبي عبد الله (علیه السلام) قال: و الله ما عبد الله بشي‏ء أفضل من أداء حق المؤمن فقال إن المؤمن أفضل حقا من الکعبة و قال إن المؤمن أخو المؤمن عينه و دليله فلا يخونه و لا يخذله و من حق المسلم على المسلم أن لا يشبع و يجوع أخوه و لا يروى و يعطش أخوه و لا يلبس و يعرى أخوه و ما أعظم حق المسلم على أخيه المسلم و قال أحبب لأخيک المسلم ما تحب لنفسک و إذا احتجت فسله و إذا سألک فأعطه و لا تمله خيرا و لا يمله لک کن له ظهيرا فإنه لک ظهير إذا غاب فاحفظه في غيبته و إن شهد زره و أجلله و أکرمه فإنه منک و أنت منه و إن کان عاتبا فلا تفارقه حتى تسل سخيمته و إن أصابه خير فاحمد الله عز و جل و إن ابتلي فأعطه و تحمل عنه و أعنه»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ج‏2، ص 98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الصادق (علیه السلام) (بعد ان انتهت ابتلاء الله لايوب): (تفسير القمي، ج‏2، ص 242) «فرد الله عليه أهله الذين ماتوا قبل البلاء و رد عليه أهله الذين ماتوا بعد ما أصابه البلاء کلهم أحياهم الله تعالى، فعاشوا معه، و سئل أيوب بعد ما عافاه الله أي شي‏ء کان أشد عليک مما مر عليک قال: شماتة الأعداء قال فأمطر الله عليه في داره فراش الذهب (اکراما له علي صبره امطره بالذهب) و کان يجمعه فإذا ذهب الريح منه بشي‏ء عدا خلفه فرده، فقال له جبرئيل: أما تشبع يا أيوب قال: و من يشبع من رزق ربه‏.»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لها بالفارسیة: (مهر رکعت شمار)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المتقين في شرح من لا يحضره الفقيه، ج‏12، ص 137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المنتخب في المراثي و الخطب‏ للطريحي، ص 374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مناهج البکاء فى فجائع کربلاء، الفرطوسي الحويزي، ج 1، ص: 153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سلسلة مجمع مصائب أهل البيت (علیهم السلام)، ج1، ص ٣٦٦</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أخلاق الإمام الحسين (علیه السلام)، عبد العظيم المهتدي البحراني، ص ٢٥٣ نقلا عن: معالي السبطين، ج 1، ص 281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الورى، الطبرسي، ج ‏1، ص 466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الشهداء، الکاشفي، ص 409 و ينابيع المودة، القندوزي، ج ‏3، ص 77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السيرة الحسينية، إعداد: معهد سيد الشهداء للمنبر الحسيني، ص 239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ابیات اخری: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أهل الصفة ناسا من أصحاب رسول الله (صلی الله علیه و آله) مهاجرين الي المدينة لا منازل لهم، فکانوا ينامون على عهد رسول الله (صلی الله علیه و آله) في المسجد، فإنهم کانوا يحتطبون بالنهار، ويسوقون الماء و يقرؤون القرآن ويصلون، وکان (صلی الله علیه و آله) إذا جاءته هدية أکلها معهم، وإن کانت صدقة خصهم بها، فلما کثر الفتح وانتشر الإسلام خرجوا وتأمروا.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57 - یعني: ليس الغِنى الحقيقي بسبب کثرة ما عند الإنسان من الثروات من العقارات والمراکب، والشرکات و العرض(محرکة) المتاع، و السلعة.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مجموعة ورام، ج‏1، ص 164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الهرير: صوت الکلب دون نباحة من قلة صبره على البرد. (أعلام الدين في صفات المؤمنين، ص 137) و تمت الحدیث هو: «و قال أمير المؤمنين (علیه السلام) لمولاه نوف الشامي و هو معه في السطح يا نوف أ رامق أنت أم نبهان قال نبهان أرمقک يا أمير المؤمنين قال هل تدري من شيعتي قال لا و الله قال شيعتي الذبل الشفاه و الخمص البطون الذين تعرف الرهبانية و الربانية في وجوههم رهبان بالليل أسد بالنهار الذين إذا أجنهم الليل اتزروا على أوساطهم (المراد شد الوسط بالازار و هو کناية عن الاهتمام في العبادة) و ارتدوا على أطرافهم (أي يشتملون بالرداءة على أطرافهم) و صفوا أقدامهم و افترشوا جباههم تجري دموعهم على خدودهم يجأرون إلى الله (ای یتضرعون و یرفعون اصوتهم بالبکاء) في فکاک رقابهم و أما النهار فحلماء و علماء کرام نجباء أبرار أتقياء يا نوف شيعتي الذين اتخذوا الأرض بساطا و الماء طيبا و القرآن شعارا إن شهدوا لم يعرفوا و إن غابوا لم يفقدوا شيعتي الذين في قبورهم يتزاورون و في أموالهم يتواسون و في الله يتباذلون يا نوف درهم و درهم و ثوب و ثوب و إلا فلا شيعتي من لم يهر هرير الکلاب و لم يطمع طمع الغراب و لم يسأل الناس و لو مات جوعا إن رأى مؤمنا أکرمه و إن رأى فاسقا هجره هؤلاء و الله يا نوف شيعتي شرورهم مأمونة و قلوبهم محزونة و حوائجهم خفيفة و أنفسهم عفيفة اختلفت بهم الأبدان و لم تختلف قلوبهم قال قلت يا أمير المؤمنين جعلني الله فداک أين أطلب هؤلاء قال فقال لي في أطراف الأرض يا نوف يجي‏ء النبي، ص يوم القيامة آخذا بحجزة ربه جلت أسماؤه يعني بحبل الدين و حجزة الدين و أنا آخذ بحجزته و أهل بيتي آخذون بحجزتي و شيعتنا آخذون بحجزتنا فإلى أين إلى الجنة و رب الکعبة قالها ثلاثا»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ج‏2، ص 139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ج‏8، ص 234 و تتمة الحدیث: « قال و ثلاثة هم شرار الخلق ابتلي بهم خيار الخلق أبو سفيان أحدهم قاتل رسول الله  و عاداه و معاوية قاتل عليا (علیه السلام) و عاداه و يزيد بن معاوية لعنه الله قاتل الحسين بن علي (علیه السلام) و عاداه حتى قتله.»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الشيعة، ج‏9، ص 441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التنين (کسکين): حية عظيمة، و قوله «من لم يکن ثم کان» أي من لم يکن ذا مال ثم حصل له، فان الغالب في أمثالهم الخسة و البخل و رد السائل.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روي عن لقمان أنه قال لابنه يا بني ذقت الصبر و أکلت لحاء الشجر (أي قشره) فلم أجد شيئا هو أمر من الفقر، فإن بليت به يوما فلا تظهر الناس عليه فيستهينونک و لا ينفعونک بشي‏ء، ارجع إلى الذي ابتلاک به و هو أقدر على فرجک و سله من ذا الذي سأله فلم يعطه أو وثق به فلم ينجه ‏(أي کل من ساله اعطاه و انجاه)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يحضره الفقيه، ج‏2، ص 71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لو بشوص السواک أي بغسالته (و قيل) بما يتفتت منه عند التسوک.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أخرجه البغوى في المصابيح، ج 1، ص 123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تهذيب الأحکام، ج‏6، ص 325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الشاعر: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الشيعة، ج‏9، ص 437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الکشي، ۱۲۱، بحار الأنوار، ۴۷: ۳۴، حديث ۳۱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أي الذهب والدنانير.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الفضة والدراهم.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دقيق وهو الطحين.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الخصفة: زنبیل یعمل من الخوص لحمل التمر و الحاجیات الاخر.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ابن طاوس، ص 198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أدب الطف للسيد جواد شبر ج 1 ص 61، أعيان الشيعة للسيد الأمين ج 3 ص 582، معالي السبطين للمازندراني ج 2 ص 203، مثير الأحزان لابن نما الحلي ص 112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مصائب أهل البيت (علیهم السلام)، ج3، ص 252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سلسلة مجمع مصائب أهل البيت، ج3،، ص 267، معالي السبطين، ج 2، 206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کأني بها ذهبت إلى قبر أمها الزهراء، أماه يا زهراء، أتيت إليک ناعية الحسين ذبحوا أخي الحسين عطشان ظمان سبونا من بلد إلى بلد، الزهراء تجيبها بلسان الحال: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للسید جعفر الحلي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شذرات من حياة أمير المؤمنين (علیه السلام) (اصدار شعبة التبليغ الديني، العتبة العلوية المقدسة) و نقلنا منه کثیرا في الابحاث الآتیة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ج 17، ص 419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للمجلسي، ج 39، ص 35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الکافي للکليني، ج 8، ص57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 أبي طالب لابن شهر اشوب، ج 1، ص 317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ج ٤١، ص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شذرات من حياة أمير المؤمنين (علیه السلام)، اصدار شعبة التبليغ الديني، ص 24 و موسوعة علي بن أبى طالب(علیه السلام)، القرشي، ج ‏1، ص 96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(علیه السلام) ج2، ص 218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الحسک: الشوک، السعدان: نبت له شوک ترعاه الإبل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شذرات من حياة أمير المؤمنين (علیه السلام)، اصدار شعبة التبليغ الديني، ص 28 و شرح نهج البلاغة لابن أبي الحديد، ج 3، ص 80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للمجلسي، ج 40، ص 337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أبي الحديد، ج 3، ص73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من حياة أمير المؤمنين (علیه السلام)، اصدار شعبة التبليغ الديني، ص 30 - 29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لابراهيم الثقفي، ج ١، ص١٠٦</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للصدوق، ص 281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المقصود بأکلة العبد الأکل على الارض من غير أن يجلس على کرسی مختص به يضع الطعام عليه و يجلس مثل العبید ويظهر من بعض الأخبار أن جلسة العبد الجثو على الرکبتين. وقال بعض العلماء: «إنها الجلوس متورکا».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القميص السنبلاني:«إنها أغلظ ما يکون من الثياب» و هذا کما جاء فی بعض الروایات حیث اری الصادق (علیه السلام) قمیص علی (علیه السلام) لاحد اصحابه و کان باقی عنده و قال له: (کافي، ج‏13، ص 55) «تريد أريک قميص علي (علیه السلام) الذي ضرب فيه وأريک دمه قال: قلت: نعم، فأخرجه ونشره، فإذا هو قميص کرابيس يشبه السنبلاني» و فی روایة عن الصادق (علیه السلام) قال له رجل: (الوسائل ج3، ص 348) «أصلحک الله ذکرت أن علي بن أبي طالب (علیه السلام) کان يلبس الخشن ويلبس القميص بأربعة دراهم وما أشبه ذلک، ونرى عليک اللباس الجديد فقال له: " إن علي بن أبي طالب (علیه السلام) کان يلبس ذلک في زمان لا ينکر، ولو لبس مثل ذلک اليوم شهر به، فخير لباس کل زمان لباس أهله، غير أن قائمنا (عجل الله فرجه) أهل البيت (علیهم السلام) إذا قام لبس ثياب علي وسار بسيرة علي»</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الأصبغ بن نباتة قال: خرجنا مع علي (علیه السلام) حتى دخلنا السوق البزازين فساوم رجلا شاب فقال بعني ثوبين فماکسه الشاب حتى اتفقا على سبعة دراهم ثوب بأربعة دراهم و ثوب بثلاثة دراهم فقال لغلامه قنبر اختر أحد الثوبين فاختار الذي بأربعة و لبس هو الذي بثلاثة و قال الحمد لله الذي کساني ما أواري به عورتي و أتجمل به في خلقه ثم أتى المسجد الأکبر فجاء أبو الشاب فقال إن ابني لم يعرفک و هذان درهمان ربحهما عليک فخذهما فقال علي (علیه السلام) ما کنت لأفعل ماکسته و ماکسني و اتفقنا على رضى. (مکارم الأخلاق، ص 112)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اذا تعدی کف الید و وصل اول الاصابع</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فرارا من عادة المتکبرين و مخالفة شعار المخالفین حيث أن قميصهم الى نصف الساق‏</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الآجرة و اللبنة: هما ما يبنى بهما الجدار. و المقصود أنه (علیه السلام) ما اشتغل بعمارة الدنيا و مابنی لنفسه شیئا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أقطع قطيعة» أي ما جعل لنفسه أو لأهله أرضا و يقال: أقطعه الإمام الأرض أي جعل غلتها رزقا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کناية عن الدراهم والدنانير بقرينة الاستثناء</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 يتوهم أنه (علیه السلام) لم يجد غيره لان من أعتق الف مملوک من صلب ماله لا يتصور فيه ذلک بل لان ذلک أصلح فى تطويع النفس الامارة و تزکيتها و لتسلية نفوس الفقراء الذين لا يجدون الاطعمة اللذيذة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ترویضا للنفس و منعها من الانحراف عن الکسل و الراحة و فيه تنبيه على أنه لا بد من تذليل النفس المائلة الى الراحة بحمل الاشق من الطاعات عليها لتعتاد فى الخيرات و يسهل لها سلوک سبيل الطاعات و کما جاء فی الروایات: «أفضل الاعمال أحمزها» (راجع: مفتاح الفلاح، ص 45 و النهاية لابن الأثير 1: 440 حمز) و «أفضل الاعمال ما أکرهت عليه نفسک» (بحار الأنوار، ج 75، ص 69، ج 20) احترز بقوله "کلاهما لله رضى" عما اذا لم يکن کذلک فانه‏ لا یصح تعذيب النفس بغير الطاعة.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أي صار التراب في يده، و کأنه إشارة الى عمله (علیه السلام) في البساتين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الإمام السجاد (علیه السلام)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للمفيد، ص 72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ینقل عن البعض انه (علیه السلام) کان ضیف عند ابنته زینب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الجريش: ما طحنته غير ناعم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المجلسي، ج ‏42، ص 276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المجلسي، ج ‏42، ص 276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ابوچ رایح یا ام کلثوم هاللیلة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المجلسي، ج ‏42، ص 277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الاوز: البط</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المجلسي، ج ‏42، ص 278 و منهاج البراعة في شرح نهج البلاغة (خوئى)، ج‏5، ص 146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کتاب الکافی عن الحسن بن الجهم قال: «قلت للرضا (علیه السلام) إن أمير المؤمنين (علیه السلام) قد عرف قاتله و الليلة التي يقتل فيها و الموضع الذي يقتل فيه و قوله لما سمع صياح الإوز في الدار صوائح تتبعها نوائح و قول أم کلثوم- لو صليت الليلة داخل الدار و أمرت غيرک يصلي بالناس فأبى عليها و کثر دخوله و خروجه تلک الليلة بلا سلاح و قد عرف (علیه السلام) أن ابن ملجم لعنه الله قاتله بالسيف کان هذا مما لم يجز تعرضه فقال ذلک کان و لکنه خير في تلک الليلة لتمضي مقادير الله عز و جل.» ای عرض علیه امر الله لتمضی مقادیره عزوجل. انظر: (الکافي، ج‏1، ص 259) و قال المجلسی الثانی: «و في بعض النسخ" حين" بالحاء المهملة و النون أخيرا (ای: لکنه حین في تلک الليلة) قال الجوهري: حينه: جعل له وقتا، فالمعنى أنه کان بلغ الأجل المحتوم المقدر، و کان لا يمکن الفرار منه، و لعله أظهر الوجوه‏.» انظر: مرآة العقول في شرح أخبار آل الرسول، ج‏3، ص 124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ج‏42، ص 279 - 281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ج‏42، ص 281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ج‏42، ص 282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 اخر القصیدة لطمیة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ج‏42، ص 282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ج‏42، ص 283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اسمع: السيد محمد الصافي ليلة 19 شهر رمضان 1436 هـ ضربة الإمام علي (علیه السلام)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 ص 301، بحار الأنوار، ج‏40، ص 75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 أبي طالب (علیه السلام) لابن شهراشوب، ج‏2، ص 170 و الحدیث هو: أبو الحسن المدائني أنه کتب معاوية إليه يا أبا الحسن إن لي فضائل کثيرة کان أبي سيدا في الجاهلية و صرت ملکا في الإسلام و أنا صهر رسول الله (صلی الله علیه و آله) و خال المؤمنين و کاتب الوحي فلما قرأ أمير المؤمنين الکتاب قال أ بالفضائل يفخر علينا ابن اکلة الأکباد يا غلام اکتب إليه و أملى عليه‏: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ج‏2، ص 402 و قال الحافظ ابن أبي شيبة في مصنفه، ج 12، ص 62 رقم الحديث: 12128: حدثنا عبد الله بن نمير، عن الحارث بن حصيرة، قال: حدثني أبو سليمان الجهني يعني زيد بن وهب، قال: سمعت عليا (علیه السلام) على المنبر و هو يقول: أنا عبد الله و أخو رسوله (صلی الله علیه و آله) لم يقلها أحد قبلي، و لا يقولها أحد بعدي إلا کذاب مفتر. و في، ص 65، الحديث رقم: 12133: حدثنا عبد الله بن نمير، عن العلاء بن الصالح، عن المنهال، عن عباد بن عبد الله، قال: سمعت عليا (علیه السلام) يقول: أنا عبد الله و أخو رسوله و أنا الصديق الأکبر، لا يقولها بعدي إلا کذاب مفتر، و لقد صليت قبل الناس بسبع سنين. و في کنز العمال للمتقي الهندي، ج 11، ص 602، الرقم: 32907: علي أخي في الدنيا و الآخرة. و في، ص 608، الرقم: 32939، عن رسول الله (صلی الله علیه و آله) (قال لعلي‏): إنما ترکتک لنفسي، أنت أخي و أنا أخوک، فإن حاجک أحد، فقل: أنا عبد الله و أخو رسوله، لا يدعها بعدک إلا کذاب. و في مستدرک الحاکم، ج 3، ص 14، قال رسول الله (صلی الله علیه و آله): يا علي أنت أخي في الدنيا و الآخرة. و في سنن ابن ماجة، ج 1، ص 44 الرقم 120 مثله.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رسول الله (صلی الله علیه و آله): «الصديقون ثلاثة: حبيب بن مري النجار و هو مؤمن آل يس و حزقيل مؤمن آل فرعون، و علي بن أبي طالب و هو أفضلهم» قال فيه النبي و يده في يده: «هذا فاروق امتي يفرق بين الحق و الباطل»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التعجب من أغلاط العامة في مسألة الإمامة، ص 102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يعني بقوله: «أعطي البسطتين» أن الله تعالى زاده بسطة في العلم و الجسم، کما فعل بطالوت من قبل، و قوله: «و ردت عليه الشمس مرتين» يعني في حياة رسول الله و بعده، کذلک قوله: «جرد السيف مرتين»، إنما يريد في حياته لقتال المشرکين و بعده لقتل الناکثين و القاسطين و المارقين.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من حياة أمير المؤمنين (علیه السلام)، اصدار شعبة التبليغ الديني، ص 31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ج 40 ص339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ج‏16، ص 205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التبر: فتات الذهب و الفضة قبل أن يصاغ. الوفر: المال. الطمر: الثوب البالي، و و لا أعد ثوبا باليا سملا لبالي ثوبيه فضلا عن أن يعد ثوبا قشيبا کما يفعله الناس في إعداد ثوب جديد ليلبسوه عوض الأسمال التي ينزعونها و لا حاز من أرضها شبرا و الضمير في أرضها يرجع إلى دنياکم‏. أتان دبرة: هي التي عقر ظهرها فقل أکلها.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دمشق لأبن عساکر، ج 3، ص236، جواهر المطالب لابن محمد الدمشقي الشافعي، ص ٢٧٦</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الغارات لابراهيم الثقفي الکوفي، ج1، ص99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ذخائر العقبى لأحمد الطبري، ص 18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من حياة أمير المؤمنين (علیه السلام)، اصدار شعبة التبليغ الديني، ص 32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ج16، ص227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ينابيع المودة للقندوزي، ج1، ص452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في معرفة الأئمة، ج‏1، ص 163 ومناقب ال أبي طالب (علیه السلام) لابن شهراشوب، ص71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منتهى الامال للقمي، ج1، ص334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للمجلسي، ج41، ص29 و انظر: شذرات من حياة أمير المؤمنين (علیه السلام)، اصدار شعبة التبليغ الديني، ص 34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الجاحظ لابن بحر البصري، ج2، ص222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ج41، ص٢٧٦ وکان في صباه يصارع کبار إخوته وصغارهم وکبار بني عمه وصغارهم فيصرعهم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من حياة أمير المؤمنين (علیه السلام)، اصدار شعبة التبليغ الديني، ص 34 - 35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الهدى والرشاد، الصالحي الشامي ، ج 10 ، ص 153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لأبي الأسود الدؤلي رحمه الله، قال أبي الأسود الدؤلي رحمه الله فی رثاء امیرالمؤمنین حينما کان في البصرة وأتاه نبأ استشهاد الإمام رثاه بقصيدة يشيد بسيرة ومناقب الإمام: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 للطوسي، ص 290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دهقان زعيم الفلاحين في العجم . والأنبار من بلاد العراق وترجلوا أي نزلوا عن خيولهم مشاة. واشتدوا: أسرعوا . و المعنا انهم کانوا يرکضون قدام فرس الإمام (علیه السلام) او انهم جعلوا يتطافرون فرحا بمجيئه کما یفعله البعض فی زماننا و تسمی الیزلة او الهوسة او العراضة (و هی ضرب الرِجل علی الارض) ترحیبا بدخول شخص الی بلد ما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تشقون بضم الشين وتشديد القاف: من المشقة. وتشقون الثانية بسکون الشين: من الشقاوة. والدعة بفتحات: الراحة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(علیه السلام)، ج ٤، ص ١٠، مناقب ال أبي طالب (علیه السلام) لابن شهراشوب، ج1، ص٣٧٢</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 أبي طالب (علیه السلام) لابن شهراشوب، ج‏2، ص 104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 أبي طالب (علیه السلام) لابن شهراشوب، ج1، ص٣72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شذرات من حياة أمير المؤمنين (علیه السلام)، اصدار شعبة التبليغ الديني، ص 40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الأمالي للشيخ الطوسي، ج2، ص248 يقال: سمت العاطس، إذا دعا له بقوله: يرحمک الله أو نحوه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ميثم البحراني، ج5، ص264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أثنى عليه رجل و کان له متهما فقال: أنا دون ما تقول، و فوق ما فى نفسک. انظر: (أمالي المرتضى، ج‏1، ص 275) هذا الرجل المادح منافق على ما يظهر من " متهما " و کذا " فوق ما في نفسک " ثانيا: ان جملة " وفوق ما في نفسک " تدل بوضوح على علم الإمام بما في نفس الرجل المثني، وهذه من کرامات الإمام صلوات الله عليه، والغرض منها تنبيه هذا المنافق على خطئه عله يرتدع عنه. ثالثا: کما ان المقطع الاول " انا دون ما تقول " اما تعبير عن تواضع من الإمام لتعليم او انه کان ياله الإمام.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للسيد المرتضى، ج1، ص198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الأخبار، ج 1، ص 262 ـ 266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الأزهار، ج 4، ص 526، الکافي، ج 8، ص110، علل الشرائع، ج 1، ص 7، نهج الأيمان، ص530، مناقب الخوارزمي، ص 37، ذکره في معرکة بدر، ومثله في البداية والنهاية، ج 7، ص372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 رسول الله (صلی الله علیه و آله) لما فر معظم أصحابه عنه يوم احد، کثرت عليه کتائب المشرکين، وقصدته فقال رسول الله: «يا علي، اکفني هذه الکتيبة» فحمل عليها، وإنها لتقارب خمسين فارسا، وهو (علیه السلام) راجل، فما زال يضربها بالسيف، فتفرق عنه، ثم تجتمع عليه، هکذا مرارا حتى قتل منهم الکثير، فقال جبرئيل: يا رسول الله (علیه السلام) إن هذه المواساة، لقد عجبت الملائکة من مواساة هذا الفتى، فقال رسول الله (صلی الله علیه و آله): «وما يمنعه، وهو مني، وأنا منه». فقال جبرئيل: وأنا منکما. قال: وسمع ذلک اليوم صوت من قبل السماء، لا يرى شخص الصارخ به، ينادي مرارا: لا سيف إلاذو الفقار، ولا فتى إلاعلي. فسئل رسول الله (صلی الله علیه و آله) عنه، فقال: «هذا جبرئيل».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مشارق أنوار اليقين في أسرار أمير المؤمنين (علیه السلام)، ص 314، الفردوس، ج 3، ص 455 ح 5406، و المستدرک، ج 3، ص 32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أبي الحديد، ج‏1، ص 20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لابن قتيبة، ص 210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بعدها: «شديد الوثب قوى الضرب»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معاني الأخبار، ص 361، و علل الشرائع، ج 1، ص 150- 151، و نهج البلاغة، ص 48 خ 3، و الإرشاد، ص 152- 153، و نثر الدر، ج 1، ص 274- 275، و رسائل الشريف المرتضى، ج 3، ص 107- 114، و تلخيص الشافي، ج 3، ص 53، و مناقب آل أبي طالب، ج 2، ص 204- 205، و تذکرة الخواص، ص 124- 125، و الاحتجاج، ج 1، ص 282- 283، و نهج الحق، ص 326- 327. و في شرح ألفاظ هذه الخطبة راجع معاني الأخبار، ص 362- 364، و علل الشرائع، ج 1، ص 152 - 153، و معارج نهج البلاغة، ص 80- 84، و منهاج البراعة، ج 1، ص 121- 131، و شرح نهج البلاغة، ج 1، ص 151- 155، و شرح نهج البلاغة لابن ميثم، ج 1، ص 251- 270. هذه بعض الکتب التی نقلت الخطبة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مابین المعقوفتین شرح توضیحی و لیس من نص الخطبة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أشار بقوله (علیه السلام): «يستقيلها» الى قول أبي بکر: « اقيلوني أقيلوني فلست بخيرکم و علي فيکم»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کنى عن طباع عمر بن الخطاب «بالناحية الخشناء» لأنه کان يوصف بالجفاوة و سرعة الغضب، و غلظ الکلام، حتى روى انه امر أن يؤتى بامرأة لحال اقتضت ذلک- و کانت حاملا- فلما دخلت عليه اجهزت جنينا لما شاهدته من غلظ طبيعة أبي حفص و ظهور القوة الغضبية على قسمات وجهه و شدته في الکلام، و ذلک ما اراده أمير المؤمنين من قوله: «في ناحية خشناء» ثم انه (علیه السلام) وصف تلک الطبيعة بوصفين أحدهما: غلظ المواجهة بالکلام و ثانيهما: جفاوة المس المانعة من ميل الطباع إليه المستلزمة للأذى کما يستلزم من الأجسام الخشنة. و يدل على ذلک ما روي أن ابن عباس لما أظهر بطلان مسألة العول بعد موت عمر قيل له: من أول من أعال الفرائض؟ فقال: عمر بن الخطاب، قيل له: هلا أشرت عليه؟ قال هيبته‏.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فيه إشارة إلى ما کان عليه عمر بن الخطاب من التسرع في إصدار الأحکام غير الصائبة منها «أنه أمر برجم امرأة حاملة فقال له أمير المؤمنين (علیه السلام): إن کان لک عليها سبيل فليس لک على ما في بطنها سبيل، فقال: لو لا علي لهلک عمر» و منها «أنه أمر برجم مجنونة فنبهه أمير المؤمنين (علیه السلام) و قال: القلم مرفوع عن المجنون حتى يفيق، فقال: لو لا علي لهلک عمر.»و طلاق الحائض، و غيرها من الأمور التي کانت تدعوه للاعتذار بعد أن يتبين له الخطأ بارشاد أمير المؤمنين  و قد تکرر قوله: «لو لا علي لهلک عمر» و منها ما روی من أنه قال مرة لا يبلغني أن امرأة تجاوز صداقها صداق نساء النبي (صلی الله علیه و آله) إلا ارتجعت ذلک منها، فقالت امرأة ما جعل الله لک ذلک إنه قال تعالى: (وَإِنْ أَرَدتُّمُ اسْتِبْدَالَ زَوْجٍ مَّكَانَ زَوْجٍ وَآتَيْتُمْ إِحْدَاهُنَّ قِنطَارًا فَلَا تَأْخُذُوا مِنْهُ شَيْئًا ۚ أَتَأْخُذُونَهُ بُهْتَانًا وَإِثْمًا مُّبِينًا) فقال: کل الناس أفقه من عمر حتى ربات الحجال.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هؤلاء الجماعة هم: أمير المؤمنين (علیه السلام) و عثمان و طلحة و الزبير و سعد بن أبي وقاص و عبد الرحمن ابن عوف‏</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هي تلک الشورى التي تکونت من ستة أشخاص، وتم تعيينهم من قبل عمر بن الخطاب حين کان على فراش الموت سنة (23 ه،644 م) ليختاروا من بينهم من يکون خليفة من بعده، کما ألزم عمر القبول بما يتمخض من هذه الشورى وأمر بضرب عنق کل من خالف رأي الأکثرية. و أعضاء الشورى الستة هم: علي بن أبي طالب (علیه السلام) وعثمان بن عفان وطلحة بن عبيد الله، الزبير بن العوام، سعد بن أبي وقاص و عبد الرحمن بن عوف.</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الذي صغى في الشورى لضغنه و حقده هو سعد بن أبي وقاص. لأن عليا (علیه السلام) ‏ قتل الصناديد من أخواله في سبيل الله لأن أمه حمنة بنت سفيان بن أمية، و أما الذي مال إلى صهره فهو عبد الرحمن بن عوف لأنه کان زوج أم کلثوم بنت عقبة بن أبي معيط و هي أخت عثمان لأمه، و اتفاقا عبد الرحمن مع عثمان أن يسلمه الخلافة ليردها عليه من بعده.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الذي مال لصهره عبد الرحمن بن عوف حيث مال إلى عثمان لمصاهرة بينهما. روى الشيخ المفيد في الإرشاد قال: لما صفق عبد الرحمن على يد عثمان بالبيعة في يوم الدار قال له أمير المؤمنين (علیه السلام): «حرکک الصهر و بعثک على ما صنعت، و الله ما أملت منه الا ما أمل صاحبک من صاحبه (ای عثمان من عمر و هو الخلافة) دق الله بينکما عطر منشم (المراد به هنا الخلاف اذ کانوا اذا ارادوا القتال و تطيبوا بطيبها‏)» و هکذا کان فقد بلغ الحال في الخلاف بينهما أن أعلن عثمان تحريم مجالسة عبد الرحمن، و وجوب نبذه، و أبرأ الذمة ممن يکلمه أو يعاطيه فمات عبد الرحمن و عثمان متباغضين.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أبي الحديد المعتزلي شارح نهج البلاغة فی عثمان: «فانه أوطأ بني امية رقاب الناس و ولاهم الولايات و أقطعهم القطايع و افتتحت ارمينية في أيامه فأخذ الخمس کله فوهبه لمروان، و طلب إليه عبد الله بن خلد بن اسيد صلة فأعطاه أربعمائة ألف درهم، و أعاد الحکم بن أبي العاص بعد ان رسول الله (صلی الله علیه و آله) قد سيره ثم لم يرده أبو بکر و لا عمر و أعطاه مأئة ألف درهم، و تصدق رسول الله (صلی الله علیه و آله) بموضع سوق بالمدينة يعرف بمهروز على المسلمين فأقطعها عثمان الحرث بن الحکم أخا مروان ابن حکم، و أقطع مروان فدک و قد کانت فاطمة (علیها السلام) طلبتها بعد وفات أبيها صلوات الله عليه تارة بالميراث و تارة بالنحلة فدفعت عنها، و حمى المراعي حول المدينة کلها عن مواشي المسلمين کلهم إلا عن بني امية. و أعطى عبد الله بن ابى سرح جميع ما أفاء الله عليه من فتح افريقية بالمغرب و هي من طرابلس الغرب إلى طنجة من غير أن يشرکه فيه أحد من المسلمين و أعطى أبا سفيان بن حرب مأتي ألف من بيت المال في اليوم الذي أمر فيه لمروان بن الحکم بمأة ألف من بيت المال، و قد کان زوجه ابنته ام أبان فجاء زيد بن أرقم صاحب بيت المال بالمفاتيح فوضعها بين يدي عثمان و بکى، فقال عثمان: أ تبکى ان وصلت رحمي؟ قال: لا، و لکن أبکي لأني أظنک أخذت هذا المال عوضا عما کنت أنفقته في سبيل الله في حياة رسول الله (صلی الله علیه و آله) و الله لو اعطيت مروان مأئة درهم لکان کثيرا فقال: ألق المفاتيح فانا سنجد غيرک، و أتاه أبو موسى بأموال من العراق جليلة فقسمها کلها في بني امية، و أنکح الحرث بن الحکم ابنته عايشة فأعطاه مأئة ألف من بيت المال أيضا بعد صرفه زيد بن أرقم عن خزنة انتهى کلامه مع اختصار، انظر: شرح نهج البلاغة لابن أبي الحديد، ج‏1، ص 198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قیل أن أمير المؤمنين (علیه السلام) إنما کان يومئذ جالسا محتبيا و هي جلسة رسول الله (صلی الله علیه و آله) المسماة بالقرفصاء و هي جمع الرکبتين و جمع الذيل، فلما اجتمعوا ليبايعوه زاحموه حتى وطئوا ابهاميه و شقوا ذيله بالوطى و لم يعن الحسن و الحسين (علیهما السلام) و هما رجلان کساير الحاضرين‏.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‏42، ص 289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 الحر العاملي، ج ‏3، ص 506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البلاذري، ج ‏2، ص 49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ج‏42، ص 289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‏42، ص 289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 الحر العاملي، ج ‏3، ص 506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البلاذري، ج ‏2، ص 49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المجلسي، ج ‏42، ص 234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تغبوا افواههم: اى لا تقطعوا صلتکم عنهم و صلوا افواههم بالطعام دوما.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تناظروا، مبني للمجهول: اي لا ينظر إليکم بالکرامة و الرحمة من اللّه و غيره إن اهملتم تعاليم الدين و فرائضه.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ج‏42، ص 290 و تعريب منتهى الآمال، ج ‏1، ص 345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ج‏42، ص 204 و أمالى المفيد، ص 208 و 209 و أمالى الطوسي، ص 76 و 77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المفيد، ص 216- عنه في بحار الأنوار، ج 42، ص 204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النظيم، الشامي، ص 378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موقع معهد الإمامين الحسنين (علیه السلام)، الدرس الحادي عشر 1437و فیه: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کربلاء، لبيب بيضون، ج ‏2، ص 265 نقلا عن: وسيلة الدارين، ص 355 و فیه: « و نظرت أم کلثوم إلى رأس أخيها، فبکت و شقت جيبها، و أنشأت تقول: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اشارة لما نقله المجلسی فی کتاب بحار الأنوار (بحار الأنوار، ج‏45، ص 114 و رياض الأبرار، الجزائري، ج ‏1، ص 242) عن مسلم الجصاص انه قال: « دعاني ابن زياد لإصلاح دار الإمارة بالکوفة فبينما أنا أجصص الأبواب و إذا أنا بالزعقات (صیاح) قد ارتفعت من جنبات الکوفة فأقبلت على خادم کان معنا فقلت ما لي أرى الکوفة تضج قال الساعة أتوا برأس خارجي خرج على يزيد فقلت من هذا الخارجي فقال الحسين بن علي (علیه السلام) قال فترکت الخادم حتى خرج و لطمت وجهي حتى خشيت على عيني أن يذهب و غسلت يدي من الجص و خرجت من ظهر القصر و أتيت إلى الکناس فبينما أنا واقف و الناس يتوقعون وصول السبايا و الرؤس إذ قد اقبلت الجمال فيها الحرم و النساء و أولاد فاطمة (علیها السلام). و إذا بعلي بن الحسين (علیه السلام) على بعير بغير وطاء و أوداجه تشخب دما و هو مع ذلک يبکي و قال صار أهل الکوفة يناولون الأطفال الذين على المحامل بعض التمر و الخبز و الجوز فصاحت بهم أم کلثوم و قالت "يا أهل الکوفة إن الصدقة علينا حرام" و صارت تأخذ ذلک من أيدي الأطفال و أفواههم و ترمي به إلى الأرض قال کل ذلک و الناس يبکون على ما أصابهم (ثم خطبت فی الناس من جملة کلامها: (انظر: بلاغات النساء، ص ٣٨) أ تدرون أي کبد لرسول الله (صلی الله علیه و آله)  فريتم و أي کريمة له أبرزتم و أي دم له سفکتم) إذا بضجة قد ارتفعت فإذا هم أتوا بالرؤس (و کانت زینب مفارقة للرأس اذ اخذه الخولی لیلة الحادی عشر الی الکوفة) يقدمهم رأس الحسين (علیه السلام) فوق الرمح فالتفتت زينب (علیها السلام) فرأت رأس أخيها فنطحت جبينها بمقدم المحمل حتى رأينا الدم يخرج من تحت قناعها و أومأت إليه بحرقة و قالت: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على الهامة انطبر، استشهاد الإمام علي (علیه السلام)، ملا عباس العقابي</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الأسفع: الاسود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الورى: 165، و نقله العلامة المجلسي في بحار الأنوار، ج 40، ص 144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 بالنصوص و المعجزات، ج‏3، ص  301 نقلا عن: مناقب الخوارزمي: 107 و قال عضد الدين الإيجي في المواقف (3: 627- 628): و قد اجتمع في علي (علیه السلام) من الکمالات ما تفرق في الصحابة: الأول: في العلم، و علي أعلم الصحابة. الثاني: الزهد، الثالث: الکرم، الرابع: الشجاعة، تواتر مکافحته للحروب و لقاء الأبطال، و قتل أکابر الجاهلية، حتى قال (علیه السلام) يوم الأحزاب: «لضربة علي خير من عبادة الثقلين»، و تواتر وقائعه في خيبر و غيره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الانسان: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لصبحي صالح، ص 418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 أبي طالب (علیه السلام) لابن شهراشوب، ج‏2، ص 115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من حياة أمير المؤمنين (علیه السلام)، اصدار شعبة التبليغ الديني، ص 45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 أبي طالب (علیه السلام) لابن شهراشوب، ج‏2، ص 109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کتاب (شرح الأخبار في فضائل الأئمة الأطهار (علیهم السلام)، ج‏2، ص 100) ما نصه: جاء من خبر عقيل بن أبي طالب، و ذلک أنه أتى الى علي (علیه السلام) يسأله أن يعطيه، فقال له علي (علیه السلام): تلزم علي حتى يخرج عطائي فاعطيک. فقال: و ما عندک غير هذا؟ قال: لا. فلحق معاوية فلما صار إليه، حفل به و سر بقدومه، و أجزل العطاء له، و أکرم نزله.ثم جمع وجوه الناس ممن معه و جلس و ذکر لهم قدوم عقيل، و قال: ما ظنکم برجل لم يصلح لأخيه حتى فارقه و آثرنا عليه، و دعا به.فلما دخل رحب به و قربه، و أقبل عليه، و مازحه، و قال: يا أبا يزيد من خير لک أنا أو علي؟ فقال له عقيل: أنت خير لنا من علي، و علي خير لنفسه منک لنفسک. فضحک معاوية و أراد أن يستر بضحکه ما قاله عقيل عمن حضر و سکت عنه فجعل عقيل ينظر الى من في مجلس معاوية و يضحک فقال له معاوية: ما يضحک يا أبا يزيد؟ فقال: ضحکت و الله إني کنت عند علي، و التفت الى جلسائه فلم أر غير المهاجرين، و الأنصار، و البدريين، و أهل بيعة الرضوان، و أخاير أصحاب النبي (صلی الله علیه و آله)، و تصفحت من في مجلسک هذا فلم أر إلا الطلقاء أصحابي و بقايا الأحزاب أصحابک. و کان عقيل ممن أسر يوم بدر، و فيمن اطلق بفکاک فکه به العباس مع نفسه. فقال له معاوية: و أنت من الطلقاء يا أبا يزيد؟ فقال: إي و الله، و لکني أبت الى الحق، و خرج منه هؤلاء معک. قال: فلما ذا جئتنا؟ قال: لطلب الدنيا. فاراد أن يقطع قوله، فالتفت الى أهل الشام، فقال: يا أهل الشام أسمعتم قول الله عز و جل: «تبت يدا أبي لهب» قالوا: نعم. قال: فأبو لهب عم هذا الشيخ المتکلم يعني عقيل و ضحک و ضحکوا. فقال لهم عقيل: فهل سمعتم قول الله عز و جل: «و امرأته حمالة الحطب». هي عمة أميرکم معاوية، هي ابنة حرب بن أمية زوجة عمي أبي لهب و هما جميعا في النار، فانظروا أيهما أفضل الراکب أم المرکوب؟ فلما نظر معاوية الى جوابه قال: إن کنت إنما جئتنا يا أبا يزيد للدنيا فقد أنلناک منها ما قسم لک، و نحن نزيدک، و الحق بأخيک، فحسبنا ما لقينا منک. فقال عقيل: و الله لقد ترکت معه الدين، و اقبلت الى دنياک، فما أصبت من دينه، و لا نلت من دنياک عوضا منه، و ما کثير اعطائک إياي، و قليله عندي إلا سواء، و إن کل ذلک عندي لقليل في جنب ما ترکت من علي، و انصرف على علي (علیه السلام)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افتقر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الاستماحة: طلب الجود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الصاع: مقدار يکال به، وهو ما يوازي ثلاث کيلو تقريبا و الوسق: هو مکيال يعادل ستين صاعا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واحد من العشرة من وزن الوسق شعیرا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يماطل أولاده في ثالث الايام استطاع ما حال کونه خامصا أي جائعا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انقبضت و اقشعرت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القر "بضم القاف والراء المشددة": البرد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أوتغ: أهلک، من وتغ يرتغ: هلک يهلک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العدم "بضم العين المهملة": الفقدان والفقر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أذى: الوجع و لظى: نار جهنم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القائل ابن شهرآشوب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(علیه السلام) لابن شهرآشوب، ج‏2، ص 109 - 110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من حياة أمير المؤمنين (علیه السلام)، اصدار شعبة التبليغ الديني، ص 48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 93 و فضائل الأشهر الثلاثة، ص 77 و عيون اخبار الرضا (علیه السلام)، ج‏1، ص 295 و إقبال الأعمال، ج‏1، ص 2 و قال العلامة المجلسی الاول فی صحة سند هذه الخطبة ما نصه: « روي أيضا في الموثق کالصحيح عن أمير المؤمنين علي بن أبي طالب (علیه السلام) قال: إن رسول الله (صلی الله علیه و آله) خطبنا ذات يوم، فقال: أيها الناس إنه قد أقبل إليکم شهر الله بالبرکة...» انظر: روضة المتقين في شرح من لا يحضره الفقيه، ج‏3، ص 277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 الشوشتري، ج ‏8، ص 138 نقلا عن: مطالب السؤول، لمحمد بن طلحة الشافعي، ص 47 و الفتوح، لابن أعثم، ج ‏4، ص 276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تعريب منتهى الآمال، ج ‏1، ص 340 و بحار الأنوار، المجلسي، ج‏42، ص 285 و فیه: «التفت الحسن ع إلى الذي جاء به حذيفة رضي الله عنه فقال له کيف ظفرت بعدو الله و أين لقيته فقال يا مولاي إن حديثي معه لعجيب و ذلک أني کنت البارحة نائما في داري و زوجتي إلى جانبي و هي من غطفان و أنا راقد و هي مستيقظة إذ سمعت هي الزعقة و ناعيا ينعى أمير المؤمنين ع و هو يقول تهدمت و الله أرکان الهدى و انطمست و الله أعلام التقى قتل ابن عم محمد المصطفى قتل علي المرتضى قتله أشقى الأشقياء فأيقظتني و قالت لي أنت نائم و قد قتل إمامک علي بن أبي طالب فانتبهت من کلامها فزعا مرعوبا و قلت لها يا ويلک ما هذا الکلام رض الله‏ فاک لعل الشيطان قد ألقى في سمعک هذا أو حلم ألقي عليک يا ويلک إن أمير المؤمنين ليس لأحد من خلق الله تعالى قبله تبعة و لا ظلامة و إنه لليتيم کالأب الرحيم و للأرملة کالزوج العطوف و بعد ذلک فمن ذا الذي يقدر على قتل أمير المؤمنين و هو الأسد الضرغام و البطل الهمام و الفارس القمقام فأکثرت علي و قالت إني سمعت ما لم تسمع‏ و علمت ما لم تعلم فقلت لها و ما سمعت فأخبرتني بالصوت فقالت لي سمعت ناعيا ينادي بأعلى صوته تهدمت و الله أرکان الهدى و انطمست و الله أعلام التقى قتل ابن عم محمد المصطفى قتل علي المرتضى قتله أشقى الأشقياء ثم قالت ما أظن بيتا في الکوفة إلا و قد دخله هذا الصوت قال فبينما أنا و هي في مراجعة الکلام و إذا بصيحة عظيمة و جلبة و ضجة عظيمة و قائل يقول قتل أمير المؤمنين فحس قلبي بالشر فمددت يدي إلى سيفي و سللته من غمده و أخذته و نزلت مسرعا و فتحت باب داري و خرجت فلما صرت في وسط الجادة فنظرت يمينا و شمالا و إذا بعدو الله يجول فيها يطلب مهربا فلم‏ يجد و إذا قد انسدت الطرقات في وجهه فلما نظرت إليه و هو کذلک رابني أمره فناديته يا ويلک من أنت و ما تريد لا أم لک في وسط هذا الدرب تمر و تجي‏ء فتسمى بغير اسمه و انتمى إلى غير کنيته فقلت له من أين أقبلت قال من منزلي قلت و إلى أين تريد تمضي في هذا الوقت قال إلى الحيرة فقلت و لم لا تقعد حتى تصلي مع أمير المؤمنين (علیه السلام) صلاة الغداة و تمضي في حاجتک فقال أخشى أن أقعد للصلاة فتفوتني حاجتي فقلت يا ويلک إني سمعت صيحة و قائلا يقول قتل أمير المؤمنين (علیه السلام) فهل عندک من ذلک خبر قال لا علم لي بذلک فقلت له و لم لا تمضي معي حتى تحقق الخبر و تمضي في حاجتک فقال أنا ماض في حاجتي و هي أهم من ذلک فلما قال لي مثل ذلک القول قلت يا لکع الرجال حاجتک أحب إليک من التجسس لأمير المؤمنين (علیه السلام) و إمام المسلمين و إذا و الله يا لکع ما لک عند الله من خلاق و حملت عليه بسيفي و هممت أن أعلو به فراغ عني فبينما أنا أخاطبه و هو يخاطبني إذ هبت ريح فکشفت إزاره و إذا بسيفه يلمع تحت الإزار کأنه مراة مصقولة فلما رأيت بريقه تحت ثيابه قلت يا ويلک ما هذا السيف المشهور تحت ثيابک‏ لعلک أنت قاتل أمير المؤمنين فأراد أن يقول لا فأنطق الله لسانه بالحق فقال نعم فرفعت سيفي و ضربته فرفع هو سيفه و هم أن يعلوني به فانحرفت عنه فضربته على ساقيه فأوقفته و وقع لحينه و وقعت عليه و صرخت صرخة شديدة و أردت اخذ سيفه فمانعني عنه فخرج أهل الحيرة فأعانوني عليه حتى أوثقته کتافا و جئتک به فها هو بين يديک جعلني الله فداک فاصنع ما شئت. فقال الحسن (علیه السلام) الحمد لله الذي نصر وليه و خذل عدوه ثم انکب الحسن (علیه السلام) على أبيه يقبله و قال له يا أباه هذا عدو الله و عدوک قد أمکن الله منه فلم يجبه و کان نائما فکره أن يوقظه من نومه فرقد ساعة ثم فتح (علیه السلام) عينيه و هو يقول ارفقوا بي يا ملائکة ربي فقال له الحسن (علیه السلام) هذا عدو الله و عدوک ابن ملجم قد أمکن الله منه و قد حضر بين يديک قال ففتح أمير المؤمنين ع عينيه و نظر إليه و هو مکتوف و سيفه معلق في عنقه فقال له بضعف و انکسار صوت و رأفة و رحمة يا هذا لقد جئت عظيما و ارتکبت أمرا عظيما و خطبا جسيما أ بئس الإمام کنت لک حتى جازيتني بهذا الجزاء أ لم أکن شفيقا عليک و اثرتک على غيرک و أحسنت إليک و زدت في إعطائک أ لم يکن يقال لي فيک کذا و کذا فخليت لک السبيل و منحتک عطائي و قد کنت أعلم أنک قاتلي لا محالة و لکن رجوت بذلک الاستظهار من الله تعالى عليک يا لکع و عل أن ترجع عن غيک فغلبت عليک الشقاوة فقتلتني يا شقي الأشقياء قال فدمعت عينا ابن ملجم لعنه الله تعالى و قال يا أمير المؤمنين‏ أ فأنت تنقذ من في النار قال له صدقت ثم التفت (علیه السلام) إلى ولده الحسن (علیه السلام) و قال له ارفق يا ولدي بأسيرک و ارحمه و أحسن إليه و أشفق عليه أ لا ترى إلى عينيه قد طارتا في أم رأسه و قلبه يرجف خوفا و رعبا و فزعا فقال له الحسن ع يا أباه قد قتلک هذا اللعين الفاجر و أفجعنا فيک و أنت تأمرنا بالرفق به فقال له نعم يا بني نحن أهل بيت لا نزداد على المذنب إلينا إلا کرما و عفوا و الرحمة و الشفقة من شيمتنا لا من شيمته بحقي عليک فأطعمه يا بني مما تأکله و اسقه مما تشرب و لا تقيد له قدما و لا تغل له يدا.»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من حياة أمير المؤمنين (علیه السلام)، اصدار شعبة التبليغ الديني، ص 42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أبي الحديد، ج1، ص 205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للصدوق، ص 659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الكاتب المسيحي اللبنانی "جورج جرداق" کتب کتاب فی الامام علی (علیه السلام) اسماه : "الإمام علي صوت العدالة الإنسانية"، و هو موسوعة كاملة تناول من خلالها الكاتب محطات ومواقف مهمة من حياة علي بن أبي طالب (علیه السلام) ليبين فيها بأن الإمام علي هو أفضل نموذج تجلت فيه القيم الإنسانية كالعدالة والحكمة والإنصاف والشجاعة والقيادة والعلم على مر التاريخ.</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من حياة أمير المؤمنين (علیه السلام)، اصدار شعبة التبليغ الديني، ص 47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لابن شهرآشوب، ج1، ص375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وفي هذه الحادثة يقول ابن الأثير المؤرخ المعروف في وصف عدالة الإمام (علیه السلام): "إن زهده وعدله لا يمكن استقصاؤهما، وماذا يقول القائل في عدل خليفة يجد في مال جاءه من أصفهان رغيفا فيقسمه أجزاء كما قسم المال، ويجعل على كل جزء جزء، ويساوي بين الناس في العطاء، ويأخذ كأحدهم" نقلا عن أعيان الشيعة للسيد محسن الأمين ج 1، ص 348.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للمجلسي، ج41، ص١١٨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من حياة أمير المؤمنين (علیه السلام)، اصدار شعبة التبليغ الديني، ص 48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أبي طالب  لابن شهرآشوب، ج‏2، ص 112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لکزه اي ضربه بجمع کفه في صدره و ربما اطلق على جميع البدن.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انه کان ینتقص من علی (علیه السلام) و تکلم ضده امس یومه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العلامة المجلسي ، ج ٤١ ، ص ٤٩  و عن کتاب: القصص التربوية عند الشيخ محمد تقي فلسفي، للطيف الراشدي: "كان أبو هريرة من المعارضين لحكومة الإمام أمير المؤمنين (علیه السلام)، فكان في الأسابيع الأولى من خلافة الإمام يجلس على مقربة من أمير المؤمنين (علیه السلام) و يتكلم مع أصحابه بكلمات يشوبها الطعن، و كان يصر على الكلام بصوت عال جدا، بحيث يسمع الإمام تلك الكلمات. و كان أصحاب الإمام يشاهدون هذا المنظر و يتألمون، و في يوم من الأيام جاء أبو هريرة إلى الإمام يطلب بعض الحوائج، فلبى الإمام طلبه و قضى له جميع حوائجه. لكن أصحاب الإمام أمير المؤمنين لم يرتضوا ذلك، فقال لهم الإمام: "إني لأستحيي أن يغلب جهله علمي، و ذنبه عفوي و مسألته جودي."</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(علیه السلام)، لابن شهرآشوب، ج‏ 2، ص 114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اي قدرت فسهل و أحسن العفو</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کتاب (بحار الأنوار، ج‏41، ص 82) أنه کان صاحب لواء قريش کبش الکتيبة طلحة بن أبي طلحة العبدري نادى معاشر أصحاب محمد إنکم تزعمون أن الله يعجلنا بسيوفکم إلى النار و يعجلکم بسيوفنا إلى الجنة فهل منکم من أحد يبارزني قال قتادة فخرج إليه علي (علیه السلام) قال فضربه علي (علیه السلام) فقطع رجله فبدت سوأته و هو قول ابن عباس و الکلبي و في روايات کثيرة أنه ضربه في مقدم رأسه فبدت عيناه قال أنشدک الله و الرحم يا ابن عم فانصرف عنه و مات في الحال‏.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 أبي طالب (علیه السلام) لابن شهراشوب، ج‏2، ص 115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 الشوشتري، ج ‏32، ص 665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‏42، ص 201 نقلا عن: أمالى الصدوق: 192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من حياة أمير المؤمنين (علیه السلام)، اصدار شعبة التبليغ الديني، ص 28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کانوا اهل البیت (علیهم السلام) ملتزومین بها و یحسن للمومنین ان لا یترکونها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ليلة الهرير خاتمة حرب صفين، وهي ليلة الجمعة الحادي عشر سنة 38 للهجرة وهي اشد ليلة و کان ينزل علي جيش علي السهام و الحجارة حتي ان صلى ليلة الهرير و يومه خمس صلوات بالإيماء و قيل بالتکبير و علي فيها لم يترک صلاة الليل. اخرج في هذه الليلة أمير المؤمنين (علیه السلام) سيفه ذا الفقار وامتطى فرس رسول الله (علیه السلام) وراح يضرب بسيفه، ويکبر مع کل ضربة فيجندل فيها بطلا، وبلغ عدد قتلاه 500 قتيل، وبقي مشغولا بالقتال حتى الصباح، وقد اعوج ذو الفقار بيده مرارا فقومه (علیه السلام) على رکبته. وفي هذه الحرب استشهد جمع من رجال أمير المؤمنين (علیه السلام) منهم عمار بن ياسر وأويس القرني وهاشم المرقال وابنه وخزيمة بن ثابت وصفوان بن حذيفة وعبد الله بن بديل وأخوه عبد الرحمن وعبد الله بن الحارث أخو مالک الأشتر (رحمهم الله جميعا) وهم کانوا خواص أمير المؤمنين (علیه السلام) . وهلک جمع غفير من جيش معاوية، فقد دامت هذه الحرب 14 شهرا حتى انتهت بمکر عمرو بن العاص ونفاق جماعة الأشعث بن قيس إلى التحکيم.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علي ما ترکت صلاة الليل منذ سمعت قول النبي صلاة الليل نور فقال ابن الکواء و لا ليلة الهرير قال و لا ليلة الهرير.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 أبي طالب (علیه السلام) لابن شهراشوب، ج‏2، ص 124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ارشاد المفيد، ج 2، ص 142، و مناقب ال أبي طالب (علیه السلام) لابن شهراشوب، ج  4، ص 149، و کشف الغمة، ج 2، ص 85. و شرح الأخبار في فضائل الأئمة الأطهار (علیهم السلام)، ج‏3، ص 272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من حياة أمير المؤمنين (علیه السلام)، اصدار شعبة التبليغ الديني، ص 28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من حياة أمير المؤمنين (علیه السلام)، اصدار شعبة التبليغ الديني، ص 30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الخورنق: موضع بالکوفة، قيل: إنه نهر، و المعروف أنه القصر القائم الى الآن بالکوفة بظاهر الحيرة «مراصد الاطلاع، ج 1، ص 489»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السمل: الثوب الخلق البالى. القطيفة: دثار مخمل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رزأه ماله: نقصه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الأبرار للبحراني، ج 2، ص246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الأئمة (علیهم السلام) (خصائص أمير المؤمنين "ع")، ص 79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بعدما استیقض</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صرد الرجل: کان قويا على احتمال البرد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الغلة فائدة الأرض و الصدق ای الزکات التی کانت تدخل بیت مال المسلمین ان ذاک و علی (علیه السلام) حاکم علیه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خصائص الأئمة (علیهم السلام) (خصائص أمير المؤمنين "ع")، ص 79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للمجلسي، ج 40، ص325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 الأنوار للمجلسي، ج 40، ص 321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الأئمة (علیهم السلام) (خصائص أمير المؤمنين "ع")، ص 79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من حياة أمير المؤمنين (علیه السلام)، اصدار شعبة التبليغ الديني، ص 36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للمجلسي، ج 41، ص48،  الأمالي للسيد المرتضى، ج 2، ص162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 أبي طالب (علیه السلام) لابن شهراشوب، ج6، ص٣٨٠</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من حياة أمير المؤمنين (علیه السلام)، اصدار شعبة التبليغ الديني، ص 38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أبي الحديد، ج 1، ص٢٤ – اذا يمکن ان يقولوا فيما بعد منعنا الماء في کربلاء في جواب ماقام به علي في صفين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لا تطلب لنا شیئا من خارج البیت و لا تخفی عنا شيئا عندک فی البیت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للشيخ الصدوق، ج 3، ص255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من حياة أمير المؤمنين (علیه السلام)، اصدار شعبة التبليغ الديني، ص 41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المجسة: موضع اللمس، أي مدرك لا بالحواس</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راجع: شذرات من حياة أمير المؤمنين (علیه السلام) ، ص 50 عن: الأمالي (للشيخ الصدوق، ص 341) و رواه الصدوق ایضا فی: الإختصاص ، ص236 و التوحيد ، ص 309 ، ثم قال الصدوق فیه بعد نقل هذا الخبر: «قال مصنف هذا الكتاب في هذا الخبر ألفاظ قد ذكرها الرضا (علیه السلام) في خطبته‏ و هذا تصديق قولنا في الأئمة (علیهم السلام) إن علم كل واحد منهم مأخوذ عن أبيه حتى يتصل ذلك بالنبي (صلی الله علیه و آله‏)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هامش کتاب بناء المقالة الفاطمية في نقض الرسالة العثمانية، ص 103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ص 26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الشرف المؤبد، ص 112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روضات الجنات، ص 158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ينابيع المودة، ص 66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حلية الأولياء، ج 1، ص65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ينابيع المودة، ص 408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الشرف المؤبد، ص 58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أبي الحديد، ج  1، ص 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أبي الحديد، ج 1، ص 27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28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ج 2، ص 334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غاية النهاية: ج 1، ص 546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أبي الحديد، ج‏1، ص 17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المثل السائر، ص 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أنباه الرواة على أنباء النحاة، 1ج، ص 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1ج، ص 76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صبح الأعشى، 1ج، ص 420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الألباء، ص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سليمان بن إبراهيم القندوزي (1220 - 1270 ه‍) قال الزرکلي: سليمان بن خوجة إبراهيم قبلان الحسيني الحنفي النقشبندي القندوزي، فاضل من أهل بلخ، مات في القسطنطينة له " ينابيع المودة في شمائل الرسول صلى الله عليه وسلم وأهل البيت " انظر الاعلام، ج 3، ص 186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نقلا عن: هامش بناء المقالة الفاطمية في نقض الرسالة العثمانية، ص 105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طاش کبري زاده في رسالته المسماة بـ: الشفاء لأدواء الوباء، فی شرح خاصیة وفق المائة فی المائة او مربع مائة في مائة، ما نصه: « به (ای بـ وفق المائة فی المائة) کانت الفرس تدفع الوباء عن بلادها و من خواصه شفاء الامراض و افاقة المصروع و هزم الجیوش و تبطیل موانع الکنوز و اذا کان فی بیت لا یدخله الوباء باذن الله تعالی و صاحبه یکون آمنا بحمدالله من الشقیقة و الفالج و النقرس و اللقوة و فیه اسم الله الاعظم و من خواصه دفع الجذام و موت الفجأة و صرف شر جمیع الحیوانات المؤذیة من ذوات السموم و غیرها » انظر: رسالة الشفاء لأدواء الوباء، ص 97 - من الطبعة الحجریة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ينابيع المودة، ج ‏3، ص 198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أرجح المطالب، ص 162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نظام الحکومة النبوية، الکتاني، ج ‏2، ص  189- 188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المقصود هو وفق مائة في مائة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الباب السابع و الستون من کتاب ينابيع المودة تحت عنوان: إيراد بعض ما في “درة المعارف” للشيخ الإمام عبد الرحمن بن محمد بن علي بن أحمد البسطامي، فقد نقل الکثیر من الابحاث و الروایات فی علم الحروف عند رسول الله (صلی الله علیه و آله) و اهلبیته (علیهم السلام). انظر: ينابيع المودة، القندوزي، ج‏3، ص 195 الی 202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أبي الحديد، ج 1، ص 18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فی کتاب: مختصر التحفه الاثني عشرية للدهلوي تلخيص الآلوسي، ص 8 قال فیه ما نصه: «وهذا أبو حنيفة وهو هو بين أهل السنة کان يفتخر ويقول بأفصح لسان: لولا السنتان لهلک النعمان، يريد السنتين اللتين صحب فيهما لأخذ العلم الإمام جعفر الصادق - رضي الله تعالى عنه» انظر: مختصر التحفة: ٨، والتحفه الاثني عشرية للدهلوي: ١٤٢. و لخص الاستاذ عبدالحليم الجندي تتلمذ سایر رؤساء المذاهب عند الإمام (علیه السلام) بقوله: «ولئن کان مجدا لمالک أن يکون اکبر أشياخ الشافعي، أو مجدا للشافعي ان يکون اکبر اساتذة ابن حنبل، أو مجدا للتلميذين أن يتلمذا لشيخيهما هذين، إن التلمذة للامام الصادق قد سربلت فقه المذاهب الاربعة لأهل السنة.» انظر: الإمام جعفر الصادق (علیه السلام)، عبد الحليم الجندي، ص ١٦٣ . و قال محمد بن طلحة الشافعي: (کشف الغمة، ج 2، ص368) «جعفر بن محمد الصادق (علیه السلام) من عظماء أهل البیت (علیهم السلام)... نقل عنه الحدیث واستفاد منه العلم جماعة من الأئمة، وأعلامهم مثل: یحیی بن سعید الأنصاری وابن جریج، ومالک بن أنس، والثوري، وابن عیینة، وأبو حنیفة، وشعبة، وأیوب السختیاني (السجستاني) وغیرهم وعدوا أخذهم عنه منقبة شرفوا بها وفضیلة اکتسبوها.»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المعتزلة، ص 33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ج  2، ص 463 و ذکره ايضا عبیدالله امرتسری في ارجح المطالب: 658 نقلا عن ابن عبد البر.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ج 1، ص 24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السؤول، ص 28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أبي الحديد، ج 1، ص 19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ص 28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إحقاق الحق، الشوشتري، ج ‏32، ص 665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النظيم، الشامي، ص 377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‏42، ص 201 نقلا عن: أمالى الصدوق، ص 192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ما أخبرهم به النبي (صلی الله علیه و آله) لما زار منزل فاطمة (علیها السلام) في يوم من الأيام وحدثهم بما سيجري عليهم من بعده من قتل وتشريد وخصوصا الإمام الحسين (علیه السلام)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يعز عليک يا أمير المؤمنين(علیه السلام) أن ترى بناتک لما أدخلن إلى الکوفة واجتمع أهلها للنظر إليهم. فصاحت أم کلثوم: يا أهل الکوفة، أما تستحون من الله ورسوله أن تنظروا إلى حرم النبي  (صلی الله علیه و آله) . وأخذ أهل الکوفة يناولون الأطفال التمر والخبز، فصاحت بهم زينب (علیها السلام): إن الصدقة حرام علينا أهل البيت، ثم رمت به إلى الأرض ساعد الله قلب بنات رسول الله لما لاح لهن رأس الحسين (علیه السلام) على رأس الرمح... کيف نظرن إليه؟ وبأي کلمات خاطبنه؟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الإتحاف بحب الأشراف، الشبراوى، ص 403 و الفتوح لابن أعثم، ج 2، ص 281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ج‏42، ص 291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وکان غرضه (علیه السلام) بذلک لئلا يعلم بموضع قبره أحدٌ من بني أمية، فإنهم لو علموا بموضع قبره لحفروه وأخرجوه وأحرقوه، کما فعلوا بزيد بن علي بن الحسين (علیه السلام)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ج‏42، ص 291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المعنى: لا تطلبا الدنيا، و إن طلبتکما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تغبوا افواههم: اى لا تقطعوا صلتکم عنهم و صلوا افواههم بالطعام دوما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تناظروا، مبني للمجهول: اي لا ينظر إليکم بالکرامة و الرحمة من اللّه و غيره إن إن اهملتم تعاليم الدين و فرائضه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التباذل: العطاء</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الفينکم: اي لا اجدنکم تخوضون دماء المسلمين بالسفک انتقاما منهم بقتلى</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حياة الإمام الحسن بن على (علیه السلام)، القرشي، ج ‏1، ص 513 نقلا عن: شرح نهج البلاغة، محمد عبده، ج 3، ص 85 و روضة الواعظين، فتال النيشابوري، ج ‏1، ص 313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ج‏42، ص 291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أي ما أخبرهم به النبي (صلی الله علیه و آله) لما زار منزل فاطمة (علیها السلام) في يوم من الأيام وحدثهم بما سيجري عليهم من بعده من قتل وتشريد وخصوصا الإمام الحسين (علیه السلام)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يعز عليک يا أمير المؤمنين (علیه السلام) أن ترى بناتک لما أدخلن إلى الکوفة واجتمع أهلها للنظر إليهم. فصاحت أم کلثوم: يا أهل الکوفة، أما تستحون من الله ورسوله أن تنظروا إلى حرم النبي (صلی الله علیه و آله)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وکان غرضه (علیه السلام) بذلک لئلا يعلم بموضع قبره أحدٌ من بني أمية، فإنهم لو علموا بموضع قبره لحفروه وأخرجوه وأحرقوه، کما فعلوا بزيد بن علي بن الحسين (علیه السلام)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ج‏42، ص 291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ابراهيم: 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معاني الأخبار، ص 252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اخبار الرضا (علیه السلام)، ج‏2، ص 45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ج‏2، ص 14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المسعودي في اثبات الوصية، ص 17: و قبض و کان فيما روى ألف و أربعمائة و خمسين سنة. و في خبر آخر: إنه کان سنه حين بعث ثمانمائة و خمسين سنة، و لبث في قومه تسعمائة و خمسين سنة، و عاش بعد خروجه من السفينة خمسمائة سنة فکان عمره ألفى سنة و ثلاثمائة سنة، و روى أيضا انه عاش الفى و ثمانمائة سنة. و قال الإمام الصادق (علیه السلام) نقلا عن رسول الله (صلی الله علیه و آله): «عاش نوح (علیه السلام) ألفي سنة و أربعمائة سنة و خمسين سنة» انظر: کمال الدين و تمام النعمة، ج‏2، ص 523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ج 1، ص 43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اخبار الرضا (علیه السلام)، ج 2، ص 45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الفصاحة، ص 201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99 و 100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مسکن الفؤاد عند فقد الأحبة و الأولاد، ص 95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اخبار الرضا (علیه السلام) ج‏2، ص 53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الرکوة: اناء صغير من جلد يشرب فيه الماء</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ج‏62، ص 65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الثرى أي التراب الندي‏</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رطبة أي حية. إذ الرطوبة لازمة للحياة، أي في إرواء کل حيوان أجر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رأيته في النار بسبب البردة أو العباءة التي غلَّها، والبردة نوع من أنواع الأکسية مخطط، والغلول: هو الخيانة في الغنيمة، وذلک بأخذ شيء منها قبل أن تقسم فيختصه لنفسه دون أحد، ولذا سميت غلولا لأن صاحبها يغله في متاعه أي يخفيه  یقول الراوی:« خرجنا مع النبي (صلی الله علیه و آله) إلى خيبر. ففتح الله علينا. فلم نغنم ذهبا ولا ورقا. غنمنا المتاع والطعام والثياب. ثم انطلقنا إلى الوادي. ومع رسول الله (صلی الله علیه و آله) عبد له، وهبه له رجل من جذام. يدعى رفاعة بن زيد من بني الضبيب. فلما نزلنا الوادي قام عبد رسول الله  يحل رحله فرمي بسهم. فکان فيه حتفه. فقلنا: هنيئا له الشهادة يا رسول الله قال رسول الله (صلی الله علیه و آله): «کلا. والذي نفس محمد بيده إن الشملة لتلتهب عليه نارا. أخذها من الغنائم يوم خيبر. لم تصبها المقاسم» الشملة نوع من الأکسية صغير يؤتزر به، يحتمل أن يکون ذلک حقيقة بأن تصير الشملة نفسها ناراً تحيط به، فيعذب بها، ويحتمل أن يکون المراد أنها سبب لعذاب النار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المحجن عصا معقفة الرأس کالصولجان و کان رجل يسرق الحاج بمحجنه فإذا فطن به قال تعلق بمحجني‏</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أبي عبد الله (علیه السلام) قال: إن امرأة عذبت في هرة ربطتها حتى ماتت عطشا. انظر: بحار الأنوار، ج‏62، ص 64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وفيات الأئمة، اعداد عدة من علماء البحرين والقطيف، ص ٧٠</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الشيعة، ج 10، ص 361، الباب 32 من أبواب أحکام شهر رمضان الحديث 21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الحديث 14 من الباب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الشيعة، ج 10، ص 254، الباب 32 من أبواب أحطام شهر رمضان الحديث 2. و عن الإمام الصادق (علیه السلام): "إن الله إذا أراد شيئا قدره، فإذا قدره قضاه، فإذا قضاه أمضاه" المحاسن للبرقي ج1، ص 244، ونحوه خبر آخر عن أبي الحسن (علیه السلام) انظر المصدر نفسه.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الحکم والمواعظ، ص 435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 ص 106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ج‏2، ص 58، و تمام الحدیث: «من أيقن بالحساب لم يفرح قلبه و من أيقن بالقدر لم يخش إلا الله»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الاعتقادات للشخ الصدوق، ص 35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ج10 ص5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اذا کان خروجنا و جهادنا بقضائه و قدره لم نستحق اجرا ، فرجائی ان یکون عنائی عند الله محسوبا فی عداد اعمال من یتفضل علیهم بفضله یوم القیامة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بالمعنی الذی زعمته الجبریة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لانهما فی اصل الفعل سیان اذ لیس بقدرتهما و ارادتهما مع ان المحسن یمدحه الناس و هو یری ذلک حقا له و لیس کذلک فلیستحق اللائمة دون المذنب و المذنب یذمه الناس و هو یری ذلک حقا علیه و لیس کذلک فلیستحق الاحسان کی ینجبر تحمله لاذی ذم الناس دون المحسن.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الطباطبائي فی حاشیته علی هذا الحدیث ما نصه: (هامش کتاب الكافي، للشيخ الكليني، ج١، ص ١٥٥): مسألة القضاء والقدر من أقدم الأبحاث في تاريخ الاسلام، اشتغل به المسلمون في أوائل انتشار الدعوة الاسلامية وتصادفها مع انظار الباحثين من علماء الملل والأديان، ولما كان تعلق القضاء الحتم بالحوادث ومن بينها بالافعال الاختيارية من الانسان يوجب بحسب الانظار العامية الساذجة ارتفاع تأثير الإرادة في الفعل وكون الانسان مجبورا في فعله غير مختار، تشعب جماعة الباحثين (وهم قليل البضاعة في العلم يومئذ) على الفريقين: إحديهما وهم المجبرة أثبتوا تعلق الإرادة الحتمية الإلهية بالافعال كسائر الأشياء وهو القدر وقالوا بكون الانسان مجبورا غير مختار في أفعاله والافعال مخلوقة لله تعالى وكذا أفعال سائر الأسباب التكوينية مخلوقة له. وثانيتهما وهم المفوضة أثبتوا اختيارية الافعال ونفوا تعلق الإرادة الإلهية بالافعال الانسانية فاستنتجوا كونها مخلوقة للانسان، ثم فرع كل من الطائفتين على قولهم فروعا ولم يزالوا على ذلك حتى تراكمت هناك أقوال هناك أقوال واراء يشمئز منها العقل السليم، كارتفاع العلية بين الأشياء وخلق المعاصي والإرادة الجزافية ووجود الواسطة بين النفي والاثبات وكون العالم غير محتاج في بقائه إلى الصانع إلى غير ذلك من هوساتهم. والأصل في جميع ذلك عدم تفقههم في فهم تعلق الإرادة الإلهية بالافعال وغيرها والبحث فيه طويل الدليل لا يسعه المقام على ضيقه نوضح المطلب بمثل نضربه ونشير به إلى خطأ الفرقتين والصواب الذي غفلوا عنه فلنفرض انسانا اوتى سعة من المال والمنال والضياع والدار والعبيد والإماء ثم اختار واحدا من عبيده وزوجه إحدى جواريه وأعطاه من الدار والأثاث ما يرفع حوائجه المنزلية ومن المال والضياع ما يسترزق به في حياته بالكسب والتعمير، فان قلنا: إن هذا الاعطاء لا يؤثر في تملك العبد شيئا والمولى هو المالك وملكه بجميع ما أعطاه قبل الاعطاء وبعده على السواء كان ذلك قول المجبرة وان قلنا: ان العبد صار مالكا وحيدا بعد الاعطاء وبطل به ملك المولى وإنما الامر إلى العبد يفعل ما يشاء في ملكه كان ذلك قول المفوضة وان قلنا كما هو الحق ان العبد يملك ما وهبه له المولى في ظرف ملك المولى وفى طوله لا في عرضه فالمولى هو المالك الأصلي والذي للعبد ملك في ملك، كما أن الكتابة فعل اختياري منسوب إلى يد الانسان والى نفس الانسان، بحيث لا يبطل إحدى النسبتين الأخرى، كان ذلك القول الحق الذي يشير (علیه السلام) إليه في هذا الخبر. فقوله (علیه السلام): لو كان كذلك لبطل الثواب والعقاب إلى قوله: وأعطى على القليل كثيرا اه‍ إشارة إلى نفى مذهب الجبر بمحاذير ذكرها (علیه السلام) ومعناها واضح وقوله: ولم يعص مغلوبا اه‍.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للشيخ الطبرسي، ج1، ص310- 311 و انظر: ترجمة الامام علی (علیه السلام) فی تاریخ ابن عساکر ج 3 ، ص 231 ، عيون الأخبار، ج 1، ص 138، ح 38، بطرق أربعة: الأول: بسنده عن سهل بن زياد الكوفي، عن علي بن جعفر الكوفي، عن علي بن محمد الهادي، عن آبائه، عن الحسين بن علي (علیه السلام)، الثاني: بسنده عن السكوني، عن جعفر بن محمد، عن آبائه، عن الحسين بن علي (علیه السلام)، الثالث: بسنده عن عبدالله بن نجيح، عن جعفر بن محمد، عن آبائه، عن علي (علیه السلام)، الرابع: بسنده عن ابن عباس، عن أميرالمؤمنين (علیه السلام)، توحید الصدوق ، ص 380، ح 28، بطريقين: الأول: بسنده عن سهل بن زياد، عن علي بن جعفر الكوفي، عن الهادي، عن آبائه، عن الحسين بن علي (علیه السلام)، و الثاني: بسنده عن السكوني، عن جعفر بن محمد، عن آبائه، عن علي (علیه السلام)، و فيهما مع اختلاف يسير و زيادة أربعة أبيات في آخره. الإرشاد، ج 1، ص 225، مرسلا عن الحسن بن أبي الحسن البصري. تحف العقول، ص 468، عن الهادي (علیه السلام)، و فيهما مع اختلاف الوافي، ج 1، ص 535، ح 438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معنى الحديث هو: الاقتناع بشيء يسير من الدنيا، کما هو الحال في المسافر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الإجانة: إناء تغسل فيه الثياب أو يعجن فيه العجين، و الجفنة: وعاء يصنع عادة من الخزف، ويستعمل للطبخ أَو الاکل، و المطهرة: کل إناء يتطهر منه، کالإبريق والسطل والرکوة وغيرها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صفة الصفوة، ج 1، ص 210، تهذيب التهذيب، ج 4، ص 137، أسد الغابة، ج 2، ص 328، تنقيح المقال، ج 2، ص 45 و کتاب نفس الرحمن في أخبار سلمان و المجلد الرابع من ابن أبي الحديد و کتاب مع علماء النجف الأشرف للشيخ محمد جواد مغنية.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نفس المصادر المذکور سابقا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الرحمن في فضائل سلمان، حسين النوري الطبرسي، ص 545 و زاد المعاد، مفتاح الجنان، محمد باقر المجلسی، ص 575، و روي عن أمير المؤمنين (علیه السلام) (عدة الداعي و نجاح الساعي، ص 209): « آه آه من قلة الزاد و بعد السفر و وحشة الطريق و عظيم المورد.» (المورد: موقف الورود على الله سبحانه في الحساب)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شهادة المعصومين (علیهم السلام)، اعداد: لجنة الحديث في معهد باقر العلوم (علیه السلام)، ج ٣، ص ٦٠ و المجالس السنية، ج 4، ص 275 و الإمام الصادق (علیه السلام) و المذاهب الأربعة، أسد حيدر، ج ‏4، ص 310 عن تذکرة سبط ابن الجوزي.</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227، ختمت سورة الشعراء والآيات التي تکلمت عن الشعراء بالتحذير من عاقبة الظلم والمنقلب الذي ينتظر الظلمة لما يقع من بعض الشعراء من الظلم العظيم عند الخصومة والهجاء، فيستطيرون في اعراض بعضهم البعض فلا يسلم من ذلک لا زوجة ولا أم ولا بنت بل قد يعم نساء القبيلة کلها.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أمير المؤمنين (علیه السلام)، ص 406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قیل ایضا فی معنی الظلم: هو الجور وإيقاع الأذى بمن لا يستحق، وهو وضع الأشياء في غير موضعها الصحيح، وإمالة ميزان الباطل على ميزان الحق، وسلب الحقوق زوراً وبهتاناً، وإعطاء من لا يستحق حقاً ليس له فيه أي حق، وهو الانحراف عن طريق العدل، والانحياز للباطل.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ج‏2، ص 332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الأثير، ج 5، ص 429-431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العيون و الحدائق، 206 و الفخري، 152 و ابن الأثير، ج 5، ص429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للشعيري، ص 154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الفتن والمحن وعلامات الساعة، ص 110، و روا مثله الصدوق فی (من لا يحضره الفقيه، ج‏4، ص 13، باب ذکر جمل من مناهي النبي) عن رسول الله (صلی الله علیه و آله): « من ظلم امرأة مهرها فهو عند الله زان يقول الله عز و جل له يوم القيامة عبدي زوجتک أمتي على عهدي فلم توف بعهدي و ظلمت أمتي فيؤخذ من حسناته فيدفع إليها بقدر حقها فإذا لم تبق له حسنة أمر به إلى النار بنکثه للعهد إِنَّ الْعَهْدَ کانَ مَسْئُولًا»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الحکم و المواعظ، لليثي، ص 97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الحکم و المواعظ، لليثي، ص 52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للصبحي صالح، ص 346، الأمالي، للصدوق، ص 620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السعدان: نوع الشوک إذا يبس سقط‍‌ على الأرض مستلقيا فإذا وطئه الماشي عقر رجله شوکه. (اللسان مادة سعد).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مسهدا مفعول من السهد: قليل النوم.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مصفدا: مقيدا بالحديد.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یعنی أن ما یصفه من المبيت على الشوک، أو سحب القيود و الأغلال أحب اليه من الظلم و التعدّي على الآخرين، لأن عذاب الدنيا يزول، و عذاب الآخرة دائم. و المراد بالحطام: متاع الدنيا.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عقيلا: أخو الإمام (علیه السلام) لامه و أبيه، و أکبر منه عشرين عاما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أملق: إفتقر أشد الفقر.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إستماحني: طلب مني أن أمنحه و أعطيه. برکم: حنطة و قمحکم من بیت مال المسلمین. صاعا: مکيال تکال به الحبوب، و يقرب وزنه من 3 کيلوغرام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صبيانه: أولاده. شعث الشعور: أغبّر الشعر و غبر الألوان: صار لونهم کلون الغبار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العظلم: نبت يصبغ به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أتبع قياده: أنقاد له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مفارقا طريقي: في قسمة بيت المال بالتساوي على المسلمين - ضجّ ضجيجا: یعنی صرخ صراخا عالیا - ذي دنف: صاحب مرض - و کاد أن يحترق من ميسمها: من أثرها - ثکلتک الثواکل: ثکل الولد: فقده. و المراد: الدعاء عليه بالموت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لظى: جهنم (کلاّ اِنّهَا لَظى. نَزَّاعَةً للشَّوى)</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رسائل المرتضی «فقلت: أ صدقة أم نذر أم زکاة» و الظاهر هذا هو الصحیح. انظر رسائل الشریف المرتضی، ج ٣، ص ١٣٩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هبلتک الهبول: ثکلتک الثکول. و المراد: دعاء عليه بالموت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مختبط: المصروع بمرض و ذو جنّة: مجنون. و تهجر: تهذي</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الأقاليم السبعة: أقسام الأرض، کما يعبّر اليوم عنها بالقارات</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جلب شعيرة: قشرة الشعير، تقضمها: تکسرها بأطراف أسنانها، نعوذ بک من سبات العقل: السبات: حالة يفقد فيها المريض وعيه فقدانا تاما  و لا يفيق منها بأقوى المنبهات، و قبح الزلل: القبح: ضد الحسن، و يکون في القول و الفعل و الصوت. و الزلة: السقطة و الخطيئة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الأربعون حديثا، للرازي، ص 81 . الکنى و الألقاب 1ج، ص 8 . وانظر: أعيان الشيعة ج2، ص 275 و ج3، ص 607، رياحين الشريعة، ج 4، ص 222، سفينة بحار الأنوار، ج 1، ص 669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ص 91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 السائر: 5 و انظر: البداية والنهاية ج8 ص312 ومراة الجنان ج1 ص204 وتهذيب تاريخ دمشق ج7 ص112 والإصابة ج2 ص242 و (ط دار الکتب العلمية) ج3 ص456 وتاريخ دمشق ج27 ص135 ومختصر تاريخ دمشق ج11 ص227 وسير أعلام النبلاء ج4 ص83 والصحاح للجوهري ج3 ص1244 ولسان العرب ج8 ص204 وتاج العروس ج11 ص275.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ومعنى هذا اللفظ، ما هو أشد شيء حرارة کان يَجدرُ بِها أن تقول ما أشدَّ الحَرَّ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أنباه الرواة على أنباء النحاة: 1ج، ص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1ج، ص 76 و انظر:  معجم الأدباء ج5 ص263 والإصابة ج2 ص242 وراجع: أسد الغابة ج3 ص103 والبداية والنهاية ج8 ص312 وراجع تاج العروس ج1 ص10 ومنهاج السنة ج4 ص142 ومحاضرة الأوائل ص69 وشذرات الذهب ج1 ص76 ومراة الجنان ج1 ص144. وتهذيب تاريخ دمشق ج7 ص113 وتاريخ دمشق الکبير ج27 ص136 و ج25 ص192 وشرح إحقاق الحق (الملحقات) ج17 ص537 عن أخبار النحويين البصريين للسيرافي ص45. وفيات الأعيان ج2 ص537 ومراة الجنان ج1 ص204 والإصابة ج3 ص455 و 456 والأغاني ج12 ص348.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صبح الأعشى، ج 1، ص 420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نزهة الألباء: 3 و انظر: معجم الأدباء ج5 ص255 و 267 وتأسيس الشيعة لفنون الإسلام ص60 عن أمالي الزجاج، وقاموس الرجال ج5 ص582 و 583 وراجع: وفيات الأعيان ج2 ص535 وقضاء أمير المؤمنين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نظم القصة الإمام ابن شعبان الأثاري رحمه الله في ألفيته المسماة "کفاية الغلام في إعراب الکلام" فقال فی مطلع الفیته: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قصيدة میمية قریبة من أربعين بيتا، انظر: ديوان أبي الأسود الدؤلي: 129- 132، خزانة الأدب، ج 8، ص 567- الشاهد 671، فقد أوردها کاملة، کما أوردها "شرح شواهد المغني" للسيوطي- ج2، ص570-572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الطف، ص 172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هنا الإمام یتحدث عن عملية تغيير وليس عملية إصلاح، عملية تغيير شاملة لکل هذا الواقع، و الإصلاح عندما ورد في کلامه (علیه السلام) في محل آخر "خرجت لطلب الإصلاح" فهو لا يهدف إلى ترميم الأمور، أو أن يغير حاکما بآخر مع بقاء البنية الفاسدة، إنه يتحدث عن الإصلاح الشامل الذي يغير البنى التحتية لنظام الجور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کربلاء، لبيب بيضون، ج ‏2، ص 484 نقلا عن: نفس المهموم، ص 416، و المنتخب للطريحي، ص 136، و کتاب الإيقاد للسيد الحسني.</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السبايا، إعداد: معهد سيد الشهداء للمنبر الحسيني، ص 115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مثير الاحزان، ص 104 و بحار الأنوار، ج  45ج، ص140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الحاقة: الآية 30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الآية 156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 الشوشتري، ج ‏26، ص 304 نقلا عن "التبر المذاب"، ص 110 عن اللطائف على ما في ملحقات الإحقاق. و الموسوعة الکبرى عن فاطمة الزهراء، الأنصاري، ج ‏24، ص 148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الصادق (علیه السلام): «ما نعلم شیئا یزید فی العمر الا صلة الرحم، حتی ان الرجل یکون اجله ثلاث سنین فیکون وصولا للرحم فیزید الله  فی عمره ثلاثین سنة فیجعلها ثلاثا و ثلاثین سنة، و یکون اجله ثلاثا و ثلاثین سنة فیکون قاطعا للرحم، فینقصه الله  ثلاثین سنة و یجعل اجله الی ثلاث سنین». الکافی، ج 2، ص 152 و ص153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ج‏4، ص 10، الکاشح هو الذي يضمر لک العداوة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الداعي و نجاح الساعي، ص 102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یطلب الصدقة باتیانه علی الابواب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للشعيري، ص 106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ج‏1، ص 318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بحر القُلْزُم هو البحر الأحمر و یقال له: البحر التهامي أو بحر الحبشة.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طبرستان الاسم القديم لما يعرف حاليا بـ (مازندران) وهي بلاد واقعة في ايران جنوبي بحر قزوين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شط العرب او أروَند رود بالفارسية و هو نهر يتکون من التقاء نهري دجلة والفرات، و یمکن ان وصل الیه الحوت عن طریق انهار جوفیة فی باطن الارض</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الذنوب الکبيرة، دستغيب، ج‏1، ص‏152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الذنوب الکبيرة، دستغيب، ج‏1، ص‏145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ج۴۷، ص ۲۳، ذيل حديث ۲۶</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في معرفة الأئمة، ج‏2، ص 163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منتهى الآمال، ج ۲، ص ۱۶۷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ج‏46، ص 182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الأفطس هو الافطس الحسن بن علي الأصغر بن الإمام زين العابدين علي بن الحسين بن علي بن أبي طالب (علیه السلام) و الشفرة: السکين العظيم.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 21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الروايات جميعاً من: الذنوب الکبيرة، دستغيب، ج‏1، ص‏164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الروايات جميعاً من: ميزان الحکمة، الري شهري، ج‏2، ص‏54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الذنوب الکبيرة، دستغيب، ج ‏1، ص‏171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هناک ثلاثة أقوال فی من هو الاول الذی تقدم الی القتال من اهل بیت الحسین (علیه السلام): 1- العباس بن علي بن أبي طالب: ذهب إلى هذا القول الشعبي (راجع: تذکرة الخواص، ص 230). 2- عبدالله بن مسلم بن عقيل (علیه السلام): ذهب اليه السروي في المناقب ج 4، ص 105 والصدوق في الأمالى، ص 226، وابن فتال في روضة الواعظين، ص 118، والحائري في تسلية المجالس ج 2، ص 302،  3- علي الأکبر (علیه السلام): ذهب إليه أکثر المؤرخين کابن الأثير في الکامل ج 3، ص 293، والمفيد في الإرشاد ج 2، ص 106، والبلاذري في أنساب الأشراف ج3، ص 406، وأبي‏الفرج في مقاتل الطالبيين، ص 86، والأندلسي في جمهرة أنساب العرب، ص 267 والسيد في اللهوف، ص 166، والطبرسي في إعلام الورى ج2، ص 462، والدينوري في الأخبار الطوال، ص 256، وابن نما في مثير الأحزان، ص 68، وعشرات الکتب الاخرى ترکناها رعاية الاختصار. ويؤيده ما ورد في زيارة الناحية المقدسة من (الحجة بن الحسن) السلام عليه: «السلام عليک يا أول قتيل من نسل خير سليل من سلالة إبراهيم الخليل». (راجع: بحار الأنوار، ج 45، ص 65).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سلسلة مجمع مصائب أهل البيت (علیهم السلام)، ج 1، ص ٣٩٢</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ذخيرة الدارين، الشيرازي، ص 261 و مع الرکب الحسيني، ج ‏4، ص 359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إبصار العين، السماوى، ص 52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لواعج الأشجان، محسن الأمين، ص 131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إبصار العين، السماوى، ص 52 و فی تسلية المجالس (تسلية المجالس، الکرکي الحائري، ج ‏2، ص  314): «فنظر الحسين بطرفه إلى السماء و قال: اللهم أنت الشاهد على القوم الذين قتلوا أشبه الخلق بنبيک.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مصيبة علي الاکبر (علیه السلام) السيد محمد الصافي</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إنما قيد الکلام بشرط فعله ابتغاء مرضاة الله لئلا يتوهم أن من فعله للترؤس على الناس و التأمر عليهم يدخل في هذا الوعد.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الصدقة فعلى وجوه منها الصدقة بالمال على الفقراء و منها معونة المسلم بالجاه و القول.</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يسمي المعروف معروفا لاعتراف العقول بها لأن العقول تعترف بالحق من جهة إقرارها به و التزامها له و تنکر الباطل من جهة زجرها عنه و تبريها منه.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ج‏1، ص 87 و فيه: عن جعفر بن محمد (الصادق "علیه السلام") عن أبيه عن آبائه عن علي (علیه السلام) قال قال النبي (صلی الله علیه و آله): ثلاث يحسن فيهن الکذب المکيدة في الحرب و عدتک زوجتک و الإصلاح بين الناس و ثلاث يقبح فيهم الصدق النميمة و إخبارک الرجل عن أهله بما يکرهه و تکذيبک الرجل عن الخبر قال و ثلاثة مجالستهم تميت القلب مجالسة الأنذال و الحديث مع النساء و مجالسة الأغنياء.</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النوادر، للراوندي، ص 27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تتمة الحدیث: (تفسير القمي، ج‏2، ص 71) «و قال أمير المؤمنين (علیه السلام) يوما و قد تبع جنازة فسمع رجلا يضحک فقال کأن الموت فيها على غيرنا کتب، و کأن الحق على غيرنا وجب، و کأن الذين نشيع من الأموات سفر عما قليل إلينا راجعون ننزلهم أجداثهم و نأکل تراثهم کأنا مخلدون بعدهم، قد نسينا کل واعظة و رمينا بکل حائجة أيها الناس طوبى لمن شغله عيبه عن عيوب الناس و تواضع من غير منقصة و جالس أهل الفقه و الرحمة و خالط أهل الذل و المسکنة و أنفق مالا جمعه في غير معصية، أيها الناس طوبى لمن ذلت نفسه‏ و طاب کسبه و صلحت سريرته و حسنت خليقته و أنفق الفضل من ماله و أمسک الفضل من کلامه و عدل عن الناس شره و وسعته السنة و لم يتعد إلى البدعة، أيها الناس طوبى لمن لزم بيته و أکل کسرته و بکى على خطيئته و کان من نفسه في شغل و الناس منه في راحة.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تصفية القلوب من درن الأوزار والذنوب، ص 95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مجموعة ورام، ج‏1، ص 107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الحکم و المواعظ، لليثي، ص 23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(وَوَرِثَ سُلَيْمَانُ دَاوُودَ وَقَالَ يَا أَيُّهَا النَّاسُ عُلِّمْنَا مَنطِقَ الطَّيْرِ وَأُوتِينَا مِن کلِّ شَيْءٍ إِنَّ هذَا لَهُوَ الْفَضْلُ الْمُبِينُ) أخبر سليمان (علیه السلام) بنعم الله عليه، فيما وهبه له من الملک التام، والتمکين العظيم، حتى إنه سخر له الإنس والجن والطير وکان يعرف لغة الطير والحيوان أيضا.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 (من فاطمة الزهراء "علیها السلام" إلى الإمام الجواد "ع")، البحراني، ج 11، قسم 2، فاطمة (علیها السلام)، ص 955، نقلا عن: «زينب الکبرى» للنقدي، ص 22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کربلاء، لبيب بيضون، ج ‏2، ص 256 نقلا عن: الفاجعة العظمى، ص 191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السبايا، إعداد: معهد سيد الشهداء للمنبر الحسيني، ص 20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موسوعة کربلاء، لبيب بيضون، ج ‏2، ص 257 نقلا عن: معالي السبطين، ج 2، ص 54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العاشورية في ألمآتم الحسينية، ص 39، نقلا عن: إرشاد الخطيب، السيد جاسم السيد حسن شبر، ص 33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ج‏4، ص 168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الأعلى: 14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ج‏2، ص 417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السید ابن طاووس (إقبال الأعمال، ج‏1، ص 281) «و من ذلک ما رويناه بإسنادنا إلى محمد بن يعقوب الکليني بإسناده إلى علي بن محمد بن سليمان النوفلي قال: قلت لأبي الحسن (علیه السلام) إني أفطرت يوم الفطر على طين و تمر قال لي جمعت برکة و سنة يعني بذلک التربة المقدسة على صاحبها السلام.» (رواه الکليني في الکافي 4: 170، و الصدوق في الفقيه 2: 113، عنهما الوسائل 7: 445.)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تعریب عن کتاب: مفاتیح الجنان، آداب روز عید فطر، ص‏344 و فیها: «شیخ مفید فرموده: مستحب است تناول کردن مقدار کمى از تربت ‏سید الشهدا (علیه السلام) که شفا است از براى هر دردى‏»</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(بِسْمِ اللَّهِ الرَّحْمَنِ الرَّحِيمِ*سَبِّحِ اسْمَ رَبِّک الْأَعْلَى (1) الَّذِي خَلَقَ فَسَوَّى (2) وَالَّذِي قَدَّرَ فَهَدَى (3) وَالَّذِي أَخْرَجَ الْمَرْعَى (4) فَجَعَلَهُ غُثَاءً أَحْوَى (5) سَنُقْرِئُک فَلَا تَنْسَى (6) إِلَّا مَا شَاءَ اللَّهُ إِنَّهُ يَعْلَمُ الْجَهْرَ وَمَا يَخْفَى (7) وَنُيَسِّرُک لِلْيُسْرَى (8) فَذَکرْ إِنْ نَفَعَتِ الذِّکرَى (9) سَيَذَّکرُ مَنْ يَخْشَى (10) وَيَتَجَنَّبُهَا الْأَشْقَى (11) الَّذِي يَصْلَى النَّارَ الْکبْرَى (12) ثُمَّ لَا يَمُوتُ فِيهَا وَلَا يَحْيَى (13) قَدْ أَفْلَحَ مَنْ تَزَکى (14) وَذَکرَ اسْمَ رَبِّهِ فَصَلَّى (15) بَلْ تُؤْثِرُونَ الْحَيَاةَ الدُّنْيَا (16) وَالْآخِرَةُ خَيْرٌ وَأَبْقَى (17) إِنَّ هَذَا لَفِي الصُّحُفِ الْأُولَى (18) صُحُفِ إِبْرَاهِيمَ وَمُوسَى (19)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بِسْمِ اللَّهِ الرَّحْمَنِ الرَّحِيمِ*وَالشَّمْسِ وَضُحَاهَا (1) وَالْقَمَرِ إِذَا تَلَاهَا (2) وَالنَّهَارِ إِذَا جَلَّاهَا (3) وَاللَّيْلِ إِذَا يَغْشَاهَا (4) وَالسَّمَاءِ وَمَا بَنَاهَا (5) وَالْأَرْضِ وَمَا طَحَاهَا (6) وَنَفْسٍ وَمَا سَوَّاهَا (7) فَأَلْهَمَهَا فُجُورَهَا وَتَقْوَاهَا (8) قَدْ أَفْلَحَ مَنْ زَکاهَا (9) وَقَدْ خَابَ مَنْ دَسَّاهَا (10) کذَّبَتْ ثَمُودُ بِطَغْوَاهَا (11) إِذِ انْبَعَثَ أَشْقَاهَا (12) فَقَالَ لَهُمْ رَسُولُ اللَّهِ نَاقَةَ اللَّهِ وَسُقْيَاهَا (13) فَکذَّبُوهُ فَعَقَرُوهَا فَدَمْدَمَ عَلَيْهِمْ رَبُّهُمْ بِذَنْبِهِمْ فَسَوَّاهَا (14) وَلَا يَخَافُ عُقْبَاهَا (15)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فتاوای السید السیستاني نقلا عن موقعه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الاعمال للسيد رضي الدين بن طاووس، ج 1، ص 187، و نقل العلامة المجلسي هذا الدعاء عنه في کتاب بحار الانوار، ج 95، ص 146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سُبْحانَک يا لا اِلهَ إلاّ اَنْت الْغَوْث الْغَوْث الْغَوْث خَلِّصْنا مِنَ النّارِ يا رَبِ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سُبْحانَک يا لا اِلهَ إلاّ اَنْت الْغَوْث الْغَوْث الْغَوْث خَلِّصْنا مِنَ النّارِ يا رَبِ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311AE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المعارف الرافعه فی شرح الزیاره الجامعه</dc:title>
  <dc:description/>
  <dc:subject/>
  <cp:keywords/>
  <cp:category/>
  <cp:lastModifiedBy/>
  <dcterms:created xsi:type="dcterms:W3CDTF">2026-08-27T06:49:27+03:30</dcterms:created>
  <dcterms:modified xsi:type="dcterms:W3CDTF">2026-08-27T06:49:27+03:30</dcterms:modified>
</cp:coreProperties>
</file>

<file path=docProps/custom.xml><?xml version="1.0" encoding="utf-8"?>
<Properties xmlns="http://schemas.openxmlformats.org/officeDocument/2006/custom-properties" xmlns:vt="http://schemas.openxmlformats.org/officeDocument/2006/docPropsVTypes"/>
</file>