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81390_232077687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681392_232077687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681394_2320776876">
            <w:r>
              <w:rPr>
                <w:webHidden/>
                <w:rStyle w:val="IndexLink"/>
                <w:rtl w:val="true"/>
              </w:rPr>
              <w:t>روضَة المتقين</w:t>
            </w:r>
            <w:r>
              <w:rPr>
                <w:rStyle w:val="IndexLink"/>
                <w:rtl w:val="true"/>
              </w:rPr>
              <w:tab/>
            </w:r>
            <w:r>
              <w:rPr>
                <w:rStyle w:val="IndexLink"/>
              </w:rPr>
              <w:t>8</w:t>
            </w:r>
          </w:hyperlink>
        </w:p>
        <w:p>
          <w:pPr>
            <w:pStyle w:val="Contents2"/>
            <w:tabs>
              <w:tab w:val="clear" w:pos="8743"/>
              <w:tab w:val="right" w:pos="9026" w:leader="dot"/>
            </w:tabs>
            <w:rPr/>
          </w:pPr>
          <w:hyperlink w:anchor="__RefHeading___Toc4681396_2320776876">
            <w:r>
              <w:rPr>
                <w:webHidden/>
                <w:rStyle w:val="IndexLink"/>
                <w:rtl w:val="true"/>
              </w:rPr>
              <w:t>باب التعقيب</w:t>
            </w:r>
            <w:r>
              <w:rPr>
                <w:rStyle w:val="IndexLink"/>
                <w:rtl w:val="true"/>
              </w:rPr>
              <w:tab/>
            </w:r>
            <w:r>
              <w:rPr>
                <w:rStyle w:val="IndexLink"/>
              </w:rPr>
              <w:t>8</w:t>
            </w:r>
          </w:hyperlink>
        </w:p>
        <w:p>
          <w:pPr>
            <w:pStyle w:val="Contents2"/>
            <w:tabs>
              <w:tab w:val="clear" w:pos="8743"/>
              <w:tab w:val="right" w:pos="9026" w:leader="dot"/>
            </w:tabs>
            <w:rPr/>
          </w:pPr>
          <w:hyperlink w:anchor="__RefHeading___Toc4681398_2320776876">
            <w:r>
              <w:rPr>
                <w:webHidden/>
                <w:rStyle w:val="IndexLink"/>
                <w:rtl w:val="true"/>
              </w:rPr>
              <w:t>[</w:t>
            </w:r>
            <w:r>
              <w:rPr>
                <w:rStyle w:val="IndexLink"/>
                <w:rtl w:val="true"/>
              </w:rPr>
              <w:t>صلاة الليل تدفع العذاب حتى عن غير المصلي لها</w:t>
            </w:r>
            <w:r>
              <w:rPr>
                <w:rStyle w:val="IndexLink"/>
                <w:rtl w:val="true"/>
              </w:rPr>
              <w:t>]</w:t>
              <w:tab/>
            </w:r>
            <w:r>
              <w:rPr>
                <w:rStyle w:val="IndexLink"/>
              </w:rPr>
              <w:t>459</w:t>
            </w:r>
          </w:hyperlink>
        </w:p>
        <w:p>
          <w:pPr>
            <w:pStyle w:val="Contents2"/>
            <w:tabs>
              <w:tab w:val="clear" w:pos="8743"/>
              <w:tab w:val="right" w:pos="9026" w:leader="dot"/>
            </w:tabs>
            <w:rPr/>
          </w:pPr>
          <w:hyperlink w:anchor="__RefHeading___Toc4681400_2320776876">
            <w:r>
              <w:rPr>
                <w:webHidden/>
                <w:rStyle w:val="IndexLink"/>
                <w:rtl w:val="true"/>
              </w:rPr>
              <w:t>باب وقت صلاة الليل</w:t>
            </w:r>
            <w:r>
              <w:rPr>
                <w:rStyle w:val="IndexLink"/>
                <w:rtl w:val="true"/>
              </w:rPr>
              <w:tab/>
            </w:r>
            <w:r>
              <w:rPr>
                <w:rStyle w:val="IndexLink"/>
              </w:rPr>
              <w:t>473</w:t>
            </w:r>
          </w:hyperlink>
        </w:p>
        <w:p>
          <w:pPr>
            <w:pStyle w:val="Contents2"/>
            <w:tabs>
              <w:tab w:val="clear" w:pos="8743"/>
              <w:tab w:val="right" w:pos="9026" w:leader="dot"/>
            </w:tabs>
            <w:rPr/>
          </w:pPr>
          <w:hyperlink w:anchor="__RefHeading___Toc4681402_2320776876">
            <w:r>
              <w:rPr>
                <w:webHidden/>
                <w:rStyle w:val="IndexLink"/>
                <w:rtl w:val="true"/>
              </w:rPr>
              <w:t>باب وقت صلاة الليل</w:t>
            </w:r>
            <w:r>
              <w:rPr>
                <w:rStyle w:val="IndexLink"/>
                <w:rtl w:val="true"/>
              </w:rPr>
              <w:tab/>
            </w:r>
            <w:r>
              <w:rPr>
                <w:rStyle w:val="IndexLink"/>
              </w:rPr>
              <w:t>473</w:t>
            </w:r>
          </w:hyperlink>
        </w:p>
        <w:p>
          <w:pPr>
            <w:pStyle w:val="Contents2"/>
            <w:tabs>
              <w:tab w:val="clear" w:pos="8743"/>
              <w:tab w:val="right" w:pos="9026" w:leader="dot"/>
            </w:tabs>
            <w:rPr/>
          </w:pPr>
          <w:hyperlink w:anchor="__RefHeading___Toc4681404_2320776876">
            <w:r>
              <w:rPr>
                <w:webHidden/>
                <w:rStyle w:val="IndexLink"/>
                <w:rtl w:val="true"/>
              </w:rPr>
              <w:t>باب ما يقول الرّجل إذا استيقظ من النّوم</w:t>
            </w:r>
            <w:r>
              <w:rPr>
                <w:rStyle w:val="IndexLink"/>
                <w:rtl w:val="true"/>
              </w:rPr>
              <w:tab/>
            </w:r>
            <w:r>
              <w:rPr>
                <w:rStyle w:val="IndexLink"/>
              </w:rPr>
              <w:t>485</w:t>
            </w:r>
          </w:hyperlink>
        </w:p>
        <w:p>
          <w:pPr>
            <w:pStyle w:val="Contents2"/>
            <w:tabs>
              <w:tab w:val="clear" w:pos="8743"/>
              <w:tab w:val="right" w:pos="9026" w:leader="dot"/>
            </w:tabs>
            <w:rPr/>
          </w:pPr>
          <w:hyperlink w:anchor="__RefHeading___Toc4681406_2320776876">
            <w:r>
              <w:rPr>
                <w:webHidden/>
                <w:rStyle w:val="IndexLink"/>
                <w:rtl w:val="true"/>
              </w:rPr>
              <w:t>باب ما يقول الرجل إذا استيقظ من النوم</w:t>
            </w:r>
            <w:r>
              <w:rPr>
                <w:rStyle w:val="IndexLink"/>
                <w:rtl w:val="true"/>
              </w:rPr>
              <w:tab/>
            </w:r>
            <w:r>
              <w:rPr>
                <w:rStyle w:val="IndexLink"/>
              </w:rPr>
              <w:t>485</w:t>
            </w:r>
          </w:hyperlink>
        </w:p>
        <w:p>
          <w:pPr>
            <w:pStyle w:val="Contents2"/>
            <w:tabs>
              <w:tab w:val="clear" w:pos="8743"/>
              <w:tab w:val="right" w:pos="9026" w:leader="dot"/>
            </w:tabs>
            <w:rPr/>
          </w:pPr>
          <w:hyperlink w:anchor="__RefHeading___Toc4681408_2320776876">
            <w:r>
              <w:rPr>
                <w:webHidden/>
                <w:rStyle w:val="IndexLink"/>
                <w:rtl w:val="true"/>
              </w:rPr>
              <w:t>باب القول عند صراخ الديك</w:t>
            </w:r>
            <w:r>
              <w:rPr>
                <w:rStyle w:val="IndexLink"/>
                <w:rtl w:val="true"/>
              </w:rPr>
              <w:tab/>
            </w:r>
            <w:r>
              <w:rPr>
                <w:rStyle w:val="IndexLink"/>
              </w:rPr>
              <w:t>492</w:t>
            </w:r>
          </w:hyperlink>
        </w:p>
        <w:p>
          <w:pPr>
            <w:pStyle w:val="Contents2"/>
            <w:tabs>
              <w:tab w:val="clear" w:pos="8743"/>
              <w:tab w:val="right" w:pos="9026" w:leader="dot"/>
            </w:tabs>
            <w:rPr/>
          </w:pPr>
          <w:hyperlink w:anchor="__RefHeading___Toc4681410_2320776876">
            <w:r>
              <w:rPr>
                <w:webHidden/>
                <w:rStyle w:val="IndexLink"/>
                <w:rtl w:val="true"/>
              </w:rPr>
              <w:t>باب القول عند صراخ الديك</w:t>
            </w:r>
            <w:r>
              <w:rPr>
                <w:rStyle w:val="IndexLink"/>
                <w:rtl w:val="true"/>
              </w:rPr>
              <w:tab/>
            </w:r>
            <w:r>
              <w:rPr>
                <w:rStyle w:val="IndexLink"/>
              </w:rPr>
              <w:t>492</w:t>
            </w:r>
          </w:hyperlink>
        </w:p>
        <w:p>
          <w:pPr>
            <w:pStyle w:val="Contents2"/>
            <w:tabs>
              <w:tab w:val="clear" w:pos="8743"/>
              <w:tab w:val="right" w:pos="9026" w:leader="dot"/>
            </w:tabs>
            <w:rPr/>
          </w:pPr>
          <w:hyperlink w:anchor="__RefHeading___Toc4681412_2320776876">
            <w:r>
              <w:rPr>
                <w:webHidden/>
                <w:rStyle w:val="IndexLink"/>
                <w:rtl w:val="true"/>
              </w:rPr>
              <w:t>مصادر التحقيق</w:t>
            </w:r>
            <w:r>
              <w:rPr>
                <w:rStyle w:val="IndexLink"/>
                <w:rtl w:val="true"/>
              </w:rPr>
              <w:tab/>
            </w:r>
            <w:r>
              <w:rPr>
                <w:rStyle w:val="IndexLink"/>
              </w:rPr>
              <w:t>496</w:t>
            </w:r>
          </w:hyperlink>
        </w:p>
        <w:p>
          <w:pPr>
            <w:pStyle w:val="Contents2"/>
            <w:tabs>
              <w:tab w:val="clear" w:pos="8743"/>
              <w:tab w:val="right" w:pos="9026" w:leader="dot"/>
            </w:tabs>
            <w:rPr/>
          </w:pPr>
          <w:hyperlink w:anchor="__RefHeading___Toc4681414_2320776876">
            <w:r>
              <w:rPr>
                <w:webHidden/>
                <w:rStyle w:val="IndexLink"/>
                <w:rtl w:val="true"/>
              </w:rPr>
              <w:t>فهرست التفصيلي</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26_207645"/>
      <w:bookmarkStart w:id="1" w:name="pg20226_207645"/>
      <w:bookmarkEnd w:id="1"/>
    </w:p>
    <w:p>
      <w:pPr>
        <w:pStyle w:val="Heading2"/>
        <w:numPr>
          <w:ilvl w:val="1"/>
          <w:numId w:val="1"/>
        </w:numPr>
        <w:rPr/>
      </w:pPr>
      <w:bookmarkStart w:id="2" w:name="pg20226_207645"/>
      <w:bookmarkStart w:id="3" w:name="__RefHeading___Toc4681390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الکهنکار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81392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 یَحضَرُهُ الفَقیهُ لِلصَدُوق</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العَلّامَة الحورا محمد تَقی المَجلسی</w:t>
      </w:r>
    </w:p>
    <w:p>
      <w:pPr>
        <w:pStyle w:val="BookText"/>
        <w:rPr/>
      </w:pPr>
      <w:r>
        <w:rPr>
          <w:rFonts w:ascii="Amiri" w:hAnsi="Amiri" w:eastAsia="Amiri" w:cs="Amiri"/>
          <w:color w:val="111111"/>
          <w:sz w:val="28"/>
          <w:sz w:val="28"/>
          <w:szCs w:val="28"/>
          <w:rtl w:val="true"/>
          <w:lang w:bidi="ar-SA"/>
        </w:rPr>
        <w:t>الجُزءُ الرّابع</w:t>
      </w:r>
    </w:p>
    <w:p>
      <w:pPr>
        <w:pStyle w:val="BookText"/>
        <w:rPr/>
      </w:pPr>
      <w:r>
        <w:rPr>
          <w:rFonts w:ascii="Amiri" w:hAnsi="Amiri" w:eastAsia="Amiri" w:cs="Amiri"/>
          <w:color w:val="111111"/>
          <w:sz w:val="28"/>
          <w:sz w:val="28"/>
          <w:szCs w:val="28"/>
          <w:rtl w:val="true"/>
          <w:lang w:bidi="ar-SA"/>
        </w:rPr>
        <w:t>توثيقُ وَ تَدقيقُ وَ تَصحيحُ</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التَحقيق و موسسة دار الكتاب الاسلامي </w:t>
      </w:r>
    </w:p>
    <w:p>
      <w:pPr>
        <w:pStyle w:val="BookText"/>
        <w:rPr/>
      </w:pPr>
      <w:r>
        <w:rPr>
          <w:rFonts w:ascii="IRNazanin" w:hAnsi="IRNazanin" w:eastAsia="IRNazanin"/>
          <w:color w:val="111111"/>
          <w:sz w:val="28"/>
          <w:sz w:val="28"/>
          <w:szCs w:val="28"/>
          <w:rtl w:val="true"/>
          <w:lang w:bidi="fa-IR"/>
        </w:rPr>
        <w:t>دار الکتاب الاسلامی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 روضه المتقين في شرح من لا يحضر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لجنه التحقيق في موسسه دارالکتاب الاسلامی 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الفقیه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lang w:bidi="fa-IR"/>
        </w:rPr>
        <w:t>3110</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محمد تقى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الترقيم الدولى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bookmarkStart w:id="7" w:name="pg20226_20764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681394_2320776876"/>
      <w:bookmarkStart w:id="9" w:name="_Toc3"/>
      <w:bookmarkEnd w:id="8"/>
      <w:r>
        <w:rPr>
          <w:rtl w:val="true"/>
        </w:rPr>
        <w:t>روضَة المتقين</w:t>
      </w:r>
      <w:bookmarkEnd w:id="9"/>
    </w:p>
    <w:p>
      <w:pPr>
        <w:pStyle w:val="Heading2"/>
        <w:numPr>
          <w:ilvl w:val="1"/>
          <w:numId w:val="1"/>
        </w:numPr>
        <w:rPr/>
      </w:pPr>
      <w:bookmarkStart w:id="10" w:name="__RefHeading___Toc4681396_2320776876"/>
      <w:bookmarkStart w:id="11" w:name="_Toc4"/>
      <w:bookmarkEnd w:id="10"/>
      <w:r>
        <w:rPr>
          <w:rtl w:val="true"/>
        </w:rPr>
        <w:t>باب التعقيب</w:t>
      </w:r>
      <w:bookmarkEnd w:id="11"/>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ما يجزئك من الدعاء بعد المكتوبة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اللهمّ إنّا نسألك من كلّ خيرٍٍ أحاط به علمك ونعوذ بك من كلّ شرِّ أحاط به علمك، اللهمّ إنّا نسألك عافيتك في جميع أُمورنا كلّها ونعوذ بك من خزي الدنيا وعذاب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التعقيب</w:t>
      </w:r>
    </w:p>
    <w:p>
      <w:pPr>
        <w:pStyle w:val="BookText"/>
        <w:rPr/>
      </w:pPr>
      <w:r>
        <w:rPr>
          <w:rFonts w:ascii="Amiri" w:hAnsi="Amiri" w:eastAsia="Amiri" w:cs="Amiri"/>
          <w:color w:val="111111"/>
          <w:sz w:val="28"/>
          <w:sz w:val="28"/>
          <w:szCs w:val="28"/>
          <w:rtl w:val="true"/>
          <w:lang w:bidi="ar-SA"/>
        </w:rPr>
        <w:t xml:space="preserve">وتقديم ما تقدم على التعقيب إشارة إلى أنّه بمنزلة الجزء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تركه على حال، بخلاف البواقي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2"/>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مطالب الدنيا والآخرة من خيراتهما ودفع مكارههما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سورة التوحيد وتسميتها بسورة النسبة؛ لأنّ اليهود جاءت إلى رسول الله صلّی الله علیه وآله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أنسب لنا ربك فنزل سورة التوحيد، وأشار تعالى إلى أنّ نسبتي عدم النسبة أو انتساب المخلوقين إليّ في جميع الأمور </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يخرج من الدنيا وقد تخلّص من الذنوب كما يتخلّص الذهب الذي لا كدر فيه ولا يطلبه أحد بمظلمةِ فليقل في دبر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الربّ تبارك وتعالى اثنتي عشرة مرّةً، ثمّ يبسط يديه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باسمك المكنون المخزون الطاهر الطهر المبارك، وأسألك</w:t>
      </w:r>
    </w:p>
    <w:p>
      <w:pPr>
        <w:pStyle w:val="BookText"/>
        <w:rPr/>
      </w:pPr>
      <w:r>
        <w:rPr>
          <w:rFonts w:ascii="Amiri" w:hAnsi="Amiri" w:eastAsia="Amiri" w:cs="Amiri"/>
          <w:color w:val="111111"/>
          <w:sz w:val="28"/>
          <w:sz w:val="28"/>
          <w:szCs w:val="28"/>
          <w:rtl w:val="true"/>
          <w:lang w:bidi="ar-SA"/>
        </w:rPr>
        <w:t>بالحاجة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أي المقصود إليه والمحتاج إليه، وعلى تقدير كونه بمعنى المصمت فالمعنى أنّه ذات بحت ليس فيه شيء من الصفات والمعاني الزائدتين، فيرجع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عبارة عن الاسم الأعظم الذي هو مخصوص بالله تعالى ولم يعطه أحداً من أنبيائه صلوات الله عليهم، أو الأعم منه ومن الاثنين والسبعين اسماً التي أعطاها الله أنبيائه صلوات الله عليهم، كما روي في الأخبار الكثيرة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رحمه الله عن جابر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اسم ا الله الأعظم على ثلاثة وسبعين حرفاً، وإنما كان عند آصف منها حرف واحد فتكلم به فخسف بالأرض ما بينه وبين سرير بلقيس حتى تناول السرير بيده ثمَّ عادت الأرض كما كانت أسرع من طرفة العين، وعندنا نحن من الاسم الأعظم اثنان وسبعون حرفاً، وحرف عند الله تبارك وتعالى استأثر فيه في علم الغيب عنده، ولا حول ولا قوة إلّا </w:t>
      </w:r>
    </w:p>
    <w:p>
      <w:pPr>
        <w:pStyle w:val="BookText"/>
        <w:rPr/>
      </w:pPr>
      <w:r>
        <w:rPr>
          <w:rFonts w:ascii="Amiri" w:hAnsi="Amiri" w:eastAsia="Amiri" w:cs="Amiri"/>
          <w:color w:val="111111"/>
          <w:sz w:val="28"/>
          <w:sz w:val="28"/>
          <w:szCs w:val="28"/>
          <w:rtl w:val="true"/>
          <w:lang w:bidi="ar-SA"/>
        </w:rPr>
        <w:t>باسمك العظيم، سلطانك القديم أن تصلّي على محمّدِ وآل محمّدٍ، يا واهب العطايا يا مطلق الأسارى يا فكّاك الرقاب من النار أسألك أن تصلّي على محمّدٍ وآل محمّدِ، وأن تعتق رقبتي من النار، وأن تخرجني من الدنيا</w:t>
      </w:r>
    </w:p>
    <w:p>
      <w:pPr>
        <w:pStyle w:val="BookText"/>
        <w:rPr/>
      </w:pPr>
      <w:r>
        <w:rPr>
          <w:rFonts w:ascii="Amiri" w:hAnsi="Amiri" w:eastAsia="Amiri" w:cs="Amiri"/>
          <w:color w:val="111111"/>
          <w:sz w:val="28"/>
          <w:sz w:val="28"/>
          <w:szCs w:val="28"/>
          <w:rtl w:val="true"/>
          <w:lang w:bidi="ar-SA"/>
        </w:rPr>
        <w:t>بالله العلي العظيم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عيسى بن مريم أعطي حرفين كان يعمل بهما، وأعطي موسى أربعة أحرف، وأعطي إبراهيم ثمانية أحرف، وأعطي نوح له خمسة عشر حرفاً، وأعطي آدم خمسة وعشرون حرفاً، وإنّ الله تبارك وتعالى جمع ذلك كلّه لمحمد صَلّی الله علیه وآله وَ سلّم، وإنّ اسم الله الأعظم ثلاثة وسبعون حرفاً أعطى محمداً اثنين وسبعين حرفاً وحجب عنه حرف واحد</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وكأنّه اسم دال على الذات البحت، ولما لم يمكن لأحدٍ معرفة الذات حجب عنهم ما يدلّ على الذات، والأخبار الواردة في هذا المعنى بالغة حدّ التواتر مذكورة في المحاسن</w:t>
      </w:r>
      <w:r>
        <w:rPr>
          <w:rStyle w:val="FootnoteAnchor"/>
          <w:rtl w:val="true"/>
        </w:rPr>
        <w:footnoteReference w:id="7"/>
      </w:r>
      <w:r>
        <w:rPr>
          <w:rFonts w:ascii="IRNazanin" w:hAnsi="IRNazanin" w:eastAsia="IRNazanin"/>
          <w:color w:val="111111"/>
          <w:sz w:val="28"/>
          <w:sz w:val="28"/>
          <w:szCs w:val="28"/>
          <w:rtl w:val="true"/>
          <w:lang w:bidi="fa-IR"/>
        </w:rPr>
        <w:t>وبصائر الدرجات</w:t>
      </w:r>
      <w:r>
        <w:rPr>
          <w:rStyle w:val="FootnoteAnchor"/>
          <w:rtl w:val="true"/>
        </w:rPr>
        <w:footnoteReference w:id="8"/>
      </w:r>
      <w:r>
        <w:rPr>
          <w:rFonts w:ascii="Amiri" w:hAnsi="Amiri" w:eastAsia="Amiri" w:cs="Amiri"/>
          <w:color w:val="111111"/>
          <w:sz w:val="28"/>
          <w:sz w:val="28"/>
          <w:szCs w:val="28"/>
          <w:rtl w:val="true"/>
          <w:lang w:bidi="ar-SA"/>
        </w:rPr>
        <w:t>وغيرهما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وسلطانك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هي القدرة الكاملة، وهي عين الذات؛ فلذا وصف بالقدم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آمناً، وأن تدخلني الجنّة سالماً، وأن تجعل دعائي أوّله فلاحاً وأوسطه نجاحاً وآخره صلاحاً إنّك أنت علّام الغيوب، ثمّ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المخبيّات ممّا علّمني رسول الله صَلّى الله عليه وآله وسلّم وأمرني أن أعلّم الحسن والحسين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جبرئيل إلى يوسف علیه السَّلام وهو في السجن،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قل في دبر كلّ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من أمري فرجاً ومخرجاً، وارزقني من حيث أحتسب ومن حيث لا أحتسب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تجعل دعائي أوّله فلاحاً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نجاة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وأوسطه نجاحاً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وصولاً إلى المطالب الدنيوية، وبما يتوسل به إلى المطالب الأخروية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وآخره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يصلح به أمر 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معانٍ أخر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المختار ممّا علّمني</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يعني هذا من جملة ما اخترته من الأدعية النبوية التي علّمنيها رسول الله، وفي كثير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المخبيّات</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أي من الأسرار الخفيّة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السجن</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استحباب هذا الدعاء للخلاص من الحبس وسعة الرزق، أو مطلقاً وإن ترتبا عليه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في دبر كلّ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اهدني من عندك، وأفض عليّ من فضلك وانشر عليّ من رحمتك، وأنزل عليّ من بركاتك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صفوان بن مهران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عبدالله علیه السَّلام إذا صلّى وفرغ من صلاته رفع يديه فوق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بالهدايات الخاصة الموصلة إلى المطلوب،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علامتها التجافي من دار الغرور، والإنابة إلى دار الخلود، والاستعداد للموت قبل نزول الموت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 عليّ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عليّ من الفيوض القدسية والواردات اللاهوتية بلا استحقاق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وانشر عليّ من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شمولها للنعم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الأخروية بالتوفيقات الخاصة للعبادات الخالصة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عليّ من بركاتك</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الأخص من مراتب القرب الله، وإلى الله، وفي الله، مع الله بالترتيب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صفوان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كما رواه الشيخ</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بسط عبد يديه إلى الله عزّوجلّ إلّا واستحى الله أن يردّها صفراً حتى يجعل فيها من فضله ورحمته ما يشاء، فإذا دعا أحدكم فلا يردّ يديه حتى يمسح بهما على رأسه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 على وجهه وصدره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رفع اليدين لأجل الدعاء، ويسمى بالابتهال كما فهمه الصدوق ظاهراً، لا كما فهمه بعض أصحابنا</w:t>
      </w:r>
      <w:r>
        <w:rPr>
          <w:rStyle w:val="FootnoteAnchor"/>
          <w:rtl w:val="true"/>
        </w:rPr>
        <w:footnoteReference w:id="17"/>
      </w:r>
      <w:r>
        <w:rPr>
          <w:rFonts w:ascii="Amiri" w:hAnsi="Amiri" w:eastAsia="Amiri" w:cs="Amiri"/>
          <w:color w:val="111111"/>
          <w:sz w:val="28"/>
          <w:sz w:val="28"/>
          <w:szCs w:val="28"/>
          <w:rtl w:val="true"/>
          <w:lang w:bidi="ar-SA"/>
        </w:rPr>
        <w:t>من مجرد الرفع، فينبغي أن يدعو حين رفعهما فوق الرأس بقبول الصلاة وغيره، وينبغي أن يكون حين الرفع مبسوط اليدين بالكفين إلى السماء كأنه يطلب شيئاً، كما يدلّ عليه الخبر الآتي</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والصغر بالضم الخالي</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الحياء إلى الله على سبيل المجاز باعتبار الغاية، كما في الرحمة؛ فإنّ الحياء انكسار النفس ويستحيل في حقّه تعالى، لكن لما كان الانكسار في المخلوق يصير سبباً للعطف والرحمة أطلق عليه تعالى باعتبار الغاية، وكذا في كثير من الصفات الفعلية كالرضا والغضب والقهر والسخط والحب وغيرها، وجعل الرحمة في اليد أيضاً من باب التشبيه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يكتال بالمكيال الأوفى فلیکن آخر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ربّك ربّ العزّة عمّا يصفون وسلام على المرسلين والحمد لله ربّ العالمين، فإنّ له من كل مسلم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أحدكم من الصلّاة فليرفع يديه إلى السماء، لينصب في الدعاء فقال 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أليس الله عزّوجلّ بكل مكانِ؟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يرفع يديه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السَّمَاءِ رِزْقُكُمْ وَمَا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أين يطلب الرزق إلّا من موضعه، وموضع الرزق وما وعد الله عزّوجلّ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يجزي بالجزاء الأعظم، بأن يقدر له أو يكتال نفسه بالمكيال الأوفى، يعني من أراد أن يكون معظماً عند الله تعالى فليكن آخر قوله في القرآن والدعاء، بل بعد كل باطل أيضاً، كما سيجيء أنّ كفارات المجالس أن تقول عند قيامك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وذكر ترجمته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من كلّ مسلم حسنة</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يعني بعدد كل مسلم يعطى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ليبالغ في الدعاء فقال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الله بن سبأ الذي روي أنّه قال بألوهية أمير المؤمنين فاستتابه فلم يتب فأحرقه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عزّوجلّ بكل 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مكان وليس في شيءٍ من المكان، يعني أنّ نسبته إلى الأمكنة على السواء، وليس نسبته تعالى إلى السماء بأكثر من نسبته تعالى إلى الأرض، كما هو حال المجرد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جانبه بالسحاب والمطر أو تقديره </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أمير المؤمنين علیه السَّلام يقول إذا فرغ من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أتقرّب إليك بجودك وكرمك وأتقرّب إليك بمحمّدِ عبدك ورسولك وأتقرّب إليك بملائكتك المقرّبين وأنبيائك المرسلين، وبك اللهمّ لك الغنى عنّي وبي الفاقة إليك أنت الغنيّ وأنا الفقير إليك أقلني عثرتي واستر عليّ ذنوبي واقض اليوم حاجتي ولا تعذّبني بقبيح ما تعلم به منّي بل عفوك يسعني وجودك، ثمّ يخرّ ساجداً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التّقوى ويا أهل المغفرة يا برّ يا رحيم أنت أبرّ بي من أبي وأمّي ومن جميع الخلائق أقلبني بقضاء حاجتي مجاباً دعائي مرحوماً صوتي قد كشفت أنواع البلاء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تُوعَدُونَ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من الخيرات الدنيوية والأخروية، فإنّ تقديرها في السماء، فلمّا كان تقدير الخيرات ودفع المضار منه جعل قبلة للدعاء، كما جعل الكعبة قبلة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أسألك بحق جودك، وكذا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أنّي أفعل ما يقربني إليك من الدعاء وغيره بسبب جودك، وكذا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أتقرّب إليك بذاتك بعد التقرّب بالجود والكرم والشفعاء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أقلني عثرتي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تجاوز عن ذنوبي تجوّزاً فيهما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لجلالته وعظمته تعالى أهل أن يتّقى منه ولا يخالف أوامره ونواهيه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أهل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لجوده وإحسانه وفضله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بمعنى البار </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صلّى المغرب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يفعل ما يشاء ولا يفعل ما يشاء غيره، أعطي خيراً كثيراً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علیه السَّلام يقول بين العشاءين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بيدك مقادير الليل والنهار ومقادير الدنيا والآخرة ومقادير الموت والحياة ومقادير الشمس والقمر ومقادير النصر والخذلان ومقادير الغنى والفقر، اللهمّ ادراً عنّي شرّ فسقة الجنّ والإنس واجعل منقلبي إلى خير دائم ونعيم لا يزول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فاعل البر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أقلبني بقضاء حاجتي</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أى إقض حاجتي حتى أرجع مقضيّ الحاجة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يفعل ما يشاء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حكمة وإذا كان المشية بالدعاء، فإنّ إجابه الدعوات مشروطة باقترانها بالحكمة وعدم المفسدة،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يُعَجِّلُ اللهُ لِلنَّاسِ الشَّرَّ اسْتِعْجَالَهُمْ بِالْخَيْرِ لَقُضِيَ إِلَيْهِمْ أَجَلُهُمْ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بيدك مقادير الليل والنهار بزيادتهما ونقصانهما حتى يحصل الفصول الأربعة ويحصل للخلائق المنافع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مقادير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يقتضيه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بدوامها، وما يقتضيه الحكمة من مقدار ثواب كل واحد من أهل الجنة ومقدار عقاب كل واحد من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مقادير الموت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تقدير موت كل أحد بوجه من أنواعه وكذا الحياة وانتهائها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مقادير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حركاتهما كل يوم بمقدار؛ لحصول المنافع الكثيرة للخلائق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مقادير النصر</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محمّد بن الفرج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أبو جعفر محمّد بن علي الرضا علیه السَّلام بهذا الدعاء و علّمنيه،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 في دبر صلاة الفجر لم يلتمس حاجة إلّا يسّرت له وكفاه الله ما أهمّه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 صلّى الله على محمّد وآله، وأفوّض أمري إلى الله إنّ الله بصير بالعباد فوقاه الله سيّئات ما مكروا لا إله إلّا أنت، سبحانك إنّي كنت من الظالمين، فاستجبنا له ونجّيناه من الغمّ وكذلك ننجي المؤمنين، حسبنا الله</w:t>
      </w: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والخذلان لغيرهم أو كليهما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ومقادير الغني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أسبابهما زيادة ونقصاناً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ادرأ</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أي ادفع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صَلّی الله علیه وآله وسلّم</w:t>
      </w:r>
      <w:r>
        <w:rPr>
          <w:rFonts w:ascii="Amiri" w:hAnsi="Amiri" w:eastAsia="Amiri" w:cs="Amiri"/>
          <w:color w:val="111111"/>
          <w:sz w:val="28"/>
          <w:sz w:val="28"/>
          <w:szCs w:val="28"/>
          <w:rtl w:val="true"/>
          <w:lang w:bidi="ar-SA"/>
        </w:rPr>
        <w:t xml:space="preserve"> ابتدأ باسم الله؛ للنجاح، وقرنها بالصلاة؛ للقبول، وذكر الآيات الأربع، ففي الأخبار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الصحيح عن أبي عبد الله جعفر بن محمد الصادق صلوات الله عليهما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فزع من أربع كيف لا يفزع إلى أربع؟ عجبت لمن خاف كيف لا يفزع إلى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 فإنِّي سمعت الله عزّوجلّ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اغتم كيف لا يفزع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سمعت الله عزّوجلّ يقول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وَنَجَّيْنَاهُ مِنَ الْغَمِّ وكَذَلِك تُنْجِي الْمُؤْمِنِينَ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وعجبت لمن مكر به كيف لا يفزع إلى قوله</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أَفَوِّضُ أَمْرِي إِلَى اللَّهِ إِنَّ اللَّهَ بَصِيرٌ بِالْعِبَادِ ؛ فإِنِّي سمعت الله عزّوجل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وعجبت لمن أراد الدنيا كيف لا يفزع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سمعت الله عزّوجلّ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أَقَلَّ مِنْكَ مَالاً ووَلَداً فَعَسَى رَبِّي أَنْ يُؤْتِيَنِ خَيْراً مِنْ جَنَّتِكَ</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الآية، وعسى موجبة</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الصدوق في آخر الكتاب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أربع كيف لا يفزع إلى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بأن نفسّرها هنا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مبالغة في الترغيب باعتبار ظهور ترتب هذه الآثار على هذه الكلمات من كتاب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أربع خصال كيف لا يفزع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يلتجئ إلى أربع آيات أو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كرّر للتأكيد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خاف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لا يفزع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يلتجئ إلى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محسبنا وكافينا الله، وهو وإن كان خبراً لكن المراد به الإنشاء على الظاهر دعاء، أي نسأل من الله تعالى أن يكفينا شر الأعادي ونِعْمَ الْوَكِيلُ</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والحال أنّه نعم الموكول إليه؛ فإنه من يتوكل عليه تعالى فهو حسبه وكافيه بوعده الذي لا خلف فيه مع قدرته، وجوده، وإفضاله وإحسانه</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أنها كلمة قاله نبيّنا صَلّی الله علیه وآله وسلّم</w:t>
      </w:r>
      <w:r>
        <w:rPr>
          <w:rStyle w:val="FootnoteAnchor"/>
          <w:rtl w:val="true"/>
        </w:rPr>
        <w:footnoteReference w:id="31"/>
      </w:r>
      <w:r>
        <w:rPr>
          <w:rFonts w:ascii="IRNazanin" w:hAnsi="IRNazanin" w:eastAsia="IRNazanin"/>
          <w:color w:val="111111"/>
          <w:sz w:val="28"/>
          <w:sz w:val="28"/>
          <w:szCs w:val="28"/>
          <w:rtl w:val="true"/>
          <w:lang w:bidi="fa-IR"/>
        </w:rPr>
        <w:t>وسبعون من أصحابه حين التوجه إلى الكفار بعد وقعة أحد وكان أكثر المسلمين مجروحين، فأمر النبي صَلّی الله علیه وآله وسلّم أن يتبع الكفار فلم يلحق رسول الله صَلّی الله علیه وآله وسلّم إلّا سبعون من أصحابه، فقال صَلّی الله علیه وآله وسلّم مع أصحابه هذه الكلمة، وأتبعهم والحال أنّ الشيطان وسوس الكفار بأنكم هزمتم محمداً وأصحابه فارجعوا واستأصلوهم، فلمّا أرادوا الرجوع وصل إليهم شخص، و قال رأيت محمداً توجّه إليكم مع جماعة كثيرة فخافوا ولم يرجعوا ﴿فَانْقَلَبُوا بِنِعْمَةٍ مِنَ الله وفَضْلِ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عدم مراجعة الكفار وانهزامهم مع كثرتهم وقلة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يَمْسَسْهُمْ سُوءُ </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من الكفار، وكان في الحقيقة هذا الفتح فتحاً عظيماً حصل لهم ببركة هذه الكلمة مع التوكل على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وعجبت لمن اغتم كيف لا يفزع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يلتجئ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أنزّهك تنزيهاً عما لا يليق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نفسي فيما سبق من عمري أو في هذه الفعلة، وهذه كلمة قالها يونس علیه السَّلام في بطن الحوت وحكايته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أنّا أنجينا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 الْمُؤْمِنِينَ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إذا تكلموا بهذه الكلمة مع الإقرار بالتوحيد والتنزيه والاعتراف بالذنوب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وعجبت لمن مكر به أي أريد المكر والعذاب به كما في مؤمن آل فرعون حين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علموا إيمانه بالمواعظ التي ذكرها الله تعالى في سورته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وأُفَوِّضُ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 جميع أموري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والتفويض نوع لطيف من التوكل، بأن يفعل العبد ما أمره الله تعالى ويكل أموره الدنيوية والأخروية إليه ولا يبالي بما وقع عليه من البلايا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بِالْعِبادِ وبما ينفعهم ويضرهم وقادر على إزالة المكروه عنهم إن شاء وإن لم يشأ، فالمكروه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والمشهور أنّه سمع أنّ فرعون يريد تعذيبه ليرجع عن دين موسى أو قتله إن لم يرجع هرب منهم إلى جبل، فوكّل الله تعالى سباعاً ضارئة لحفظه، فلمّا جاء شرطة فرعون ليأخذوه حمل عليهم الأسود فرجعوا وأخبروا فرعون،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تخبروا أحداً بما رأيتم لئلا يفتتن به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قتلوه، والمراد بسيئات ما مكروا إرجاعه عن دينه؛ فإنّه سيئة والقتل شهادة وسبب للوصول إلى 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فإنّه إشارة إلى الرضا بما فيه من الفقر والفاقة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على أداء الطاعات والرضا بقضاء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وبعونه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الأخ الفقير مع الأخ الغني الذي ذكرهما الله تعالى</w:t>
      </w:r>
      <w:r>
        <w:rPr>
          <w:rStyle w:val="FootnoteAnchor"/>
          <w:rtl w:val="true"/>
        </w:rPr>
        <w:footnoteReference w:id="35"/>
      </w:r>
      <w:r>
        <w:rPr>
          <w:rFonts w:ascii="Amiri" w:hAnsi="Amiri" w:eastAsia="Amiri" w:cs="Amiri"/>
          <w:color w:val="111111"/>
          <w:sz w:val="28"/>
          <w:sz w:val="28"/>
          <w:szCs w:val="28"/>
          <w:rtl w:val="true"/>
          <w:lang w:bidi="ar-SA"/>
        </w:rPr>
        <w:t xml:space="preserve">، وافتخار الغني بغناه وببساتينه التي أعطاه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إن ترني أَنِّي أَقَلَّ مِنْكَ مَالاً ووَلَداً، فأرجو من ربي أن يؤتيني جنّة خيراً من جنّتك، ويرسل على جنتك عذاباً من السماء</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ونعم الوكيل، فانقلبوا بنعمة من الله وفضل لم يمسسهم سوء، ما شاءالله لا حول ولا قوة إلّا بالله ما شاءالله، لا ما شاء الناس ما شاءالله وإن كره الناس، الربّ من المربوبين، حسبي الخالق من المخلوقين، حسبي الرازق من المرزوقين، حسبي الذي لم يزل حسبي، حسبي من كان منذ كنت، حسبي لم يزل حسبي، حسبي الله لا إله إلّا هو عليه توكّلت وهو ربّ العرش العظيم</w:t>
      </w:r>
      <w:r>
        <w:rPr>
          <w:rFonts w:eastAsia="Amiri" w:cs="Amiri" w:ascii="Amiri" w:hAnsi="Amiri"/>
          <w:color w:val="111111"/>
          <w:sz w:val="28"/>
          <w:szCs w:val="28"/>
          <w:rtl w:val="true"/>
          <w:lang w:bidi="ar-SA"/>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انصرفت من صلاة مكتوبة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بالله ربّاً، وبالإسلام ديناً، وبالقرآن كتاباً، وبمحمد نبيّاً وبعلي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عسى وإن كان كلمة الترجي، فإذا وقع في كلام الله تعالى فهي مسلوب عنه الترجي وموجبة لما يتكلم بعده، فهي وإن لم يقع في كلامه تعالى لكن وقع في كلام المؤمن الخالص وقرّره تعالى عليها، فصار كما قاله وأهلك الله بساتين الغني وأعطى الفقير خيراً منها في الدنيا والآخرة وزيد في هذا الدعاء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w:t>
      </w:r>
      <w:r>
        <w:rPr>
          <w:rFonts w:ascii="Amiri" w:hAnsi="Amiri" w:eastAsia="Amiri" w:cs="Amiri"/>
          <w:color w:val="111111"/>
          <w:sz w:val="28"/>
          <w:sz w:val="28"/>
          <w:szCs w:val="28"/>
          <w:rtl w:val="true"/>
          <w:lang w:bidi="ar-SA"/>
        </w:rPr>
        <w:t xml:space="preserve"> وروي</w:t>
      </w:r>
      <w:r>
        <w:rPr>
          <w:rStyle w:val="FootnoteAnchor"/>
          <w:rtl w:val="true"/>
        </w:rPr>
        <w:footnoteReference w:id="36"/>
      </w:r>
      <w:r>
        <w:rPr>
          <w:rFonts w:ascii="Amiri" w:hAnsi="Amiri" w:eastAsia="Amiri" w:cs="Amiri"/>
          <w:color w:val="111111"/>
          <w:sz w:val="28"/>
          <w:sz w:val="28"/>
          <w:szCs w:val="28"/>
          <w:rtl w:val="true"/>
          <w:lang w:bidi="ar-SA"/>
        </w:rPr>
        <w:t xml:space="preserve">أنّ معناه لا حول في الانتقال 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أداء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ولا ينافي اختيار العبد؛ فإنّه لا جبر ولا تفويض ولكن أمر بين أمرين، وكلّما يفعله العبد فالفعل فعله لكن بتوفيقه وتأييده وهداياته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ما شاء الناس</w:t>
      </w:r>
      <w:r>
        <w:rPr>
          <w:rFonts w:ascii="Amiri" w:hAnsi="Amiri" w:eastAsia="Amiri" w:cs="Amiri"/>
          <w:color w:val="111111"/>
          <w:sz w:val="28"/>
          <w:sz w:val="28"/>
          <w:szCs w:val="28"/>
          <w:rtl w:val="true"/>
          <w:lang w:bidi="ar-SA"/>
        </w:rPr>
        <w:t xml:space="preserve"> من الأمور التي ليست بمحل التكليف من الأمراض والبلايا والصحة والخلاص منها والغنى والفقر وأمثالها أو الأعم، ويكون إشارة إلى نفي التفويض</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 والحسين و عليّ بن الحسين و محمّد بن عليّ وجعفر بن محمّد وموسى بن جعفر و عليّ بن موسى و محمّد بن عليّ و عليّ بن محمّد والحسن بن عليّ والحجّة بن الحسن بن عليّ أئمّة، اللهمّ وليّك الحجّة فاحفظه من بين يديه ومن خلفه وعن يمينه وعن شماله ومن فوقه ومن تحته وامدد له في عمره، واجعله القائم بأمرك المنتصر لدينك، وأره ما يحبّ وتقرّ به عينه في نفسه وفي ذرّيّته وأهله وماله وفي شيعته وفي عدوّه، وأرهم منه ما يحذرون، وأره فيهم ما يحبّ و تقرّ به عينه واشف به صدورنا وصدور قوم 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النبي صَلّی الله علیه وآله وسلّم يقول إذا 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ما قدمت وما أخرت وما أسررت وما أعلنت وإسرافي على نفسي وما أنت أعلم به منّي، اللهمّ أنت المقدّم وأنت المؤخّر لا إله إلّا أنت بعلمك الغيب وبقدرتك على الخلق أجمعين، ما علمت الحياة خيراً لي فأحيني و توفّني إذا علمت الوفاة خيراً لي، اللهمّ إني أسألك خشيتك في السرّقوله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وأرهم أي أعدائه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حذر أعدائه من تسلطه علیه السَّلام عليهم وقتلهم إن لم يرجعوا إلى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إرجاعهم إلى الحق أو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المقدم وأنت المؤخّر</w:t>
      </w:r>
      <w:r>
        <w:rPr>
          <w:rFonts w:ascii="Amiri" w:hAnsi="Amiri" w:eastAsia="Amiri" w:cs="Amiri"/>
          <w:color w:val="111111"/>
          <w:sz w:val="28"/>
          <w:sz w:val="28"/>
          <w:szCs w:val="28"/>
          <w:rtl w:val="true"/>
          <w:lang w:bidi="ar-SA"/>
        </w:rPr>
        <w:t xml:space="preserve"> بصيغة الفاعل أي تقدم ما تشاء وتؤخّر ما تشاء على ما تقتضيه حكمتك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بعلمك الغيب يحتمل أن يكون الباء للقسم والسببيّة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والعلانية وكلمة الحقّ في الغضب والرضا والقصد في الفقر والغنى، وأسألك نعيماً لا ينفد وقرة عين لا تنقطع، وأسألك الرضا بالقضاء وبرد العيش بعد الموت ولذّة النّظر إلى وجهك وشوقاً إلى لقائك، من غير ضرّاء مضرّةِ ولا فتنةِ مظلمة، اللهمّ زيّنا بزينة الإيمان واجعلنا هداةً</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والقصد</w:t>
      </w:r>
      <w:r>
        <w:rPr>
          <w:rFonts w:ascii="Amiri" w:hAnsi="Amiri" w:eastAsia="Amiri" w:cs="Amiri"/>
          <w:color w:val="111111"/>
          <w:sz w:val="28"/>
          <w:sz w:val="28"/>
          <w:szCs w:val="28"/>
          <w:rtl w:val="true"/>
          <w:lang w:bidi="ar-SA"/>
        </w:rPr>
        <w:t xml:space="preserve"> أي التوسط من غير إسراف ولا 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تقرّ به عيني ويكون موجباً لسروري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ولذة النظر إلى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ذاتك، والمراد بالنظر التوجه القلبي الذي يكون للعارفين والمحبين، كما قال أمير المؤمنين صلوات الله عليه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ربك؟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كيف رأيته؟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الأبصار، ولكن رأته القلوب بحقائق الإيمان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في أخبار كثيرة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ضرّاء مضرّة بحصول المعاصي، أو الاعم من المضرة الدنيوية والأخروية، أي أعطني جميع ما تقدم من غير ضرّاء، أو لا تكون رضاي بالموت وشوقي إلى لقائك بسبب ضرّاء والبلايا والمحن والفتن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فتنة مضلة بما يرجع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هداة أي هادين للخلق</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مهديّين، اللهمّ اهدنا في من هديت، اللهمّ إنّي أسألك عزيمة الرشاد والثبات في الأمر والرشد، وأسألك شكر نعمتك وحسن عافيتك وأداء حقّك، وأسألك يا ربّ قلباً سليماً ولساناً صادقاً واستغفرك لما تعلم، وأسألك خير ما تعلم وأعوذ بك من شرّ ما تعلم وما لا نعلم فإنّك تعلم ولا نعلم أنت علّام الغيوب</w:t>
      </w:r>
      <w:r>
        <w:rPr>
          <w:rFonts w:eastAsia="Amiri" w:cs="Amiri" w:ascii="Amiri" w:hAnsi="Amiri"/>
          <w:color w:val="111111"/>
          <w:sz w:val="28"/>
          <w:szCs w:val="28"/>
          <w:rtl w:val="true"/>
          <w:lang w:bidi="ar-SA"/>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هذه الكلمات عند كلّ صلاة مكتوبة حفظ في نفسه وداره وماله وولده، وهي أجير نفسي و مالي وولدي و أهلي و داري و كلّ ما هو منّي بالله الواحد الأحد الصمد الذي لم 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اهدنا</w:t>
      </w:r>
      <w:r>
        <w:rPr>
          <w:rFonts w:ascii="Amiri" w:hAnsi="Amiri" w:eastAsia="Amiri" w:cs="Amiri"/>
          <w:color w:val="111111"/>
          <w:sz w:val="28"/>
          <w:sz w:val="28"/>
          <w:szCs w:val="28"/>
          <w:rtl w:val="true"/>
          <w:lang w:bidi="ar-SA"/>
        </w:rPr>
        <w:t xml:space="preserve"> بالهدايات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والأوصياء والأولياءِ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 الرشاد أي العزم على الثبات على الدين القويم وما يلزمه من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قلباً سليماً من الشرك والشك، بل من حب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ولساناً صادقاً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لا يصدر منه كذب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أجير نفسي أي أسأل منه تعالى أن يدخلني في جواره وأمانه وحفظه وكلائته ورعايته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الألوهية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وصفاته؛ فإنّ صفاته عين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افتقار الممكنات إليه في ذواتهم ووجودهم وبقائهم وما يلزمه أو المصمت الذي لا مدخل للصفات فيه ويرجع إلى الاحد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بوالد كما قالته النصارى</w:t>
      </w:r>
      <w:r>
        <w:rPr>
          <w:rStyle w:val="FootnoteAnchor"/>
          <w:rtl w:val="true"/>
        </w:rPr>
        <w:footnoteReference w:id="40"/>
      </w:r>
      <w:r>
        <w:rPr>
          <w:rFonts w:ascii="Amiri" w:hAnsi="Amiri" w:eastAsia="Amiri" w:cs="Amiri"/>
          <w:color w:val="111111"/>
          <w:sz w:val="28"/>
          <w:sz w:val="28"/>
          <w:szCs w:val="28"/>
          <w:rtl w:val="true"/>
          <w:lang w:bidi="ar-SA"/>
        </w:rPr>
        <w:t>فيه تعالى 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يولد ولم يكن له كفواً أحد، وأجير نفسي ومالي وولدي وأهلي وداري و كلّ ما هو منّي بربّ الفلق من شرّ ما خلق إلى آخرها وبرب الناس إلى آخرها وبآية الكرسيّ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كما قالته</w:t>
      </w:r>
      <w:r>
        <w:rPr>
          <w:rStyle w:val="FootnoteAnchor"/>
          <w:rtl w:val="true"/>
        </w:rPr>
        <w:footnoteReference w:id="42"/>
      </w:r>
      <w:r>
        <w:rPr>
          <w:rFonts w:ascii="Amiri" w:hAnsi="Amiri" w:eastAsia="Amiri" w:cs="Amiri"/>
          <w:color w:val="111111"/>
          <w:sz w:val="28"/>
          <w:sz w:val="28"/>
          <w:szCs w:val="28"/>
          <w:rtl w:val="true"/>
          <w:lang w:bidi="ar-SA"/>
        </w:rPr>
        <w:t>في المسيح بألوهيته مع كونه مولوداً حادثاً مقتولاً باعتقادهم أو ليس بوالد للصفات الزائدة ولا الصفات الزائدة الواجبة مولودة منه تعالى كما قالته</w:t>
      </w:r>
      <w:r>
        <w:rPr>
          <w:rStyle w:val="FootnoteAnchor"/>
          <w:rtl w:val="true"/>
        </w:rPr>
        <w:footnoteReference w:id="43"/>
      </w:r>
      <w:r>
        <w:rPr>
          <w:rFonts w:ascii="Amiri" w:hAnsi="Amiri" w:eastAsia="Amiri" w:cs="Amiri"/>
          <w:color w:val="111111"/>
          <w:sz w:val="28"/>
          <w:sz w:val="28"/>
          <w:szCs w:val="28"/>
          <w:rtl w:val="true"/>
          <w:lang w:bidi="ar-SA"/>
        </w:rPr>
        <w:t>الأشاعرة والمعتزلة من إثباتهم المعاني والأحوال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أَحَدٌ</w:t>
      </w:r>
      <w:r>
        <w:rPr>
          <w:rStyle w:val="FootnoteAnchor"/>
          <w:rtl w:val="true"/>
        </w:rPr>
        <w:footnoteReference w:id="44"/>
      </w:r>
      <w:r>
        <w:rPr>
          <w:rFonts w:ascii="Amiri" w:hAnsi="Amiri" w:eastAsia="Amiri" w:cs="Amiri"/>
          <w:color w:val="111111"/>
          <w:sz w:val="28"/>
          <w:sz w:val="28"/>
          <w:szCs w:val="28"/>
          <w:rtl w:val="true"/>
          <w:lang w:bidi="ar-SA"/>
        </w:rPr>
        <w:t>ردُّ لما قالته المجوس ومشركوا العرب من إثباتهم الآلهة من الكواكب والملائكة والأصنام</w:t>
      </w:r>
      <w:r>
        <w:rPr>
          <w:rStyle w:val="FootnoteAnchor"/>
          <w:rtl w:val="true"/>
        </w:rPr>
        <w:footnoteReference w:id="45"/>
      </w:r>
      <w:r>
        <w:rPr>
          <w:rFonts w:ascii="IRNazanin" w:hAnsi="IRNazanin" w:eastAsia="IRNazanin"/>
          <w:color w:val="111111"/>
          <w:sz w:val="28"/>
          <w:sz w:val="28"/>
          <w:szCs w:val="28"/>
          <w:rtl w:val="true"/>
          <w:lang w:bidi="fa-IR"/>
        </w:rPr>
        <w:t>، ولما قالته</w:t>
      </w:r>
      <w:r>
        <w:rPr>
          <w:rStyle w:val="FootnoteAnchor"/>
          <w:rtl w:val="true"/>
        </w:rPr>
        <w:footnoteReference w:id="46"/>
      </w:r>
      <w:r>
        <w:rPr>
          <w:rFonts w:ascii="Amiri" w:hAnsi="Amiri" w:eastAsia="Amiri" w:cs="Amiri"/>
          <w:color w:val="111111"/>
          <w:sz w:val="28"/>
          <w:sz w:val="28"/>
          <w:szCs w:val="28"/>
          <w:rtl w:val="true"/>
          <w:lang w:bidi="ar-SA"/>
        </w:rPr>
        <w:t>الحكماء من إثباتهم القديم غيره تعالى وحقائق سورة الإخلاص لا تتناهى وكذا المعوذتين وآية الكرسي، والمرجع إلى مجمع البيان</w:t>
      </w:r>
      <w:r>
        <w:rPr>
          <w:rStyle w:val="FootnoteAnchor"/>
          <w:rtl w:val="true"/>
        </w:rPr>
        <w:footnoteReference w:id="47"/>
      </w:r>
      <w:r>
        <w:rPr>
          <w:rFonts w:ascii="Amiri" w:hAnsi="Amiri" w:eastAsia="Amiri" w:cs="Amiri"/>
          <w:color w:val="111111"/>
          <w:sz w:val="28"/>
          <w:sz w:val="28"/>
          <w:szCs w:val="28"/>
          <w:rtl w:val="true"/>
          <w:lang w:bidi="ar-SA"/>
        </w:rPr>
        <w:t>والنيشابوري</w:t>
      </w:r>
      <w:r>
        <w:rPr>
          <w:rStyle w:val="FootnoteAnchor"/>
          <w:rtl w:val="true"/>
        </w:rPr>
        <w:footnoteReference w:id="4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وبآية الكرسي إلى آخرها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الْحَيُّ الْقَيُّومُ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هلقام بن أبي هلقام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إبراهيم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علّمني دعاءَ جامعاً للدنيا والآخرة وأوجز،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 دبر الفجر إلى أن تطلع الشمس سبحان الله العظيم وبحمده أستغفر الله وأسأله من فضله، فقال هلقام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أسوأ أهل بيتي حالاً فما علمت حتى أتاني ميراث من قبل رجل ما علمت أنّ بيني وبينه قرابةً وإنّي اليوم أيسر أهل بيتي مالاً وما ذاك إلّا ممّا علّمني مولاي العبد الصالح علیه السَّلام</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الفريضة أفضل من الصلاة تنفّلاً، وبذلك جرت السنّة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صريح في أفضلية التعقيب من صلاة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دبر المكتوبة أفضل من الدعاء دبر التطوع، كفضل المكتوبة على التطوع</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افتتحا الصلاة في ساعة واحدة فتلا هذا القرآن فكانت تلاوته أكثر من دعائه، ودعاء هذا أكثر فكان دعاؤه أكثر من تلاوته، ثمَّ انصرفا في ساعة واحدة أيّهما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فيه فضل كلُّ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علمت أنّ كلّاً حسن وأنّ كلّاً فيه فضلً،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أفضل، أما سمعت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هشام بن سالم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أخرج في الحاجة و أحبّ أن أكون معقباً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على وضوءِ فأنت معقّب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لَكُمْ إِنَّ الَّذِينَ يَسْتَكْبِرُونَ عَنْ عِبَادَتِي سَيَدْخُلُونَ جَهَنَّمَ دَاخِرِينَ</w:t>
      </w:r>
      <w:r>
        <w:rPr>
          <w:rStyle w:val="FootnoteAnchor"/>
          <w:rtl w:val="true"/>
        </w:rPr>
        <w:footnoteReference w:id="53"/>
      </w:r>
      <w:r>
        <w:rPr>
          <w:rFonts w:ascii="Amiri" w:hAnsi="Amiri" w:eastAsia="Amiri" w:cs="Amiri"/>
          <w:color w:val="111111"/>
          <w:sz w:val="28"/>
          <w:sz w:val="28"/>
          <w:szCs w:val="28"/>
          <w:rtl w:val="true"/>
          <w:lang w:bidi="ar-SA"/>
        </w:rPr>
        <w:t>هي والله العبادة، هي والله أفضل، هي والله أفضل أليست هي العبادة؟ هي والله العبادة، هي والله العبادة، أليست هي أشدّهنّ؟ هي والله أشدّهنّ، هي والله أشدّهنّ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والاستشهاد بالآية باعتبار أنّ الله تعالى بعد الأمر بالدعاء واعد على ترك العبادة، ومنه يفهم أنّ المراد بالعبادة الدعاء والمبالغات في الدعاء باعتبار أنّه أفضل العبادات، فكأنّه العبادة لا غير من باب زيد هو العالم، ورجحان الدعاء على العبادة بالنسبة إلى أكثر الناس؛ فإنّ القرب الذي يحصل من الدعاء بالنسبة إليهم أكثر باعتبار عدم اشتغالهم بغير الله تعالى، ولكن بالنسبة إلى الكمّل ربما كان قربهم من التلاوة أكثر باعتبار الحقائق والمعارف التي مندرجة في كل آية من آيات القرآن وتدبرهم فيها ملاحظة خطاب الله تعالى لهم وبالنسبة إلى غيرهم وإن كان الدعاء أفضل، لكن الاقتصار على الدعاء وترك التلاوة أيضاً مرجوح، فينبغي أن يكون اشتغالهم بالدعاءِ أكثر، وأن يلاحظوا أحوالهم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على وضوءٍ فأنت معقب</w:t>
      </w:r>
      <w:r>
        <w:rPr>
          <w:rStyle w:val="FootnoteAnchor"/>
          <w:rtl w:val="true"/>
        </w:rPr>
        <w:footnoteReference w:id="55"/>
      </w:r>
      <w:r>
        <w:rPr>
          <w:rFonts w:ascii="Amiri" w:hAnsi="Amiri" w:eastAsia="Amiri" w:cs="Amiri"/>
          <w:color w:val="111111"/>
          <w:sz w:val="28"/>
          <w:sz w:val="28"/>
          <w:szCs w:val="28"/>
          <w:rtl w:val="true"/>
          <w:lang w:bidi="ar-SA"/>
        </w:rPr>
        <w:t>يمكن أن يكون المراد أنّ الكون على الوضوء يجبر الجلوس في المصلى بأن يكون مشتغلاً بالدعاء في الذهاب، وأن يكون المراد أنّ هذه العبادة كافية في التعقيب، والأول أولى</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النبي صَلّى الله عليه و آله وسلَم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أذكرني بعد الغداة ساعةَ وبعد العصر ساعةً أكفيك ما أهمّك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أذكرني بعد الغداة ساعة</w:t>
      </w:r>
      <w:r>
        <w:rPr>
          <w:rFonts w:ascii="IRNazanin" w:hAnsi="IRNazanin" w:eastAsia="IRNazanin"/>
          <w:color w:val="111111"/>
          <w:sz w:val="28"/>
          <w:sz w:val="28"/>
          <w:szCs w:val="28"/>
          <w:rtl w:val="true"/>
          <w:lang w:bidi="fa-IR"/>
        </w:rPr>
        <w:t xml:space="preserve"> إلى آخره</w:t>
      </w:r>
      <w:r>
        <w:rPr>
          <w:rStyle w:val="FootnoteAnchor"/>
          <w:rtl w:val="true"/>
        </w:rPr>
        <w:footnoteReference w:id="56"/>
      </w:r>
      <w:r>
        <w:rPr>
          <w:rFonts w:ascii="Amiri" w:hAnsi="Amiri" w:eastAsia="Amiri" w:cs="Amiri"/>
          <w:color w:val="111111"/>
          <w:sz w:val="28"/>
          <w:sz w:val="28"/>
          <w:szCs w:val="28"/>
          <w:rtl w:val="true"/>
          <w:lang w:bidi="ar-SA"/>
        </w:rPr>
        <w:t>، الظاهر أنّ المراد بعد الصلاتين والساعة بعد الغداة إلى طلوع الشمس والساعة بعد العصر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بها الساعة العرفية أو النجومية مستقيمة أو معوّجة، والأول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 عن عبد الله بن المغيرة عن السكوني عن أبي عبد الله عن أبيه عن الحسن بن علي علهم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فجلس في مصلّاه إلى طلوع الشمس كان له ستر من النار</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الحسين بن ثوير وأبي سلمة السرّاج،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عبدالله علیه السَّلام وهو يلعن في دبر كل مكتوبة أربعة من الرجال وأربعاً من النساء، التيمي، والعدوي، وفعلان، ومعاوية يسميهم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علیه السَّلام سمّاهم بأبي بكر وعمر وعثمان وأنا اتقيت في عدم تسميتهم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وفلانة وفلانة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عائشة وحفصة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وهند وأمّ الحكم أخت معاوية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انحرفت عن صلاة مكتوبة فلا تنحرف إلّا بانصراف لعن بني أميّة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الموثق كالصحيح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التعقيب أبلغ في طلب الرزق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بعد صلاة الغداة في التعقيب والدعاء حتى تطلع الشمس أبلغ في طلب الرزق من الضرب في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الضرب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بعقب الصلوات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بالضرب في البلاد الذهاب فيها للتجارات؛ فإن الغالب أنّ الفوائد في هذا النوع من التجارة أكثر من غيرها والتعقيب أبلغ، كما أنّ أخذ الشارب وتقليم الأظفار الجمعة أبلغ، وعنه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 الناسُ شيئاً أشدّ من يوم التعقيب</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يعني ما عملوا شيئاً أبلغ في طلب الرزق من التعقيب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الكليني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صلاة فريضة و عقّب إلى أخرى فهو ضيف الله وحقٌّ على الله أن يكرم ضيفه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الحسن بن المغيرة أنّه سمع أبا عبدالله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الدعاء بعد الفريضة على الدعاء بعد النافلة كفضل الفريضة على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ادعه ولا تقل قد فرغ من الأمر فإنّ الدعاء هو العبادة،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يَسْتَكْبِرُونَ عَنْ عِبَادَتِي سَيَدْخُلُونَ جَهَنَّمَ دَاخِرِينَ</w:t>
      </w:r>
      <w:r>
        <w:rPr>
          <w:rStyle w:val="FootnoteAnchor"/>
          <w:rtl w:val="true"/>
        </w:rPr>
        <w:footnoteReference w:id="6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تدعو الله فمجّده وأحمده و سبّحه وهلله واثن عليه و صلّ على النبي علیه السَّلام، ثمَّ سل تعط</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يستجاب الدعاء في أربعة مواطن في الوتر، وبعد الفجر، وبعد الظهر، وبعد المغرب</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تنسوا الموجبتين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بالموجبتين في دبر كل صلاة قلت وما الموجبتان؟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تسأل الله الجنة وتعوذ بالله من النار</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داود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أعطين 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والنار، والحور العين، فإذا صلى العبد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اعتقني من النار وأدخلني الجنة و زوّجني من الحور العين 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عبدك قد سألك أن تعتقه منّي فأعتقه، وقالت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عبدك قد سألك إياي فأسكنه فيّ، وقالت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عبدك قد خطبنا إليك فزّوجه منّا، فإن هو انصرف من صلاته ولم يسأل من الله شيئاً من هذه قلن الحور العين إنّ هذا العبد فينا لزاهد، وقالت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العبد في الزاهد، وقالت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العبد في لجاهل</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والأخبار في التعقيب وفي أدعيته أكثر من أن تحصى ذكر بعضها في الكافي والتهذيب</w:t>
      </w:r>
      <w:r>
        <w:rPr>
          <w:rStyle w:val="FootnoteAnchor"/>
          <w:rtl w:val="true"/>
        </w:rPr>
        <w:footnoteReference w:id="69"/>
      </w:r>
      <w:r>
        <w:rPr>
          <w:rFonts w:ascii="IRNazanin" w:hAnsi="IRNazanin" w:eastAsia="IRNazanin"/>
          <w:color w:val="111111"/>
          <w:sz w:val="28"/>
          <w:sz w:val="28"/>
          <w:szCs w:val="28"/>
          <w:rtl w:val="true"/>
          <w:lang w:bidi="fa-IR"/>
        </w:rPr>
        <w:t>والمصباح</w:t>
      </w:r>
      <w:r>
        <w:rPr>
          <w:rStyle w:val="FootnoteAnchor"/>
          <w:rtl w:val="true"/>
        </w:rPr>
        <w:footnoteReference w:id="70"/>
      </w:r>
      <w:r>
        <w:rPr>
          <w:rFonts w:ascii="Amiri" w:hAnsi="Amiri" w:eastAsia="Amiri" w:cs="Amiri"/>
          <w:color w:val="111111"/>
          <w:sz w:val="28"/>
          <w:sz w:val="28"/>
          <w:szCs w:val="28"/>
          <w:rtl w:val="true"/>
          <w:lang w:bidi="ar-SA"/>
        </w:rPr>
        <w:t>وغيرها، فينبغي للمتقي أن يعمل عليها مهما أمكن وإن لم يقدر على الجميع فبما أمكن</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سجدة الشكر والقول فيها</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عبدالله بن جندبِ عن موسى بن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سجدة الشكر، اللهمّ إنّي أشهدك وأشهد ملائكتك وأنبياءك ورسلك وجميع خلقك أنّك أنت الله ربّي والإسلام ديني ومحمّداً نبيّي وعليّاً والحسن والحسين و عليّ بن الحسين ومحمّد بن عليّ وجعفر بن محمّد وموسى بن جعفر و عليّ بن موسى محمّد بن عليّ و عليّ بن محمّد والحسن بن عليِّ والحجّة بن الحسن بن عليّ أئمتي بهم أتولّى ومن</w:t>
      </w:r>
      <w:r>
        <w:rPr>
          <w:rFonts w:ascii="Amiri" w:hAnsi="Amiri" w:eastAsia="Amiri" w:cs="Amiri"/>
          <w:color w:val="111111"/>
          <w:sz w:val="28"/>
          <w:sz w:val="28"/>
          <w:szCs w:val="28"/>
          <w:rtl w:val="true"/>
          <w:lang w:bidi="ar-SA"/>
        </w:rPr>
        <w:t>باب سجدة الشكر والقول فيهايستحب سجدتا الشكر عند تجدد النعم، ودفع النقم، وعقيب الصلوات شكراً لما وفقه الله تعالى على أدائها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عبد الله بن جندب 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الكليني والشيخ أيضاً عنه علعیه السَّلام بهذا السند</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 اسم صاحب الأمر؛ للأخبار الكثيرة</w:t>
      </w:r>
      <w:r>
        <w:rPr>
          <w:rStyle w:val="FootnoteAnchor"/>
          <w:rtl w:val="true"/>
        </w:rPr>
        <w:footnoteReference w:id="72"/>
      </w:r>
      <w:r>
        <w:rPr>
          <w:rFonts w:ascii="Amiri" w:hAnsi="Amiri" w:eastAsia="Amiri" w:cs="Amiri"/>
          <w:color w:val="111111"/>
          <w:sz w:val="28"/>
          <w:sz w:val="28"/>
          <w:szCs w:val="28"/>
          <w:rtl w:val="true"/>
          <w:lang w:bidi="ar-SA"/>
        </w:rPr>
        <w:t>في النهي عن الاسم حتى يخرج، وكانّه تعبد لذكره في بعض الأخبار</w:t>
      </w:r>
      <w:r>
        <w:rPr>
          <w:rStyle w:val="FootnoteAnchor"/>
          <w:rtl w:val="true"/>
        </w:rPr>
        <w:footnoteReference w:id="73"/>
      </w:r>
      <w:r>
        <w:rPr>
          <w:rFonts w:ascii="Amiri" w:hAnsi="Amiri" w:eastAsia="Amiri" w:cs="Amiri"/>
          <w:color w:val="111111"/>
          <w:sz w:val="28"/>
          <w:sz w:val="28"/>
          <w:szCs w:val="28"/>
          <w:rtl w:val="true"/>
          <w:lang w:bidi="ar-SA"/>
        </w:rPr>
        <w:t>بعنوان م ح م د، ويستبعد حملها على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أعدائهم أتبرّأ اللهمّ إنّي أنشدك دم المظلوم ثلاثاً، اللهمّ إنّي أنشدك بإيوائك على نفسك لأعدائك لتهلكنّهم بأيدينا وأيدي المؤمنين، اللهمّ إنّي أنشدك بإيوائك على نفسك لأوليائك لتظفرنّهم بعدوّك وعدوّهم أن تصلّي على محمّد و على المستحفظين من آل محمّد ثلاثاً،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دم المظلوم أي أسألك بحق دم الحسين علیه السَّلام أو أسألك ثأره مع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بإيوائك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أسئلك بحق وعدك على نفسك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ءَامَنُوا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التمكين والأمن والاجتماع لم يحصل ولا يحصل إلّا في زمان القائم صلوات الله عليه، وحين بعث الأئمة المعصومين عليهم السلام في الرجعة،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وحين بعث ظالميهم ومعانديهم،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إلى غير ذلك من الآيات والأخبار المتواترة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المستحفظين من آل محمد أي الذين استحفظهم الله دينه وعلمه،</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اليسر بعد العسر ثلاثاً، ثمّ تضع خدّك الأيمن على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كهفي حين تعييني المذاهب وتضيق عليّ الأرض بما رحبت ويا بارئ خلقي رحمةّ بي وكنت عن خلقي غنيّاً صلّ على محمّدٍِ وآل محمّدٍ وعلى المستحفظين من آل محمّد ثلاثاً، ثمّ تضع خدك الأيسر على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كلّ جبّارٍ و يا معزّ كلّ ذليلِ قد و عزّتك بلغ بي مجهودي ثلاثاً، ثمّ تعود للسجود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شكراً شكراً، ثمّ تسأل حاجتك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تسجد سجدة الشّكر عند المخالف واستعمل التّقيّة في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الأئمة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كهني إلى آخره، أي يا ملجأي حين اضطراري وحين عجزي عن جميع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تضيق الأرض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وعزتك بلغ إلى آخره، أي بعزتك قد بلغ طاقتي إلى النهاية وليس لي طاقة تحمّل هذا البلاء بعد ذلك، وينبغي أن يكون هذا القول عند نهاية الاضطرار حتى لا يكون كاذباً أو يخطر بباله مغلوبيته للنفس والشيطان، ويحصل السجدتان بتعفير الخدّين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الروايات</w:t>
      </w:r>
      <w:r>
        <w:rPr>
          <w:rStyle w:val="FootnoteAnchor"/>
          <w:rtl w:val="true"/>
        </w:rPr>
        <w:footnoteReference w:id="78"/>
      </w:r>
      <w:r>
        <w:rPr>
          <w:rFonts w:ascii="Amiri" w:hAnsi="Amiri" w:eastAsia="Amiri" w:cs="Amiri"/>
          <w:color w:val="111111"/>
          <w:sz w:val="28"/>
          <w:sz w:val="28"/>
          <w:szCs w:val="28"/>
          <w:rtl w:val="true"/>
          <w:lang w:bidi="ar-SA"/>
        </w:rPr>
        <w:t>بتعفير الجبينين، والأولى وضعهما جميعاً على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تسجد سجدة الشكر عند المخالف مع أنّهم ذكروها في صحاحهم عن عائشة وغيرها</w:t>
      </w:r>
      <w:r>
        <w:rPr>
          <w:rStyle w:val="FootnoteAnchor"/>
          <w:rtl w:val="true"/>
        </w:rPr>
        <w:footnoteReference w:id="79"/>
      </w:r>
      <w:r>
        <w:rPr>
          <w:rFonts w:ascii="Amiri" w:hAnsi="Amiri" w:eastAsia="Amiri" w:cs="Amiri"/>
          <w:color w:val="111111"/>
          <w:sz w:val="28"/>
          <w:sz w:val="28"/>
          <w:szCs w:val="28"/>
          <w:rtl w:val="true"/>
          <w:lang w:bidi="ar-SA"/>
        </w:rPr>
        <w:t>، ولكن تركوها رغماً للشيعة كما في أكثر السنن</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جهم بن أبي 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موسى بن جعفرِ علیهه السَّلام و قد سجد بعد الثّلاث الرّكعات من المغرب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رأيتك سجدت بعد الثّلاث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تدعها فإنّ الدّعاء فيها مستجاب</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إبراهيم بن عبد الحميد أن الصادق علیه السَّلام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أصابك همّ فامسح يدك على موضع سجودك ثمّ امسح يدك على وجهك من جانب خدّك الأيسر وعلى جبهتك إلى جانب خدك الأيمن،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عمير كذلك وصفه لنا إبراهيم بن عبد الحميد،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الذي لا إله إلا هو عالم الغيب والشهادة الرحمن الرحيم اللهم أذهب عنّي الغمّ والحزن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الشيخ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ذكرت نعمة الله عليك وكنت في موضع لا يراك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المخالفين</w:t>
      </w:r>
      <w:r>
        <w:rPr>
          <w:rFonts w:ascii="Amiri" w:hAnsi="Amiri" w:eastAsia="Amiri" w:cs="Amiri"/>
          <w:color w:val="111111"/>
          <w:sz w:val="28"/>
          <w:sz w:val="28"/>
          <w:szCs w:val="28"/>
          <w:rtl w:val="true"/>
          <w:lang w:bidi="ar-SA"/>
        </w:rPr>
        <w:t xml:space="preserve"> فألصق خدك بالأرض، وإذا كنت في ملأ من الناس فضع يدك على أسفل بطنك واحن ظهرك، وليكن تواضعاً الله؛ فإنّ ذلك أحبّ، وترى أنّ ذلك غمز وجدته في أسفل بطنك</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إبراهيم بن عبد الحميد</w:t>
      </w:r>
      <w:r>
        <w:rPr>
          <w:rFonts w:ascii="IRNazanin" w:hAnsi="IRNazanin" w:eastAsia="IRNazanin"/>
          <w:color w:val="111111"/>
          <w:sz w:val="28"/>
          <w:sz w:val="28"/>
          <w:szCs w:val="28"/>
          <w:rtl w:val="true"/>
          <w:lang w:bidi="fa-IR"/>
        </w:rPr>
        <w:t xml:space="preserve"> إلى آخره، الظاهر أن تغيير الأسلوب للإرسال؛ لأنّه روى الشيخ بإسناده عن إبراهيم عن رجل عنه علیه السَّلام</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سمعه من الرجل مرّة و عنه الأخرى،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عن</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سليمان بن حفص المروزي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 سجدة الشكر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شكراً، وإن شئت عفواً عفواً</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أبو الحسن موسى بن جعفر علیه السَّلام يسجد بعد ما يصلّي فلا يرفع رأسه حتى يتعالى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ابن حماد عن إبراهيم بن عبد الحميد عن رجل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أصابك همُّ فامسح يديك على موضع سجودك، ثمَّ أمر بيدك على وجهك، يعني من جانب خدك الأيسر، وعلى جبهتك إلى جانب خدك الأيمن، كذلك وصفه لنا إبراهيم بن عبد الحميد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الذي</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ذكره الشيخ كان التفسير من إبراهيم فيصح قول ابن أبي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سقط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النساخ، أو من قلم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السقط يكون الغرض من قول ابن أبي عمير تأييداً بروايته بفعله أيضاً،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هذه الإجمالات من التغييرات، كما هو شأن الصدوق كثيراً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الكاظم علیه السَّلام، في سجدة 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أبو الحسن موسى بن جعفر علیه السَّلام</w:t>
      </w:r>
      <w:r>
        <w:rPr>
          <w:rFonts w:ascii="Amiri" w:hAnsi="Amiri" w:eastAsia="Amiri" w:cs="Amiri"/>
          <w:color w:val="111111"/>
          <w:sz w:val="28"/>
          <w:sz w:val="28"/>
          <w:szCs w:val="28"/>
          <w:rtl w:val="true"/>
          <w:lang w:bidi="ar-SA"/>
        </w:rPr>
        <w:t xml:space="preserve"> إلى آخره، مروي في أخبار كثيرة</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عن محمد بن سليمان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أبي الحسن موسى ابن جعفر علیه السَّلام إلى بعض أمواله فقام إلى صلاة الظهر، فلما فرغ خرّ الله ساجداً،</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الرحمن بن الحجّاج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 سجدة الشكر وهو متوضّئ كتب الله له بها عشر صلوات ومحا عنه عشر خطايا عظام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فسمعته يقول بصوت حزين، وتغرغر دموعه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عصيتك بلساني ولو شئت و عزّتك لأخرستني وعصيتك ببصري ولو شئت و عزّتك لأكمهتني، وعصيتك بسمعي ولو شئت و عزّتك لأصممتني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وعصيتك بيدي ولو شئت و عزّتك لكنعتني</w:t>
      </w:r>
      <w:r>
        <w:rPr>
          <w:rStyle w:val="FootnoteAnchor"/>
          <w:rtl w:val="true"/>
        </w:rPr>
        <w:footnoteReference w:id="84"/>
      </w:r>
      <w:r>
        <w:rPr>
          <w:rFonts w:ascii="Amiri" w:hAnsi="Amiri" w:eastAsia="Amiri" w:cs="Amiri"/>
          <w:color w:val="111111"/>
          <w:sz w:val="28"/>
          <w:sz w:val="28"/>
          <w:szCs w:val="28"/>
          <w:rtl w:val="true"/>
          <w:lang w:bidi="ar-SA"/>
        </w:rPr>
        <w:t>، وعصيتك برجلي ولو شئت و عزّتك لجذمتني</w:t>
      </w:r>
      <w:r>
        <w:rPr>
          <w:rStyle w:val="FootnoteAnchor"/>
          <w:rtl w:val="true"/>
        </w:rPr>
        <w:footnoteReference w:id="85"/>
      </w:r>
      <w:r>
        <w:rPr>
          <w:rFonts w:ascii="Amiri" w:hAnsi="Amiri" w:eastAsia="Amiri" w:cs="Amiri"/>
          <w:color w:val="111111"/>
          <w:sz w:val="28"/>
          <w:sz w:val="28"/>
          <w:szCs w:val="28"/>
          <w:rtl w:val="true"/>
          <w:lang w:bidi="ar-SA"/>
        </w:rPr>
        <w:t>، وعصيتك بفرجي ولو شئت و عزّتك لعقمتني، وعصيتك بجميع جوارحي التي أنعمت بها عليّ وليس هذا جزاؤك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أحصيت له ألف مرّة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الصق خده الأيمن بالأرض، فسمعته وهو يقول بصوت 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بؤت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بذنبي، عملت سوءً وظلمت نفسي فاغفر لي فإنه لا يغفر الذنوب غيرك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مرات، ثم ألصق خده الأيسر بالأرض فسمعته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 من أساء واقترف واستكان واعترف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رفع رأسه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يكون علیه السَّلام وضع جبهته على الأرض ورفعه ولم يطلع الراوي عليه، أو لبیان جواز الاكتفاء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أمثال هذا الدعاء صدرت عنهم صلوات الله عليهم تعليماً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بلسان شيعتهم، كما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w:t>
      </w:r>
      <w:r>
        <w:rPr>
          <w:rStyle w:val="FootnoteAnchor"/>
          <w:rtl w:val="true"/>
        </w:rPr>
        <w:footnoteReference w:id="87"/>
      </w:r>
      <w:r>
        <w:rPr>
          <w:rFonts w:ascii="Amiri" w:hAnsi="Amiri" w:eastAsia="Amiri" w:cs="Amiri"/>
          <w:color w:val="111111"/>
          <w:sz w:val="28"/>
          <w:sz w:val="28"/>
          <w:szCs w:val="28"/>
          <w:rtl w:val="true"/>
          <w:lang w:bidi="ar-SA"/>
        </w:rPr>
        <w:t>أي ذنب أمتّك فإنّهم منسوبون إليهم، وأن يكون انقطاعاً إليه</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سعد بن سعد الرضا عن سجدة الشكر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أصحابنا يسجدون بعد الفريضة سجدةً واحدةً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سجدة الشكر،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الشكر إذا أنعم الله على عبده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وما كنّا له مقرنين وإنّا إلى ربّنا لمنقلبون والحمد الله ربّ العالمين</w:t>
      </w:r>
      <w:r>
        <w:rPr>
          <w:rFonts w:eastAsia="Amiri" w:cs="Amiri" w:ascii="Amiri" w:hAnsi="Amiri"/>
          <w:color w:val="111111"/>
          <w:sz w:val="28"/>
          <w:szCs w:val="28"/>
          <w:rtl w:val="true"/>
          <w:lang w:bidi="ar-SA"/>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إسحاق بن عمّار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موسى بن عمران علیه السَّلام إذا صلّى لم ينفتل حتى يلصق خده الأيمن بالأرض وخده الأيسر بالأرض</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تبارك وتعالى إلى موسى بن عمران علیه السَّلام أتدري لما اصطفيتك بكلامي دون خلقي؟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إنّي قلّبت عبادي ظهراً وبطناً فلم أجد فيهم أحداً أذلّ نفساً لي منك يا موسى إنّك إذا صليت وضعت خدّيك على التراب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تعالى؛ لأنّ الممكن في نفسه مع أفعاله نقص كله، أو باعتبار مراتب القرب، ولعله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حسنات الأبرار سيئات المقرّبين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سعد بن سعد الرضا علیه السَّلام إلى آخره، ورواه الشيخ في الصحيح عنه علیه السَّلام</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مُقْرِنِينَ</w:t>
      </w:r>
      <w:r>
        <w:rPr>
          <w:rStyle w:val="FootnoteAnchor"/>
          <w:rtl w:val="true"/>
        </w:rPr>
        <w:footnoteReference w:id="89"/>
      </w:r>
      <w:r>
        <w:rPr>
          <w:rFonts w:ascii="Amiri" w:hAnsi="Amiri" w:eastAsia="Amiri" w:cs="Amiri"/>
          <w:color w:val="111111"/>
          <w:sz w:val="28"/>
          <w:sz w:val="28"/>
          <w:szCs w:val="28"/>
          <w:rtl w:val="true"/>
          <w:lang w:bidi="ar-SA"/>
        </w:rPr>
        <w:t>أي مطيقين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عبادي ظهراً لبطن</w:t>
      </w:r>
      <w:r>
        <w:rPr>
          <w:rStyle w:val="FootnoteAnchor"/>
          <w:rtl w:val="true"/>
        </w:rPr>
        <w:footnoteReference w:id="90"/>
      </w:r>
      <w:r>
        <w:rPr>
          <w:rFonts w:ascii="Amiri" w:hAnsi="Amiri" w:eastAsia="Amiri" w:cs="Amiri"/>
          <w:color w:val="111111"/>
          <w:sz w:val="28"/>
          <w:sz w:val="28"/>
          <w:szCs w:val="28"/>
          <w:rtl w:val="true"/>
          <w:lang w:bidi="ar-SA"/>
        </w:rPr>
        <w:t>أي تفحصت حالهم تجوّزاً وإلّا فكلّهم</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ربّ حتى ينقطع نفسه قال له الربّ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ما حاجتك</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عليّ بن الحسين علیه السَّلام يقول في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كنت قد عصيتك فإنّي قد أطعتك في أحبّ الأشياء إليك وهو الإيمان بك منّاً منك عليّ لا منّاً منّي عليك، وتركت معصيتك في أبغض الأشياء إليك وهو أن أدعو لك ولداً أو أدعو لك شريكاً منّاً منك عليّ لا منّاً منّي عليك وعصيتك في أشياء على غير وجه مكابرةِ ولا معاندة ولا استكبار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عبادتك ولا جحود لربوبيتك ولكن اتّبعت هواي واستزلّني الشيطان بعد الحجّة عليّ والبيان فإن تعذّبني فبذنوبي غير ظالم لي، وإن تغفر لي وترحمني فبجودك وبكرمك يا أرحم الراحمين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وينبغي لمن يسجد سجدة الشكر أن يضع ذراعيه على الأرض ويلصق جؤجؤه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معلومون عنده في الأزل، ويفهم منه ظاهرا جواز الاكتفاء به وإن كان الجمع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كناية عن قضيت حاجتك فاطلب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إلى آخره، روى الكليني عن علي بن إبراهيم عن يحيى بن عبد الرحمن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الثالث صلوات الله عليه سجد سجدة الشكر فافترش ذراعيه وألصق صدره وبطنه على الأرض، فسألته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يجب</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وحمل على المبالغة، أو الوجوب بمعنى السقوط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عن أبيه عن ابن أبي عمير عن جعفر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أبي الحسين الأسديّ رَضی الله عنه 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يسجد المصلّى سجدةً بعد الفريضة ليشكر الله تعالى ذكره فيها على ما منّ به عليه من أداء فرضه وأدنى ما يجزي فيها شكراً لله ثلاث مرّاتٍ</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أحمد بن أبي عبد الله عن أبيه عن محمد بن أبي عميرٍ عن حريز عن مرازم عن أبي عبدالله علیه السَّلام سجدة الشكر واجبة على كلّ مسلم، تتمّ بها صلاتك وترضي بها ربّك وتعجب الملائكة منك، وإنّ العبد إذا صلّى ثمّ سجد سجدة الشكر فتح الربّ تبارك وتعالى الحجاب بين العبد وبين الملائكة،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انظروا إلى عبدي أدّى فرضي وأتمّ عهدي ثمّ سجد لي شكراً على ما أنعمت به عليه، ملائكتي ما ذا له عندي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رحمتك، ثمّ يقول الربّ تبارك وتعالى ثمّ ماذا له،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جنّتك، ثمّ يقول الربّ تبارك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كفاية مهمّه، فيقول الربّ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شيء من الخير إلّا قالته الملائكة، فيقول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ثمّ ماذا، فتقول الملائكة ربّنا لا علم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أشكر له كما شكر لي وأقبل إليه بفضلي وأريه وجهي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الحسن علیه السَّلام وقد سجد بعد الصلاة فبسط ذراعيه على الأرض وألصق جؤجؤه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صدره</w:t>
      </w:r>
      <w:r>
        <w:rPr>
          <w:rFonts w:ascii="Amiri" w:hAnsi="Amiri" w:eastAsia="Amiri" w:cs="Amiri"/>
          <w:color w:val="111111"/>
          <w:sz w:val="28"/>
          <w:sz w:val="28"/>
          <w:szCs w:val="28"/>
          <w:rtl w:val="true"/>
          <w:lang w:bidi="ar-SA"/>
        </w:rPr>
        <w:t xml:space="preserve"> بالأرض في دعائه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أبي عبد الله في الصحيح واجبة أي لازمة بالاستحباب المؤكد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أشكر له كما شكر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أذكره عندكم وفي الملأ الأعلى وأباهي به ملائكتي أو</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 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تعالى ذكره بالوجه كالوجوه فقد كفر وأشرك ووجهه أنبياؤه وحججه صلوات الله عليهم، وهم الذين يتوجّه بهم العباد إلى الله عزّوجلّ، وإلى معرفته ومعرفة دينه، والنظر إليهم في يوم القيامة ثواب عظيم يفوق على كلّ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فَانٍوَ يَبْقَى وَجْهُ رَبِّكَ ذُو الْجَلالِ وَ الْإِكْرَامِ 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فثمّ التوجّه إلى الله، ولا يجب أن تنكر من الأخبار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أجزيه على شكره جزاءً لا يكتنه كنهه وأجعل فضلي مقبلاً إليه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إليه وأنظره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بفضلي وأريه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رحمتي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 الله</w:t>
      </w:r>
      <w:r>
        <w:rPr>
          <w:rFonts w:ascii="Amiri" w:hAnsi="Amiri" w:eastAsia="Amiri" w:cs="Amiri"/>
          <w:color w:val="111111"/>
          <w:sz w:val="28"/>
          <w:sz w:val="28"/>
          <w:szCs w:val="28"/>
          <w:rtl w:val="true"/>
          <w:lang w:bidi="ar-SA"/>
        </w:rPr>
        <w:t xml:space="preserve"> إلى آخره، تأويل آخر؛ لأنّ ظاهر الآية أنّ المراد بالوجه الذات لا الحجج،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إطلاق الوجه على الله تعالى في القرآن على معان كثيرة، فلو وقع في الأخبار فليس بمستبعد ويكون مأولّاً؛ لأنّ البراهين القاطعة العقلية والنقلية قائمة على أنّه تعالى ليس بجسم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القرآن يعني أمثال ألفاظ القرآن كالوجه واليد والاستواء والمجيء لو وقع في الأخبار لا يجب أن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ليست من المعصوم؛ لأنّ كلام الله والنبي والأئمة جاء على لغة العرب، والتجوّز في كلامهم شائع بحيث لو خلا كلام عن المجاز لا يستحسنونه، بل يردّونه كما ذكره الزمخشري وغيره</w:t>
      </w:r>
      <w:r>
        <w:rPr>
          <w:rStyle w:val="FootnoteAnchor"/>
          <w:rtl w:val="true"/>
        </w:rPr>
        <w:footnoteReference w:id="93"/>
      </w:r>
      <w:r>
        <w:rPr>
          <w:rFonts w:ascii="Amiri" w:hAnsi="Amiri" w:eastAsia="Amiri" w:cs="Amiri"/>
          <w:color w:val="111111"/>
          <w:sz w:val="28"/>
          <w:sz w:val="28"/>
          <w:szCs w:val="28"/>
          <w:rtl w:val="true"/>
          <w:lang w:bidi="ar-SA"/>
        </w:rPr>
        <w:t>، ففي كل موضع وقع أمثال هذه الألفاظ يراعي قرينة المقام و تحمل على ما يوافقها</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يستحبّ من الدّعاء في كلّ صباحٍ ومساءٍ</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عبد الكريم بن عتبة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عشر مرّاتٍ قبل أن تطلع الشمس وقبل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له الملك وله الحمد، يحيي ويميت، و هو حيّ لا يموت بيده الخير، وهو على كلّ شيءٍ قدير، كانت كفّارةً لذنوبه في ذلك اليوم</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عنه حفص بن البختري، أنّه قال كان نوح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 وأمسى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أنّه ما أصبح وأمسى بي من نعمةٍ و عافيةٍ في دينِ او دنيا فمنك وحدك لا شريك لك لك الحمد ولك الشكر بها عليّ حتى ترضى وبعد الرضا يقولها إذا أصبح عشراً، وإذا أمسى عشراً، فسمّي بذلك عبداً شكوراً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إنّ رسول الله صَلّى الله عليه وآله وسلّم كان يقول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الهمّ والحزن والعجز والكسل والبخل والجبن وضلع الدّين وغلبة الرجال وبوار الأيّم والغفلة والذلّة والقسوة والعيلة والمسكنة، وأعوذباب ما يستحب من الدعاء في كل صباح ومساءقوله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ضلع الدين 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غلبة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بها غالبية الأعادي، فإنّ أغلب الأعادي منهم أو مغلوبية الرجال من النساء كما يكون في بعض الرجال إمّا باعتبار افتتانهم بهنّ لحسنهن، أو لسحرهن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وبوار 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عدم حصول الزوجة للزوج، أو عدم حصول الزوج لبنته أو اخته، والعيلة الفقر</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 من نفسٍ لا تشبع ومن قلب لا يخشع ومن عينٍ لا تدمع ومن دعاءٍ لا يسمع ومن صلاةٍ لا تنفع، وأعوذ بك من امرأة تشيبني قبل أوان مشيبي، وأعوذ بك من ولدِ يكون عليّ رَبَاءً، وأعوذ بك من مالِ يكون عليّ عذاباً وأعوذ بك من صاحب خديعةِ إن رأى حسنةً دفنها وإن رأى سيّئةً أفشاها، اللهمّ لا تجعل لفاجرِ عندي يداً ولا منّةً</w:t>
      </w:r>
      <w:r>
        <w:rPr>
          <w:rFonts w:eastAsia="Amiri" w:cs="Amiri" w:ascii="Amiri" w:hAnsi="Amiri"/>
          <w:color w:val="111111"/>
          <w:sz w:val="28"/>
          <w:szCs w:val="28"/>
          <w:rtl w:val="true"/>
          <w:lang w:bidi="ar-SA"/>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عدّة من أصحابنا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صلّى الغداة يا من هو أقرب إلي من حبل الوريد،قوله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 لا تشبع</w:t>
      </w:r>
      <w:r>
        <w:rPr>
          <w:rFonts w:ascii="Amiri" w:hAnsi="Amiri" w:eastAsia="Amiri" w:cs="Amiri"/>
          <w:color w:val="111111"/>
          <w:sz w:val="28"/>
          <w:sz w:val="28"/>
          <w:szCs w:val="28"/>
          <w:rtl w:val="true"/>
          <w:lang w:bidi="ar-SA"/>
        </w:rPr>
        <w:t xml:space="preserve"> كناية عن الحرص أو 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قلب لا يخشع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لقساوته وجمود العين أيضاً؛ لقساوة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دعاء 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شرائطه من التقوى وغيرها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صلاة لا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مشيبي بأن تكون سليطة أو غير 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رَبَاء بأن يكون الوالد فقيراً محتاجاً إلى الولد وينفق الولد على والده أو يكون عاقّاً مسلطاً على والده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w:t>
      </w:r>
      <w:r>
        <w:rPr>
          <w:rFonts w:ascii="Amiri" w:hAnsi="Amiri" w:eastAsia="Amiri" w:cs="Amiri"/>
          <w:color w:val="111111"/>
          <w:sz w:val="28"/>
          <w:sz w:val="28"/>
          <w:szCs w:val="28"/>
          <w:rtl w:val="true"/>
          <w:lang w:bidi="ar-SA"/>
        </w:rPr>
        <w:t xml:space="preserve"> بأن يكون حصوله من غير حلّه، ولا يخرج حقوقه من الزكاة والخمس، ولا ينفق في سبيل الله ويحبس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صاحب خديعة كما في أبناءِ زماننا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يداً أي قدرة وتسلّطاً أو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منة أي نعمة أو الامتنان الذي يكون بعد الإنعام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أقرب إلى مِنْ حَبْلِ الْوَرِيدِ لمّا كان الحياة بحبل الوريد وبقطعه يحصل الموت كان بحسب الظاهر أقرب الأشياء من الحيوان، و لمّا كان أصل الحياة</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يحول بين المرء وقلبه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بالمنظر الأعلى، يا من ليس كمثله شيء وهو السميع العليم،والإيجاد والإبقاء منه تعالى كان الله تعالى أقرب منه ومن كل شيء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يَحُولُ بَيْنَ الْمَرْءِ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أن القلوب بيده تعالى فإن أراد الله تعالى أن يقسره على محبة شيء أو كراهة لا تقدر على الامتناع منه، كما أنّ كل الجوارح بل كل الأشياء تابعة لإرادته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أنّه تعالى قادر على منع القلوب عما تريده من المعاصي والمخالفات، فكأنّه يطلب منه تعالى أن يمنع قلبه عما يريده من المعاصي وممّا لا يحبه الله تعالى، بل يبعثه على ما يحبه من محبته ومعرفته تعالى، وأن يكون المراد به علمه تعالى بما في القلوب، وأنّه تعالى يعلم من القلوب ما لا يعلمونه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بالمنظر الأعلى وهو إمّا من باب تشبيه المعقول بالمحسوس، كما أنّ الملوك يجلسون على الأمكنة الرفيعة وينظر إليهم رعاياهم وخدمهم، فشبّه علوُّه تعالى بعلوَّهم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أعلى منهم؛ لأنّه ملك الملوك ورب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النظر بمعنى الفكر، يعني أنّ الأفكار الدقيقة والعقول الصافية التي تتفكر في كل شيءٍ عاجزة عن الوصول إلى معرفة كنه ذاته وصفاته وأفعاله، و كلّما تتوهمه العقول والأفكار فهو أجل وأرفع وأعلى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قال الحكيم الغزنوي رحمة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آنچه پیش تو بیش از آن 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فهم تو است الله نیست</w:t>
      </w:r>
      <w:r>
        <w:rPr>
          <w:rFonts w:ascii="Amiri" w:hAnsi="Amiri" w:eastAsia="Amiri" w:cs="Amiri"/>
          <w:color w:val="111111"/>
          <w:sz w:val="28"/>
          <w:sz w:val="28"/>
          <w:szCs w:val="28"/>
          <w:rtl w:val="true"/>
          <w:lang w:bidi="ar-SA"/>
        </w:rPr>
        <w:t>إلى آخر ما قاله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لَيْسَ كَمِثْلِهِ شَيْءٌ المشهور أن الكاف زائدة لتحسين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ليس ما يشبه أن يكون مثلاً له فكيف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السميع أي</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أجود من سئل، ويا أوسع من أعطى، ويا خير مدعوِّ، ويا أفضل مرجوِّ، ويا أسمع السامعين، ويا أبصر الناظرين، ويا خير الناصرين،العالم بالمسموعات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العليم تعميم بعد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أجود من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لا مناسبة بين الخالق والمخلوق حتى يفضل عليه، لكن لما كانت العقول الضعيفة قاصرة عن إدراك عظمته وجلاله أطلق هذه الإطلاقات عليه تعالى بالنسبة إلى أفهامهم لعلها تصل بالتدريج إلى أنّه تعالى فوق ما كان يطلق عليه تعالى، فإنها إذا عقلت أنّه تعالى أجود المسؤولين فلا معنى لسؤال غيره تعالى، وإذا علم أنّه تعالى أوسع المعطين لعظمة خزائن جوده وإحسانه فلا يخطر بباله الرجاء من المخلوقين، وإذا تفكر في أنّ غيره تعالى مفتقر إليه في جميع حالاته وهو الواجب بالذات القادر العالم الجواد علم أنّه لا يجوز له ولغيره أن يدعو المحتاج الفقير ويدع الجواد الفياض المحسن المجمل الفعال لما يريد، أو يرجو من غيره تعالى فيصل بالأخرة إلى مرتبة يعلم أنّ ما سواه تعالى باطل ألا كل شيءٍ ما خلا الله باطل، والوجود والكمالات 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أسمع السامعين ويا أبصر الناظرين إمّا من السماع والنظر، بمعنى أنّه أعلم بالمسموعات والمبصرات من غيره تعالى فيبعث العبد على أن لا يفعل ما يكرهه تعالى ويفعل ما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السماع بمعنى الإجابة تجوّزاً؛ لأن من يريد قضاء حاجة أحد يسمع قوله ومن يريد الإحسان إلى أحد ينظر إليه، فهو تعالى أسمع السامعين؛ لأنه تعالى لا يردّ دعاء الكافرين والمعاندين له تعالى وينظر إليهم ويرزقهم ويربيهم ويحسن إليهم فكيف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خير الناصرين فإنَّ نصرته تعالى نصرة وخير بخلاف نصرة غيره؛ فإنّ أكثره</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أسرع الحاسبين ويا أرحم الراحمين، ويا أحكم الحاكمين صلّ على محمد وآل محمّد، وأوسع عليّ في رزقي، وامدد لي في عمري، وانشر عليّ من رحمتك ، واجعلني ممّن تنتصر به لدينك، ولا تستبدل بي غيري، اللهمّ إنّك تكفّلت برزقي ورزق كلّ دابّة، فأوسع عليّ و على عيالي من رزقك الواسع الحلال، واكفنا من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بالحافظين و حيّاكما الله من كاتبين اكتبا رحمكما اللهشر، وما يكون خيراً فهو مشوب بالامتنان والزوال، مع أنّها أيضاً منه تعالى؛ لأنّه ما لم يهيئ أسباب توفيق الناصر لا يمكنه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أسرع الحاسبين فإنّه روي أنّه تعالى يحاسب جميع الخلق يوم الحساب في أسرع من طرفة عين، وكل واحد منهم يرى أنّه تعالى يحاسبه وحده كما في تربية العالمين وإرزاقهم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ممن تنتصر به لدينك بأن أكون ناصراً للدين بالجهاد وترويج معالمه بالتعليم والورع والتقوى أو عند ظهور القائم بإحيائي إن كنت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تستبدل بي غيري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يعني لو تولّيت واستحققت الاستبدال بي بأن تهلكني وتأتي بقوم مطيعين عوضي، فلا تعاملني بالاستحقاق وعاملني بالتفضل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الكاتبين للأعمال عن اليمين والشمال و خاطبهم بعد الترحيب بالتحية من الله كأنّه يقول سلام الله عليكم</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أشهد أن لا إله إلّا الله وحده لا شريك له، وأشهد أنّ محمّداً عبده ورسوله، وأشهد أن الدين كما شرع، وأنّ الإسلام كما وصف، وأنّ الكتاب كما أنزل، وأنّ القول كما حدّث، وأنّ الله هو الحقّ المبين، اللهمّ بلّغ محمّداً وآل محمّد أفضل التحيّة وأفضل السلام، أصبحت و ربّي محمود، أصبحت لا أشرك بالله شيئاً، ولا أدعو مع الله أحداً، ولا أتّخذ من دونه وليّاً، أصبحت عبداً مملوكاً لا أملك إلّا ما ملّكني ربّي، أصبحت لا أستطيع أن أسوق إلى نفسي خير ما أرجو ولا أصرف عنها شرّ ما أحذر، أصبحت مرتهناً بعملي، وأصبحت فقيراً لا أجد أفقر منّي، بالله أصبح وبالله أمسي وبالله أحيا وبالله أموت، وإلى الله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شرّع</w:t>
      </w:r>
      <w:r>
        <w:rPr>
          <w:rFonts w:ascii="IRNazanin" w:hAnsi="IRNazanin" w:eastAsia="IRNazanin"/>
          <w:color w:val="111111"/>
          <w:sz w:val="28"/>
          <w:sz w:val="28"/>
          <w:szCs w:val="28"/>
          <w:rtl w:val="true"/>
          <w:lang w:bidi="fa-IR"/>
        </w:rPr>
        <w:t xml:space="preserve"> أي محمداً أو الله تعالى أو بالمجهول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القول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الأظهر في أنزل إمّا المجهول أو المعلوم أن يكون الضمير راجعاً إليه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القول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الأظهر فيه رجوع الضمير إلى محمد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 ربّي محمود يعني الحمد لله الذي أصبح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أو دخلت في الصباح مقروناً بالنعم الباطنة والظاهرة الغير المتناهية من ربّي تعالى، وهو مستحق للحمد والثناء منّي على هذه النعم، ولا يمكنني أن أحمده تعالى على نعمة من نعمه، لكن ألسنة نعمائه تحمده أو هو يحمد نفسه بنعمائه و آلائه، كما 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مرتهناً بعملي على صيغة المفعول أي مرهوناً بعملي، أي</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عمّار بن موسى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أصبحت وأمسيت أصبحنا والملك والحمد والعظمة والكبرياء والجبروت والحلم والعلم والجلال الجمال والكمال والبهاء والقدرة والتقديس والتعظيم والتسبيح والتكبير التهليل والتحميد والسماح والجود والكرم والمجد والمن والخير والفضل، السعة والحول والسلطان والقوّة والعزة والقدرة والفتق والرتق والليل والنهار والظلمات والنور والدنيا والآخرة والخلق جميعاً والأمر كلّه وما سمّيت وما لم أسمّ وما علمت منه وما لم أعلم وما كان وما هو كائن لله ربّ العالمين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الحمد الله الذي أذهب بالليل وجاء بالنهار وأنا في نعمة منه وعافيةلا يخلصني من الارتهان إلّا 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أصبح أي بعونه وفضله أدخل في الصباح أو بقدرته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والفتق والرتق</w:t>
      </w:r>
      <w:r>
        <w:rPr>
          <w:rFonts w:ascii="Amiri" w:hAnsi="Amiri" w:eastAsia="Amiri" w:cs="Amiri"/>
          <w:color w:val="111111"/>
          <w:sz w:val="28"/>
          <w:sz w:val="28"/>
          <w:szCs w:val="28"/>
          <w:rtl w:val="true"/>
          <w:lang w:bidi="ar-SA"/>
        </w:rPr>
        <w:t xml:space="preserve"> الرتق الالتئام والفتق خلافه، الظاهر أنّ المراد بهما جميع الأفعال من الإعطاءِ والمنع والإحياء والإماتة وغيرها مما لا تكليف على العباد فيها، أو الاعم بما لا يصل إلى الإلجاء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والخلق جميعاً والأمر كله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عالم الخلق الجسمانيات وعالم الامر الروحانيات فإنّها خلقت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مادة، بخلاف الخلق فإنّها خلقت من المادة، كما وردت في الأخبار</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 عظيم الحمد لله الذي له ما سكن في الليل والنهار وهو السميع العليم، والحمد لله الذي يولج الليل في النهار ويولج النهار في الليل ويخرج الحيّ من الميّت ويخرج الميّت من الحي وهو عليم بذات الصدور، اللهمّ بك نمسي وبك نصبح وبك نحيا وبك نموت وإليك نصير، وأعوذ بك من أن أذلّ أو أذلّ أو أضلّ أو أضل أو أظلم أو أظلموإن كانت المادة خلقت من غير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الأخبار أن المادة الماء</w:t>
      </w:r>
      <w:r>
        <w:rPr>
          <w:rStyle w:val="FootnoteAnchor"/>
          <w:rtl w:val="true"/>
        </w:rPr>
        <w:footnoteReference w:id="98"/>
      </w:r>
      <w:r>
        <w:rPr>
          <w:rFonts w:ascii="Amiri" w:hAnsi="Amiri" w:eastAsia="Amiri" w:cs="Amiri"/>
          <w:color w:val="111111"/>
          <w:sz w:val="28"/>
          <w:sz w:val="28"/>
          <w:szCs w:val="28"/>
          <w:rtl w:val="true"/>
          <w:lang w:bidi="ar-SA"/>
        </w:rPr>
        <w:t>، وفي بعض الأخبار أنّ مادة الماء كانت درّة فجعلها الله تعالى ماءَ، والدرّة خلقت من غير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الخلق إشارة إلى الجميع، والأمر إشارة إلى التكاليف أو القدرة والملك والسلطنة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سكن في الليل والنهار الظاهر أنّ المراد بالسكون الدخول فيهما من أنواع الزمنيات أو اكتفي بأحد الضدين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الظاهر أن المراد إدخال كل منهما في صاحبه بالزيادة والنقصان؛ لحصول الفصول الأربعة والمنافع الكثيرة للعالمين 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كالولد من الجنين، والفرخ من البيضة، والنبات من الأرض أو الحبة المؤمن من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 الميت من الحي كالنطفة والبيضة من الحيوان والحبة من النبات والكافر من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فيها</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أجهل أو يجهل عليّ، يا مصرّف القلوب ثبّت قلبي على طاعتك وطاعة رسولك، اللهمّ لا تزغ قلبي بعد إذ هديتني وهب لي من لدنك رحمةً إنّك أنت الوهّاب،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الليل والنهار خلقان من خلقك فلا تبتلينّي فيهما بجرأةِ على معاصيك ولا ركوبِ لمحارمك وارزقني فيهما عملاً متقبّلاً وسعياً مشكوراً وتجارةَ لن تبور</w:t>
      </w:r>
      <w:r>
        <w:rPr>
          <w:rFonts w:eastAsia="Amiri" w:cs="Amiri" w:ascii="Amiri" w:hAnsi="Amiri"/>
          <w:color w:val="111111"/>
          <w:sz w:val="28"/>
          <w:szCs w:val="28"/>
          <w:rtl w:val="true"/>
          <w:lang w:bidi="ar-SA"/>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مسمع كردين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أبي عبدالله ععلیه السَّلام أربعين صباحاً فكان إذا انفتل رفع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وأصبح الملك لله، اللهمّ إنّا عبيدك وأبناء عبيدك، اللهمّ احفظنا من حيث نحتفظ ومن حيث لا نحتفظ، اللهمّ احرسنا من حيث نحترس ومن حيث لا نحترس، اللهمّ استرنا من حيث نستتر ومن حيث لا نستتر الله، اللهمّ استرنا بالغنى والعافية، اللهمّ ارزقنا العافية ودوام العافية وارزقنا الشكر على العافية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مصرف القلوب أي مقلّبها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قلبي على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تصرف قلبي عن الطاعة،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تمل قلبي إلى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خلقان من خلقك أي لهما شعور ويشهدان عليّ أو نعمتان عظيمتان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تبتليني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حيث نحتفظ يعني من المواضع التي يمكننا الاحتفاظ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حيث لا نحتفظ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يمكننا الاحتفاظ إمّا بالجهل أو بعدم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استرنا بالغنى والعافية أي استر فقرنا بالغنى وذنوبنا بالعفو أو ألبسنا لباس الغنى وصحة البدن أو استر عيوبنا بالغنى عن الخلق؛ فإنّها تظهر بالاحتياج إليهم واسترها بعفوك رأساً</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أحكام السّهو في الصّلاة</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إسماعيل بن مسلم عن الصادق علیه السَّلام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إليك أشكو ما ألقى من الوسوسة في صلاتي حتى لا أعقل ما صلّيت من زيادة أو نقصان،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في صلاتك فاطعن فخذك اليسرى بإصبعك اليمنى المسبّحة،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توكّلت على الله أعوذ بالله السميع العليم من الشيطان الرجيم فإنّك تنحره وتزجره وتطرده عنك</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عمر بن يزيد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عبدالله علیه االسَّلام السّهو في المغرب فقال صلّها بقل هو الله أحد وقل يا أيّها الكافرون ففعلت ذلك فذهب عنّي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باب أحكام السهو في الصلاةوالسهو أعم منه ومن الشك والظن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عمر بن يزيد في الصحيح،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صلّها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لمّا كانت السورتان معوذتين من الشياطين وكان السهو من الشيطان نفعتاه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معتاداً بتطويلها بالسور الطوال ويسبب السور القصار ذهب الشك عنه فعلى هذا يكون المراد بهما أمثالهما</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حمزة الثمالي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 صَلّی الله علیه وآله وسلّم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لقيت من وسوسة صدري شدّة وأنا رجل معيل مدين محوج،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كرّر هذه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 على الحيّ الذي لا يموت والحمد لله الذي لم يتّخذ صاحبةَ ولا ولداً ولم يكن له شريك في الملك ولم يكن له وليّ من الذلّ وكبّره تكبيراً،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يلبث الرجل أن عاد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أذهب الله عنّي وسوسة صدري وقضى ديني و وسّع رزقي</w:t>
      </w:r>
      <w:r>
        <w:rPr>
          <w:rFonts w:eastAsia="IRNazanin" w:cs="IRNazanin"/>
          <w:color w:val="111111"/>
          <w:sz w:val="28"/>
          <w:szCs w:val="28"/>
          <w:rtl w:val="true"/>
          <w:lang w:bidi="fa-IR"/>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عبد الله بن المغيرة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يعدّ الرجل صلاته بخاتمه أو بحصى يأخذ بيده فيعدّ به</w:t>
      </w:r>
      <w:r>
        <w:rPr>
          <w:rFonts w:eastAsia="Amiri" w:cs="Amiri" w:ascii="Amiri" w:hAnsi="Amiri"/>
          <w:color w:val="111111"/>
          <w:sz w:val="28"/>
          <w:szCs w:val="28"/>
          <w:rtl w:val="true"/>
          <w:lang w:bidi="ar-SA"/>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 عليك السهو في الصلاة فامض على صلاتك ولا تعد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حمزة الثمالي في القوي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 من وسوسة صدري شدة يعني يوسوسني الشيطان بالأفكار الباطلة الردية دائماً أو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رجل 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العيال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أي 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الجملة حالية، يعني هذه الحالات صار سبباً لوسواسي أو أنّ الوسواس يمنعني من الكسب أو جمعت مع الوسواس هذه الأمور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يلبث أن عاد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عاد بعد زمان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المغيرة أنّه قال</w:t>
      </w:r>
      <w:r>
        <w:rPr>
          <w:rFonts w:ascii="IRNazanin" w:hAnsi="IRNazanin" w:eastAsia="IRNazanin"/>
          <w:color w:val="111111"/>
          <w:sz w:val="28"/>
          <w:sz w:val="28"/>
          <w:szCs w:val="28"/>
          <w:rtl w:val="true"/>
          <w:lang w:bidi="fa-IR"/>
        </w:rPr>
        <w:t xml:space="preserve"> أي الصادق، بقرينة تقدّمه علیه السَّلام فيكون مرسلاً، ويؤيده تغيير الأسلوب كما تقدم، ولا يضر؛ لإجماع العصابة على تصحيح</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 عليك السهو فدعه فإنّه يوشك أن يدعك إنّما هو من الشيطان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يصح عنه، وصحَّ طريق الصدوق إليه مع حكمه بصحته أيضاً، و يدلّ على اغتفار هذه الأفعال في الصلاة خصوصاً لحفظ الركعات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عليه أيضاً ما رواه الشيخ في الصحيح، عن حبيب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عبدالله علیه السَّلام كثرة السهو في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 صلاتك بالحصى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احفظها بالحصى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الاعتناء بكثرة السهو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 رواه الكليني والشيخ في الصحيح عنه عن أبي جعفر علیه السَّلام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ابن سنان عن غير واحد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كثر عليك السهو فأمض في صلوتك</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والشيخ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وأبي بصير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 يدري كم صلى ولا ما بقي عليه،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ابن أبي عميرِ عن محمّد بن أبي حمزة 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ممّن يسهو في كلّ ثلاثِ فهو ممّن كثر عليه السهو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شك،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نقض الصلاة فتطمعوه فإنّ الشيطان خبيث معتاد لما عوّد، فليمض أحدكم في الوهم ولا يكثرنّ نقض الصلاة؛ فإنّه إذا فعل ذلك مراراً لم يعد إليه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الموثق كالصحيح عن عبيد الله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السهو فإنّه يكثر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ادرج صلاتك إدراجاً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خفف</w:t>
      </w:r>
      <w:r>
        <w:rPr>
          <w:rFonts w:ascii="Amiri" w:hAnsi="Amiri" w:eastAsia="Amiri" w:cs="Amiri"/>
          <w:color w:val="111111"/>
          <w:sz w:val="28"/>
          <w:sz w:val="28"/>
          <w:szCs w:val="28"/>
          <w:rtl w:val="true"/>
          <w:lang w:bidi="ar-SA"/>
        </w:rPr>
        <w:t xml:space="preserve">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الإدراج؟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تسبيحات في الركوع والسجود</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أي بالتسبيحة الصغرى أو في الجميع بثلاث كبرى، ويحتمل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ابن أبي عمير عن محمد بن أبي حمزة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إذا لم يخل كل ثلث من صلواته من سهو أو شك فهو كثير السهو، و يخرج عنها بأن يصلي ثلاث صلوات ولا يسهو فيها، ولم يعمل به الأصحاب بحسب الظاهر؛ لأنّه لا يظهر من الخبر عدد الصلوات التي يقع السهو فيها إلّا أن يحمل على أن يحصل له في تسع صلوات ثلاثة في كل ثلاث واحدة</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إلّا من خمسة الطهور الوقت والقبلة والركوع والسجود،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سنّة</w:t>
      </w:r>
      <w:r>
        <w:rPr>
          <w:rFonts w:ascii="Amiri" w:hAnsi="Amiri" w:eastAsia="Amiri" w:cs="Amiri"/>
          <w:color w:val="111111"/>
          <w:sz w:val="28"/>
          <w:sz w:val="28"/>
          <w:szCs w:val="28"/>
          <w:rtl w:val="true"/>
          <w:lang w:bidi="ar-SA"/>
        </w:rPr>
        <w:t>والمشهور أنّ مرجعها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يسهو ثلاثة في ثلاث صلوات</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إرادته من الخبر أو يسهو في صلاة ثلاثة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الشيخ في الموثق عن عمار الساباطي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يكثر عليه الوهم في الصلاة فيشك في الركوع فلا يدري أركع أم لا؟ ويشك في السجود فلا يدري أسجد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يسجد ولا يركع ويمضي في صلاته حتى يستيقن يقيناً الخبر</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شك في حصول الكثرة بأمثال هذه 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أقلها، وفي عرفنا أنّه إذا حصل لرجل الشك أو السهو في صلاة دون أخرى ومضى عليه أيام يقال له كثير الشك، ولا يقال له بالإعتبار السابق لعدم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بحصول الكثرة العرفية في كل من الإعتبارين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القول بالانحصار؛ لصدقها عرفاً في أفراد كثيرة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العمل بأحكام السهو والشك حتى يحصل الجزم بالكثرة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خبر زرارة المذكور سابقاً جواز الإعادة أيضاً، إلا أن يحمل على من لم يدركم صلى، وسيجيء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ظهر وجوبها من السنة</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والتشهّد سنّة، ولا تنقض السنّة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السهو أنّ من سها في الركعتين الأوّلتين من كلّ صلاة فعليه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يعني أنّ ترك القراءة أو التشهد ناسياً لا تبطل صلاته، بخلاف الخمسة الأوّل، وقد تقدم و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w:t>
      </w:r>
      <w:r>
        <w:rPr>
          <w:rFonts w:ascii="IRNazanin" w:hAnsi="IRNazanin" w:eastAsia="IRNazanin"/>
          <w:color w:val="111111"/>
          <w:sz w:val="28"/>
          <w:sz w:val="28"/>
          <w:szCs w:val="28"/>
          <w:rtl w:val="true"/>
          <w:lang w:bidi="fa-IR"/>
        </w:rPr>
        <w:t>؛ لما رواه الكليني في الصحيح، عن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الإعادة في الركعتين الأولتين والسهو في الركعتين الأخيرتين</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 يدري واحدة صلى أم اثنتين؟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يدرِ اثنتين صلى أم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دخله الشك بعد دخوله في الثالثة مضى في الثالثة، ثمَّ صلى الأخرى، ولا شيء عليه، ويسلّم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يدر في اثنتين هو أم في أربع؟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يسلّم ويقوم فيصلي ركعتين، ثم يسلم، ولا شيء عليه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يعفور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فلم تدر أفي ثلاث أنت أم في اثنتين أم في واحدة أم في أربع فأعد ولا</w:t>
      </w:r>
      <w:r>
        <w:rPr>
          <w:rFonts w:ascii="Amiri" w:hAnsi="Amiri" w:eastAsia="Amiri" w:cs="Amiri"/>
          <w:color w:val="111111"/>
          <w:sz w:val="28"/>
          <w:sz w:val="28"/>
          <w:szCs w:val="28"/>
          <w:rtl w:val="true"/>
          <w:lang w:bidi="ar-SA"/>
        </w:rPr>
        <w:t>تمض على الشك</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سهى الرجل في الركعتين الأولتين من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شك في المغرب فعليه الإعادة، ومن شك في الغداة فعليه الإعادة، ومن شك في الجمعة فعليه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والعصر والعتمة فلم يدر واحدة صلى أم ثنتين فعليه أن يعيد الصلاة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الصحيح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لا يدري أركعة صلى أم اثنتين؟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سهوت في الأوليين فأعدهماحتى تثبتهما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تحفظ الركعتين الأوليين فأعد صلاتك</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بعض الأخبار</w:t>
      </w:r>
      <w:r>
        <w:rPr>
          <w:rStyle w:val="FootnoteAnchor"/>
          <w:rtl w:val="true"/>
        </w:rPr>
        <w:footnoteReference w:id="113"/>
      </w:r>
      <w:r>
        <w:rPr>
          <w:rFonts w:ascii="Amiri" w:hAnsi="Amiri" w:eastAsia="Amiri" w:cs="Amiri"/>
          <w:color w:val="111111"/>
          <w:sz w:val="28"/>
          <w:sz w:val="28"/>
          <w:szCs w:val="28"/>
          <w:rtl w:val="true"/>
          <w:lang w:bidi="ar-SA"/>
        </w:rPr>
        <w:t>البناء على الأقل، وحمل على النافلة أو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w:t>
      </w:r>
      <w:r>
        <w:rPr>
          <w:rFonts w:ascii="IRNazanin" w:hAnsi="IRNazanin" w:eastAsia="IRNazanin"/>
          <w:color w:val="111111"/>
          <w:sz w:val="28"/>
          <w:sz w:val="28"/>
          <w:szCs w:val="28"/>
          <w:rtl w:val="true"/>
          <w:lang w:bidi="fa-IR"/>
        </w:rPr>
        <w:t xml:space="preserve"> روى الشيخ والكليني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البختري غيره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في</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المغرب فأعد، وإذا شككت في الفجر فأعد</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الحسن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يصلي ولا يدري واحدة صلى أم اثنتين،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 حتى يستيقن أنّه قد أتم، وفي الجمعة، وفي المغرب، وفي الصلاة في السفر</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الصحيح عن العلاء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يشك في الفجر،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المغرب،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والوتر والجمعة من غير أن أسأله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الحلبي وحفص بن البختري وغير واحد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في المغرب فأعد، وإذا شككت في الفجر فأعد</w:t>
      </w:r>
      <w:r>
        <w:rPr>
          <w:rFonts w:eastAsia="IRNazanin" w:cs="IRNazanin"/>
          <w:color w:val="111111"/>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في بعض الأخبار الغير الصحيحة</w:t>
      </w:r>
      <w:r>
        <w:rPr>
          <w:rStyle w:val="FootnoteAnchor"/>
          <w:rtl w:val="true"/>
        </w:rPr>
        <w:footnoteReference w:id="118"/>
      </w:r>
      <w:r>
        <w:rPr>
          <w:rFonts w:ascii="Amiri" w:hAnsi="Amiri" w:eastAsia="Amiri" w:cs="Amiri"/>
          <w:color w:val="111111"/>
          <w:sz w:val="28"/>
          <w:sz w:val="28"/>
          <w:szCs w:val="28"/>
          <w:rtl w:val="true"/>
          <w:lang w:bidi="ar-SA"/>
        </w:rPr>
        <w:t>البناء على الأقل والحمل كالأول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الشيخ في الموثق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شك في الثانية والثالثة أو في الثالثة والرابعة أخذ بالأكثر فإذا سلّم أتمّ ما ظنّ أنّه قد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المغرب فلم يدر ركعتين صلى أم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ثمَّ يقوم فيضيف إليها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مما لا يقضى أبدا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وحمله الشيخ على نافلة المغرب،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التخيير أظهر وإن كان العمل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شك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 أي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إذا شك في الركعات بعد الجزم بالركعتين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يكون الشك بعد السجدة الثانية من الركعة الثانية ولو كان قبل الذكر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البناء على الأكثر، والاحتياط</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الأصحاب إلى البناء على الأقل والإتمام</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ما ورد من الأخبار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فصحيحة زرارة المتقدمة ظاهرها البناء على الأقل في الشك بين الاثنتين والثلاث، وعلى الأكثر في الشك بين الاثنتين والاربع وإن احتمل البناء على الأكثر أيضاً في الأولى، وعدم الاحتياج إلى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الذكر لا يدلّ على العدم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 البناء على الأقل ما رواه الشيخ في الحسن عن سهل بن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لا يدري أثلاثاً صلّى أم اثنتين؟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يبني على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النقصان ويأخذ بالجزم، ويتشهد بعد انصرافه تشهدا خفيفاً كذلك في أوّل الصلاة و آخرها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عبد الرحمن بن الحجاج وعلي عن أبي إبراهيم علیه السَّلام في السهو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تبني على اليقين، وتأخذ بالجزم، وتحتاط بالصلوات كلها</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وإن احتمل أن يكون المراد بالبناء على اليقين البناء على الأكثر بقرينة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وسيجيء خبر عمار في البناء على الأكثر مطلقاً، فيمكن أن يقال بالتخيير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الشيخ في الصحيح عن عبيد بن زرارة عن أبي عبدالله علیه السَّلام في رجل لم يدر ركعتين صلى أم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يعيد الصلاة فقيه؟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ذلك في الثلاث والأربع</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فيمكن حمله على الشك قبل إكمال السجدتين، كما مرّ في خبر زرارة، ويحمل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في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إذا تيقن الاثنتين وشك في الزيادة بأن يكون الثلاث والأربع أحد طرفي الشك، فيدخل فيه كثير من مسائل الشك، فشكه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الشك حال القيام فيرجع إلى الشك بين الاثنتين والثلاث في الثاني، وبين الأولى والثانية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هذه الصورة إمّا البناء على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الأقل والإتمام وسجدتي السهو أو البناء على الأكثر والاحتياط بركعتين جالساً ثمَّ الاستيناف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بين الثلاث والأربع فالأخبار الكثيرة</w:t>
      </w:r>
      <w:r>
        <w:rPr>
          <w:rStyle w:val="FootnoteAnchor"/>
          <w:rtl w:val="true"/>
        </w:rPr>
        <w:footnoteReference w:id="125"/>
      </w:r>
      <w:r>
        <w:rPr>
          <w:rFonts w:ascii="Amiri" w:hAnsi="Amiri" w:eastAsia="Amiri" w:cs="Amiri"/>
          <w:color w:val="111111"/>
          <w:sz w:val="28"/>
          <w:sz w:val="28"/>
          <w:szCs w:val="28"/>
          <w:rtl w:val="true"/>
          <w:lang w:bidi="ar-SA"/>
        </w:rPr>
        <w:t>تدلّ على البناء على الأكثر و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رواه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السهو ما بين الثلاث والأربع وفي الاثنتين والأربع بتلك المنزلة، ومن سها فلم يدر ثلاثاً صلى أم أربعاً واعتدل 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فيتم، ثمَّ يجلس فيتشهد ويسلم، ويصلي ركعتين وأربع سجدات وهو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أكثر وهمه إلى الأربع تشهد وسلّم، ثمَّ قرأ فاتحة الكتاب وركع وسجد، ثمَّ قرأ فسجد سجدتين وتشهد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أكثر وهمه إلى الثنتين نهض فصلى ركعتين وتشهد وسلم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ما وقع في هذا الخبر من الركعتين جالساً في صورة الظن فمحمول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الاستحباب؛ لما رواه في الموثق كالصحيح عن أبي عبد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ثلاثاً صليت أم أربعاً، ووقع رأيك على الثلاث فابن على الثلاث، فإن وقع رأيك على الأربع فسلم وانصرف، وإن اعتدل وهمك فانصرف وصل ركعتين وأنت جالس</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الحلبي عن أبي عبد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ثنتين</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أم أربعاً ولم يذهب ووهمك إلى شيءٍ فتشهد وسلم، ثمَّ صل ركعتين وأربع سجدات، تقرأ فيهما بأم القرآن، ثمَّ تشهد وسلم، فإن كنت إنّما صليت ركعتين كانتا هاتان تمام الأربع، وإن كنت صليت أربعاً كانت هاتان نافلة، وإن كنت لا تدري ثلاثاً صليت أم أربعاً ولم يذهب وهمك إلى شيءٍ فسلم، ثم صل ركعتين وأنت جالس، تقرء فيهما بأم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ذهب وهمك إلى الثلاث فقم فصل الركعة الرابعة، ولا تسجد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ذهب وهمك إلى الأربع فتشهد وسلم، ثمَّ اسجد سجدتي السهو</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والأمر بالسجدة محمول على الاستحباب، وإن كان الأحوط فعلها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الصحيح عن الحسين بن أبي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استوى وهمه في الثلاث والأربع سلم وصلى ركعتين وأربع سجدات بفاتحة الكتاب وهو جالس يقصد في التشهد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صلى فلم يدر أفي الثالثة هو أم في الرابعة؟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ذهب وهمه إليه، إن رأى أنّه في الثالثة وفي قلبه من الرابعة شيء سلم بينه وبين نفسه، ثمَّ يصلي ركعتين، يقرء فيها بفاتحة الكتاب</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لا يدري أثلاثاً صلى أم أربعاً ووهمه في ذلك سواء؟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اعتدل الوهم في الثلاث والأربع فهو بالخيار، إن شاء صلّى ركعة و هو قائم، وإن شاء صلى ركعتين وأربع سجدات وهو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رجل لم يدر اثنتين صلّى أم أربعاً و وهمه يذهب إلى الأربع أو إلى الركعتين؟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ركعتين وأربع 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ذهب وهمك إلى الركعتين وأربع فهو سواء، وليس الوهم في هذا الموضع مثله في الثلاث</w:t>
      </w:r>
      <w:r>
        <w:rPr>
          <w:rFonts w:ascii="IRNazanin" w:hAnsi="IRNazanin" w:eastAsia="IRNazanin"/>
          <w:color w:val="111111"/>
          <w:sz w:val="28"/>
          <w:sz w:val="28"/>
          <w:szCs w:val="28"/>
          <w:rtl w:val="true"/>
          <w:lang w:bidi="fa-IR"/>
        </w:rPr>
        <w:t>والأربع</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طريق هذا الخبر علي بن حديد عن جميل عن بعض أصحابنا، ومتنه أيضاً مضطرب، لكن الكليني رحمةالله حكم بصحته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وروي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يدر في أربع هو أم في ثنتين وقد أحرز الثنتين؟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يركع ركعتين وأربع سجدات وهو قائم بفاتحة الكتاب ويتشهد، ولا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يدر في ثلاث هو أو في أربع وقد أحرز الثلاث قام فأضاف إليها أخرى، ولا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ينقض اليقين بالشك، ولا يدخل الشك في اليقين، ولا يخلط أحدهما في الآخر، ولكن ينقض الشك باليقين، ويتم على اليقين فيبني عليه، ولا يعتد بالشك في حال من الحالات</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ظاهره يدلّ على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بالتخيير، وحمله الأكثر على البناء على الأكثر، وفيه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صورة الظن بالأقل أو التقية، كما هو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أكثر العامة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ولو شك بين الاثنتين والأربع فالبناء على الأربع؛ لما تقدم من الأخبار، ولما روى الكليني في الصحيح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لا يدري ركعتين صلى أم أربعاً؟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يتشهد ويسلم، ثمَّ يقوم فيصلي ركعتين وأربع سجدات، يقرأ فيهما بفاتحة الكتاب، ثمَّ يتشهد ويسلم، فإن كان صلى أربعاً كانت هاتان نافلة، وإن كان صلى ركعتين كانت هاتان تمام الأربع، وإن تكلم فليسجد سجدتي السهو</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صلى ركعتين، فلا يدري ركعتان هي أو أربع؟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يسلم، ثمَّ يقوم فيصلي ركعتين بفاتحة الكتاب ويتشهد وينصرف، وليس عليه شيء</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صحيحة الحلبي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الصحيح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أربعاً صليت أم ركعتين فقم واركع ركعتين، ثمَّ سلم واسجد سجدتين وأنت جالس، ثمَّ تسلم بعدهما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البناء على الأقل، وحمل كالسابق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سجدتي السهو على صورة الكلام لخبر ابن أبي يعفور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الصحيح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لا يدري صلّى ركعتين أم أربعاً؟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 على ما إذا كان الشك في حال القيام في الثانية، أو قبل السجدة الأخيرة، فإنّه يرجع إلى الشك بين الأولى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بجواز الإعادة أيضاً، وإن لم يقل به أحد على الظاهر، سوى ما نقل عن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بالخيار، جمعاً بين الأخبار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شك بين الاثنتين والثلاث والأربع، فالبناء على الأربع؛ لما روى الكليني في الحسن كالصحيح عن ابن أبي عمير عن بعض أصحابه عن أبي عبدالله علیه السَّلام في رجل صلى فلم يدر اثنتين صلى أم ثلاثاً أم أربعاً؟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فيصلي ركعتين من قيام ويسلم، ثمَّ يصلي ركعتين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أربع ركعات كانت الركعات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ascii="Amiri" w:hAnsi="Amiri" w:eastAsia="Amiri" w:cs="Amiri"/>
          <w:color w:val="111111"/>
          <w:sz w:val="28"/>
          <w:sz w:val="28"/>
          <w:szCs w:val="28"/>
          <w:rtl w:val="true"/>
          <w:lang w:bidi="ar-SA"/>
        </w:rPr>
        <w:t xml:space="preserve"> نافلة، و إلّا تمت الأربع</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خبر عبد الرحمن في الحسن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يصلي ركعة من قيام، ثمَّ يسلم، ثمَّ يصلي ركعتين وهو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على التخيير بينهما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عبدالله علیه السَّلام للعمّار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أجمع لك السهو كلّه في كلمتين متى ما شككت فخذ بالأكثر، فإذا سلّمت فأتم ما ظننت أنّك قد نقصت</w:t>
      </w:r>
      <w:r>
        <w:rPr>
          <w:rFonts w:eastAsia="IRNazanin" w:cs="IRNazanin"/>
          <w:color w:val="111111"/>
          <w:sz w:val="28"/>
          <w:szCs w:val="28"/>
          <w:rtl w:val="true"/>
          <w:lang w:bidi="fa-IR"/>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الخبر الذي روي أنّ الفقيه لا يعيد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 الثلاث والأربع لا في الأوليين، ولا تجب سجدتا السهو إلّا على من قعد في حال قيامه أو قام في حال قعوده أو ترك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 علیه السَّلام العمار بن موسى</w:t>
      </w:r>
      <w:r>
        <w:rPr>
          <w:rFonts w:ascii="Amiri" w:hAnsi="Amiri" w:eastAsia="Amiri" w:cs="Amiri"/>
          <w:color w:val="111111"/>
          <w:sz w:val="28"/>
          <w:sz w:val="28"/>
          <w:szCs w:val="28"/>
          <w:rtl w:val="true"/>
          <w:lang w:bidi="ar-SA"/>
        </w:rPr>
        <w:t xml:space="preserve">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هذا الكلام هو الكلمتين، وأن يكون هذه كلمة، والبقية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القليل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سلمت فأتم ما ظننت</w:t>
      </w:r>
      <w:r>
        <w:rPr>
          <w:rFonts w:ascii="Amiri" w:hAnsi="Amiri" w:eastAsia="Amiri" w:cs="Amiri"/>
          <w:color w:val="111111"/>
          <w:sz w:val="28"/>
          <w:sz w:val="28"/>
          <w:szCs w:val="28"/>
          <w:rtl w:val="true"/>
          <w:lang w:bidi="ar-SA"/>
        </w:rPr>
        <w:t xml:space="preserve"> أي شككت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قد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أنّه بعد الشك، وضم أصل عدم الفعل يحصل الظن بعدم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الظن غير معتبر في البناء عليه؛ لأنّه على هذا يرتفع أحكام الشك رأساً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الخبر</w:t>
      </w:r>
      <w:r>
        <w:rPr>
          <w:rFonts w:ascii="Amiri" w:hAnsi="Amiri" w:eastAsia="Amiri" w:cs="Amiri"/>
          <w:color w:val="111111"/>
          <w:sz w:val="28"/>
          <w:sz w:val="28"/>
          <w:szCs w:val="28"/>
          <w:rtl w:val="true"/>
          <w:lang w:bidi="ar-SA"/>
        </w:rPr>
        <w:t xml:space="preserve"> قد تقدم في صحيحة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مواضع وجوب سجدتي السهو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تجب سجدتا السهو إلّا على من قعد</w:t>
      </w:r>
      <w:r>
        <w:rPr>
          <w:rFonts w:ascii="Amiri" w:hAnsi="Amiri" w:eastAsia="Amiri" w:cs="Amiri"/>
          <w:color w:val="111111"/>
          <w:sz w:val="28"/>
          <w:sz w:val="28"/>
          <w:szCs w:val="28"/>
          <w:rtl w:val="true"/>
          <w:lang w:bidi="ar-SA"/>
        </w:rPr>
        <w:t xml:space="preserve"> إلى آخره، الظاهر أنّ الحصر ليس بحقيقي؛ لما سيجيء منه في غيرها، إلّا أن يحمل في غيرها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المذكورات فيدل عليها ما رواه الكليني في الصحيح عن معاوية بن عمار،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يسهو فيقوم في حال قعود أو يقعد في حال قيام،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سجدتين بعد التسليم، وهما المرغمتان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وما رواه الشيخ في الموثق عن عمار بن موسى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السهو ما يجب فيه سجدتا السهو؟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تقعد فقمت، أو أردت أن تقوم فقعدت، أو أردت أن تقرأ فسبحت، أو أردت أن تسبح فقرأت فعليك سجدتا السهو، وليس عليك في شيء مما يتم به الصلاة سهو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وعن الرجل إذا أراد أن يقعد ثمَّ قام فذكر من قبل أن يقدم شيئاً أو يحدث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سجدتا السهو حتى يتكلم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الرجل إذا سها في الصلاة فينسى أن يسجد سجدتي السهو،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يسجدهما متى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رجل صلى ثلاث ركعات وهو يظن أنها أربع، فلما سلم ذكر أنها ثلاث،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على صلاته متى ما ذكر، ويصلي ركعة ويتشهد ويسلم، ويسجد سجدتي</w:t>
      </w:r>
      <w:r>
        <w:rPr>
          <w:rFonts w:ascii="IRNazanin" w:hAnsi="IRNazanin" w:eastAsia="IRNazanin"/>
          <w:color w:val="111111"/>
          <w:sz w:val="28"/>
          <w:sz w:val="28"/>
          <w:szCs w:val="28"/>
          <w:rtl w:val="true"/>
          <w:lang w:bidi="fa-IR"/>
        </w:rPr>
        <w:t>السهو، وقد جازت صلاته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وسئل عن الرجل ينسى الركوع أو ينسى سجدةٌ، هل عليه سجدة السهو؟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أتم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الرجل يدخل مع الإمام وقد صلى الإمام ركعة أو أكثر فسهى الإمام، كيف يصنع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الإمام فسجد سجدتي السهو، فلا يسجد الرجل الذي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قام وبنى على صلاته وأتمها وسلم سجد الرجل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يسهو في صلاته فلا يذكر ذلك حتى يصلي الفجر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سجدتي السهو حتى تطلع الشمس ويذهب شعاعها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عن رجل سهى خلف الإمام، فلم يفتتح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الصلاة، ولا صلاة بغیر 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رجل وجبت عليه صلاة من قعود فنسي حتى قام وافتتح الصلاة وهو قائم ثمَّ ذكر،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يقعد ويفتتح الصلاة وهو قاعد، وكذلك إن وجبت عليه الصلاة من قیام فنسي حتى افتتح الصلاة وهو قاعد فعليه أن يقطع صلاته ويقوم فيفتتح الصلاة وهو قائم ولا يقتدي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بافتتاحه وهو قاعد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والذي يظهر منه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سجدتا السهو حتى يتكلم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تجب لمجردهما، بل إذا فعل مثل القراءة أو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القيام بمجرده؛ للخبر الذي يجيء من وجوبهما لكل زيادة ونقيصة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القعود فيشكل القول بها لمجرده؛ لدخوله في جلسة الاستراحة، إلّا أن يكون طويلاً، بحيث يخرج عن الجلسة ولا يخرج عن كونه مصلياً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أمّا ما تضمن الخبر من وجوبهما للقراءة مكان التسبيح وبالعكس فيشكل القول به؛ لتخير المكلف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بمجرد الإرادة لا يتعين أحدهما، إلّا أن يحمل على التسبيح في الأوليين، والقراءة في الركوع والسجود، و مع هذا أيضاً لا يخلو من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إذا قلنا بالاكتفاء بمطلق الذكر، إلّا أن لا يكون القراءة المتلوة ذكراً،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وَعَصَى آدَمُ رَبَّهُ فَغَوى </w:t>
      </w:r>
      <w:r>
        <w:rPr>
          <w:rStyle w:val="FootnoteAnchor"/>
          <w:rtl w:val="true"/>
        </w:rPr>
        <w:footnoteReference w:id="141"/>
      </w:r>
      <w:r>
        <w:rPr>
          <w:rFonts w:ascii="Amiri" w:hAnsi="Amiri" w:eastAsia="Amiri" w:cs="Amiri"/>
          <w:color w:val="111111"/>
          <w:sz w:val="28"/>
          <w:sz w:val="28"/>
          <w:szCs w:val="28"/>
          <w:rtl w:val="true"/>
          <w:lang w:bidi="ar-SA"/>
        </w:rPr>
        <w:t>وأمثالها، لا إذا افتتح بمثل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أحكام الخبر تأتي في أماكنها إن شاء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أمّا ترك التشهد فيدل عليه ما رواه الكليني في الحسن كالصحيح عن الفضيل ابن يسار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الركعتين من المكتوبة ثمَّ ينسى فيقوم قبل أن يجلس بينهما،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فليجلس ما لم يركع وقد تمت صلاته، فإن لم يذكر حتى يركع فليمض في صلاته، فإذا سلم سجد سجدتين وهو جالس</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الحلبي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الركعتين من الظهر أو غيرهما ولم تتشهد فيهما فذكرت ذلك في الركعة الثالثة قبل أن تركع فاجلس فتشهد، وقم فأتم 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أنت لم تذكر حتى تركع فامض في صلاتك حتى تفرغ، فإذا فرغت فاسجد سجدتي السهو بعد التسليم قبل أن تتكلم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نسي أن يجلس في الركعتين الأولتين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ذكر قبل أن يركع فليجلس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إن لم يذكر حتى يركع فليتم الصلاة، حتى إذا فرغ فليسلم وليسجد سجدتي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صلى الركعتين من المكتوبة فلا يجلس فيهما حتى يركع،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صلاته، ثمَّ يسلم ويسجد سجدتي السهو وهو جالس قبل أن يتكلم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عبدالله ععلیه السَّلام بن أبي يعفور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يصلي ركعتين من المكتوبة فلا يجلس فيهما،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ذكر وهو قائم الثالثة فليجلس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يذكر حتى يركع، فليتم صلاته ثم يسجد سجدتين و هو جالس قبل أن يتكلم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عن الحسين ابن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يصلي الركعتين من المكتوبة لا يجلس بينهما حتى يركع في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فليتم صلاته، ثمَّ ليسلم ويسجد سجدتي السهو وهو جالس قبل أن يتكلم</w:t>
      </w:r>
      <w:r>
        <w:rPr>
          <w:rFonts w:eastAsia="IRNazanin" w:cs="IRNazanin"/>
          <w:color w:val="111111"/>
          <w:sz w:val="28"/>
          <w:szCs w:val="28"/>
          <w:rtl w:val="true"/>
          <w:lang w:bidi="fa-IR"/>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فظهر من أكثر هذه الأخبار أنّه لا يجب السجدة للقيام في موضع القعود، و لا للقراءة الزائدة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بالسجدة متعلق بالحكمين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الخبران السابقان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الأخبار أنّه لا يجب قضاء التشهد المنسي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ويفهم من بعض الأخبار أنّ التشهد الذي يقال بعد السجدتين يكفي عنه، بل هو البدل، كما رواه الشيخ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ينسى أن يتشهد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 سجدتين يتشهد فيهما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الكليني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في الركعتين الأوليين ولم تتشهد فذكرت قبل أن تركع فاقعد وتشهد، فإن لم تذكر حتى تركع فامض في صلاتك كما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انصرفت سجدت سجدتين لا ركوع فيهما، ثمَّ تشهد التشهد الذي فاتك</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والعمل على ما ذكره أكثر الأصحاب</w:t>
      </w:r>
      <w:r>
        <w:rPr>
          <w:rStyle w:val="FootnoteAnchor"/>
          <w:rtl w:val="true"/>
        </w:rPr>
        <w:footnoteReference w:id="151"/>
      </w:r>
      <w:r>
        <w:rPr>
          <w:rFonts w:ascii="IRNazanin" w:hAnsi="IRNazanin" w:eastAsia="IRNazanin"/>
          <w:color w:val="111111"/>
          <w:sz w:val="28"/>
          <w:sz w:val="28"/>
          <w:szCs w:val="28"/>
          <w:rtl w:val="true"/>
          <w:lang w:bidi="fa-IR"/>
        </w:rPr>
        <w:t>من قضاء التشهد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يستدل عليه بما رواه الشيخ في الصحيح عن محمد عن أحدهما علیهماالسَّلام فی الرجل يفرغ من صلاته وقد نسي التشهد حتى ينصرف،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قريباً رجع إلى مكانه فتشهد، و إلّا طلب مكاناً نظيفاً فتشهد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التشهد سنة في الصلاة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يدر زاد أو نقص وهما بعد التسليم في الزيادة والنقصان</w:t>
      </w:r>
      <w:r>
        <w:rPr>
          <w:rFonts w:eastAsia="Amiri" w:cs="Amiri" w:ascii="Amiri" w:hAnsi="Amiri"/>
          <w:color w:val="111111"/>
          <w:sz w:val="28"/>
          <w:szCs w:val="28"/>
          <w:rtl w:val="true"/>
          <w:lang w:bidi="ar-SA"/>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السهو بعد التسليم وقبل الكلام</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حديث صفوان بن مهران الجمّال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سجدتي السهو،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نقصت فقبل التسليم وإذا زدت فبعده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يسهو في الصلاة فينسى التشهد،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 فيتشهد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أيسجد سجدتي السهو؟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ليس في هذا سجدتا السهو</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الخبرين في التشهد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يدرِ زاد أو نقص</w:t>
      </w:r>
      <w:r>
        <w:rPr>
          <w:rFonts w:ascii="IRNazanin" w:hAnsi="IRNazanin" w:eastAsia="IRNazanin"/>
          <w:color w:val="111111"/>
          <w:sz w:val="28"/>
          <w:sz w:val="28"/>
          <w:szCs w:val="28"/>
          <w:rtl w:val="true"/>
          <w:lang w:bidi="fa-IR"/>
        </w:rPr>
        <w:t xml:space="preserve"> وسيجيء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بعد التسليم في الزيادة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في أخبار نقصان التشهد أنّهما بعد التسليم؛ ولما رواه الكليني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يتكلم ناسياً في الصلاة،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صفوفكم،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صلاته، ثمَّ يسجد سجدتين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السهو قبل التسليم هما أو بعد؟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 علیه السَّلام رواه الشيخ في الموثق عنه علیه السَّلام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صفوان في الحسن، وكذا ما رواه الشيخ في الصحيح عن سعد بن</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أفتي به في حال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عمّار الساباطيّ عن سجدتي السهو هل فيهما تكبير أو 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هما سجدتان فقط، فإن كان الذي سها هو الإمام كبّر إذا سجد، وإذا رفع رأسه ليعلم من خلفه أنّه قد سها فليس عليه أن يسبّح فيهما، ولا فيهما تشهّد بعد السجدتين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سجدتي السهو إذا نقصت قبل التسليم وإذا زدت فبعده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أسجد سجدتي السهو؟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التسليم؛ فإنّك إذا سلمت بعدُ ذهبت حرمة صلاتك</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أفتي به في حال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بالتخيير أيضاً، وإن كان العمل على التأخير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عمار الساباطي يدلّ على عدم وجوب التسبيح فيهما، ولا يدلّ على عدم وجوب الذكر، فلا ينافي خبر الحلبي، وعلى عدم وجوب التشهد وحمل على التشهد الكبير؛ لما تقدم، و لما رواه الشيخ في الصحيح عن عبيد الله بن علي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يتشهد فيهما تشهداً خفيفاً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وذكره الصدوق أيضاً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الحلبي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في سجدتي السهو بسم الله وبالله وصلّى الله على محمّدٍ وآل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مرّةً أخرى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السلام عليك أيّها النبي ورحمة الله وبركاته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سجدتي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الساجد، فلا يتوهم أنّه علیه السَّلام سهى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روى الكليني في الحسن كالصحيح عنه علیه السَّلام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ولكن روى الشيخ في الصحيح عن عبيد الله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 في سجدتي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نحو ما رواه الصدوق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ascii="Amiri" w:hAnsi="Amiri" w:eastAsia="Amiri" w:cs="Amiri"/>
          <w:color w:val="111111"/>
          <w:sz w:val="28"/>
          <w:sz w:val="28"/>
          <w:szCs w:val="28"/>
          <w:rtl w:val="true"/>
          <w:lang w:bidi="ar-SA"/>
        </w:rPr>
        <w:t xml:space="preserve"> على آل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السلام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ويوهم أنّه علیه السَّلام قاله في السجود، ولكن يحمل على أنّه سمعه علیه السَّلام يقول في ذكر السجدتين فتوى أو فعلاً تعليماً ليوافق نقلية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الكليني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صلّ على محمد وآل محمد</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جائز كما ذكره الأصحاب</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شك في أذانه وقد أقام الصلاة فليمض ومن شك في الإقامة بعد ما كبّر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شك في التّكبير بعد ما قرأ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شك في القراءة بعد ما ركع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شك في الركوع بعد ما سجد فليمض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أذانه</w:t>
      </w:r>
      <w:r>
        <w:rPr>
          <w:rFonts w:ascii="IRNazanin" w:hAnsi="IRNazanin" w:eastAsia="IRNazanin"/>
          <w:color w:val="111111"/>
          <w:sz w:val="28"/>
          <w:sz w:val="28"/>
          <w:szCs w:val="28"/>
          <w:rtl w:val="true"/>
          <w:lang w:bidi="fa-IR"/>
        </w:rPr>
        <w:t xml:space="preserve"> إلى آخره</w:t>
      </w:r>
      <w:r>
        <w:rPr>
          <w:rStyle w:val="FootnoteAnchor"/>
          <w:rtl w:val="true"/>
        </w:rPr>
        <w:footnoteReference w:id="164"/>
      </w:r>
      <w:r>
        <w:rPr>
          <w:rFonts w:ascii="IRNazanin" w:hAnsi="IRNazanin" w:eastAsia="IRNazanin"/>
          <w:color w:val="111111"/>
          <w:sz w:val="28"/>
          <w:sz w:val="28"/>
          <w:szCs w:val="28"/>
          <w:rtl w:val="true"/>
          <w:lang w:bidi="fa-IR"/>
        </w:rPr>
        <w:t>، هذه روى الشيخ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شك في الأذان وقد دخل في 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شك في الأذان والإقامة وقد كبّر،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شك في التكبير وقد قرأ،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في القراءة وقد ركع،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في الركوع وقد 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يمضي على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شيءٍ ثمَّ دخلت في غيره فشكك ليس بشيءٍ</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أقرء سورة فأسهو فأتنبه وأنا في آخرها فأرجع إلى أول السورة أو أمضي،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امض</w:t>
      </w:r>
      <w:r>
        <w:rPr>
          <w:rFonts w:eastAsia="IRNazanin" w:cs="IRNazanin"/>
          <w:color w:val="111111"/>
          <w:sz w:val="28"/>
          <w:szCs w:val="28"/>
          <w:rtl w:val="true"/>
          <w:lang w:bidi="fa-IR"/>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لاستحباب السورة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كذا ما رواه عن بكر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ربما شككت في السورة فلا أدري قرأتها أم لا فاعيدها؟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طويلة فلا، وإن كانت قصيرة فأعدها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شيء شك فيه وقد دخل في حالة أخرى فليمض، ولا يلتفت إلى الشك إلّا أن يستيقن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وكذا في كل فعل شك فيه، إن كان قبل الدخول في فعل آخر يفعله، وإن تجاوز عنه فليمض؛ لما تقدم، ولما رواه الشيخ في الصحيح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شككت فيه بعد ما تفرغ من صلاتك فامض ولا تعد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محمد بن مسلم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يشك بعد ما ينصرف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يعيد ولا شيء عليه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كالصحيح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شككت فيه مما قد مضى فامضه كما هو</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الصحيح عن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وهو قائم فلا يدري أركع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فليركع</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شك وهو قائم فلا يدري أركع أم لم يركع؟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يركع ويسجد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الصحيح عن أبي بصير والحلبي في الرجل لا يدري أركع أم لم يركع؟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الكليني 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مثل السابق</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الموثق كالصحيح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أستتم قائماً فلا أدري ركعت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قد ركعت فامض في صلاتك، فإنّما ذلك من الشيطان</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كأنّه لعلمه علیه السَّلام بأنّه كثير الشك، كما يفهم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أستتم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أنّ قيامه من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شك، وهذا حال كثير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الصحيح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 وأنا ساجد فلا أدري ركعت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الأخبار الصحيحة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الموثق كالصحيح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أهوى إلى السجود فلم يدر أركع أم لم يركع؟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ركع</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فيمكن أن يحمل على كثير السهو بقرينة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الهوي للسجود فعل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أنّ الشك حصل بعد السجود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الصحيح عن إسماعيل بن جابر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شك في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استيقن أنه ترك الأذان والإقامة ثمّ ذكر ولم يكن قد قرأ عامّة السورة فلا بأس بترك الأذان، فليصلّ على النبيّ صَلّى الله عليه وآله وسلّم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 بعد ما سجد فليمض، وإن شك في السجود بعد ما قام فليمض، كل شيءِ شك فيه مما قد جاوزه ودخل في غيره فليمض عليه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كالصحيح عن عبد 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رفع رأسه من السجود فشك قبل أن يستوي جالساً فلم يدر أسجد أم لم يسجد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نهض من سجوده فشك قبل أن يستوي قائماً فلم يدر أسجد أم لم يسجد،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يسجد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استيقن أنّه ترك إلى آخره، روى الكليني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ينسى الأذان والإقامة حتى يدخل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ذكر قبل أن يقرء فليصل على النبي وليقم، وإن كان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قرأ فليتم صلاته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كنت في صلاتي فذكرت في الركعة الثانية وأنا في القراءة إنّي لم أقم فكيف أصنع؟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 موضع قراءتك،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 ثمَّ امض في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استيقن أنّه لم يكبّر تكبيرة الافتتاح فليعد صلاته، وكيف له بأن يستيقن؟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قراءتك وصلاتك، وقد تمت صلاتك</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تدلّ على نسيان الإقامة والرواية الأولى تدلّ على استيناف الصلاة بالصلاة، وحملت على السلام، كما تقدم، إلّا أن يكون للصدوق خبر آخر، وقد تقدم في باب الأذان أخبار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استيقن</w:t>
      </w:r>
      <w:r>
        <w:rPr>
          <w:rFonts w:ascii="IRNazanin" w:hAnsi="IRNazanin" w:eastAsia="IRNazanin"/>
          <w:color w:val="111111"/>
          <w:sz w:val="28"/>
          <w:sz w:val="28"/>
          <w:szCs w:val="28"/>
          <w:rtl w:val="true"/>
          <w:lang w:bidi="fa-IR"/>
        </w:rPr>
        <w:t xml:space="preserve"> إلى آخره، روى الشيخ في الصحيح عن محمد عن أحدهما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يذكر أنه لم يكبر في أول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استيقن أنّه لم يكبر فليعد، ولكن كيف يستيقن؟</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لأنّ الإنسان لا ينسى أول فعله، كما هو المجرب، فإنّا لم نسمع من أحد أنّه سها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ينسى تكبيرة الافتتاح،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ذريح المحاربي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ينسى أن يكبر حتى قرأ،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يكبر</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ينسى يفتتح الصلاة حتى يركع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الصلاة</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روي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لا ينسى تكبيرة الافتتاح</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الحلبي أبا عبدالله علیه السَّلام عن رجل نسي أن يكبّر حتى دخل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في نيّته أن يكبر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فليمض في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الكليني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ينسى تكبيرة الافتتاح،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كالصحيح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فلم يفتتح بالتكبير، هل يجزيه تكبيرة الركوع؟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يعيد صلاته إذا حفظ أنّه لم يكبر</w:t>
      </w:r>
      <w:r>
        <w:rPr>
          <w:rFonts w:eastAsia="IRNazanin" w:cs="IRNazanin"/>
          <w:color w:val="111111"/>
          <w:sz w:val="28"/>
          <w:szCs w:val="28"/>
          <w:rtl w:val="true"/>
          <w:lang w:bidi="fa-IR"/>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الافتتاح أي غالباً، كما ذكر، أو إذا نسي، يكشف أنّه ليس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موافقاً للواقع حقيقة؛ فإنّ الجمع الذين يحصل لهم السهو الكثير لم نسمع من أحد منهم السهو فيها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الحلبي أبا عبدالله علیه السَّلام</w:t>
      </w:r>
      <w:r>
        <w:rPr>
          <w:rFonts w:ascii="Amiri" w:hAnsi="Amiri" w:eastAsia="Amiri" w:cs="Amiri"/>
          <w:color w:val="111111"/>
          <w:sz w:val="28"/>
          <w:sz w:val="28"/>
          <w:szCs w:val="28"/>
          <w:rtl w:val="true"/>
          <w:lang w:bidi="ar-SA"/>
        </w:rPr>
        <w:t xml:space="preserve"> في الصحيح ورواه الشيخ أيضاً في الصحيح</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الشك أو الظن؛ تغليباً للظاهر على الأصل</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أحمد بن محمّد بن أبي نصرٍ البزنطي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أن يكبّر تكبيرة الافتتاح حتى كبّر للركوع،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روى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نسي أوّل تكبيرة الافتتاح،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ذكرها قبل الركوع كبّر ثمّ قرأ ثمّ ركع وإن ذكرها في الصلاة كبّرها في مقامه في موضع التكبير قبل القراءة أو بعد القراءة،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ذكرها بعد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فليقضها، ولا شيء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أحمد بن محمد بن أبي نصر البزنطي الرضا علیه السَّلام</w:t>
      </w:r>
      <w:r>
        <w:rPr>
          <w:rFonts w:ascii="Amiri" w:hAnsi="Amiri" w:eastAsia="Amiri" w:cs="Amiri"/>
          <w:color w:val="111111"/>
          <w:sz w:val="28"/>
          <w:sz w:val="28"/>
          <w:szCs w:val="28"/>
          <w:rtl w:val="true"/>
          <w:lang w:bidi="ar-SA"/>
        </w:rPr>
        <w:t xml:space="preserve">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أيضاً في الصحيح</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المؤتم إذا قصد بتكبيرة الافتتاح التكبير للركوع أيضاً، أو على الشك أو الظن كالسابق؛ لمعارضتهما لإجماع الأمة</w:t>
      </w:r>
      <w:r>
        <w:rPr>
          <w:rStyle w:val="FootnoteAnchor"/>
          <w:rtl w:val="true"/>
        </w:rPr>
        <w:footnoteReference w:id="191"/>
      </w:r>
      <w:r>
        <w:rPr>
          <w:rFonts w:ascii="Amiri" w:hAnsi="Amiri" w:eastAsia="Amiri" w:cs="Amiri"/>
          <w:color w:val="111111"/>
          <w:sz w:val="28"/>
          <w:sz w:val="28"/>
          <w:szCs w:val="28"/>
          <w:rtl w:val="true"/>
          <w:lang w:bidi="ar-SA"/>
        </w:rPr>
        <w:t>والأخبار المتواترة</w:t>
      </w:r>
      <w:r>
        <w:rPr>
          <w:rStyle w:val="FootnoteAnchor"/>
          <w:rtl w:val="true"/>
        </w:rPr>
        <w:footnoteReference w:id="192"/>
      </w:r>
      <w:r>
        <w:rPr>
          <w:rFonts w:ascii="Amiri" w:hAnsi="Amiri" w:eastAsia="Amiri" w:cs="Amiri"/>
          <w:color w:val="111111"/>
          <w:sz w:val="28"/>
          <w:sz w:val="28"/>
          <w:szCs w:val="28"/>
          <w:rtl w:val="true"/>
          <w:lang w:bidi="ar-SA"/>
        </w:rPr>
        <w:t>، أو يحمل على التكبيرات المستحبة الافتتاحية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يحمل عليها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أي التكبيرات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الرجوع لأجلها، كما في الأذان والإقامة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ascii="IRNazanin" w:hAnsi="IRNazanin" w:eastAsia="IRNazanin"/>
          <w:color w:val="111111"/>
          <w:sz w:val="28"/>
          <w:sz w:val="28"/>
          <w:szCs w:val="28"/>
          <w:rtl w:val="true"/>
          <w:lang w:bidi="fa-IR"/>
        </w:rPr>
        <w:t xml:space="preserve"> يعني بعد الركوع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وموضعه قبل القراءة باعتبار المشابهة للركعة الأولى، أو بعد السجود؛ فإنّه موضع 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يحمل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ذكرها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الأعم مما قبل الركوع و ما</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زرارة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كبّرت في أوّل صلاتك بعد الاستفتاح بإحدى وعشرين تكبيرةُ ثمّ نسيت التكبير كلّه أو لم تكبّره أجزاك التكبير الأوّل عن تكبيرة الصلاة كلّها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بعده، ويكون ما قبل الركوع مذكوراً سابقاً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موضع التكبير قبل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الذي يظهر من الصدوق أنّه لا يقول بركنية تكبيرة الإحرام؛ لأنّه لم يأوّل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يقول بظاهر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لا ينسى تكبيرة الافتتاح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بفعلها، وقضائها استحباباً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أول 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الرباعية على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الاستفتاح بإحدى وعشرين تكبيرة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كبّرت بعد الافتتاح بتكبيرة الإحرام بإحدى وعشرين تكبيرة، التكبيرات المستحبة في الرباعية في كل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تكبيرات وتكبير القنوت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أي التكبيرات الإحدى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تكبيرة الصلاة كلها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أي في محالّها، وقد ذكر سابقاً أنّ وضع التكبيرات الست في الافتتاح لتدارك ما إذا وقع سهو في إحداها، فعلى هذا يكون في الثلاثية ست عشر تكبيرة زائدة على تكبيرة الافتتاح، وفي الثنائية إحدى عشرة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مجموع التكبيرات في الصلوات الخمس خمس وتسعون تكبيرة؛ لما رواه الكليني في الحسن كالصحيح عن معاوية بن عمار عن أبي عبدالله علیه السَّلام، 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حريز عن زرارة عن أبي جعفر علیه السَّلام في رجل جهر فيما لا ينبغي الجهر فيه أو أخفى فيما لا ينبغي الإخفاء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ذلك فعل متعمّداً فقد نقض صلاته وعليه الإعادة، وإن فعل ذلك ناسياً أو ساهياً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في صلاة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وتسعون تكبيرة، منها تكبيرة القنوت خمسة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رواه بالإسناد المذكور عن عبد الله بن المغيرة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وفسّرهن في الظهر إحدى و عشرين تكبيرة، و في العصر إحدى وعشرين تكبيرة، و في المغرب ست عشرة تکبیرة، و فی العشاء الآخرة إحدى وعشرين تكبيرة، و في الفجر إحدى عشرة تكبيرة، و خمس تكبيرات القنوت في خمس صلوات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في موضع الإخفات أو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 عن زرارة</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وجوبهما في مواضعهما وإن ذكر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 كلام السائل، ولو كان من كلامه علیه السَّلام، أو قرّره أيضاً فقد ذكر ما يدلّ على أنّ المراد به الوجوب من نقص الصلاة والإعادة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لو قرأ بالصاد من النقصان للأمر بالإعادة، إلّا أن يحمل على الاستحباب؛ لصحيحة علي بن جعفر، وقد تقدمت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فعل ذلك ناسياً أو ساهياً أي شك في محلهما هل جهر أم أخفى؟</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يدري فلا شيء عليه وقد تمّت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القراءة في الأوّلتين فذكرها في الأخيرتين،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القراءة والتكبير و التسبيح الذي فاته في الأوّلتين في الأخيرتين،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 يدري أي جاهلاً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عليه وقد تمت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شيء عليه</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الظاهر أنّ المراد بالقضاء الفعل، يعني يفعلها في الأخيرتين في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يحتمل 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يقضيها بعد الصلاة، كما يظهر مما رواه الشيخ والصدوق في الصحيح عن عبدالله بن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نسيت شيئاً من الصلاة ركوعاً أو سجوداً أو تكبيراً ثمَّ ذكرت فاصنع الذي فاتك سواء</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وإن احتمل أن يكون المراد مع عدم تجاوز المحل، كما حمل عليه الأصحاب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كذا ما روى الشيخ في الصحيح عن حكم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ينسي من صلاته ركعة أو سجدة أو الشيء منها ثمَّ يذكر بعد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ذلك 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أيعيد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ظاهره القضاء بعد الصلاة إلّا في الركعة فيحمل على الفعل، كما أنّه يحمل الركوع في الخبر السابق على الركعة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القضاء في القراءة على الفعل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الحسين بن حماد عن أبي عبدالله علیه السَّلام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أسهو عن القراءة في الركعة الأولى؟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في الثانية،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أسهو في الثانية؟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في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أسهو في صلاتي كلّها؟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حفظت الركوع والسجود فقد تمّت صلاتك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الأخيرتين، كما يدلّ عليه الخبر الآتي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لكن روى الشيخ في الصحيح عن معاوية بن عمار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يسهو عن القراءة في الركعتين الأولتين فيذكر في الركعتين الأخيرتين أنّه لم يقرء،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الركوع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أكره أن أجعل آخر صلاتي أوّلها</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الأولى أن يجعل في الأخيرتين التسبيح، فإذا قرء فكانّه جعل آخر الصلاة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إذا قرأ في الأخيرتين بدل الأولتين فكأنّه جعلهما الأولتين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المراد بالقلب أن يقرأ السورة مع الحمد في الأخيرتين، كما روى الكليني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يقول هؤلاء في الرجل الذي يفوته مع الإمام ركعتان؟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يقرأ فيها بالحمد وسورة،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يقلب صلاته يجعل أوّلها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يقرأ فاتحة الكتاب في كل ركعة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يؤيده ما رواه الشيخ عن زرارة في الصحيح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جهر بالقراءة فيما لا ينبغي الجهر فيه، وأخفى فيما لا ينبغي الإخفاء فيه، و ترك القراءة فيما ينبغي القراءة فيه، أو قرأ فيما لا ينبغي القراءة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ذلك فعل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أحدهما علیهماالسَّلام، قال إنّ الله تبارك وتعالى فرض الركوع والسجود والقراءة سنّة، فمن ترك القراءة متعمّداً أعاد الصلاة، ومن نسي فلا شيء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ناسياً أو ساهياً فلا شيء عليه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الصحيح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من الصلاة الركوع والسجود، ألا ترى لو أنّ رجلاً دخل في الإسلام لا يحسن أن يقرأ القرآن أجزاء أن يكبّر و يسبّح و يصلي</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و إن كان في دلالة الأخير 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ظاهرهما عدم ركنية القراءة، ويدلّ الخبر الأخير أيضاً على الاكتفاء بالتسبيح الجهر بالقراءة وتقديم التسبيح على الترجمة، بل على غير الحمد على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لكن الأولى تقديم القراءة مطلقاً على التسبيح، 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أخبار القضاء على الاستحباب جمعاً، و يحمل خبر الكراهة على اعتقاد الوجوب؛ لما تقدم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القضاء بعد الصلاة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القراءة سنة</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يعني ثبت وجوبها من السنة، كما يدلّ عليه الأخبار الصحيحة</w:t>
      </w:r>
      <w:r>
        <w:rPr>
          <w:rStyle w:val="FootnoteAnchor"/>
          <w:rtl w:val="true"/>
        </w:rPr>
        <w:footnoteReference w:id="204"/>
      </w:r>
      <w:r>
        <w:rPr>
          <w:rFonts w:ascii="Amiri" w:hAnsi="Amiri" w:eastAsia="Amiri" w:cs="Amiri"/>
          <w:color w:val="111111"/>
          <w:sz w:val="28"/>
          <w:sz w:val="28"/>
          <w:szCs w:val="28"/>
          <w:rtl w:val="true"/>
          <w:lang w:bidi="ar-SA"/>
        </w:rPr>
        <w:t>، فلا يحسن الاستدلال بالوجوب من</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العلاء عن محمد بن مسلم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شك بعد ما سجد أنّه لم يركع،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 في صلاته حتى يستيقن أنّه لم يركع، فإن استيقن أنّه لم يركع فليلق السجدتين اللتين لا ركوع لهما و يبني على صلاته التي على التمام، فإن كان لم يستيقن إلّا من بعد ما فرغ وانصرف فليقم وليصلّ ركعةً وسجدتين، ولا شيء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 الْقُرْآنِ</w:t>
      </w:r>
      <w:r>
        <w:rPr>
          <w:rStyle w:val="FootnoteAnchor"/>
          <w:rtl w:val="true"/>
        </w:rPr>
        <w:footnoteReference w:id="205"/>
      </w:r>
      <w:r>
        <w:rPr>
          <w:rFonts w:ascii="Amiri" w:hAnsi="Amiri" w:eastAsia="Amiri" w:cs="Amiri"/>
          <w:color w:val="111111"/>
          <w:sz w:val="28"/>
          <w:sz w:val="28"/>
          <w:szCs w:val="28"/>
          <w:rtl w:val="true"/>
          <w:lang w:bidi="ar-SA"/>
        </w:rPr>
        <w:t>، مع أنّه وارد في الليل، إمّا مطلقاً أو في صلاتها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العلاء عن محمد بن مسلم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نقصان الركوع لا يبطل الصلاة، و كذا زيادة السجدتين، و هو مخالف للمشهور بين الأصحاب</w:t>
      </w:r>
      <w:r>
        <w:rPr>
          <w:rStyle w:val="FootnoteAnchor"/>
          <w:rtl w:val="true"/>
        </w:rPr>
        <w:footnoteReference w:id="206"/>
      </w:r>
      <w:r>
        <w:rPr>
          <w:rFonts w:ascii="Amiri" w:hAnsi="Amiri" w:eastAsia="Amiri" w:cs="Amiri"/>
          <w:color w:val="111111"/>
          <w:sz w:val="28"/>
          <w:sz w:val="28"/>
          <w:szCs w:val="28"/>
          <w:rtl w:val="true"/>
          <w:lang w:bidi="ar-SA"/>
        </w:rPr>
        <w:t>والأخبار الكثيرة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والشيخ في الصحيح عن رفاعة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أن يركع حتى يسجد ويقوم،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الشيخ في الصحيح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أيقن الرجل أنّه ترك ركعة من الصلاة وقد سجد سجدتين وترك الركوع استأنف الصلاة</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عبدالله بن سنان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نسيت شيئاً من الصلاة ركوعاً أو سجوداً أو تكبيراً ثمّ ذكرت فاقض الذي فاتك سهواً</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عمّن نسي أن أن يسجد واحدةً فذكرها وهو 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يسجدها إذا ذكرها ولم يركع، فإن كان قد ركع فليمضي على صلاته، فإذا انصرف قضاها وحدها، و ليس عليه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الصحيح أيضاً عن رفاعة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ينسى أن يركع حتى يسجد ويقوم،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مثل موثقة إسحاق ابن عمار عن أبي إبراهيم علیه السَّلام</w:t>
      </w:r>
      <w:r>
        <w:rPr>
          <w:rStyle w:val="FootnoteAnchor"/>
          <w:rtl w:val="true"/>
        </w:rPr>
        <w:footnoteReference w:id="210"/>
      </w:r>
      <w:r>
        <w:rPr>
          <w:rFonts w:ascii="Amiri" w:hAnsi="Amiri" w:eastAsia="Amiri" w:cs="Amiri"/>
          <w:color w:val="111111"/>
          <w:sz w:val="28"/>
          <w:sz w:val="28"/>
          <w:szCs w:val="28"/>
          <w:rtl w:val="true"/>
          <w:lang w:bidi="ar-SA"/>
        </w:rPr>
        <w:t>، وغيرها من الأخبار الكثيرة</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على ما إذا كان السهو في الأخيرتين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الشيخ في الصحيح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ركعة من صلاته حتى فرغ منها ثمَّ ذكر أنّه لم يركع،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فيركع ويسجد سجدتي السهو</w:t>
      </w:r>
      <w:r>
        <w:rPr>
          <w:rFonts w:eastAsia="IRNazanin" w:cs="IRNazanin"/>
          <w:color w:val="111111"/>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 الركوع على الركعة، بل هو الظاهر،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الأخبار بالتخيير، وإن كان العمل على المشهور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 عن أبي بصير</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عبدالله علیه السَّلام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التلافي في الصلاة لو ذكر قبل الركوع، وبعد الصلاة لو ذكر بعده، كالتشهد بدون سجدة السهو، كما هو الظاهر من الأخبار الكثيرة</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روي</w:t>
      </w:r>
      <w:r>
        <w:rPr>
          <w:rStyle w:val="FootnoteAnchor"/>
          <w:rtl w:val="true"/>
        </w:rPr>
        <w:footnoteReference w:id="215"/>
      </w:r>
      <w:r>
        <w:rPr>
          <w:rFonts w:ascii="Amiri" w:hAnsi="Amiri" w:eastAsia="Amiri" w:cs="Amiri"/>
          <w:color w:val="111111"/>
          <w:sz w:val="28"/>
          <w:sz w:val="28"/>
          <w:szCs w:val="28"/>
          <w:rtl w:val="true"/>
          <w:lang w:bidi="ar-SA"/>
        </w:rPr>
        <w:t>من السجدة لكل زيادة ونقصان فمحمول على الاستحباب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الصحيح عن ابن أبي عمير عن بعض أصحابنا عن سفيان ابن السمط عن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تسجد سجدتي السهو في كل زيادة تدخل عليك أو نقصان</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الصحيح عن ابن أبي يعفور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نسي الرجل سجدة وأيقن أنّه قد تركها فليسجدها بعد ما يقعد قبل أن يسلّم، و إن كان شاكاً فليسلم ثمَّ ليسجدها، وليتشهد تشهدا خفيفاً، و لا نسميها نقرة؛ فإنّ النقرة نقرة الغراب</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الظاهر إلحاق التشهد إلى السجدة المنسية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حمله على الاستحباب؛ لخلو الأخبار وأقاويل الأصحاب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احتمال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 بها سجدة السهو بقرينة التشهد وعدم تسميتها نقرة؛ فإنّ المشهور بين العامة إطلاقها على سجدة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علیه السَّلام عنه؛ لأنّ النقرة نقرة الغراب، و نهى رسول الله صَلّی الله علیه وآله وسلّم عنها</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يحسن إطلاق ما نهى عنه صَلّی الله علیه وآله وسلّم عليها، وإن كان المنهي في كلامه علیه السَّلام</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منصور بن حازم عن رجل صلّى فذكر أنه قد زاد 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صلاته من سجدةِ ويعيدها من ركعة</w:t>
      </w:r>
      <w:r>
        <w:rPr>
          <w:rFonts w:eastAsia="Amiri" w:cs="Amiri" w:ascii="Amiri" w:hAnsi="Amiri"/>
          <w:color w:val="111111"/>
          <w:sz w:val="28"/>
          <w:szCs w:val="28"/>
          <w:rtl w:val="true"/>
          <w:lang w:bidi="ar-SA"/>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عامر بن جذاعة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سلمت الركعتان الأوّلتان سلمت الصلاة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تخفيف السجود، كنقرة الغراب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منصور بن حازم</w:t>
      </w:r>
      <w:r>
        <w:rPr>
          <w:rFonts w:ascii="Amiri" w:hAnsi="Amiri" w:eastAsia="Amiri" w:cs="Amiri"/>
          <w:color w:val="111111"/>
          <w:sz w:val="28"/>
          <w:sz w:val="28"/>
          <w:szCs w:val="28"/>
          <w:rtl w:val="true"/>
          <w:lang w:bidi="ar-SA"/>
        </w:rPr>
        <w:t xml:space="preserve"> 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صلاته من 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ليست ركناً، بل هما معاً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يعيدها من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زيادة الركوع؛ لأنّه ركن على المشهور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الموثق كالصحيح عن منصور بن حازم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صلى فذكر أنّه زاد سجدة،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يعيد صلاة من سجدة، و يعيدها من ركعة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كالصحيح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شك فلم يدر أسجد ثنتين أم واحدة فسجد أخرى ثمَّ استيقن أنّه قد زاد سجدة؟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تفسد الصلاة زيادة 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يعيد صلاته من سجدة، و يعيدها من ركعة</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الأولتان</w:t>
      </w:r>
      <w:r>
        <w:rPr>
          <w:rFonts w:ascii="Amiri" w:hAnsi="Amiri" w:eastAsia="Amiri" w:cs="Amiri"/>
          <w:color w:val="111111"/>
          <w:sz w:val="28"/>
          <w:sz w:val="28"/>
          <w:szCs w:val="28"/>
          <w:rtl w:val="true"/>
          <w:lang w:bidi="ar-SA"/>
        </w:rPr>
        <w:t xml:space="preserve"> أي من السهو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الشك في الركعة؛ لما تقدم في الأخبار الصحيحة من جريان السهو فيهما</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نعمان الرازيّ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أصحاب لي فيو يؤيد الأول ما تقدم من إطلاق صحيحة زرارة أنّه ليس في الأوليين سهو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ما رواه الكليني والشيخ في الصحيح، عن أحمد بن محمد بن أبي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يصلي ركعتين ثمَّ ذكر في الثانية وهو راكع أنّه ترك سجدة في الأولى،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الحسن 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تركت السجدة في الركعة الأولى، ولم تدر واحدة أم ثنتين استقبلت الصلاة حتى يصح لك أنّهما 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كان في الثالثة والرابعة، فتركت سجدة بعد أن تكون قد حفظت الركوع، أعدت السجود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يدلّ على الثاني زائداً على ما تقدم ما رواه الكليني في الحسن كالصحيح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سهى، فلم يدر سجدة سجد أم ثنتين،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يسجد أخرى، وليس عليه بعد إنقضاء الصلاة سجدتا السهو</w:t>
      </w:r>
      <w:r>
        <w:rPr>
          <w:rFonts w:eastAsia="IRNazanin" w:cs="IRNazanin"/>
          <w:color w:val="111111"/>
          <w:sz w:val="28"/>
          <w:szCs w:val="28"/>
          <w:rtl w:val="true"/>
          <w:lang w:bidi="fa-IR"/>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رواية أبي بصير </w:t>
      </w:r>
      <w:r>
        <w:rPr>
          <w:rStyle w:val="FootnoteAnchor"/>
          <w:rtl w:val="true"/>
        </w:rPr>
        <w:footnoteReference w:id="224"/>
      </w:r>
      <w:r>
        <w:rPr>
          <w:rFonts w:ascii="IRNazanin" w:hAnsi="IRNazanin" w:eastAsia="IRNazanin"/>
          <w:color w:val="111111"/>
          <w:sz w:val="28"/>
          <w:sz w:val="28"/>
          <w:szCs w:val="28"/>
          <w:rtl w:val="true"/>
          <w:lang w:bidi="fa-IR"/>
        </w:rPr>
        <w:t>، وزيد الشحام عنه علیه السَّلام</w:t>
      </w:r>
      <w:r>
        <w:rPr>
          <w:rStyle w:val="FootnoteAnchor"/>
          <w:rtl w:val="true"/>
        </w:rPr>
        <w:footnoteReference w:id="225"/>
      </w:r>
      <w:r>
        <w:rPr>
          <w:rFonts w:ascii="Amiri" w:hAnsi="Amiri" w:eastAsia="Amiri" w:cs="Amiri"/>
          <w:color w:val="111111"/>
          <w:sz w:val="28"/>
          <w:sz w:val="28"/>
          <w:szCs w:val="28"/>
          <w:rtl w:val="true"/>
          <w:lang w:bidi="ar-SA"/>
        </w:rPr>
        <w:t>، و إن أمكن حمل أمثال هذه الأخبار على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أخبار لا يمكن فيها هذا الحمل، فالحمل على الاستحباب أولى، جمعاً بين الأخبار والأحوط الإتمام والإعادة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النعمان وفي بعض النسخ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كما في</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و أنا إمامهم فصلّيت بهم المغرب فسلّمت في الركعتين الأوّلتين،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صلّيت بنا ركعتين فكلّمتهم و كلّموني،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فنعيد،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لا أعيد و أتمّ بركعة فأتممت بركعة، ثمّ سرنا، وأتيت أبا عبدالله علیه السَّلام و ذكرت له الذي كان من أمرنا،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أصوب منهم فعلاً، إنّما يعيد من لا يدري ما صلّى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التهذيب</w:t>
      </w:r>
      <w:r>
        <w:rPr>
          <w:rStyle w:val="FootnoteAnchor"/>
          <w:rtl w:val="true"/>
        </w:rPr>
        <w:footnoteReference w:id="226"/>
      </w:r>
      <w:r>
        <w:rPr>
          <w:rFonts w:ascii="Amiri" w:hAnsi="Amiri" w:eastAsia="Amiri" w:cs="Amiri"/>
          <w:color w:val="111111"/>
          <w:sz w:val="28"/>
          <w:sz w:val="28"/>
          <w:szCs w:val="28"/>
          <w:rtl w:val="true"/>
          <w:lang w:bidi="ar-SA"/>
        </w:rPr>
        <w:t>ويدلّ على أنّه مع النقصان يتم ولو تكلم؛ لأنّه بمنزلة من تكلم في الصلاة ناسياً ويتداركه بسجدتي السهو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يعيد من لا يدري ما صلى الحصر إضافي بالنسبة إلى من يعلم؛ فإنّه لا يعيد، بل يتمه ولو كان السهو في المغرب والغداة، كما روى الشيخ في الصحيح عن الحرث بن المغيرة النصري،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صلينا المغرب فسها الإمام فسلم في الركعتين فأعدنا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أعدتم، أليس قد انصرف رسول الله صَلّی الله علیه وآله وسلّم في ركعتين فأتم بركعتين؟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أتممتم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في الصحيح عن أبي بكر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ممدوح، كثير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بأصحابي المغرب فلما أن صليت ركعتين سلمت،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صليت ركعتين فأعدت، فأخبرت أبا عبدالله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أعدت؟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فضحك،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كان يجزيك أن تقوم وتركع ركعة؛ إنّ رسول الله صَلّى الله عليه وآله وسلّم سها فسلم في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حديث ذي الشمالين،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قام فأضاف إليها ركعتين</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عنه عمّار أنّ من سلّم في ركعتين من الظهر أو العصر أو المغرب أو العشاء الآخرة ثمّ ذكر فليبن على صلاته ولو بلغ الصين، ولا إعادة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الصحيح عن عبيد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رجل صلى الفجر ركعة، ثمَّ ذهب وجاء بعد ما أصبح وذكر أنه صلى ركعة،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يضيف إليها ركعة</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حملها </w:t>
      </w:r>
      <w:r>
        <w:rPr>
          <w:rStyle w:val="FootnoteAnchor"/>
          <w:rtl w:val="true"/>
        </w:rPr>
        <w:footnoteReference w:id="230"/>
      </w:r>
      <w:r>
        <w:rPr>
          <w:rFonts w:ascii="IRNazanin" w:hAnsi="IRNazanin" w:eastAsia="IRNazanin"/>
          <w:color w:val="111111"/>
          <w:sz w:val="28"/>
          <w:sz w:val="28"/>
          <w:szCs w:val="28"/>
          <w:rtl w:val="true"/>
          <w:lang w:bidi="fa-IR"/>
        </w:rPr>
        <w:t>الشيخ على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يخلو عن قوة في الأخير بقرينة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أنّه إذا لم يستدبر؛ لما رواه في الصحيح عن الحسين بن أبي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أجيء إلى الإمام وقد سبقني بركعة في الفجر فلما سلم وقع في قلبي إنّي قد أتممت فلم أزل أذكر الله تعالى حتى طلعت الشمس، فلما طلعت نهضت فذكرت أنّ الإمام كان قد سبقني بركعة،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في مقامك فأتم بركعة، وإن كنت قد انصرفت فعليك الإعادة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عنه عمار</w:t>
      </w:r>
      <w:r>
        <w:rPr>
          <w:rFonts w:ascii="IRNazanin" w:hAnsi="IRNazanin" w:eastAsia="IRNazanin"/>
          <w:color w:val="111111"/>
          <w:sz w:val="28"/>
          <w:sz w:val="28"/>
          <w:szCs w:val="28"/>
          <w:rtl w:val="true"/>
          <w:lang w:bidi="fa-IR"/>
        </w:rPr>
        <w:t xml:space="preserve"> إلى آخره، في الموثق ويدلّ على أنّه مع الاستدبار والزمان الكثير لا يعيد؛ ويؤيده ما رواه الشيخ في الصحيح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صلّى بالكوفة ركعتين ثمَّ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بمكة أو بالمدينة أو بالبصرة أو ببلدة من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صلى ركعتين،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ركعتين</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عبيد بن زرارة أبا عبدالله علیه السَّلام عن الرجل يصلّي الغداة ركعة ويتشهّد و ينصرف و يذهب ويجيء ثمّ ذكر أنّه إنّما صلّى ركعة،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يضيف إليها ركعة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حملهما الشيخ على الشك أو النافلة؛ لما رواه الشيخ في الصحيح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صلى ركعتين ثمَّ قام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يروي الناس؟ فذكر له حديث ذي الشمالين،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وآله وسلّم لم يبرح من مكانه ولو برح استقبل</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صلى ركعتين ثمَّ قام فذهب في حاجته،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رسول الله صَلّى الله عليه وآله وسلّم لم يستقبل حين صلى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وآله وسلّم لم ينفتل من موضعه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لما رواه الكليني والشيخ في الموثق عن سماعة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سهوه فأتمه فليس عليه سجدتا السهو؛ فإنّ رسول الله صَلّى الله عليه وآله وسلّم صلی بالناس الظهر ركعتين ثمَّ سهى،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الشمالين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أنزل في الصلاة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صليت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 مثل قوله؟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فأتم بهم الصلاة وسجد سجدتي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من صلى ركعتين وظن أنّها أربع فسلم وانصرف ثمَّ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صلى ركعتين؟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 الصلاة من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الرسول لم يستقبل الصلاة و إنّما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أبو كهمس أبا عبدالله علیه السَّلام عن الركعتين الأوليين فإذا جلست فيهما للتشهّد فقلت وأنا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النبي و رحمة الله و بركاته انصراف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إذا قلت السلام علينا و على عباد الله الصالحين فهو انصراف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أتم لهم ما بقي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لم يبرح من مجلسه، فإن كان لم يبرح من مجلسه فليتم ما نقص من صلاته، إذا كان قد حفظ الركعتين الأوليين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الشيخ في الموثق عن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دخل مع الإمام في صلاته وقد سبقه بركعة، فلما فرغ الإمام خرج مع الناس ثمَّ ذكر إنّه قد فاتته ركعة،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ركعة واحدة يجوز له ذلك إذا لم يحول وجهه عن القبلة، فإذا حول وجهه فعليه أن يستقبل الصلاة استقبالاً</w:t>
      </w:r>
      <w:r>
        <w:rPr>
          <w:rFonts w:eastAsia="IRNazanin" w:cs="IRNazanin"/>
          <w:color w:val="111111"/>
          <w:sz w:val="28"/>
          <w:szCs w:val="28"/>
          <w:rtl w:val="true"/>
          <w:lang w:bidi="fa-IR"/>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عمل الأكثر، والأحوط أن يتمها ويستأنف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أبو كهمس إلى آخره، يدلّ على بطلان الصلاة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الأول، وعلى أنّه سلام، و على أنّ السلام على النبي صَلّى الله عليه وآله وسلّم ليس بسلام و لا مبطل، وقد تقدم مثله من الأخبار</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الحلبي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تدر أثنتين صلّيت أم أربعاً ولم يذهب وهمك إلى شيء فتشهّد وسلّم، ثمّ صلّ ركعتين وأربع سجدات تقرأ فيهما بأمّ الكتاب، ثمّ تشهد وتسلّم، فإن كنت إنّما صلّيت ركعتين كانتا هاتان تمام الأربع، وإن كنت صلّيت أربعاً كانتا هاتان نافلة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لم تدركم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تدر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بهمزة الاستفهام أو تكون مقدَّرة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 أم أربعاً ولم يذهب وهمك</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أي ظنك، يدلّ على وجوب التشهد والسلام كغيره من الأخبار من هذا الباب، بناء على أن يكون الأمر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للقدر المشترك سيما في الأخبار لا يدلّ على شيءِ من الوجوب والندب، بل يكون من باب متشابهات الأخبار، و يدلّ كغيره من الأخبار</w:t>
      </w:r>
      <w:r>
        <w:rPr>
          <w:rStyle w:val="FootnoteAnchor"/>
          <w:rtl w:val="true"/>
        </w:rPr>
        <w:footnoteReference w:id="238"/>
      </w:r>
      <w:r>
        <w:rPr>
          <w:rFonts w:ascii="Amiri" w:hAnsi="Amiri" w:eastAsia="Amiri" w:cs="Amiri"/>
          <w:color w:val="111111"/>
          <w:sz w:val="28"/>
          <w:sz w:val="28"/>
          <w:szCs w:val="28"/>
          <w:rtl w:val="true"/>
          <w:lang w:bidi="ar-SA"/>
        </w:rPr>
        <w:t xml:space="preserve">على لزوم قراءة الحمد في صلاة الاحتياط مع ما ورد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كونه جبراً للصلاة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هاتان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النَّجْوى</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من الأخبار في البناء على الأكثر هنا</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جميل بن درّاج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صلى خمساً أنّه إن جلس في الرابعة مقدار التشهّد فعبادته جائزة</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العلاء عن محمد بن مسلم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صلّى الظهر خمساً،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لا يدري جلس في الرابعة أم لم يجلس فليجعل أربع ركعات منها الظهر و يجلس و يتشهّد، ثمّ يصلّي وهو جالس ركعتين وأربع سجدات فيضيفهما إلى الخامسة فتكون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جمیل بن دراج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أبي عبدالله علیه السَّلام، و يدلّ على صحة الصلاة إذا جلس مقدار التشهد ولو لم يتشهد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تشهد أو لم يعلم أنّه تشهد أم لا فإنّ الظاهر أنّه مع الجلوس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بعد، بل الظاهر أنّه إذا لم يدر أنّه جلس أم لا يكون صلاته صحيحة، كما يدلّ عليه صحيحة العلاء، و ضم الركعتين من جلوس على الاستحباب ليكون مع الركعة من قيام ركعتين من قيام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استدل بهما و بأمثالهما من الأخبار على استحباب التسليم بناء، على عدم ذكر السلام مع التشهد وحصول الانصراف بدون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يدلّ على أنّ التشهد والسلام ليسا بشرطين ولا بركنين كما هو الواقع، و لا يبطل الصلاة بنسيانهما، بل لا يجب قضاؤهما؛ لأنّه لو وجبا لذكره علیه السَّلام في مقام الاحتياج، فما ورد من القضاء</w:t>
      </w:r>
      <w:r>
        <w:rPr>
          <w:rStyle w:val="FootnoteAnchor"/>
          <w:rtl w:val="true"/>
        </w:rPr>
        <w:footnoteReference w:id="240"/>
      </w:r>
      <w:r>
        <w:rPr>
          <w:rFonts w:ascii="Amiri" w:hAnsi="Amiri" w:eastAsia="Amiri" w:cs="Amiri"/>
          <w:color w:val="111111"/>
          <w:sz w:val="28"/>
          <w:sz w:val="28"/>
          <w:szCs w:val="28"/>
          <w:rtl w:val="true"/>
          <w:lang w:bidi="ar-SA"/>
        </w:rPr>
        <w:t>يكون محمولاً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الذكر لا يدلّ على العدم، كما في كثير من الأحكام</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الكليني 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في صلاته فعليه الإعادة</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زرارة وبكير ابني أعين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استيقن أنّه زاد في صلاته المكتوبة لم يعتد بها، و استقبل صلاته استقبالاً إذا كان قد استيقن يقيناً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استيقن أنّه قد زاد في الصلاة المكتوبة ركعة لم يعتد بها، و استقبل الصلاة استقبالاً إذا كان قد استيقن يقيناً</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في صلاته فعليه الإعادة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فتحمل على صورة عدم الجلوس؛ لما تقدم، ولما رواه في الصحيح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صلى خمساً،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جلس في الرابعة قدر التشهد فقد تمت صلاته</w:t>
      </w:r>
      <w:r>
        <w:rPr>
          <w:rFonts w:eastAsia="IRNazanin" w:cs="IRNazanin"/>
          <w:color w:val="111111"/>
          <w:sz w:val="28"/>
          <w:szCs w:val="28"/>
          <w:rtl w:val="true"/>
          <w:lang w:bidi="fa-IR"/>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قضاء التشهد فقد تقدم وسيأتي</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الفضيل بن يسار أبا عبدالله علیه السَّلام عن السهو،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يحفظ سهوه فأتمّه فليس عليه سجدتا السهو، و إنّما السهو على من لم يدر أزاد في صلاته أم نقص منها</w:t>
      </w:r>
      <w:r>
        <w:rPr>
          <w:rFonts w:eastAsia="IRNazanin" w:cs="IRNazanin"/>
          <w:color w:val="111111"/>
          <w:sz w:val="28"/>
          <w:szCs w:val="28"/>
          <w:rtl w:val="true"/>
          <w:lang w:bidi="fa-IR"/>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الحلبي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أربعاً صلّيت أو خمساً أم زدت أم نقصت فتشهّد و سلّم، و اسجد سجدتي السهو بغير ركوع و لا قراءة، تتشهد فيهما تشهّداً خفيفاً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الفضيل بن يسار أبا عبدالله علیه السَّلام</w:t>
      </w:r>
      <w:r>
        <w:rPr>
          <w:rFonts w:ascii="Amiri" w:hAnsi="Amiri" w:eastAsia="Amiri" w:cs="Amiri"/>
          <w:color w:val="111111"/>
          <w:sz w:val="28"/>
          <w:sz w:val="28"/>
          <w:szCs w:val="28"/>
          <w:rtl w:val="true"/>
          <w:lang w:bidi="ar-SA"/>
        </w:rPr>
        <w:t xml:space="preserve"> في القوي كالصحيح، بل الصحيح؛ لشهرة كتابه عنه و ثقته و جلالته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سهوه فأتمه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ذكره في موضعه وتلافاه، أو مطلقاً سوى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 سجدتا السهو، وإنّما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سيجيء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الحلبي في الصحيح، ورواه الشيخ أيضاً في الصحيح</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تفسيراً للأول، يعني إذا لم تدر أنّه هل زدت بأن صليت خمساً أم نقصت عنه، بأن صليت أربعاً، أو نقصت عن الأربع بأن صليت ثلاثاً، بأن يكون الشك بين الثلاث والخمس، فيسجد سجدتي السهو؛ لاحتمال الزيادة، و الركعتين من جلوس أو ركعة من قيام؛ لاحتمال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يذكره علیه السَّلام اعتماداً على علم الراوي، بأن سمعه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يقال بعدم الاحتياج إليهما، والانجبار بسجدتي السهو كما هو ظاهر 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يمكن أن يكون عطفاً على الجملة الأولى، ويكون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السجدتين لكل زيادة ونقيصة، كما فهمه منه جماعة من الأصحاب</w:t>
      </w:r>
      <w:r>
        <w:rPr>
          <w:rStyle w:val="FootnoteAnchor"/>
          <w:rtl w:val="true"/>
        </w:rPr>
        <w:footnoteReference w:id="247"/>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الحق أنّه يشكل الاستدلال به؛ لإجماله واحتماله المعاني المختلفة، ولهذا لم يستدل به الأكثر مع صحة أخباره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الكليني في الصحيح عن عبد الله بن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لا تدري أربعاً صليت أو خمساً فاسجد سجدتي السهو بعد تسليمك، ثمَّ سلم بعدهما</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أحدكم في صلاته، فلم يدر زاد أم نقص فليسجد سجدتين و هو جالس، و سماهما رسول الله صَلّى الله عليه وآله وسلّم المرغمتين</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باعتبار أنّه يسجد على التراب فيهما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المعنيين الأوليين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شك أنّه هل زاد في الصلاة شيئا أو نقص منها واجباً، بل مندوباً، ويكون على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سهوه و أتمه فليس عليه سجدتا السهو، إنّما السهو على من لم يدر زاد أم نقص منها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خمساً صليت أم أربعاً فاسجد سجدتي السهو بعد تسليمك وأنت جالس، ثمَّ سلم بعدهما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محمّد بن مسلم عن أبي جعفر علیه السَّلام أنّه سئل عن رجل دخل مع الإمام في صلاته وقد سبقه بركعة فلمّا فرغ الإمام خرج مع الناس ثمّ ذكر بعد ذلك أنّه قد فاتته ركعة،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ركعة واحدة</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عبدالرحمن بن الحجّاج عن أبي إبراهيم علیه السَّلام</w:t>
      </w:r>
      <w:r>
        <w:rPr>
          <w:rStyle w:val="FootnoteAnchor"/>
          <w:rtl w:val="true"/>
        </w:rPr>
        <w:footnoteReference w:id="25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 يدري اثنتين صلّى أم ثلاثاً أم أربعاً،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ركعتين من قيامٍ ثمّ يسلّم، ثمّ يصلّي ركعتين وهو جالس</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 عن عليّ بن أبي حمزة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ascii="Amiri" w:hAnsi="Amiri" w:eastAsia="Amiri" w:cs="Amiri"/>
          <w:color w:val="111111"/>
          <w:sz w:val="28"/>
          <w:sz w:val="28"/>
          <w:szCs w:val="28"/>
          <w:rtl w:val="true"/>
          <w:lang w:bidi="ar-SA"/>
        </w:rPr>
        <w:t>فظهر من هذه الأخبار التشهد والسلام في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عمار المتقدم يدلّ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الصدوق أنّه يقول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لا يتركهما، و لا ينوي الوجوب والاستحباب، بل ينوي القربة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w:t>
      </w:r>
      <w:r>
        <w:rPr>
          <w:rFonts w:ascii="Amiri" w:hAnsi="Amiri" w:eastAsia="Amiri" w:cs="Amiri"/>
          <w:color w:val="111111"/>
          <w:sz w:val="28"/>
          <w:sz w:val="28"/>
          <w:szCs w:val="28"/>
          <w:rtl w:val="true"/>
          <w:lang w:bidi="ar-SA"/>
        </w:rPr>
        <w:t xml:space="preserve"> رواه الشيخ في الصحيح عنه</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الأخبار في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عبد الرحمن بن الحجاج</w:t>
      </w:r>
      <w:r>
        <w:rPr>
          <w:rFonts w:ascii="Amiri" w:hAnsi="Amiri" w:eastAsia="Amiri" w:cs="Amiri"/>
          <w:color w:val="111111"/>
          <w:sz w:val="28"/>
          <w:sz w:val="28"/>
          <w:szCs w:val="28"/>
          <w:rtl w:val="true"/>
          <w:lang w:bidi="ar-SA"/>
        </w:rPr>
        <w:t xml:space="preserve"> في الحسن كالصحيح، وقد تقدم أنّه يتخير بين أن يصلي ركعتين من قيام أو ركعة من قيام وركعتين من جلوس؛ لاعتبار سند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العبد الصالح</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موسى بن جعفر علیه السَّلام لحمل على كثير الشك، كما تقدم، والقرينة وليتعوّذ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بعضهم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الرجل يشك فلا يدري أواحدةً صلّى أو اثنتين أو ثلاثاً أو أربعاً تلتبس عليه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وليتعوّذ بالله من الشيطان الرجيم فإنّه يوشك أن يذهب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بكثرة متعلق الشك يصير كثير الشك،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الشيخ على السهو في النافلة</w:t>
      </w:r>
      <w:r>
        <w:rPr>
          <w:rStyle w:val="FootnoteAnchor"/>
          <w:rtl w:val="true"/>
        </w:rPr>
        <w:footnoteReference w:id="257"/>
      </w:r>
      <w:r>
        <w:rPr>
          <w:rFonts w:ascii="IRNazanin" w:hAnsi="IRNazanin" w:eastAsia="IRNazanin"/>
          <w:color w:val="111111"/>
          <w:sz w:val="28"/>
          <w:sz w:val="28"/>
          <w:szCs w:val="28"/>
          <w:rtl w:val="true"/>
          <w:lang w:bidi="fa-IR"/>
        </w:rPr>
        <w:t>، وهو 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روى الكليني في الصحيح عن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السهو في النافلة،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ما رواه الشيخ في الصحيح عن عبيدالله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سها في ركعتين من النافلة فلم يجلس بينهما حتى قام فركع في الثالثة،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 ركعة ويجلس ويتشهد ويسلم، ثمَّ يستأنف الصلاة بعد</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أي يلقي الركعة ويسلم ثمَّ يشرع في 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الكليني في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يعفور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فلم تدر أفي ثلاث أنت أم في اثنتين أم في واحدة أم في أربع فأعد، ولا تمض على الشك</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الشيخ في الحسن كالصحيح عن ابن أبي يعفور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شككت فلم تدر أفي ثلاث أنت أم في اثنتين أم في واحدة أم في أربع فأعد، ولا تمض على الشك</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الأخبار الصحيحة في بطلان الصلاة بالشك في الأولين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روي في الصحيح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لا يدري كم صلى واحدة أو اثنتين أم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يبني على الجزم ويسجد سجدتي السهو، ويتشهد تشهداً خفيفاً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حمل على التقية؛ لموافقته لمذهب العامة</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 على التخيير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كذا يعيد الصلاة من لم يدركم صلى، بأن كان الشك في حال القيام و لا يدري أنّه هل ركع ركعة أو أكثر أو لم يركع أصلاً؛ لما رواه الشيخ في الصحيح عن علي بن جعفر عن أخيه موسى بن جعفر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يقوم في الصلاة فلا يدري صلى شيئاً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الكليني في الصحيح عن صفوان والشيخ عنه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لا تدري كم صليت ولم يقع وهمك على شيء فأعد الصلاة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الصحيح عن زرارة وأبي 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سهل بن اليسع في ذلك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يبني على يقينه ويسجد سجدتي السهو بعد التسليم و يتشهّد تشهّداً خفيفاً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حتى لا يدري كم صلى؟ ولا ما بقي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إطلاق الكثيرة باعتبار متعلق الشك، كما يظهر من تتمة الخبر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سهل بن اليسع في ذلك عن الرضا علیه السَّلام</w:t>
      </w:r>
      <w:r>
        <w:rPr>
          <w:rFonts w:ascii="Amiri" w:hAnsi="Amiri" w:eastAsia="Amiri" w:cs="Amiri"/>
          <w:color w:val="111111"/>
          <w:sz w:val="28"/>
          <w:sz w:val="28"/>
          <w:szCs w:val="28"/>
          <w:rtl w:val="true"/>
          <w:lang w:bidi="ar-SA"/>
        </w:rPr>
        <w:t xml:space="preserve"> و ظاهره أنّ خبر سهل مثل خبر علي</w:t>
      </w:r>
      <w:r>
        <w:rPr>
          <w:rStyle w:val="FootnoteAnchor"/>
          <w:rtl w:val="true"/>
        </w:rPr>
        <w:footnoteReference w:id="268"/>
      </w:r>
      <w:r>
        <w:rPr>
          <w:rFonts w:ascii="IRNazanin" w:hAnsi="IRNazanin" w:eastAsia="IRNazanin"/>
          <w:color w:val="111111"/>
          <w:sz w:val="28"/>
          <w:sz w:val="28"/>
          <w:szCs w:val="28"/>
          <w:rtl w:val="true"/>
          <w:lang w:bidi="fa-IR"/>
        </w:rPr>
        <w:t>، مع أنّه روى الشيخ في الحسن عن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لا يدري أثلاثاً صلى أم اثنتين؟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يبني على النقصان و يأخذ بالجزم، و يتشهد بعد انصرافه تشهداً خفيفاً كذلك في أول الصلاة وآخرها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يفهم من تتمة الخبر أنّه إذا كان الشك في أول الصلاة، بأن يكون بين الواحدة والاثنتين، أو في آخرها، بأن يكون بين الثلاث والأربع يبني على الأقل، لا أنّه إذا شك بين الواحدة والاثنتين والثلاث والأربع، كما يدلّ عليه خبر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سهل؛ لأنّ الظاهر منه جريان الشك في الأوليين و البناء على الأقل، كما يدلّ عليه حسنة الحسين بن أبي العلاء عن أبي عبدالله علیه السَّلام في الرجل لا يدري ركعتين صلى أم واحدة؟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على صلاته</w:t>
      </w:r>
      <w:r>
        <w:rPr>
          <w:rFonts w:eastAsia="IRNazanin" w:cs="IRNazanin"/>
          <w:color w:val="111111"/>
          <w:sz w:val="28"/>
          <w:szCs w:val="28"/>
          <w:rtl w:val="true"/>
          <w:lang w:bidi="fa-IR"/>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موثقة عبد الله بن أبي يعفور</w:t>
      </w:r>
      <w:r>
        <w:rPr>
          <w:rStyle w:val="FootnoteAnchor"/>
          <w:rtl w:val="true"/>
        </w:rPr>
        <w:footnoteReference w:id="2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أنّه يصلّي ركعةً من قيام وركعتين من 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هذه الأخبار بمختلفة وصاحب السهو بالخيار بأيّ خبر منها أخذ فهو مصيب</w:t>
      </w:r>
      <w:r>
        <w:rPr>
          <w:rFonts w:eastAsia="Amiri" w:cs="Amiri" w:ascii="Amiri" w:hAnsi="Amiri"/>
          <w:color w:val="111111"/>
          <w:sz w:val="28"/>
          <w:szCs w:val="28"/>
          <w:rtl w:val="true"/>
          <w:lang w:bidi="ar-SA"/>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 عن إسحاق بن عمّار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شككت فابن على اليقين،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عبد الرحمن ابن الحجاج</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حملهما الشيخ على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على التقية أو التخيير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أنّه يصلي ركعة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قيام و ركعتين وهو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إلينا هذا الخبر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هذه الأخبار بمختلفة أي بحسب الواقع، وإن كانت مختلفة ظاهراً من حيث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و الظاهر أنّه لم يعمل بأخبار البطلان</w:t>
      </w:r>
      <w:r>
        <w:rPr>
          <w:rStyle w:val="FootnoteAnchor"/>
          <w:rtl w:val="true"/>
        </w:rPr>
        <w:footnoteReference w:id="273"/>
      </w:r>
      <w:r>
        <w:rPr>
          <w:rFonts w:ascii="Amiri" w:hAnsi="Amiri" w:eastAsia="Amiri" w:cs="Amiri"/>
          <w:color w:val="111111"/>
          <w:sz w:val="28"/>
          <w:sz w:val="28"/>
          <w:szCs w:val="28"/>
          <w:rtl w:val="true"/>
          <w:lang w:bidi="ar-SA"/>
        </w:rPr>
        <w:t>مع اعتبار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بالتخيير بين العمل بهذه الأخبار جميعاً </w:t>
      </w:r>
      <w:r>
        <w:rPr>
          <w:rStyle w:val="FootnoteAnchor"/>
          <w:rtl w:val="true"/>
        </w:rPr>
        <w:footnoteReference w:id="274"/>
      </w:r>
      <w:r>
        <w:rPr>
          <w:rFonts w:ascii="Amiri" w:hAnsi="Amiri" w:eastAsia="Amiri" w:cs="Amiri"/>
          <w:color w:val="111111"/>
          <w:sz w:val="28"/>
          <w:sz w:val="28"/>
          <w:szCs w:val="28"/>
          <w:rtl w:val="true"/>
          <w:lang w:bidi="ar-SA"/>
        </w:rPr>
        <w:t>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العمل بأخبار البطلان؛ لشهرتها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منه العمل بأحدهما، ثمَّ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عبدالله بن أبي يعفور أبا عبدالله علیه السَّلاام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ركعتين من المكتوبة فلا يجلس فيهما،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وهو قائم في الثّالثة فليجلس وإن لم يذكر حتى ركع فليتمّ صلاته، ثمّ يسجد سجدتين وهو جالس قبل أن يتكلّم</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محمّد بن مسلم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شك الرّجل بعد ما صلّى فلم يدر أ ثلاثاً صلّى أم أربعاً وكان يقينه حين انصرف أنّه كان قد أتمّ لم يعد الصّلاة و كان حين انصرف أقرب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بعد</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الأقل، كما تقدم في أخبار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بعض الأصحاب</w:t>
      </w:r>
      <w:r>
        <w:rPr>
          <w:rStyle w:val="FootnoteAnchor"/>
          <w:rtl w:val="true"/>
        </w:rPr>
        <w:footnoteReference w:id="275"/>
      </w:r>
      <w:r>
        <w:rPr>
          <w:rFonts w:ascii="Amiri" w:hAnsi="Amiri" w:eastAsia="Amiri" w:cs="Amiri"/>
          <w:color w:val="111111"/>
          <w:sz w:val="28"/>
          <w:sz w:val="28"/>
          <w:szCs w:val="28"/>
          <w:rtl w:val="true"/>
          <w:lang w:bidi="ar-SA"/>
        </w:rPr>
        <w:t>على أنّ اليقين هو البناء على الأكثر؛ لأنّه لا يحصل فيه الزيادة المحتملة في الصلاة، و كان الصدوق يقول بالتخيير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عبدالله بن أبي يعفور</w:t>
      </w:r>
      <w:r>
        <w:rPr>
          <w:rFonts w:ascii="IRNazanin" w:hAnsi="IRNazanin" w:eastAsia="IRNazanin"/>
          <w:color w:val="111111"/>
          <w:sz w:val="28"/>
          <w:sz w:val="28"/>
          <w:szCs w:val="28"/>
          <w:rtl w:val="true"/>
          <w:lang w:bidi="fa-IR"/>
        </w:rPr>
        <w:t xml:space="preserve"> إلى آخره</w:t>
      </w:r>
      <w:r>
        <w:rPr>
          <w:rStyle w:val="FootnoteAnchor"/>
          <w:rtl w:val="true"/>
        </w:rPr>
        <w:footnoteReference w:id="276"/>
      </w:r>
      <w:r>
        <w:rPr>
          <w:rFonts w:ascii="Amiri" w:hAnsi="Amiri" w:eastAsia="Amiri" w:cs="Amiri"/>
          <w:color w:val="111111"/>
          <w:sz w:val="28"/>
          <w:sz w:val="28"/>
          <w:szCs w:val="28"/>
          <w:rtl w:val="true"/>
          <w:lang w:bidi="ar-SA"/>
        </w:rPr>
        <w:t>، في الحسن، قد تقدم الأخبار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محمد بن مسلم</w:t>
      </w:r>
      <w:r>
        <w:rPr>
          <w:rFonts w:ascii="Amiri" w:hAnsi="Amiri" w:eastAsia="Amiri" w:cs="Amiri"/>
          <w:color w:val="111111"/>
          <w:sz w:val="28"/>
          <w:sz w:val="28"/>
          <w:szCs w:val="28"/>
          <w:rtl w:val="true"/>
          <w:lang w:bidi="ar-SA"/>
        </w:rPr>
        <w:t xml:space="preserve"> إلى آخره، يدلّ على عدم الاعتبار بالشك بعد الفراغ، كما يدلّ عليه الأخبار الصحيحة، وقد تقدم بعضها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الشيخ في الصحيح عن محمد بن مسلم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يشك بعد ما ينصرف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يعيد، ولا شيء عليه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نوادر إبراهيم بن هاشمِ أنّه سئل أبو عبدالله علیه السَّلام عن إمامِ يصلّي بأربع نفرٍِ أو بخمسِ فيسبّح اثنان على أنّهم صلّوا ثلاثاً و يسبّح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مواضع ليس فيها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نوادر إبراهيم بن هاشم إلى آخره الظاهر أنّ المراد أن هذا الخبر مأخوذ من كتاب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أنّه نادر، ولم يوجد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كان موجوداً في أصل يونس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الكليني عن علي بن إبراهيم عن محمد بن عيسى عن يونس عن رجل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الإمام يصلي بأربعة أنفس أو خمسة أنفس فيسبح اثنان على أنّهم صلوا ثلاثاً و يسبح ثلاثة على أنّهم صلوا أربعاً، ويقول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و يقول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أقعدوا، والإمام مايل مع أحدهما أو معتدل الوهم فما يجب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الإمام سهو إذا حفظ عليه من خلفه سهوه بإيقان منهم، و ليس على من خلف الإمام سهو إذا لم يسه الإمام، و لا سهو في سهو، و ليس في المغرب والفجر سهو، و لا في الركعتين الأولتين من كل صلاة، و لا في نافلة، فإذا اختلف على الإمام من خلفه فعليه وعليهم في الاحتياط الإعادة والأخذ بالجزم</w:t>
      </w:r>
      <w:r>
        <w:rPr>
          <w:rFonts w:eastAsia="IRNazanin" w:cs="IRNazanin"/>
          <w:color w:val="111111"/>
          <w:sz w:val="28"/>
          <w:szCs w:val="28"/>
          <w:rtl w:val="true"/>
          <w:lang w:bidi="fa-IR"/>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الكليني</w:t>
      </w:r>
      <w:r>
        <w:rPr>
          <w:rStyle w:val="FootnoteAnchor"/>
          <w:rtl w:val="true"/>
        </w:rPr>
        <w:footnoteReference w:id="279"/>
      </w:r>
      <w:r>
        <w:rPr>
          <w:rFonts w:ascii="Amiri" w:hAnsi="Amiri" w:eastAsia="Amiri" w:cs="Amiri"/>
          <w:color w:val="111111"/>
          <w:sz w:val="28"/>
          <w:sz w:val="28"/>
          <w:szCs w:val="28"/>
          <w:rtl w:val="true"/>
          <w:lang w:bidi="ar-SA"/>
        </w:rPr>
        <w:t>، كما ذكر</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على أنّهم صلّوا أربعاً 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اقعدوا و الإمام مائل مع أحدهما أو معتدل الوهم فما يجب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الإمام سهو إذا حفظ عليه من خلفه سهوه باتّفاقِ منهم، و ليس على من خلف الإمام سهو إذا لم يسه الإمام، و لا سهو في سهو، و ليس فيقوله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ascii="IRNazanin" w:hAnsi="IRNazanin" w:eastAsia="IRNazanin"/>
          <w:color w:val="111111"/>
          <w:sz w:val="28"/>
          <w:sz w:val="28"/>
          <w:szCs w:val="28"/>
          <w:rtl w:val="true"/>
          <w:lang w:bidi="fa-IR"/>
        </w:rPr>
        <w:t xml:space="preserve"> يعني بالتسبيح ثلاثة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بالتسبيح أربعة، و الأخبار بالتسبيح للنهي عن الكلام في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مائل مع إحداهما أو معتدل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إذا كان ما يلاً مع إحداهما أي شيءِ حكمه؟ و إذا كان معتدل الوهم ما حكمه؟ فتبرع علیه السَّلام بقواعد السهو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الإمام سهو إذا حفظ عليه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بإيقان منهم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الإمام إلى قول المأمومين وبالعكس في صورة الإتفاق واليقين، وسيأتي في باب الجماعة ما يدلّ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سهو في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الكليني في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حفص بن البختري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الإمام سهو، ولا على من خلف الإمام سهو، و لا على السهو سهو، و لا على الإعادة إعادة</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الظاهر أنّ المراد أنّه لا يعتبر السهو والشك في صلاة الاحتياط، ولا في سجدتي السهو اللذين هما موجبا السهو و الشك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تعاد التي وقع الشك في سابقها في الأوليين، أو الغداة والمغرب مثلاً، إذا شك في المعادة بما يوجب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إدخالها في السهو في السهو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المغرب سهو ولا في الفجر سهو، ولا في الركعتين الأوّلتين من كلّ صلاة سهو فإذا اختلف على الإمام من خلفه فعليه وعليهم في الاحتياط والإعادة والأخذ بالجزم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المغرب والفجر سهو</w:t>
      </w:r>
      <w:r>
        <w:rPr>
          <w:rFonts w:ascii="Amiri" w:hAnsi="Amiri" w:eastAsia="Amiri" w:cs="Amiri"/>
          <w:color w:val="111111"/>
          <w:sz w:val="28"/>
          <w:sz w:val="28"/>
          <w:szCs w:val="28"/>
          <w:rtl w:val="true"/>
          <w:lang w:bidi="ar-SA"/>
        </w:rPr>
        <w:t xml:space="preserve"> أي شك أو الأعم منه ومن السهو كما تقدم، وكذا 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يجري فيها أحكام السهو، بل يتخير في البناء على الأقل و الأكثر، و لا تبطل بالزيادة والنقصان وغير ذلك من الأحكام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اختلف على الإمام من خلفه</w:t>
      </w:r>
      <w:r>
        <w:rPr>
          <w:rFonts w:ascii="Amiri" w:hAnsi="Amiri" w:eastAsia="Amiri" w:cs="Amiri"/>
          <w:color w:val="111111"/>
          <w:sz w:val="28"/>
          <w:sz w:val="28"/>
          <w:szCs w:val="28"/>
          <w:rtl w:val="true"/>
          <w:lang w:bidi="ar-SA"/>
        </w:rPr>
        <w:t xml:space="preserve"> كما في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بالجزم الظاهر أنّ المراد به أنّ الاحتياط في هذه الصورة أن يعيدوا صلاتهم حتى يأخذوا بالجزم إذا لم يمكن تصحيحها،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الإمام ما يلاً إلى أحدهما، أو لا، فإن كان ما يلاً إلى أحدهما فالكل يرجعون إليه؛ لأنّه لا اعتبار بسهو المأموم مع ظن الإمام أو جزمه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لهم جامع مثل أن يشك جماعة بين الاثنتين و الثلاث و جماعة بين الثلاث والأربع والإمام معتدل الوهم أو مائل مع أحدهما، فالجامع الثلاث، و هو متيقن الجماعة الثانية، فالإمام يرجع إليهم، و الجماعة الأولى ترجع إلى الإمام، و يتمّون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احتاط الجماعة الأولى هنا بركعتين جالسا كان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لهم جامع، مثل أن يشك الأولى بين الواحدة والاثنتين، والثانية بين الثلاث والأربع، و الإمام مايل إلى الأولى، فيبطل صلاة الإمام والأولى، و يبني الثانية على الأربع مع نية الانفراد ويحتاطون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الإمام مع الثانية فتبطل صلاة الأولى، و يبني الإمام مع الثانية على الأربع، ويتمون ويحتاطون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نسيت صلاة ولا تدري أيّ صلاة هي فصلّ ركعتين وثلاث ركعات وأربع ركعات، فإن كانت الظهر أو العصر أو العشاء الآخرة تكون قد صلّيت أربعاً، وإن كانت المغرب تكون قد صلّيت ثلاثاً، وإن كانت الغداةو لو لم يكن الإمام ما يلاً إلى أحدهما فيمكن أن يرجع إلى الثانية؛ لصحة صلاتهم، و أن يكون صلاته باطلة إذا لم يدركم صلى، أو يكون شكه بين الواحدة والاثنتين والثلاث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الإمام شاكاً بين الاثنتين والثلاث هنا فيمكن البناء على االثلاث مع الثانية، وتبطل صلاة الأولى والرجوع إلى الأولى بالبناء على الاثنتين، و يتم صلاته معهم، وتنفرد الثانية بالبناء على الأربع، و يتمّون و يحتاطون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هذه الصور أخذ بالجزم في الاحتياط و الإعادة، خصوصاً على أكثر نسخ الفقيه من وجود العاطف في الإعادة لا في الأخذ</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إعادة الصلاة في جميع الصور، خصوصاً على نسخة الكافي والتهذيب وبعض نسخ الفقيه، من كون العاطف في الأخذ لا في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في الإعادة بعد فعل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نسيت صلاة إلى آخره، هذا هو المشهور بين الأصحاب</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يدلّ عليه ما رواه الشيخ في الموثق عن علي بن أسباط عن غير واحد من أصحابنا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نسي صلاة من صلاة يومه واحدة ولم يدر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قد صلّيت ركعتين، وإن تكلّمت في صلاتك ناسياً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فأتمّ صلاتك واسجد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صلاة هي؟ صلى ركعتين وثلاثاً وأربعاً</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بإسناد آخر كالسابق مثله</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خمساً من باب المقدمة والجزم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ممنوعان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التخيير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التكلم في الصلاة عمداً أو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تكلمت في صلاتك</w:t>
      </w:r>
      <w:r>
        <w:rPr>
          <w:rFonts w:ascii="IRNazanin" w:hAnsi="IRNazanin" w:eastAsia="IRNazanin"/>
          <w:color w:val="111111"/>
          <w:sz w:val="28"/>
          <w:sz w:val="28"/>
          <w:szCs w:val="28"/>
          <w:rtl w:val="true"/>
          <w:lang w:bidi="fa-IR"/>
        </w:rPr>
        <w:t xml:space="preserve"> إلى آخره، رواه الكليني في الصحيح عن عبد الرحمن ابن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يتكلم ناسياً في الصلاة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صفوفكم،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صلاته، ثمَّ يسجد سجدتين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السهو قبل التسليم هما أو بعد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تقدم في أخبار كثيرة، و سيجيء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الشيخ في الصحيح عن زرارة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يسهو في الركعتين ويتكلم،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ما بقي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أو لم يتكلم، ولا شيء عليه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محمد بن مسلم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صلّى ركعتين من المكتوبة فسلّم و هو يرى أنّه قد أتمّ الصلاة وتكلم، ثمَّ ذكر أنّه لم يصلّ غير ركعتين،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من تكلّم في صلاته ناسياً كبّر تكبيرات، ومن تكلّمفقال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ما بقي من صلاته، ولا شيء عليه</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الأخبار المتقدمة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الشيخ</w:t>
      </w:r>
      <w:r>
        <w:rPr>
          <w:rStyle w:val="FootnoteAnchor"/>
          <w:rtl w:val="true"/>
        </w:rPr>
        <w:footnoteReference w:id="289"/>
      </w:r>
      <w:r>
        <w:rPr>
          <w:rFonts w:ascii="Amiri" w:hAnsi="Amiri" w:eastAsia="Amiri" w:cs="Amiri"/>
          <w:color w:val="111111"/>
          <w:sz w:val="28"/>
          <w:sz w:val="28"/>
          <w:szCs w:val="28"/>
          <w:rtl w:val="true"/>
          <w:lang w:bidi="ar-SA"/>
        </w:rPr>
        <w:t>الخبرين على نفي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من تكلّم</w:t>
      </w:r>
      <w:r>
        <w:rPr>
          <w:rFonts w:ascii="IRNazanin" w:hAnsi="IRNazanin" w:eastAsia="IRNazanin"/>
          <w:color w:val="111111"/>
          <w:sz w:val="28"/>
          <w:sz w:val="28"/>
          <w:szCs w:val="28"/>
          <w:rtl w:val="true"/>
          <w:lang w:bidi="fa-IR"/>
        </w:rPr>
        <w:t xml:space="preserve"> إلى آخره، روى الشيخ عن عقبة بن خالد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دعاه رجل وهو يصلي فسها، فأجابه لحاجته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يمضي على صلاته، ويكبر تكبيراً كثيراً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الصدوق أيضاً القول باستحباب السجود أو التكبير وإن أمكن حمل كلامه على الوجوب التخييري، أو وجوبهما، أو وجوب السجود واستحباب التكبيرات في الصلاة أو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عليه بالإجماع</w:t>
      </w:r>
      <w:r>
        <w:rPr>
          <w:rStyle w:val="FootnoteAnchor"/>
          <w:rtl w:val="true"/>
        </w:rPr>
        <w:footnoteReference w:id="291"/>
      </w:r>
      <w:r>
        <w:rPr>
          <w:rFonts w:ascii="IRNazanin" w:hAnsi="IRNazanin" w:eastAsia="IRNazanin"/>
          <w:color w:val="111111"/>
          <w:sz w:val="28"/>
          <w:sz w:val="28"/>
          <w:szCs w:val="28"/>
          <w:rtl w:val="true"/>
          <w:lang w:bidi="fa-IR"/>
        </w:rPr>
        <w:t>ويقول النبي صَلّی الله ععلیه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صلاتنا هذه تكبير وتسبيح وقرآن وليس فيها شيء من كلام الناس</w:t>
      </w:r>
      <w:r>
        <w:rPr>
          <w:rFonts w:eastAsia="IRNazanin" w:cs="IRNazanin"/>
          <w:color w:val="111111"/>
          <w:sz w:val="28"/>
          <w:szCs w:val="28"/>
          <w:rtl w:val="true"/>
          <w:lang w:bidi="fa-IR"/>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w:t>
      </w:r>
      <w:r>
        <w:rPr>
          <w:rStyle w:val="FootnoteAnchor"/>
          <w:rtl w:val="true"/>
        </w:rPr>
        <w:footnoteReference w:id="293"/>
      </w:r>
      <w:r>
        <w:rPr>
          <w:rFonts w:ascii="Amiri" w:hAnsi="Amiri" w:eastAsia="Amiri" w:cs="Amiri"/>
          <w:color w:val="111111"/>
          <w:sz w:val="28"/>
          <w:sz w:val="28"/>
          <w:szCs w:val="28"/>
          <w:rtl w:val="true"/>
          <w:lang w:bidi="ar-SA"/>
        </w:rPr>
        <w:t>أنّ الكلام جنس لما يتكلم به، وهو صادق على الحرفين فصاعداً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الحرف المفهم، كما في الأفعال المعتلة الطرفين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يفهم من الأخبار الكثيرة أنّه لا كلام في الصلاة،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كلمت الله تعالى به في صلاة الفريضة فلا بأس به، وليس بكلام</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صلاته متعمّداً فعليه إعادة الصلاة، و من أنّ في صلاته فقد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يتكلم في الصلاة بكل شيء يناجي ربه</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البأس بالكلام ناسياً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من الصلاة، فإذا أقمت فلا تتكلم ولا تؤم بيدك</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 من الأخبار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سيذكر في باب الرعاف أخبار صحيحة تدلّ على بطلان الصلاة بالكلام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بطلان الصلاة بالكلام التام وإن كان حرفاً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بطلان الصلاة بالحرفين إذا لم يكن مفهماً، و كذا بالحرف الواحد الغير المفهم إشكال، من تعارض الحقيقة العرفية واللغوية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الأصوليين</w:t>
      </w:r>
      <w:r>
        <w:rPr>
          <w:rStyle w:val="FootnoteAnchor"/>
          <w:rtl w:val="true"/>
        </w:rPr>
        <w:footnoteReference w:id="298"/>
      </w:r>
      <w:r>
        <w:rPr>
          <w:rFonts w:ascii="Amiri" w:hAnsi="Amiri" w:eastAsia="Amiri" w:cs="Amiri"/>
          <w:color w:val="111111"/>
          <w:sz w:val="28"/>
          <w:sz w:val="28"/>
          <w:szCs w:val="28"/>
          <w:rtl w:val="true"/>
          <w:lang w:bidi="ar-SA"/>
        </w:rPr>
        <w:t>تقديم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أنّ مستندهم الإجماع، فإن ثبت فهو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أنه أحوط، بل الأحوط الاجتناب من تعمد الحرف الواحد أيضاً،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ضروريّات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أن في صلاته فقد تكلم</w:t>
      </w:r>
      <w:r>
        <w:rPr>
          <w:rFonts w:ascii="IRNazanin" w:hAnsi="IRNazanin" w:eastAsia="IRNazanin"/>
          <w:color w:val="111111"/>
          <w:sz w:val="28"/>
          <w:sz w:val="28"/>
          <w:szCs w:val="28"/>
          <w:rtl w:val="true"/>
          <w:lang w:bidi="fa-IR"/>
        </w:rPr>
        <w:t xml:space="preserve"> رواه الشيخ في الموثق عن علي علیه السَّلام</w:t>
      </w:r>
      <w:r>
        <w:rPr>
          <w:rStyle w:val="FootnoteAnchor"/>
          <w:rtl w:val="true"/>
        </w:rPr>
        <w:footnoteReference w:id="299"/>
      </w:r>
      <w:r>
        <w:rPr>
          <w:rFonts w:ascii="IRNazanin" w:hAnsi="IRNazanin" w:eastAsia="IRNazanin"/>
          <w:color w:val="111111"/>
          <w:sz w:val="28"/>
          <w:sz w:val="28"/>
          <w:szCs w:val="28"/>
          <w:rtl w:val="true"/>
          <w:lang w:bidi="fa-IR"/>
        </w:rPr>
        <w:t>، و حمل على المشتمل على الحرفين فصاعداً، و على ما إذا كان للباطل كالبكاء، بخلاف ما إذا كان لخوف الله تعالى أو لمحبته، كما نقل عن النبي صَلّى الله عليه وآله وسلّم و عن إبراهيم علیه السَّلام أنّه كان لهما أزيز كأزيز المرجل</w:t>
      </w:r>
      <w:r>
        <w:rPr>
          <w:rStyle w:val="FootnoteAnchor"/>
          <w:rtl w:val="true"/>
        </w:rPr>
        <w:footnoteReference w:id="300"/>
      </w:r>
      <w:r>
        <w:rPr>
          <w:rFonts w:ascii="Amiri" w:hAnsi="Amiri" w:eastAsia="Amiri" w:cs="Amiri"/>
          <w:color w:val="111111"/>
          <w:sz w:val="28"/>
          <w:sz w:val="28"/>
          <w:szCs w:val="28"/>
          <w:rtl w:val="true"/>
          <w:lang w:bidi="ar-SA"/>
        </w:rPr>
        <w:t>بالزائين المعجمتين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غليان الصدر و حركته</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نسيت الظهر حتى غربت الشمس و قد صلّيت العصر، فإن أمكنك أن تصلّيها قبل أن تفوتك المغرب فابدأ بها، و إلّا فصلّ المغرب ثمّ صلّ بعدها الظهر، و إن نسيت الظهر وقد ذكرتها وأنت تصلّي العصر فاجعل التي تصلّيها الظهر إن لم تخش أن يفوتك وقت العصر ثمّ صلّ العصر بعد ذلك، فإن خفت أن يفوتك وقت العصر فابدأ بالعصر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أنّه لا يسمى كلاماً عرفاً، كما في التنحنح، وسيجيء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الترتيب بين الفائتة والحاضرة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نسيت الظهر</w:t>
      </w:r>
      <w:r>
        <w:rPr>
          <w:rFonts w:ascii="IRNazanin" w:hAnsi="IRNazanin" w:eastAsia="IRNazanin"/>
          <w:color w:val="111111"/>
          <w:sz w:val="28"/>
          <w:sz w:val="28"/>
          <w:szCs w:val="28"/>
          <w:rtl w:val="true"/>
          <w:lang w:bidi="fa-IR"/>
        </w:rPr>
        <w:t xml:space="preserve"> إلى آخره، روى الكليني في الصحيح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نسيت الصلاة أو صليتها بغير وضوء، و كان عليك قضاء صلوات، فابدأ بأولهن فأذّن لها وأقم ثمَّ صلها ثمَّ صل ما بعدها بإقامِة، إقامةٍ لكل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كنت قد صليت الظهر وقد فاتتك الغداة فذكرتها فصل الغداة أي ساعة ذكرتها و لو بعد العصر و متى ما ذكرت صلاة فاتتك صليتها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نسيت الظهر حتى صلّيت العصر فذكرتها وأنت في الصلاة أو بعد فراغك فانوها الأولى، ثمَّ صل العصر فإنّما هي أربع مكان أربع، وإن ذكرت أنّك لم تصل الأولى و أنت في العصر وقد صليت منها ركعتين فانوها الأولى ثمَّ صل الركعتين الباقيتين و قم فصل العصر، فإن كنت قد ذكرت أنّك لم تصل العصر حتى دخل وقت المغرب و لم تخف فوتها فصل العصر ثمَّ المغرب، فإن كنت قد صليت المغرب فقم فصل العصر، و إن كنت قد صليت من المغرب ركعتين ثمَّ ذكرت العصر فانوها العصر ثمَّ قم</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فأتمها ركعتين، ثمَّ سلم ثمَّ صل المغرب، فإن كنت قد صليت العشاء الآخرة ونسيت المغرب فقم فصل المغرب، و إن كنت ذكرتها وقد صليت من العشاء الآخرة ركعتين أو قمت في الثالثة فانوها المغرب ثمَّ سلم ثمَّ قم فصل العشاء الآخرة، و إن كنت قد نسيت العشاء الآخرة حتى صليت الفجر فصلّ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ذكرتها و أنت في الركعة الأولى، أو في الثانية من الغداة فانوها العشاء ثمَّ قم فصل الغداة و أذن و أقم، و إن كانت المغرب والعشاء الآخرة قد فاتناك جميعاً فابدأ بهما قبل أن تصلي الغداة ابدأ بالمغرب ثمَّ العشاء، فإن خشيت أن تفوتك الغداة إن بدأت بهما فابدأ بالمغرب ثمَّ بالغداة ثمَّ صل العشاء، فإن خفت أن تفوتك الغداة إن بدأت بالمغرب فصل الغداة ثمَّ صلَّ المغرب والعشاء، ابدأ بأوّلهما؛ لأنّهما جميعاً قضاء، أيّهما ذكرت فلا تصلهما إلّا بعد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لست تخاف فوتها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الخبر يدلّ على الترتيب في القضاء وتقدمه على الحاضرة، كما يدلّ عليه أخبار أخر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الظهر حتى دخل وقت 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بالظهر، وكذلك الصلوات فابدأ بالتي نسيت، إلّا أن تخاف أن يخرج وقت الصلاة فتبدأ بالتي أنت في وقتها، ثم تصلي التي نسيت</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في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فريضة فليقضها كما فاتته</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بناء على عموم المساواة، كما هو الظاهر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ما رواه الكليني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صلوات لا تترك على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طفت بالبيت، و إذا أردت أن تحرم، و صلاة الكسوف، و إذا نسيت فصل إذا ذكرت و صلاة الجنازة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زرارة عن أبي جعفر علیه السَّللام،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صلوات يصلّيهنّ العبد في كل ساعة صلاة فاتتك فمتى ما ذكرتها أدّيتها، و صلاة ركعتي طواف الفريضة، و صلاة الكسوف، و الصلاة على الميت، هؤلاء يصلّيهنّ في الساعات كلها</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على</w:t>
      </w:r>
      <w:r>
        <w:rPr>
          <w:rStyle w:val="FootnoteAnchor"/>
          <w:rtl w:val="true"/>
        </w:rPr>
        <w:footnoteReference w:id="308"/>
      </w:r>
      <w:r>
        <w:rPr>
          <w:rFonts w:ascii="IRNazanin" w:hAnsi="IRNazanin" w:eastAsia="IRNazanin"/>
          <w:color w:val="111111"/>
          <w:sz w:val="28"/>
          <w:sz w:val="28"/>
          <w:szCs w:val="28"/>
          <w:rtl w:val="true"/>
          <w:lang w:bidi="fa-IR"/>
        </w:rPr>
        <w:t>استحباب الأذان والإقامة لأوّل الورود والإقامة للباقي، كما يدلّ عليه 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صلّى الصلوات وهو جنب اليوم واليومين والثلاث، ثمَّ ذكر بعد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يتطهر ويؤذن ويقيم في أولهن، ثمَّ يصلي و يقيم بعد ذلك في كل صلاة فيصلي بغير أذان حتى يقضي صلاته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يغمى عليه ثمَّ يفيق،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ما فاته، يؤذن في الأول ويقيم في البقية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الموثق عن عمار الساباطي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إذا أعاد الصلاة هل يعيد الأذان و 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ظاهره في الإعادة وإن عمم فمحمول على الصلاة الواحدة، كما هو الظاهر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فذكرتها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وقت الفائتة وقت التذكر، و لو كان بعد العصر فإنّه من الأوقات المكروهة للنوافل المبتدئة، ولكن آخر الخبر يدلّ على كراهته عند شعاع الشمس، و هو أيضاً من الأوقات المكروهة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القضاءِ في جميع الأوقات ما رواه الكليني في الحسن كالصحيح عن زرارة عن أبي جعفر علیه السَّللام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صلى بغير طهور أو نسي صلوات لم يصلها أو نام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يقضيها إذا ذكرها في أي ساعة ذكرها من ليل أو نهار، فإذا دخل وقت الصلاة و لم يتم ما قد فات فليقض ما لم يتخوف أن يذهب وقت هذه الصلاة التي قد حضرت، و هذه أحق بوقتها فليصلها، فإذا قضاها فليصل ما فاته مما قد مضى،</w:t>
      </w:r>
      <w:r>
        <w:rPr>
          <w:rFonts w:ascii="Amiri" w:hAnsi="Amiri" w:eastAsia="Amiri" w:cs="Amiri"/>
          <w:color w:val="111111"/>
          <w:sz w:val="28"/>
          <w:sz w:val="28"/>
          <w:szCs w:val="28"/>
          <w:rtl w:val="true"/>
          <w:lang w:bidi="ar-SA"/>
        </w:rPr>
        <w:t>و لا يتطوع بركعة حتى يقضي الفريضة كلها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عن زرارة مثله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روى الكليني في الحسن كالصحيح، عن زرارة والفضيل، عن أبي جعفر علیه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نسيت الظهر والعصر ثم ذكرتهما عند غروب الشمس فصلّ الظهر ثمّ صلّ العصر إن كنت لا تخاف فوات إحداهما، فإن خفت أن يفوتك إحداهما فابدأ بالعصر، ولا تؤخّرها فيكون قد فاتتك جميعاً، ثمّ صلّ الأولى بعد ذلك على أثرها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مفروضاً، وليس يعني وقت فوتها، إن جاز ذلك الوقت ثمَّ صلاها لم تكن صلاته مؤداة، و لو كان ذلك كذلك لهلك سليمان بن داود علیه السَّلام حين صلاها لغير وقتها، و لكنه متى ما ذكرها 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متى ما استيقنت أو شككت في وقتها أنّك لم تصلّها، أو في وقت فوتها أنّك لم تصلها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بعد وقت الفضيلة</w:t>
      </w:r>
      <w:r>
        <w:rPr>
          <w:rFonts w:ascii="Amiri" w:hAnsi="Amiri" w:eastAsia="Amiri" w:cs="Amiri"/>
          <w:color w:val="111111"/>
          <w:sz w:val="28"/>
          <w:sz w:val="28"/>
          <w:szCs w:val="28"/>
          <w:rtl w:val="true"/>
          <w:lang w:bidi="ar-SA"/>
        </w:rPr>
        <w:t xml:space="preserve"> صليتها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شككت بعد ما خرج وقت الفوت فقد دخل حائل، فلا إعادة عليك من شك حتى تستيقن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استيقنت فعليك أن تصليها في أي حال كنت</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الأوّل على التقية، أو الاستحباب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ما ذكرت صلاة فاتنك صليتها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w:t>
      </w:r>
      <w:r>
        <w:rPr>
          <w:rStyle w:val="FootnoteAnchor"/>
          <w:rtl w:val="true"/>
        </w:rPr>
        <w:footnoteReference w:id="316"/>
      </w:r>
      <w:r>
        <w:rPr>
          <w:rFonts w:ascii="Amiri" w:hAnsi="Amiri" w:eastAsia="Amiri" w:cs="Amiri"/>
          <w:color w:val="111111"/>
          <w:sz w:val="28"/>
          <w:sz w:val="28"/>
          <w:szCs w:val="28"/>
          <w:rtl w:val="true"/>
          <w:lang w:bidi="ar-SA"/>
        </w:rPr>
        <w:t>استدل بها على تضيق وقت القضاء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Style w:val="FootnoteAnchor"/>
          <w:rtl w:val="true"/>
        </w:rPr>
        <w:footnoteReference w:id="317"/>
      </w:r>
      <w:r>
        <w:rPr>
          <w:rFonts w:ascii="Amiri" w:hAnsi="Amiri" w:eastAsia="Amiri" w:cs="Amiri"/>
          <w:color w:val="111111"/>
          <w:sz w:val="28"/>
          <w:sz w:val="28"/>
          <w:szCs w:val="28"/>
          <w:rtl w:val="true"/>
          <w:lang w:bidi="ar-SA"/>
        </w:rPr>
        <w:t>بتضيق الفائتة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يدل على الوجوب، و الوجوب أعم من المضيق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نسيت الظهر</w:t>
      </w:r>
      <w:r>
        <w:rPr>
          <w:rFonts w:ascii="Amiri" w:hAnsi="Amiri" w:eastAsia="Amiri" w:cs="Amiri"/>
          <w:color w:val="111111"/>
          <w:sz w:val="28"/>
          <w:sz w:val="28"/>
          <w:szCs w:val="28"/>
          <w:rtl w:val="true"/>
          <w:lang w:bidi="ar-SA"/>
        </w:rPr>
        <w:t xml:space="preserve"> إلى آخره، ظاهره أعم من الأداء والقضاء، و يدلّ على ترتيب الفائتة أيضاً على الحاضرة على الظاهر، ويدل على وجوب نية التعيين، و على وجوب نقل النية في الأثناء، بل بعدها أيضاً، و إن كان في دلالة الأمر على</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فاتتك صلاة فصلها إذا ذكرت، فإن ذكرتها وأنت في وقت فريضة أخرى فصل التي أنت في وقتها ثمّ صلّ الصلاة الفائتة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فاتته الظهر والعصر جميعاً ثمّ ذكرهما وقد بقي من النهار بمقدار ما يصلّيهما جميعاً بدأ بالظهر ثمّ بالعصر، وإن بقي بمقدار ما يصلّي إحداهما بدأ بالعصر، و إن بقي من النهار بمقدار ما يصلّي ستّ ركعاتِ بدأ بالظهر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شك في الرجحان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الترتيب أخبار أخر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بن يحيى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الظهر حتى غربت الشمس و قد كان صلى العصر،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جعفر علیه السَّلام أو كان أبي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أمكنه أن يصليها قبل أن تفوته المغرب بدأ بها، و إلا صلى المغرب ثمَّ صلاها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فاتتك صلاة فذكرتها في وقت أخرى، فإن كنت تعلم إنّك إذا صليت التي فاتتك كنت من الأخرى في وقت فابدأ بالتي فاتتك؛ فإنّ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لِذِكْرِى</w:t>
      </w:r>
      <w:r>
        <w:rPr>
          <w:rStyle w:val="FootnoteAnchor"/>
          <w:rtl w:val="true"/>
        </w:rPr>
        <w:footnoteReference w:id="319"/>
      </w:r>
      <w:r>
        <w:rPr>
          <w:rFonts w:ascii="Amiri" w:hAnsi="Amiri" w:eastAsia="Amiri" w:cs="Amiri"/>
          <w:color w:val="111111"/>
          <w:sz w:val="28"/>
          <w:sz w:val="28"/>
          <w:szCs w:val="28"/>
          <w:rtl w:val="true"/>
          <w:lang w:bidi="ar-SA"/>
        </w:rPr>
        <w:t>، و إن كنت تعلم أنّك إذا صليت التي فاتتك فاتتك التي بعدها فابدأ بالتي أنت في وقتها فصلها ثمَّ أقم</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على جواز النقل أيضاً ما رواه الكليني عن عبد الرحمن بن أبي عبدالله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نسي صلاة حتى دخل وقت صلاة أخرى،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نسي الصلاة أو نام عنها صلى حين يذكرها، فإذا ذكرها و هو في صلاة بدأ بالتي نسي، و إن ذكرها مع إمام في صلاة المغرب أتمّها بركعة ثمَّ صلى المغرب ثم صلى العتمة بعدها، و إن كان صلى العتمة وحده، فصلى منها ركعتين، ثمَّ ذكر أنّه نسي المغرب أتمها بركعة، فيكون صلاته المغرب ثلاث ركعات، ثمَّ يصلي العتمة بعد ذلك</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الشيخ في الصحيح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أمّ قوماً في العصر فذكر وهو يصلي بهم أنّه لم يكن صلى الأولى،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فليجعلها الأولى التي فاتته، و استأنف العصر وقد قضى القوم صلاتهم</w:t>
      </w:r>
      <w:r>
        <w:rPr>
          <w:rFonts w:eastAsia="IRNazanin" w:cs="IRNazanin"/>
          <w:color w:val="111111"/>
          <w:sz w:val="28"/>
          <w:szCs w:val="28"/>
          <w:rtl w:val="true"/>
          <w:lang w:bidi="fa-IR"/>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الأخبار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أمّا ما ذكر في خبر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يتطوع بركعة حتى يقضي الفريضة كلها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فظاهره يدل على عدم جواز النافلة لمن عليه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ما رواه الكليني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لم جعل الذراع والذراعان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لمكان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لا يصلي النافلة في وقت الفريضة على الظاهر لك أن تتنفل من زوال الشمس إلى أن يبلغ ذراعاً فإذا بلغ ذراعاً بدأت بالفريضة وتركت النافلة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إن احتمل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شرع النافلة لإتمام الفريضة، و يؤيده الأخبار الكثيرة التي تقدمت في كثير من الأخبار؛ لمكان النافلة، و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من الأخبار الكثيرة، و قد تقدم بعضها في باب الأوقات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ما رواه الشيخ في الحسن عن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وقت صلاة مفروضة فلا تطوع</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محمد بن مسلم عن أبي جعفر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لي لا أراك تطوع بين الأذان والإقامة كما يصنع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إذا أردنا أن نتطوع، كان تطوعنا في غير وقت فريضة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عن أديم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يتنفل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إذا دخل وقت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فريضة فابدأ بها</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منها في الموثق عن أبي جعفر علیه السَّلام</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حملت على الكراهة؛ لما رواه الشيخ في الصحيح عن عبدالله بن سنان عن أبي عبدالله علیه 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صَلّى الله عليه وآله وسلّم رقد فغلبته عيناه فلم يستيقظ حتى أذاه حر الشمس، ثمَّ استيقظ فعاد ناديه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جماعته</w:t>
      </w:r>
      <w:r>
        <w:rPr>
          <w:rFonts w:ascii="Amiri" w:hAnsi="Amiri" w:eastAsia="Amiri" w:cs="Amiri"/>
          <w:color w:val="111111"/>
          <w:sz w:val="28"/>
          <w:sz w:val="28"/>
          <w:szCs w:val="28"/>
          <w:rtl w:val="true"/>
          <w:lang w:bidi="ar-SA"/>
        </w:rPr>
        <w:t xml:space="preserve"> ساعة و ركع ركعتين ثمَّ صلى الصبح،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أرقدني الذي أرقدك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المقام،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نمتم بوادي شيطان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عن أبي بصير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ينام عن الغداة حتى طلعت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الركعتين ثم يصلي الغداة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حمله الشيخ على الجواز؛ لانتظار الجماعة؛ لخبر إسحاق بن عمار وسيجيء، و لما رواه في الصحيح عن يعقوب بن شعيب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ينام عن الغداة حتى تبزغ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تظهر </w:t>
      </w:r>
      <w:r>
        <w:rPr>
          <w:rFonts w:ascii="Amiri" w:hAnsi="Amiri" w:eastAsia="Amiri" w:cs="Amiri"/>
          <w:color w:val="111111"/>
          <w:sz w:val="28"/>
          <w:sz w:val="28"/>
          <w:szCs w:val="28"/>
          <w:rtl w:val="true"/>
          <w:lang w:bidi="ar-SA"/>
        </w:rPr>
        <w:t xml:space="preserve"> أيصلي حين يستيقظ أو ينتظر حتى تنبسط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حين يستيقظ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أو يصلي الركعتين؟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يبدأ بالفريضة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الحمل على ما ذكرناه أظهر؛ لما رواه الكليني في الحسن كالصحيح عن محمد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الفريضة أتنفل أو أبدأ بالفريضة؟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الفضل أن تبدأ بالفريضة، و إنّما أخرت الظهر ذراعاً من عند الزوال من أجل صلاة الأوّابين</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المسجد وقد صلى أهله أيبتدئ بالمكتوبة أو يتطوع؟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حسن فلا بأس بالتطوع قبل الفريضة، و إن كان خاف الفوت من أجل ما مضى من الوقت فليبدأ بالفريضة، وهو حق الله عزّوجلّ، ثمَّ ليتطوع بما شاء، إلّا هو موسع أن يصلي الإنسان في أول دخول وقت الفريضة بالنوافل، إلّا أن يخاف فوت الفريضة، و الفضل إذا صلى الإنسان وحده أن يبدأ بالفريضة إذا دخل وقتها؛ ليكون فضل أول الوقت للفريضة، و ليس بمحظور عليه أن يصلي النوافل من أول الوقت إلى قريب من آخر الوقت</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الموثق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وقت 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أول الوقت إذا كنت مع إمام تقتدي به، فإذا كنت وحدك فابدأ بالمكتوبة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الحسن كالصحيح عن محمد بن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التطوع بمنزلة الهدية متى ما أتى بها قبلت، فقدم منها ما شئت و أخّر منها 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يفوت الصلاة من أراد الصلاة و لا تفوت صلاة النهار حتى تغيب الشمس ولا صلاة الليل حتى يطلع الفجر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ذلك للمضطرّ والعليل والنّاسي، و إن نسيت أن تصلّي المغرب</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عن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نافلة النهار،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عشرة ركعة متى ما نشطت، إنّ علي بن الحسين كانت له ساعات من النهار يصلي فيها، فإذا شغله ضيعة أو سلطان قضاها، إنّما النافلة مثل الهدية متى ما أتي بها قبلت</w:t>
      </w:r>
      <w:r>
        <w:rPr>
          <w:rFonts w:eastAsia="IRNazanin" w:cs="IRNazanin"/>
          <w:color w:val="111111"/>
          <w:sz w:val="28"/>
          <w:szCs w:val="28"/>
          <w:rtl w:val="true"/>
          <w:lang w:bidi="fa-IR"/>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الأخبار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Style w:val="FootnoteAnchor"/>
          <w:rtl w:val="true"/>
        </w:rPr>
        <w:footnoteReference w:id="341"/>
      </w:r>
      <w:r>
        <w:rPr>
          <w:rFonts w:ascii="IRNazanin" w:hAnsi="IRNazanin" w:eastAsia="IRNazanin"/>
          <w:color w:val="111111"/>
          <w:sz w:val="28"/>
          <w:sz w:val="28"/>
          <w:szCs w:val="28"/>
          <w:rtl w:val="true"/>
          <w:lang w:bidi="fa-IR"/>
        </w:rPr>
        <w:t xml:space="preserve">إلى آخره، رواه الشيخ عن عبيد بن زرارة عنه علیه السَّلام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صلاة الفجر حتى تطلع الشمس</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نسيت أن تصلي المغرب</w:t>
      </w:r>
      <w:r>
        <w:rPr>
          <w:rFonts w:ascii="IRNazanin" w:hAnsi="IRNazanin" w:eastAsia="IRNazanin"/>
          <w:color w:val="111111"/>
          <w:sz w:val="28"/>
          <w:sz w:val="28"/>
          <w:szCs w:val="28"/>
          <w:rtl w:val="true"/>
          <w:lang w:bidi="fa-IR"/>
        </w:rPr>
        <w:t xml:space="preserve"> إلى آخره، روى الشيخ في الصحيح عن ابن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نام رجل أو نسي أن يصلي المغرب والعشاء الآخرة، فإن استيقظ قبل الفجر قدر ما يصليهما كلتيهما فليصلهما، و إن خاف أن تفوته إحداهما فليبدأ بالعشاء، و إن استيقظ بعد الفجر فليصل الصبح ثمَّ المغرب ثم العشاء قبل طلوع الشمس</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العشاء الآخرة فذكرتهما قبل الفجر فصلّهما جميعاً إن كان الوقت باقياً، و إن خفت أن تفوتك إحداهما فابدأ بالعشاء الآخرة، فإن ذكرتهما بعد الصبح فصلّ الصبح ثمّ المغرب ثمّ العشاء قبل طلوع الشمس،</w:t>
      </w:r>
      <w:r>
        <w:rPr>
          <w:rFonts w:ascii="IRNazanin" w:hAnsi="IRNazanin" w:eastAsia="IRNazanin"/>
          <w:color w:val="111111"/>
          <w:sz w:val="28"/>
          <w:sz w:val="28"/>
          <w:szCs w:val="28"/>
          <w:rtl w:val="true"/>
          <w:lang w:bidi="fa-IR"/>
        </w:rPr>
        <w:t>و في الصحيح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نام رجل ولم يصل صلاة المغرب والعشاء الآخرة أو نسي، فإن استيقظ قبل الفجر قدر ما يصليهما كلتيهما فليصلهما، و إن خشي أن تفوته إحداهما فليبدء بالعشاء الآخرة، و إن استيقظ بعد الفجر فليبدأ فليصل الفجر ثمَّ المغرب ثمَّ العشاء الآخرة قبل طلوع الشمس، فإن خاف أن تطلع الشمس فتفوته إحدى الصلاتين فليصل المغرب ويدع العشاء الآخرة حتى تطلع الشمس ويذهب شعاعها ثمَّ ليصلها</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ويدلان على جواز تقديم الحاضرة على الفائتة مع السعة أيضاً، و على أنّ وقت العشاءين إلى الصبح، كما يدلّ عليه أخبار أخر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الصحيح عن أبي بصير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يغمى عليه نهاراً ثمَّ يفيق قبل غروب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الظهر و العصر، و من الليل إذا أفاق قبل الصبح قضى صلاة الليل</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الظاهر أنّ المراد بالقضاء الفعل، كما يظهر من أول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المعنى العرفي لخروج الوقت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نمت عن الغداة حتى تطلع الشمس فصل الركعتين ثمّ صلّ الغداة، و إن نسيت التشهد في الركعة الثانية وذكرته في الثالثة فأرسل نفسك و تشهّد ما لم تركع، فإن ذكرت بعد ما ركعت فامض في صلاتك، فإذا سلّمت سجدت سجدتي السهو و تشهّدت فيهما التشهّد الذي 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رفعت رأسك من السجدة الثانية في الركعة الرابعة وأحدثت، فإنو يدلّ على جواز تقديم الحاضرة أخبار أخر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الصحيح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إذا دخل الوقت عليك فصلها؛ فإنك لا تدري ما يكون</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يمكن القول باختصاص الحكم بالصبح للمبالغة فيه، كما هو ظاهر الأخبار، بل القول باستحباب تقديمها على الفائتة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نمت عن إلى آخره، قد تقدم الأخبار فيه مع معارضها مع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نسيت التشهد</w:t>
      </w:r>
      <w:r>
        <w:rPr>
          <w:rFonts w:ascii="IRNazanin" w:hAnsi="IRNazanin" w:eastAsia="IRNazanin"/>
          <w:color w:val="111111"/>
          <w:sz w:val="28"/>
          <w:sz w:val="28"/>
          <w:szCs w:val="28"/>
          <w:rtl w:val="true"/>
          <w:lang w:bidi="fa-IR"/>
        </w:rPr>
        <w:t xml:space="preserve"> إلى آخره، قد 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رفعت رأسك</w:t>
      </w:r>
      <w:r>
        <w:rPr>
          <w:rFonts w:ascii="IRNazanin" w:hAnsi="IRNazanin" w:eastAsia="IRNazanin"/>
          <w:color w:val="111111"/>
          <w:sz w:val="28"/>
          <w:sz w:val="28"/>
          <w:szCs w:val="28"/>
          <w:rtl w:val="true"/>
          <w:lang w:bidi="fa-IR"/>
        </w:rPr>
        <w:t xml:space="preserve"> روى الشيخ في الصحيح عن زرارة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يحدث بعد أن يرفع رأسه في السجدة الأخيرة وقبل أن يتشهد،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ينصرف فيتوضأ، فإن شاء رجع إلى المسجد، و إن شاء ففي بيته، وإن شاء حيث شاء قعد فيتشهد ثم يسلم، وإن كان الحدث بعد الشهادتين فقد مضت صلاته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قلت الشهادتين فقد مضت صلاتك، و إن لم تكن قلت ذلك فقد مضت صلاتك فتوضّأ ثمّ عد إلى مجلسك و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نسيت التشهّد أو التسليم فذكرته وقد فارقت مصلّاك فاستقبل القبلة قائماً كنت أو قاعداً و تشهّد وسلّم، و من استيقن أنّه قد صلّى ستّاً فليعد الصلاة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يدلّ ظاهراً على عدم وجوب السلام، و على عدم بطلان الصلاة بتخلل الحدث بينه وبين الصلاة؛ لكون التشهد سنة، أي ثبت وجوبه بالسنة، كما رواه في الموثق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يحدث بعد ما يرفع رأسه من السجود الأخير،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 و إنّما التشهد سنة في الصلاة، فيتوضاً و يجلس مكانه أو مكاناً نظيفاً فيتشهد</w:t>
      </w:r>
      <w:r>
        <w:rPr>
          <w:rFonts w:eastAsia="IRNazanin" w:cs="IRNazanin"/>
          <w:color w:val="111111"/>
          <w:sz w:val="28"/>
          <w:szCs w:val="28"/>
          <w:rtl w:val="true"/>
          <w:lang w:bidi="fa-IR"/>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 و قد تقدم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نسيت التشهد</w:t>
      </w:r>
      <w:r>
        <w:rPr>
          <w:rFonts w:ascii="IRNazanin" w:hAnsi="IRNazanin" w:eastAsia="IRNazanin"/>
          <w:color w:val="111111"/>
          <w:sz w:val="28"/>
          <w:sz w:val="28"/>
          <w:szCs w:val="28"/>
          <w:rtl w:val="true"/>
          <w:lang w:bidi="fa-IR"/>
        </w:rPr>
        <w:t xml:space="preserve"> إلى آخره؛ لما رواه الشيخ في الصحيح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نسيت شيئاً من الصلاة ركوعاً أو سجوداً أو تكبيراً ثمَّ ذكرت فاصنع الذي فاتك سواء</w:t>
      </w:r>
      <w:r>
        <w:rPr>
          <w:rFonts w:eastAsia="IRNazanin" w:cs="IRNazanin"/>
          <w:color w:val="111111"/>
          <w:sz w:val="28"/>
          <w:szCs w:val="28"/>
          <w:rtl w:val="true"/>
          <w:lang w:bidi="fa-IR"/>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خبر كما في نظائره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استيقن إلى آخره، روى الشيخ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صلى العصر ست ركعات، أو خمس ركعات،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استيقن أنه صلى خمساً أو ستاً فليعد</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 وقد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فرق بين يقين</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يدركم صلّى ولم يقع وهمه على شيء فليعد الصلاة، و إذا صلّى رجل إلى جانب رجل فقام على يساره وهو لا يعلم ثمّ علم وهو في صلاته حوّله إلى يمينه، و من وجب عليه سجدتا السهو ونسي أن يسجدهما فليسجدهما متى ذكر، و من دخل مع قوم في الصلاة و هو يرى أنّها الأولى وكانت العصر فليجعلها الأولى و يصلّي العصر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و الخمس في البطلان إذا لم يجلس في الرابعة قدر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الصدوق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يدركم صلى</w:t>
      </w:r>
      <w:r>
        <w:rPr>
          <w:rFonts w:ascii="IRNazanin" w:hAnsi="IRNazanin" w:eastAsia="IRNazanin"/>
          <w:color w:val="111111"/>
          <w:sz w:val="28"/>
          <w:sz w:val="28"/>
          <w:szCs w:val="28"/>
          <w:rtl w:val="true"/>
          <w:lang w:bidi="fa-IR"/>
        </w:rPr>
        <w:t xml:space="preserve"> قد مضت الأخبار الصحيحة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صلى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الشيخ عن الرضا علیه السَّلام</w:t>
      </w:r>
      <w:r>
        <w:rPr>
          <w:rStyle w:val="FootnoteAnchor"/>
          <w:rtl w:val="true"/>
        </w:rPr>
        <w:footnoteReference w:id="351"/>
      </w:r>
      <w:r>
        <w:rPr>
          <w:rFonts w:ascii="Amiri" w:hAnsi="Amiri" w:eastAsia="Amiri" w:cs="Amiri"/>
          <w:color w:val="111111"/>
          <w:sz w:val="28"/>
          <w:sz w:val="28"/>
          <w:szCs w:val="28"/>
          <w:rtl w:val="true"/>
          <w:lang w:bidi="ar-SA"/>
        </w:rPr>
        <w:t>، و سيجيء في باب الجماعة إن شاء الله تعالى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وجب إلى آخره، و قد تقدّم في موثقة عمار الساباطي، عن أبي عبدالله علیه السَّلام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 مع قوم إلى آخره، يعني إذا كان الإمام يصلي العصر وظن المأموم أنّها الأولى و صلّى الأولى معه يصح صلاته؛ لأنّه يصح مع العلم بالخلاف فكيف مع ظن الوفاق؛ لما رواه الشيخ في الصحيح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عن رجل إمام قوم فصلى العصر وهي لهم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أجزأت عنه و أجزأت عنهم</w:t>
      </w:r>
      <w:r>
        <w:rPr>
          <w:rFonts w:eastAsia="IRNazanin" w:cs="IRNazanin"/>
          <w:color w:val="111111"/>
          <w:sz w:val="28"/>
          <w:szCs w:val="28"/>
          <w:rtl w:val="true"/>
          <w:lang w:bidi="fa-IR"/>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قام في الصلاة المكتوبة فسها فظنّ أنّها نافلة أو قام في نافلة فظنّ أنّها مكتوبة فهو على ما افتتح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قام في الصلاة إلى آخره، روى الكليني في الحسن كالصحيح عن عبدالله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حريز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نسيت أنّي في صلاة فريضة حتى ركعت و أنا أنويها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قمت فيها، إن كنت قمت و أنت تنوي فريضة ثمَّ دخلك الشك فأنت في الفريضة، و إن كنت دخلت في نافلة فنويتها فريضة فأنت في النافلة، و إن كنت دخلت في فريضة ثمَّ ذكرت نافلة كانت عليك فامضِ في الفريضة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الموثق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قام في الصلاة المكتوبة فسها وظنّ أنّها نافلة أو كان في النافلة فظن أنّها مكتوبة،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ascii="Amiri" w:hAnsi="Amiri" w:eastAsia="Amiri" w:cs="Amiri"/>
          <w:color w:val="111111"/>
          <w:sz w:val="28"/>
          <w:sz w:val="28"/>
          <w:szCs w:val="28"/>
          <w:rtl w:val="true"/>
          <w:lang w:bidi="ar-SA"/>
        </w:rPr>
        <w:t xml:space="preserve"> على ما افتتح الصلاة عليه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الحسن بن محبوب عن عبدالعزيز عن عبدالله بن أبي يعفور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قام في صلاة فريضة فصلى ركعة وهو ينوي أنّها نافلة،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التي قمت فيها 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و أنت تنوي الفريضة فدخلك الشك بعد فأنت فى الفريضة على الذي قمت له، و إن كنت دخلت فيها وأنت تنوي نافلة ثمَّ إنك تنويها بعد فريضة فأنت في النافلة، و إنّما يحسب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أن يصلّي الرجل الظهر خلف من يصلّي العصر، و لا يصلّي العصر خلف من يصلّي الظهر، إلّا أن يتوهّمها العصر فيصلّي معه العصر ثمّ يعلم أنّها كانت الظهر فتجزي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للعبد من صلاته التي ابتدأ في أول صلاته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ظاهرها يدل على اعتبار نية الوجوب والندب، و ربما رجع إلى نية التعيين، وأنّ الاعتبار بنية أول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يؤيده ظاهر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لكل إمري ما نوى</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يصلي الرجل الظهر</w:t>
      </w:r>
      <w:r>
        <w:rPr>
          <w:rFonts w:ascii="IRNazanin" w:hAnsi="IRNazanin" w:eastAsia="IRNazanin"/>
          <w:color w:val="111111"/>
          <w:sz w:val="28"/>
          <w:sz w:val="28"/>
          <w:szCs w:val="28"/>
          <w:rtl w:val="true"/>
          <w:lang w:bidi="fa-IR"/>
        </w:rPr>
        <w:t xml:space="preserve"> إلى آخره، روى الشيخ في الصحيح عن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أخاه موسى بن جعفر علیهمااالسَّلام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إمام كان في الظهر فقامت امرأة بحياله تصلي معه وهي تحسب أنّها العصر، هل يفسد ذلك على القوم؟ و ما حال المرأة في صلاتها معهم وقد كانت صلت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يفسد ذلك على القوم و تعيد المرأة صلاتها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 أن إعادة الصلاة يمكن أن يكون على الوجوب أو الاستحباب، وعلى أي تقدير يمكن أن يكون للمحاذاة أو لاقتداء العصر بالظهر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الصدوق أنّه فهم من الخبر الثاني وحكم ببطلان الصلاة، وهو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سنذكره في باب الجماعة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الحسن بن محبوب عن الرباطي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أنام رسوله صَلّی الله علیه وآله وسلّم عن صلاة الفجر حتى طلعت الشمس، ثمّ قام فبدأ فصلّى الركعتين اللّتين قبل الفجر ثمّ صلّى الفجر، وأسهاه في صلاته فسلّم في ركعتين ثمّ وصف ما قاله ذو الشمالين، و إنّما فعل ذلك به رحمة لهذه الأمّة لئلاً يعيّر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الحسن بن محبوب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الرباطي عن سعيد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وروى الكليني والشيخ في الصحيح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رسول الله صَلّى الله عليه وآله وسلّم ثمَّ سلم في ركعتين، فسأله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أحدث في الصلاة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صليت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أكذاك يا ذا اليدين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يدعى ذا الشمالين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فبنى على صلاته فأتم الصلاة أربعاً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الذي أنساء رحمة للأمّة، ألا ترى لو أنّ رجلاً صنع هذا لعيَّر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تقبل صلاتك، فمن دخل عليه اليوم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سنّ رسول الله صَلِّی الله علیه وآله وسلّم و صارت أسوة، و سجد سجدتين لمكان الكلام</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روبا عن الحسن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الأول علیه السَّلام أسلّم رسول الله صَلّی الله علیه وآله وسلّم في الركعتين الأولتين،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أراد الله عزّوجلّ أن يفقههم</w:t>
      </w:r>
      <w:r>
        <w:rPr>
          <w:rFonts w:eastAsia="IRNazanin" w:cs="IRNazanin"/>
          <w:color w:val="111111"/>
          <w:sz w:val="28"/>
          <w:szCs w:val="28"/>
          <w:rtl w:val="true"/>
          <w:lang w:bidi="fa-IR"/>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الأخبار في هذا الباب</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المسلم إذا هو نام عن صلاته أو سها فيها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 ذلك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الكتاب 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الغلاة والمفوّضة لعنهم الله ينكرون سهو النبي صَلّی الله علیه وآله وسلّم و يقولون لو جاز أن يسهو علیه السَّلام في الصلاة لجاز أن يسهو في التبليغ؛ لأنّ الصلاة عليه فريضة كما أن التبليغ عليه فريضة، و هذا لا يلزمنا، و ذلك لأنّ جميع الأحوال المشتركة يقع على النبيّ صَلّی الله علیه وآله وسلّم فيها ما يقع على غيره، و هو متعبّد بالصلاة كغيره ممن ليس بنبيّ و ليس كلّ من سواه بنبيّ كهو، فالحالة التي اختصّ بها هي النبوّة و التبليغ من شرائطها، ولا يجوز أن يقع عليه في التبليغ ما يقع عليه في الصلاة؛ لأنّها عبادة مخصوصة والصلاة عبادة مشتركة، و بها تثبت له العبوديّة و بإثبات النوم له عن خدمة ربّه عزّوجلّ من غير إرادة له و قصد منه إليه نفي الربوبيّة عنه؛ لأنّ الذي لا تأخذه سنة و لا نوم هو الله الحيّ القيّوم،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السهو على النبي صَلّی الله علیه وآله وسلّم و الوصيّ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اعلم أنّ الصدوق و شيخه</w:t>
      </w:r>
      <w:r>
        <w:rPr>
          <w:rStyle w:val="FootnoteAnchor"/>
          <w:rtl w:val="true"/>
        </w:rPr>
        <w:footnoteReference w:id="362"/>
      </w:r>
      <w:r>
        <w:rPr>
          <w:rFonts w:ascii="IRNazanin" w:hAnsi="IRNazanin" w:eastAsia="IRNazanin"/>
          <w:color w:val="111111"/>
          <w:sz w:val="28"/>
          <w:sz w:val="28"/>
          <w:szCs w:val="28"/>
          <w:rtl w:val="true"/>
          <w:lang w:bidi="fa-IR"/>
        </w:rPr>
        <w:t>بل محمد بن يعقوب الكليني رضي الله عنهم قالوا بإسهاء النبي صَلّی الله علیه وآله وسلّم من الله تعالى، لا بالسهو الذي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علماؤنا</w:t>
      </w:r>
      <w:r>
        <w:rPr>
          <w:rStyle w:val="FootnoteAnchor"/>
          <w:rtl w:val="true"/>
        </w:rPr>
        <w:footnoteReference w:id="363"/>
      </w:r>
      <w:r>
        <w:rPr>
          <w:rFonts w:ascii="Amiri" w:hAnsi="Amiri" w:eastAsia="Amiri" w:cs="Amiri"/>
          <w:color w:val="111111"/>
          <w:sz w:val="28"/>
          <w:sz w:val="28"/>
          <w:szCs w:val="28"/>
          <w:rtl w:val="true"/>
          <w:lang w:bidi="ar-SA"/>
        </w:rPr>
        <w:t>قديماً و حديثاً سوى المشائخ الثلاثة على عدم جواز السهو والإسهاء؛ لأنّه إذا جوّز</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ليس سهو النّبي صَلّی الله علیه وآله وسلّم كسهونا؛ لأنّ سهوه من الله عزّوجلّ، و إنّما أسهاه ليعلم أنّه بشر مخلوق فلا يتّخذ ربّاً معبوداً دونه، و ليعلم الناس بسهوه حكم السهو متى سهوا وسهونا من الشيطان، و ليس للشيطان على النبي صَلّی الله علیه وآله وسلّم والأئمّة صلوات الله عليهم سلطان، إنّما سلطانه على الّذين يتولّونه و الّذين هم به مشركون وعلى من تبعه من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الدافعون لسهو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في الصحابة من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اليدين، و إنّه لا أصل للرجل ولا للخبر، و كذبوا؛ لأنّ الرجل معروف، و هو أبو محمّد</w:t>
      </w:r>
      <w:r>
        <w:rPr>
          <w:rFonts w:ascii="Amiri" w:hAnsi="Amiri" w:eastAsia="Amiri" w:cs="Amiri"/>
          <w:color w:val="111111"/>
          <w:sz w:val="28"/>
          <w:sz w:val="28"/>
          <w:szCs w:val="28"/>
          <w:rtl w:val="true"/>
          <w:lang w:bidi="ar-SA"/>
        </w:rPr>
        <w:t>السهو على الأنبياء فلا يأمن المكلف من سهوهم في كل حكم من الأحكام فينتفى</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في سهوه صَلّی الله علیه وآله وسلّم كثيرة من طرق العامة</w:t>
      </w:r>
      <w:r>
        <w:rPr>
          <w:rStyle w:val="FootnoteAnchor"/>
          <w:rtl w:val="true"/>
        </w:rPr>
        <w:footnoteReference w:id="365"/>
      </w:r>
      <w:r>
        <w:rPr>
          <w:rFonts w:ascii="Amiri" w:hAnsi="Amiri" w:eastAsia="Amiri" w:cs="Amiri"/>
          <w:color w:val="111111"/>
          <w:sz w:val="28"/>
          <w:sz w:val="28"/>
          <w:szCs w:val="28"/>
          <w:rtl w:val="true"/>
          <w:lang w:bidi="ar-SA"/>
        </w:rPr>
        <w:t>و الخاصة</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يحتمل ورودها من المعصومين صلوات الله عليهم تقيةً؛ لما رواه الشيخ في الموثق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صَلّی الله علیه وآله وسلّم هل سجد رسول الله صَلّی الله علیه وآله وسلّم سجدتي السهو قط؟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سجدهما فقيه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على هذا لا يردّ الأخبار حتى يرد جواز ردّ جميع الأخبار، على أنّ الصدوق أيضاً يردّ الأخبار التي لا يوافق مذهبه في كثير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الأخبار التي وردت في شأن النبي والأئمة صلوات الله عليهم يعلم أنّ رتبتهم أعظم من السهو في العبادة، و لا يلزم أن يحصل منهم السهو حتى يعلم أنّهم ليسوا بآلهة، فإنّ ولادتهم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عمير بن عبد عمرو المعروف بذي اليدين، و قد نقل عنه المخالف والمؤالف، و قد أخرجت عنه أخباراً في كتاب وصف قتال القاسطين بصفّين، و كان شيخنا محمّد بن الحسن ابن أحمد بن الوليد رحمةالله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درجة في الغلوّ نفي السهو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جاز أن تردّ الأخبار الواردة في هذا المعنى لجاز أن تردّ جميع الأخبار، و في ردّها إبطال الدين والشريعة، و أنا أحتسب الأجر في تصنيف كتاب منفرد في إثبات سهو النبي صَلّی الله علیه وآله وسلّم والردّ على منكريه إن شاء الله تعالى</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حمّاد بن عثمان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فاته شيء من الصلوات فذكر عند طلوع الشمس أو عند غروبها،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فليصلّ حين يذكر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أكلهم وشربهم وذهابهم إلى بيت الخلاء ونومهم في غير حال الصلاة و موتهم كافية في ذلك، مع قطع النظر عن تجسمهم وتحيّزهم وتعبّدهم و إقرارهم بالعبودية، إلى غير ذلك مما لا يحصى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القول بالإسهاء إذا لم يكن للأخبار معارض، وقد ذكرنا المعارض، و الأولى التوقف في الإسهاء؛ لأنّ الدلائل العقلية لا يتم في نفي الإسهاء، و النقلية الدالة على علوّ مرتبتهم لا تنافي الإسهاء، و إنّما تنافي السهو، وهو منفي عنهم صلوات الله عليهم عند الجميع، ومن قال بالإسهاء والإنامة لا يتعدى عن المرتين، و الله تعالى يعلم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حمّاد بن عثمان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يدل على جواز الفائتة في الأوقات المكروهة، وقد تقدم الأخبار في هذا الباب</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المريض و المغمى عليه و الضعيف و المبطون و الشيخ الكبير وغير ذلك</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المريض قائماً، فإن لم يقدر على ذلك صلّى جالساً، فإن لم يقدر أن يصلّي جالساً صلّى مستلقياً يكبّر ثمّ يقرأ، فإذا أراد الركوع غمّض عينيه ثمّ سبّح، فإذا سبّح فتح عينيه فيكون فتح عينيه رفع رأسه من الركوع، فإذا أراد أن يسجد غمّض عينيه ثمّ سبّح، فإذا سبّح فتح عينيه فيكون فتح عينيه رفع رأسه من السجود ثمّ يتشهّد و ينصرف</w:t>
      </w:r>
      <w:r>
        <w:rPr>
          <w:rFonts w:eastAsia="IRNazanin" w:cs="IRNazanin"/>
          <w:color w:val="111111"/>
          <w:sz w:val="28"/>
          <w:szCs w:val="28"/>
          <w:rtl w:val="true"/>
          <w:lang w:bidi="fa-IR"/>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المريض لا يستطيع الجلوس أيصلّي و هو مضطجع و يضع على جبهته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يكلّفه الله إلّا طاقته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صلاة المريض والمغمى عليه 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رواه الكليني مرسلاً عن أبي عبد الله علیه السََّلام</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عدم القدرة على الاضطجاع؛ للخبر الآتي، أو على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المريض رواه الشيخ في الموثق عن سماعة</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رجحان وضع ما يصح السجود عليه على الجبهة، كما يدل عليه أخبار أخر،</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سماعة بن مهران عن الرجل يكون في عينيه الماء فينتزع الماء منها فيستلقي على ظهره الأيّام الكثيرة أربعين يوماً أو أقلّ أو أكثر فيمتنع من الصلاة إلّا إيماءً و هو على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الصحيح، عن عبد الرحمن بن أبي عبدالله،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 على الدابة الفريضةَ إلّا مريضَ يستقبل به القبلة وتجزيه فاتحة الكتاب، و يضع بوجهه في الفريضة على ما أمكنه من شيء ويومي في النافلة إيماء</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حمل على الاستحباب؛ لما رواه الكليني في الحسن كالصحيح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المريض إذا لم يستطع القيام والسجود،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يؤمي برأسه إيماء، و أن يضع جبهته على الأرض أحب إليّ</w:t>
      </w:r>
      <w:r>
        <w:rPr>
          <w:rFonts w:eastAsia="IRNazanin" w:cs="IRNazanin"/>
          <w:color w:val="111111"/>
          <w:sz w:val="28"/>
          <w:szCs w:val="28"/>
          <w:rtl w:val="true"/>
          <w:lang w:bidi="fa-IR"/>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الماء و يصير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فينتزع الماء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عينه بأن يُثقب طرف عينه، و يُدخل ميل في الثقبة إلى أن يصل إلى الماء، و يحرّك الماء عن موضعه فيصير بصيراً، و شاهدته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يتحرك الماء إلى الموضع الأول، وربما يوثق رأسه في الجص لئلا يتحرك ثلاثة أيام، وبعد الاستقرار ثلاثة أيام يستلقي على ظهره أربعين يوماً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أمثال هذه الأمراض ضرورة يجوز الصلاة فيها بالإيماء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بزيع المؤذّن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أقدح عيني،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أنّه يلقى على قفاه كذا وكذا يوماً لا يصلّي قاعداً،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يصلّي قائماً، فإن لم يستطع صلّى جالساً، فإن لم يستطع صلّى على جنبه الأيمن، فإن لم يستطعو يدلّ عليه ما رواه الكليني رحمةالله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الرجل والمرأة يذهب بصره فيأتيه الأطباء فيقولون نداويك شهراً أو أربعين ليلة مستلقياً، كذلك يصلي؟ فرخّص في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بَاعٍ وَ لا عَادٍ فَلَا إِثْمَ عَلَيْهِ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 صَلّی الله علیه وآله وسلّم</w:t>
      </w:r>
      <w:r>
        <w:rPr>
          <w:rFonts w:ascii="Amiri" w:hAnsi="Amiri" w:eastAsia="Amiri" w:cs="Amiri"/>
          <w:color w:val="111111"/>
          <w:sz w:val="28"/>
          <w:sz w:val="28"/>
          <w:szCs w:val="28"/>
          <w:rtl w:val="true"/>
          <w:lang w:bidi="ar-SA"/>
        </w:rPr>
        <w:t xml:space="preserve"> إلى آخره، عمل به أكثر الأصحاب</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روى الكليني في الحسن كالصحيح عن أبي حمزة 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Style w:val="FootnoteAnchor"/>
          <w:rtl w:val="true"/>
        </w:rPr>
        <w:footnoteReference w:id="3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الصحيح يصلّي قائماً وقعوداً، المريض يصلي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أضعف من المريض الذي يصلّي جالساً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الموثق عن عمار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المريض إذا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على جنبه الأيسر، فإن لم يستطع استلقى وأومأ إيماءً، و جعل وجهه نحو القبلة، و جعل سجوده أخفض من ركوعه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يقدر أن يصلي قاعداً كيف قدر صلى، إما أن يوجه فيومي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يوجّه كما الرجل في لحده و ينام على جنبه الأيمن ثمَّ يؤمي بالصلاة، فإن لم يقدر أن ينام على جنبه الأيمن فكيف ما قدر؛ فإنّه له جائز، و يستقبل بوجهه القبلة ثمَّ يؤمي بالصلاة إيماء</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ماحدّ المرض الذي يصلي صاحبه قاعداً؟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ليوعك و يحرج، و لكنّه أعلم بنفسه إذا قوي فلیقم</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الصحيح عن ابن أبي عمير عن عمر بن أذينة عمن أخبره 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حدّ المرض الذي يفطر صاحبه والمرض الذي يدع صاحبه فيه الصلاة قائماً؟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إليه هو أعلم بنفسه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روي في الصحيح عن سليمان بن حفص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الفقيه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المريض إنّما يصلي قاعداً إذا صار بالحال التي لا يقدر فيها أن يمشي مقدار صلاته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للمريض أن يصلّي الفريضة على الدابة يستقبل به القبلة، و يجزيه فاتحة الكتاب، و يضع جبهته في الفريضة على ما أمكنه من شيء، ويومئ في النافلة إيماء</w:t>
      </w:r>
      <w:r>
        <w:rPr>
          <w:rFonts w:eastAsia="Amiri" w:cs="Amiri" w:ascii="Amiri" w:hAnsi="Amiri"/>
          <w:color w:val="111111"/>
          <w:sz w:val="28"/>
          <w:szCs w:val="28"/>
          <w:rtl w:val="true"/>
          <w:lang w:bidi="ar-SA"/>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صَلّى الله عليه وآله وسلّم على رجل من الأنصار وقد شبكته الريح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أصلّي؟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استطعتم أن تجلسوه فأجلسوه و إلّا فوجّهوه إلى القبلة، و مروه فليؤم برأسه إيماء، و يجعل السجود أخفض من الركوع، و إن كان لا يستطيع أن يقرأ فاقرءوا عنده و أسمعوه</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عمر بن أذينة عن زرارة عن أبي جعفرِ علیه السَّلام،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إلى أن يفرغ قائماً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عمل به بعض الأصحاب</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صورة تعارض القيام الاستقرار جالساً فيقدم القيام، و لا يخلو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للمريض و تقدم في صحيحة عبد الرحمن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أمير المؤمنين علیه السَّلام الدخل رسول الله صَلّى الله عليه وآله وسلّم على رجل من الأنصار وقد شبّكته الريح</w:t>
      </w:r>
      <w:r>
        <w:rPr>
          <w:rFonts w:ascii="Amiri" w:hAnsi="Amiri" w:eastAsia="Amiri" w:cs="Amiri"/>
          <w:color w:val="111111"/>
          <w:sz w:val="28"/>
          <w:sz w:val="28"/>
          <w:szCs w:val="28"/>
          <w:rtl w:val="true"/>
          <w:lang w:bidi="ar-SA"/>
        </w:rPr>
        <w:t xml:space="preserve"> إلى آخره، أي كان مستسقياً أو مثله، والاحتياط في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أذينة عن زرارة</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المريض كيف يسجد؟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خمرة أو على مروحة أو على سواك يرفع إليه، وهو أفضل من الإيماء، إنّما كرّه من كرّه السجود على المروحة من أجل الأوثان التي كانت تعبد من دون الله، و إنّا لم نعبد غير الله قطّ فاسجدوا على المروحة وعلى السواك وعلى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خمرة و هي سجادة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مروحة أو على سواك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الرفع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استحباب الرفع و الوضع، و إن أمكن حمله على الوجوب و الاحتياط 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كره من كره السجود على المروحة أي مثلاً على الظاهر، فإنّ العامة يكرهون السجود على أمثالها،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بمنزلة السجود على الصنم</w:t>
      </w:r>
      <w:r>
        <w:rPr>
          <w:rStyle w:val="FootnoteAnchor"/>
          <w:rtl w:val="true"/>
        </w:rPr>
        <w:footnoteReference w:id="385"/>
      </w:r>
      <w:r>
        <w:rPr>
          <w:rFonts w:ascii="Amiri" w:hAnsi="Amiri" w:eastAsia="Amiri" w:cs="Amiri"/>
          <w:color w:val="111111"/>
          <w:sz w:val="28"/>
          <w:sz w:val="28"/>
          <w:szCs w:val="28"/>
          <w:rtl w:val="true"/>
          <w:lang w:bidi="ar-SA"/>
        </w:rPr>
        <w:t>، مع أنّهم رووا حديث الخمرة بطرق متكثّرة في صحاحهم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لم نعبد غير الله قط</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سجدنا على مثل المروحة والتربة والطين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المقصود السجود على الأرض أو ما ينبت منها، لا أنّ هذه الأشياء مسجودهم كالاستقبال نحو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الكعبة مسجوداً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يمكن أن يكون الكراهة في المروحة وأمثالها باعتبار النقوش المنسوجة فيها، كالطاووس و غيره، فبالسجود عليه يشبه أن يسجد الصور المنقوشة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نعبد غير الله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فالسجود عليها لا يضرّ و إن كانت الصور منقوشة عليها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الحلبي أبا عبدالله علیه السَّلام عن المريض هل يقضي الصلوات إذا أغمي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الصلاة التي أفاق فيها</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كتب أيوب بن نوح إلى أبي الحسن الثالث علیه السَّلام يسأله عن المغمى عليه يوماً أو أكثر هل يقضي ما فاته من الصلوات أم لا؟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يقضي الصوم ولا يقضي الصلاة</w:t>
      </w:r>
      <w:r>
        <w:rPr>
          <w:rFonts w:eastAsia="IRNazanin" w:cs="IRNazanin"/>
          <w:color w:val="111111"/>
          <w:sz w:val="28"/>
          <w:szCs w:val="28"/>
          <w:rtl w:val="true"/>
          <w:lang w:bidi="fa-IR"/>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علي بن مهزيار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الصوم و لا الصلاة، و كلّ ما غلب الله عليه فالله أولى بالعذر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المغمى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الحلبي</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 عن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أي أدرك وقتها مفيقاً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صحيحة أيوب بن نوح</w:t>
      </w:r>
      <w:r>
        <w:rPr>
          <w:rStyle w:val="FootnoteAnchor"/>
          <w:rtl w:val="true"/>
        </w:rPr>
        <w:footnoteReference w:id="389"/>
      </w:r>
      <w:r>
        <w:rPr>
          <w:rFonts w:ascii="IRNazanin" w:hAnsi="IRNazanin" w:eastAsia="IRNazanin"/>
          <w:color w:val="111111"/>
          <w:sz w:val="28"/>
          <w:sz w:val="28"/>
          <w:szCs w:val="28"/>
          <w:rtl w:val="true"/>
          <w:lang w:bidi="fa-IR"/>
        </w:rPr>
        <w:t>و صحيحة علي بن مهزیار</w:t>
      </w:r>
      <w:r>
        <w:rPr>
          <w:rStyle w:val="FootnoteAnchor"/>
          <w:rtl w:val="true"/>
        </w:rPr>
        <w:footnoteReference w:id="390"/>
      </w:r>
      <w:r>
        <w:rPr>
          <w:rFonts w:ascii="Amiri" w:hAnsi="Amiri" w:eastAsia="Amiri" w:cs="Amiri"/>
          <w:color w:val="111111"/>
          <w:sz w:val="28"/>
          <w:sz w:val="28"/>
          <w:szCs w:val="28"/>
          <w:rtl w:val="true"/>
          <w:lang w:bidi="ar-SA"/>
        </w:rPr>
        <w:t>لأنّه في زمان الإفاقة ليس بمغمى عليه، حتى إذا فات منه صلاة لا يجب 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الأخبار الكثيرة</w:t>
      </w:r>
      <w:r>
        <w:rPr>
          <w:rStyle w:val="FootnoteAnchor"/>
          <w:rtl w:val="true"/>
        </w:rPr>
        <w:footnoteReference w:id="391"/>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الأخبار التي رويت في المغمى عليه أنّه يقضي جميع ما فاته و ما روي أنّه يقضي صلاة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أنّه يقضي صلاة ثلاثة أيّام فهى صحيحة، و لكنهّا على الاستحباب لا على الإيجاب، و الأصل أنّه لا قضاء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فاته</w:t>
      </w:r>
      <w:r>
        <w:rPr>
          <w:rFonts w:ascii="Amiri" w:hAnsi="Amiri" w:eastAsia="Amiri" w:cs="Amiri"/>
          <w:color w:val="111111"/>
          <w:sz w:val="28"/>
          <w:sz w:val="28"/>
          <w:szCs w:val="28"/>
          <w:rtl w:val="true"/>
          <w:lang w:bidi="ar-SA"/>
        </w:rPr>
        <w:t xml:space="preserve"> مثل صحيحة منصور بن حازم</w:t>
      </w:r>
      <w:r>
        <w:rPr>
          <w:rStyle w:val="FootnoteAnchor"/>
          <w:rtl w:val="true"/>
        </w:rPr>
        <w:footnoteReference w:id="392"/>
      </w:r>
      <w:r>
        <w:rPr>
          <w:rFonts w:ascii="Amiri" w:hAnsi="Amiri" w:eastAsia="Amiri" w:cs="Amiri"/>
          <w:color w:val="111111"/>
          <w:sz w:val="28"/>
          <w:sz w:val="28"/>
          <w:szCs w:val="28"/>
          <w:rtl w:val="true"/>
          <w:lang w:bidi="ar-SA"/>
        </w:rPr>
        <w:t>، و صحيحة رفاعة</w:t>
      </w:r>
      <w:r>
        <w:rPr>
          <w:rStyle w:val="FootnoteAnchor"/>
          <w:rtl w:val="true"/>
        </w:rPr>
        <w:footnoteReference w:id="393"/>
      </w:r>
      <w:r>
        <w:rPr>
          <w:rFonts w:ascii="Amiri" w:hAnsi="Amiri" w:eastAsia="Amiri" w:cs="Amiri"/>
          <w:color w:val="111111"/>
          <w:sz w:val="28"/>
          <w:sz w:val="28"/>
          <w:szCs w:val="28"/>
          <w:rtl w:val="true"/>
          <w:lang w:bidi="ar-SA"/>
        </w:rPr>
        <w:t>، و صحيحة محمد بن مسلم و صحيحة ابن سنان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أنّه يقضي صلاة شهر</w:t>
      </w:r>
      <w:r>
        <w:rPr>
          <w:rFonts w:ascii="IRNazanin" w:hAnsi="IRNazanin" w:eastAsia="IRNazanin"/>
          <w:color w:val="111111"/>
          <w:sz w:val="28"/>
          <w:sz w:val="28"/>
          <w:szCs w:val="28"/>
          <w:rtl w:val="true"/>
          <w:lang w:bidi="fa-IR"/>
        </w:rPr>
        <w:t xml:space="preserve"> روى الشيخ في الصحيح عن رفاعة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المغمى عليه شهرا ما يقضي من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يقضيها كلها، إنّ أمر الصلاة شديد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الخبر دال على الكل وإن سأل عن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له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روي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يغمى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 عليه ثلاثة أيام فليس عليه قضاء، و إذا أغمي عليه ثلاثة أيام فعليه قضاء الصلاة فيهن</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الصدوق بصحته ليس باعتبار الاصطلاح الجديد</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محمّد بن مسلم بن مسلم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البطن الغالب يتوضأ، ويبني على صلاته</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مرازم بن حكيم الأزدي مرضت أربعة أشهر لم أتنفّل فيها فقلت ذلك لأبي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قضاء إنّ المريض ليس كالصحيح كلّ ما غلب الله تعالى عليه فالله أولى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محمد بن مسلم</w:t>
      </w:r>
      <w:r>
        <w:rPr>
          <w:rFonts w:ascii="Amiri" w:hAnsi="Amiri" w:eastAsia="Amiri" w:cs="Amiri"/>
          <w:color w:val="111111"/>
          <w:sz w:val="28"/>
          <w:sz w:val="28"/>
          <w:szCs w:val="28"/>
          <w:rtl w:val="true"/>
          <w:lang w:bidi="ar-SA"/>
        </w:rPr>
        <w:t xml:space="preserve"> إلى آخره، رواه الشيخ عنه بسندين قويين</w:t>
      </w:r>
      <w:r>
        <w:rPr>
          <w:rStyle w:val="FootnoteAnchor"/>
          <w:rtl w:val="true"/>
        </w:rPr>
        <w:footnoteReference w:id="396"/>
      </w:r>
      <w:r>
        <w:rPr>
          <w:rFonts w:ascii="Amiri" w:hAnsi="Amiri" w:eastAsia="Amiri" w:cs="Amiri"/>
          <w:color w:val="111111"/>
          <w:sz w:val="28"/>
          <w:sz w:val="28"/>
          <w:szCs w:val="28"/>
          <w:rtl w:val="true"/>
          <w:lang w:bidi="ar-SA"/>
        </w:rPr>
        <w:t>و الكليني</w:t>
      </w:r>
      <w:r>
        <w:rPr>
          <w:rStyle w:val="FootnoteAnchor"/>
          <w:rtl w:val="true"/>
        </w:rPr>
        <w:footnoteReference w:id="397"/>
      </w:r>
      <w:r>
        <w:rPr>
          <w:rFonts w:ascii="IRNazanin" w:hAnsi="IRNazanin" w:eastAsia="IRNazanin"/>
          <w:color w:val="111111"/>
          <w:sz w:val="28"/>
          <w:sz w:val="28"/>
          <w:szCs w:val="28"/>
          <w:rtl w:val="true"/>
          <w:lang w:bidi="fa-IR"/>
        </w:rPr>
        <w:t>أيضاً عنه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الإعادة مع البناء مع وجود فترة يمكن إيقاع الصلاة فيها ظاهراً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مرازم بن حكيم الأزدي إلى آخره، في الحسن، و يدل على عدم استحباب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عدم التأكد للأخبار الكثيرة باستحباب</w:t>
      </w:r>
      <w:r>
        <w:rPr>
          <w:rStyle w:val="FootnoteAnchor"/>
          <w:rtl w:val="true"/>
        </w:rPr>
        <w:footnoteReference w:id="398"/>
      </w:r>
      <w:r>
        <w:rPr>
          <w:rFonts w:ascii="Amiri" w:hAnsi="Amiri" w:eastAsia="Amiri" w:cs="Amiri"/>
          <w:color w:val="111111"/>
          <w:sz w:val="28"/>
          <w:sz w:val="28"/>
          <w:szCs w:val="28"/>
          <w:rtl w:val="true"/>
          <w:lang w:bidi="ar-SA"/>
        </w:rPr>
        <w:t>القضاء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مرض فترك النافلة،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ليست بفريضة، إن قضاها فهو خير يفعله، و إن لم يفعل فلا شيء عليه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سيذكر في آخر الكتاب وغيرهما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المريض ليس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يستحب القضاء للصحيح استحباباً مؤكداً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علي بن جعفر أخاه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هل يصلح له أن يستند إلى حائط المسجد و هو يصلّي أو يضع يده على الحائط و هو قائم من غير مرضِ و لا 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عن الرجل يكون في صلاة فريضة فيقوم في الركعتين الأوّلتين هل يصلح له أن يتناول جانب المسجد فينهض يستعين به على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غلب الله عليه بأن يكون البلاء من الله تعالى كالمرض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أولى بالعذر</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أي بقبوله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مثله ما رواه الشيخ في الصحيح، عن عيص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اجتمع عليه صلاة سنة من مرض؟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يقضي</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يدلّ على استحباب القضاء، مطلقاً في النافلة ما رواه الكليني 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يقوم فيقضي النافلة فيعجب الرب وملائكته منه،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عبدي يقضي ما لم أفترض عليه</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علي بن جعفر</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موسى بن جعفر علیهماالسَّلام</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يدلّ على جواز الاستناد</w:t>
      </w:r>
      <w:r>
        <w:rPr>
          <w:rStyle w:val="FootnoteAnchor"/>
          <w:rtl w:val="true"/>
        </w:rPr>
        <w:footnoteReference w:id="404"/>
      </w:r>
      <w:r>
        <w:rPr>
          <w:rFonts w:ascii="Amiri" w:hAnsi="Amiri" w:eastAsia="Amiri" w:cs="Amiri"/>
          <w:color w:val="111111"/>
          <w:sz w:val="28"/>
          <w:sz w:val="28"/>
          <w:szCs w:val="28"/>
          <w:rtl w:val="true"/>
          <w:lang w:bidi="ar-SA"/>
        </w:rPr>
        <w:t>حال القيام اختياراً و حمل على الاستناد القليل الذي</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ضعف ولا 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اشتدّ عليّ القيام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تدرك صلاة القائم فاقرأ وأنت جالس، فإذا بقي من السورة آيتان فقم و أتمّ ما بقي واركع واسجد فذاك صلاة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يسقط بزوال السناد؛ لما رواه الشيخ في الصحيح عن ابن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تمسك بخمرك وأنت تصلي و لا تستند إلى جدار إلّا أن تكون مريضاً</w:t>
      </w:r>
      <w:r>
        <w:rPr>
          <w:rFonts w:eastAsia="IRNazanin" w:cs="IRNazanin"/>
          <w:color w:val="111111"/>
          <w:sz w:val="28"/>
          <w:szCs w:val="28"/>
          <w:rtl w:val="true"/>
          <w:lang w:bidi="fa-IR"/>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سترك من شجر أو بناء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تقي الدين الحلبي على الكراهة</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قوة، و إن كان الاحتياط في الترك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القيام في الصلاة ما أمكن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حماد بن عثمان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407"/>
      </w:r>
      <w:r>
        <w:rPr>
          <w:rFonts w:ascii="Amiri" w:hAnsi="Amiri" w:eastAsia="Amiri" w:cs="Amiri"/>
          <w:color w:val="111111"/>
          <w:sz w:val="28"/>
          <w:sz w:val="28"/>
          <w:szCs w:val="28"/>
          <w:rtl w:val="true"/>
          <w:lang w:bidi="ar-SA"/>
        </w:rPr>
        <w:t>، الظاهر أنّ المراد به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تعميمه للفريضة بأن يكون مريضاً أو كبيراً لا يمكنه القيام في الصلاة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يمكنه القيام للركوع؛ فإنّه يجب حينئذ كما قاله</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سهل بن اليسع أبا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النافلة قاعداً ليس به علّة في سفر أو حضر،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أكثر الأصحاب</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مثله ما رواه الكليني في الموثق كالصحيح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يصلي وهو قاعد فيقرأ السورة فإذا أراد أن يختمها قام فركع بآخرها،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صلاته صلاة القائم</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الشيخ في الصحيح عن أبي الحسن علیه السَّلام قريباً من الأول</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سهل بن اليسع أبا الحسن الأول</w:t>
      </w:r>
      <w:r>
        <w:rPr>
          <w:rStyle w:val="FootnoteAnchor"/>
          <w:rtl w:val="true"/>
        </w:rPr>
        <w:footnoteReference w:id="411"/>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جواز النافلة قاعداً اختياراً، كما قال به أكثر الأصحاب</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غيره من الأخبار</w:t>
      </w:r>
      <w:r>
        <w:rPr>
          <w:rStyle w:val="FootnoteAnchor"/>
          <w:rtl w:val="true"/>
        </w:rPr>
        <w:footnoteReference w:id="41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مثل ما رواه الكليني في الموثق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أتصلي النوافل وأنت قاعد؟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أصلّيها إلّا و أنا قاعد منذ حملت هذا اللحم و بلغت هذا السن</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نتحدّث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و هو جالس من غير علّة كانت صلاته ركعتين بركعة و سجدتين بسجدةِ،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هكذا هي تامّة لكم</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 عن حمران بن أعين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السَّلامإذا صلّى جالساً تربّع، فإذا ركع ثنى رجليه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بصير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تامة لكم</w:t>
      </w:r>
      <w:r>
        <w:rPr>
          <w:rStyle w:val="FootnoteAnchor"/>
          <w:rtl w:val="true"/>
        </w:rPr>
        <w:footnoteReference w:id="415"/>
      </w:r>
      <w:r>
        <w:rPr>
          <w:rFonts w:ascii="IRNazanin" w:hAnsi="IRNazanin" w:eastAsia="IRNazanin"/>
          <w:color w:val="111111"/>
          <w:sz w:val="28"/>
          <w:sz w:val="28"/>
          <w:szCs w:val="28"/>
          <w:rtl w:val="true"/>
          <w:lang w:bidi="fa-IR"/>
        </w:rPr>
        <w:t>أي للإمامية أهل الحق، و إن استحب أن يصلي بدل كل ركعتين قائماً أربع ركعات جالساً؛ لما رواه الشيخ في الصحيح عن الحسن بن زياد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صلى الرجل جالساً و هو يستطيع القيام فليضعف</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حمل خبر أبي بصير على من يشق عليه القيام، و يكون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أمثالكم من المشايخ والضعفاء، و إن استحب التضعيف الضعف أيضاً؛ لما رواه الشيخ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يكسل أو يضعف فيصلي التطوع جالساً،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يضعف ركعتين بركعة</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يعني يجعل الركعتين بدل الركعة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حمران بن أعين رواه الشيخ في الصحيح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أي عن الباقر أو الصادق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حمران يعلم أنّه سمع من أحدهما علیهم السَّلام و لا يعلم</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معاوية بن ميسرة أنّه سأل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يصلّي الرجل و هو جالس متربّع ومبسوط الرجلين،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السَّللام في الصلاة في المحمل صلّ متربّعاً و ممدود الرجلين وكيف ما أمكنك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هو، و لا يضر عدم التعيين؛ لأنّ الغرض أن يكون من المعصوم علیه السَّلام أي معصوم كان 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w:t>
      </w:r>
      <w:r>
        <w:rPr>
          <w:rFonts w:ascii="Amiri" w:hAnsi="Amiri" w:eastAsia="Amiri" w:cs="Amiri"/>
          <w:color w:val="111111"/>
          <w:sz w:val="28"/>
          <w:sz w:val="28"/>
          <w:szCs w:val="28"/>
          <w:rtl w:val="true"/>
          <w:lang w:bidi="ar-SA"/>
        </w:rPr>
        <w:t xml:space="preserve"> في الفريضة مع العذر، و في النافلة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في التربيع الجلوس على الإليين مع نصب الساقين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ركع ثنّى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المشهور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يفترشهما تحته و يعتمد على صدريهما بغير إقعاءِ، و هو على الاستحباب؛ للخبر الآتي وغيره من الأخبار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معاوية بن ميسرة طريق الصدوق والشيخ في هذه الرواية</w:t>
      </w:r>
      <w:r>
        <w:rPr>
          <w:rStyle w:val="FootnoteAnchor"/>
          <w:rtl w:val="true"/>
        </w:rPr>
        <w:footnoteReference w:id="420"/>
      </w:r>
      <w:r>
        <w:rPr>
          <w:rFonts w:ascii="IRNazanin" w:hAnsi="IRNazanin" w:eastAsia="IRNazanin"/>
          <w:color w:val="111111"/>
          <w:sz w:val="28"/>
          <w:sz w:val="28"/>
          <w:szCs w:val="28"/>
          <w:rtl w:val="true"/>
          <w:lang w:bidi="fa-IR"/>
        </w:rPr>
        <w:t xml:space="preserve">إليه صحیح و كتابه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للفريضة مع العذر وللنافلة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المراد به التربيع المستحب كما ذكر، و يكون الجواز باعتبار مقابله، يعني يجوز أن يكون الجلوس على هيئة المستحب و غيره، و التربيع المكروه كما يجلسه أهل التكبّر، و يسمى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چهارزانو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التربيع الأشد كراهة بأن يجلس على النحو السابق ويرفع إحدى رجليه على الأخرى، و سمع أنّ التربيع المكروه هو هذا النحو منه، و المراد بمبسوط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ممدودهما</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 عن إبراهيم بن أبي زياد الكرخي بن أبي زياد الكرخي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شيخ كبير لا يستطيع القيام إلى الخلاء لضعفه و لا يمكنه الركوع والسجود،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ليؤم برأسه إيماءَ، و إن كان له من يرفع إليه الخمرة فليسجد فإن لم يمكنه ذلك فليؤم برأسه نحو القبلة إيماءَ،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ذلك الحدّ فقد وضع الله عنه، فإن كان له مقدرة فصدقة مدّ من الطعام بدل كلّ يوم أحبّ إليّ، فإن لم يكن له يسار ذلك فلا شيء عليه</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عبدالله بن سليمان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يأخذه الرعاف في الصلاة ولا يزيد على أن يستنشفه أيجوز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إبراهيم بن أبي زياد الكرخي طريق الصدوق إليه صحيح و كتابه معتمد، و يدل على المبالغة في رفع السجادة مهما أمكن، و على استحباب التصدق دون القضاء، كما يظهر من غيره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عبدالله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يستنشفه أي يجففه و يأخذه بخرقة ون 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يريد أن يستنشفه، يعني لا يريد أن يقطعه بالكلية بل يريد دفعه وحفظه في أثناء الصلاة بوضع خرقة و نحوها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ما لم يكن الدم مقدار الدرهم أو أزيد أو كان الدم يابساً لا يتعدى، كما يدل عليه حسنة بكير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الكليني في الصحيح عن محمد بن مسلم عن أحدهما علیهماالسَّللام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يمس أنفه في الصلاة فيرى دماً، كيف يصنع أينصرف؟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يابساً فليرم به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بأس</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يأخذه الرعاف والقيء في الصلاة،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ينفتل فيغسل أنفه ويعود في صلاته، فإن تكلم فليعد صلاته، و ليس عليه وضوء</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رعف فلم يرق رعافه حتى دخل وقت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يحشو أنفه بشيء ثمَّ يصلي، و لا يطيل إن خشي أن يسبقه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التفت في صلاة مكتوبة من غير فراغ فأعد الصلاة إذا كان الالتفات فاحشاً</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بالإسناد السابق عن الحلبي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يصيبه الرعاف و هو في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 على ماءٍ عنده يميناً أو شمالاً أو بين يديه و هو مستقبل القبلة فليغسله عنه ثمَّ ليصل ما بقي من صلاته، و إن لم يقدر على ماءٍ حتى ينصرف بوجهه أو يتكلم فقد قطع صلاته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الصحيح عن معاوية بن وهب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الرعاف أينقض الوضوء؟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رعف في صلاته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عنده ماء أو من يشير إليه بماء فيناوله فقال برأسه فغسله فليبن على صلاته، و لا يقطعها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الصحيح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جماعة من القوم يصلي المكتوبة فيعرض له رعاف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فإن وجد ماء قبل أن يتكلم فليغسل الرعاف ثمَّ ليعد فليبن على صلاته</w:t>
      </w:r>
      <w:r>
        <w:rPr>
          <w:rFonts w:eastAsia="Amiri" w:cs="Amiri" w:ascii="Amiri" w:hAnsi="Amiri"/>
          <w:color w:val="111111"/>
          <w:sz w:val="28"/>
          <w:szCs w:val="28"/>
          <w:rtl w:val="true"/>
          <w:lang w:bidi="ar-SA"/>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رعف فلم يزل يرعف حتى دخل وقت صلاة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يحشو أنفه ثمَّ يصلي، ولا يطوّل إن خشي أن يسبقه الدم</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روى الشيخ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الرعاف و الحجامة و القيّ،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هذا شيئاً من الوضوء ولكن ينقض الصلاة</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أبي حمزة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يقطع الصلاة إلّا رعاف وأز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ascii="Amiri" w:hAnsi="Amiri" w:eastAsia="Amiri" w:cs="Amiri"/>
          <w:color w:val="111111"/>
          <w:sz w:val="28"/>
          <w:sz w:val="28"/>
          <w:szCs w:val="28"/>
          <w:rtl w:val="true"/>
          <w:lang w:bidi="ar-SA"/>
        </w:rPr>
        <w:t xml:space="preserve"> في البطن فبادروا بهن ما استطعتم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علي بن جعفر عن أخيه موسى بن جعفر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به الثؤلول</w:t>
      </w:r>
      <w:r>
        <w:rPr>
          <w:rStyle w:val="FootnoteAnchor"/>
          <w:rtl w:val="true"/>
        </w:rPr>
        <w:footnoteReference w:id="430"/>
      </w:r>
      <w:r>
        <w:rPr>
          <w:rFonts w:ascii="Amiri" w:hAnsi="Amiri" w:eastAsia="Amiri" w:cs="Amiri"/>
          <w:color w:val="111111"/>
          <w:sz w:val="28"/>
          <w:sz w:val="28"/>
          <w:szCs w:val="28"/>
          <w:rtl w:val="true"/>
          <w:lang w:bidi="ar-SA"/>
        </w:rPr>
        <w:t>أو الجرح، هل يصلح له أن يقطع الثؤلول وهو في صلاته</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بكير بن أعين أنّ أبا جعفر علیه السَّلام رأى رجلاً رعف و هو في الصلاة و أدخل يده في أنفه فأخرج دماً فأشار إليه بيده افركه بيدك وصلّ</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ليث المرادي أبا عبدالله علیه السَّلام عن الرجل يرعف زوال الشمس حتى يذهب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 إيماءً برأسه عن كلّ صلاة</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عمر بن أذينة عنه أنه سأله عنه علیه السَّلام أنّه سأله عن الرجل يرعف و هو في الصلاة و قد صلّى بعض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الماء عن يمينه أو عن شماله أو عن خلفه فليغسله من غير أن يلتفت و ليبن على صلاته، فإن لم يجد الماء حتى يلتفت فليعد الصلاة، قال والقيء مثل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ينتف بعض لحمه من ذلك الجرح ويطرحه؟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يتخوّف أن يسيل الدم فلا بأس، و إن تخوّف أن يسيل الدم فلا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يكون في صلاته فرماه رجل فشجه فسال الدم فانصرف فغسله و لم يتكلم حتى رجع إلى المسجد، هل يعتد بما صلى أو يستقبل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الصلاة، و لا يعتد بشيء مما صلّى</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الأخبار محمولة على ما إذا استدبر أو فعل فعلاً كثيراً ينمحي به صورة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بكير بن أعين إلى آخره، 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ليث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أذينة إلى آخره،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القيء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استدبر به فليعد الصلاة</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أبي بصير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تكلّمت أو صرفت وجهك عن القبلة فأعد الصلاة</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العطسة فأحمد الله تعالى و أصلّي على النبي صَلّی الله علیه وآله وسلّم و أنّا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كان بينك و بين صاحبك اليمّ</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الأعمى إذا صلّى لغير القبلة فإن كان في وقت فليعد، وإن كان قد مضى الوقت فلا يعيد</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 عن الفضيل بن يسار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في الصلاة فأجد غمزاً في بطني أو أزّاً أو ضرباناً،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و توضّأ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تسمية العاطس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 أبو بصير</w:t>
      </w:r>
      <w:r>
        <w:rPr>
          <w:rStyle w:val="FootnoteAnchor"/>
          <w:rtl w:val="true"/>
        </w:rPr>
        <w:footnoteReference w:id="432"/>
      </w:r>
      <w:r>
        <w:rPr>
          <w:rFonts w:ascii="IRNazanin" w:hAnsi="IRNazanin" w:eastAsia="IRNazanin"/>
          <w:color w:val="111111"/>
          <w:sz w:val="28"/>
          <w:sz w:val="28"/>
          <w:szCs w:val="28"/>
          <w:rtl w:val="true"/>
          <w:lang w:bidi="fa-IR"/>
        </w:rPr>
        <w:t>في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جواز تسميت العاطس بالحمد و الصلاة في الصلاة، كما يدلّ عليه صحيحة الحلبي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عطس الرجل في الصلاة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الأخبار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الفضيل بن يسار</w:t>
      </w:r>
      <w:r>
        <w:rPr>
          <w:rFonts w:ascii="IRNazanin" w:hAnsi="IRNazanin" w:eastAsia="IRNazanin"/>
          <w:color w:val="111111"/>
          <w:sz w:val="28"/>
          <w:sz w:val="28"/>
          <w:szCs w:val="28"/>
          <w:rtl w:val="true"/>
          <w:lang w:bidi="fa-IR"/>
        </w:rPr>
        <w:t xml:space="preserve"> رواه الشيخ في الصحيح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435"/>
      </w:r>
      <w:r>
        <w:rPr>
          <w:rFonts w:ascii="Amiri" w:hAnsi="Amiri" w:eastAsia="Amiri" w:cs="Amiri"/>
          <w:color w:val="111111"/>
          <w:sz w:val="28"/>
          <w:sz w:val="28"/>
          <w:szCs w:val="28"/>
          <w:rtl w:val="true"/>
          <w:lang w:bidi="ar-SA"/>
        </w:rPr>
        <w:t>، و يدلّ على جواز قطع الصلاة والبناء إذا آذاه الغمز و القرقرة</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على ما مضى من صلاتك ما لم تنقض الصلاة بالكلام متعمّداً، فإن تكلّمت ناسياً فلا شيء عليك وهو بمنزلة من تكلّم في الصلاة ناسياً،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قلب وجهه عن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قلب وجهه عن القبلة</w:t>
      </w:r>
      <w:r>
        <w:rPr>
          <w:rFonts w:eastAsia="Amiri" w:cs="Amiri" w:ascii="Amiri" w:hAnsi="Amiri"/>
          <w:color w:val="111111"/>
          <w:sz w:val="28"/>
          <w:szCs w:val="28"/>
          <w:rtl w:val="true"/>
          <w:lang w:bidi="ar-SA"/>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عبدالرحمن بن الحجّاج أبا الحسن علیه السَّلام عن الغمز يصيب الرجل في بطنه وهو يستطيع أن يصبر عليه أيصلّي على تلك الحالة أم لا يصلّي؟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احتمل الصبر ولم يخف إعجالاً عن الصلاة فليصلّ وليصبر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البطن، و على أنّ قلب الوجه عن القبلة لا يفسد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على عدم الاستدبار؛ لما روى الشيخ في الصحيح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في صلاته فيظن أن ثوبه قد انخرق أو أصابه شيء، هل يصلح له أن ينظر فيه أو يمسه؟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مقدّم ثوبه أو جانبيه فلا بأس، وإن كان في مؤخّره فلا يلتفت فإنه لا يصلح</w:t>
      </w:r>
      <w:r>
        <w:rPr>
          <w:rFonts w:eastAsia="IRNazanin" w:cs="IRNazanin"/>
          <w:color w:val="111111"/>
          <w:sz w:val="28"/>
          <w:szCs w:val="28"/>
          <w:rtl w:val="true"/>
          <w:lang w:bidi="fa-IR"/>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لغيره من الأخبار، و قد تقدم بعضها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عبد الرحمن بن الحجاج 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الكليني والشيخ في الصحيح عنه علیه السَّلام</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منه أنّه إذا حصل له الغمز في أثناء الصلاة وهو يستطيع أن يصبر عليه، أيصلي على تلك الحال مع كونه حاقناً أو لا يصلي؟ بأن يقطع صلاته بالحدث و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حتمل بعيداً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أبعد منه أن يكون قبل الصلاة؛ لما رواه الشيخ في الصحيح عن هشام بن الحكم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التبسّم الصلاة ويقطعها القهقهة و لا تنقض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لحاقن ولا لحاقنة، و هو بمنزلة من هو في ثوبه</w:t>
      </w:r>
      <w:r>
        <w:rPr>
          <w:rFonts w:eastAsia="IRNazanin" w:cs="IRNazanin"/>
          <w:color w:val="111111"/>
          <w:sz w:val="28"/>
          <w:szCs w:val="28"/>
          <w:rtl w:val="true"/>
          <w:lang w:bidi="fa-IR"/>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منه أنّه إذا خاف تعجيل الصلاة مع الحفظ يجوز له أن يقطع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ناقضة للصلاة دون التّبسم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ascii="Amiri" w:hAnsi="Amiri" w:eastAsia="Amiri" w:cs="Amiri"/>
          <w:color w:val="111111"/>
          <w:sz w:val="28"/>
          <w:sz w:val="28"/>
          <w:szCs w:val="28"/>
          <w:rtl w:val="true"/>
          <w:lang w:bidi="ar-SA"/>
        </w:rPr>
        <w:t xml:space="preserve"> إلى آخره، الظاهر أنّه رواية سماعة في الموثق،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الضحك هل يقطع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أمّا التبسم فلا يقطع الصلاة، و أمّا القهقهة فهي تقطع الصلاة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الظاهر أنّ التسليم بدل التبسم في بعض النسخ من سهو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المراد به أنّ التسليم إذا وقع سهواً لا يقطع الصلاة، و يقطعها القهقهة عمداً، و لا ينقض الوضوء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الكليني في الحسن كالصحيح عن زرارة عن أبي عبدالله علیه السَّللام،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القهقهة لا تنقض الوضوء وتنقض الصلاة</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روى الشيخ في الصحيح عن ابن أبي عمير عن رهط سمعوه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التبسم في الصلاة لا ينقض الصلاة ولا ينقض الوضوء، إنّما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 الضحك الذي فيه القهقهة</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التّسليم على المصلّي</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محمّد بن مسلم أبا جعفر علیه السَّلام عن الرجل يسلّم على القوم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عليك مسلم و أنت في الصلاة فسلّم عليه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وأشر بإصبعك</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عمّار الساباطي أبا عبد الله علیه السَّلام عن التسليم على المصلّي،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عليك رجل من المسلمين و أنت في الصلاة فردّ عليه فيما بينك و بين نفسك، و لا ترفع صوتك</w:t>
      </w:r>
      <w:r>
        <w:rPr>
          <w:rFonts w:eastAsia="IRNazanin" w:cs="IRNazanin"/>
          <w:color w:val="111111"/>
          <w:sz w:val="28"/>
          <w:szCs w:val="28"/>
          <w:rtl w:val="true"/>
          <w:lang w:bidi="fa-IR"/>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عنه منصور بن حازم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على الرجل و هو يصلّي يردّ عليه خفيّاً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التسليم على المصلي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محمد بن مسلم أبا جعفر علیه السَّلام</w:t>
      </w:r>
      <w:r>
        <w:rPr>
          <w:rFonts w:ascii="Amiri" w:hAnsi="Amiri" w:eastAsia="Amiri" w:cs="Amiri"/>
          <w:color w:val="111111"/>
          <w:sz w:val="28"/>
          <w:sz w:val="28"/>
          <w:szCs w:val="28"/>
          <w:rtl w:val="true"/>
          <w:lang w:bidi="ar-SA"/>
        </w:rPr>
        <w:t xml:space="preserve"> إلى آخره،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الساباطي إلى آخره، في الموثق و رواه الشيخ أيضاً عنه في ذالموثق</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روي عنه منصور بن حازم إلى آخره في الحسن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وجوب المماثلة أو استحبابه و ظاهر الأخبار الثلاثة وجوب الرد خفياً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عمّار على رسول الله صَلّى الله عليه وآله وسلّم و هو في الصلاة فردّ عليه، 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اسم من أسماء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على التقية؛ لإطلاق الأخبار الأخر</w:t>
      </w:r>
      <w:r>
        <w:rPr>
          <w:rStyle w:val="FootnoteAnchor"/>
          <w:rtl w:val="true"/>
        </w:rPr>
        <w:footnoteReference w:id="443"/>
      </w:r>
      <w:r>
        <w:rPr>
          <w:rFonts w:ascii="IRNazanin" w:hAnsi="IRNazanin" w:eastAsia="IRNazanin"/>
          <w:color w:val="111111"/>
          <w:sz w:val="28"/>
          <w:sz w:val="28"/>
          <w:szCs w:val="28"/>
          <w:rtl w:val="true"/>
          <w:lang w:bidi="fa-IR"/>
        </w:rPr>
        <w:t>أو عمومها، مثل خبر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التعليل بأنّ السلام اسم من أسماء الله عزّوجلّ فلا بأس بقوله في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رواه الشيخ والكليني في الموثق عن سماعة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يسلّم عليه و هو في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و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 السلام؛ فإنّ رسول الله صَلّى الله عليه وآله وسلّم كان قائماً يصلي فمرّ به عمار بن ياسر فسلم عليه عمار فردّ عليه النبي صَلّى الله عليه وآله وسلّم هكذا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و هو في الصلاة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فسكت، فلما انصرف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أيردّ السلام و هو في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مثل ما قيل له</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الاحتياط في المماثلة، و أن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إلّا أن يكون السلام هكذا، و إن كان في هذه الصورة أيضاً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الإسماع خصوصاً مع التأذّي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التحية بغير لفظ السلام فالمشهور</w:t>
      </w:r>
      <w:r>
        <w:rPr>
          <w:rStyle w:val="FootnoteAnchor"/>
          <w:rtl w:val="true"/>
        </w:rPr>
        <w:footnoteReference w:id="446"/>
      </w:r>
      <w:r>
        <w:rPr>
          <w:rFonts w:ascii="Amiri" w:hAnsi="Amiri" w:eastAsia="Amiri" w:cs="Amiri"/>
          <w:color w:val="111111"/>
          <w:sz w:val="28"/>
          <w:sz w:val="28"/>
          <w:szCs w:val="28"/>
          <w:rtl w:val="true"/>
          <w:lang w:bidi="ar-SA"/>
        </w:rPr>
        <w:t>عدم وجوب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بالوجوب؛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حُرِّيتُمْ</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الجواب بالدعاء بمثل يهديكم الله أو 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سلّم بالعبارات الغلطة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هنا الجواب بالآية المشتملة على السلام ويقصد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أجابه فالظاهر والأحوط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وجوب جواب الصبي غير المميز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المميز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الجواب ثمَّ إعادة الصلاة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لا يكره السلام على المصلي؛ لما رواه البزنطي في سياق أحاديث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المسجد والناس يصلون فسلّم عليهم، وإذا سلّم عليك فاردد فإني أفعله</w:t>
      </w:r>
      <w:r>
        <w:rPr>
          <w:rFonts w:eastAsia="IRNazanin" w:cs="IRNazanin"/>
          <w:color w:val="111111"/>
          <w:sz w:val="28"/>
          <w:szCs w:val="28"/>
          <w:rtl w:val="true"/>
          <w:lang w:bidi="fa-IR"/>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حديث عمار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المصلّي تعرض له السباع والهوامّ فيقتلها</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الحسين بن أبي العلاء أبا عبدالله علیه السَّلام عن الرجل يرى الحيّة والعقرب و هو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باب المصلي تعرض له السباع والهوام فيقتلهاالذي يظهر من الأخبار</w:t>
      </w:r>
      <w:r>
        <w:rPr>
          <w:rStyle w:val="FootnoteAnchor"/>
          <w:rtl w:val="true"/>
        </w:rPr>
        <w:footnoteReference w:id="449"/>
      </w:r>
      <w:r>
        <w:rPr>
          <w:rFonts w:ascii="Amiri" w:hAnsi="Amiri" w:eastAsia="Amiri" w:cs="Amiri"/>
          <w:color w:val="111111"/>
          <w:sz w:val="28"/>
          <w:sz w:val="28"/>
          <w:szCs w:val="28"/>
          <w:rtl w:val="true"/>
          <w:lang w:bidi="ar-SA"/>
        </w:rPr>
        <w:t>أنّه إن خاف منها يجب قتلها، فإن أمكنه القتل بدون فعل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 كونه مصلياً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الاستدبار يقتلها ويتم الصلاة، و إلّا فيقطع الصلاة، و إن لم يخف منها و لا يمكن القتل بدون المنافي لا يقتلها و إلّا فيجوز القتل و الترك، و على هذه الصور يجمع بين الأخبار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فقوله علیه السَّلام في حسنة الحسين </w:t>
      </w:r>
      <w:r>
        <w:rPr>
          <w:rStyle w:val="FootnoteAnchor"/>
          <w:rtl w:val="true"/>
        </w:rPr>
        <w:footnoteReference w:id="4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حمله على الوجوب في صورة الخوف، فإن أمكن بدون المنافي يتمها و إلّا فيقطعها، كما يدل عليه صحيحة حریز</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الكليني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في الصلاة فيرى الحية والعقرب يقتلهما إن آذياه،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محمّد بن مسلم أبا جعفر علیه السَّلام عن الرجل تؤذيه الدابّة و هو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يلقيها عنه إن شاء أو يدفنها في الحصى</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الحلبي أبا عبدالله علیه السَّلام عن الرجل يحتك و هو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عن الرجل يقتل البقة و البرغوث و القملة و الذباب و هو في الصلاة أينقض ذلك صلاته و وضوءه؟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ascii="Amiri" w:hAnsi="Amiri" w:eastAsia="Amiri" w:cs="Amiri"/>
          <w:color w:val="111111"/>
          <w:sz w:val="28"/>
          <w:sz w:val="28"/>
          <w:szCs w:val="28"/>
          <w:rtl w:val="true"/>
          <w:lang w:bidi="ar-SA"/>
        </w:rPr>
        <w:t xml:space="preserve"> و في بعض النسخ يلقها بتقدير اللام المراد به الجواز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الحمل على الاستحباب أيضاً؛ لمنافاته لحضور القلب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الكليني في الحسن كالصحيح عن الحلبي عن أبي عبدالله علیه السَّللام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يقتل البقّة إلى آخر ما ذكره الصدوق</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الحلبي</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 عن الرجل يحتك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يظهر منه الكراهة؛ لمنافاته الخشوع و الإقبال، و كذا البواقي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الكليني في الموثق كالصحيح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 علیه السَّلام إذا وجد قملة في المسجد دفنها في الحصى</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يحمل على غير الصلاة وإن كان بعمومه يشمل حالتها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روى الكليني في الصحيح عن عبدالله بن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وجدت قملة و أنت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سأله سماعة بن مهران عن الرجل يكون في الصلاة الفريضة قائماً فینسی كيسه أو متاعه يخاف ضيعته أو هلاكه،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صلاته و يحرز متاعه،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فتفلّت عليه دابّته فيخاف أن تذهب أو يصيبه فيها عنت،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يقطع صلاته و يحرز و يعود إلى صلاته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تصلي فادفنها في الحصاة</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روى الشيخ عن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قملة وأنت في الصلاة فادفنها في الحصى</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الحسن عن الحسين ابن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يقوم في الصلاة فيرى القملة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فليدفنها في الحصى؛ فإنّ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رأيتها فادفنها في البطحاء</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فظهر من الأخبار أنّ أمثال هذه الأفعال ليست بكثيرة، و لا تضر الصلاة، كما يدلّ عليه ما رواه الشيخ في الموثق عن عمار الساباطي عن أبي عبدالله علیه السَّۀام،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تحمل المرأة صبيّها و هي تصلي أو ترضعه و هي تتشهد</w:t>
      </w:r>
      <w:r>
        <w:rPr>
          <w:rFonts w:eastAsia="IRNazanin" w:cs="IRNazanin"/>
          <w:color w:val="111111"/>
          <w:sz w:val="28"/>
          <w:szCs w:val="28"/>
          <w:rtl w:val="true"/>
          <w:lang w:bidi="fa-IR"/>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سلف أخبار كثيرة من هذا الباب، و سيجيء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قطع الصلاة لحفظ المتاع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سماعة بن مهران في الموثق كما في الكافي</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الأمر بالقطع والاستقبال للجواز بالمعنى الأعم، فيختلف بحسب</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عمّار الساباطي عن الرجل يكون في الصلاة فيرى حيّةً بحياله هل يجوز له أن يتناولها و يقتلها؟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بينها و بينه خطوة واحدة فليخط و يقتلها،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 من قلة المال و كثرته و الضرر و عدمه بالنسبة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التفلّت و الإفلات و الانفلات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الشيء فجأة من غير 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العنت المشقة لتحصيلها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قطع الصلاة لأجلها بالجواز بالمعنى الأخص على الظاهر، بل مع الكراهة، و لهذا غيّر الأسلوب في الجواب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الشيخ عن السكوني عن جعفر عن أبيه عن علي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يصلي ويرى الصبي يحبو إلى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يمشي باسته</w:t>
      </w:r>
      <w:r>
        <w:rPr>
          <w:rFonts w:ascii="Amiri" w:hAnsi="Amiri" w:eastAsia="Amiri" w:cs="Amiri"/>
          <w:color w:val="111111"/>
          <w:sz w:val="28"/>
          <w:sz w:val="28"/>
          <w:szCs w:val="28"/>
          <w:rtl w:val="true"/>
          <w:lang w:bidi="ar-SA"/>
        </w:rPr>
        <w:t xml:space="preserve"> أو الشاة يدخل البيت لتفسد الشيء،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فلينصرف وليحرز ما يتخوف ويبني على صلاته ما لم يتكلم</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أي عمداً،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عمار الساباطي</w:t>
      </w:r>
      <w:r>
        <w:rPr>
          <w:rFonts w:ascii="IRNazanin" w:hAnsi="IRNazanin" w:eastAsia="IRNazanin"/>
          <w:color w:val="111111"/>
          <w:sz w:val="28"/>
          <w:sz w:val="28"/>
          <w:szCs w:val="28"/>
          <w:rtl w:val="true"/>
          <w:lang w:bidi="fa-IR"/>
        </w:rPr>
        <w:t xml:space="preserve"> إلى آخره</w:t>
      </w:r>
      <w:r>
        <w:rPr>
          <w:rStyle w:val="FootnoteAnchor"/>
          <w:rtl w:val="true"/>
        </w:rPr>
        <w:footnoteReference w:id="461"/>
      </w:r>
      <w:r>
        <w:rPr>
          <w:rFonts w:ascii="Amiri" w:hAnsi="Amiri" w:eastAsia="Amiri" w:cs="Amiri"/>
          <w:color w:val="111111"/>
          <w:sz w:val="28"/>
          <w:sz w:val="28"/>
          <w:szCs w:val="28"/>
          <w:rtl w:val="true"/>
          <w:lang w:bidi="ar-SA"/>
        </w:rPr>
        <w:t>، 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بينها و بينه خطوة واحدة فالخطوة فعل، و القتل آخر ولا يصير كثيراً، بخلاف ما لو كان بينهما خطوتان فيهما و بالقتل يصير ثلاثة أفعال و يكون كثيراً، و هو ظاهر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ظهر من الأخبار المتقدمة و مما سيجيء أنّه لا يضر أمثالها وإن أطلق عليه الكثير ما لم ينمح صورة الصلاة بها بحيث لا يسمى مصليّاً، فيحمل هذا الخبر على الاستحباب إذا لم يخف منها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حريز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في صلاة الفريضة فرأيت غلاماً لك قد أبق أو غريماً لك عليه مال أو حيّةً تتخوّفها على نفسك فاقطع الصلاة و اتبع غلامك أو غر يمك واقتل الحيّة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حريز</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عن حريز مرسلاً</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رواه بواسطة و بغيرها، ولكنّ الظاهر أنّ السهو من الصدوق أو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من صحيحة عبدالرحمن بن الحجاج جواز قطع الصلاة مع عدم حضور القلب وتعجيل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هذه الأخبار عدم جواز قطع الصلاة لا لحاجة، و نقل الإجماع عليه، فالاحتياط في عدم القطع إلّا لحاجة يضر فوتها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المصلّي يريد الحاجة</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عبدالله بن أبي يعفور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يريد الحاجة هو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 برأسه ويشير بيده، و المرأة إذا أرادت الحاجة تصفّق</w:t>
      </w:r>
      <w:r>
        <w:rPr>
          <w:rFonts w:eastAsia="IRNazanin" w:cs="IRNazanin"/>
          <w:color w:val="111111"/>
          <w:sz w:val="28"/>
          <w:szCs w:val="28"/>
          <w:rtl w:val="true"/>
          <w:lang w:bidi="fa-IR"/>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الرجل يريد الحاجة و هو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برأسه ويشير بيده و يسبّح، و المرأة إذا أرادت الحاجة و هي تصلّي تصفّق بيديها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حنان بن سدير أيومئ الرجل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أومأ النبي صَلّى الله عليه وآله وسلّم في مسجد من مساجد الأنصار بمحجن كان معه، 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أعلمه إلّا مسجد عبد الأشهل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المصلي يريد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أبي يعفور</w:t>
      </w:r>
      <w:r>
        <w:rPr>
          <w:rFonts w:ascii="IRNazanin" w:hAnsi="IRNazanin" w:eastAsia="IRNazanin"/>
          <w:color w:val="111111"/>
          <w:sz w:val="28"/>
          <w:sz w:val="28"/>
          <w:szCs w:val="28"/>
          <w:rtl w:val="true"/>
          <w:lang w:bidi="fa-IR"/>
        </w:rPr>
        <w:t xml:space="preserve"> 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أنّه ليس حكم الإيماء حكم الكلام وإن كان مفهماً، واستثني منه إيماء الأخرس؛ فإنّه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يخلو من قوة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تخصيص الرجل بالإيماء والمرأة بالصفق و هو ضرب إحدى اليدين على الأخرى يمكن أن يكون تعبداً، أو لقبح الصفق من الرجل والإيماء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صحيحة الحلبي وموثقة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معوج الرأس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عمّار بن موسى عن الرجل يسمع صوتاً بالباب وهو في الصلاة فيتنحنح ليسمع جاريته أو أهله لتأتيه فيشير إليها بيده ليعلمها من بالباب لتنظر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والمرأة يكونان في الصلاة و يريدان شيئاً أيجوز لهما 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يوميان إلى ما يريدان، و المرأة إذا أرادت شيئاً ضربت على فخذيها وهي في الصلاة</w:t>
      </w:r>
      <w:r>
        <w:rPr>
          <w:rFonts w:eastAsia="Amiri" w:cs="Amiri" w:ascii="Amiri" w:hAnsi="Amiri"/>
          <w:color w:val="111111"/>
          <w:sz w:val="28"/>
          <w:szCs w:val="28"/>
          <w:rtl w:val="true"/>
          <w:lang w:bidi="ar-SA"/>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محمد بن بجيل أخو علي بن بجيل،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عبدالله علیه السَّلام يصلّي فمرّ به رجل وهو بين السجدتين فرماه أبو عبد الله بحصاة فأقبل الرجل إليه</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 عن أبي زكريّا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علیه السَّلام يصلّي قائماً وإلى جانبه رجل كبير يريد أن يقوم ومعه عصاً له فأراد أن يتناولها فانحطّ أبو الحسن علیه السَّلام و هو قائم في صلاته فناول الرجل العصا، ثمّ عاد إلى موضعه إلى صلاته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يدلّ موثقة عمار على أنّ التنحنح لا يفسد الصلاة و إن خرجت معه الحرفان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 لا يسمى كلاماً عرفاً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الأولى ترك الجميع؛ لما رواه الكليني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في الصلاة فلا تعبث بلحيتك و لا برأسك، و لا تعبث بالحصى و أنت تصلي، إلّا أن تسوّي حيث تسجد فلا بأس</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حبيب ناجية لأبي عبدالله علیه السَّلام إنّ لي رحىّ أطحن فيها السمسم فأقوم و أصلّي و أعلم أنّ الغلام نائم فأضرب الحائط لأوقظه،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في طاعة ربّك تطلب رزقك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الفضيل ابن يسار عن أحدهما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يتنأب و يتمطى في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الشيطان ولا يملكه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يلتفت في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ينقض أصابعه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خبر آخر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خلفه فرقعة فرقع رجل أصابعه في صلاته، فلمّا انصرف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حظّه من صلاته</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أدب المرأة في الصلاةليس على المرأة أذان و لا إقامة و لا جمعة و لا جماعة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قد تقدم كثير من الأخبار من هذا الباب، و فعل أبي عبدالله علیه السَّلام لبيان الجواز أو للضرورة، و فعل أبي الحسن علیه السَّلام في الخبر الصحيح للإعانة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أنّ مثل هذه الأفعال الكثيرة لا يضر، و ربما يخص بأمثال هذه الأمور من حيث كونها عبادة أو لطلب الرزق الضروري، كما في خبر أبي حبيب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باب أدب المرأة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المرأة أذان و لا إقامة</w:t>
      </w:r>
      <w:r>
        <w:rPr>
          <w:rFonts w:ascii="IRNazanin" w:hAnsi="IRNazanin" w:eastAsia="IRNazanin"/>
          <w:color w:val="111111"/>
          <w:sz w:val="28"/>
          <w:sz w:val="28"/>
          <w:szCs w:val="28"/>
          <w:rtl w:val="true"/>
          <w:lang w:bidi="fa-IR"/>
        </w:rPr>
        <w:t xml:space="preserve"> أي لا يستحب مؤكداً؛ لما رواه الشيخ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 النساء عليهن أذان،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شهدت الشهادتين فحسبها</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المرأة تؤذّن للصلاة؟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إن فعلت، وإن لم تفعل أجزأها أن تكبر وأن تشهد أن لا إله إلّا الله و أنّ محمداً رسول الله صَلّی الله علیه وآله وسلّم</w:t>
      </w:r>
      <w:r>
        <w:rPr>
          <w:rFonts w:eastAsia="IRNazanin" w:cs="IRNazanin"/>
          <w:color w:val="111111"/>
          <w:sz w:val="28"/>
          <w:szCs w:val="28"/>
          <w:rtl w:val="true"/>
          <w:lang w:bidi="fa-IR"/>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الأخبار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جمعة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مؤكداً، كما مرّ وسيجيء أيضاً</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قامت المرأة في صلاتها جمعت بين قدميها و لم تفرج بينهما، و وضعت يديها على صدرها لمكان ثدييها، فإذا ركعت وضعت يديها فوق ركبتيها على فخذيها لئلا تطأطأ كثيراً فترتفع عجيزتها، و إذا أرادت السجود جلست ثمّ سجدت لاطئة بالأرض تضع ذراعيها في الأرض، فإذا أرادت النهوض إلى القيام رفعت رأسها من السجود و جلست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قامت المرأة</w:t>
      </w:r>
      <w:r>
        <w:rPr>
          <w:rFonts w:ascii="IRNazanin" w:hAnsi="IRNazanin" w:eastAsia="IRNazanin"/>
          <w:color w:val="111111"/>
          <w:sz w:val="28"/>
          <w:sz w:val="28"/>
          <w:szCs w:val="28"/>
          <w:rtl w:val="true"/>
          <w:lang w:bidi="fa-IR"/>
        </w:rPr>
        <w:t xml:space="preserve">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الصحيح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القائل أبو جعفر علیه السَّلام؛ لذكره علیه السَّلام متقدماً، و يؤيده رواية الصدوق في الحسن كالصحيح عن زرارة عن أبي جعفر علیه السَّلام</w:t>
      </w:r>
      <w:r>
        <w:rPr>
          <w:rFonts w:eastAsia="IRNazanin" w:cs="IRNazanin"/>
          <w:color w:val="111111"/>
          <w:sz w:val="28"/>
          <w:szCs w:val="28"/>
          <w:rtl w:val="true"/>
          <w:lang w:bidi="fa-IR"/>
        </w:rPr>
        <w:t>-</w:t>
      </w:r>
      <w:r>
        <w:rPr>
          <w:rStyle w:val="FootnoteAnchor"/>
          <w:rtl w:val="true"/>
        </w:rPr>
        <w:footnoteReference w:id="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المرأة في الصلاة جمعت بين قدميها و لا تفرج بينهما، و تضم يديها إلى صدرها؛ لمكان ثدييها، فإذا ركعت وضعت يديها فوق ركبتيها على فخذيها، لئلّا تطأطأ كثيراً فترتفع عجيزتها، فإذا جلست فعلى إليتيها ليس كما يقعد الرجل، وإذا سقطت للسجود بدأت بالقعود بالركبتين قبل اليدين ثمَّ تسجد لاطئة بالأرض، فإذا كانت في جلوسها ضمّت فخذيها ورفعت ركبتيها من الأرض، و إذا نهضت انسلّت إنسلالاً لا ترفع عجيزتها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الكليني و الشيخ في الموثق عن ابن أبي يعفور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سجدت المرأة بسطت ذراعيها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أليتيها ليس كما يقعي الرجل ثمّ نهضت إلى القيام من غير أن ترفع عجيزتها تنسلّ انسلالاً، و إذا قعدت للتشهّد رفعت رجليها و ضمّت</w:t>
      </w:r>
      <w:r>
        <w:rPr>
          <w:rFonts w:ascii="IRNazanin" w:hAnsi="IRNazanin" w:eastAsia="IRNazanin"/>
          <w:color w:val="111111"/>
          <w:sz w:val="28"/>
          <w:sz w:val="28"/>
          <w:szCs w:val="28"/>
          <w:rtl w:val="true"/>
          <w:lang w:bidi="fa-IR"/>
        </w:rPr>
        <w:t xml:space="preserve">و في الموثق كالصحيح عن عبد الرحمن ابن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جلوس المرأة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تضم فخذيها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الموثق كالصحيح عن ابن بكير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سجدت تضمّمت، و الرجل إذا سجد تفتح</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الحاصل أنّه كلما كان من الستر أقرب فهو بالنسبة إليهن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وجوب انحنائهن إلى أن يصل أطراف أصابعهن إلى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المكروه الانحناء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اليد فوق الركبة لا ينافي الوصول إليها، و الوضع فوقها لئلا يحصل التجافي المستحب للرجل، و إن أحتمل أن لا يكون الانحناء الواجب على الرجال واجباً عليهن، كما هو المتبادر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و التهذيب</w:t>
      </w:r>
      <w:r>
        <w:rPr>
          <w:rStyle w:val="FootnoteAnchor"/>
          <w:rtl w:val="true"/>
        </w:rPr>
        <w:footnoteReference w:id="475"/>
      </w:r>
      <w:r>
        <w:rPr>
          <w:rFonts w:ascii="IRNazanin" w:hAnsi="IRNazanin" w:eastAsia="IRNazanin"/>
          <w:color w:val="111111"/>
          <w:sz w:val="28"/>
          <w:sz w:val="28"/>
          <w:szCs w:val="28"/>
          <w:rtl w:val="true"/>
          <w:lang w:bidi="fa-IR"/>
        </w:rPr>
        <w:t>و العلل</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تتورك كالرجل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نسخة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يقعي كإقعاء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سقطت من نسخ التهذيب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السهو من الشيخ أو من النساخ، و على تقديره يكون المعنى كما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فخذيها، و الحرّة لا تصلّي إلّا بقناع، و الأمة تصلّي بغير قناع</w:t>
      </w:r>
      <w:r>
        <w:rPr>
          <w:rFonts w:eastAsia="Amiri" w:cs="Amiri" w:ascii="Amiri" w:hAnsi="Amiri"/>
          <w:color w:val="111111"/>
          <w:sz w:val="28"/>
          <w:szCs w:val="28"/>
          <w:rtl w:val="true"/>
          <w:lang w:bidi="ar-SA"/>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تصلّي في الدرع و المقنعة إذا كان كثيفاً يعني ستيراً</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يونس بن يعقوب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في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يصلح للحرّة إذا حاضت إلّا الخمار، إلّا أن لا تجده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يجلس الرجل في صلاته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قناع قد تقدم الأخبار في هذا الباب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w:t>
      </w:r>
      <w:r>
        <w:rPr>
          <w:rFonts w:ascii="Amiri" w:hAnsi="Amiri" w:eastAsia="Amiri" w:cs="Amiri"/>
          <w:color w:val="111111"/>
          <w:sz w:val="28"/>
          <w:sz w:val="28"/>
          <w:szCs w:val="28"/>
          <w:rtl w:val="true"/>
          <w:lang w:bidi="ar-SA"/>
        </w:rPr>
        <w:t xml:space="preserve"> رواه الكليني و الشيخ في الصحيح عنه</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القميص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من كلام محمد بن مسلم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الحاصل أنّه لا بد للنساء من ستر جميع البدن سوى الوجه و الكفين و القدمين؛ فإنّ الظاهر أنّ القناع يدار على الوجه و القميص لا يستر الكفين و القدمين عرفاً، و في تتمة صحيحة محمد بن 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الأمة تغطي رأسها إذا صلّت؟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الأمة قناع</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يصلح للحرة إذا حاضت أي بلغت؛ فإنّ الغالب فيهن الحيض عند</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علي بن جعفر أخاه موسى بن جعفر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ليس لها إلّا ملحفة واحدة كيف تصلّي؟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تلتفّ فيها و تغطّي رأسها و تصلّي، فإن خرجت رجليها و ليس تقدر على غير ذلك فلا بأس</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المعلّى بن خنيس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تصلّي في درع وملحفة ليس عليها إزار و لا 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التفّت بها، و إن لم تكن تكفيها عرضاً جعلتها طولاً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البلوغ كالاحتلام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الخمار أي مثلاً</w:t>
      </w:r>
      <w:r>
        <w:rPr>
          <w:rStyle w:val="FootnoteAnchor"/>
          <w:rtl w:val="true"/>
        </w:rPr>
        <w:footnoteReference w:id="479"/>
      </w:r>
      <w:r>
        <w:rPr>
          <w:rFonts w:ascii="Amiri" w:hAnsi="Amiri" w:eastAsia="Amiri" w:cs="Amiri"/>
          <w:color w:val="111111"/>
          <w:sz w:val="28"/>
          <w:sz w:val="28"/>
          <w:szCs w:val="28"/>
          <w:rtl w:val="true"/>
          <w:lang w:bidi="ar-SA"/>
        </w:rPr>
        <w:t xml:space="preserve">، أي ما تغطي رأسها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لا تجده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علي بن جعفر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تلبسها النساء عند الخروج من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استحب أن تصلي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 إزار أو سراويل و خمار، كما 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رواه الكليني و الشيخ في الموثق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تصلي المرأة في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و درع و خمار، و لا يضرها بأن تقنع بالخمار، فإن لم تجد فثوبين تأتزر بأحدهما و تقنع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درعاً وملحفة ليس عليها مقنعة،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تقنعت بالملحفة، فإن لم تكفها فلتلبسها طولاً</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خرجت رجليها أي خرجت الملحفة من الرجلين إن قرئ بالنصب، كما هو</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الأمة قناع في الصلاة، و لا على المدبّرة قناع في الصلاة، و لا على المكاتبة إذا اشترط عليها مولاها قناع في الصلاة و هي مملوكة حتى تؤدّي جميع مكاتبتها، و يجري عليها ما يجري على المملوك في الحدود كلّها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قراءتها بالرفع، بأن تكون مكتوبة بالياء مقرؤة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تقديم ستر الرأس على ستر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مخيّراً بينهما و يكون فرداً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 إلى آخره</w:t>
      </w:r>
      <w:r>
        <w:rPr>
          <w:rStyle w:val="FootnoteAnchor"/>
          <w:rtl w:val="true"/>
        </w:rPr>
        <w:footnoteReference w:id="481"/>
      </w:r>
      <w:r>
        <w:rPr>
          <w:rFonts w:ascii="IRNazanin" w:hAnsi="IRNazanin" w:eastAsia="IRNazanin"/>
          <w:color w:val="111111"/>
          <w:sz w:val="28"/>
          <w:sz w:val="28"/>
          <w:szCs w:val="28"/>
          <w:rtl w:val="true"/>
          <w:lang w:bidi="fa-IR"/>
        </w:rPr>
        <w:t>، روى الشيخ في الصحيح عنه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تغطي رأسها،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على أم الولد أن تغطي رأسها إذا لم يكن لها ولد</w:t>
      </w:r>
      <w:r>
        <w:rPr>
          <w:rFonts w:eastAsia="IRNazanin" w:cs="IRNazanin"/>
          <w:color w:val="111111"/>
          <w:sz w:val="28"/>
          <w:szCs w:val="28"/>
          <w:rtl w:val="true"/>
          <w:lang w:bidi="fa-IR"/>
        </w:rPr>
        <w:t>»</w:t>
      </w:r>
      <w:r>
        <w:rPr>
          <w:rStyle w:val="FootnoteAnchor"/>
          <w:rtl w:val="true"/>
        </w:rPr>
        <w:footnoteReference w:id="482"/>
      </w:r>
      <w:r>
        <w:rPr>
          <w:rFonts w:ascii="Amiri" w:hAnsi="Amiri" w:eastAsia="Amiri" w:cs="Amiri"/>
          <w:color w:val="111111"/>
          <w:sz w:val="28"/>
          <w:sz w:val="28"/>
          <w:szCs w:val="28"/>
          <w:rtl w:val="true"/>
          <w:lang w:bidi="ar-SA"/>
        </w:rPr>
        <w:t>، أي ولد تحرّر من نصيبها على الظاهر، او لا يعتبر المفهوم لأخبار أخر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بالجملة ما لم ينعتق يكون حكمه حكم الأمة، سواء كان مدبراً؛ فإنّه وصية ينعتق بموت المولى، أو أم ولد؛ فإنّها أمة تنعتق بموت مولاها من نصيب ولدها، أو كانت مكاتبة مشروطة؛ فإنّها بحكم الأمة حتى تؤدي مال كتابتها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الظاهر أنّ المطلقة أيضاً كذلك؛ لأنها ليست بحرة وإن تحرّر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والأحوطفيمن أدى شيئاً من مال كتابتها أن تغطي رأسها؛ لمفهوم هذا الخبر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الأمة إذا ولدت عليها الخمار،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عليها لكان عليها إذا هي حاضت وليس عليها التقنّع في الصلاة</w:t>
      </w:r>
      <w:r>
        <w:rPr>
          <w:rFonts w:eastAsia="Amiri" w:cs="Amiri" w:ascii="Amiri" w:hAnsi="Amiri"/>
          <w:color w:val="111111"/>
          <w:sz w:val="28"/>
          <w:szCs w:val="28"/>
          <w:rtl w:val="true"/>
          <w:lang w:bidi="ar-SA"/>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عيص بن القاسم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في إزار المرأة و في ثوبها و يعتمّ بخمارها،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مأمونةً فلا بأس</w:t>
      </w:r>
      <w:r>
        <w:rPr>
          <w:rFonts w:eastAsia="IRNazanin" w:cs="IRNazanin"/>
          <w:color w:val="111111"/>
          <w:sz w:val="28"/>
          <w:szCs w:val="28"/>
          <w:rtl w:val="true"/>
          <w:lang w:bidi="fa-IR"/>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أنّ خير مساجد النساء البيوت و صلاة المرأة في بيتها أفضل من صلاتها في صفّتها، وصلاتها في صفتها أفضل من صلاتها في صحن دارها، وصلاتها في صحن دارها أفضل من صلاتها في سطح بيتها، وتكره للمرأة الصلاة في سطح غير محجّر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حاضت</w:t>
      </w:r>
      <w:r>
        <w:rPr>
          <w:rFonts w:ascii="Amiri" w:hAnsi="Amiri" w:eastAsia="Amiri" w:cs="Amiri"/>
          <w:color w:val="111111"/>
          <w:sz w:val="28"/>
          <w:sz w:val="28"/>
          <w:szCs w:val="28"/>
          <w:rtl w:val="true"/>
          <w:lang w:bidi="ar-SA"/>
        </w:rPr>
        <w:t xml:space="preserve"> فإنّه أوّل بلوغها ولا مدخل للولادة فيه و إن كان كاشفاً عن البلوغ بالحمل وإن كان أم ولد من المولى؛ لما تقدم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عيص بن القاسم</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بالاجتناب عن النجاسات، فلا بأس بها وإن لم تكن مأمونة</w:t>
      </w:r>
      <w:r>
        <w:rPr>
          <w:rStyle w:val="FootnoteAnchor"/>
          <w:rtl w:val="true"/>
        </w:rPr>
        <w:footnoteReference w:id="484"/>
      </w:r>
      <w:r>
        <w:rPr>
          <w:rFonts w:ascii="Amiri" w:hAnsi="Amiri" w:eastAsia="Amiri" w:cs="Amiri"/>
          <w:color w:val="111111"/>
          <w:sz w:val="28"/>
          <w:sz w:val="28"/>
          <w:szCs w:val="28"/>
          <w:rtl w:val="true"/>
          <w:lang w:bidi="ar-SA"/>
        </w:rPr>
        <w:t>، فمكروهة في ثوبها، و قد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مساجد المرأة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خير مساجد النساء البيوت؛ لأنّه أقرب إلى سترهن، و كذا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الغرفة البيت الفوقاني؛ لئلا ينظرن إلى الرجال ولا ينظروا إليهن، فإنّ الغالب فيها 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تعبّداً</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تنزلوا النساء الغرف، و لا تعلّموهنّ الكتابة و لا تعلّموهنّ سورة يوسف و علّموهنّ المغزل و سورة النّور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سبّحت المرأة عقدت على الأنامل لأنّهنّ مسؤولات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تعلموهن الكتابة؛ لأنّهن إذا علمن الكتابة يكتبن بالمطالب إلى من لا يرضى به الزوج و الأقرباء، و يخاف من الافتتان بخطوطهن أو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تعلموهن سورة يوسف؛ لأنّ فيها حكاية العشق و يخاف افتتانهن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علّموهن المغزل</w:t>
      </w:r>
      <w:r>
        <w:rPr>
          <w:rFonts w:ascii="Amiri" w:hAnsi="Amiri" w:eastAsia="Amiri" w:cs="Amiri"/>
          <w:color w:val="111111"/>
          <w:sz w:val="28"/>
          <w:sz w:val="28"/>
          <w:szCs w:val="28"/>
          <w:rtl w:val="true"/>
          <w:lang w:bidi="ar-SA"/>
        </w:rPr>
        <w:t xml:space="preserve"> لكسبهن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سورة النور</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لما فيها من آية الحجاب النور و غيرها من حد الزواني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سبّحت المرأة عقدت في حسابها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الأنامل؛ لأنّهن مسئولات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العقد على التربة الحسينية أفضل من العقد عليها، و قد تقدم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الأدب في الانصراف عن الصلاة</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انصرفت من الصلاة فانصرف عن يمينك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باب الأدب في الانصراف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تقوم من موضع الصلاة فانصرف متوجهاً إلى جانب يمينك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مراد الصدوق من أدب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يحتمل أن يكون المراد من الخبر، و الانصراف من اليمين الانصراف بالسلام متوجهاً إلى اليمين،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معناه ما رواه الكليني والشيخ في الموثق، عن أبي عبدالله علیه السَّلام</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الكليني رحمةالله فهم من الخبر المعنى الثاني لذكره في باب السلام</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الجماعة وفضلهاقال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وَآتُوا الزَّكَاةَ وَارْكَعُوا مَعَ الرَّاكِعِينَ فأمر الله بالجماعة كما أمر بالصلاة، و فرض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الجماعة وفضلها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الرَاكِعِينَ</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بالجملة الأخيرة الجماعة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الله بالجماعة كما أمر بالصلاة الظاهر أنّ التشبيه في أصل الأمر و إن كان الأمر بالصلاة للوجوب، و الأمر بالجماعة للاستحباب في غير الجمعة و العيدين، كما سيذكره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الله تبارك و تعالى</w:t>
      </w:r>
      <w:r>
        <w:rPr>
          <w:rFonts w:ascii="IRNazanin" w:hAnsi="IRNazanin" w:eastAsia="IRNazanin"/>
          <w:color w:val="111111"/>
          <w:sz w:val="28"/>
          <w:sz w:val="28"/>
          <w:szCs w:val="28"/>
          <w:rtl w:val="true"/>
          <w:lang w:bidi="fa-IR"/>
        </w:rPr>
        <w:t xml:space="preserve"> روى الكليني في الصحيح عن زرارة و رواه الصدوق في الحسن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على الناس من الجمعة إلى الجمعة خمساً و ثلاثين صلاة،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واحدة فرضها الله في جماعة، و هي الجمعة، ووضعها عن تسعة</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الصحيح عن أبي بصير ومحمد بن مسلم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فرض في كل سبعة أيام خمساً و ثلاثين صلاة،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واجبة على كل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الناس من الجمعة إلى الجمعة خمساً و ثلاثين صلاةً، فيها صلاة واحدة فرضها الله في جماعة و هي الجمعة، فأمّا سائر الصلوات فليس الاجتماع إليها بمفروض ولكنّه سنّة، من تركها رغبةً عنها و عن جماعة المسلمين من غير علّة فلا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أن يشهدها إلّا خمسة</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الصحيح عن زرارة والفضيل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لأبي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الصلوات في جماعة فريضة 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فريضة و ليس الاجتماع بمفروض في الصلاة كلها، و لكنّها سنّة، و من تركها رغبة عنها و عن جماعة المؤمنين من غير علة فلا صلاة له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الظاهر أنّ الصدوق أخذه من كتاب زرارة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فرّقه الكليني، فذكر الجزء الآخر في باب الجماعة، و الأول في باب الجمعة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الصدوق 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فريضة، و الاجتماع إليها فريضة مع الإمام، فإن ترك رجل من غير علة ثلاث جمع فقد ترك ثلاث فرائض، و لا يدع ثلاث فرائض من غير علة إلّا منافق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الجماعة رغبة عنها و عن جماعة المؤمنين من غير علة فلا صلاة له</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البحث عن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صلاة له يمكن أن يكون المراد به نفي الصحة؛ لأنّه بمنزلة الكفر؛ فإنّ</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ترك ثلاث جمعات متواليات من غير علّة فهو منافق، و صلاة الرجل في جماعة تفضل على صلاة الرجل وحده بخمس و عشرين درجة في الجنّة، و الصلاة في الجماعة تفضل صلاة الفرد بأربع و عشرين صلاة فيكون خمساً و عشرين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الترك للرغبة أن يكون الترك عنده مستحباً، و هو إنكار للضروري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الترك لرغبة النفس في الكسل و حينئذِ يكون المراد به نفي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إلى آخره، قد تقدم في صحيحة زرارة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الشيخ و الصدوق في الصحيح عن محمد بن مسلم وأبي بصير،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جعفر محمد بن علي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الجمعة ثلاثاً متوالية بغير علة طبع الله على قلبه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الطبع أيضاً علامة النفاق، و هو منع الهدايات الخاصة عن القلب نعوذ بالله منه، و ذكر هذا الخبر في باب الجمعة أنسب، إلّا أن يكون مراده الأعم من الجمعة والجماعة، كما رواه بعض أصحابنا، مثل هذا الخبر في باب الجماعة</w:t>
      </w:r>
      <w:r>
        <w:rPr>
          <w:rStyle w:val="FootnoteAnchor"/>
          <w:rtl w:val="true"/>
        </w:rPr>
        <w:footnoteReference w:id="493"/>
      </w:r>
      <w:r>
        <w:rPr>
          <w:rFonts w:ascii="Amiri" w:hAnsi="Amiri" w:eastAsia="Amiri" w:cs="Amiri"/>
          <w:color w:val="111111"/>
          <w:sz w:val="28"/>
          <w:sz w:val="28"/>
          <w:szCs w:val="28"/>
          <w:rtl w:val="true"/>
          <w:lang w:bidi="ar-SA"/>
        </w:rPr>
        <w:t>، و حينئذِ فالظاهر أنّهم فهموا أنّ المراد من الجمعة الأسبوع، و أنّه و إن احتمل لفظاً لكنه بعيد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تطفّلاً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الرجل إلى آخره، روى الصدوق و الشيخ في الصحيح عن عبدالله بن</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محمّد بن مسلم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لا يشهد الصلاة من جيران المسجد إلّا مريض أو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في الجماعة تفضل على صلاة الفرد بأربع وعشرين درجة، تكون خمساً و عشرين صلاة</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به يجمع بين الأخبار الواردة في هذا الباب؛ فإنّه روي الزيادة بأربع و عشرين و خمس و عشرين، فالأولى للزيادة و الثانية لمجموع المزيد و المزيد عليه، أو الأول للدرجة و الثاني للصلاة، كما هو ظاهر خبر عبدالله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محمد بن مسلم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أي 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لا يشهد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أو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حضور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يحتمل الصلاة فی المسجد، كما روى الشيخ في الموثق عن طلحة بن زيد عن جعفر عن أبيه عن علي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يشهد الصلاة المكتوبات من جيران المسجد إذا كان فارغاً صحيحاً</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فإنّه أيضاً يحتملهما و إن كان الأظهر حضور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 المرجع في الجوار إلى العرف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لكن روى الكليني رَضی الله عنه في الحسن كالصحيح عن جميل بن دراج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الجوار أربعون داراً من كل جانب من بين يديه و من خلفه و عن شماله</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وآله وسلّم لقوم لتحضرنّ المسجد أو لأحرقنّ عليكم منازلكم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الحسن كالصحيح عن ابن أبي عمير عن معاوية بن عمار عن عمرو بن عكرمة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أربعين داراً جيران من بين يديه و من خلفه و عن يمينه و عن شماله</w:t>
      </w:r>
      <w:r>
        <w:rPr>
          <w:rFonts w:eastAsia="IRNazanin" w:cs="IRNazanin"/>
          <w:color w:val="111111"/>
          <w:sz w:val="28"/>
          <w:szCs w:val="28"/>
          <w:rtl w:val="true"/>
          <w:lang w:bidi="fa-IR"/>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رعاية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رعاية شغل يضرّ فوته ضرراً عظيماً لاكل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وآله وسلّم القوم لتحضرنّ المسجد</w:t>
      </w:r>
      <w:r>
        <w:rPr>
          <w:rFonts w:ascii="IRNazanin" w:hAnsi="IRNazanin" w:eastAsia="IRNazanin"/>
          <w:color w:val="111111"/>
          <w:sz w:val="28"/>
          <w:sz w:val="28"/>
          <w:szCs w:val="28"/>
          <w:rtl w:val="true"/>
          <w:lang w:bidi="fa-IR"/>
        </w:rPr>
        <w:t xml:space="preserve"> روى الشيخ في الصحيح عن عبدالله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أناساً كان على عهد رسول الله صَلّى الله عليه وآله وسلّم أبطئوا عن الصلاة في المسجد، فقال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ليوشك قوم يدعون الصلاة في المسجد أن نأمر بحطب فيوضع على أبوابهم فتوقد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فتحرق عليهم بيوتهم</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ابن أبي يعفور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رسول الله صَلّى الله عليه وآله وسلّم بإحراق قوم في منازلهم كانوا يصلون في منازلهم ولا يصلون الجماعة، فأتاه رجل أعمى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ضرير البصر و ربما أسمع النداء ولا أجد من يقودني إلى الجماعة و الصلاة معك، فقال له النبي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من منزلك إلى المسجد حبلاً و أحضر الجماعة</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الصلوات الخمس جماعة فظنّوا به كلّ خير</w:t>
      </w:r>
      <w:r>
        <w:rPr>
          <w:rFonts w:eastAsia="Amiri" w:cs="Amiri" w:ascii="Amiri" w:hAnsi="Amiri"/>
          <w:color w:val="111111"/>
          <w:sz w:val="28"/>
          <w:szCs w:val="28"/>
          <w:rtl w:val="true"/>
          <w:lang w:bidi="ar-SA"/>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جماعة</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سأل الحسن الصيقل أبا عبدالله علیه السَّلام عن أقلّ ما تكون الجماعة، قال رجل وامرأة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الصدوق في الحسن عن عبدالله بن ميمون عن أبي عبدالله عن أبيه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اشترط رسول الله صَلّى الله عليه وآله وسلّم على جيران المسجد شهود الصلاة،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لينتهن أقوام لا يشهدون الصلوات، أو لآمرَنٌ مؤذناً يؤذن ثمَّ يقيم ثمَّ أمر رجلاً من أهل بيتي و هو علي علیه السَّلام فليحرقن على أقوام بيوتهم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بخرم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يأتون الصلاة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 السَّلام من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خير</w:t>
      </w:r>
      <w:r>
        <w:rPr>
          <w:rFonts w:ascii="Amiri" w:hAnsi="Amiri" w:eastAsia="Amiri" w:cs="Amiri"/>
          <w:color w:val="111111"/>
          <w:sz w:val="28"/>
          <w:sz w:val="28"/>
          <w:szCs w:val="28"/>
          <w:rtl w:val="true"/>
          <w:lang w:bidi="ar-SA"/>
        </w:rPr>
        <w:t xml:space="preserve"> روى الكليني عن أبي عبدالله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الخمس في جماعة فظنوا به خيراً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في باب العدالة خبر عبدالله بن أبي يعفور ما يؤكد هذا الخبر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جماعة روى الكليني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يروي الناس أنّ الصلاة في جماعة أفضل من صلاة الرجل وحده بخمس وعشرين 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يكونان 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يقوم الرجل عن يمين الإمام</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يحضر المسجد أحد فالمؤمن وحده جماعة لأنه متى أذّن و أقام صلّى خلفه صفّان من الملائكة ومتى أقام ولم يؤذّن صلّى خلفه صفّ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وحده حجة والمؤمن وحده جماعةو يظهر من الخبر أنّ الجماعة تحصل بالرجلين و الرجل و المرأة و المرأتين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الصدوق أنّها لا تحصل بالمرأتين، و سنذكر حكمه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الحسن يدل على حصولها من الرجل و المرأة بأن يكون الرجل إماماً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يدل عليه أيضاً ما رواه الكليني في الصحيح عن حماد بن عيسى عن محمد بن يوسف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الجهني أتى النبي صَلّى الله عليه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أكون في البادية ومعي أهلي وولدي وعلمتي فأؤذّن و أقيم و أصلي أفجماعة نحن؟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الغلمة يتبعون قطر السحاب فأبقى أنا وأهلي وولدي فأؤذّن و أقيم و أصلي بهم أفجماعة نحن؟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فإنّ ولدي يتفرقون في الماشية فأبقى أنا وأهلي فأؤذّن و أقيم و أصلي بهم أفجماعة نحن؟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المرأة تذهب في مصلحتها فأبقى أنا وحدي فأؤذّن و أقيم أفجماعة أنا؟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المؤمن وحده جماعة</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الظاهر أنّه مأخوذ من تتمة الخبر المتقدم و التفسير من الصدوق و أيّد الخبر بقول النبي صَلّى الله عليه وآله وسلّم لا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صلّی رسول الله صَلّى الله عليه وآله وسلّم الفجر ذات يوم فلمّا انصرف أقبل بوجهه على أصحابه فسأل عن اناس يسمّيهم بأسمائهم هل حضروا الصلاة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ليس من صلاة أثقل على المنافقين من هذه الصلاة و صلاة العشاء الآخرة ولو علموا الفضل الذي فيهما لأتوهما ولو حبواً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وحده حجة ربما يستدل به على حجية خبر الواحد مطلقاً إلّا ما أخرجه الدليل، و لا شك في حجيته على نفسه، و إذا كان مفتياً أو مخبراً بطهارة ثوبه أو نجاسته، أو إذا كان مقرّاً على نفسه و غير ذلك مما سيجيء في مظانّه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وحده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 وحده جماعة يمكن أن يكون تفسيراً 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المراد أنّه إذا صلى و يكون صلاة المؤمن مع حضور القلب، فيكون قلبه بمنزلة الإمام وحواسه الباطنة و الظاهرة و قواه و جوارحه بمنزلة المقتدين، كما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خشع قلبه لخشعت جوارحه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رسول الله صَلّى الله عليه وآله وسلّم رواه الصدوق و الشيخ في الصحيح عن عبدالله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رسول الله صَلّى الله عليه وآله وسلّم الفجر فأقبل بوجهه على أصحابه، فسأل عن أناس يسمّيهم بأسمائهم هل حضروا الصلاة؟ فقالوا</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الغداة والعشاء الآخرة في جماعة فهو في ذمّة الله عزّوجلّ، و من ظلمه فإنّما يظلم الله، و من حقّره فإنّما يحقّر الله 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إذا كان مطر وبرد شديد فجائز للرجل أن يصلّي في رحله و لا يحضر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أغيّب 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صلاة أشد على المنافقين من هذه الصلاة و العشاء، و لو علموا أيّ فضل فيهما لأتوهما و لو حبواً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يدل على أفضلية الجماعة في الصلاتين؛ لمشقتها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 حبا الرجل حبوا كسموا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على يديه وبطنه، و الصبي حبوا كسهو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على إسته و أشرف بصدره</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إرادة المعنيين هنا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يدل على تأكد الجماعة في الصلاة الخبر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في ذمة الله</w:t>
      </w:r>
      <w:r>
        <w:rPr>
          <w:rStyle w:val="FootnoteAnchor"/>
          <w:rtl w:val="true"/>
        </w:rPr>
        <w:footnoteReference w:id="508"/>
      </w:r>
      <w:r>
        <w:rPr>
          <w:rFonts w:ascii="Amiri" w:hAnsi="Amiri" w:eastAsia="Amiri" w:cs="Amiri"/>
          <w:color w:val="111111"/>
          <w:sz w:val="28"/>
          <w:sz w:val="28"/>
          <w:szCs w:val="28"/>
          <w:rtl w:val="true"/>
          <w:lang w:bidi="ar-SA"/>
        </w:rPr>
        <w:t xml:space="preserve">أي في عهده و أمانه و جواره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يظلم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أمانه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الأمان، يعني لمّا كان في أمان الله تعالى فنقض عهده نقض عهد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النسخ بالحاء المهملة و القاف من التحقير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مطر وبرد شديد يعني بسبب المطر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فجائز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ابتلّت النعال فالصلاة في 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يصلي في رحله وداره؛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نعل، و هو ما غلظ من الأرض في صلابة، و إنمّا خصّها بالذكر؛ لأنّ أدنى بلل ينديها، بخلاف الرخوة؛ فإنّها تنشف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والرحال الدور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الخبر رجحان الصلاة فيها وأقله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لتلويث المساجد، و لا أقل من الطين والتأذّي؛ لئلا يتنفر الطبع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الصدوق على الجواز في المطر الشديد والبرد الشديد؛ لعموم الأخبار الواردة في التأكيد في المساجد و الجماعات و الطين طاهر، و بناء التكليف على الكلفة و المشقة، و أفضل الأعمال أحمزها</w:t>
      </w:r>
      <w:r>
        <w:rPr>
          <w:rStyle w:val="FootnoteAnchor"/>
          <w:rtl w:val="true"/>
        </w:rPr>
        <w:footnoteReference w:id="509"/>
      </w:r>
      <w:r>
        <w:rPr>
          <w:rFonts w:ascii="Amiri" w:hAnsi="Amiri" w:eastAsia="Amiri" w:cs="Amiri"/>
          <w:color w:val="111111"/>
          <w:sz w:val="28"/>
          <w:sz w:val="28"/>
          <w:szCs w:val="28"/>
          <w:rtl w:val="true"/>
          <w:lang w:bidi="ar-SA"/>
        </w:rPr>
        <w:t>، مع أنّ الخبر عاميّ على الظاهر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تقدم، و ما رواه الكليني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جعفر علیه السَّلام ذات يوم إذ جاءه رجلٌ فدخل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جار مسجد لقومي، فإذا أنا لم أصل معهم وقعوا فيّ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رافضي و شيعي و أمثالهما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لئن قلت ذلك لقد 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النداء فلم يجبه من غير علة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الصلاة معهم وخلف كل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خرج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كبر عليّ قولك لهذا الرجل حين استفتاك، فإن لم يكونوا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كيف يصلي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أراك بعدُ إلّا ههنا يا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فهمت أنّي قلت له تقية، ولكن يمكنك الفهم من كلامي له خلف كل إمام يعني من يكون قابلاً للإمامة وقلت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أبي رحمةالله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بنيّ أن أولى الناس بالتقدّم في جماعة أقرؤهم للقرآن، و إن كانوا في القراءة سواءَ فأفقههم،من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علة تريد أعظم من أنّه لا يأتم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قابلاً للإمامة؛ لعدم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أما تراني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مساجدكم وصلوا مع أتمتكم</w:t>
      </w:r>
      <w:r>
        <w:rPr>
          <w:rFonts w:eastAsia="Amiri" w:cs="Amiri" w:ascii="Amiri" w:hAnsi="Amiri"/>
          <w:color w:val="111111"/>
          <w:sz w:val="28"/>
          <w:szCs w:val="28"/>
          <w:rtl w:val="true"/>
          <w:lang w:bidi="ar-SA"/>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علیه السَّلام قال له هذا القول أوّلاً و لم ينقله زرارة لنقله ثانياً، أو يكون مفهوماً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يفهمه زرارة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أولى بالإمامة؟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المطر أيضاً علة، و سيجيء في باب الجمعة أنّ المطر عذر فيها مع وجوبها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أقرأهم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بالأقرء إمّا الأجود قراءة؛ لعلمه بمستحسنات القراءة، أو الأجود لهجة، أو الأكثر حفظاً للقرآن، أو الأعلم بها اجتهاداً، بأن يكون أقدر على ترجيح بعض القراءات على بعض أو الأعم؛ فإنّ كلاً منها سبب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الأقرأ من كان أعلم بأحكام الله تعالى؛ لأنّ الصدر الأول كان علمهم من القرآن و يرجع إلى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المراد بالأفقه الأعلم بأحكام الصلاة إمّا سماعاً من المعصوم، أو اجتهاداً من أخبارهم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كانوا في الفقه سواءَ فأقدمهم هجرة، فإن كانوا في الهجرة سواءَ فأسنّهم، فإن كانوا في السنّ سواءَ فأصبحهم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فأفقههم أي أعلمهم بأحكام الله تعالى مطلقاً أو بأحكام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 لأنِّه إذا كانا سواء في فقه الصلاة و كان أحدهما أعلم في غيرها، فالظاهر أنّه سبب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w:t>
      </w:r>
      <w:r>
        <w:rPr>
          <w:rFonts w:ascii="IRNazanin" w:hAnsi="IRNazanin" w:eastAsia="IRNazanin"/>
          <w:color w:val="111111"/>
          <w:sz w:val="28"/>
          <w:sz w:val="28"/>
          <w:szCs w:val="28"/>
          <w:rtl w:val="true"/>
          <w:lang w:bidi="fa-IR"/>
        </w:rPr>
        <w:t xml:space="preserve"> و الظاهر أنّ هذا الحكم كان في زمان الرسول صَلّى الله عليه وآله وسلّم قبل فتح مكة أو بعدها أيضاً و في زمان حضور الأئمة صلوات الله عليهم لتحصيل العلم بأحكام الله تعالى منهم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في هذا الزمان سكنى الأمصار؛ لأنّه أقرب إلى حصول محاسن الأخلاق والكمالات العلمية والعملية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كانوا في الهجرة سواء فأسنّهم أي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يدل على حسن السر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الذكر الجميل بين الناس؛ لأنه يدل على شدة لطف الله به</w:t>
      </w:r>
      <w:r>
        <w:rPr>
          <w:rStyle w:val="FootnoteAnchor"/>
          <w:rtl w:val="true"/>
        </w:rPr>
        <w:footnoteReference w:id="513"/>
      </w:r>
      <w:r>
        <w:rPr>
          <w:rFonts w:ascii="Amiri" w:hAnsi="Amiri" w:eastAsia="Amiri" w:cs="Amiri"/>
          <w:color w:val="111111"/>
          <w:sz w:val="28"/>
          <w:sz w:val="28"/>
          <w:szCs w:val="28"/>
          <w:rtl w:val="true"/>
          <w:lang w:bidi="ar-SA"/>
        </w:rPr>
        <w:t>لقول أمير المؤمنين صلوات الله عليه في عهده إلى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يُستدل على الصالحين بما يُجري الله لهم على ألسنة عباده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المسجد أولى بمسجده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المسجد</w:t>
      </w:r>
      <w:r>
        <w:rPr>
          <w:rFonts w:ascii="Amiri" w:hAnsi="Amiri" w:eastAsia="Amiri" w:cs="Amiri"/>
          <w:color w:val="111111"/>
          <w:sz w:val="28"/>
          <w:sz w:val="28"/>
          <w:szCs w:val="28"/>
          <w:rtl w:val="true"/>
          <w:lang w:bidi="ar-SA"/>
        </w:rPr>
        <w:t xml:space="preserve"> أي الإمام الراتب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في تقدم بعض الأئمة على بعض اختلافاً كثيراً، و لا شك في أنّ إمام الأصل أولى من غيره في 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غيبته أو تعذّره فالمشهور تقديم صاحب المسجد في مسجده و صاحب المنزل في منزله، و الأمير في أمارته، ثمَّ تقديم الأقرء على الأعلم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الأقدم هجرة، و بعده الأسن، ثمَّ الأصبح، ثمَّ القرعة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الذي وصل إلينا من الأخبار ما رواه الكليني عن علي بن محمد وغيره عن سهل بن زياد عن ابن محبوب عن ابن رئاب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الخبر مأخوذ من كتاب ابن محبوب، فيكون صحيحاً كما يظهر من التتبع، و يؤيده أنّه روى الصدوق في الصحيح عن أبي عبيدة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القوم من أصحابنا يجتمعون فتحضر الصلاة فيقول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فلان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يتقدم القوم أقرؤهم للقرآن، فإن كانوا في القراءة سواء فأقدمهم هجرة، فإن كانوا في الهجرة سواء فأكبرهم سنّاً، فإن كانوا في السن سواء فليؤمهم أعلمهم بالسنة و أفقههم في الدين، و لا يتقدمن أحدكم الرجل في منزله، و لا صاحب سلطان في سلطانه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من يلي الإمام منكم أولو الأحلام والتقى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الصدوق في العلل بعد هذا الخبر، و روي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في السن سواء فأصبحهم وجهاً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روى الشيخ مرفوعاً والصدوق مسنداً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قوماً و فيهم من هو أعلم منه، لم يزل أمرهم إلى السفال إلى يوم القيامة</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و سيجيء ما يدلّ على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من يلي الإمام</w:t>
      </w:r>
      <w:r>
        <w:rPr>
          <w:rFonts w:ascii="IRNazanin" w:hAnsi="IRNazanin" w:eastAsia="IRNazanin"/>
          <w:color w:val="111111"/>
          <w:sz w:val="28"/>
          <w:sz w:val="28"/>
          <w:szCs w:val="28"/>
          <w:rtl w:val="true"/>
          <w:lang w:bidi="fa-IR"/>
        </w:rPr>
        <w:t xml:space="preserve"> إلى آخره، روى الكليني بإسناده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ليكن الذين يلون الإمام أولى الأحلام منكم و النُهى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نسي الإمام أو تعايا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قوّموه، و أفضل الصفوف أولها، و أفضل أولها ما دنا من الإمام، و فضل صلاة الجماعة على صلاة الرجل فذّاً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عشرون درجة في الجنة</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ميامن الصفوف على مياسرها كفضل الجماعة على صلاة الفرد</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نسي الإمام أو تعايا فقوّموه، و أفضل الصفوف أوّلها، و أفضل أوّلها من دنا إلى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القوم وافدهم فقدّموا أفضلكم</w:t>
      </w:r>
      <w:r>
        <w:rPr>
          <w:rFonts w:eastAsia="Amiri" w:cs="Amiri" w:ascii="Amiri" w:hAnsi="Amiri"/>
          <w:color w:val="111111"/>
          <w:sz w:val="28"/>
          <w:szCs w:val="28"/>
          <w:rtl w:val="true"/>
          <w:lang w:bidi="ar-SA"/>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سرّكم أن تزكّوا صلاتكم فقدموا خياركم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فعلى نسخة الكافي يكون النُهى عطفاً تفسيرياً للأحلام، و على نسخة الفقيه يفهم منه استحباب أن يكون الصف الأول، خصوصاً ما دنى إلى الإمام أهل الفضل من العقل و الحلم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المراد منه ما دنا من الإمام أعم من الصف الأول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نسي الإمام أو تعايا أي شك في شيءٍ نبّهوه و قوّموه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القوم وافدهم</w:t>
      </w:r>
      <w:r>
        <w:rPr>
          <w:rStyle w:val="FootnoteAnchor"/>
          <w:rtl w:val="true"/>
        </w:rPr>
        <w:footnoteReference w:id="523"/>
      </w:r>
      <w:r>
        <w:rPr>
          <w:rFonts w:ascii="Amiri" w:hAnsi="Amiri" w:eastAsia="Amiri" w:cs="Amiri"/>
          <w:color w:val="111111"/>
          <w:sz w:val="28"/>
          <w:sz w:val="28"/>
          <w:szCs w:val="28"/>
          <w:rtl w:val="true"/>
          <w:lang w:bidi="ar-SA"/>
        </w:rPr>
        <w:t>أي رسولهم والمتكلم عنهم، و لهذا ورد القرآن بلفظ الجماعة ملفوظاً في ﴿إِيَّاكَ نَعْبُدُ</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و مثله، و مقدراً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و نحوه، و لهذا لا يقرأ خلفه كما سيجيء، فقدّموا أفضلكم من جهة العلم و التقوى و الزهد و أنواع القرب، ليصير صلاتكم ببركة صلاته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سرّكم أي إن أحببتم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تزكو 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تصير زاكية كاملة أو مباركة أو نامية يحصل منها الثواب العظيم أو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أفضلكم أو فاضلكم، رواه الصدوق</w:t>
      </w:r>
      <w:r>
        <w:rPr>
          <w:rStyle w:val="FootnoteAnchor"/>
          <w:rtl w:val="true"/>
        </w:rPr>
        <w:footnoteReference w:id="526"/>
      </w:r>
      <w:r>
        <w:rPr>
          <w:rFonts w:ascii="IRNazanin" w:hAnsi="IRNazanin" w:eastAsia="IRNazanin"/>
          <w:color w:val="111111"/>
          <w:sz w:val="28"/>
          <w:sz w:val="28"/>
          <w:szCs w:val="28"/>
          <w:rtl w:val="true"/>
          <w:lang w:bidi="fa-IR"/>
        </w:rPr>
        <w:t>مسنداً عن عبد الله بن سنان،</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بقوم وفيهم من هو أعلم منه لم يزل أمرهم إلى سفال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الحكم بصحته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روى الشيخ في الصحيح عن محمد بن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إلى أبي الحسن الرضا علیه السَّلام أسأله عن الرجل يصلي المكتوبة وحده في مسجد الكوفة أفضل أو صلاته في 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 جماعة أفضل</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حملوه على الصلاة خلف العالم؛ لأنّ الصلاة في مسجد الكوفة بألف والصلاة خلف العالم أفضل، فيمكن هذا الحمل للجمع بين الأخبار على سبيل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الشهيد الثاني رحمةالله</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خلف العالم بألف صلاة، و الصلاة في الجامع بمائة، فإذا اجتمعا يكون مائة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اتحاد المأموم، فلو تعدد فلكل واحد مائة ألف مضروباً في الآخرين إلى العشرة، و بعده لا يعلم حسابه إلّا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خلف غير العالم ويكون في الجامع فعلى خبر خمس و عشرين يصير ألفين و خمسمائة صلاة، و على خبر سبع و عشرين يصير ألفين و سبعمائة صلاة، و المضاعفة على قياس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خبر المضاعفة عن بعض أصحابنا، و الله تعالى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وآله وسلّم قد تقدم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كراهة ائتمام الأعلم بالعالم ورجحان تقديم الأعلم</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 شفيعك إلى الله عزّوجلّ، فلا تجعل شفيعك سفيهاً، و لا فاسقاً</w:t>
      </w:r>
      <w:r>
        <w:rPr>
          <w:rFonts w:eastAsia="Amiri" w:cs="Amiri" w:ascii="Amiri" w:hAnsi="Amiri"/>
          <w:color w:val="111111"/>
          <w:sz w:val="28"/>
          <w:szCs w:val="28"/>
          <w:rtl w:val="true"/>
          <w:lang w:bidi="ar-SA"/>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الحسين بن كثير عن أبي عبدالله علیه السَّلام أنّه سأله رجل عن القراءة خلف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الإمام ضامن للقراءة، و ليس يضمن الإمام صلاة الذّين هم من خلفه إنّما يضمن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ذر</w:t>
      </w:r>
      <w:r>
        <w:rPr>
          <w:rFonts w:ascii="Amiri" w:hAnsi="Amiri" w:eastAsia="Amiri" w:cs="Amiri"/>
          <w:color w:val="111111"/>
          <w:sz w:val="28"/>
          <w:sz w:val="28"/>
          <w:szCs w:val="28"/>
          <w:rtl w:val="true"/>
          <w:lang w:bidi="ar-SA"/>
        </w:rPr>
        <w:t xml:space="preserve"> إلى آخره، رواه الشيخ و الصدوق مسنداً عنه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الظاهر أنّه كلام رسول الله صَلّى الله عليه وآله وسلّم و إن كان موقوفاً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يدل على اشتراط العدالة، أو على عدم صحة الصلاة خلف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الحسين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الإمام يمكن أن يكون السؤال عن وجوبه أو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يجب أو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ضامن للقراءة</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فلا يجب أو لا يجوز؛ لأنّه يصير بمنزلة تكرار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يعني لا يضمن كل الصلاة غير القراءة من أذكار الركوع و السجود و القنوت و التكبيرات، بل على المأموم أن يتكلم بالجميع غير القراءة أو لا يضمن سهوهم في الصلاة بما يوجب إعادتهم أو غير ذلك، و سيجيء،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محمّد بن مسلم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يؤمّون الناس و لا يصلّون بهم صلاة فريضة في جماعة الأبرص و المجذوم و ولد الزنا و الأعرابي حتى يهاجر و المحدود</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يصلّينّ أحدكم خلف الأجذم و الأبرص و المجنون و المحدود و ولد الزنا والأعرابي لا يؤمّ المهاجر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يكره إمامته أو يحرم؟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محمد بن مسلم</w:t>
      </w:r>
      <w:r>
        <w:rPr>
          <w:rFonts w:ascii="Amiri" w:hAnsi="Amiri" w:eastAsia="Amiri" w:cs="Amiri"/>
          <w:color w:val="111111"/>
          <w:sz w:val="28"/>
          <w:sz w:val="28"/>
          <w:szCs w:val="28"/>
          <w:rtl w:val="true"/>
          <w:lang w:bidi="ar-SA"/>
        </w:rPr>
        <w:t xml:space="preserve"> إلى آخره، و يدل على مرجوحية إمامة الأبرص،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 و في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المجذوم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الزنا والأعرابي حتى يهاجر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الصحيح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يؤمّون الناس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المجذوم، والأبرص، و المجنون، و ولد الزنا، و الأعرابي</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 علیه السَّلام رواه الكليني في الحسن كالصحيح عن زرارة عن أبي جعفر علیه السَّلام عنه علیه السَّلام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عن إبراهيم بن عبد الحميد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 بالناس من في وجهه آثار</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الأغلف لا يؤمَ القومَ و لو كان أقرأهم للقرآن لأنّه ضيّع من السّنّة أعظمها و لا تقبل له شهادة و لا يصلّى عليه</w:t>
      </w:r>
      <w:r>
        <w:rPr>
          <w:rFonts w:ascii="Amiri" w:hAnsi="Amiri" w:eastAsia="Amiri" w:cs="Amiri"/>
          <w:color w:val="111111"/>
          <w:sz w:val="28"/>
          <w:sz w:val="28"/>
          <w:szCs w:val="28"/>
          <w:rtl w:val="true"/>
          <w:lang w:bidi="ar-SA"/>
        </w:rPr>
        <w:t>و لا ريب في عدم صحة إمامة ولد الزنا إذا تحقق أنّه من الزنا لا ما اشتهر ونالته الألسن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المجنون المطبق لأحوال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جنونه أدواراً فلا يجوز في حال جنونه الائتمام به، ويكره في حال إفاقته، إلّا أن يكون أحوال جنونه و إفاقته مضبوطتين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عدم هجرة الأعرابي لو كان فسقاً بأن كان في زمان وجوب الهجرة فلا يصح إمامته، و إن لم يكن فسقاً فيصح إمامته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للمهاجر مع وجود المهاجر الذي له أهلية الإمامة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أمّا المحدود فقبل التوبة للفسق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بعد التوبة أيضاً؛ لعموم الأخبار إذا وجد غيره، و إلا فإمامته أولى من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الأبرص والأجذم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على الجواز فيهما ما رواه الشيخ في الصحيح عن عبدالله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المجذوم والأبرص يؤمّان المسلمين،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يبتلي الله بهما المؤمن؟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وهل كتب الله البلاء إلّا على المؤمن</w:t>
      </w:r>
      <w:r>
        <w:rPr>
          <w:rFonts w:eastAsia="IRNazanin" w:cs="IRNazanin"/>
          <w:color w:val="111111"/>
          <w:sz w:val="28"/>
          <w:szCs w:val="28"/>
          <w:rtl w:val="true"/>
          <w:lang w:bidi="fa-IR"/>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عدم وجود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ascii="IRNazanin" w:hAnsi="IRNazanin" w:eastAsia="IRNazanin"/>
          <w:color w:val="111111"/>
          <w:sz w:val="28"/>
          <w:sz w:val="28"/>
          <w:szCs w:val="28"/>
          <w:rtl w:val="true"/>
          <w:lang w:bidi="fa-IR"/>
        </w:rPr>
        <w:t xml:space="preserve"> رواه الشيخ بإسناده عن الحسين بن علوان عن عمر وبن خالد الزيدييّن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علي عن آبائه عن علي علیهم السَّلام</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به على اشتراط</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ترك ذلك خوفاً على نفسه</w:t>
      </w:r>
      <w:r>
        <w:rPr>
          <w:rFonts w:eastAsia="Amiri" w:cs="Amiri" w:ascii="Amiri" w:hAnsi="Amiri"/>
          <w:color w:val="111111"/>
          <w:sz w:val="28"/>
          <w:szCs w:val="28"/>
          <w:rtl w:val="true"/>
          <w:lang w:bidi="ar-SA"/>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 صاحب القيد المطلقين، و لا يؤمَ صاحب الفالج الأصحاء</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الباقر والصادق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يؤمّ الأعمى إذا رضوا به، و كان أكثر هم قراءةَ وأفقههم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الاختتان 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الخبر أنّ عدم الصحة للفسق؛ لوجوب الختان و تركه على تقدير كونه صغيرة فبالإصرار عليه يصير كبيرة، و لهذا لا تقبل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الصلاة عليه فمحمول على عدم تأكدها مع وجود من يصلي عليه و إلّا فلا يجوز الترك بغير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ترك الختان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يوجد ختّان مثلاً و يخاف من الهلاك من اختتانه نفسه، فحينئذ لا يكون فاسقاً، و يصح الصلاة خلفه و تقبل شهادته، و تتأكّد الصلاة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الأصحّاء</w:t>
      </w:r>
      <w:r>
        <w:rPr>
          <w:rFonts w:ascii="Amiri" w:hAnsi="Amiri" w:eastAsia="Amiri" w:cs="Amiri"/>
          <w:color w:val="111111"/>
          <w:sz w:val="28"/>
          <w:sz w:val="28"/>
          <w:szCs w:val="28"/>
          <w:rtl w:val="true"/>
          <w:lang w:bidi="ar-SA"/>
        </w:rPr>
        <w:t xml:space="preserve"> رواه الكليني بإسنادِ فيه النوفلي عن السكوني</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قيدهما بعض الأصحاب بمن لا يمكنه القيام و يدخل في انتمام القائم بالقاعد،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بالكراهة مطلقاً مع وجود غيرهما، كما تقدم في غيرهما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و الصادق علیهماالسَّلام إلى آخره، روى الكليني في الحسن كالصحيح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خلف الأعمى،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كان له من يسدّده و كان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الأعمى أعمى القلب، فإنّها لا تعمى الأبصار ولكن تعمى القلوب التي في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الشيخ في الصحيح عن عبيدالله بن علي الحلبي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يصلي الأعمى بالقوم وإن كانوا هم الذين يوجهونه</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الكليني في الحسن كالصحيح عن الحلبي عن أبي عبدالله علیه السَّلام في الأعمى يؤم القوم و هو على غير القبلة،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ولا يعيدون فإنهم تحرّوا</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ظاهره عدم تحرّي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الخبر الأول على التحرّي ولو بالمسدّد و الموجّه إذا حصل الظن من قولهم، بأن يكونوا عارفين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الشيخ بإسناده عن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 الأعمى في البرية، و لا يؤم المقيّد المطلقين</w:t>
      </w:r>
      <w:r>
        <w:rPr>
          <w:rFonts w:eastAsia="IRNazanin" w:cs="IRNazanin"/>
          <w:color w:val="111111"/>
          <w:sz w:val="28"/>
          <w:szCs w:val="28"/>
          <w:rtl w:val="true"/>
          <w:lang w:bidi="fa-IR"/>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على عدم المسدّد أو التقية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الأعمى أعمى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العمى عمى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العمى الذي يضر و هو عيب عمى القلب؛ لأنّ عمى البصر سبب للثواب العظيم، كما ورد في الأخبار</w:t>
      </w:r>
      <w:r>
        <w:rPr>
          <w:rStyle w:val="FootnoteAnchor"/>
          <w:rtl w:val="true"/>
        </w:rPr>
        <w:footnoteReference w:id="541"/>
      </w:r>
      <w:r>
        <w:rPr>
          <w:rFonts w:ascii="Amiri" w:hAnsi="Amiri" w:eastAsia="Amiri" w:cs="Amiri"/>
          <w:color w:val="111111"/>
          <w:sz w:val="28"/>
          <w:sz w:val="28"/>
          <w:szCs w:val="28"/>
          <w:rtl w:val="true"/>
          <w:lang w:bidi="ar-SA"/>
        </w:rPr>
        <w:t>، بخلاف عمى القلب الذي يحصل بسبب مخالفة الله تعالى تدريجاً، كما نسب الله تعالى 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تعمى أبصارهم ولكن تعمى قلوبهم التي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الشكل الصنوبري الذي يكون في الصدور محل</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يصلّى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و الغالي و إن كان يقول بقولك، و المجاهر بالفسق و إن كان مقتصداً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تعلق القلب الروحاني الذي هو من عالم الأمر، و العمى و البصر منسوبان إليه، نسب إلى المتعلَّق ما ينسب إلى المتعلَّق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في الصحيح عن خلف بن حماد عن رجل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الغالي</w:t>
      </w:r>
      <w:r>
        <w:rPr>
          <w:rFonts w:eastAsia="IRNazanin" w:cs="IRNazanin"/>
          <w:color w:val="111111"/>
          <w:sz w:val="28"/>
          <w:szCs w:val="28"/>
          <w:rtl w:val="true"/>
          <w:lang w:bidi="fa-IR"/>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يقول بألوهية أحدٍ من الأئمة؛ فانه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بمساواة علي للنبي في جميع الكمالات مثلاً فهو أيضاً غال، ولكن هل هو كافر؟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فسقه وعدم صحة الصلاة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يقول بقولك أي يقول بإمامتهم ولكن يزيد رتبتهم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لم يعرف؟ إنّه إمامي أو غيره، و كذا من لم يعرف أنّه عادل أو لا على المشهور بين الأصحاب</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المجاهر بالفسق و إن كان مقتصداً يعني إمامياً متوسطاً ليس بغال في حقّهم و لا بمقصّر عن رتبتهم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أنّه إذا علم فسقه لا يصلي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المجهول وجوب معرفة عدم الفسق،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مجهول المذهب فقط</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عليّ بن محمّد ومحمّد بن علي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بالجسم فلا تعطوه شيئاً من الزكاة، و لا تصلّوا خلفه</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كتب أبو عبدالله البرقي إلى أبي جعفر الثاني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خلف من وقف على أبيك وجدّك علیهماالسَّلام؟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وراءه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بالجسم يعني أنّ الله تعالى جسم،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جسم نوراني</w:t>
      </w:r>
      <w:r>
        <w:rPr>
          <w:rStyle w:val="FootnoteAnchor"/>
          <w:rtl w:val="true"/>
        </w:rPr>
        <w:footnoteReference w:id="544"/>
      </w:r>
      <w:r>
        <w:rPr>
          <w:rFonts w:ascii="Amiri" w:hAnsi="Amiri" w:eastAsia="Amiri" w:cs="Amiri"/>
          <w:color w:val="111111"/>
          <w:sz w:val="28"/>
          <w:sz w:val="28"/>
          <w:szCs w:val="28"/>
          <w:rtl w:val="true"/>
          <w:lang w:bidi="ar-SA"/>
        </w:rPr>
        <w:t>، كما يقوله بعض</w:t>
      </w:r>
      <w:r>
        <w:rPr>
          <w:rStyle w:val="FootnoteAnchor"/>
          <w:rtl w:val="true"/>
        </w:rPr>
        <w:footnoteReference w:id="545"/>
      </w:r>
      <w:r>
        <w:rPr>
          <w:rFonts w:ascii="Amiri" w:hAnsi="Amiri" w:eastAsia="Amiri" w:cs="Amiri"/>
          <w:color w:val="111111"/>
          <w:sz w:val="28"/>
          <w:sz w:val="28"/>
          <w:szCs w:val="28"/>
          <w:rtl w:val="true"/>
          <w:lang w:bidi="ar-SA"/>
        </w:rPr>
        <w:t>المجسمة، أو ظلماني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كثيف كالبلورة و نحوها، كما يقوله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تعطوه شيئاً من الزكاة؛ لاشتراط الإيمان في مستحقها و هم 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تصلوا خلفه</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لكفرهم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أبو عبدالله البرقي في الصحيح، و رواه الشيخ أيضاً في الصحيح</w:t>
      </w:r>
      <w:r>
        <w:rPr>
          <w:rStyle w:val="FootnoteAnchor"/>
          <w:rtl w:val="true"/>
        </w:rPr>
        <w:footnoteReference w:id="5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أبي جعفر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التقي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يقول بإمامة الأئمة إلى أبيك و لا يقول بإمامتك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غير معروفين من أصناف الواقفة؛ لأنّ الغالب عليهم أنّه كل من يقول بإمامة الرضا علیه السَّلام يقول بإمامة البقية، و لهذا يسمون بخواص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السؤال على سبيل الفرض</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عمر بن يزيد أبا عبدالله علیه السَّللام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إمام لا بأس به في جميع أموره عارفِ غير أنّه يسمع أبويه الكلام الغليظ الذي يغيظهما أقرأ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خلفه ما لم يكن عاقاً قاطعاً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إن لم يكن واقعاً أو كان نادراً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وجدك</w:t>
      </w:r>
      <w:r>
        <w:rPr>
          <w:rFonts w:ascii="IRNazanin" w:hAnsi="IRNazanin" w:eastAsia="IRNazanin"/>
          <w:color w:val="111111"/>
          <w:sz w:val="28"/>
          <w:sz w:val="28"/>
          <w:szCs w:val="28"/>
          <w:rtl w:val="true"/>
          <w:lang w:bidi="fa-IR"/>
        </w:rPr>
        <w:t xml:space="preserve"> و هم الواقفون على موسى بن جعفر علعیه السَّلام و كانوا كثيرين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يفهم اشتراط الإيمان بأن يكون إمامياً اثني عشرياً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سال عمر بن يزيد</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الشيخ</w:t>
      </w:r>
      <w:r>
        <w:rPr>
          <w:rStyle w:val="FootnoteAnchor"/>
          <w:rtl w:val="true"/>
        </w:rPr>
        <w:footnoteReference w:id="548"/>
      </w:r>
      <w:r>
        <w:rPr>
          <w:rFonts w:ascii="IRNazanin" w:hAnsi="IRNazanin" w:eastAsia="IRNazanin"/>
          <w:color w:val="111111"/>
          <w:sz w:val="28"/>
          <w:sz w:val="28"/>
          <w:szCs w:val="28"/>
          <w:rtl w:val="true"/>
          <w:lang w:bidi="fa-IR"/>
        </w:rPr>
        <w:t xml:space="preserve">أيضاً في الصحيح عنه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لا بأس به في جميع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صلاحه و ورعه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يغيظهما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بعض الأوقات، و إلّا فهو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أقتدي به بل أصلي معه و أقرأ لنفسي هل يجوز، أم لا أقرء بل أقتدي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واقتد به و لا يضر الصغيرة النادرة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يكن عاقاً قاطعاً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يظهر من هذا الخبر أنّ العقوق الذي هو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الكثيرة</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يقطع منهما أو من أحدهما و يكون في قلبهما غيظه لا ما يحصل منه نادراً، و يتجاوزان عنه للمحبة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أنّ الولد كلامه خشن غليظ، كما يتفق في بعض الأوقات و ليس غرضه الإيذاء، لكن يحصل منه الغيظ في بعض الأوقات و يتجاوزان عنه؛ لعلمهما بأنّه من سوء تربيتهما</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محمّد بن علي الحلبي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من يشهد عليك بالكفر ولا خلف من شهدت عليه بالكفر</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سعد بن إسماعيل عن أبيه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يقارف الذنب يصلّى خلفه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 عن إسماعيل بن مسلم أنّه سأل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خلف رجل يكذّب بقدر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ليعد كلّ صلاة صلّاها خلفه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علي الحلبي</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من يشهد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بالكفر من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خلف من شهدت عليه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العامة و غيرهم من بقية فرق الشيعة غير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يفهم منه اشتراط الإيمان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سعد بن إسماعيل عن أبيه لم يذكر الصدوق طريقه إليه، لكن روى الشيخ في الصحيح عن سعد</w:t>
      </w:r>
      <w:r>
        <w:rPr>
          <w:rStyle w:val="FootnoteAnchor"/>
          <w:rtl w:val="true"/>
        </w:rPr>
        <w:footnoteReference w:id="550"/>
      </w:r>
      <w:r>
        <w:rPr>
          <w:rFonts w:ascii="IRNazanin" w:hAnsi="IRNazanin" w:eastAsia="IRNazanin"/>
          <w:color w:val="111111"/>
          <w:sz w:val="28"/>
          <w:sz w:val="28"/>
          <w:szCs w:val="28"/>
          <w:rtl w:val="true"/>
          <w:lang w:bidi="fa-IR"/>
        </w:rPr>
        <w:t>، و هو غير مذكور في كتب الرجال، و أبوه غير معلوم أنّه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يحتمل أن يكون إسماعيل بن سعد الأشعري الثقة صاحب الرضا علیه السَّلام</w:t>
      </w:r>
      <w:r>
        <w:rPr>
          <w:rStyle w:val="FootnoteAnchor"/>
          <w:rtl w:val="true"/>
        </w:rPr>
        <w:footnoteReference w:id="551"/>
      </w:r>
      <w:r>
        <w:rPr>
          <w:rFonts w:ascii="Amiri" w:hAnsi="Amiri" w:eastAsia="Amiri" w:cs="Amiri"/>
          <w:color w:val="111111"/>
          <w:sz w:val="28"/>
          <w:sz w:val="28"/>
          <w:szCs w:val="28"/>
          <w:rtl w:val="true"/>
          <w:lang w:bidi="ar-SA"/>
        </w:rPr>
        <w:t>، لكن الاحتمال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ظاهراً على اشتراط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إسماعيل بن مسلم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يقول بالقضاء و القدر أو ينفيهما</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إسماعيل الجعفي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يحبّ أميرالمؤمنين علیه السَّلام و لا يتبرأ من عدوّه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أحبّ إليّ ممّن 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w:t>
      </w:r>
      <w:r>
        <w:rPr>
          <w:rFonts w:ascii="Amiri" w:hAnsi="Amiri" w:eastAsia="Amiri" w:cs="Amiri"/>
          <w:color w:val="111111"/>
          <w:sz w:val="28"/>
          <w:sz w:val="28"/>
          <w:szCs w:val="28"/>
          <w:rtl w:val="true"/>
          <w:lang w:bidi="ar-SA"/>
        </w:rPr>
        <w:t xml:space="preserve"> أي مع علمه باعتقاد الإمام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الأعم،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التكذيب بقدرالله يرجع إلى نفي علم الله تعالى بالأشياء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الصدوق أخباراً كثيرة</w:t>
      </w:r>
      <w:r>
        <w:rPr>
          <w:rStyle w:val="FootnoteAnchor"/>
          <w:rtl w:val="true"/>
        </w:rPr>
        <w:footnoteReference w:id="552"/>
      </w:r>
      <w:r>
        <w:rPr>
          <w:rFonts w:ascii="Amiri" w:hAnsi="Amiri" w:eastAsia="Amiri" w:cs="Amiri"/>
          <w:color w:val="111111"/>
          <w:sz w:val="28"/>
          <w:sz w:val="28"/>
          <w:szCs w:val="28"/>
          <w:rtl w:val="true"/>
          <w:lang w:bidi="ar-SA"/>
        </w:rPr>
        <w:t>في مذمّة القدرية، و يظهر من بعضها أنّهم المكذبون بالقدر، و يظهر من بعضها أنّهم المفوضة،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بالاختيار التام للعبد، بل لا جبر و لا تفويض ولكن أمر بين أمرين، و قد تقدم فيه بعض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 رواه الشيخ عنه في الصحيح</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يسمى هؤلاء بالتفضلية،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و الدواني على المشهود</w:t>
      </w:r>
      <w:r>
        <w:rPr>
          <w:rStyle w:val="FootnoteAnchor"/>
          <w:rtl w:val="true"/>
        </w:rPr>
        <w:footnoteReference w:id="554"/>
      </w:r>
      <w:r>
        <w:rPr>
          <w:rFonts w:ascii="Amiri" w:hAnsi="Amiri" w:eastAsia="Amiri" w:cs="Amiri"/>
          <w:color w:val="111111"/>
          <w:sz w:val="28"/>
          <w:sz w:val="28"/>
          <w:szCs w:val="28"/>
          <w:rtl w:val="true"/>
          <w:lang w:bidi="ar-SA"/>
        </w:rPr>
        <w:t>فيما يفهم من أكثر كلامهما، لكن صرّحا في مواضع بالتشيع، و هو الظن بهما و بأمثالهما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أمثال هؤلاء الفضلاء أنّهم كانوا محقّين، ولكن كانوا بحيث لا يمكنهم إظهار الحق في دولة الباطل و اشتهارهم،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مخلط وهو عدوّ، فلا تصلّ وراءه لا كرامة إلّا أن تتّقيه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ففروا إلى إظهار هذا المذهب ليمكنهم إظهار أفضلية علي علیه السَّلام على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إلى العوام و أمثالهم فممكن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مخلط و هو عدو</w:t>
      </w:r>
      <w:r>
        <w:rPr>
          <w:rFonts w:ascii="Amiri" w:hAnsi="Amiri" w:eastAsia="Amiri" w:cs="Amiri"/>
          <w:color w:val="111111"/>
          <w:sz w:val="28"/>
          <w:sz w:val="28"/>
          <w:szCs w:val="28"/>
          <w:rtl w:val="true"/>
          <w:lang w:bidi="ar-SA"/>
        </w:rPr>
        <w:t xml:space="preserve"> أي يلتبس عليكم بأنّه ليس من المعادين و الحال أنّه منهم؛ لأنّه لا يجتمع محبة أحد مع محبة أعدائه، خصوصاً من أمر الله تعالى بعداوته أو ملتبس عليكم دينه، بأن يقول لجهله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تكفيرهم و أحوط، و لا يدري أنّ الله تعالى جعل البراءة جزء الدين في كثير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يَكْفُرْ بِالطَّاغُوتِ و هم رؤساء الظلمة الغاصبين لحق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يُؤْمِنْ بِاللَّهِ فَقَدِ اسْتَمْسَكَ بِالْعُرْوَةِ الْوُثْقَى</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 رَسُولَهُ</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والأخبار المتواترة في باب الحب في الله و البغض في الله</w:t>
      </w:r>
      <w:r>
        <w:rPr>
          <w:rStyle w:val="FootnoteAnchor"/>
          <w:rtl w:val="true"/>
        </w:rPr>
        <w:footnoteReference w:id="557"/>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الحسن كالصحيح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الحب والبغض أمن الإيمان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الإيمان إلّا الحب والبغض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 زَيَّنَهُ فِي قُلُوبِكُمْ وَكَرَّهَ إِلَيْكُمُ الْكُفْرَ وَالْفُسُوقَ وَ الْعِصْيَانَ أُولَئِكَ هُمُ الرَّاشِدُونَ</w:t>
      </w:r>
      <w:r>
        <w:rPr>
          <w:rFonts w:eastAsia="Amiri" w:cs="Amiri" w:ascii="Amiri" w:hAnsi="Amiri"/>
          <w:color w:val="111111"/>
          <w:sz w:val="28"/>
          <w:szCs w:val="28"/>
          <w:rtl w:val="true"/>
          <w:lang w:bidi="ar-SA"/>
        </w:rPr>
        <w:t>)</w:t>
      </w:r>
      <w:r>
        <w:rPr>
          <w:rStyle w:val="FootnoteAnchor"/>
          <w:rtl w:val="true"/>
        </w:rPr>
        <w:footnoteReference w:id="558"/>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أبي رضی الله عنه في رسالته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أحدِ إلّا خلف رجلين أحدهما من تثق بدينه وورعه و آخر تتّقي سيفه و سطوته و شناعته على الدين، و صلّ خلفه على سبيل التّقيّة و المداراة و أذن لنفسك و أقم واقرأ لها غير مؤتمّ به فإن فرغت من قراءة السورة قبله فأبق منها آية</w:t>
      </w:r>
      <w:r>
        <w:rPr>
          <w:rFonts w:ascii="Amiri" w:hAnsi="Amiri" w:eastAsia="Amiri" w:cs="Amiri"/>
          <w:color w:val="111111"/>
          <w:sz w:val="28"/>
          <w:sz w:val="28"/>
          <w:szCs w:val="28"/>
          <w:rtl w:val="true"/>
          <w:lang w:bidi="ar-SA"/>
        </w:rPr>
        <w:t>و قال رسول الله صَلّى الله عليه وآله وسلّم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عرى الإيمان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ما قلتم فضل و ليس به، ولكن أوثق عرى الإيمان الحب في الله والبغض في الله و تولّي أولياء الله و التبرّي من أعداء الله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تتقيه ظاهر الأخبار أنّ البغض من أجزاء الإيمان أو شرائطه، فيكون النهي عن الصلاة لعدم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من الواجبات فيكون النهي لعدم العدالة و الأول أظهر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بدينه</w:t>
      </w:r>
      <w:r>
        <w:rPr>
          <w:rFonts w:ascii="Amiri" w:hAnsi="Amiri" w:eastAsia="Amiri" w:cs="Amiri"/>
          <w:color w:val="111111"/>
          <w:sz w:val="28"/>
          <w:sz w:val="28"/>
          <w:szCs w:val="28"/>
          <w:rtl w:val="true"/>
          <w:lang w:bidi="ar-SA"/>
        </w:rPr>
        <w:t xml:space="preserve"> أنّه 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تتقي سيفه و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قهره و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ضربه على ترك الصلاة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شناعته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يصل خلفه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رافضي و هم لا يعتقدون الجمعة والجماعة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والمداراة معهم، يعني يرى أنّه يصلي معه ولا يأتم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لنفسك و أقم واقرء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مؤتم به</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مجّد الله عزّوجلّ، فإذا ركع الإمام فاقرأ الآية و اركع بها، فإن لم تلحق القراءة و خشيت أن يركع فقل ما حذفه الإمام من الأذان و الإقامة و اركع، و إن كنت في صلاة نافلة و أقيمت الصلاة فاقطعها و صلّ الفريضة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ascii="Amiri" w:hAnsi="Amiri" w:eastAsia="Amiri" w:cs="Amiri"/>
          <w:color w:val="111111"/>
          <w:sz w:val="28"/>
          <w:sz w:val="28"/>
          <w:szCs w:val="28"/>
          <w:rtl w:val="true"/>
          <w:lang w:bidi="ar-SA"/>
        </w:rPr>
        <w:t xml:space="preserve">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 الآية و اركع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يكون الركوع عقيب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الإقامة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أنّه إن أذّن ودأقام مما خاف أن يركع الإمام قبل قراءته فليقل ما حذفه الإمام و ليلحق و ليقرأ و ليركع مع الإمام، أو ليقرأ بعض القراءة و يتمها في الركوع والسجود، و أن يكون المراد تقديم محذوف الأذان على القراءة مع الإمام، و يكون ترك القراءة للعذر، كما هو ظاهر العبارة، لكن يشكل الاكتفاء بها فالاحتياط في اللحوق و الإعادة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يدل على الجميع ما رواه الشيخ والكليني عن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مواليك قد اختلفوا فأصلي خلفهم جميعا،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بدينه و أمانته</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و لم يكن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الكافي التي عندنا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الصلاة خلف المخالفين،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عندي إلّا بمنزلة الجدر</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الإمام فأفرغ من القراءة قبل أن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آية ومجد الله واثن عليه، فإذا فرغ فاقرأ الآية واركع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على الاستحباب، فيجوز أن يفرغ قبل الإمام ويسبح حتى يفرغ، كما رواه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إسحاق بن عمار عمن سأل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من لا أقتدي به، فإذا فرغت من قراءتي ولم يفرغ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حتى يفرغ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في الصحيح عن أحمد بن محمد بن أبي نصر عن إبراهيم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أسأله عن الصلاة خلف من يتولى أمير المؤمنين لا وهو يرى المسح على الخفين أو خلف من يحرّم المسح وهو يمسح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جامعك وإياهم موضع فلم تجد بداً من الصلاة فأذن لنفسك وأقم فإن سبقك إلى القراءة فسبح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عمر بن أبي شعبة عن أبي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الإمام فأفرغ قبل أن يفرغ من قراءته،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 السورة فمجد الله واثنِ عليه حتى يفرغ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خلف من لا يقتدى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خلف من لا يقتدى به،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فضل المساجد، 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الجماعة،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الكليني والشيخ في الحسن كالصحيح عن الحلبي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خلف من لا يقتدى به فاقرأ خلفه، سمعت قراءته أو لم تسمع</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الموثق كالصحيح عن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الناصب يؤمُّنا ما تقول في الصلاة معه؟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هو جهر فانصت للقرآن واسمع ثمَّ اركع واسجد أنت لنفسك</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الصحيح عن معاوية بن وهب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يؤم القوم وأنت لا ترضى به في صلاة يجهر فيها بالقراءة،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كتاب الله يتلى فانصت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يشهد عليّ بالشرك،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عصى الله فأطع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فأبى أن يرخص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إذاً في بيتي ثمَّ أخرج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علیه السَّلام كان في صلاة الصبح فقرأ ابن الكواء و هو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وَإِلَى الَّذِينَ مِنْ قَبْلِكَ لَئِنْ أَشْرَكْتَ لَيَحْبَطَنَّ عَمَلُكَ ولَتَكُونَنَّ مِنَ الْخَاسِرِينَ</w:t>
      </w:r>
      <w:r>
        <w:rPr>
          <w:rStyle w:val="FootnoteAnchor"/>
          <w:rtl w:val="true"/>
        </w:rPr>
        <w:footnoteReference w:id="565"/>
      </w:r>
      <w:r>
        <w:rPr>
          <w:rFonts w:ascii="Amiri" w:hAnsi="Amiri" w:eastAsia="Amiri" w:cs="Amiri"/>
          <w:color w:val="111111"/>
          <w:sz w:val="28"/>
          <w:sz w:val="28"/>
          <w:szCs w:val="28"/>
          <w:rtl w:val="true"/>
          <w:lang w:bidi="ar-SA"/>
        </w:rPr>
        <w:t xml:space="preserve">فأنصت عليُّ علیه السَّلام تعظيماً للقرآن حتى فرغ من الآية ثمَّ أعاد في قراءته، ثمَّ عاد ابن الكواء الآية فأنصت عليُّ علیه السَّلام أيضاً ثمَّ قرأ فأعاد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فأنصت عليُّ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ثمَّ أتم السورة ثم ركع</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عبدالله بن الكواء رأس الخوارج، و غرضه عليه اللعنة من قراءة هذه الآية التعريض بأمير المؤمنين علیه السَّلام بأنّه أشرك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بالحكمين، فانظر إلى حلمه علیه السَّلام مع قدرته على قتله وإفنائه كيف حلم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غيرهما من الأخبار فمحمولة على التخيير أو التقية أو على القراءة الخفية، كما روى الشيخ في الصحيح عن محمد بن أبي عمير عن محمد بن إسحاق و محمد ابن أبي حمزة عمن ذكره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يجزيك إذا كنت معهم من القراءة مثل حديث النفس</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خلف من لا يقتدى بصلاته و الإمام يجهر بالقراءة،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لنفسك و إن لم تسمع نفسك فلا بأس</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أبي عبدالله و أبي جعفر علیهماالسَّلام في الرجل يكون خلف الإمام لا يقتدى به فيسبقه الإمام بالقراءة،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قد قرأ أمّ الكتاب أجزأه يقطع و يركع</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عن أحمد بن محمد بن أبي نصر عن أبي الحسن الرضا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 مع هؤلاء في صلاة المغرب فيعجلوني إلى ما أن أؤذّن و أقيم و لا أقرأ إلّا الحمد حتى يركع أيجزيني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يجزيك الحمد و حدها</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أحمد بن عائذ،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 مع هؤلاء في صلاة المغرب فيعجلوني إلى ما أن أؤذّن و أقيم فلا أقرأ شيئاً حتى إذا ركعوا و أركع معهم أفيجزيني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الشيخ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أدخل المسجد فأجد الإمام قد ركع وقد ركع القوم فلا يمكنني أن أؤذن و أُقيم أو أكبّر،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ذلك فادخل معهم في الركعة واعتد بها فإنّها من أفضل ركعاتك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أذان المغرب و أنا على بابي قاعد 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أقيمت الصلاة؟ فجاءني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فقمت مبادراً فدخلت المسجد فوجدت الناس قد ركعوا فركعت مع أول صف أدركت واعتددت بها، ثمَّ صليت بعد الانصراف أربع ركعات ثمَّ انصرفت، فإذا خمسة أو ستة من جيراني قد قاموا إليّ من المخزوميين و الأمويين فأقعدوني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جزاك الله عن نفسك خيراً فقد والله رأينا خلاف ما ظننا بك و ما قيل فيك، فقلت و أي شيءٍ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اتبعناك حين قمت إلى الصلاة ونحن نرى أنّك لا تقتدي بالصلاة معنا فقد وجدناك قد اعتددت بالصلاة معنا وصليت بصلاتنا فرضي الله عنك وجزاك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المثلي يقال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 أبا عبدالله علیه السَّلام لم يأمرني إلّا و هو يخاف على هذا و شبهه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يجوز الاكتفاء حينئذِ بما رواه الكليني في الصحيح عن معاذ بن كثير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المسجد و هو لا يأتم بصاحبه وقد بقي على الإمام آية أو آيتان فخشي إن هو أذّن و أقام أن يركع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 الله أكبر الله أكبر، لا إله إلا الله، و ليدخل في الصلاة</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يجوز الاكتفاء بقراءته مع التقية أيضاً؛ لما رواه الشيخ 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تصلي خلف الناصب و لا تقرأ خلفه فيما جهر فيه، فإن قراءته يجزيك إذا سمعتها</w:t>
      </w:r>
      <w:r>
        <w:rPr>
          <w:rFonts w:eastAsia="IRNazanin" w:cs="IRNazanin"/>
          <w:color w:val="111111"/>
          <w:sz w:val="28"/>
          <w:szCs w:val="28"/>
          <w:rtl w:val="true"/>
          <w:lang w:bidi="fa-IR"/>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w:t>
      </w:r>
      <w:r>
        <w:rPr>
          <w:rStyle w:val="FootnoteAnchor"/>
          <w:rtl w:val="true"/>
        </w:rPr>
        <w:footnoteReference w:id="576"/>
      </w:r>
      <w:r>
        <w:rPr>
          <w:rFonts w:ascii="Amiri" w:hAnsi="Amiri" w:eastAsia="Amiri" w:cs="Amiri"/>
          <w:color w:val="111111"/>
          <w:sz w:val="28"/>
          <w:sz w:val="28"/>
          <w:szCs w:val="28"/>
          <w:rtl w:val="true"/>
          <w:lang w:bidi="ar-SA"/>
        </w:rPr>
        <w:t>، و إن كان الأحوط تقديم الصلاة أو إعادتها، كما يدل عليه أخبار أخر</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القراءة عن المأموم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الصحيح عن جعفر بن محمد علیه السَّلام أنّه سئل عن القراءة خلف الإمام،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خلف إمام تتولاه وتثق به، فإنّه تجزيك قراءته، و إن أحببت أن تقرأ فاقرأ فيما يخافت فيه، فإذا جهر فأنصت،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أَنْصِتُوا لَعَلَّكُمْ تُرْحَمُونَ</w:t>
      </w:r>
      <w:r>
        <w:rPr>
          <w:rStyle w:val="FootnoteAnchor"/>
          <w:rtl w:val="true"/>
        </w:rPr>
        <w:footnoteReference w:id="5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أكن أثق به أفأصلي خلفه و أقرأ؟ قال</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 قبله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أفأصلي خلفه وأجعلها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قبل التطوع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الإعادة لقبلت الفريضة ولكن اجعلها سبحة</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أي نافلة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الكليني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رووا عن أمير المؤمنين صلوات الله عليه أنّه صلى أربع ركعات بعد الجمعة، لم يفصل بينهن بتسليم،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إنّ أمير المؤمنين علیه السَّلام صلّی خلف فاسق، فلمّا سلّم و انصرف قام أميرالمؤمنين علیه السَّلام فصلى أربع ركعات لم يفصل بينهن بتسليم، فقال له رجل إلى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صليت أربع ركعات لم تفصل بينهن،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أربع ركعات مشبهات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فو الله ما عقل ما قال له</w:t>
      </w:r>
      <w:r>
        <w:rPr>
          <w:rStyle w:val="FootnoteAnchor"/>
          <w:rtl w:val="true"/>
        </w:rPr>
        <w:footnoteReference w:id="580"/>
      </w:r>
      <w:r>
        <w:rPr>
          <w:rFonts w:ascii="Amiri" w:hAnsi="Amiri" w:eastAsia="Amiri" w:cs="Amiri"/>
          <w:color w:val="111111"/>
          <w:sz w:val="28"/>
          <w:sz w:val="28"/>
          <w:szCs w:val="28"/>
          <w:rtl w:val="true"/>
          <w:lang w:bidi="ar-SA"/>
        </w:rPr>
        <w:t>، أي توقع الناس في شبهة فسق الإمام؛ لأنّه لو كان عادلاً لما احتاج إلى الظهر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يجوز المتابعة في ركعتين من الظهر و الإتمام بعد تسليم الإمام؛ لما رواه الكليني 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إنّا نصلي مع هؤلاء يوم الجمعة وهم يصلون في الوقت فكيف نصنع؟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حمران إلى 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أمرنا أن نصلي معهم بصلاتهم،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هذا إلّا بتأويل، 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حتى تسمع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عليه، فقال له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حمران زعم إنّك أمرتنا أن نصلي معهم فأنكرت ذلك، فقال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يصلي معهم الركعتين، فإذا فرغوا قام فأضاف إليهما رکعتین</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الشيخ في الحسن كالصحيح عن زرارة وحمران،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كتاب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صلوا الجمعة في وقت فصلوا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يكون اتقاك عدو الله اقتدي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اتّقاني و أنا لم أسأله، هو الذي ابتدأني؟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كتاب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صلوا الجمعة في وقت فصلّوا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هذا منه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اتّقاك، و هذا ما لا يجوز حتى قضي أنّا اجتمعنا عند أبي عبدالله علیه السَّلام، 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الذي حدثتني به أنّ في كتاب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صلوا الجمعة في وقت فصلوا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يكون، عدو الله فاسق، لا ينبغي لنا أن نقتدي به و لا نصلي معه، فقال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صلوا الجمعة في وقت فصلوا معهم و لا تقومنّ من مقعدك حتى تصلي ركعتين أخريين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فأكون قد صليت أربعاً لنفسي لم أقتد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وسكت صاحبي و رضينا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الصحيح عن ابن أبي عمير عن عمر بن أذينة عن علي بن سعد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نازل في بني عدي مؤذنهم و إمامهم وجميع أهل المسجد عثمانية يتبرؤون منكم و من شيعتكم، و أنا نازل فيهم، فما ترى في الصلاة خلف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احتسب بما تسمع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تقرأ</w:t>
      </w:r>
      <w:r>
        <w:rPr>
          <w:rFonts w:ascii="Amiri" w:hAnsi="Amiri" w:eastAsia="Amiri" w:cs="Amiri"/>
          <w:color w:val="111111"/>
          <w:sz w:val="28"/>
          <w:sz w:val="28"/>
          <w:szCs w:val="28"/>
          <w:rtl w:val="true"/>
          <w:lang w:bidi="ar-SA"/>
        </w:rPr>
        <w:t xml:space="preserve"> و لو قدمت البصرة لقد سألك الفضيل بن يسار و أخبرته بما أفتيتك فتأخذ بقول الفضيل و تدع قولي،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البصرة فأخبرت فضيلاً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كنت في الفريضة فلا تقطعها واجعلها نافلةَ و سلّم في الركعتين ثمّ صلّ مع الإمام إلّا أن يكون الإمام ممّن يتّقى فلا تقطع صلاتك و لا تجعلها نافلةَ ولكن اخط إلى الصفّ وصلّ معه فإذا قام الإمام إلى رابعته فقم معه و تشهّد من قيام و سلّم من قيامِ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أعلم بما قال، لكني قد سمعته وسمعت أباه يقولان لا تعتد بالصلاة خلف الناصب و اقرأ لنفسك كأنّك وحدك،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بقول الفضيل و تركت قول أبي عبدالله علیه السَّلام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يعني مع من يقتدى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قطعاً، لكنه مخرج بالنص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 يعني في الصورة الأولى أو الأعم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رابعته</w:t>
      </w:r>
      <w:r>
        <w:rPr>
          <w:rFonts w:ascii="Amiri" w:hAnsi="Amiri" w:eastAsia="Amiri" w:cs="Amiri"/>
          <w:color w:val="111111"/>
          <w:sz w:val="28"/>
          <w:sz w:val="28"/>
          <w:szCs w:val="28"/>
          <w:rtl w:val="true"/>
          <w:lang w:bidi="ar-SA"/>
        </w:rPr>
        <w:t xml:space="preserve"> و هي خامستك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قطع النافلة فلتحصيل فضيلة الجماعة و إدراك الركعة الأولى مع الإمام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أمّا النقل إلى النافلة فلما رواه الكليني والشيخ 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دخل المسجد فافتتح الصلاة فبينما هو قائم يصلي إذا أذّن المؤذّن و أقام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فليصل ركعتين ثمَّ ليستأنف مع الإمام ولتكن الركعتان تطوعاً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علیه وآله وسلّم صلّی بأصحابه جالساً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أحدكم بعدي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يصلي فخرج الإمام و قد صلى الرجل ركعة من صلاة فريضة،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إماما عدلاً فليصل أخرى و ينصرف و يجعلهما تطوعاً، و ليدخل مع الإمام في صلاته كما هو، و إن لم يكن الإمام عدلاً فليبين على صلاته كما هو و يصلي ركعة أخرى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يجلس قدر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ثمَّ ليتم صلاته معه على ما استطاع؛ فإنّ التقية واسعة، و ليس شيء من التقية إلّا و صاحبها مأجور عليها إن شاء الله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إمامة الجالس للقائم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جالساً و الظاهر أنّها كانت في مرض موته صَلّى الله علیه وآله وسلّم حين سمع تقديم عائشة أباها، فجاء و إحدى يديه على كتف علي علیه السَّلام و الأخرى على الفضل بن العباس حتى أخّر أبابكر و تقدّم وصلى بهم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w:t>
      </w:r>
      <w:r>
        <w:rPr>
          <w:rFonts w:eastAsia="IRNazanin" w:cs="IRNazanin"/>
          <w:color w:val="111111"/>
          <w:sz w:val="28"/>
          <w:szCs w:val="28"/>
          <w:rtl w:val="true"/>
          <w:lang w:bidi="fa-IR"/>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العامة أيضاً في صحاحهم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علیه السَّلام وقع عن فرس فشجّ شقّه الأيمن فصلّى بهم جالساً في غرفة أمّ إبراهيم</w:t>
      </w:r>
      <w:r>
        <w:rPr>
          <w:rFonts w:eastAsia="IRNazanin" w:cs="IRNazanin"/>
          <w:color w:val="111111"/>
          <w:sz w:val="28"/>
          <w:szCs w:val="28"/>
          <w:rtl w:val="true"/>
          <w:lang w:bidi="fa-IR"/>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 جميل بن صالح أيّهما أفضل يصلّي الرجل لنفسه في أوّل الوقت أو يؤخّر قليلاً و يصلّي بأهل مسجده إذا كان 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 يصلّي بأهل مسجده إذا كان هو الإمام</w:t>
      </w:r>
      <w:r>
        <w:rPr>
          <w:rFonts w:eastAsia="Amiri" w:cs="Amiri" w:ascii="Amiri" w:hAnsi="Amiri"/>
          <w:color w:val="111111"/>
          <w:sz w:val="28"/>
          <w:szCs w:val="28"/>
          <w:rtl w:val="true"/>
          <w:lang w:bidi="ar-SA"/>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سأله علیه السَّلام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مسجداً على باب داري فأيّهما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الأيمن</w:t>
      </w:r>
      <w:r>
        <w:rPr>
          <w:rFonts w:ascii="Amiri" w:hAnsi="Amiri" w:eastAsia="Amiri" w:cs="Amiri"/>
          <w:color w:val="111111"/>
          <w:sz w:val="28"/>
          <w:sz w:val="28"/>
          <w:szCs w:val="28"/>
          <w:rtl w:val="true"/>
          <w:lang w:bidi="ar-SA"/>
        </w:rPr>
        <w:t xml:space="preserve"> أي صارت مجروحة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الحاء على الجيم بمعناه أو ما يقرب منه،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الجيم على الحاء بمعناهما أو ما يقرب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بهم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أنّها كانت قبل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غرفة أم إبراهيم</w:t>
      </w:r>
      <w:r>
        <w:rPr>
          <w:rStyle w:val="FootnoteAnchor"/>
          <w:rtl w:val="true"/>
        </w:rPr>
        <w:footnoteReference w:id="588"/>
      </w:r>
      <w:r>
        <w:rPr>
          <w:rFonts w:ascii="Amiri" w:hAnsi="Amiri" w:eastAsia="Amiri" w:cs="Amiri"/>
          <w:color w:val="111111"/>
          <w:sz w:val="28"/>
          <w:sz w:val="28"/>
          <w:szCs w:val="28"/>
          <w:rtl w:val="true"/>
          <w:lang w:bidi="ar-SA"/>
        </w:rPr>
        <w:t>و يدل على جواز ائتمام القائم بالقاعد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يمكن أن يكون مكروهاً؛ للخبر الأول، و يكون الفعل لبيان الجواز أو يكون منسوخاً أو مخصوصاً به صَلّى الله علیه وآله وسلّم، و الاحتياط في الترك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سأله أي أبا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أخذه من كتابه، و هو ثقة، و يدل على أفضلية الجماعة على الصلاة في أول الوقت إذا كان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كونه إماماً علة أخرى للأفضلية، لا أنّه شرط لما تقدم من فضائل الجماعة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علیه السَّلام رجل</w:t>
      </w:r>
      <w:r>
        <w:rPr>
          <w:rFonts w:ascii="IRNazanin" w:hAnsi="IRNazanin" w:eastAsia="IRNazanin"/>
          <w:color w:val="111111"/>
          <w:sz w:val="28"/>
          <w:sz w:val="28"/>
          <w:szCs w:val="28"/>
          <w:rtl w:val="true"/>
          <w:lang w:bidi="fa-IR"/>
        </w:rPr>
        <w:t xml:space="preserve"> الظاهر أنّه مرسل الصدوق، و يمكن أن يكون تتمة خبر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رجحان تخفیف صلاة الجماعة أو لكون بعض</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أصلّي في منزلي فأطيل الصلاة أو أصلّي بهم وأخفّف، 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 و أحسن الصلاة، و لا تثقّل</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اختلفا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إمامك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كنت إمامك،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صلاتهما تامّة،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أنتمّ بك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أنتمّ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فصلاتهما فاسدة فليستأنفا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المؤتمين من العامة و هم يخففون الصلاة و ينسبون الإطالة إلى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 وأحسن الصلاة</w:t>
      </w:r>
      <w:r>
        <w:rPr>
          <w:rFonts w:ascii="Amiri" w:hAnsi="Amiri" w:eastAsia="Amiri" w:cs="Amiri"/>
          <w:color w:val="111111"/>
          <w:sz w:val="28"/>
          <w:sz w:val="28"/>
          <w:szCs w:val="28"/>
          <w:rtl w:val="true"/>
          <w:lang w:bidi="ar-SA"/>
        </w:rPr>
        <w:t xml:space="preserve"> أي لا تخفف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تطل كثيراً، بل يكون وسطاً، أو لا يكون الصلاة جماعة مخففة ثقيلة عليك باعتبار فوات القرب العظيم الذي يحصل من التطويل منفرداً؛ فإنّه يجبره ثواب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لأنّ الأفعال الواجبة سيّما القراءة صدرت منهما، ونية الإمامة مع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فليستأنفا</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لأنّهما لم يأتيا بالقراءة الواجبة أو لم يأتيا بها بنية الوجوب على تقدير الإتيان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عليّاً بالواو على أن يكون جملة برأسها، كما هو الظاهر من نقل الكليني</w:t>
      </w:r>
      <w:r>
        <w:rPr>
          <w:rStyle w:val="FootnoteAnchor"/>
          <w:rtl w:val="true"/>
        </w:rPr>
        <w:footnoteReference w:id="590"/>
      </w:r>
      <w:r>
        <w:rPr>
          <w:rFonts w:ascii="Amiri" w:hAnsi="Amiri" w:eastAsia="Amiri" w:cs="Amiri"/>
          <w:color w:val="111111"/>
          <w:sz w:val="28"/>
          <w:sz w:val="28"/>
          <w:szCs w:val="28"/>
          <w:rtl w:val="true"/>
          <w:lang w:bidi="ar-SA"/>
        </w:rPr>
        <w:t>و الشيخ</w:t>
      </w:r>
      <w:r>
        <w:rPr>
          <w:rStyle w:val="FootnoteAnchor"/>
          <w:rtl w:val="true"/>
        </w:rPr>
        <w:footnoteReference w:id="591"/>
      </w:r>
      <w:r>
        <w:rPr>
          <w:rFonts w:ascii="Amiri" w:hAnsi="Amiri" w:eastAsia="Amiri" w:cs="Amiri"/>
          <w:color w:val="111111"/>
          <w:sz w:val="28"/>
          <w:sz w:val="28"/>
          <w:szCs w:val="28"/>
          <w:rtl w:val="true"/>
          <w:lang w:bidi="ar-SA"/>
        </w:rPr>
        <w:t>رحمهما الله فإنهما ذكرا هذا الخبر برأسه من غير اتصال بما ذكر قبل، و على نسخة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الخبر من</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جميل بن درّاج أبا عبدالله علیه السَّلام عن إمام قوم أجنب وليس معه من الماء ما يكفيه للغسل و معهم ماء يتوضّؤون به فيتوضّأ بعضهم و يؤمّهم،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يتيمّم الإمام و يؤمّهم، إنّ الله عزّوجلّ جعل الأرض طهوراً كما جعل الماء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 و ينقل حكاية أمير المؤمنين علیه السَّلام 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تترك الإمامة فإنّها سبب لتمام الصلاة وإن لم يكن واقعاً، أو لا تترك إمامة العامة أيضاً مع عدم كونها إمامة ويكون سبباً لتمام الصلاة، كما أنّ الإمامة المنوية منهما ليست بإمامة مع أنّها صارت سبباً لتمام الصلاة، أو لا تترك الجماعة، ألا ترى أنّه كلما اجتمع اثنان يريدان الصلاة كانا ينويان الجماعة إمامة أو مؤتماً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إمامة المتيمم للمتوضّي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جميل بن دراج</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في الصحيح و الكليني في الحسن كالصحيح عن جميل عنه علیه السَّلام</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موثق ابن بكير كالصحيح</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خبر أبي أسامة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أمّ قوماً و هو جنب و قد تيمم و هم على طهور،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فإذا تيمم الرجل فليكن ذلك في آخر الوقت،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عنه عمر بن يزيد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أحد يصلّي صلاةَ فريضةَ في وقتها ثمّ يصلّي معهم صلاةً تقيّةً و هو متوضّئ إلّا كتب الله له بها خمساً و عشرين درجةَ فارغبوا في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فاته الماء فلن تفوته الأرض</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فما تقدم في خبر السكوني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يوم صاحب التيمم المتوضئين</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و كذا ما رواه الشيخ في الموثق عن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 المتيمم بقوم متوضئين</w:t>
      </w:r>
      <w:r>
        <w:rPr>
          <w:rFonts w:eastAsia="IRNazanin" w:cs="IRNazanin"/>
          <w:color w:val="111111"/>
          <w:sz w:val="28"/>
          <w:szCs w:val="28"/>
          <w:rtl w:val="true"/>
          <w:lang w:bidi="fa-IR"/>
        </w:rPr>
        <w:t>»</w:t>
      </w:r>
      <w:r>
        <w:rPr>
          <w:rStyle w:val="FootnoteAnchor"/>
          <w:rtl w:val="true"/>
        </w:rPr>
        <w:footnoteReference w:id="596"/>
      </w:r>
      <w:r>
        <w:rPr>
          <w:rFonts w:ascii="Amiri" w:hAnsi="Amiri" w:eastAsia="Amiri" w:cs="Amiri"/>
          <w:color w:val="111111"/>
          <w:sz w:val="28"/>
          <w:sz w:val="28"/>
          <w:szCs w:val="28"/>
          <w:rtl w:val="true"/>
          <w:lang w:bidi="ar-SA"/>
        </w:rPr>
        <w:t>محمول على حالة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لم يكن الإمام راتباً، كما هو الظاهر من خبر جميل، و يدل على جواز التيمم بالحجر أيضاً، و على أنّ التيمم أيضاً مطهّر للحدث السابق و ان انتقض بوجدان الماء كالحدث، و على تقديم الإمام الراتب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عمر بن يزيد</w:t>
      </w:r>
      <w:r>
        <w:rPr>
          <w:rFonts w:ascii="IRNazanin" w:hAnsi="IRNazanin" w:eastAsia="IRNazanin"/>
          <w:color w:val="111111"/>
          <w:sz w:val="28"/>
          <w:sz w:val="28"/>
          <w:szCs w:val="28"/>
          <w:rtl w:val="true"/>
          <w:lang w:bidi="fa-IR"/>
        </w:rPr>
        <w:t xml:space="preserve"> في الصحيح، يفهم منه استحباب تقديم الصلاة و إعادتها معهم متوضئا تقية، كما يدلّ عليه ما رواه الكليني في الصحيح عن محمد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إنّي أحضر المساجد مع جيرتي و غيرهم فيأمروني بالصلاة بهم و قد صليت قبل أن آتيهم، و ربما صلى خلفي من يقتدي بصلاتي و المستضعف و الجاهل، و أكره أن أتقدّم و قد صليت لحال من يصلي</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عنه حمّاد بن عثمان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معهم في الصفّ الأوّل كان كمن صلّى خلف رسول الله صَلّى الله عليه وآله وسلّم في الصفّ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بصلاتي ممن سميت لك، فمرني في ذلك بأمرك أنتهى إليه و اعمل به إن شاء الله 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بهم</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يعقوب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تحضر صلاة الظهر و لا نقدر أن ننزل في الوقت حتى ينزلوا و ننزل معهم فنصلي، ثمَّ يقومون فيسرعون فنقوم و نصلي العصر ونريهم كأنّا نركع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نصلي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ينزلون للعصر فيقدّمونا فنصلي 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بهم لا صلى الله عليهم</w:t>
      </w:r>
      <w:r>
        <w:rPr>
          <w:rFonts w:eastAsia="IRNazanin" w:cs="IRNazanin"/>
          <w:color w:val="111111"/>
          <w:sz w:val="28"/>
          <w:szCs w:val="28"/>
          <w:rtl w:val="true"/>
          <w:lang w:bidi="fa-IR"/>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 الكثيرة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w:t>
      </w:r>
      <w:r>
        <w:rPr>
          <w:rFonts w:ascii="IRNazanin" w:hAnsi="IRNazanin" w:eastAsia="IRNazanin"/>
          <w:color w:val="111111"/>
          <w:sz w:val="28"/>
          <w:sz w:val="28"/>
          <w:szCs w:val="28"/>
          <w:rtl w:val="true"/>
          <w:lang w:bidi="fa-IR"/>
        </w:rPr>
        <w:t xml:space="preserve"> أي عن أبي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الكليني في الحسن كالصحيح عن حماد عن الحلبي عنه علیه السَّلام</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المخالفين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ليراه إمامهم، أو ليظنوا شدة اهتمامه بالصلاة خلفهم في الصف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الصحيح عن نشيط بن صالح عن أبي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منّا يصلي صلاته في جوف بيته مغلقاً عليه بابه، ثمَّ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عنه حفص بن البختري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لك إذا دخلت معهم و إن كنت لا تقتدي بهم حسب لك مثل ما يحسب لك إذا كنت مع من تقتدي به</w:t>
      </w:r>
      <w:r>
        <w:rPr>
          <w:rFonts w:eastAsia="Amiri" w:cs="Amiri" w:ascii="Amiri" w:hAnsi="Amiri"/>
          <w:color w:val="111111"/>
          <w:sz w:val="28"/>
          <w:szCs w:val="28"/>
          <w:rtl w:val="true"/>
          <w:lang w:bidi="ar-SA"/>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مسعدة بن صدقة أنّ قائلاً قال لجعفر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أمرّ بقوم ناصبيّة و قد أقيمت لهم الصلاة وأنا على غيريخرج فيصلي مع جيرته، يكون صلاته تلك وحده في بيته 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يصلي في بيته يضاعفه الله له ضعفي أجر الجماعة، يكون له خمسين درجة، و الذي يصلي مع جيرته يكتب الله له أجر من صلى خلف رسول الله صَلّی الله علیه وآله وسلّم، و يدخل معهم في صلاتهم فيخلف عليهم ذنوبه ويخرج بحسناتهم</w:t>
      </w:r>
      <w:r>
        <w:rPr>
          <w:rFonts w:eastAsia="IRNazanin" w:cs="IRNazanin"/>
          <w:color w:val="111111"/>
          <w:sz w:val="28"/>
          <w:szCs w:val="28"/>
          <w:rtl w:val="true"/>
          <w:lang w:bidi="fa-IR"/>
        </w:rPr>
        <w:t>»</w:t>
      </w:r>
      <w:r>
        <w:rPr>
          <w:rStyle w:val="FootnoteAnchor"/>
          <w:rtl w:val="true"/>
        </w:rPr>
        <w:footnoteReference w:id="601"/>
      </w:r>
      <w:r>
        <w:rPr>
          <w:rFonts w:ascii="Amiri" w:hAnsi="Amiri" w:eastAsia="Amiri" w:cs="Amiri"/>
          <w:color w:val="111111"/>
          <w:sz w:val="28"/>
          <w:sz w:val="28"/>
          <w:szCs w:val="28"/>
          <w:rtl w:val="true"/>
          <w:lang w:bidi="ar-SA"/>
        </w:rPr>
        <w:t>، و غير ذلك من الأخبار الكثيرة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حفص بن البختري</w:t>
      </w:r>
      <w:r>
        <w:rPr>
          <w:rFonts w:ascii="IRNazanin" w:hAnsi="IRNazanin" w:eastAsia="IRNazanin"/>
          <w:color w:val="111111"/>
          <w:sz w:val="28"/>
          <w:sz w:val="28"/>
          <w:szCs w:val="28"/>
          <w:rtl w:val="true"/>
          <w:lang w:bidi="fa-IR"/>
        </w:rPr>
        <w:t xml:space="preserve"> في الصحيح، و رواه الكليني أيضاً في الصحيح 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عن أبي عبدالله علیه السَّلام</w:t>
      </w:r>
      <w:r>
        <w:rPr>
          <w:rStyle w:val="FootnoteAnchor"/>
          <w:rtl w:val="true"/>
        </w:rPr>
        <w:footnoteReference w:id="603"/>
      </w:r>
      <w:r>
        <w:rPr>
          <w:rFonts w:ascii="Amiri" w:hAnsi="Amiri" w:eastAsia="Amiri" w:cs="Amiri"/>
          <w:color w:val="111111"/>
          <w:sz w:val="28"/>
          <w:sz w:val="28"/>
          <w:szCs w:val="28"/>
          <w:rtl w:val="true"/>
          <w:lang w:bidi="ar-SA"/>
        </w:rPr>
        <w:t>، و يدل على شدة اهتمامهم صلوات الله عليهم 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مسعدة بن صدقة إلى آخره، يدلّ على عدم جواز إيقاع الصلاة بدون الوضوء، و الظاهر أنّ مراد القائل من الناصبية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المعادين للشيعة، كما هو الغالب في 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 ما يدل على جواز إيقاع صورة</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وضوء فإن لم أدخل معهم في الصلاة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شاءوا أن يقولوا أفأصلّي معهم ثمّ أتوضّأ إذا انصرفت و أصلّي، قال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أفما يخاف من يصلّي على غير وضوء أن تأخذه الأرض خسفاً</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عنه علیه السَّلام زيد الشحّام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زيد خالقوا الناس بأخلاقهم صلّوا في مساجدهم و عودوا مرضاهم و اشهدوا جنائزهم، و إنالصلاة معهم، مثل ما رواه الشيخ عن عبيد بن زرارة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 المسجد وقد صليت فأصلي معهم، فلا أحتسب بتلك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 أمّا أنا فأصلي معهم و أريهم أنّي أسجد و ما أسجد</w:t>
      </w:r>
      <w:r>
        <w:rPr>
          <w:rFonts w:eastAsia="IRNazanin" w:cs="IRNazanin"/>
          <w:color w:val="111111"/>
          <w:sz w:val="28"/>
          <w:szCs w:val="28"/>
          <w:rtl w:val="true"/>
          <w:lang w:bidi="fa-IR"/>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بالسجود الصلاة أو السجود نفسه بأن لا يضع جبهته على الأرض أو لا يضع جبهته على ما يصح السجود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الصحيح عن ابن المغيرة عن ناصح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أصلي في البيت و أخرج إليهم،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نافلة و لا تكبّر معهم فتدخل معهم الصلاة؛ فإنّ مفتاح الصلاة التكبير</w:t>
      </w:r>
      <w:r>
        <w:rPr>
          <w:rFonts w:eastAsia="IRNazanin" w:cs="IRNazanin"/>
          <w:color w:val="111111"/>
          <w:sz w:val="28"/>
          <w:szCs w:val="28"/>
          <w:rtl w:val="true"/>
          <w:lang w:bidi="fa-IR"/>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به النهي عن الدخول معهم مقتدياً أو يكون المراد بالنافلة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الذكر والتسبيح في ضمن إيقاع صورة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بأخلاقهم المراد به مخالطة العامة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مساجدهم</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و إن بنوها لأهل مذهب كالشافعية للعموم</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استطعتم أن تكونوا الأئمّة و المؤذّنين فافعلوا؛ فإنّكم إذا فعلتم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رحم الله جعفراً ما كان أحسن ما يؤدّب أصحابه، و إذا تركتم ذلك قالوا هؤلاء الجعفريّة فعل الله بجعفر ما كان أسوأ ما يؤدّب أصحابه</w:t>
      </w:r>
      <w:r>
        <w:rPr>
          <w:rFonts w:eastAsia="Amiri" w:cs="Amiri" w:ascii="Amiri" w:hAnsi="Amiri"/>
          <w:color w:val="111111"/>
          <w:sz w:val="28"/>
          <w:szCs w:val="28"/>
          <w:rtl w:val="true"/>
          <w:lang w:bidi="ar-SA"/>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خلف من قرأت خلفه</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أصلّي في أهلي ثمّ أخرج إلى المسجد فيقدّموني،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لا عليك وصلّ بهم</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هشام بن سالمِ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 رواه الشيخ في الحسن كالصحيح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خلف من قرأت خلفه</w:t>
      </w:r>
      <w:r>
        <w:rPr>
          <w:rFonts w:eastAsia="IRNazanin" w:cs="IRNazanin"/>
          <w:color w:val="111111"/>
          <w:sz w:val="28"/>
          <w:szCs w:val="28"/>
          <w:rtl w:val="true"/>
          <w:lang w:bidi="fa-IR"/>
        </w:rPr>
        <w:t>»</w:t>
      </w:r>
      <w:r>
        <w:rPr>
          <w:rStyle w:val="FootnoteAnchor"/>
          <w:rtl w:val="true"/>
        </w:rPr>
        <w:footnoteReference w:id="607"/>
      </w:r>
      <w:r>
        <w:rPr>
          <w:rFonts w:ascii="Amiri" w:hAnsi="Amiri" w:eastAsia="Amiri" w:cs="Amiri"/>
          <w:color w:val="111111"/>
          <w:sz w:val="28"/>
          <w:sz w:val="28"/>
          <w:szCs w:val="28"/>
          <w:rtl w:val="true"/>
          <w:lang w:bidi="ar-SA"/>
        </w:rPr>
        <w:t>، و يدل على عدم الاعتداد بأذان المخالف و اشتراط الإيمان في الأذان، و يمكن أن يكون باعتبار تركهم بعض فصول الأذان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رجل قد تقدم من الأخبار مثله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منفرداً ثم وجد الجماعة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هشام بن سالم</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في الصحيح عن حفص بن البختري</w:t>
      </w:r>
      <w:r>
        <w:rPr>
          <w:rStyle w:val="FootnoteAnchor"/>
          <w:rtl w:val="true"/>
        </w:rPr>
        <w:footnoteReference w:id="608"/>
      </w:r>
      <w:r>
        <w:rPr>
          <w:rFonts w:ascii="Amiri" w:hAnsi="Amiri" w:eastAsia="Amiri" w:cs="Amiri"/>
          <w:color w:val="111111"/>
          <w:sz w:val="28"/>
          <w:sz w:val="28"/>
          <w:szCs w:val="28"/>
          <w:rtl w:val="true"/>
          <w:lang w:bidi="ar-SA"/>
        </w:rPr>
        <w:t xml:space="preserve">بدون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جواز إيقاع الإعادة بنية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بأنّه لا يمكن قصد الوجوب مع العلم بجواز الترك إلّا أن ينوي الوجوب باعتبار كون أصلها فرضاً، و يمكن أن يثيبه الله عليها ثواب</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وحده ثمّ يجد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ويجعلها الفريضة إن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روي أنّه يحسب له أفضلهما و أتمّهما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نقل النية بعد الفعل، كما مرّ في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بنقل النية ما فعله مستحباً و يعيدها فرضاً، و يمكن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يجعلها الفريضة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الفريضة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كان صلاته منفرداً أتم وأكمل باعتبار الإخلاص وحضور القلب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الكليني بإسناده عن يونس بن يعقوب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ثمَّ أدخل المسجد فيقام الصلاة و قد صليت،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معهم يختار الله أحبهما إليه</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يحتمل أن يراد منه جعلها قضاء، كما رواه الشيخ في الصحيح عن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عمير عن سلمة صاحب السابري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الصلاة و قد صليت،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واجعلها لما فات</w:t>
      </w:r>
      <w:r>
        <w:rPr>
          <w:rFonts w:eastAsia="IRNazanin" w:cs="IRNazanin"/>
          <w:color w:val="111111"/>
          <w:sz w:val="28"/>
          <w:szCs w:val="28"/>
          <w:rtl w:val="true"/>
          <w:lang w:bidi="fa-IR"/>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أمثال هذه الأخبار اعتبار النية فلا تغفل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روى الشيخ في الصحيح عن عبيدالله بن علي الحلبي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صلاة وأنت في المسجد و أقيمت الصلاة، فإن شئت فاخرج و إن شئت فصل معهم واجعلها تسبيحاً</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 أي نافلة</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علي بن جعفر أخاه موسى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هل يصلّي بالقوم و عليه سراويل ورداء،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صلاة صلّاها رسول الله صَلّى الله عليه وآله وسلّم بالناس في ثوب واحد قد خالف بين طرفيه أ لا أريك الثوب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ملحفة فذرعتها وكانت سبعة أذرع في ثمانية أشبار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الصحيح عن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يكون مؤذن مسجد في المصر و إمامه، فإذا كان يوم الجمعة صلى العصر في وقتها كيف يصنع بمسجده؟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العصر في وقتها، فإذا كان ذلك الوقت الذي يؤذّن فيه أهل المصر فأذّن وصلّ بهم في الوقت الذي يصلي بهم فيه أهل مصرك</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ظاهر الخبر و ما تقدم من الأخبار الصحيحة استحباب الإعادة سواء صلاها جماعة أو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علي بن جعفر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يعني لو لم يكن له قميص فلا بأس و إن كان مع القميص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الإمامة بدون الرداء مكروه، و قد تقدم من الأخبار ما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طرح جانب اليمين على اليسار و بالعكس، و يدل على الاكتفاء بثوب واحد إذا كان طويلاً</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سأل عمر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الرواية التي يروون أنّه لا ينبغي أن يتطوّع في وقت كلّ فريضة ما حدّ هذا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المقيم في الإقامة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يختلفون في الإقامة،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المقيم</w:t>
      </w:r>
      <w:r>
        <w:rPr>
          <w:rFonts w:ascii="Amiri" w:hAnsi="Amiri" w:eastAsia="Amiri" w:cs="Amiri"/>
          <w:color w:val="111111"/>
          <w:sz w:val="28"/>
          <w:sz w:val="28"/>
          <w:szCs w:val="28"/>
          <w:rtl w:val="true"/>
          <w:lang w:bidi="ar-SA"/>
        </w:rPr>
        <w:t>الذي يصلّي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حفص بن سالم 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أيقومعريضاً يكون عوض القميص و الإزار والرداء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لم يلتحف به أيضاً كان جائزاً، كما رواه الكليني في الصحيح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يصلي الرجل و ثوبه على ظهره بمنكبيه فیسبله إلى الأرض، و لا يلتحف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من رآه يفعل ذلك</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عمر بن يزيد</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بعضهم يقدّمونها و بعضهم يؤخّرونها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المقيم الذي يصلي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على كراهة النافلة بعد الشروع في الإقامة و على جواز التطوع لمشغول الذمة؛ لأنّه خص الخبر بهذا الوقت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منه الكراهة في هذا الوقت فكيف بغيره، و إن أمكن تخصيصه بالنوافل اليومية، خصوصاً لانتظار الجماعة كما قال به بعض</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أي أبا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سالم</w:t>
      </w:r>
      <w:r>
        <w:rPr>
          <w:rFonts w:eastAsia="IRNazanin" w:cs="IRNazanin"/>
          <w:color w:val="111111"/>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في الصحيح، و يدل على أنّ القيام إلى الصلاة عند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جواز تقديم غير الإمام</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على أرجلهم أو يجلسون حتى يجيء 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يقومون على أرجلهم، فإن جاء إمامهم، و إلّا فليؤخذ بيد رجل من القوم فيقدّم</w:t>
      </w:r>
      <w:r>
        <w:rPr>
          <w:rFonts w:eastAsia="Amiri" w:cs="Amiri" w:ascii="Amiri" w:hAnsi="Amiri"/>
          <w:color w:val="111111"/>
          <w:sz w:val="28"/>
          <w:szCs w:val="28"/>
          <w:rtl w:val="true"/>
          <w:lang w:bidi="ar-SA"/>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أقيمت الصلاة حرم الكلام على الإمام وأهل المسجد إلّا في تقديم إمام</w:t>
      </w:r>
      <w:r>
        <w:rPr>
          <w:rFonts w:eastAsia="IRNazanin" w:cs="IRNazanin"/>
          <w:color w:val="111111"/>
          <w:sz w:val="28"/>
          <w:szCs w:val="28"/>
          <w:rtl w:val="true"/>
          <w:lang w:bidi="fa-IR"/>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مسلم أنّه سئل عن الرجل يؤمّ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يتقدّمهما و لا يقوم بينهما و عن الرجلين يصلّيان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يجعله عن يمينه</w:t>
      </w:r>
      <w:r>
        <w:rPr>
          <w:rFonts w:eastAsia="Amiri" w:cs="Amiri" w:ascii="Amiri" w:hAnsi="Amiri"/>
          <w:color w:val="111111"/>
          <w:sz w:val="28"/>
          <w:szCs w:val="28"/>
          <w:rtl w:val="true"/>
          <w:lang w:bidi="ar-SA"/>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صفوفكم، فإنّي أراكم من خلفي كما أراكم من قدّامي و من بين يديّ، و لا تخالفوا فيخالف الله بین قلوبكم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الراتب مع تأخير الراتب الصلاة عن أول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زرارة في الصحيح قد تقدم في باب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مسلم أنّه</w:t>
      </w:r>
      <w:r>
        <w:rPr>
          <w:rFonts w:ascii="IRNazanin" w:hAnsi="IRNazanin" w:eastAsia="IRNazanin"/>
          <w:color w:val="111111"/>
          <w:sz w:val="28"/>
          <w:sz w:val="28"/>
          <w:szCs w:val="28"/>
          <w:rtl w:val="true"/>
          <w:lang w:bidi="fa-IR"/>
        </w:rPr>
        <w:t xml:space="preserve"> أي أبا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لو كان المأموم أكثر، بخلاف ما إذا كان المأموم واحداً فإنّه يستحب أن يكون على يمين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أبا جعفر علیه السَّلام، الظاهر أنّه من تتمة خبر محمد ابن مسلم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صفوفكم</w:t>
      </w:r>
      <w:r>
        <w:rPr>
          <w:rFonts w:ascii="IRNazanin" w:hAnsi="IRNazanin" w:eastAsia="IRNazanin"/>
          <w:color w:val="111111"/>
          <w:sz w:val="28"/>
          <w:sz w:val="28"/>
          <w:szCs w:val="28"/>
          <w:rtl w:val="true"/>
          <w:lang w:bidi="fa-IR"/>
        </w:rPr>
        <w:t xml:space="preserve"> بأن يكون كل واحد منها مستوياً لا يكون بينهم خلل، و يكون مناكب أهله محاذية بعضها مع بعض و لا يكون بعضهم متقدماً و بعضهم متأخراً، و لا يكون بين الصفوف ضيّقاً كثيراً و لا واسعاً كثيراً، كما سيجيء، و رؤيته صَلّی الله علیه وآله وسلّم من خلفه كرؤيته من قدام من خصائصه صَلّی الله علیه وآله وسلّم وخصائص الأئمة 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تخالفوا</w:t>
      </w:r>
      <w:r>
        <w:rPr>
          <w:rFonts w:ascii="Amiri" w:hAnsi="Amiri" w:eastAsia="Amiri" w:cs="Amiri"/>
          <w:color w:val="111111"/>
          <w:sz w:val="28"/>
          <w:sz w:val="28"/>
          <w:szCs w:val="28"/>
          <w:rtl w:val="true"/>
          <w:lang w:bidi="ar-SA"/>
        </w:rPr>
        <w:t xml:space="preserve"> بين الصفوف بالتقديم والتأخير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فيخالف الله بين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لهذا</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الحسن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في الصفّ الأوّل كالجهاد في سبيل الله عزّوجلّ</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بالصفوف بين الأساطين بأساً</w:t>
      </w:r>
      <w:r>
        <w:rPr>
          <w:rFonts w:eastAsia="IRNazanin" w:cs="IRNazanin"/>
          <w:color w:val="111111"/>
          <w:sz w:val="28"/>
          <w:szCs w:val="28"/>
          <w:rtl w:val="true"/>
          <w:lang w:bidi="fa-IR"/>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صفوفكم إذا رأيتم خللاً، و لا يضرّك أن تتأخّر</w:t>
      </w:r>
      <w:r>
        <w:rPr>
          <w:rFonts w:ascii="IRNazanin" w:hAnsi="IRNazanin" w:eastAsia="IRNazanin"/>
          <w:color w:val="111111"/>
          <w:sz w:val="28"/>
          <w:sz w:val="28"/>
          <w:szCs w:val="28"/>
          <w:rtl w:val="true"/>
          <w:lang w:bidi="fa-IR"/>
        </w:rPr>
        <w:t>الائتلاف مدخلاً في ائتلاف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معناه ما رواه الشيخ عن السكوني عن جعفر عن أبيه عن آبائه صلوات الله عليهم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سوّوا بين صفوفكم و حاذوا بين مناكبكم، لا يستحوذ عليكم الشيطان</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الكليني أيضاً عنه في الحسن كالصحيح والشيخ في الصحيح</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أعلم، و نفي العلم يدل على نفي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بالصفوف بين الأساطين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 بأس بالأساطين إذا كانت خارقة للصف بأن تكون بينه، و لا إذا كانت بين الصفوف بأن تكون مانعة من رؤية الإمام كالصف، كما هو المشاهد في مسجدي الكوفة والبصرة وغيرهما مما كان في زمان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خللاً</w:t>
      </w:r>
      <w:r>
        <w:rPr>
          <w:rFonts w:ascii="Amiri" w:hAnsi="Amiri" w:eastAsia="Amiri" w:cs="Amiri"/>
          <w:color w:val="111111"/>
          <w:sz w:val="28"/>
          <w:sz w:val="28"/>
          <w:szCs w:val="28"/>
          <w:rtl w:val="true"/>
          <w:lang w:bidi="ar-SA"/>
        </w:rPr>
        <w:t xml:space="preserve"> أي فاصلاً بأن تدخلوا فيها أو تقدّماً أو تأخّراً فيها بتسويتها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يضرّك أن تتأخر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الضيق منحرفاً؛ لئلّا يحصل الانحراف عن القبلة</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وراءك إذا وجدت ضيقاً في الصفّ الأوّل إلى الصفّ الذي خلفك، و تمشي منحرفاً</w:t>
      </w:r>
      <w:r>
        <w:rPr>
          <w:rFonts w:eastAsia="Amiri" w:cs="Amiri" w:ascii="Amiri" w:hAnsi="Amiri"/>
          <w:color w:val="111111"/>
          <w:sz w:val="28"/>
          <w:szCs w:val="28"/>
          <w:rtl w:val="true"/>
          <w:lang w:bidi="ar-SA"/>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للصفوف أن تكون تامّةَ متواصلةَ بعضها إلى بعض ولا يكون بين الصفّين ما لا يتخطّى</w:t>
      </w:r>
      <w:r>
        <w:rPr>
          <w:rFonts w:ascii="Amiri" w:hAnsi="Amiri" w:eastAsia="Amiri" w:cs="Amiri"/>
          <w:color w:val="111111"/>
          <w:sz w:val="28"/>
          <w:sz w:val="28"/>
          <w:szCs w:val="28"/>
          <w:rtl w:val="true"/>
          <w:lang w:bidi="ar-SA"/>
        </w:rPr>
        <w:t xml:space="preserve">و ما رواه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يتأخّر و هو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شاء إلى القبلة</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فمحمول على التأخّر بدون الانحراف؛ لما رواه الشيخ في الصحيح عن الحلبي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الموثق كالصحيح عن الفضيل ابن يسار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الصفوف إذا وجدتم خللاً، و لا يضرّك أن تتأخّر وراءك إذا وجدت ضيقاً في الصف و تمشي منحرفاً حتى يتم الصف</w:t>
      </w:r>
      <w:r>
        <w:rPr>
          <w:rFonts w:eastAsia="IRNazanin" w:cs="IRNazanin"/>
          <w:color w:val="111111"/>
          <w:sz w:val="28"/>
          <w:szCs w:val="28"/>
          <w:rtl w:val="true"/>
          <w:lang w:bidi="fa-IR"/>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 تمامية الصفوف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 في الصحيح، ورواه الكليني في الحسن كالصحيح بتغيير ما عنه</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بينها خلل متواصلة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يتخطى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عادة، أو ما لا يمكن</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قدر ذلك مسقط جسد إنسان إذا سجد</w:t>
      </w:r>
      <w:r>
        <w:rPr>
          <w:rFonts w:eastAsia="Amiri" w:cs="Amiri" w:ascii="Amiri" w:hAnsi="Amiri"/>
          <w:color w:val="111111"/>
          <w:sz w:val="28"/>
          <w:szCs w:val="28"/>
          <w:rtl w:val="true"/>
          <w:lang w:bidi="ar-SA"/>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صلّى قوم بينهم و بين الإمام ما لا يتخطّى فليس ذلك الإمام لهم بإمام و أيّ صفّ كان أهله يصلّون بصلاة إمام و بينهم و بين الصفّ الذي يتقدّمهم ما لا يتخطّى فليس تلك لهم بصلاة، و إن كان ستراً أو جداراً فليس تلك لهم بصلاة إلّا من كان حيالالتخطي، و أوضحه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قدر ذلك</w:t>
      </w:r>
      <w:r>
        <w:rPr>
          <w:rFonts w:ascii="Amiri" w:hAnsi="Amiri" w:eastAsia="Amiri" w:cs="Amiri"/>
          <w:color w:val="111111"/>
          <w:sz w:val="28"/>
          <w:sz w:val="28"/>
          <w:szCs w:val="28"/>
          <w:rtl w:val="true"/>
          <w:lang w:bidi="ar-SA"/>
        </w:rPr>
        <w:t xml:space="preserve">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 جسد إنسان إذا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زائداً عليه و لا ناقصاً عنه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جعفر علیه السَّلام</w:t>
      </w:r>
      <w:r>
        <w:rPr>
          <w:rStyle w:val="FootnoteAnchor"/>
          <w:rtl w:val="true"/>
        </w:rPr>
        <w:footnoteReference w:id="623"/>
      </w:r>
      <w:r>
        <w:rPr>
          <w:rFonts w:ascii="Amiri" w:hAnsi="Amiri" w:eastAsia="Amiri" w:cs="Amiri"/>
          <w:color w:val="111111"/>
          <w:sz w:val="28"/>
          <w:sz w:val="28"/>
          <w:szCs w:val="28"/>
          <w:rtl w:val="true"/>
          <w:lang w:bidi="ar-SA"/>
        </w:rPr>
        <w:t>من تتمة صحيحة زرارة كما يظهر من الكافي</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بالزيادة والنقصان أو الأعم منهما و من 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ذلك الإمام لهم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يحصل لهم الاستحباب المؤكد في تحصيل الفاصلة، و كذا بين الصفوف الأخبار أخر </w:t>
      </w:r>
      <w:r>
        <w:rPr>
          <w:rStyle w:val="FootnoteAnchor"/>
          <w:rtl w:val="true"/>
        </w:rPr>
        <w:footnoteReference w:id="625"/>
      </w:r>
      <w:r>
        <w:rPr>
          <w:rFonts w:ascii="IRNazanin" w:hAnsi="IRNazanin" w:eastAsia="IRNazanin"/>
          <w:color w:val="111111"/>
          <w:sz w:val="28"/>
          <w:sz w:val="28"/>
          <w:szCs w:val="28"/>
          <w:rtl w:val="true"/>
          <w:lang w:bidi="fa-IR"/>
        </w:rPr>
        <w:t>، و عمل بظاهره بعض الأصحاب</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العمل 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الفاصلة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إمكان رؤية المأموم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كان 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الجدار؛ فإنّهم يرونه أو يرون من يرونه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زرارة</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المقاصير إنّما أحدثها الجبّارون و ليس لمن صلّى خلفها مقتدياً بصلاة من فيها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صلّت خلف إمام و بينها و بينه ما لا يتخطّى فليس لها تلك بصلاة،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إنسان يريد أن يصلّي كيف يصنع و هي إلى جانب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بينها و بين الرجل و تنحدر هي شيئاً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المقاصير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المحاريب الداخلة في المسجد المانعة من رؤية الإمام ورؤية من يرونه إنّما أحدثها الجبارون من بني أميّة؛ ليدخلوها و يتميّزوا بها عن غيرهم، بخلاف ما إذا كان المحراب داخلاً في البناء؛ لما رواه الشيخ في 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أصلي في الطاق يعني المحراب،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كنت تتوسع به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لمن صلى خلفها من الجانبين، لا من كان بحيال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مقتدياً بصلاة من فيها صلاة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أيّما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يتخطى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أنقص من خطوة على الظاهر، أو تكون كالرجل في الزيادة و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لها تلك الصلاة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أو 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و لا يجوز له التأخّر عنها و لا المحاذاة أو يكره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بينها و بين پالرجل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تنحدر هي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خطوة أو أقل حتى لا يكون الرجل محاذياً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الأخبار في هذا الباب</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عبدالله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يكون بينك و بين القبلة مريض عنز وأكثر ما يكون مربط فرس</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عمّار بن موسى سئل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يصلّي و خلفه قوم أسفل من الموضع الذي يصلّي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الإمام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عبدالله بن سنان</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يكون بينك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مأموماً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إماماً أو مأموماً في الصف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مأوى و 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الطول أو في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الأول أقل المستحب، و الثاني أقل الواجب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ما يكون مريض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مربط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 أو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أن لا يكون أكثر من مربض الفرس طولاً، بل ولا عرضاً، و إن كان الأشهر أن لا يخرج عرفاً عن كونه مقتدياً، بل قيل</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الفصل بثلاثمائة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الفصل بالصفوف فلا ريب في أنّه لا 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حديث مسجد براثا من ايتمام زهاء مائة ألف بأمير المؤمنين صلوات الله و سلامه عليه، بل كان فى أكثر الأحوال هكذا بالنسبة إليه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مكان الإمام عن مكان المأموم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عمار بن موسى</w:t>
      </w:r>
      <w:r>
        <w:rPr>
          <w:rFonts w:ascii="Amiri" w:hAnsi="Amiri" w:eastAsia="Amiri" w:cs="Amiri"/>
          <w:color w:val="111111"/>
          <w:sz w:val="28"/>
          <w:sz w:val="28"/>
          <w:szCs w:val="28"/>
          <w:rtl w:val="true"/>
          <w:lang w:bidi="ar-SA"/>
        </w:rPr>
        <w:t xml:space="preserve"> في الموثق رواه الكليني أيضاً عنه في الموثق</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المعتبر</w:t>
      </w:r>
      <w:r>
        <w:rPr>
          <w:rStyle w:val="FootnoteAnchor"/>
          <w:rtl w:val="true"/>
        </w:rPr>
        <w:footnoteReference w:id="630"/>
      </w:r>
      <w:r>
        <w:rPr>
          <w:rFonts w:ascii="Amiri" w:hAnsi="Amiri" w:eastAsia="Amiri" w:cs="Amiri"/>
          <w:color w:val="111111"/>
          <w:sz w:val="28"/>
          <w:sz w:val="28"/>
          <w:szCs w:val="28"/>
          <w:rtl w:val="true"/>
          <w:lang w:bidi="ar-SA"/>
        </w:rPr>
        <w:t>و الذكرى عند ذكر هذا</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الدكّان أو على أرفع من موضعهم لم تجز صلاتهم، و إن كان أرفع منهم بإصبع أو أكثر أو أقل إذا كان الارتفاع يقطع سيل، و إن كانت الأرض مبسوطةَ و كان في موضعِ منها ارتفاع فقام الإمام في الموضع المرتفع و قام من خلفه أسفل منه و الأرض مبسوطة إلّا أنّها في موضعِ منحدرٍِ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أرفع منهم بقدر إصبع إلى شبر فإن كان أرضاً مبسوطة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 بمفهومها على أنّ الزائد على شبر ممنوع، و أمّا الشبر فيبنى على دخول الغاية في المغيى أو عدمه، و قدّره الفاضل بما لا يتخطى، و لعله أخذ من رواية زرارة السالفة، و لأنّه قضية العرف</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الارتفاع يقطع أي يتخطى أي يجوز بقرينة ما تقدم، و في نسخة بالباء الموحدة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أي ما يقطعه السيل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موافقة لما في الكافي</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قريبة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أظهر، و البواقي وقعت تصحيفاً من النساخ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و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موضع منحدر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الكافي وفي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مؤيدة لنسخة بقطع سيل أو سبيل أو ببطن مسيل، و يكون حكماً للمسألتين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حكماً للأخير، و يفهم حكم الأول من قرينة المقام كما في النسخة الأولى</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قام الإمام أسفل من موضع من يصلّي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الرجل فوق بيتِ أو غير ذلك دكّاناً كان أو غيره و كان الإمام يصلّي على الأرض والإمام أسفل منه كان للرجل أن يصلّي خلفه و يقتدي بصلاته وإن كان أرفع منه بشيءِ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w:t>
      </w:r>
      <w:r>
        <w:rPr>
          <w:rFonts w:ascii="Amiri" w:hAnsi="Amiri" w:eastAsia="Amiri" w:cs="Amiri"/>
          <w:color w:val="111111"/>
          <w:sz w:val="28"/>
          <w:sz w:val="28"/>
          <w:szCs w:val="28"/>
          <w:rtl w:val="true"/>
          <w:lang w:bidi="ar-SA"/>
        </w:rPr>
        <w:t xml:space="preserve"> و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قام الإمام أسفل من موضع من يصلّي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فظهر من هذا الخبر مع ضعفه عدم جواز علوّ الإمام بمثل الدكّان و شبهه إلّا في الأرض المنحدرة، و هو المشهور بين الأصحاب</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في التساوي إلّا في اليسير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يؤيده ما رواه الشيخ في الصحيح عن صفوان عن محمد بن عبدالله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الإمام يصلي في موضع، و الذين خلفه يصلون في موضع أسفل منه، أو يصلي في موضع والذين خلفه في موضع أرفع منه؟</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مكانهم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وحده فيكون موضع سجوده أسفل من مقامه؟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وحده فلا بأس</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إن كان الأظهر جواز الارتفاع بقدر ذراع، كما يفهم من صحيحة زرارة المتقدّمة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موسى بن بكر أبا الحسن موسى بن جعفر علیه السَّلام عن الرجل يقوم في الصفّ وحده،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يبدو الصفّ واحداً بعد واحد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موسى بن بكر إلى آخره، يدل على جواز الانفراد عن الصف إذا لم يكن له موقف في الصف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الشيخ في الصحيح عن سعيد بن عبدالله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يدخل المسجد ليصلي مع الإمام فيجد الصف متضايقاً بأهله فيقوم وحده حتى يفرغ الإمام من الصلاة، أيجوز ذلك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بأس به</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الكليني في الموثق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يأتي الصلاة فلا يجد في الصف مقاماً، أيقوم وحده حتى يفرغ من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أن يقوم بحذاء الإمام</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بإسناده عن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يقوم في الصف وحده،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إنّما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يظهر و يحصل الصف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بعد واحد</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يدل على الكراهة اختياراً ما رواه بإسناده عن السكوني عن جعفر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 عن عبد الرحمن بن أبي عبدالله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و الإمام راكع وظننت أنّك إن مشيت إليه رفع رأسه فكبّر واركع، فإذا رفع رأسه فاسجد مكانك، فإذا قام فألحق بالصفّ و إن جلس فاجلس مكانك، فإذا قام فألحق بالصفّ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تكونن في العيكل </w:t>
      </w:r>
      <w:r>
        <w:rPr>
          <w:rStyle w:val="FootnoteAnchor"/>
          <w:rtl w:val="true"/>
        </w:rPr>
        <w:footnoteReference w:id="639"/>
      </w:r>
      <w:r>
        <w:rPr>
          <w:rFonts w:ascii="Amiri" w:hAnsi="Amiri" w:eastAsia="Amiri" w:cs="Amiri"/>
          <w:color w:val="111111"/>
          <w:sz w:val="28"/>
          <w:sz w:val="28"/>
          <w:szCs w:val="28"/>
          <w:rtl w:val="true"/>
          <w:lang w:bidi="ar-SA"/>
        </w:rPr>
        <w:t>كمنبر، مخيط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عصا يخيط بها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الفيروزآبادي</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العيكل؟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خلف الصفوف وحدك، فإن لم يمكن الدخول في الصف قام حذاء الإمام أجزأه، فإن هو عاند الصف فسد عليه صلاته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الرحمن بن أبي عبدالله في الصحيح، والكليني أيضاً عنه</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والإمام راكع وظننت أنّك إن مشيت إليه رفع رأسه فكبّر واركع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يدل على إدراك الركعة بإدراك الإمام راكعاً و على اغتفار الفعل الكثير في الجماعة للّحوق بالصف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الكليني والشيخ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أباعبدالله علیه السَّلام دخل المسجد الحرام في صلاة العصر، فلمّا كان دون الصفوف ركعوا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فركع واحدة وسجد السجدتين، ثم قام فمضى حتى لحق الصفوف</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إذا أدرك الإمام وهو راكع فكبّر و هو مقيم صلبه، ثمَّ ركع قبل أن يرفع الإمام رأسه فقد أدرك</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و روى الشيخ في الصحيح عن محمد بن مسلم عن أحدهما علیهمماالسَّلام أنّه سئل عن الرجل يدخل المسجد فيخاف أن تفوته الركعة،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يركع قبل أن يبلغ القوم و يمشي وهو راكع حتى يبلغهم</w:t>
      </w:r>
      <w:r>
        <w:rPr>
          <w:rFonts w:eastAsia="IRNazanin" w:cs="IRNazanin"/>
          <w:color w:val="111111"/>
          <w:sz w:val="28"/>
          <w:szCs w:val="28"/>
          <w:rtl w:val="true"/>
          <w:lang w:bidi="fa-IR"/>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 التي سيذكرها الصدوق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يعارضها ما رواه الكليني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لم تدرك تكبيرة الركوع فلا تدخل في تلك الركعة </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الشيخ في الصحيح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لم تدرك القوم قبل أن يكبّر الإمام للركعة فلا تدخل معهم في تلك الركعة </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تعتد بالركعة التي لم تشهد تكبيرها مع الإمام</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يمشي في الصلاة يجرّ رجليه و لا يتخطى</w:t>
      </w:r>
      <w:r>
        <w:rPr>
          <w:rFonts w:eastAsia="Amiri" w:cs="Amiri" w:ascii="Amiri" w:hAnsi="Amiri"/>
          <w:color w:val="111111"/>
          <w:sz w:val="28"/>
          <w:szCs w:val="28"/>
          <w:rtl w:val="true"/>
          <w:lang w:bidi="ar-SA"/>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أدركت الإمام وقد ركع فكبّرت قبل أن يرفع الإمام رأسه فقد أدركت الركعة و إن رفع رأسه قبل أن تركع فقد فاتتك الركعة</w:t>
      </w:r>
      <w:r>
        <w:rPr>
          <w:rFonts w:eastAsia="IRNazanin" w:cs="IRNazanin"/>
          <w:color w:val="111111"/>
          <w:sz w:val="28"/>
          <w:szCs w:val="28"/>
          <w:rtl w:val="true"/>
          <w:lang w:bidi="fa-IR"/>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أسامة أنّه سأله عن رجل انتهى إلى الإمام و هو راكع،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و أقام صلبه ثمّ ركع فقد أدرك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أدركت التكبيرة قبل أن يركع الإمام فقد أدركت الصلاة</w:t>
      </w:r>
      <w:r>
        <w:rPr>
          <w:rFonts w:eastAsia="IRNazanin" w:cs="IRNazanin"/>
          <w:color w:val="111111"/>
          <w:sz w:val="28"/>
          <w:szCs w:val="28"/>
          <w:rtl w:val="true"/>
          <w:lang w:bidi="fa-IR"/>
        </w:rPr>
        <w:t>»</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على نفي الكمال، مع أنّ الأصل فيها واحد، مع روايته ما يخالفها، و قد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يمشي في الصلاة يجرّ و 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رجليه و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 لأنّه أشبه بالقيام مستقرّاً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 في الصحيح و الكليني عنه في الحسن كالصحيح</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كالأخبار السابقة في الدلالة على إدراك الركعة بإدراك الإمام راكعاً ولو بعد الذكر الواجب و عدم إدراكها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أسامة</w:t>
      </w:r>
      <w:r>
        <w:rPr>
          <w:rFonts w:ascii="IRNazanin" w:hAnsi="IRNazanin" w:eastAsia="IRNazanin"/>
          <w:color w:val="111111"/>
          <w:sz w:val="28"/>
          <w:sz w:val="28"/>
          <w:szCs w:val="28"/>
          <w:rtl w:val="true"/>
          <w:lang w:bidi="fa-IR"/>
        </w:rPr>
        <w:t xml:space="preserve"> زيد الشحام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أبا عبدالله علیه السَّلام، و هو كالسابق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أيضاً على وجوب إقامة الصلب حال التكبير، كصحيحة سليمان بن</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رجل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إمام مسجد الحيّ فأركع بهم و أسمع خفقان نعالهم و أنا راكع،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ركوعك و مثل ركوعك، فإن انقطعوا، و إلّا فانتصب قائماً</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إسحاق بن عمّار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للإمام أن يكون صلاته على صلاة أضعف من خلفه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خالد المتقدمة</w:t>
      </w:r>
      <w:r>
        <w:rPr>
          <w:rStyle w:val="FootnoteAnchor"/>
          <w:rtl w:val="true"/>
        </w:rPr>
        <w:footnoteReference w:id="652"/>
      </w:r>
      <w:r>
        <w:rPr>
          <w:rFonts w:ascii="Amiri" w:hAnsi="Amiri" w:eastAsia="Amiri" w:cs="Amiri"/>
          <w:color w:val="111111"/>
          <w:sz w:val="28"/>
          <w:sz w:val="28"/>
          <w:szCs w:val="28"/>
          <w:rtl w:val="true"/>
          <w:lang w:bidi="ar-SA"/>
        </w:rPr>
        <w:t>، كما هو المتفق عليه بين الأصحاب</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لأبي جعفر علیه السَّلام إلى آخره</w:t>
      </w:r>
      <w:r>
        <w:rPr>
          <w:rStyle w:val="FootnoteAnchor"/>
          <w:rtl w:val="true"/>
        </w:rPr>
        <w:footnoteReference w:id="654"/>
      </w:r>
      <w:r>
        <w:rPr>
          <w:rFonts w:ascii="IRNazanin" w:hAnsi="IRNazanin" w:eastAsia="IRNazanin"/>
          <w:color w:val="111111"/>
          <w:sz w:val="28"/>
          <w:sz w:val="28"/>
          <w:szCs w:val="28"/>
          <w:rtl w:val="true"/>
          <w:lang w:bidi="fa-IR"/>
        </w:rPr>
        <w:t>، روى الشيخ بإسناده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أوْمّ قوماً فأركع فيدخل الناس و أنا راكع فكم أنتظر؟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أعجب ما تسأل عنه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مثلي ركوعك، فإن انقطعوا، و إلّا فارفع رأسك</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ويكره الانتظار أكثر منه لأنّ للسابقين حقاً أيضاً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 الإمام لأضعف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إسحاق بن عمار 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إلیآخره</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استحباب التخفيف، و قد تقدم أيضاً</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معاذ يؤم في مسجد على عهد رسول الله صَلّى الله عليه وآله وسلّم و يطيل القراءة و أنّه مرّ به رجل فافتتح سورةَ طويلةَ فقرأ الرجل لنفسه و صلّى ثمّ ركب راحلته فبلغ ذلك النبي صَلّى الله عليه وآله وسلّم فبعث إلى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إيّاك أن تكون فتّاناً عليك بالشمس و ضحاها و ذواتها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النبي صَلّى الله عليه وآله وسلّم كان ذات يوم يومّ أصحابه فيسمع بكاء الصبي فيخفف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معاذ يؤم في مسجد و الظاهر أنّ إمامته في مسجد آخر كان للتخفيف على من كان بعيداً عنه صلوات الله عليه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تكون فتّاناً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توقع الناس في الفتنة بأن تكون سببا لتركهم الجماعة بتطويلك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بالشمس و ضحاها و ذواتها</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أي أمثالها في القصر، و الظاهر أنّ هذا حكم كل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لحوقه في غير الصبح أو يكون المراد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النبي صَلّى الله عليه وآله وسلّم إلى آخره</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الصحيح عن أبي عبدالله علیه السَّلام، قال صلى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فخفّف الصلاة في الركعتين، فلمّا انصرف 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أحدث في الصلاة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خفّفتَ الركعتين الأخيرتين؟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سمعتم صراخ الصبي؟</w:t>
      </w:r>
      <w:r>
        <w:rPr>
          <w:rFonts w:eastAsia="IRNazanin" w:cs="IRNazanin"/>
          <w:color w:val="111111"/>
          <w:sz w:val="28"/>
          <w:szCs w:val="28"/>
          <w:rtl w:val="true"/>
          <w:lang w:bidi="fa-IR"/>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أمّه كانت في الصلاة معه صَلّى الله عليه وآله وسلّم</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الإمام أن يقرأ قراءةً وسطاً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 بِِصَلَاتِكَ وَلَا تُخَافِتْ بِِهَا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الظاهر أنّه صَلّى الله عليه وآله وسلّم قرأ فيهما بالتسبيح؛ ليحصل التخفيف، كما رواه الشيخ في الصحيح عن سالم أبي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مختلف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إمام قوم فعليك أن تقرأ في الركعتين الأوليين، و على الذين خلفك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إله إلّا الله والله أكبر، و هم قيام، فإذا كان في الركعتين الأخيرتين فعلى الذين خلفك أن يقرءوا فاتحة الكتاب، و على الإمام التسبيح مثل ما يسبح القوم في الركعتين الأخيرتين</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يقرأ قراءة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الإمام أن يقرأ قراءةً وسطاً يعني في الجهرية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نبيه صَلّى الله عليه وآله وسلّم به وكان إماماً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ترفع صوتك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يسمع القريب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تَجْهَرْ 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بَيْنَ ذَلِكَ سَبِيلاً</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بأن تجهر بعضها، وتخافت بعضها وظهر الموضعان من السنة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الكليني في الصحيح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أن يسمع من خلفه و إن كثروا؟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ليقرأ قراءة وسطاً، يقول الله تبارك</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فرغ الإمام من قراءة الفاتحة فليقل الذي خلفه الحمدالله ربّ العالمين، و لا يجوز أن يقال بعد قراءة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لأنّ ذلك كانت تقوله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الموثق عن سماعة، قال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ولا تُخَافِتْ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المخافتة ما دون سمعك، والجهر أن ترفع صوتك شديداً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ظاهره أنّها شاملة للجهرية و الإخفاتية، بأن يكون أقل الإخفات أن يسمع نفسه، و أكثر الجهر أن لا يكون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التفصيل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 من الآية، لكنه باعتبار الجمع بينه وبين الخبر السابق محمول على الجهرية، بأن يكون المراد ما دون سمعك و سمع غيرك أو يكون ما دون سمعه منهياً عنه و إن كان ما دون سمع غيره أيضاً منهياً عنه أو يراد كلا المعنيين من الآية ولا يخلوا 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فرغ الإمام</w:t>
      </w:r>
      <w:r>
        <w:rPr>
          <w:rFonts w:ascii="IRNazanin" w:hAnsi="IRNazanin" w:eastAsia="IRNazanin"/>
          <w:color w:val="111111"/>
          <w:sz w:val="28"/>
          <w:sz w:val="28"/>
          <w:szCs w:val="28"/>
          <w:rtl w:val="true"/>
          <w:lang w:bidi="fa-IR"/>
        </w:rPr>
        <w:t xml:space="preserve"> إلى آخره، روى الكليني في الحسن كالصحيح عن جميل و الظاهر أنّ الصدوق أخذه من كتاب جميل و طريقه إليه صحيح، فيكون الخبر صحيحاً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خلف إمام فقرأ الحمد و فرغ من قراءتها فقل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لا تقل آمين</w:t>
      </w:r>
      <w:r>
        <w:rPr>
          <w:rFonts w:eastAsia="IRNazanin" w:cs="IRNazanin"/>
          <w:color w:val="111111"/>
          <w:sz w:val="28"/>
          <w:szCs w:val="28"/>
          <w:rtl w:val="true"/>
          <w:lang w:bidi="fa-IR"/>
        </w:rPr>
        <w:t>»</w:t>
      </w:r>
      <w:r>
        <w:rPr>
          <w:rStyle w:val="FootnoteAnchor"/>
          <w:rtl w:val="true"/>
        </w:rPr>
        <w:footnoteReference w:id="664"/>
      </w:r>
      <w:r>
        <w:rPr>
          <w:rFonts w:ascii="Amiri" w:hAnsi="Amiri" w:eastAsia="Amiri" w:cs="Amiri"/>
          <w:color w:val="111111"/>
          <w:sz w:val="28"/>
          <w:sz w:val="28"/>
          <w:szCs w:val="28"/>
          <w:rtl w:val="true"/>
          <w:lang w:bidi="ar-SA"/>
        </w:rPr>
        <w:t>بفتح الهمزة و مدّها مع تخفيف الميم و تشديدها لحن</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إذا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وَلَا الضَّالِّينَ؟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اليهود و النصارى</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ظاهره أنّه علیه السَّلام عدل عن جوابه صريحاً، و فسّر المغضوب عليهم باليهود، والضالين بالنصارى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مراده علیه السَّلام بالمغضوب عليهم علماء الفريقين، و بالضالين مقلديهما، كما ظهر من تفسير الرضا علیه االسَّلام</w:t>
      </w:r>
      <w:r>
        <w:rPr>
          <w:rStyle w:val="FootnoteAnchor"/>
          <w:rtl w:val="true"/>
        </w:rPr>
        <w:footnoteReference w:id="666"/>
      </w:r>
      <w:r>
        <w:rPr>
          <w:rFonts w:ascii="IRNazanin" w:hAnsi="IRNazanin" w:eastAsia="IRNazanin"/>
          <w:color w:val="111111"/>
          <w:sz w:val="28"/>
          <w:sz w:val="28"/>
          <w:szCs w:val="28"/>
          <w:rtl w:val="true"/>
          <w:lang w:bidi="fa-IR"/>
        </w:rPr>
        <w:t>، و أشارعلیه السَّلام إلى أنّ حكم العامة حكمهما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الظاهر أنّ الصدوق فهم من هذا الكلام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كانت تقوله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له خبر 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الشيخ بإسناده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إذا فرغت من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أمّا ما روي في الصحيح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قول الناس في الصلاة جماعة حين يقرأ 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أحسنها، واخفض الصوت بها</w:t>
      </w:r>
      <w:r>
        <w:rPr>
          <w:rFonts w:eastAsia="IRNazanin" w:cs="IRNazanin"/>
          <w:color w:val="111111"/>
          <w:sz w:val="28"/>
          <w:szCs w:val="28"/>
          <w:rtl w:val="true"/>
          <w:lang w:bidi="fa-IR"/>
        </w:rPr>
        <w:t>»</w:t>
      </w:r>
      <w:r>
        <w:rPr>
          <w:rStyle w:val="FootnoteAnchor"/>
          <w:rtl w:val="true"/>
        </w:rPr>
        <w:footnoteReference w:id="668"/>
      </w:r>
      <w:r>
        <w:rPr>
          <w:rFonts w:ascii="Amiri" w:hAnsi="Amiri" w:eastAsia="Amiri" w:cs="Amiri"/>
          <w:color w:val="111111"/>
          <w:sz w:val="28"/>
          <w:sz w:val="28"/>
          <w:szCs w:val="28"/>
          <w:rtl w:val="true"/>
          <w:lang w:bidi="ar-SA"/>
        </w:rPr>
        <w:t xml:space="preserve">فظاهره التقية 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 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و محمّد بن مسلم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خلف إمام يأتمّ به فمات بعث على غير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من كلامه علیه السَّلام ويكون أمراً بإخفاء الصوت بآمين، و هذا أيضاً نوع من التقية بأن لا يصير معروفاً معمولاً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 و يكون المراد أنّي ما أعلمها لكن اخفض الصوت بها تقية، و نفي العلم يدل على نفي المعلوم؛ لأنّه لو كان مندوباً لكانوا يعرفونه، و قد مرّ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على هذا التقدير أمراً بكتمانه، أي لا تخبر أحداً بقولي إنّي لا أعلمها تقية، بل على التقدير الأول أيضاً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خلف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 و محمد بن مسلم في الصحيح، وروى الكليني و الشيخ عنهما في الصحيح</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على غير الجهرية التي لا تسمع ولو همهمة؛ لما سيجيء؛ و لما رواه الكليني و الصدوق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الصلاة خلف الإمام اقرأ خلفه؟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الصلاة التي لا يجهر فيها بالقراءة فإنّ ذلك جعل إليه فلا تقرأ خلفه، و أمّا الصلاة التي يجهر فيها فإنّما أمر بالجهر لينصت من خلفه، فإن سمعت فأنصت، و إن لم تسمع فاقرأ</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الحسن كالصحيح عن زرارة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خلف إمام تأتم به فأنصت وسبّح في نفسك</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و في الحسن كالصحيح عن قتيبة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خلف إمام ترضى به في صلاة يجهر فيها بالقراءة، فلم تسمع قراءته فاقرأ أنت لنفسك، وإن كنت تسمع الهمهمة فلا تقرأ</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الصحيح بطريقين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يقرأ الرجل في الأولى والعصر خلف الإمام وهو لا يعلم أنّه يقرأ؟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له أن يقرأ ما يكله إلى الإمام</w:t>
      </w:r>
      <w:r>
        <w:rPr>
          <w:rFonts w:eastAsia="IRNazanin" w:cs="IRNazanin"/>
          <w:color w:val="111111"/>
          <w:sz w:val="28"/>
          <w:szCs w:val="28"/>
          <w:rtl w:val="true"/>
          <w:lang w:bidi="fa-IR"/>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الكراهة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وروي في الصحيح عن ابن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خلف الإمام في صلاة لا تجهر فيها بالقراءة حتى تفرغ، و كان الرجل مأموناً على القرآن فلا تقرأ خلفه في الأوليين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يجزيك التسبيح في الأخيرتين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أي شيء تقول أنت؟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فاتحة الكتاب</w:t>
      </w:r>
      <w:r>
        <w:rPr>
          <w:rFonts w:eastAsia="IRNazanin" w:cs="IRNazanin"/>
          <w:color w:val="111111"/>
          <w:sz w:val="28"/>
          <w:szCs w:val="28"/>
          <w:rtl w:val="true"/>
          <w:lang w:bidi="fa-IR"/>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لكونه علیه السَّلام إماماً دائماً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الذي يدل على أنّ القراءة مع عدم السماع في الجهرية على الاستحباب ما رواه الشيخ في الصحيح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خلف إمام يقتدى به في صلاة يجهر فيها بالقراءة فلا يسمع</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خلف إمام تأتمّ به فلا تقرأ خلفه سمعت قراءته أو لم تسمع، إلّا أن تكون صلاةً يجهر فيها بالقراءة فلم تسمع فاقرأ</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القراءة،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صمت و إن قرأ</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ذهب بعض الأصحاب إلى كراهة القراءة خلف الإمام في الإخفاتية</w:t>
      </w:r>
      <w:r>
        <w:rPr>
          <w:rStyle w:val="FootnoteAnchor"/>
          <w:rtl w:val="true"/>
        </w:rPr>
        <w:footnoteReference w:id="676"/>
      </w:r>
      <w:r>
        <w:rPr>
          <w:rFonts w:ascii="IRNazanin" w:hAnsi="IRNazanin" w:eastAsia="IRNazanin"/>
          <w:color w:val="111111"/>
          <w:sz w:val="28"/>
          <w:sz w:val="28"/>
          <w:szCs w:val="28"/>
          <w:rtl w:val="true"/>
          <w:lang w:bidi="fa-IR"/>
        </w:rPr>
        <w:t>لما رواه الشيخ في الصحيح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الركعتين اللتين يصمت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يخافت فيهما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تقرأ فيهما بالحمد و هو إمام يقتدى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قرأت فلا بأس، و إن سكت فلا بأس</w:t>
      </w:r>
      <w:r>
        <w:rPr>
          <w:rFonts w:eastAsia="IRNazanin" w:cs="IRNazanin"/>
          <w:color w:val="111111"/>
          <w:sz w:val="28"/>
          <w:szCs w:val="28"/>
          <w:rtl w:val="true"/>
          <w:lang w:bidi="fa-IR"/>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w:t>
      </w:r>
      <w:r>
        <w:rPr>
          <w:rStyle w:val="FootnoteAnchor"/>
          <w:rtl w:val="true"/>
        </w:rPr>
        <w:footnoteReference w:id="678"/>
      </w:r>
      <w:r>
        <w:rPr>
          <w:rFonts w:ascii="IRNazanin" w:hAnsi="IRNazanin" w:eastAsia="IRNazanin"/>
          <w:color w:val="111111"/>
          <w:sz w:val="28"/>
          <w:sz w:val="28"/>
          <w:szCs w:val="28"/>
          <w:rtl w:val="true"/>
          <w:lang w:bidi="fa-IR"/>
        </w:rPr>
        <w:t>، و الاحتياط في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حمله على القراءة و التسبيح؛ لما تقدم؛ و لما رواه 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 الله علیه السَّلام عن القراءة خلف الإمام في الركعتين الأخيرتين،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يقرأ بفاتحة الكتاب و من خلفه يسبح، فإذا كنت وحدك فاقرأ فيهما، وإن شئت فسّبح</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 في الصحيح والكليني في الحسن كالصحيح</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681"/>
      </w:r>
      <w:r>
        <w:rPr>
          <w:rFonts w:ascii="Amiri" w:hAnsi="Amiri" w:eastAsia="Amiri" w:cs="Amiri"/>
          <w:color w:val="111111"/>
          <w:sz w:val="28"/>
          <w:sz w:val="28"/>
          <w:szCs w:val="28"/>
          <w:rtl w:val="true"/>
          <w:lang w:bidi="ar-SA"/>
        </w:rPr>
        <w:t>، و يدل على مرجوحية القراءة خلف الإمام، إلّا في</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عبيد بن زرارة عنه علیه السَّلام أنّه إن سمع الهمهمة فلا يقرأ</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تقرأنّ في الرّكعتين الأخيرتين من الأربع الرّكعات المفروضات شيئاً إماماً كنت أو غير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إماماً أو وحدك فقل سبحان الله والحمد لله ولا إله إلّا الله ثلاث مرّاتٍ تكمّله تسع تسبيحاتِ ثمّ تكبّر و تركع</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وهيب بن حفصِ عن أبي بصيرِ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ما يجزي من القول في الرّكعتين الأخيرتين ثلاث تسبيحاتِ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كنت خلف إمامِ</w:t>
      </w:r>
      <w:r>
        <w:rPr>
          <w:rFonts w:ascii="Amiri" w:hAnsi="Amiri" w:eastAsia="Amiri" w:cs="Amiri"/>
          <w:color w:val="111111"/>
          <w:sz w:val="28"/>
          <w:sz w:val="28"/>
          <w:szCs w:val="28"/>
          <w:rtl w:val="true"/>
          <w:lang w:bidi="ar-SA"/>
        </w:rPr>
        <w:t>الجهرية مع عدم السماع ورجحان القراءة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يقرأ و قد تقدم أيضاً في خبر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يقرأ في الركعتين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زرارة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ويدل على رجحان التسبيح على القراءة مطلقاً، فيحمل أخبار التسوية على التسوية في الإجزاء، و على رجحان التسع فيحمل على الاستحباب، جمعا بين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وهيب بن حفص</w:t>
      </w:r>
      <w:r>
        <w:rPr>
          <w:rFonts w:ascii="IRNazanin" w:hAnsi="IRNazanin" w:eastAsia="IRNazanin"/>
          <w:color w:val="111111"/>
          <w:sz w:val="28"/>
          <w:sz w:val="28"/>
          <w:szCs w:val="28"/>
          <w:rtl w:val="true"/>
          <w:lang w:bidi="fa-IR"/>
        </w:rPr>
        <w:t xml:space="preserve"> 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مثله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زرارة</w:t>
      </w:r>
      <w:r>
        <w:rPr>
          <w:rFonts w:ascii="IRNazanin" w:hAnsi="IRNazanin" w:eastAsia="IRNazanin"/>
          <w:color w:val="111111"/>
          <w:sz w:val="28"/>
          <w:sz w:val="28"/>
          <w:szCs w:val="28"/>
          <w:rtl w:val="true"/>
          <w:lang w:bidi="fa-IR"/>
        </w:rPr>
        <w:t xml:space="preserve"> الصحيحة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تقرأن شيئاً في الأوّلتين و أنصت لقراءته ولا تقرأنّ شيئاً في الأخيرتين فإنّ الله عزّوجلّ يقول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قُرِئَ الْقُرْآنُ يعني في الفريضة 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لَهُ وَ أَنْصِتُوا لَعَلَّكُمْ تُرْحَمُونَ</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فالأخيرتان تبعاً للأوّلتين</w:t>
      </w:r>
      <w:r>
        <w:rPr>
          <w:rFonts w:eastAsia="Amiri" w:cs="Amiri" w:ascii="Amiri" w:hAnsi="Amiri"/>
          <w:color w:val="111111"/>
          <w:sz w:val="28"/>
          <w:szCs w:val="28"/>
          <w:rtl w:val="true"/>
          <w:lang w:bidi="ar-SA"/>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بكر بن محمد الأزدي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أكره للمرء أن يصلّي خلف الإمام صلاة لا يجهر فيها بالقراءة فيقوم كأنّه حمار،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فيصنع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الجهرية، أو في غير الجهرية التي لم تسمع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وأنصت لقراءته</w:t>
      </w:r>
      <w:r>
        <w:rPr>
          <w:rFonts w:ascii="Amiri" w:hAnsi="Amiri" w:eastAsia="Amiri" w:cs="Amiri"/>
          <w:color w:val="111111"/>
          <w:sz w:val="28"/>
          <w:sz w:val="28"/>
          <w:szCs w:val="28"/>
          <w:rtl w:val="true"/>
          <w:lang w:bidi="ar-SA"/>
        </w:rPr>
        <w:t xml:space="preserve">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تقرأن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القرآن تنزيهاً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يسبّح كما مرّ أو يسكت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عزّوجل يقول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منتفعون بالتكليف، و إلا فالتكليف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حيث الوجوب، فلا ينافي دلالتها على الاستحباب في غيرها، أو يكون المراد تأكد الاستحباب هنا، كما يظهر من أخبار أخر، و قد تقدّم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فالأخريان تبعاً و في نسخة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الأخرويان لا يقرأ فيهما خلف الإمام أيضاً و إن لم يكن فيهما القراءة المجهورة حتى يسمع تبعاً للأوليين، و جعل حكمهما حكمهما، و على النسخة فظاهر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بکر بن محمد الأزدي</w:t>
      </w:r>
      <w:r>
        <w:rPr>
          <w:rFonts w:ascii="Amiri" w:hAnsi="Amiri" w:eastAsia="Amiri" w:cs="Amiri"/>
          <w:color w:val="111111"/>
          <w:sz w:val="28"/>
          <w:sz w:val="28"/>
          <w:szCs w:val="28"/>
          <w:rtl w:val="true"/>
          <w:lang w:bidi="ar-SA"/>
        </w:rPr>
        <w:t xml:space="preserve"> في الصحيح ورواه الشيخ أيضاً عنه في الصحيح</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استحباب التسبيح في الإخفاتية،</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عمر بن أذينة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الرجل بعض الصّلاة وفاته بعض خلف إمام يحتسب بالصلاة خلفه</w:t>
      </w:r>
      <w:r>
        <w:rPr>
          <w:rFonts w:ascii="Amiri" w:hAnsi="Amiri" w:eastAsia="Amiri" w:cs="Amiri"/>
          <w:color w:val="111111"/>
          <w:sz w:val="28"/>
          <w:sz w:val="28"/>
          <w:szCs w:val="28"/>
          <w:rtl w:val="true"/>
          <w:lang w:bidi="ar-SA"/>
        </w:rPr>
        <w:t>فيمكن قصره على التسبيح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وت عميمه لكل ذكر، و أن يكون المراد به التسبيحات الأربع،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المأموم بعض صلاة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أذينة عن زرارة في الصحيح، ورواه الشيخ عنه أيضاً في الصحيح</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وصل إلى الإمام في الركعة الثانية أو بعدها واقتدى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إمام يحتسب بالصلاة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كان مؤمناً مؤتمناً عادلاً وكذا كل ما ورد من أمثال هذه العبارة ظاهرة اشتراط العدالة و إن أمكن أن يكون المراد أن لا يكون مخالفاً ولا فاسقاً ظاهراً بأن يكون مستوراً مجهولاً حاله، كما سيجيء في باب الشهادة، و ذهب إليه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يؤيده ما رواه الشيخ عن عبدالرحيم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الرجل لا تعرفه يؤم الناس فقرأ القرآن فلا تقرأ واعتد بصلاته</w:t>
      </w:r>
      <w:r>
        <w:rPr>
          <w:rFonts w:eastAsia="IRNazanin" w:cs="IRNazanin"/>
          <w:color w:val="111111"/>
          <w:sz w:val="28"/>
          <w:szCs w:val="28"/>
          <w:rtl w:val="true"/>
          <w:lang w:bidi="fa-IR"/>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حمله على أنّ ايتمام الناس به شهادة لهم بعد 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الاعتماد على المجهول الحال في القراءة و غيرها</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ما أدرك أوّل صلاته إن أدرك من الظهر أو العصر أو العشاء الآخرة ركعتين وفاتته ركعتان قرأ في كلّ ركعة ممّا أدرك خلف الإمام في نفسه فسه بأمّ الكتاب، فإذا سلّم الإمام قام فصلّى الأخيرتين لا يقرأ فيهما إنّما هو تسبيح و تهليل و دعاء و ليس فيهما قراءة، و إن أدرك ركعةَ قرأ فيها خلف الإمام، فإذا سلّم الإمام قام فقرأ أمّ الكتاب، ثمّ قعد فتشهّد، ثمّ قام فصلّى ركعتين ليس فيهما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أي إخفاتاً أو أخفى منه بأن يكون حديث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ليكون صلاته بأمّ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الظاهر أنّه صفة أي اللتين لا يقرأ فيهما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أن يكون تنزيها، كما سبق في أخبار زرارة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ودعاء</w:t>
      </w:r>
      <w:r>
        <w:rPr>
          <w:rFonts w:ascii="Amiri" w:hAnsi="Amiri" w:eastAsia="Amiri" w:cs="Amiri"/>
          <w:color w:val="111111"/>
          <w:sz w:val="28"/>
          <w:sz w:val="28"/>
          <w:szCs w:val="28"/>
          <w:rtl w:val="true"/>
          <w:lang w:bidi="ar-SA"/>
        </w:rPr>
        <w:t xml:space="preserve"> الظاهر أنّ المراد جواز الاكتفاء بكل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الجميع فالظاهر جواز الاكتفاء بالتسبيح و التهليل و التحميد، كما ورد أنّ خير الدعاء الحمدلله أو الاستغفار</w:t>
      </w:r>
      <w:r>
        <w:rPr>
          <w:rStyle w:val="FootnoteAnchor"/>
          <w:rtl w:val="true"/>
        </w:rPr>
        <w:footnoteReference w:id="686"/>
      </w:r>
      <w:r>
        <w:rPr>
          <w:rFonts w:ascii="Amiri" w:hAnsi="Amiri" w:eastAsia="Amiri" w:cs="Amiri"/>
          <w:color w:val="111111"/>
          <w:sz w:val="28"/>
          <w:sz w:val="28"/>
          <w:szCs w:val="28"/>
          <w:rtl w:val="true"/>
          <w:lang w:bidi="ar-SA"/>
        </w:rPr>
        <w:t>، كما سبق في صحيحة عبيد بن زرارة، أو مطلق الدعاء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فيهما قراءة تعييناً أو راجحاً، بل الراجح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ظاهره الاكتفاء بالحمد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أي تعييناً أو راجحاً، جمعاً بين الأخبار، و قد تقدّم أكثرها في باب القراءة و التسبيح</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يؤيد هذا الخبر ما رواه الكليني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يدرك الركعة الثانية مع الإمام وهي له الأولى كيف يصنع إذا جلس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يتجافى، و لا يتمكن من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استحباباً كما يظهر من أخبار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كانت الثالثة للإمام و هي له الثانية فليلبث قليلاً إذا قام الإمام بقدر ما يتشهد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يلحق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الذي يدرك الركعتين الأخيرتين من الصلاة كيف يصنع بالقراءة؟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فيهما، فإنهما لك الأوليان، ولا تجعل أول صلاتك آخرها</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 أي بأن تقرأ في الأخيرتين أو بأن تقرأ الحمد و السورة، كما يفعله العامة، و على الأول تنزيهي، و على الثاني تحريمي، و ما رواه 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أبي عبدالله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الصحيح فإنّ الظاهر أنّه أخذه من كتابه كما يفعل الصدوق و هو أولى به؛ لتقدمه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سبقك الإمام بركعة فأدركت القراءة الأخيرة قرأت في الثالثة من صلاتك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ثالثة بالنسبة إلى الإمام و ثانية له، و الظاهر أنّ الغلط وقع من النسّاخ ؛ لأنّ الشيخ نقلها من الكافي في الثالثة من صلاته</w:t>
      </w:r>
      <w:r>
        <w:rPr>
          <w:rStyle w:val="FootnoteAnchor"/>
          <w:rtl w:val="true"/>
        </w:rPr>
        <w:footnoteReference w:id="688"/>
      </w:r>
      <w:r>
        <w:rPr>
          <w:rFonts w:ascii="Amiri" w:hAnsi="Amiri" w:eastAsia="Amiri" w:cs="Amiri"/>
          <w:color w:val="111111"/>
          <w:sz w:val="28"/>
          <w:sz w:val="28"/>
          <w:szCs w:val="28"/>
          <w:rtl w:val="true"/>
          <w:lang w:bidi="ar-SA"/>
        </w:rPr>
        <w:t xml:space="preserve">و 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ثنتان لك، و إن لم تدرك معه إلّا ركعة واحدة قرأت فيها وفي التي تليها، و إذا سبقك بركعة جلست في الثانية لك و الثالثة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يكون متجافياً، كما 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تعتدل الصفوف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قياماً وقعوداً حتى يقوموا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عبيد الله بن عليّ الحلبيّ عن زرارة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خلف الإمام فيطيل الإمام التّشهّد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و يمضي لحاجته إن أحبّ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الإمام ساجداً فاثبت مكانك حتى يرفع رأسه، و إن كان قاعداً قعدت، و إن كان قائماً قمت</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ما يخالفها ظاهراً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الانفراد إذا أطال الإمام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عبيدالله بن علي الحلبي عن زرارة</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أكثر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جواز المفارقة في التشهد مع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يؤيده ما رواه الشيخ في الصحيح عن الحلبي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خلف الإمام فيطيل الإمام التشهد؟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يسلّم من خلفه و يمضي في حاجته إن أحب</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أنّه سأل علي بن جعفر أخاه موسى علیه السَّلام عن الرجل يكون خلف إمام فيطوّل في التشهد فيأخذه البول أو يخاف على شيء أن يفوت أو يعرض له وجع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يسلّم و ينصرف و يدع الإمام</w:t>
      </w:r>
      <w:r>
        <w:rPr>
          <w:rFonts w:eastAsia="IRNazanin" w:cs="IRNazanin"/>
          <w:color w:val="111111"/>
          <w:sz w:val="28"/>
          <w:szCs w:val="28"/>
          <w:rtl w:val="true"/>
          <w:lang w:bidi="fa-IR"/>
        </w:rPr>
        <w:t>»</w:t>
      </w:r>
      <w:r>
        <w:rPr>
          <w:rStyle w:val="FootnoteAnchor"/>
          <w:rtl w:val="true"/>
        </w:rPr>
        <w:footnoteReference w:id="691"/>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إسحاق بن عمّار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المسجد و قد ركع الإمام فأركع بركوعه و أنا وحدي و أسجد فإذا رفعت رأسي فأيّ شيء أصنع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فاذهب إليهم، فإن كانوا قياماً فقم معهم، و إن كانوا جلوساً فاجلس</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سماعة عن الرجل يأتي المسجد و قد صلّى أهله يبدأ بالمكتوبة أو يتطوّع؟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حسن فلا بأس بالتطوّع قبل الفريضة، و إن كان خاف خروج الوقت أخّره، وليبدأ بالفريضة، و هو حقّ الله عزّوجلّ، ثمّ ليتطوّع ما شاء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يدلّ على الجواز مطلقاً ما رواه الشيخ في الصحيح عن أحمد بن محمد بن عیسی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المعزا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خلف إمام فيسلّم قبل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بذلك بأس</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إسحاق بن عمار إلى آخره</w:t>
      </w:r>
      <w:r>
        <w:rPr>
          <w:rStyle w:val="FootnoteAnchor"/>
          <w:rtl w:val="true"/>
        </w:rPr>
        <w:footnoteReference w:id="694"/>
      </w:r>
      <w:r>
        <w:rPr>
          <w:rFonts w:ascii="Amiri" w:hAnsi="Amiri" w:eastAsia="Amiri" w:cs="Amiri"/>
          <w:color w:val="111111"/>
          <w:sz w:val="28"/>
          <w:sz w:val="28"/>
          <w:szCs w:val="28"/>
          <w:rtl w:val="true"/>
          <w:lang w:bidi="ar-SA"/>
        </w:rPr>
        <w:t>في الموثق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كالأخبار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إدراك الركعة بإدراك الركوع و جواز المشي حتى يلحق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سماعة</w:t>
      </w:r>
      <w:r>
        <w:rPr>
          <w:rFonts w:ascii="IRNazanin" w:hAnsi="IRNazanin" w:eastAsia="IRNazanin"/>
          <w:color w:val="111111"/>
          <w:sz w:val="28"/>
          <w:sz w:val="28"/>
          <w:szCs w:val="28"/>
          <w:rtl w:val="true"/>
          <w:lang w:bidi="fa-IR"/>
        </w:rPr>
        <w:t xml:space="preserve"> إلى آخره</w:t>
      </w:r>
      <w:r>
        <w:rPr>
          <w:rStyle w:val="FootnoteAnchor"/>
          <w:rtl w:val="true"/>
        </w:rPr>
        <w:footnoteReference w:id="695"/>
      </w:r>
      <w:r>
        <w:rPr>
          <w:rFonts w:ascii="Amiri" w:hAnsi="Amiri" w:eastAsia="Amiri" w:cs="Amiri"/>
          <w:color w:val="111111"/>
          <w:sz w:val="28"/>
          <w:sz w:val="28"/>
          <w:szCs w:val="28"/>
          <w:rtl w:val="true"/>
          <w:lang w:bidi="ar-SA"/>
        </w:rPr>
        <w:t>، في الموثّق و يدلّ على تأخير النافلة عن الفريضة بعد خروج وقتها، و أمّا أنّها قضاء فلا يظهر منه و من غيره من الأخبار، و قد تقدم بعضها</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أحدهما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يدخل المسجد فيخاف أن تفوته الركعة،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يركع قبل أن يبلغ القوم و يمشي و هو راكع حتى يبلغهم</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إبراهيم بن ميمون عن الصادق علیه السَّلام في الرجل يؤمّ النساء ليس معهنّ رجل في الفريضة،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كان معه صبيّ فليقم إلى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محمد بن مسلم عن أحدهما علیهماالسَّلام إلى آخره</w:t>
      </w:r>
      <w:r>
        <w:rPr>
          <w:rStyle w:val="FootnoteAnchor"/>
          <w:rtl w:val="true"/>
        </w:rPr>
        <w:footnoteReference w:id="696"/>
      </w:r>
      <w:r>
        <w:rPr>
          <w:rFonts w:ascii="Amiri" w:hAnsi="Amiri" w:eastAsia="Amiri" w:cs="Amiri"/>
          <w:color w:val="111111"/>
          <w:sz w:val="28"/>
          <w:sz w:val="28"/>
          <w:szCs w:val="28"/>
          <w:rtl w:val="true"/>
          <w:lang w:bidi="ar-SA"/>
        </w:rPr>
        <w:t>، و هو كالأخبار السابقة في الدلالة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إبراهيم بن ميمون عن الصادق علیه السَّلام</w:t>
      </w:r>
      <w:r>
        <w:rPr>
          <w:rFonts w:ascii="Amiri" w:hAnsi="Amiri" w:eastAsia="Amiri" w:cs="Amiri"/>
          <w:color w:val="111111"/>
          <w:sz w:val="28"/>
          <w:sz w:val="28"/>
          <w:szCs w:val="28"/>
          <w:rtl w:val="true"/>
          <w:lang w:bidi="ar-SA"/>
        </w:rPr>
        <w:t xml:space="preserve"> رواه الكليني والشيخ في الصحيح عن إبراهيم بن ميمون</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فيه؛ لروايات كثيرة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منها ما رواه الشيخ في الموثق كالصحيح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المكتوبة بأم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تكون عن يمينك يكون سجودها بحذاء قدميك</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الفضيل بن يسار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تصلي خلف زوجها الفريضة و التطوع، و تأتم به في الصلاة</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عمّار الساباطي أنّه سئل عن الرجل يؤذّن و يقيم ليصلّي وحده فيجيء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تصلّي جماعة هل يجوز أن يصلّيا بذلك الأذان و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يؤذّن و يقيم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عن عبدالله بن مسكان عن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يوم المرأة في بيته،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تقوم وراءه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عبدالله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إليه بمسألة في مسائل إبراهيم فدفعها إلى ابن سدير، فسأل عنها وإبراهيم بن ميمون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يؤم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عنهن إذا كان معهن غلمان لم يدركوا يقومون معهن في الصف أم يتقدمونهن؟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يتقدمونهنّ و إن كانوا عبيداً</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صحيحة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 عمار الساباطي</w:t>
      </w:r>
      <w:r>
        <w:rPr>
          <w:rFonts w:ascii="IRNazanin" w:hAnsi="IRNazanin" w:eastAsia="IRNazanin"/>
          <w:color w:val="111111"/>
          <w:sz w:val="28"/>
          <w:sz w:val="28"/>
          <w:szCs w:val="28"/>
          <w:rtl w:val="true"/>
          <w:lang w:bidi="fa-IR"/>
        </w:rPr>
        <w:t xml:space="preserve"> إلى آخره</w:t>
      </w:r>
      <w:r>
        <w:rPr>
          <w:rStyle w:val="FootnoteAnchor"/>
          <w:rtl w:val="true"/>
        </w:rPr>
        <w:footnoteReference w:id="703"/>
      </w:r>
      <w:r>
        <w:rPr>
          <w:rFonts w:ascii="IRNazanin" w:hAnsi="IRNazanin" w:eastAsia="IRNazanin"/>
          <w:color w:val="111111"/>
          <w:sz w:val="28"/>
          <w:sz w:val="28"/>
          <w:szCs w:val="28"/>
          <w:rtl w:val="true"/>
          <w:lang w:bidi="fa-IR"/>
        </w:rPr>
        <w:t>في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عدم الاكتفاء بالأذان و الإقامة منفرداً للجماعة، و عليه أكثر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ينافيه ما رواه الشيخ عن أبي مريم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أبو جعفر علیه السَّلام في قميص بلا إزار ولا رداء ولا أذان ولا إقامة، فلمّا انصرف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 الله صلّيت بنا في قميص بلا إزار و لا رداء و لا أذان ول ا إقامة؟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قميصي كثيف، فهو يجزي أن لا يكون على إزار ولا رداء، و إنّي مررت بجعفر و هو يؤذّن و يقيم فلم أتكلم فأجزئني ذلك</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يؤذّن الغلام قبل أن يحتلم، ولا يؤمّ حتى يحتلم، فإن أمّ جازت صلاته وفسدت صلاة من يصلّي خلفه</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عمار الساباطي أبا عبدالله علیه السَّلام عن رجل أدرك الإمام حين يسلّم، قال عليه أن يؤذّن و يقيم و يفتتح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يمكن أن يكون صلاة أبي عبدالله علیه السَّلام،جماعة، كما هو الظاهر من دأبهم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يحتمل أن يكون لبيان الجواز، كما في ترك الرداء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أمير المؤمنين علیه السَّلام</w:t>
      </w:r>
      <w:r>
        <w:rPr>
          <w:rFonts w:ascii="Amiri" w:hAnsi="Amiri" w:eastAsia="Amiri" w:cs="Amiri"/>
          <w:color w:val="111111"/>
          <w:sz w:val="28"/>
          <w:sz w:val="28"/>
          <w:szCs w:val="28"/>
          <w:rtl w:val="true"/>
          <w:lang w:bidi="ar-SA"/>
        </w:rPr>
        <w:t xml:space="preserve"> رواه الشيخ في الموثق عن إسحاق بن عمار عن جعفر عن أبيه عن أمير المؤمنين صلوات الله عليهم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الموثق عن طلحة بن زيد عن جعفر عن أبيه عن علي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يؤذّن الغلام الذي لم يحتلم، و أن يؤم</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في الموثق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بالغلام الذي لم يبلغ الحلم أن يؤمّ القوم وأن يؤذّن</w:t>
      </w:r>
      <w:r>
        <w:rPr>
          <w:rFonts w:eastAsia="IRNazanin" w:cs="IRNazanin"/>
          <w:color w:val="111111"/>
          <w:sz w:val="28"/>
          <w:szCs w:val="28"/>
          <w:rtl w:val="true"/>
          <w:lang w:bidi="fa-IR"/>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إمامة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الساباطي</w:t>
      </w:r>
      <w:r>
        <w:rPr>
          <w:rFonts w:ascii="IRNazanin" w:hAnsi="IRNazanin" w:eastAsia="IRNazanin"/>
          <w:color w:val="111111"/>
          <w:sz w:val="28"/>
          <w:sz w:val="28"/>
          <w:szCs w:val="28"/>
          <w:rtl w:val="true"/>
          <w:lang w:bidi="fa-IR"/>
        </w:rPr>
        <w:t xml:space="preserve"> 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الاستحباب وإن جاز الاكتفاء بهما ما لم يتفرّقوا؛ لما رواه الكليني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ينتهي إلى الإمام حين يسلم،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الرجل يأتي المسجد وهم في الصلاة و قد سبقه الإمام بركعة فيكبّر فيعتلّ الإمام فيأخذ بيده و يكون أدنى القوم إليه فيقدّمه،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بهم الصلاة، ثمّ يجلس حتى إذا فرغوا من التشهّد أومأ بيده عن اليمين و الشمال، و كان ذلك الذي يومئ بيده التسليم أو تقضى صلاتهم، و أتم هو ما كان 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يعيد الأذان، فليدخل معهم في أذانهم، فإن وجدهم قد تفرّقوا أعاد الأذان</w:t>
      </w:r>
      <w:r>
        <w:rPr>
          <w:rFonts w:eastAsia="Amiri" w:cs="Amiri" w:ascii="Amiri" w:hAnsi="Amiri"/>
          <w:color w:val="111111"/>
          <w:sz w:val="28"/>
          <w:szCs w:val="28"/>
          <w:rtl w:val="true"/>
          <w:lang w:bidi="ar-SA"/>
        </w:rPr>
        <w:t>»</w:t>
      </w:r>
      <w:r>
        <w:rPr>
          <w:rStyle w:val="FootnoteAnchor"/>
          <w:rtl w:val="true"/>
        </w:rPr>
        <w:footnoteReference w:id="7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710"/>
      </w:r>
      <w:r>
        <w:rPr>
          <w:rFonts w:ascii="Amiri" w:hAnsi="Amiri" w:eastAsia="Amiri" w:cs="Amiri"/>
          <w:color w:val="111111"/>
          <w:sz w:val="28"/>
          <w:sz w:val="28"/>
          <w:szCs w:val="28"/>
          <w:rtl w:val="true"/>
          <w:lang w:bidi="ar-SA"/>
        </w:rPr>
        <w:t xml:space="preserve">رواه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الصدوق رواه من كتاب معاوية بن عمار، و طريقه إليه صحيح، فيكون الخبر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و انقضاء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نسخة الأصل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الإيماء إليهم إشارة إلى أن يسلّموا و إشارة إلى انقضاء صلاتهم فليسلّموا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فاته أو بقي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والترديد من الراوي على الظاهر، و يدل على جواز استنابة المسبوق مع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أخبار النهي على الكراهة مع التمكن من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الأولى أن لا يستنيب إلّا من شهد الإقامة؛ لما رواه الشيخ في الصحيح عن سلیمان ابن خالد، قال سألت أبا عبدالله علیه السَّلام عن الرجل يؤم القوم فيُحدث و يقدّم رجلاً قد سبق بركعة كيف يصنع؟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يقدّم رجلاً قد سبق بركعة، ولكن يأخذ</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سهل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عمّن ركع مع إمام قوم يقتدى به ثمّ رفع رأسه قبل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ركوعه معه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بيد غيره فيقدّمه</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 xml:space="preserve">و هذا يدّل على أعم من المدعى، و 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معاوية بن شريح،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أحدث الإمام و هو في الصلاة لم ينبغ أن يتقدّم إلّا من شهد الإقامة، فإذا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ينبغي لمن في المسجد أن يقوموا على أرجلهم ويقدموا بعضهم، و لا ينتظروا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الإمام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فلا ينتظرونه ويقدموا بعضهم</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ويدل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إمام أمّ قوماً فذكر أنه لم يكن على وضوء فانصرف وأخذ بيد رجل وأدخله فقدمه ولم يعلم الذي قدم ما صلى القوم،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بهم، فإن أخطأ سبح القوم به وبنى على صلاة الذي كان قبله</w:t>
      </w:r>
      <w:r>
        <w:rPr>
          <w:rFonts w:eastAsia="Amiri" w:cs="Amiri" w:ascii="Amiri" w:hAnsi="Amiri"/>
          <w:color w:val="111111"/>
          <w:sz w:val="28"/>
          <w:szCs w:val="28"/>
          <w:rtl w:val="true"/>
          <w:lang w:bidi="ar-SA"/>
        </w:rPr>
        <w:t>»</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لا تدلان على الجواز، بل تدلان على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الإمام جاهلاً بكونه مسبوقاً، فالاحتياط في الترك مع العلم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سهل عن أبيه 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715"/>
      </w:r>
      <w:r>
        <w:rPr>
          <w:rFonts w:ascii="Amiri" w:hAnsi="Amiri" w:eastAsia="Amiri" w:cs="Amiri"/>
          <w:color w:val="111111"/>
          <w:sz w:val="28"/>
          <w:sz w:val="28"/>
          <w:szCs w:val="28"/>
          <w:rtl w:val="true"/>
          <w:lang w:bidi="ar-SA"/>
        </w:rPr>
        <w:t>، و يدل على اغتفار زيادة الركوع في الجماعة، كما يدل عليه أخبار أخر</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الفضيل بن يسار أبا عبدالله علیه السَّۀام عن رجل صلّى مع إمام يأتمّ به ثمّ رفع رأسه من السجود قبل أن يرفع الإمام رأسه من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الصحيح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يركع مع الإمام يقتدي به ثمَّ يرفع رأسه قبل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ركوعه معه</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الرضا علیه السَّلام في رجل كان خلف إمام يأتم به فيركع قبل أن يركع الإمام و هو يظن أن الإمام قد ركع فلمّا رآه لم يركع فرفع رأسه ثمَّ أعاد الركوع مع الإمام أيفسد ذلك صلاته أم تجوز تلك الركعة؟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صلاته، و لا تفسد بما صنع صلاته</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إذا رفع رأسه عامداً فلا يعيد؛ لما رواه الكليني والشيخ في الحسن كالصحيح عن عبدالله بن المغيرة عن غياث ابن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عبدالله علیه السَّلام عن الذي يرفع رأسه قبل الإمام أ يعود فيركع إذا أبطأ الإمام أن يرفع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النسيان وعدم الوجوب، و يحمل الأخبار السابقة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الفضيل بن يسار</w:t>
      </w:r>
      <w:r>
        <w:rPr>
          <w:rFonts w:ascii="IRNazanin" w:hAnsi="IRNazanin" w:eastAsia="IRNazanin"/>
          <w:color w:val="111111"/>
          <w:sz w:val="28"/>
          <w:sz w:val="28"/>
          <w:szCs w:val="28"/>
          <w:rtl w:val="true"/>
          <w:lang w:bidi="fa-IR"/>
        </w:rPr>
        <w:t xml:space="preserve"> العظيم الشأن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والظاهر أنّ</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الحسين بن يسار أنّه سمع من يسأل الرضا علیه السَّلام عن رجل صلّى إلى جانب رجل فقام عن يساره و هو لا يعلم كيف يصنع إذا علم و هو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يحوّله إلى يمينه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 كان متواتراً وإن لم نقل بتواتر الكل؛ لأنّ الظاهر نهاية الاعتناء بكتب هؤلاء الأجلّاء، فلا يضر جهالة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الشيخ عن الفضيل بن يسار وربعي ابن عبدالله الجارود عن أبي عبدالله علیه السَّلام مثله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في الموثق عن محمد بن علي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مع الإمام فأرفع رأسي قبله أعيد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و اسجد</w:t>
      </w:r>
      <w:r>
        <w:rPr>
          <w:rFonts w:eastAsia="IRNazanin" w:cs="IRNazanin"/>
          <w:color w:val="111111"/>
          <w:sz w:val="28"/>
          <w:szCs w:val="28"/>
          <w:rtl w:val="true"/>
          <w:lang w:bidi="fa-IR"/>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في السجود الواحد لحصول المتابعة والموافقة أسهل من الركوع 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يسار و في بعض نسخ الفقيه و الرجال بالباء الموحدة و الشين المعجمة المشددة، و هما واحد و الاختلاف في اسم أبيه، و هو ثقة، و لم يذكر الصدوق طريقه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روى الكليني في الصحيح عن الحسين و الشيخ عنه بطريق آخر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يدل على الاهتمام في استحباب كون المأموم الواحد عن يمين الإمام واغتفار التحويل والتحول، بل استحبابهما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النساء يصلّين مع النبي صَلّى الله عليه وآله وسلّم فكنّ يؤمرن أن لا يرفعن رؤوسهنّ قبل الرجال لضيق الأزر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في الصحيح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الرجلان يؤم أحدهما صاحبه، يقوم عن يمينه، فإن كانوا أكثر من ذلك قاموا خلفه</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الصحيح عن ابن المغيرة عن القسم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مع الرجل الواحد معهما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الرجل إلى جنب الرجل و يتخلفن النساء خلفهما</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أمير المؤمنين علیه السَّلام رواه الصدوق في العلل في الموثق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يؤمرْنَ النساء في زمن رسول الله صَلّى الله عليه وآله وسلّم أن لا يرفعن</w:t>
      </w:r>
      <w:r>
        <w:rPr>
          <w:rFonts w:eastAsia="IRNazanin" w:cs="IRNazanin"/>
          <w:color w:val="111111"/>
          <w:sz w:val="28"/>
          <w:szCs w:val="28"/>
          <w:rtl w:val="true"/>
          <w:lang w:bidi="fa-IR"/>
        </w:rPr>
        <w:t>»</w:t>
      </w:r>
      <w:r>
        <w:rPr>
          <w:rStyle w:val="FootnoteAnchor"/>
          <w:rtl w:val="true"/>
        </w:rPr>
        <w:footnoteReference w:id="725"/>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نقله هنا بالمعنى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أَسَرُّوا النَّجْوَى الَّذِينَ ظَلَمُوا</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و في بعض النسخ كان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الأزر </w:t>
      </w:r>
      <w:r>
        <w:rPr>
          <w:rStyle w:val="FootnoteAnchor"/>
          <w:rtl w:val="true"/>
        </w:rPr>
        <w:footnoteReference w:id="727"/>
      </w:r>
      <w:r>
        <w:rPr>
          <w:rFonts w:ascii="Amiri" w:hAnsi="Amiri" w:eastAsia="Amiri" w:cs="Amiri"/>
          <w:color w:val="111111"/>
          <w:sz w:val="28"/>
          <w:sz w:val="28"/>
          <w:szCs w:val="28"/>
          <w:rtl w:val="true"/>
          <w:lang w:bidi="ar-SA"/>
        </w:rPr>
        <w:t>أي الملاحف؛ لأنّه روي أن بعض الصحابة كانوا يستقدمون تحرّجاً عن رؤيتهن، و بعضهم يستأخرون طمعاً في مشاهدتهن،</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هشام بن سالم أبا عبدالله علیه السَّلام عن المرأة هل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تؤمّهنّ في النافلة، فأمّا في المكتوبة فلا، و لا تتقدّمهنّ ولكن تقوم وسطهنّ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فنزلت وَ لَقَدْ عَلِمْنَا الْمُسْتَقْدِمِينَ مِنْكُمْ وَ لَقَدْ عَلِمْنَا الْمُسْتَأْخِرِينَ</w:t>
      </w:r>
      <w:r>
        <w:rPr>
          <w:rStyle w:val="FootnoteAnchor"/>
          <w:rtl w:val="true"/>
        </w:rPr>
        <w:footnoteReference w:id="728"/>
      </w:r>
      <w:r>
        <w:rPr>
          <w:rFonts w:ascii="Amiri" w:hAnsi="Amiri" w:eastAsia="Amiri" w:cs="Amiri"/>
          <w:color w:val="111111"/>
          <w:sz w:val="28"/>
          <w:sz w:val="28"/>
          <w:szCs w:val="28"/>
          <w:rtl w:val="true"/>
          <w:lang w:bidi="ar-SA"/>
        </w:rPr>
        <w:t>، فأمر رسول الله صَلّى الله عليه وآله وسلّم أن لا يرفعن رؤوسهن قبل الرجال لئلا يراهن الرجال حين رفع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أزر الرجال؛ لأنّه لمّا كانت ضيّقةَ ولم يكن لها عرض ففي بعض الأوقات كان يقع نظرهن إلى فروج الرجال أو ما يقاربها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إمامة النساء للنساء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هشام بن سالم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يكون المراد بها الإعادة وصلاة العيدين؛ لعدم وجوبها عليهن و الاستسقاء و غيرهما مما يشرع فيه الجماعة، أو يكون عامّاً لهن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في المكتوبة فلا و الظاهر أنّ المنفي تأكّد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تتقدمهن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تقوم وسطهن </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زرارة</w:t>
      </w:r>
      <w:r>
        <w:rPr>
          <w:rStyle w:val="FootnoteAnchor"/>
          <w:rtl w:val="true"/>
        </w:rPr>
        <w:footnoteReference w:id="730"/>
      </w:r>
      <w:r>
        <w:rPr>
          <w:rFonts w:ascii="Amiri" w:hAnsi="Amiri" w:eastAsia="Amiri" w:cs="Amiri"/>
          <w:color w:val="111111"/>
          <w:sz w:val="28"/>
          <w:sz w:val="28"/>
          <w:szCs w:val="28"/>
          <w:rtl w:val="true"/>
          <w:lang w:bidi="ar-SA"/>
        </w:rPr>
        <w:t>استثناء الصلاة على الميت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الكليني والشيخ 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المرأة تؤمّ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 جميعاً أمّتهنّ في النافلة، فأمّا المكتوبة فلا، و لا تتقدّمهنّ ولكن تقوم وسطاً منهنّ</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الصحيح عن الحلبي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 المرأة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على الميّت إذا لم يكن أحد أولى منها تقوم وسطهنّ معهنّ في الصفّ فتكبّر و يكبّرن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النساء في الصلاة وتقوم وسطاً منهنّ ويقمْنّ عن يمينها وشمالها تأمهنّ في النافلة، و لا تأمهنّ في المكتوبة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ascii="Amiri" w:hAnsi="Amiri" w:eastAsia="Amiri" w:cs="Amiri"/>
          <w:color w:val="111111"/>
          <w:sz w:val="28"/>
          <w:sz w:val="28"/>
          <w:szCs w:val="28"/>
          <w:rtl w:val="true"/>
          <w:lang w:bidi="ar-SA"/>
        </w:rPr>
        <w:t xml:space="preserve"> في الصحيح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كالصدوق</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ولكن روي في الصحيح عن علي ابن يقطين عن أبي الحسن الماضي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تؤم النساء، ما حدّ رفع صوتها بالقراءة أو التكبير؟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ما تسمع</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علي بن جعفر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تؤمّ النساء، ما حدّ رفع صوتها بالقراءة أو التكبير؟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تسمع</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المرأة تومّ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عن عبدالله بن بكير عن بعض أصحابنا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يومّ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تكون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المرأة تؤمّ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تقوم وسطاً بينهن و لا تتقدمهن</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هشام بن سالم عن أبي عبدالله علیه السَّلام صلاة المرأة في مخدعها أفضل من صلاتها في بيتها و صلاتها في بيتها أفضل من صلاتها في الدّار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الرجل إذا أمّ المرأة كانت خلفه عن يمينه سجودها مع ركبتيه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الحلبي عن الرجل يؤمّ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معهنّ غلمان فأقيموهم بين أيديهنّ وإن كانوا عبيداً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حملها على النافلة والصلاة على الميت جمعاً أو تحمل على الجواز والأخبار الأوّلة على الكراهة، بمعنى أقل ثواباً والاحتياط في الترك، سيّما مع وجود الرجل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هشام بن سالم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منه كراهة صلاتها في المساجد إلّا أن تكون في الدار، و كلّما كان أقرب من سترهن كان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البيت الصغير الذي يكون داخل البيت الكبير، و يضم و يفتح، ذكره في النهاية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والرجل</w:t>
      </w:r>
      <w:r>
        <w:rPr>
          <w:rFonts w:ascii="Amiri" w:hAnsi="Amiri" w:eastAsia="Amiri" w:cs="Amiri"/>
          <w:color w:val="111111"/>
          <w:sz w:val="28"/>
          <w:sz w:val="28"/>
          <w:szCs w:val="28"/>
          <w:rtl w:val="true"/>
          <w:lang w:bidi="ar-SA"/>
        </w:rPr>
        <w:t xml:space="preserve"> إلى آخره، يمكن أن يكون من تتمة الخبر، و أن يكون من كلام الصدوق، و قد تقدم في المحاذاة ما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الحلبي</w:t>
      </w:r>
      <w:r>
        <w:rPr>
          <w:rStyle w:val="FootnoteAnchor"/>
          <w:rtl w:val="true"/>
        </w:rPr>
        <w:footnoteReference w:id="740"/>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تقديم الصبيان على النساء، و قد تقدم مثله</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داود بن الحصين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الحضري المسافر و لا يؤمّ المسافر الحضري فإن ابتلي الرجل بشيء من ذلك فأمّ قوماً حاضرين فإذا أتمّ الركعتين سلّم ثمّ أخذ بيد أحدهم فقدّمه فأمّهم فإذا صلّى المسافر خلف قوم حضور فليتمّ صلاته ركعتين و يسلّم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داود بن الحصين</w:t>
      </w:r>
      <w:r>
        <w:rPr>
          <w:rFonts w:ascii="Amiri" w:hAnsi="Amiri" w:eastAsia="Amiri" w:cs="Amiri"/>
          <w:color w:val="111111"/>
          <w:sz w:val="28"/>
          <w:sz w:val="28"/>
          <w:szCs w:val="28"/>
          <w:rtl w:val="true"/>
          <w:lang w:bidi="ar-SA"/>
        </w:rPr>
        <w:t xml:space="preserve">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الصدوق أنّه مروي داود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الشيخ في الصحيح عن أحمد بن محمد بن أبي نصر عن داود بن الحصين عن أبي العباس الفضل بن عبد الملك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يؤمّ الحضري المسافر، و لا المسافر الحضري، فإن ابتلي بشيءٍ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يوجد المماثل فالائتمام بغير المماثل أولى من الانفراد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 قوماً حاضرين، فإذا أتم الركعتين سلّم، ثمَّ أخذ بيد بعضهم فقدّمه فأمّهم، و إذا صلى المسافر خلف قوم حضور فليتم صلاته ركعتين و يسلّم، و إن صلّى معهم الظهر فليجعل الأوليين الظهر والأخريين العصر</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يدل على جواز اقتداء العصر بالظهر، خلافاً لما ذكره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 يجوز اقتداء الظهرين به، و لا يجب التماثل في جميع الصلوات؛ لما رواه الشيخ في الصحيح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يومّ بقوم فصلى العصر و هي لهم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أجزأت عنه وأجزأت عنهم</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روي أنّه إن خاف على نفسه من أجل من يصلّي معهو لا ينافيه ما رواه في الصحيح عن سليمان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مؤذن قوم و إمامهم يكون في طريق مكة وغير ذلك، فيصلي بهم العصر في وقتها، فيدخل الرجل الذي لا يعرف فيرى أنّها الأولى أفتجزيه أنها 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لأنّه يمكن أن يكون المراد أنّه لا يجزيه عصراً، بل يجزيه ظهراً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كذا ما رواه في الصحيح عن علي بن جعفر عن أخيه موسى بن جعفر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لأنّ الظاهر أنّ الإعادة بسبب المحاذاة وجوباً أو استحباباً، كما مرّ و لو كان محتملاً للأمرين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الحكم بكل واحد منهما وإن كان الأحوط عدم اقتداء الظهر بالعصر؛ لما روى الكليني 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صلى مع قوم و هو يرى أنّها الأولى و كانت العصر،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فليجعلها الأولى وليصل العصر</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 أنّهم في صلاة العصر ولم يكن صلى الأولى فلا يدخل معهم</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مرسله يدل على العدم، كما أن موثقه يدل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لأنّ العامة يقولون بالتخيير في السفر</w:t>
      </w:r>
      <w:r>
        <w:rPr>
          <w:rStyle w:val="FootnoteAnchor"/>
          <w:rtl w:val="true"/>
        </w:rPr>
        <w:footnoteReference w:id="746"/>
      </w:r>
      <w:r>
        <w:rPr>
          <w:rFonts w:ascii="Amiri" w:hAnsi="Amiri" w:eastAsia="Amiri" w:cs="Amiri"/>
          <w:color w:val="111111"/>
          <w:sz w:val="28"/>
          <w:sz w:val="28"/>
          <w:szCs w:val="28"/>
          <w:rtl w:val="true"/>
          <w:lang w:bidi="ar-SA"/>
        </w:rPr>
        <w:t>، فإذا فرغ من الصلاة قبلهم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 لأنّه علامتهم</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الرّكعتين الأخيرتين و جعلهما تطوّعاً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روي أنّه إن كان في صلاة الظهر جعل الأوّلتين فريضة و الأخيرتين نافلة و إن كان في صلاة العصر جعل الأوّلتين نافلة و الأخيرتين فريضة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تطوعاً بعد السلام بعد الركعتين الأوليين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في الموثق عن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المسافر إذا دخل في الصلاة مع المقيمين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فليصل صلاته ثمَّ يسلّم، و ليجعل الأخيرتين سبحة</w:t>
      </w:r>
      <w:r>
        <w:rPr>
          <w:rFonts w:eastAsia="IRNazanin" w:cs="IRNazanin"/>
          <w:color w:val="111111"/>
          <w:sz w:val="28"/>
          <w:szCs w:val="28"/>
          <w:rtl w:val="true"/>
          <w:lang w:bidi="fa-IR"/>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مستند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Fonts w:ascii="IRNazanin" w:hAnsi="IRNazanin" w:eastAsia="IRNazanin"/>
          <w:color w:val="111111"/>
          <w:sz w:val="28"/>
          <w:sz w:val="28"/>
          <w:szCs w:val="28"/>
          <w:rtl w:val="true"/>
          <w:lang w:bidi="fa-IR"/>
        </w:rPr>
        <w:t xml:space="preserve"> إلى آخره، رواه الشيخ في الصحيح عن عبدالله بن مسكان و محمد ابن النعمان الأحول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المسافر مع أقوام حاضرين في صلاتهم، فإن كانت الأولى فليجعل الفريضة في الركعتين الأوليين، و إن كانت العصر فليجعل الأوليين نافلة و الأخريين فريضة</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هذا الحديث أنّه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الظهر فليجعل الفريضة الركعتين الأوليين؛ لأنّه متى فعل ذلك جاز له أن يجعل الركعتين الأخيرتين صلاة العصر، و إذا كانت صلاة العصر إنّما يجعل الركعتين الأخيرتين صلاته؛ لأنّه تكره الصلاة بعد صلاة العصر إلّا على جهة القضاء</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روي أنّه إن كان في صلاة الظهر جعل الأوّلتين الظهر و الأخيرتين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الأخبار ليست بمختلفة و المصلّي فيها بالخيار بأيّها أخذ 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منصور بن حازم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Fonts w:ascii="IRNazanin" w:hAnsi="IRNazanin" w:eastAsia="IRNazanin"/>
          <w:color w:val="111111"/>
          <w:sz w:val="28"/>
          <w:sz w:val="28"/>
          <w:szCs w:val="28"/>
          <w:rtl w:val="true"/>
          <w:lang w:bidi="fa-IR"/>
        </w:rPr>
        <w:t xml:space="preserve"> إلى آخره، قد تقدم في خبر الفضل بن عبد الملك، و يجوز أن يكتفي بالركعتين اللتين فرضه وينصرف حيث شاء، كمارواه الشيخ 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 المسافر مع المقيم، فإن صلّى فلينصرف في الركعتين</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المسافر يصلي خلف المقيم،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ركعتين و يمضي حيث شاء</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في الحسن كالصحيح عن الحلبي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المسافر يصلي خلف المقيم،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ركعتين و يمضي حيث شاء</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المسافر يصلي مع الإمام فيدرك من الصلاة ركعتين أيجزي ذلك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عبد الله بن المغيرة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منصور بن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من كلام المعصوم؛ فإنّهم أرباب النصوص</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أتيت الإمام و هو جالس قد صلّى ركعتين فكبّر ثمّ اجلس فإذا قمت فكبّر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w:t>
      </w:r>
      <w:r>
        <w:rPr>
          <w:rFonts w:ascii="IRNazanin" w:hAnsi="IRNazanin" w:eastAsia="IRNazanin"/>
          <w:color w:val="111111"/>
          <w:sz w:val="28"/>
          <w:sz w:val="28"/>
          <w:szCs w:val="28"/>
          <w:rtl w:val="true"/>
          <w:lang w:bidi="fa-IR"/>
        </w:rPr>
        <w:t xml:space="preserve"> ينبغي أن يحمل على أنّ إحدى التكبيرتين غير تكبيرة الإحرام؛ فإنّ زيادة الركن مبطل على المشهور، و حمل الثانية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الاستحباب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المراد إذا كان في صلاة الصبح و يكون الأولى لإدراك فضيلة الجماعة فقط، لا يقصد كونها تكبيرة الإحرام ويقطعها بالسلام ثمَّ يكبر للافتتاح بعد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الاكتفاء بالتكبيرة الأولى فيما رواه الكليني و الشيخ في الموثق عن عمار الساباطي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يدرك الإمام وهو قاعد يتشهد و ليس خلفه إلّا رجل واحد عن يمينه،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يتقدّم الإمام و لا يتأخّر الرجل، ولكن يقعد الذي يدخل معه خلف الإمام فإذا سلّم الإمام قام الرجل فأتم الصلاة</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الظاهر أنّه إذا أدرك الإمام في السجدة الأخيرة يدرك فضل الجماعة؛ لما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يدرك الصلاة مع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الإمام وهو في السجدة الأخيرة من صلاته فهو مدرك لفضل الصلاة مع الإمام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الأولى أن لا يقعد؛ لما رواه الشيخ في الموثق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يجزيك من القراءة إذا كنت معهم مثل حديث النفس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صلّى خلف مخالف فقرأ السجدة ولم يسجد فليوم برأسه، و إذا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خلفه الحمدلله ربّ العالمينأبا عبدالله عن رجل أدرك الإمام و هو جالس بعد الركعتين،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يفتتح الصلاة، و لا يقعد مع الإمام حتى يقوم</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و إن كان الظاهر أنّه أدركه في التشهد الأول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Style w:val="FootnoteAnchor"/>
          <w:rtl w:val="true"/>
        </w:rPr>
        <w:footnoteReference w:id="757"/>
      </w:r>
      <w:r>
        <w:rPr>
          <w:rFonts w:ascii="IRNazanin" w:hAnsi="IRNazanin" w:eastAsia="IRNazanin"/>
          <w:color w:val="111111"/>
          <w:sz w:val="28"/>
          <w:sz w:val="28"/>
          <w:szCs w:val="28"/>
          <w:rtl w:val="true"/>
          <w:lang w:bidi="fa-IR"/>
        </w:rPr>
        <w:t>رواه الشيخ في الصحيح عن محمد بن أبي عمير عن محمد بن إسحاق ومحمد بن أبي حمزة عمن ذكره عن أبي عبدالله علیه السَّلام</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الشيخ في الصحيح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خلف من لا يقتدى بصلاته، والإمام يجهر بالقراءة،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لنفسك، وإن لم تسمع نفسك فلا بأس</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صلّى خلف مخالف</w:t>
      </w:r>
      <w:r>
        <w:rPr>
          <w:rFonts w:ascii="Amiri" w:hAnsi="Amiri" w:eastAsia="Amiri" w:cs="Amiri"/>
          <w:color w:val="111111"/>
          <w:sz w:val="28"/>
          <w:sz w:val="28"/>
          <w:szCs w:val="28"/>
          <w:rtl w:val="true"/>
          <w:lang w:bidi="ar-SA"/>
        </w:rPr>
        <w:t xml:space="preserve"> إلى آخره، روى الشيخ في الموثق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فإذا ختمها فليسجد، فإذا قام فليقرأ فاتحة الكتاب وليركع، و إذا إبتليت بها مع إمام لا يسجد فيجزيك الإيماء و الركوع، و لا تقرأ في الفريضة، اقرأ في التطوع</w:t>
      </w:r>
      <w:r>
        <w:rPr>
          <w:rFonts w:eastAsia="Amiri" w:cs="Amiri" w:ascii="Amiri" w:hAnsi="Amiri"/>
          <w:color w:val="111111"/>
          <w:sz w:val="28"/>
          <w:szCs w:val="28"/>
          <w:rtl w:val="true"/>
          <w:lang w:bidi="ar-SA"/>
        </w:rPr>
        <w:t>»</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الإمام</w:t>
      </w:r>
      <w:r>
        <w:rPr>
          <w:rFonts w:ascii="Amiri" w:hAnsi="Amiri" w:eastAsia="Amiri" w:cs="Amiri"/>
          <w:color w:val="111111"/>
          <w:sz w:val="28"/>
          <w:sz w:val="28"/>
          <w:szCs w:val="28"/>
          <w:rtl w:val="true"/>
          <w:lang w:bidi="ar-SA"/>
        </w:rPr>
        <w:t xml:space="preserve"> إلى آخره، روى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يخفضون أصواتهم، و إن كان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بقوم فاختصّ نفسه بالدعاء دونهم فقد خانهم</w:t>
      </w:r>
      <w:r>
        <w:rPr>
          <w:rFonts w:eastAsia="Amiri" w:cs="Amiri" w:ascii="Amiri" w:hAnsi="Amiri"/>
          <w:color w:val="111111"/>
          <w:sz w:val="28"/>
          <w:szCs w:val="28"/>
          <w:rtl w:val="true"/>
          <w:lang w:bidi="ar-SA"/>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بصير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تسمعنّ الإمام دعاك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الرجل خلف الإمام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يخفض صوته</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الظاهر أنّ إخفاض الصوت للتقية؛ لأنّ العامة لا يقولونه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لاستحباب اخفاض الصوت للمأموم في جميع الأذكار، كما تقدم، و ظاهره أنّ المأموم لا يقول سمع الله لمن حمده بل 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خلافه؛ لعموم استحباب التسميع وعدم صراحة المخصص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معهم أي مع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وآله وسلّم إلى آخره، رواه الشيخ مسنداً عنه صَلّى الله عليه وآله وسلّم</w:t>
      </w:r>
      <w:r>
        <w:rPr>
          <w:rStyle w:val="FootnoteAnchor"/>
          <w:rtl w:val="true"/>
        </w:rPr>
        <w:footnoteReference w:id="762"/>
      </w:r>
      <w:r>
        <w:rPr>
          <w:rFonts w:ascii="Amiri" w:hAnsi="Amiri" w:eastAsia="Amiri" w:cs="Amiri"/>
          <w:color w:val="111111"/>
          <w:sz w:val="28"/>
          <w:sz w:val="28"/>
          <w:szCs w:val="28"/>
          <w:rtl w:val="true"/>
          <w:lang w:bidi="ar-SA"/>
        </w:rPr>
        <w:t>، فينبغي أن يكون دعوات الإمام بلفظ الجمع وإن كان المنقول 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ascii="IRNazanin" w:hAnsi="IRNazanin" w:eastAsia="IRNazanin"/>
          <w:color w:val="111111"/>
          <w:sz w:val="28"/>
          <w:sz w:val="28"/>
          <w:szCs w:val="28"/>
          <w:rtl w:val="true"/>
          <w:lang w:bidi="fa-IR"/>
        </w:rPr>
        <w:t xml:space="preserve"> 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استحباب إخفات المأموم الدعوات، كما يدل على الأعم منها و من الأذكار ما رواه الشيخ في الصحيح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للإمام أن يسمع من خلفه</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روي عن أبي بكر بن أبي سمّال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خلف أبي عبدالله علیه السَّلام الفجر فلمّا فرغ من قراءته في الثّانية جهر بصوته نحواً ممّا كان يقرأ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 و ارحمنا و عافنا واعف عنّا في الدنيا و الآخرة إنّك على كلّ شيء قدير</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حفص بن البختري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للإمام أن يجلس حتى يتمّ من خلفه صلاتهم و ينبغي للإمام أن يسمع من خلفه التشهّد و لا يسمعونه هم شيئاً يعني الشهادتين و يسمعهم أيضاً السلام علينا و على عباد الله الصالحين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 ما يقول، و لا ينبغي لمن خلفه أن يسمعه شيئاً مما يقول</w:t>
      </w:r>
      <w:r>
        <w:rPr>
          <w:rFonts w:eastAsia="Amiri" w:cs="Amiri" w:ascii="Amiri" w:hAnsi="Amiri"/>
          <w:color w:val="111111"/>
          <w:sz w:val="28"/>
          <w:szCs w:val="28"/>
          <w:rtl w:val="true"/>
          <w:lang w:bidi="ar-SA"/>
        </w:rPr>
        <w:t>»</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يستحب إسماع الإمام، كما في خبر أبي بكر في القنوت</w:t>
      </w:r>
      <w:r>
        <w:rPr>
          <w:rStyle w:val="FootnoteAnchor"/>
          <w:rtl w:val="true"/>
        </w:rPr>
        <w:footnoteReference w:id="764"/>
      </w:r>
      <w:r>
        <w:rPr>
          <w:rFonts w:ascii="Amiri" w:hAnsi="Amiri" w:eastAsia="Amiri" w:cs="Amiri"/>
          <w:color w:val="111111"/>
          <w:sz w:val="28"/>
          <w:sz w:val="28"/>
          <w:szCs w:val="28"/>
          <w:rtl w:val="true"/>
          <w:lang w:bidi="ar-SA"/>
        </w:rPr>
        <w:t>، و صحيحة حفص بن البختري في التشهد والسلام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تدلّ على استحباب الجلوس حتى يتم المسبوقون صلاتهم، كما رواه الشيخ في الحسن كالصحيح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للإمام أن يقوم إذا صلّى حتى يقضي كل من خلفه ما قد فاته من الصلاة</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يدل على الجواز ما رواه في الموثق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ابن مسعود على الناس صلاتهم بشيئين بقوله تبارك اسم ربك و تعالى جدّك و هذا شيء قالته الجنّ بجهالة فحكاه الله تعالى عنها و بقوله السلام علينا و على عبادالله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 عن الرجل يصلي بقوم فيدخل قوم في صلاته بعد ما قد صلى ركعة أو أكثر من ذلك، فإذا فرغ من صلاته وسلّم، أيجوز له وهو إمام أن يقوم من موضعه قبل أن يفرغ من دخل في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ascii="Amiri" w:hAnsi="Amiri" w:eastAsia="Amiri" w:cs="Amiri"/>
          <w:color w:val="111111"/>
          <w:sz w:val="28"/>
          <w:sz w:val="28"/>
          <w:szCs w:val="28"/>
          <w:rtl w:val="true"/>
          <w:lang w:bidi="ar-SA"/>
        </w:rPr>
        <w:t xml:space="preserve"> قد تقدم مسنداً في باب السلام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القول بالرأي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بشيئين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تبارك اسمك، و كذا في التهذيب</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بختك وحظك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تَعَالَى جَدُّ رَبِّنَا</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فحكاه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مسعود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أنّ كل كلام لا يناسب عظمة الله بمنزلة الكلام الأجنبي و يفسد الصلاة به، إلّا أن يحمل على فساد الكمال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ascii="Amiri" w:hAnsi="Amiri" w:eastAsia="Amiri" w:cs="Amiri"/>
          <w:color w:val="111111"/>
          <w:sz w:val="28"/>
          <w:sz w:val="28"/>
          <w:szCs w:val="28"/>
          <w:rtl w:val="true"/>
          <w:lang w:bidi="ar-SA"/>
        </w:rPr>
        <w:t xml:space="preserve"> فإنّ هذا السلام وضع للانصراف، كما مرّ في الأخبار الصحيحة، فإذا تكلم بها حصل الانصراف ولو لم يكن بنيّته، إلّا أن يحمل على فساد الكمال كالأول</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في التشهّد الأوّل و أمّا في التشهّد الثاني بعد الشهادتين فلا بأس به؛ لأنّ المصلّي إذا تشهد الشهادتين في التشهّد الأخير فقد فرغ من الصلاة</w:t>
      </w:r>
      <w:r>
        <w:rPr>
          <w:rFonts w:eastAsia="Amiri" w:cs="Amiri" w:ascii="Amiri" w:hAnsi="Amiri"/>
          <w:color w:val="111111"/>
          <w:sz w:val="28"/>
          <w:szCs w:val="28"/>
          <w:rtl w:val="true"/>
          <w:lang w:bidi="ar-SA"/>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عليّ بن جعفر أخاه موسى بن جعفر علیهماالسَّلام عن الرجل يكون خلف إمام فيطول في التشهّد فيأخذه البول أو يخاف على شيء أن يفوت أو يعرض له وجع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و ينصرف و يدع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به بل يستحب إدخاله في التشهد كما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يفهم منه عدم وجوب الصلاة على النبي و آله صَلّی الله علیه وآله وسلّم، و عدم وجوب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جزء التشهد أو لازمه؛ لأنّ ظاهر الصدوق أنّه يقول الصلاة عند ذكره صَلّی الله علیه وآله وسلّم، كما مرّ، و في صحيحة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بوجوب السلام و خروجه، كما ذهب إليه الشهيد في بعض كتبه</w:t>
      </w:r>
      <w:r>
        <w:rPr>
          <w:rStyle w:val="FootnoteAnchor"/>
          <w:rtl w:val="true"/>
        </w:rPr>
        <w:footnoteReference w:id="770"/>
      </w:r>
      <w:r>
        <w:rPr>
          <w:rFonts w:ascii="Amiri" w:hAnsi="Amiri" w:eastAsia="Amiri" w:cs="Amiri"/>
          <w:color w:val="111111"/>
          <w:sz w:val="28"/>
          <w:sz w:val="28"/>
          <w:szCs w:val="28"/>
          <w:rtl w:val="true"/>
          <w:lang w:bidi="ar-SA"/>
        </w:rPr>
        <w:t>و شيخنا البهائي</w:t>
      </w:r>
      <w:r>
        <w:rPr>
          <w:rStyle w:val="FootnoteAnchor"/>
          <w:rtl w:val="true"/>
        </w:rPr>
        <w:footnoteReference w:id="771"/>
      </w:r>
      <w:r>
        <w:rPr>
          <w:rFonts w:ascii="IRNazanin" w:hAnsi="IRNazanin" w:eastAsia="IRNazanin"/>
          <w:color w:val="111111"/>
          <w:sz w:val="28"/>
          <w:sz w:val="28"/>
          <w:szCs w:val="28"/>
          <w:rtl w:val="true"/>
          <w:lang w:bidi="fa-IR"/>
        </w:rPr>
        <w:t>رحمهما الله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الانفراد للضرورة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علي بن جعفر</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موسى بن جعفر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جواز المفارقة مع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جوازها مع عدمه أيضاً، و ظاهره أنّه</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الإمام أن لا يقوم من مصلّاه حتى يتمّ من خلفه الصلاة، فإن قام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أبي رحمة الله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 منك ريح أو غيرها ممّا ينقض الوضوء أو ذكرت أنّك على غير وضوء فسلّم في أيّ حال كنت في الصلاة، و قدّم رجلاً يصلّي بالقوم بقيّة صلاتهم، و توضّأ وأعد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إلى نيّة الانفراد، كما قاله الأصحاب</w:t>
      </w:r>
      <w:r>
        <w:rPr>
          <w:rStyle w:val="FootnoteAnchor"/>
          <w:rtl w:val="true"/>
        </w:rPr>
        <w:footnoteReference w:id="773"/>
      </w:r>
      <w:r>
        <w:rPr>
          <w:rFonts w:ascii="IRNazanin" w:hAnsi="IRNazanin" w:eastAsia="IRNazanin"/>
          <w:color w:val="111111"/>
          <w:sz w:val="28"/>
          <w:sz w:val="28"/>
          <w:szCs w:val="28"/>
          <w:rtl w:val="true"/>
          <w:lang w:bidi="fa-IR"/>
        </w:rPr>
        <w:t>و إن كان لا يمكن بدونها، و يدلّ على استحباب جلوس الإمام في مصلاه حتى يفرغ المسبوقون، و جواز القيام أيضاً، و قد تقدّم الأخبار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يستحب الجلوس قليلاً؛ لما رواه الشيخ في الحسن عن أبي عبدالله علیه السَّلام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بقوم فاقعد بعد ما تسلّم هنيهة</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علم أنّ فيهم مسبوقاً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لما رواه الكليني في الحسن كالصحيح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أمّ قوماً فعليه أن يقعد بعد التسليم و لا يخرج من ذلك الموضع حتى يتم الذين خلفه الذين سبقوا صلاتهم، ذلك على كل إمام واجب إذا علم أنّ فيهم مسبوقاً، و إن علم أن ليس فيهم مسبوق بالصلاة فليذهب حيث شاء</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قد مرّ ما يدل عليه في صحيحة زرارة و معاوية ابن عمار و سليمان بن خالد و غيرها في المسبوق و غيره، و سيجيء</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إمام تقدّم في الصلاة و هو جنب ناسياً أو أحدث حدثاً أو رعف رعافاً أو أزّ أزّاً في بطنه فليجعل ثوبه على أنفه، ثمّ لينصرف ليأخذ بيد رجلِ فليصلّ مكانه، ثمّ ليتوضّأ و ليتمّ ما سبقه به من الصلاة، و إن كان جنباً فليغتسل و ليصلّ الصلاة كلّها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السلام، و كأنّه للاستحباب ليعلمهم ببطلان صلاته حتى ينووا الائتمام بآخر أو ينووا الانفراد مع عدمه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أمير المؤمنين علیه السَّلام ما كان من إمام</w:t>
      </w:r>
      <w:r>
        <w:rPr>
          <w:rFonts w:ascii="Amiri" w:hAnsi="Amiri" w:eastAsia="Amiri" w:cs="Amiri"/>
          <w:color w:val="111111"/>
          <w:sz w:val="28"/>
          <w:sz w:val="28"/>
          <w:szCs w:val="28"/>
          <w:rtl w:val="true"/>
          <w:lang w:bidi="ar-SA"/>
        </w:rPr>
        <w:t xml:space="preserve"> أي أيّ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ناسياً أو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رعف رعافاً أو أزَّ أزّاً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 قراقر في بطنه، و في بعض النسخ أذى، إذا لم يمكنه الصبر عليه،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فليجعل ثوبه على أنفه للرعاف أو مطلقاً ليريهم أنّه رعف، و هذا النوع من الكذب معفو عنه لو صح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غسل الأنف والوضوء للحدث أو يفهم غسل الأنف بالطريق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ليتم ما سبقه به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ليبن على صلاته في الحدث والرعاف إذا لم يفعل فعلاً كثيراً يخرج به عن كونه مصليّاً و لم يستدبر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جنباً فليغتسل و ليصلّ الصلاة كلها</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ذكر أنّه كان محدثاً؛ لبطلان صلاتهما، بخلاف عروض الحدث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مثله في صحيحة زرارة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ميسرة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للإمام إذا أحدث أن يقدّم إلّا من أدرك الإقامة، فإن قدّم مسبوقاً بركعة فإنّ عبدالله بن سنان روى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أتمّ صلاته بهم فليوم إليهم يميناً و شمالاً فلينصرفوا ثمّ ليكمّل هو ما فاته من صلاته</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جمیل بن درّاج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أمّ قوماً على غير وضوء فانصرف قدّم رجلاً ولم يدر المقدّم ما صلّى الإمام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يذكّره من خلفه</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زرارة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مع قوم في صلاتهم و هو لا ينويها صلاةَ و أحدث إمامهم فأخذ بيد ذلك الرجل فقدّمه فصلّى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معاوية بن ميسرة عن الصادق علیه السَّلام</w:t>
      </w:r>
      <w:r>
        <w:rPr>
          <w:rFonts w:ascii="Amiri" w:hAnsi="Amiri" w:eastAsia="Amiri" w:cs="Amiri"/>
          <w:color w:val="111111"/>
          <w:sz w:val="28"/>
          <w:sz w:val="28"/>
          <w:szCs w:val="28"/>
          <w:rtl w:val="true"/>
          <w:lang w:bidi="ar-SA"/>
        </w:rPr>
        <w:t xml:space="preserve"> إلى آخره، و قد تقدم مثله، و كذا مثل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جميل بن دراج عنه علیه السَّلام 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يذكّره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بالتسبيح ونحوه بأن تمَّ صلاتهم أو بقي منها شيء حتى يومئ إليهم بعد التمام بأن يسلّموا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المسبوق شكّ في عدد صلاته، و ليس صلاته مثل صلاة المأمومين حتى يبني على صلاتهم، فليذكّره من خلفه بأنّ صلاته كذا عدداً و يبني عليه،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للإمام مع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w:t>
      </w:r>
      <w:r>
        <w:rPr>
          <w:rFonts w:ascii="IRNazanin" w:hAnsi="IRNazanin" w:eastAsia="IRNazanin"/>
          <w:color w:val="111111"/>
          <w:sz w:val="28"/>
          <w:sz w:val="28"/>
          <w:szCs w:val="28"/>
          <w:rtl w:val="true"/>
          <w:lang w:bidi="fa-IR"/>
        </w:rPr>
        <w:t xml:space="preserve"> في الصحيح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777"/>
      </w:r>
      <w:r>
        <w:rPr>
          <w:rFonts w:ascii="Amiri" w:hAnsi="Amiri" w:eastAsia="Amiri" w:cs="Amiri"/>
          <w:color w:val="111111"/>
          <w:sz w:val="28"/>
          <w:sz w:val="28"/>
          <w:szCs w:val="28"/>
          <w:rtl w:val="true"/>
          <w:lang w:bidi="ar-SA"/>
        </w:rPr>
        <w:t>يدل على وجوب النية</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 أتجزيهم صلاتهم بصلاته و هو لا ينويها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يدخل مع قوم في صلاتهم و هو لا ينويها صلاةَ، بل ينبغي له أن ينويها و إن كان قد صلّى فإنّ له صلاةً أخرى، و إلّا فلا يدخلنّ معهم، و قد يجزي عن القوم صلاتهم و إن لم ينوها</w:t>
      </w:r>
      <w:r>
        <w:rPr>
          <w:rFonts w:eastAsia="Amiri" w:cs="Amiri" w:ascii="Amiri" w:hAnsi="Amiri"/>
          <w:color w:val="111111"/>
          <w:sz w:val="28"/>
          <w:szCs w:val="28"/>
          <w:rtl w:val="true"/>
          <w:lang w:bidi="ar-SA"/>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عليّ بن جعفر أخاه موسى بن جعفر علیهماالسَّلام عن إمام أحدث و انصرف و لم يقدّم أحداً ما حال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لهم إلّا بإمام فليقدّم بعضهم فليتمّ بهم ما بقي منها و قد تمّت صلاتهم</w:t>
      </w:r>
      <w:r>
        <w:rPr>
          <w:rFonts w:eastAsia="IRNazanin" w:cs="IRNazanin"/>
          <w:color w:val="111111"/>
          <w:sz w:val="28"/>
          <w:szCs w:val="28"/>
          <w:rtl w:val="true"/>
          <w:lang w:bidi="fa-IR"/>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 عن أبي عبدالله علیه السَّلام أنّه سئل عن رجل أمّ قوماً وصلّى بهم ركعةَ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رجلاً آخر فيعتدّ بالركعةو استحباب الإعادة وصحة صلاة المأموم وإن كان صلاة الإمام باطلاً، و عدم جواز إيقاع صورة الصلاة مع من يقتدى به، و قد تقدّم جواز إيقاعها تقيّة مع من لا يقتدى به وبطلان الصلاة بعروض الحدث في أثنائها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علي بن جعفر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أو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بالإمام</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و إلّا فالظاهر جواز إتمامها، بل وجوبه منفرداً مع عدم الصالح للإمامة و إن كان الأحوط الإتمام جماعة مع الإمكان، و الإتمام منفرداً مع الإعادة مع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ascii="IRNazanin" w:hAnsi="IRNazanin" w:eastAsia="IRNazanin"/>
          <w:color w:val="111111"/>
          <w:sz w:val="28"/>
          <w:sz w:val="28"/>
          <w:szCs w:val="28"/>
          <w:rtl w:val="true"/>
          <w:lang w:bidi="fa-IR"/>
        </w:rPr>
        <w:t xml:space="preserve"> في الصحيح، و الشيخ عنه في الصحيح و الكليني 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يطرحون الميّت خلفهم و يغتسل من مسّه و من صلّى بقومِ و هو جنب أو على غير وضوءِ فعليه الإعادة و ليس عليهم أن يعيدوا و ليس عليه أن يعلمهم و لو كان ذلك عليه لهلك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بمنقوله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يغتسل من مسّه أي بعد برده و إن كان بعيداً، أو استحباباً قبل برده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أنّ الإمام محدث فليس على المأموم الإعادة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صلى بقوم إلى آخره الظاهر أنّه من تتمة خبر الحلبي،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من خبر آخر، بقرينة عدم ذكر الكليني و الشيخ التتمة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روى الشيخ في الصحيح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صلى بهم إمامهم و هو غير طاهر، أتجوز صلاتهم أم يعيدونها؟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إعادة عليهم، تمت صلاتهم، و عليه هو الإعادة، و ليس عليه أن يُعلمهم، هذا عنه موضوع</w:t>
      </w:r>
      <w:r>
        <w:rPr>
          <w:rFonts w:eastAsia="IRNazanin" w:cs="IRNazanin"/>
          <w:color w:val="111111"/>
          <w:sz w:val="28"/>
          <w:szCs w:val="28"/>
          <w:rtl w:val="true"/>
          <w:lang w:bidi="fa-IR"/>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هذا الخبر نقله بالمعنى</w:t>
      </w:r>
      <w:r>
        <w:rPr>
          <w:rStyle w:val="FootnoteAnchor"/>
          <w:rtl w:val="true"/>
        </w:rPr>
        <w:footnoteReference w:id="781"/>
      </w:r>
      <w:r>
        <w:rPr>
          <w:rFonts w:ascii="Amiri" w:hAnsi="Amiri" w:eastAsia="Amiri" w:cs="Amiri"/>
          <w:color w:val="111111"/>
          <w:sz w:val="28"/>
          <w:sz w:val="28"/>
          <w:szCs w:val="28"/>
          <w:rtl w:val="true"/>
          <w:lang w:bidi="ar-SA"/>
        </w:rPr>
        <w:t>،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جزء من خبر الحلبي أظهر، و إن لم يذكر التتمة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ذلك عليه لهلك لأنّه إذا كان بطلان صلاته سبباً لبطلان صلاتهم و كان واجباً عليه إعلامهم، فربما مات واحد منهم أو غاب و تعذّر الإعلام و يكون مؤاخذاً بترك الإعلام، بل يصير سبباً لترك الناس الإمامة؛ لأنّ الإنسان لا يخلو من</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خرج إلى خراسان وكيف كان يصنع بمن لا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عنه موضوع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السهو و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 تقريراً لقوله صلوات الله عليه و بياناً لفهمه 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تقريراً له و تأكيداً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عنه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استفهاماً من الراوي، باعتبار أنّه لم يفهم كلامه علیه السَّلام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عنه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قلت لك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بعيد من الحلبي أو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يؤيده ما رواه الكليني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أمّ قوماً و هو على غير طهر فأعلمهم بعد ما صلوا؟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و لا يعيدون</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الشيخ في الصحيح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يؤمّ القوم و هو على غير طهر، فلا يعلم حتى ينقضي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و لا يعيد من خلفه و إن أعلمهم أنّه على غير طهر</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كالصحيح عن عبدالله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حمزة بن حمران أبا عبدالله علیه السَّلام عن رجل أمنى في السفر و هو جنب قد علم و نحن لا نعلم؟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 السَّلام عن رجل أمّ قوماً و هو على غير 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عليهم إعادة، و عليه هو أن يعيد</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فاتك شيء مع الإمام فاجعل أوّل صلاتك ما استقبلت منها و لا تجعل أوّل صلاتك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ينافيها ما رواه الشيخ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أيضمن الإمام صلاة الفريضة؟ فإنّ هؤلاء يزعمون إنّه يضمن،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يضمن أيّ شيء يضمن إلّا أن يصلي بهم جنباً أو على غير طهر</w:t>
      </w:r>
      <w:r>
        <w:rPr>
          <w:rFonts w:eastAsia="IRNazanin" w:cs="IRNazanin"/>
          <w:color w:val="111111"/>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لأنّه يمكن أن يراد به المؤاخذة الأخروية و إن كانت صحيحة ظاهراً، 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أن لا يكون جنباً أو على غير وضوء، واستحباب إعادة الصلاة كما ورد في خبر آخر</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أقرأ بالحمد مع الإمام في الركعتين الأوليين و سبّح في الأخيرتين كما تقدم أو لا تقرأ في الأوليين؛ فإنّ قراءة الإمام قائم مقام قراءتك وأقرأ بالحمد، أو سبّح في الأخيرتين و لا تقرأ فيهما بالحمد والسورة كما تفعله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يؤيده ما رواه الكليني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يقول هؤلاء في الرجل الذي يفوته مع الإمام ركعتان؟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يقرأ فيهما بالحمد و سورة،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يقلب صلاته يجعل أولها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يقرأ فاتحة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أجلسه الإمام في موضع يجب أن يقوم فيه تجافى وأقعى إقعاءَ و لم يجلس متمكناً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ركعة</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يؤيد الأول 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لله علیه السَّلام عن الذي يدرك الركعتين الأخيرتين من الصلاة كيف يصنع بالقراءة؟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فيهما فإنّهما لك الأوليان، و لا تجعل أول صلاتك آخرها</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يدرك آخر صلاة الإمام و هي أول صلاة الرجل فلا يمهله حتى يقرأ فيقضي القراءة في آخر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أي يقرأ بالحمد وحدها؛ لما رواه في الموثّق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 الرجل ما أدرك مع الإمام أول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يقول كما يقول الحمقى</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يحتمل أن يكون المراد دخوله مع من لا يقتدى به، كما رواه الشيخ في الحسن عن محمد بن عذافر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دخولي مع من أقرأ خلفه في الركعة الثانية فيركع عند فراغي من أمّ الكتاب؟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 في الأخراوين كي تكون قد قرأت في ركعتين</w:t>
      </w:r>
      <w:r>
        <w:rPr>
          <w:rFonts w:eastAsia="IRNazanin" w:cs="IRNazanin"/>
          <w:color w:val="111111"/>
          <w:sz w:val="28"/>
          <w:szCs w:val="28"/>
          <w:rtl w:val="true"/>
          <w:lang w:bidi="fa-IR"/>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أجلسه الإمام</w:t>
      </w:r>
      <w:r>
        <w:rPr>
          <w:rFonts w:ascii="Amiri" w:hAnsi="Amiri" w:eastAsia="Amiri" w:cs="Amiri"/>
          <w:color w:val="111111"/>
          <w:sz w:val="28"/>
          <w:sz w:val="28"/>
          <w:szCs w:val="28"/>
          <w:rtl w:val="true"/>
          <w:lang w:bidi="ar-SA"/>
        </w:rPr>
        <w:t xml:space="preserve"> رواه الكليني في الصحيح عن عبد الرحمن بن الحجاج،</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يدرك الركعة الثانية من الصلاة مع الإمام كيف يصنع إذا جلس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يتجافى، و لا يتمكن مع القعود، فإذا كانت الثالثة للإمام و هي له الثانية فليلبث قليلاً إذا قام الإمام بقدر ما يتشهّد ثمَّ يلحق بالإمام</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xml:space="preserve">و الأولى أن يتشهد في ثانية الإمام و رابعته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رواه الكليني عن إسحاق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صاحب الكتاب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يسبقني الإمام بالركعة فيكون لي واحدة وله ثنتان فأتشهّد كلّما قعدت،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فإنّما التشهّد بركة</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الموثق عن الحسين بن المختار وداود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رجل فاتته ركعة من المغرب مع الإمام فأدرك الثنتين فهي الأولى له والثانية للقوم، يتشهد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فإنّما هو بركة</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يستحب القنوت معه أيضاً؛ لما رواه الشيخ في الموثق عن عبدالرحمن بن أبي عبدالله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يدخل في الركعة الأخيرة من الغداة مع الإمام فقنت الإمام أيقنت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يجزيه القنوت لنفسه</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عبيد بن زرارة عن أبي عبدالله علیه السَّلام في رجل دخل مع الإمام في الصلاة و قد سبقه بركعة فلمّا فرغ الإمام خرج مع الناس ثمّ ذكر أنّه فاتته ركعة،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ركعةً واحدةً</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كتاب زياد بن مروان القندي و في نوادر محمّد بن أبي عمیر أنّ الصادق علیه السَّلام قال في رجل صلّى بقوم من حين خرجوا من خراسان حتى قدموا مكّة فإذا هو يهوديّ أو نصرانيّ،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عبید بن زرارة عن أبي عبدالله علیه السَّلام</w:t>
      </w:r>
      <w:r>
        <w:rPr>
          <w:rFonts w:ascii="Amiri" w:hAnsi="Amiri" w:eastAsia="Amiri" w:cs="Amiri"/>
          <w:color w:val="111111"/>
          <w:sz w:val="28"/>
          <w:sz w:val="28"/>
          <w:szCs w:val="28"/>
          <w:rtl w:val="true"/>
          <w:lang w:bidi="ar-SA"/>
        </w:rPr>
        <w:t xml:space="preserve"> إلى آخره، رواه الشيخ في الصحيح عنه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حمل على ما إذا لم يستدبر القبلة؛ لما رواه الكليني و الشيخ في الحسن كالصحيح عن الحسين بن أبي العلاء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أجيء إلى الإمام و قد سبقني بركعة فلمّا سلّم وقع في قلبي أنّي أتممت، فلم أزل ذاكراً الله حتى طلعت الشمس، فلمّا طلعت نهضت فذكرت أنّ الإمام كان سبقني بركعة؟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في مقامك فأتم بركعة، و إن كنت قد انصرفت فعليك الإعادة</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تقدم الأخبار 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كون الإمام يهودياً أو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زياد بن مروان القندي و في نوادر محمد بن أبي عمير في الصحيح</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جماعة من مشايخنا يقولون إنّه ليس عليهم إعادة شيءِ ممّا جهر فيه و عليهم إعادة ما صلّى بهم ممّا لم يجهر فيه و الحديث المفصّل يحكّم على المجمل</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رواه الكليني والشيخ في الحسن كالصحيح عن محمد بن أبي عمير عن بعض أصحابه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 خرجوا من خراسان أو بعض الجبال و كان يؤمّهم رجل فلمّا صاروا إلى الكوفة علموا إنّه يهودي،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يعيدون</w:t>
      </w:r>
      <w:r>
        <w:rPr>
          <w:rFonts w:eastAsia="IRNazanin" w:cs="IRNazanin"/>
          <w:color w:val="111111"/>
          <w:sz w:val="28"/>
          <w:szCs w:val="28"/>
          <w:rtl w:val="true"/>
          <w:lang w:bidi="fa-IR"/>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الصدوق نقله بالمعنى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جماعة من مشايخنا</w:t>
      </w:r>
      <w:r>
        <w:rPr>
          <w:rFonts w:ascii="IRNazanin" w:hAnsi="IRNazanin" w:eastAsia="IRNazanin"/>
          <w:color w:val="111111"/>
          <w:sz w:val="28"/>
          <w:sz w:val="28"/>
          <w:szCs w:val="28"/>
          <w:rtl w:val="true"/>
          <w:lang w:bidi="fa-IR"/>
        </w:rPr>
        <w:t xml:space="preserve"> إلى آخره</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أنّه لمّا كان مشايخه أرباب النصوص و لا يقولون بالرأي فالظن بهم أنّهم رأوا نصّاً بهذا التفصيل، فلهذا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الحديث المفصل يحكم على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عليه المجمل؛ ليجمع بينهما و لا يترك واحد منهما، لكن عند الأصحاب العمل على العموم؛ لأنّ غاية ما في الباب أن يكون خبراً مرسلاً، و هو لا يعارض المسند على ما نقله و على ما نقله غيره وإن كان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مرسلات ابن أبي عمير في حكم المسانيد؛ لإخباره بأنه لا يرسل إلّا عن الثقة و الأمر سهل؛ لندرة الفرض</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علي بن جعفر أخاه موسى بن جعفرِ علیهماالسَّلام عن المرأة تؤمّ النساء ما حدّ رفع صوتها بالتكبير و 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 تسمع</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عمّار الساباطي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ينسى و هو خلف الإمام أن يسبّح في السجود أو في الركوع أو ينسى أن يقول بين السجدتين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علي بن جعفر</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موسى بن جعفر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802"/>
      </w:r>
      <w:r>
        <w:rPr>
          <w:rFonts w:ascii="Amiri" w:hAnsi="Amiri" w:eastAsia="Amiri" w:cs="Amiri"/>
          <w:color w:val="111111"/>
          <w:sz w:val="28"/>
          <w:sz w:val="28"/>
          <w:szCs w:val="28"/>
          <w:rtl w:val="true"/>
          <w:lang w:bidi="ar-SA"/>
        </w:rPr>
        <w:t>، و يدلّ على جواز إمامة المرأة، و على عدم جواز جهرها بالقراءة، و على أنّ أقل الإخفات أن يسمع الإنسان نفسه، و يمكن قراءته مجهولاً، فيحمل على عدم سماع الأجنبي صوتها، بناء على أنّ صوتها 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عمار الساباطي</w:t>
      </w:r>
      <w:r>
        <w:rPr>
          <w:rFonts w:ascii="IRNazanin" w:hAnsi="IRNazanin" w:eastAsia="IRNazanin"/>
          <w:color w:val="111111"/>
          <w:sz w:val="28"/>
          <w:sz w:val="28"/>
          <w:szCs w:val="28"/>
          <w:rtl w:val="true"/>
          <w:lang w:bidi="fa-IR"/>
        </w:rPr>
        <w:t xml:space="preserve"> 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803"/>
      </w:r>
      <w:r>
        <w:rPr>
          <w:rFonts w:ascii="Amiri" w:hAnsi="Amiri" w:eastAsia="Amiri" w:cs="Amiri"/>
          <w:color w:val="111111"/>
          <w:sz w:val="28"/>
          <w:sz w:val="28"/>
          <w:szCs w:val="28"/>
          <w:rtl w:val="true"/>
          <w:lang w:bidi="ar-SA"/>
        </w:rPr>
        <w:t>يدلّ على عدم ركنية ذكر الركوع والسجود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الشيخ في الصحيح عن علي ابن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 السَّلام عن رجل نسي تسبيحة في ركوعه و سجوده،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أبوجعفر علیه السَّلام لرجل أيّ شيء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في الرجل إذا فاتته مع الإمام الركعتان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يقرأ في الرّكعتين بالحمد وسورة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يقلّب صلاته فيجعل أوّلها آخرها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فاتحة الكتاب في كل ركعة</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عمار الساباطي أبا عبدالله علیه السَّلام عن رجل سها خلف إمام بعد ما افتتح الصلاة فلم يقل شيئاً و لم يكبّر ولم يسبّح و لم يتشهّد حتى يسلّم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جازت صلاته و ليس عليه شيء إذا سها خلف الإمام و لا سجدتا السهو لأنّ الإمام ضامن لصلاة من صلّى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 لرجل</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الساباطي</w:t>
      </w:r>
      <w:r>
        <w:rPr>
          <w:rFonts w:ascii="IRNazanin" w:hAnsi="IRNazanin" w:eastAsia="IRNazanin"/>
          <w:color w:val="111111"/>
          <w:sz w:val="28"/>
          <w:sz w:val="28"/>
          <w:szCs w:val="28"/>
          <w:rtl w:val="true"/>
          <w:lang w:bidi="fa-IR"/>
        </w:rPr>
        <w:t xml:space="preserve"> 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التكبيرات المستحبة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الركوع والسجود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أي من التلافي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w:t>
      </w:r>
      <w:r>
        <w:rPr>
          <w:rStyle w:val="FootnoteAnchor"/>
          <w:rtl w:val="true"/>
        </w:rPr>
        <w:footnoteReference w:id="807"/>
      </w:r>
      <w:r>
        <w:rPr>
          <w:rFonts w:ascii="Amiri" w:hAnsi="Amiri" w:eastAsia="Amiri" w:cs="Amiri"/>
          <w:color w:val="111111"/>
          <w:sz w:val="28"/>
          <w:sz w:val="28"/>
          <w:szCs w:val="28"/>
          <w:rtl w:val="true"/>
          <w:lang w:bidi="ar-SA"/>
        </w:rPr>
        <w:t>أي يكون فعلاً لإمام بمنزلة فعله، فكأنّه فعله بخلاف ما إذا كان السهو في الصلاة منفرداً، فإنّه و إن صحّت صلاته فلا ثواب له على ما تركه سهواً، و يجب قضاء بعض ما فاته،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الأخبار في ذلك</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سهل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يحمل أوهام من خلفه إلّا تكبيرة الافتتاح</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الذي رواه أبو بصيرِ عن الصادق علیه السَّلام حين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يضمن الإمام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بضامن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بخلاف خبر عمّار و خبر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ضامن لصلاة من صلّى خلفه متى سها عن شيءٍ منها غير تكبيرة الافتتاح، و ليس بضامن لما يتركه المأموم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ليس على الإمام ضمان لإتمام الصلاة بالقوم، فربّما حدث به حدث قبل أن يتمّها أو يذكر أنّه على غير طهرِ و تصديق 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يحمل أوهام من خلفه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محمد بن سهل 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الأذكار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تكبيرة الافتتاح</w:t>
      </w:r>
      <w:r>
        <w:rPr>
          <w:rFonts w:eastAsia="IRNazanin" w:cs="IRNazanin"/>
          <w:color w:val="111111"/>
          <w:sz w:val="28"/>
          <w:szCs w:val="28"/>
          <w:rtl w:val="true"/>
          <w:lang w:bidi="fa-IR"/>
        </w:rPr>
        <w:t>)</w:t>
      </w:r>
      <w:r>
        <w:rPr>
          <w:rStyle w:val="FootnoteAnchor"/>
          <w:rtl w:val="true"/>
        </w:rPr>
        <w:footnoteReference w:id="808"/>
      </w:r>
      <w:r>
        <w:rPr>
          <w:rFonts w:ascii="Amiri" w:hAnsi="Amiri" w:eastAsia="Amiri" w:cs="Amiri"/>
          <w:color w:val="111111"/>
          <w:sz w:val="28"/>
          <w:sz w:val="28"/>
          <w:szCs w:val="28"/>
          <w:rtl w:val="true"/>
          <w:lang w:bidi="ar-SA"/>
        </w:rPr>
        <w:t>، و هو كالسابق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رواه أبو بصير و الظاهر أنه ليث، و رواه عن عبدالله بن مسكان عنه، كما يظهر من التهذيب</w:t>
      </w:r>
      <w:r>
        <w:rPr>
          <w:rStyle w:val="FootnoteAnchor"/>
          <w:rtl w:val="true"/>
        </w:rPr>
        <w:footnoteReference w:id="809"/>
      </w:r>
      <w:r>
        <w:rPr>
          <w:rFonts w:ascii="IRNazanin" w:hAnsi="IRNazanin" w:eastAsia="IRNazanin"/>
          <w:color w:val="111111"/>
          <w:sz w:val="28"/>
          <w:sz w:val="28"/>
          <w:szCs w:val="28"/>
          <w:rtl w:val="true"/>
          <w:lang w:bidi="fa-IR"/>
        </w:rPr>
        <w:t xml:space="preserve">، فيكون الخبر صحيحاً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بضامن غير القراءة؛ لما رواه الشيخ عن الحسين بن بشير عن أبي عبدالله علیه السَّلام أنّه سأله رجل عن القراءة خلف الإمام،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 الإمام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جميل بن درّاج عن زرارة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يصلّي بقوم ركعتين ثمّ أخبرهم أنّه ليس على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القوم صلاتهم فإنّه ليس على الإمام ضمان جلّ حجج الله علیهم السَّلام أن تكون أخبارهم مختلفةَ إلّا لاختلاف الأحوال</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المغزا</w:t>
      </w:r>
      <w:r>
        <w:rPr>
          <w:rStyle w:val="FootnoteAnchor"/>
          <w:rtl w:val="true"/>
        </w:rPr>
        <w:footnoteReference w:id="810"/>
      </w:r>
      <w:r>
        <w:rPr>
          <w:rFonts w:ascii="IRNazanin" w:hAnsi="IRNazanin" w:eastAsia="IRNazanin"/>
          <w:color w:val="111111"/>
          <w:sz w:val="28"/>
          <w:sz w:val="28"/>
          <w:szCs w:val="28"/>
          <w:rtl w:val="true"/>
          <w:lang w:bidi="fa-IR"/>
        </w:rPr>
        <w:t>حميد بن المثنّى كنت عند أبي عبدالله علیه السَّلام فسأله حفص الكلبي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خلف الإمام وهو يجهر بالقراءة فأدعو و أتعوّذ،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فادع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ضامن للقراءة، و ليس يضمن الإمام صلاة الذين خلفه، إنّما يضمن القراءة</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يرجع هذا الوجه إلى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بضامن لما يتركه المأموم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المعزا حميد بن المثنى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آية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آية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الكليني في الحسن كالصحيح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مع الإمام فيمر بالمسألة أو بآية فيها ذكر جنة أو نار؟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يسأل عند ذلك و يتعوّذ من النار و يسأل الله الجنة</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الكليني 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لمن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الحسين بن</w:t>
      </w:r>
      <w:r>
        <w:rPr>
          <w:rStyle w:val="FootnoteAnchor"/>
          <w:rtl w:val="true"/>
        </w:rPr>
        <w:footnoteReference w:id="813"/>
      </w:r>
      <w:r>
        <w:rPr>
          <w:rFonts w:ascii="IRNazanin" w:hAnsi="IRNazanin" w:eastAsia="IRNazanin"/>
          <w:color w:val="111111"/>
          <w:sz w:val="28"/>
          <w:sz w:val="28"/>
          <w:szCs w:val="28"/>
          <w:rtl w:val="true"/>
          <w:lang w:bidi="fa-IR"/>
        </w:rPr>
        <w:t>عبدالله الأرّجاني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في مسجده ثمّ أتى مسجداً من مساجدهم فصلّى معهم خرج بحسناتهم</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عبدالله بن سنان عنه علیه السَّۀام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يصلّي في الوقت و يفرغ ثمّ يأتيهم و يصلّي معهم و هو على وضوء إلّا كتب الله له خمساً و عشرين درجة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قرأ القرآن إذا مرّ بآية من القراءة فيها مسألة أو تخويف أن يسأل عند ذلك خير ما يرجو، و يسأله العافية من النار و من العذاب</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w:t>
      </w:r>
      <w:r>
        <w:rPr>
          <w:rFonts w:ascii="IRNazanin" w:hAnsi="IRNazanin" w:eastAsia="IRNazanin"/>
          <w:color w:val="111111"/>
          <w:sz w:val="28"/>
          <w:sz w:val="28"/>
          <w:szCs w:val="28"/>
          <w:rtl w:val="true"/>
          <w:lang w:bidi="fa-IR"/>
        </w:rPr>
        <w:t xml:space="preserve"> إلى آخره</w:t>
      </w:r>
      <w:r>
        <w:rPr>
          <w:rStyle w:val="FootnoteAnchor"/>
          <w:rtl w:val="true"/>
        </w:rPr>
        <w:footnoteReference w:id="815"/>
      </w:r>
      <w:r>
        <w:rPr>
          <w:rFonts w:ascii="Amiri" w:hAnsi="Amiri" w:eastAsia="Amiri" w:cs="Amiri"/>
          <w:color w:val="111111"/>
          <w:sz w:val="28"/>
          <w:sz w:val="28"/>
          <w:szCs w:val="28"/>
          <w:rtl w:val="true"/>
          <w:lang w:bidi="ar-SA"/>
        </w:rPr>
        <w:t>، يدلّ على استحباب إعادة الصلاة مع العامة بقصد النافلة مع القراءة لنفسه، و جواز الصلاة في مساجدهم و الخروج بحسناتهم،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هذه العبادات ممّن له الإيمان لكان لها ثواب فيعطى هذا الثواب المقدّر لمن صلى معهم من المؤمنين و إلّا فلا حسنات لهم؛ لاشتراط الثواب بالإيمان، و لو كان لهم ثواب لما استحقه غيرهم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عبدالله بن سنان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يأتيهم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يصلي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على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لم يكن على وضوء لما كان له ثواب الصلاة وإن كان له ثواب التقية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كتب الله له</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بابي مسجداً يكون فيه قوم مخالفون معاندون فهم يمسون في الصلاة و أنا أصلّي العصر ثمّ أخرج فأصلّي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تحسب لك بأربع و عشرين صلاة</w:t>
      </w:r>
      <w:r>
        <w:rPr>
          <w:rFonts w:eastAsia="Amiri" w:cs="Amiri" w:ascii="Amiri" w:hAnsi="Amiri"/>
          <w:color w:val="111111"/>
          <w:sz w:val="28"/>
          <w:szCs w:val="28"/>
          <w:rtl w:val="true"/>
          <w:lang w:bidi="ar-SA"/>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معهم غفر لك بعدد من خالفك</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عنه عن أبيه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صلاة وأنت في المسجد فأقيمت الصلاة فإن شئت فاخرج و إن شئت فصلّ معهم و اجعلها تسبيحاً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خمساً وعشرين درجة واحدة لصلاته و أربعاً و عشرين للصلاة تقية، و الله تعالى يعطيه ثواب الجماعة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أي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لأبي عبدالله علیه السَّلام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على بابي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يمسون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يصلون في المساء قرب غروب الشمس، كما هو مذهب أبي حنيفة في التأخير عن الوقت</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 فأصلي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تحسب لك</w:t>
      </w:r>
      <w:r>
        <w:rPr>
          <w:rFonts w:ascii="Amiri" w:hAnsi="Amiri" w:eastAsia="Amiri" w:cs="Amiri"/>
          <w:color w:val="111111"/>
          <w:sz w:val="28"/>
          <w:sz w:val="28"/>
          <w:szCs w:val="28"/>
          <w:rtl w:val="true"/>
          <w:lang w:bidi="ar-SA"/>
        </w:rPr>
        <w:t xml:space="preserve"> الصلاة المعادة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 و عشرين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مع من يقتدى به، كما مرّ في صحيحة حفص بن البختري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معهم</w:t>
      </w:r>
      <w:r>
        <w:rPr>
          <w:rFonts w:ascii="Amiri" w:hAnsi="Amiri" w:eastAsia="Amiri" w:cs="Amiri"/>
          <w:color w:val="111111"/>
          <w:sz w:val="28"/>
          <w:sz w:val="28"/>
          <w:szCs w:val="28"/>
          <w:rtl w:val="true"/>
          <w:lang w:bidi="ar-SA"/>
        </w:rPr>
        <w:t xml:space="preserve">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من خالفك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أو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 في الصحيح، و رواه الشيخ في الصحيح</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إسحاق بن عمّار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اجعلها لما فات</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شريح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الرجل مبادراً و الإمام راكع أجزأته تكبيرة واحدة لدخوله في الصلاة و الركوع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أي إقامة العامة، ويحتمل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مع العامة، و إعادة مع الخاصة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إسحاق بن عمار في الموثق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الشيخ في الصحيح عن ابن أبي عمير عن سلمة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الصلاة و قد صليت،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واجعلها لما فات</w:t>
      </w:r>
      <w:r>
        <w:rPr>
          <w:rFonts w:eastAsia="IRNazanin" w:cs="IRNazanin"/>
          <w:color w:val="111111"/>
          <w:sz w:val="28"/>
          <w:szCs w:val="28"/>
          <w:rtl w:val="true"/>
          <w:lang w:bidi="fa-IR"/>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إنوها قضاء،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الصلاة خلف المرضيّ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شريح </w:t>
      </w:r>
      <w:r>
        <w:rPr>
          <w:rStyle w:val="FootnoteAnchor"/>
          <w:rtl w:val="true"/>
        </w:rPr>
        <w:footnoteReference w:id="819"/>
      </w:r>
      <w:r>
        <w:rPr>
          <w:rFonts w:ascii="IRNazanin" w:hAnsi="IRNazanin" w:eastAsia="IRNazanin"/>
          <w:color w:val="111111"/>
          <w:sz w:val="28"/>
          <w:sz w:val="28"/>
          <w:szCs w:val="28"/>
          <w:rtl w:val="true"/>
          <w:lang w:bidi="fa-IR"/>
        </w:rPr>
        <w:t xml:space="preserve">طريق الصدوق إليه صحيح و كتابه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جواز نيّة تكبيرة الإحرام مع تكبيرة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المراد أنّه لمّا خاف المأمومُ رفعَ رأسِ الإمام من الركوع وفوات الركعة يكتفي بتكبيرة الإحرام و هو يجزي عن تكبيرة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يؤيده صحيحة ابن أبي نصر المتقدمة، و عدم ذكر تكبيرة الركوع في الأخبار الصحيحة المتقدمة في جواز اللحوق في الركوع</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أدرك الإمام و هو ساجد كبّر وسجد معه و لم يعتدّ بها و من أدرك الإمام و هو في الركعة الأخيرة فقد أدرك فضل الجماعة و من أدركه وقد رفع رأسه من السجدة الأخيرة و هو في التشهّد فقد أدرك الجماعة و ليس عليه أذان و لا إقامة و من أدركه و قد سلّم فعليه الأذان و الإقامة و لا يجوز جماعتان في مسجد في صلاة واحدة</w:t>
      </w:r>
      <w:r>
        <w:rPr>
          <w:rFonts w:eastAsia="Amiri" w:cs="Amiri" w:ascii="Amiri" w:hAnsi="Amiri"/>
          <w:color w:val="111111"/>
          <w:sz w:val="28"/>
          <w:szCs w:val="28"/>
          <w:rtl w:val="true"/>
          <w:lang w:bidi="ar-SA"/>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روى محمّد بن أبي عمير عن أبي علي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عبدالله علیه السَّلام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صلّينا في مسجد الفجر فانصرف بعضنا و جلس بعض في التسبيح فدخل علينا رجل المسجد فأذّن فمنعناه و دفعناه عن ذلك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ادفعوه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أدرك الإمام إلى آخره، و قد تقدم في الأخبار المتقدمة ما يدل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ascii="IRNazanin" w:hAnsi="IRNazanin" w:eastAsia="IRNazanin"/>
          <w:color w:val="111111"/>
          <w:sz w:val="28"/>
          <w:sz w:val="28"/>
          <w:szCs w:val="28"/>
          <w:rtl w:val="true"/>
          <w:lang w:bidi="fa-IR"/>
        </w:rPr>
        <w:t xml:space="preserve"> إلى آخره</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الخبر المنع من الأذان مع عدم تفرّق الصفوف، و المنع من إيقاع جماعة ظاهراً بتقدم الإمام لا مطلق الجماعة، بل الظاهر منه الأمر بإيقاع الجماعة بدون تقدّم إمامهم، و ربما كان لرعاية حال الإمام الراتب و المأمومين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مراد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الشيخ عن زيد بن علي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رجلان المسجد و قد صلى عليُّ بالناس،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شئتما فليؤم أحدكما صاحبه و لا يؤذّن و لا يقيم</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وامنعوه أشدّ المنع،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في ناحية المسجد و لا يبدو لهم إمام، و من نسي التسليم خلف الإمام أجزأه تسليم الإمام، و من سها فسلّم قبل الإمام فليس به بأس</w:t>
      </w:r>
      <w:r>
        <w:rPr>
          <w:rFonts w:eastAsia="Amiri" w:cs="Amiri" w:ascii="Amiri" w:hAnsi="Amiri"/>
          <w:color w:val="111111"/>
          <w:sz w:val="28"/>
          <w:szCs w:val="28"/>
          <w:rtl w:val="true"/>
          <w:lang w:bidi="ar-SA"/>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جميل بن صالح عن سماعة عن أبي عبدالله علیه السَّلام في رجل سبقه الإمام بركعة ثمّ أوهم الإمامو عن علي علیه السَّلام إنّه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المسجد و قد صلى أهله فلا يؤذنن و لا يقيمن، و لا يتطوع حتى يبدأ بصلاة الفريضة، و لا يخرج منه إلى غيره حتى يصلي فيه</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نسي التسليم</w:t>
      </w:r>
      <w:r>
        <w:rPr>
          <w:rFonts w:ascii="IRNazanin" w:hAnsi="IRNazanin" w:eastAsia="IRNazanin"/>
          <w:color w:val="111111"/>
          <w:sz w:val="28"/>
          <w:sz w:val="28"/>
          <w:szCs w:val="28"/>
          <w:rtl w:val="true"/>
          <w:lang w:bidi="fa-IR"/>
        </w:rPr>
        <w:t xml:space="preserve"> إلى آخره، رواه الشيخ عن الحلبي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نسي أن يسلّم خلف الإمام أجزأه تسليم الإمام</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سهى</w:t>
      </w:r>
      <w:r>
        <w:rPr>
          <w:rFonts w:ascii="Amiri" w:hAnsi="Amiri" w:eastAsia="Amiri" w:cs="Amiri"/>
          <w:color w:val="111111"/>
          <w:sz w:val="28"/>
          <w:sz w:val="28"/>
          <w:szCs w:val="28"/>
          <w:rtl w:val="true"/>
          <w:lang w:bidi="ar-SA"/>
        </w:rPr>
        <w:t xml:space="preserve"> إلى آخره، و قد سبق الخبر بجواز التسليم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 في الحسن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أصلي بقوم؟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تسلّم واحدة و لا تلتفت،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 رحمة الله و بركاته، السلام عليكم، و لا تقرء في الفجر شيئاً من الحم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السور المصدّرة بحم؛ لطولها و خروج الوقت و لو كان قبل وقت الفضيلة بقراءتها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الحسن بن محبوب 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فصلّی خمساً،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تلك الركعة و لا يعتدّ بوهم الإمام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 سهى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أي يفعل تلك الركعة الباقية عليه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يعتد بوهم الإمام</w:t>
      </w:r>
      <w:r>
        <w:rPr>
          <w:rStyle w:val="FootnoteAnchor"/>
          <w:rtl w:val="true"/>
        </w:rPr>
        <w:footnoteReference w:id="825"/>
      </w:r>
      <w:r>
        <w:rPr>
          <w:rFonts w:ascii="IRNazanin" w:hAnsi="IRNazanin" w:eastAsia="IRNazanin"/>
          <w:color w:val="111111"/>
          <w:sz w:val="28"/>
          <w:sz w:val="28"/>
          <w:szCs w:val="28"/>
          <w:rtl w:val="true"/>
          <w:lang w:bidi="fa-IR"/>
        </w:rPr>
        <w:t>بأن يتم معه، فإنّ ركعته الزائدة باطلة لا يجوز الاقتداء بها، و يجوز التقدّم و التأخّر مع ضيق الصف؛ لما رواه الشيخ في الصحيح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موسی بن جعفر علیه السَّلام عن القيام خلف الإمام في الصف ما حدّه؟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إقامة ما استطعت، فإذا قعدت فضاق المكان فتقدّم أو تأخّر فلا بأس</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الحلبي و في الموثق كالصحيح عن الفضيل بن يسار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الصفوف إذا وجدتم خللاً، و لا يضرّك أن تتأخّر إذا وجدت ضيقاً في الصف، و تمشي منحرفاً حتى يتم الصف</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أنّه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سووا بين صفوفكم، و حاذوا بين مناكبكم لا يستحوذ عليكم الشيطان</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يتأخّر و هو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ماشياً إلى القبلة</w:t>
      </w:r>
      <w:r>
        <w:rPr>
          <w:rFonts w:eastAsia="Amiri" w:cs="Amiri" w:ascii="Amiri" w:hAnsi="Amiri"/>
          <w:color w:val="111111"/>
          <w:sz w:val="28"/>
          <w:szCs w:val="28"/>
          <w:rtl w:val="true"/>
          <w:lang w:bidi="ar-SA"/>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التأخّر بدون الانحراف؛ للزوم الاستدبار؛ جمعاً بين الأخبار</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الجمعة و فضلها و من وضعت عنه و الصّلاة و الخطبة فيها</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الباقر علیه السَّلام لزرارة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فرض الله عزّوجلّ على الناس من الجمعة إلى الجمعة خمساً و ثلاثين صلاةَ،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واحدة فرضها الله عزّوجلّ في جماعة، و هي الجمعة، و وضعها عن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الصغير و الكبير و المجنون و المسافر و العبد و المرأة و المريض و الأعمى و من كان على رأس فرسخين، و القراءة فيها بالجهر و الغسل فيها واجب، و على الإمام فيها قنوتان قنوت في الركعة الأولى قبل الركوع و في الركعة الثانية بعد الركوع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الجمعة و فضلها و من وضعت عنه و الصلاة و الخطبة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الباقر علیه السَّلام لزرارة بن أعين</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هذه الصحيحة على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الجمعة عيناً على كل مكلف غير التسعة</w:t>
      </w:r>
      <w:r>
        <w:rPr>
          <w:rStyle w:val="FootnoteAnchor"/>
          <w:rtl w:val="true"/>
        </w:rPr>
        <w:footnoteReference w:id="830"/>
      </w:r>
      <w:r>
        <w:rPr>
          <w:rFonts w:ascii="Amiri" w:hAnsi="Amiri" w:eastAsia="Amiri" w:cs="Amiri"/>
          <w:color w:val="111111"/>
          <w:sz w:val="28"/>
          <w:sz w:val="28"/>
          <w:szCs w:val="28"/>
          <w:rtl w:val="true"/>
          <w:lang w:bidi="ar-SA"/>
        </w:rPr>
        <w:t>المستثناة بلفظة الفريضة المكرّرة مبالغة مع وجوبها تخييراً على التسعة</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 الوجوب على غيرهم من المكلّفين عيني</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الجماعة في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الجماعة فيها،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عليه، و لا تصح منفرداً</w:t>
      </w:r>
      <w:r>
        <w:rPr>
          <w:rStyle w:val="FootnoteAnchor"/>
          <w:rtl w:val="true"/>
        </w:rPr>
        <w:footnoteReference w:id="832"/>
      </w:r>
      <w:r>
        <w:rPr>
          <w:rFonts w:ascii="Amiri" w:hAnsi="Amiri" w:eastAsia="Amiri" w:cs="Amiri"/>
          <w:color w:val="111111"/>
          <w:sz w:val="28"/>
          <w:sz w:val="28"/>
          <w:szCs w:val="28"/>
          <w:rtl w:val="true"/>
          <w:lang w:bidi="ar-SA"/>
        </w:rPr>
        <w:t>، و لاشك في وجوب نية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من الأصحاب إلى وجوب نية الإمامة</w:t>
      </w:r>
      <w:r>
        <w:rPr>
          <w:rStyle w:val="FootnoteAnchor"/>
          <w:rtl w:val="true"/>
        </w:rPr>
        <w:footnoteReference w:id="833"/>
      </w:r>
      <w:r>
        <w:rPr>
          <w:rFonts w:ascii="Amiri" w:hAnsi="Amiri" w:eastAsia="Amiri" w:cs="Amiri"/>
          <w:color w:val="111111"/>
          <w:sz w:val="28"/>
          <w:sz w:val="28"/>
          <w:szCs w:val="28"/>
          <w:rtl w:val="true"/>
          <w:lang w:bidi="ar-SA"/>
        </w:rPr>
        <w:t>أيضاً، و هو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العينية عن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الصغير و المجنون فلعدم التكليف و إن استحب تمرين الصبي عليها كما في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الكبير و هو الشيخ البالغ حد العجز أو المشقة الشديدة كما ذكره جماعة</w:t>
      </w:r>
      <w:r>
        <w:rPr>
          <w:rStyle w:val="FootnoteAnchor"/>
          <w:rtl w:val="true"/>
        </w:rPr>
        <w:footnoteReference w:id="834"/>
      </w:r>
      <w:r>
        <w:rPr>
          <w:rFonts w:ascii="Amiri" w:hAnsi="Amiri" w:eastAsia="Amiri" w:cs="Amiri"/>
          <w:color w:val="111111"/>
          <w:sz w:val="28"/>
          <w:sz w:val="28"/>
          <w:szCs w:val="28"/>
          <w:rtl w:val="true"/>
          <w:lang w:bidi="ar-SA"/>
        </w:rPr>
        <w:t>فالظاهر استحبابها عليه و انعقاد الجمعة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المسافر فلأخبار كثيرة، سنذكرها، و إن ورد في بعضها ثبوتها عليه؛ لحملها على الاستحباب، و كذا العبد مع 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المرأة فالظاهر عدم انعقادها بها، و إن كان يظهر من بعضها</w:t>
      </w:r>
      <w:r>
        <w:rPr>
          <w:rStyle w:val="FootnoteAnchor"/>
          <w:rtl w:val="true"/>
        </w:rPr>
        <w:footnoteReference w:id="835"/>
      </w:r>
      <w:r>
        <w:rPr>
          <w:rFonts w:ascii="IRNazanin" w:hAnsi="IRNazanin" w:eastAsia="IRNazanin"/>
          <w:color w:val="111111"/>
          <w:sz w:val="28"/>
          <w:sz w:val="28"/>
          <w:szCs w:val="28"/>
          <w:rtl w:val="true"/>
          <w:lang w:bidi="fa-IR"/>
        </w:rPr>
        <w:t>و بعض الأصحاب إجزائها عنها بدل الظهر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عن أبي همام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صلت المرأة في المسجد مع الإمام يوم الجمعة ركعتين فقد نقصت صلاتها، و إن صلّت في المسجد أربعاً نقصت صلاتها لتصلّ في بيتها أربعاً أفضل</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و إن أشكل الاستدلال</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صلاها وحده فعليه قنوت واحد في الركعة الأولى قبل الركوع، و تفرد بهذه الرواية حريز عن زرارة، و الذي أستعمله و أفتي به و مضى عليه مشايخي رحمة الله عليهم هو أنّ القنوت في جميع الصلوات في الجمعة و غيرها في الركعة الثانية بعد القراءة وقبل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لإمكان حمل النقص على البطلان، و الأفضل على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المريض و الأعمى فالظاهر انعقاد الجمعة بهما و استحبابها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كان على رأس فرسخين فلا شك في الوجوب مع الحضور و الانعقاد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الجهر بالقراءة، و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على الوجوب فغير معلوم و إن كان العمل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و قد تقدّم الأخبار الدالة بظاهرها عليه و ما يعارضها و إن كان الأظهر أن المراد بالوجوب تأكد الاستحباب و أنّ الاحتياط في عدم الترك، و إيقاعه بقصد القربة؛ لأنّها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مرّتين، و ظاهره الوجوب، و حمل على الاستحباب المؤكد؛ لأخبار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تفرّد بهذه الرواية حريز عن زرارة فمراده في القنوت مرتين، و كونه في الركعة الأولى قبل الركوع و في الثانية بعده لمن صلى جماعة، و من صلاها وحده فعليه قنوت واحد في الركعة الأولى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الأخير فالظاهر أنّه من المتفردات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البواقي فسنذكر الأخبار الواردة في هذا الباب أنّه ليس من متفرداته، بل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لعلمه بالعمومات دون المخصصات</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كثرتها بحيث كادت أن تكون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كونه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واجباً ثبت وجوبه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فللآية</w:t>
      </w:r>
      <w:r>
        <w:rPr>
          <w:rStyle w:val="FootnoteAnchor"/>
          <w:rtl w:val="true"/>
        </w:rPr>
        <w:footnoteReference w:id="838"/>
      </w:r>
      <w:r>
        <w:rPr>
          <w:rFonts w:ascii="Amiri" w:hAnsi="Amiri" w:eastAsia="Amiri" w:cs="Amiri"/>
          <w:color w:val="111111"/>
          <w:sz w:val="28"/>
          <w:sz w:val="28"/>
          <w:szCs w:val="28"/>
          <w:rtl w:val="true"/>
          <w:lang w:bidi="ar-SA"/>
        </w:rPr>
        <w:t>، و الأمر فيها بالسعي إلى ذكره، المراد به إمّا الصلاة أو الخطبة أو هما بالإجماع من المفسرين</w:t>
      </w:r>
      <w:r>
        <w:rPr>
          <w:rStyle w:val="FootnoteAnchor"/>
          <w:rtl w:val="true"/>
        </w:rPr>
        <w:footnoteReference w:id="839"/>
      </w:r>
      <w:r>
        <w:rPr>
          <w:rFonts w:ascii="IRNazanin" w:hAnsi="IRNazanin" w:eastAsia="IRNazanin"/>
          <w:color w:val="111111"/>
          <w:sz w:val="28"/>
          <w:sz w:val="28"/>
          <w:szCs w:val="28"/>
          <w:rtl w:val="true"/>
          <w:lang w:bidi="fa-IR"/>
        </w:rPr>
        <w:t>، بل من المسلمين و فعل النبي صَلّی الله علیه وآله وسلّم و الأئمّة علیهم السَّلام</w:t>
      </w:r>
      <w:r>
        <w:rPr>
          <w:rStyle w:val="FootnoteAnchor"/>
          <w:rtl w:val="true"/>
        </w:rPr>
        <w:footnoteReference w:id="840"/>
      </w:r>
      <w:r>
        <w:rPr>
          <w:rFonts w:ascii="Amiri" w:hAnsi="Amiri" w:eastAsia="Amiri" w:cs="Amiri"/>
          <w:color w:val="111111"/>
          <w:sz w:val="28"/>
          <w:sz w:val="28"/>
          <w:szCs w:val="28"/>
          <w:rtl w:val="true"/>
          <w:lang w:bidi="ar-SA"/>
        </w:rPr>
        <w:t>الجمعة في بيانها، و للأخبار المتواترة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رحمةالله في الصحيح عن أبي بصير و محمد بن مسلم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فرض في كل سبعة أيام خمساً و ثلاثين صلاة،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واجبة على كل مسلم أن يشهدها،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المريض، و المملوك، و المسافر، و المرأة، و الصبي</w:t>
      </w:r>
      <w:r>
        <w:rPr>
          <w:rFonts w:eastAsia="IRNazanin" w:cs="IRNazanin"/>
          <w:color w:val="111111"/>
          <w:sz w:val="28"/>
          <w:szCs w:val="28"/>
          <w:rtl w:val="true"/>
          <w:lang w:bidi="fa-IR"/>
        </w:rPr>
        <w:t>»</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بينها و بين الصحيحة المتقدمة في عدم استثناء الأربعة الأخر إلّا من حيث المفهوم، و المنطوق مقدّم على المفهوم جزماً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و ذكر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على رأس فرسخين</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عزّوجلّ من الصلاة</w:t>
      </w:r>
      <w:r>
        <w:rPr>
          <w:rFonts w:eastAsia="IRNazanin" w:cs="IRNazanin"/>
          <w:color w:val="111111"/>
          <w:sz w:val="28"/>
          <w:szCs w:val="28"/>
          <w:rtl w:val="true"/>
          <w:lang w:bidi="fa-IR"/>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آخره الجمعة، و قد تقدّم في أوائل باب الصلاة مشروحاً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الحسن كالصحيح عن محمد بن مسلم وزرارة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الجمعة على من كان منها على فرسخين</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على كل من كان منها على رأس فرسخين، فإن زاد على ذلك فليس عليه شيء</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والصدوق رضي الله عنهما في الصحيح عن أبي بصير و محمد ابن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الجمعة ثلاث جمع متوالية طبع الله على قلبه</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وروى الشيخ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حثنا أبو عبدالله علیه السَّلام على صلاة ظننت أنّه يريد أن نأتيه،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نغدو عليك،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عنيت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الجمعة حتى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عندكم</w:t>
      </w:r>
      <w:r>
        <w:rPr>
          <w:rFonts w:eastAsia="Amiri" w:cs="Amiri" w:ascii="Amiri" w:hAnsi="Amiri"/>
          <w:color w:val="111111"/>
          <w:sz w:val="28"/>
          <w:szCs w:val="28"/>
          <w:rtl w:val="true"/>
          <w:lang w:bidi="ar-SA"/>
        </w:rPr>
        <w:t>»</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للتقية من أمراء الجور؛ لئلا يحصل الكثرة عنده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يؤيده ما رواه الشيخ في الحسن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 كيف تصنع يوم الجمعة؟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تصنع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في منزلي ثمَّ أخرج فأصلي معهم،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أصنع أنا</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منصور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يُجمع القوم يوم الجمعة إذا كانوا خمسة فما زادوا، فإن كانوا أقل من خمسة فلا جمعة لهم، و الجمعة واجبة على كل أحد لا يعذر الناس فيها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 المملوك، و المسافر، و المريض، و الصبي</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عن عبد الملك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 يهلك ولم يصل فريضة فرضها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فكيف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 في جماعة، يعني الجمعة </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زرارة و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الجمعة على من كان منها على فرسخين</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زرارة بسندين،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واجبة على من إن صلى الغداة في أهله أدرك الجمعة، و كان رسول الله صَلّى الله عليه وآله وسلّم إنّما يصلي العصر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وقت الظهر في سائر الأيام كي إذا قضوا الصلاة مع رسول الله صَلّی الله علیه وآله وسلّم رجعوا إلى رحالهم قبل الليل، و ذلك سنّة إلى يوم القيامة</w:t>
      </w:r>
      <w:r>
        <w:rPr>
          <w:rFonts w:eastAsia="IRNazanin" w:cs="IRNazanin"/>
          <w:color w:val="111111"/>
          <w:sz w:val="28"/>
          <w:szCs w:val="28"/>
          <w:rtl w:val="true"/>
          <w:lang w:bidi="fa-IR"/>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طريقة متبعة أو ثبت وجوبه الكذائي من السنة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الظاهر أنّ الماشي مع السكينة و الوقار المندوبين في المشي إلى صلاة الجمعة في اليوم الوسط لا يمكنه أزيد من فرسخين في كل واحد من الطرفين، فيكون موافقاً للأخبار المتقدمة، كما في سائر التحديدات، مثل التقصير في بياض يوم و ثمانية فراسخ، و تحديد الرضا علیه السَّلام باليوم و الليلة و خمسة عشر رضعة، و غيرهما كما سيجيء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الحمل على الاستحباب في الزائد على الفرسخين، كما فعله الأصحاب رضي الله تعالى عنهم</w:t>
      </w:r>
      <w:r>
        <w:rPr>
          <w:rStyle w:val="FootnoteAnchor"/>
          <w:rtl w:val="true"/>
        </w:rPr>
        <w:footnoteReference w:id="854"/>
      </w:r>
      <w:r>
        <w:rPr>
          <w:rFonts w:ascii="Amiri" w:hAnsi="Amiri" w:eastAsia="Amiri" w:cs="Amiri"/>
          <w:color w:val="111111"/>
          <w:sz w:val="28"/>
          <w:sz w:val="28"/>
          <w:szCs w:val="28"/>
          <w:rtl w:val="true"/>
          <w:lang w:bidi="ar-SA"/>
        </w:rPr>
        <w:t>، و غير ذلك من الأخبار التي سنذكر بعضها في مواضعها، و ذكرنا أكثرها في رسالة مفردة تقرب من مائتي حديث، و ذكرنا فيها أقوال العلماء و ما يرد عليها، و ذكرنا ما يفهم من كل خبر و أسانيدها فلاحظها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تواتر الأخبار في 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الشرائطِ فكل شرط ثبت بالدليل فهو المتبع، و ما لم يثبت فلم يعذر المكلّف في تركها بالتخييلات الواهية من اشتراط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إذن أوضح من الأخبار المتواترة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على من يجب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سبعة نفرِ من المسلمين و لا جمعة لأقلّ من خمسةِ من المسلمين أحدهم الإمام فإذا اجتمع سبعة و لم يخافوا أمّهم بعضهم و خطبهم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 بها والوعيد على تركها، كما ذكره الشيخ في الخلاف</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عدد ينعقد به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إمام الجماعة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يظهر منه وجوب كون الإمام هو الخطيب و أنّ الوجوب على الخمسة تخييري، وبه يجمع بين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رواه الكليني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الخطبة و الجمعة و صلاة ركعتين على أقل من خمسة رهط، الإمام و أربعة</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و في الموثق كالصحيح عن أبي العباس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ما يجزي في الجمعة سبعة أو خمسة أدناه</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الموثق كالصحيح عن الفضل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قوم في قرية صلّوا الجمعة أربع ركعات، فإن كان لهم من يخطب بهم جمعوا إذا كانوا خمسة نفر، و إنّما جعلت ركعتين لمكان الخطبتين</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وضعت الركعتان اللتان أضافهما النبي صَلّی الله علیه وآله وسلّم يوم الجمعة للمقيم لمكان الخطبتين مع الإمام، فمن صلّى يوم الجمعة في غير جماعة فليصلّها أربعاً كصلاة الظهر في سائر الأيّام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تقدّم صحيحة منصور في الخمسة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عن ابن أبي يعفور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جمعة ما لميكن القوم خمسة</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عمر بن يزيد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كانوا سبعة يوم الجمعة فليصل في جماعة، و ليلبس البُرد و العمامة و يتوكأ على قوس أو عصاء، و ليقعد قعدة بين الخطبتين، و يجهر بالقراءة، و يقنت في الركعة الأولى منهما قبل الركوع</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w:t>
      </w:r>
      <w:r>
        <w:rPr>
          <w:rFonts w:ascii="Amiri" w:hAnsi="Amiri" w:eastAsia="Amiri" w:cs="Amiri"/>
          <w:color w:val="111111"/>
          <w:sz w:val="28"/>
          <w:sz w:val="28"/>
          <w:szCs w:val="28"/>
          <w:rtl w:val="true"/>
          <w:lang w:bidi="ar-SA"/>
        </w:rPr>
        <w:t xml:space="preserve"> إلى آخره، تقدم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وقت صلاة الجمعة إلى آخره، الظاهر أنّ الكل من تتمّة خبر زرارة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في الصحيح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الجمعة يوم الجمعة ساعة تزول الشمس، و وقتها في السفر والحضر واحد، و هو من المضيّق، و صلاة العصر يوم الجمعة في وقت الأولى في سائر الأيّام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زالت الشمس يوم الجمعة فابدأ بالمكتوبة</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الموثق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الظهر یوم الجمعة حين تزول الشمس</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الأمور أموراً مضيّقة و أموراً موسّعة، و أنّ الوقت وقتان، الصلاة ممّا فيه السعة، فربمّا عجّل رسول الله صَلّی الله علیه وآله وسلّم و ربّما أخّر، إلّا صلاة الجمعة، فإنّ صلاة الجمعة من الأمر المضيّق، إنّما لها وقت واحد حين تزول، و وقت العصر يوم الجمعة وقت الظهر في سائر الأيام</w:t>
      </w:r>
      <w:r>
        <w:rPr>
          <w:rFonts w:eastAsia="IRNazanin" w:cs="IRNazanin"/>
          <w:color w:val="111111"/>
          <w:sz w:val="28"/>
          <w:szCs w:val="28"/>
          <w:rtl w:val="true"/>
          <w:lang w:bidi="fa-IR"/>
        </w:rPr>
        <w:t>»</w:t>
      </w:r>
      <w:r>
        <w:rPr>
          <w:rStyle w:val="FootnoteAnchor"/>
          <w:rtl w:val="true"/>
        </w:rPr>
        <w:footnoteReference w:id="866"/>
      </w:r>
      <w:r>
        <w:rPr>
          <w:rFonts w:ascii="Amiri" w:hAnsi="Amiri" w:eastAsia="Amiri" w:cs="Amiri"/>
          <w:color w:val="111111"/>
          <w:sz w:val="28"/>
          <w:sz w:val="28"/>
          <w:szCs w:val="28"/>
          <w:rtl w:val="true"/>
          <w:lang w:bidi="ar-SA"/>
        </w:rPr>
        <w:t>يعني بعد القدمين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الكليني في القوي عن فضيل بن يسار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الأشياء أشياء موسّعة و أشياء مضيّقة، و الصلاة ممّا وسّع فيه تقدّم مرّة و تؤخّر أخرى، و الجمعة مما ضيّق فيها، فإنّ وقتها يوم الجمعة ساعة تزول، و وقت العصر فيها وقت الظهر في غيرها</w:t>
      </w:r>
      <w:r>
        <w:rPr>
          <w:rFonts w:eastAsia="IRNazanin" w:cs="IRNazanin"/>
          <w:color w:val="111111"/>
          <w:sz w:val="28"/>
          <w:szCs w:val="28"/>
          <w:rtl w:val="true"/>
          <w:lang w:bidi="fa-IR"/>
        </w:rPr>
        <w:t>»</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منها أنّ وقت الجمعة قدمان بعد الزوال</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 عن ابن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عن ابن سنان</w:t>
      </w:r>
      <w:r>
        <w:rPr>
          <w:rFonts w:ascii="IRNazanin" w:hAnsi="IRNazanin" w:eastAsia="IRNazanin"/>
          <w:color w:val="111111"/>
          <w:sz w:val="28"/>
          <w:sz w:val="28"/>
          <w:szCs w:val="28"/>
          <w:rtl w:val="true"/>
          <w:lang w:bidi="fa-IR"/>
        </w:rPr>
        <w:t xml:space="preserve">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صلاة الجمعة عند الزوال، و وقت العصر يوم الجمعة وقت صلاة الظهر في غير يوم الجمعة، و يستحب التبكير بها</w:t>
      </w:r>
      <w:r>
        <w:rPr>
          <w:rFonts w:eastAsia="IRNazanin" w:cs="IRNazanin"/>
          <w:color w:val="111111"/>
          <w:sz w:val="28"/>
          <w:szCs w:val="28"/>
          <w:rtl w:val="true"/>
          <w:lang w:bidi="fa-IR"/>
        </w:rPr>
        <w:t xml:space="preserve">» </w:t>
      </w:r>
      <w:r>
        <w:rPr>
          <w:rStyle w:val="FootnoteAnchor"/>
          <w:rtl w:val="true"/>
        </w:rPr>
        <w:footnoteReference w:id="868"/>
      </w:r>
      <w:r>
        <w:rPr>
          <w:rFonts w:ascii="Amiri" w:hAnsi="Amiri" w:eastAsia="Amiri" w:cs="Amiri"/>
          <w:color w:val="111111"/>
          <w:sz w:val="28"/>
          <w:sz w:val="28"/>
          <w:szCs w:val="28"/>
          <w:rtl w:val="true"/>
          <w:lang w:bidi="ar-SA"/>
        </w:rPr>
        <w:t>، أي الذهاب إلى المسجد بكرة أول النهار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الصحيح عن عبدالله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وآله وسلّم يصلي الجمعة حين تزول الشمس قدر شراك و يخطب في الظل الأول، فيقول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زالت الشمس فانزل فصل، و إنّما جعلت الجمعة ركعتين من أجل الخطبتين فهي صلاة حتى ينزل الإمام</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 xml:space="preserve">و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الأخبار المتقدمة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الخطبة قبل الزوال، و إن أمكن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بمنزلة الصلاة أطلق عليه الصلاة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تزول الشمس قدر شراك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الشراك، و يكون قدر الشراك للخطبة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يخطب في الظل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قدر الشراك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زالت و مضت قدر الشراك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المراد بقدر الشراك عرضه، و الغرض من مضي هذا الزمان تيقن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الصحيح عن عبدالله بن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نصف النهار إلّا يوم الجمعة</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الحسن كالصحيح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وقت الظهر،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الزوال بقدم أو نحو ذلك إلّا في يوم الجمعة أو في السفر فإنّ وقتها حين تزول</w:t>
      </w:r>
      <w:r>
        <w:rPr>
          <w:rFonts w:eastAsia="IRNazanin" w:cs="IRNazanin"/>
          <w:color w:val="111111"/>
          <w:sz w:val="28"/>
          <w:szCs w:val="28"/>
          <w:rtl w:val="true"/>
          <w:lang w:bidi="fa-IR"/>
        </w:rPr>
        <w:t>»</w:t>
      </w:r>
      <w:r>
        <w:rPr>
          <w:rStyle w:val="FootnoteAnchor"/>
          <w:rtl w:val="true"/>
        </w:rPr>
        <w:footnoteReference w:id="871"/>
      </w:r>
      <w:r>
        <w:rPr>
          <w:rFonts w:ascii="Amiri" w:hAnsi="Amiri" w:eastAsia="Amiri" w:cs="Amiri"/>
          <w:color w:val="111111"/>
          <w:sz w:val="28"/>
          <w:sz w:val="28"/>
          <w:szCs w:val="28"/>
          <w:rtl w:val="true"/>
          <w:lang w:bidi="ar-SA"/>
        </w:rPr>
        <w:t>لعدم شرعية النافلة في السفر، و تقديمها على الزوال يوم الجمعة،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 الكثيرة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فالقول بأنّ وقتها إلى أن يصير ظلّ كلّ شيء مثله</w:t>
      </w:r>
      <w:r>
        <w:rPr>
          <w:rStyle w:val="FootnoteAnchor"/>
          <w:rtl w:val="true"/>
        </w:rPr>
        <w:footnoteReference w:id="873"/>
      </w:r>
      <w:r>
        <w:rPr>
          <w:rFonts w:ascii="Amiri" w:hAnsi="Amiri" w:eastAsia="Amiri" w:cs="Amiri"/>
          <w:color w:val="111111"/>
          <w:sz w:val="28"/>
          <w:sz w:val="28"/>
          <w:szCs w:val="28"/>
          <w:rtl w:val="true"/>
          <w:lang w:bidi="ar-SA"/>
        </w:rPr>
        <w:t>لكونها بدل الظهر و حكمه حكم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بالتوسعة كالظهر في غاية الضعف؛ لعدم ورود خبر بهما، مع ورود الأخبار المستفيضة بخلافها</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الجمعة قنوتان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أمّا ما روي من المخصصات فمن ذلك ما رواه الكليني في الصحيح عن معاوية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 في قنوت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إماماً قنت فی الركعة الأولى، و إن كان يصلّي وحده ففي الركعة الثانية قبل الركوع</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رسولي إليهم في هذا، إذا صلّيتم في جماعة ففي الركعة الأولى، و إذا صليتم وحداناً ففي الركعة الثانية</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قنوت يوم الجمعة في الركعة الأولى بعد القراءة، يقول في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 لا إله إلّا الله العلي العظيم، لا إله إلّا الله رب السماوات السبع و رب الأرضين السبع وما فيهن و ما بينهن و رب العرش العظيم، و الحمد لله رب العالمين، اللهمّ صل على محمد وآل محمد كما هديتنا به، اللهمّ صلّ على محمد وآل محمد كما أكرمتنا به، اللهمّ اجعلنا ممّن اخترته لدينك و خلقته لجنتك اللهمّ لا تزغ قلوبنا بعد إذ هديتنا وهب لنا من لدنك رحمة إنّك أنت الوهاب</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الشيخ في الصحيح عن سليمان بن خالد بسندين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يوم الجمعة في الركعة الأولى</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الموثق كالصحيح عن عمر بن حنظلة بمثل الخبر المتقدم</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الموثق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الركعة الأولى قبل الركوع</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أبي بصير بسندين،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عبد الحميد أبا عبدالله علیه السَّلام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الركعة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حدّثنا بعض أصحابنا أنّك قلت في الركعة الأولى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ناسُ كثير، فلمّا رأى غفلة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هو في الأولى والأخيرة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أو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القنوت قبل الركوع إلّا الجمعة، فإنّ الركعة الأولى القنوت قبل الركوع و الأخيرة بعد الركوع</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في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الإمام فعليه القنوت في الركعة الأولى بعد ما يفرغ من القراءة قبل أن يركع، و في الثانية بعد ما يرفع رأسه من الركوع قبل السجود، و إنّما صلاة الجمعة مع الإمام ركعتان، فمن صلى من غير إمام وحده فهي أربع ركعات بمنزلة الظهر، فمن شاء قنت في الركعة الثانية قبل أن يركع، و إن شاء لم يقنت وذلك إذا صلى وحده</w:t>
      </w:r>
      <w:r>
        <w:rPr>
          <w:rFonts w:eastAsia="Amiri" w:cs="Amiri" w:ascii="Amiri" w:hAnsi="Amiri"/>
          <w:color w:val="111111"/>
          <w:sz w:val="28"/>
          <w:szCs w:val="28"/>
          <w:rtl w:val="true"/>
          <w:lang w:bidi="ar-SA"/>
        </w:rPr>
        <w:t>»</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هذه الأخبار المستفيضة و غيرها من الأخبار</w:t>
      </w:r>
      <w:r>
        <w:rPr>
          <w:rStyle w:val="FootnoteAnchor"/>
          <w:rtl w:val="true"/>
        </w:rPr>
        <w:footnoteReference w:id="883"/>
      </w:r>
      <w:r>
        <w:rPr>
          <w:rFonts w:ascii="Amiri" w:hAnsi="Amiri" w:eastAsia="Amiri" w:cs="Amiri"/>
          <w:color w:val="111111"/>
          <w:sz w:val="28"/>
          <w:sz w:val="28"/>
          <w:szCs w:val="28"/>
          <w:rtl w:val="true"/>
          <w:lang w:bidi="ar-SA"/>
        </w:rPr>
        <w:t>أنّ القنوت في الجمعة مخالف لسائر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في بعضها أنّ القنوت في الركعة الأولى</w:t>
      </w:r>
      <w:r>
        <w:rPr>
          <w:rStyle w:val="FootnoteAnchor"/>
          <w:rtl w:val="true"/>
        </w:rPr>
        <w:footnoteReference w:id="884"/>
      </w:r>
      <w:r>
        <w:rPr>
          <w:rFonts w:ascii="Amiri" w:hAnsi="Amiri" w:eastAsia="Amiri" w:cs="Amiri"/>
          <w:color w:val="111111"/>
          <w:sz w:val="28"/>
          <w:sz w:val="28"/>
          <w:szCs w:val="28"/>
          <w:rtl w:val="true"/>
          <w:lang w:bidi="ar-SA"/>
        </w:rPr>
        <w:t>محمول على المؤكّد منه،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تعارض الأخبار الأخر إلّا من حيث المفهوم، و المنطوق مقدّم عليه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من النفي مطلقاً فمحمول على التقية، أو على 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في الصحيح عن عبدالملك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الجمعة في الركعة الأولى قبل الركوع، و في الثانية بعد الركوع،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قبل و لا بعد</w:t>
      </w:r>
      <w:r>
        <w:rPr>
          <w:rFonts w:eastAsia="IRNazanin" w:cs="IRNazanin"/>
          <w:color w:val="111111"/>
          <w:sz w:val="28"/>
          <w:szCs w:val="28"/>
          <w:rtl w:val="true"/>
          <w:lang w:bidi="fa-IR"/>
        </w:rPr>
        <w:t>»</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سمعه من أصحابه علیه السَّلام، فعرض عليه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قبل و 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تقية من الحاضرين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الموثق عن داود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معمر بن أبي رياب يسأل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القنوت في الجمعة؟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فيها قنوت</w:t>
      </w:r>
      <w:r>
        <w:rPr>
          <w:rFonts w:eastAsia="IRNazanin" w:cs="IRNazanin"/>
          <w:color w:val="111111"/>
          <w:sz w:val="28"/>
          <w:szCs w:val="28"/>
          <w:rtl w:val="true"/>
          <w:lang w:bidi="fa-IR"/>
        </w:rPr>
        <w:t>»</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المنفي القنوت الموظف، بل هو كل ما يشتمل على الحمد و الثناء و الصلاة و الدعاء،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 أظهر، كما ظهر من صحيحتي أبي بصير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أمّا ما يدلّ على الوجوب التخييري بالنسبة إلى السبعة زائداً على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مسنداً عن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أدرك الجمعة و قد ازدحم الناس و كبّر مع الإمام وركع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سيذكره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ابن أبي ليلى فما طعن فيها و لا قارب،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بعض مواليهم يسأل ابن أبي ليلى عن الجمعة هل يجب على المرأة و العبد و المسافر؟ فقال 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الجمعة على واحد منهم و لا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إن حضر واحد منهم الجمعة مع الإمام فصلاها معه هل يجزيه تلك الصلاة عن ظهر يومه؟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الرجل فكيف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ما لم يفترضه الله عليه عمّا فرضه الله عليه و 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الجمعة لا تجب عليه، و من لم يجب عليه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الرحمن بن أبي عبدالله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تدع الجمعة في المطر</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الجمعةالجمعة فالفرض عليه أن يصلي أربعاً، ويلزمك فيه معنى أنّ الله فرض عليه أربعاً فكيف أجزاً عنه ركعتان مع ما يلزمك أنّ من دخل فيما لم يفترضه الله عليه لم يجز عنه مما فرض الله عليه، فما كان عند ابن أبي ليلى فيها جواب، وطلب إليه أن يفسرها له فأبى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سألته أنا عن ذلك ففسّرها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ذلك إنّ الله عزّوجلّ فرض على جميع المؤمنين و المؤمنات، و رخص للمرأة و المسافر و العبد أن لا يأتوها، فلمّا حضروها سقطت الرخصة و لزمهم الفرض الأول، فمن أجل ذلك أجزأ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أبي عبدالله علیه السَّلام</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الرحمن بن أبي عبدالله في الصحيح، و الشيخ عنه في الموثق كالصحيح</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يتركها إلّا مع المشقة الشديدة، و يدلّ بالمفهوم على وجوب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ما ورد من نفي البأس في بعض الحالات، كما سيجيء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ريب أن المنفي الوجوب العيني، و التخييري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w:t>
      </w:r>
      <w:r>
        <w:rPr>
          <w:rFonts w:ascii="Amiri" w:hAnsi="Amiri" w:eastAsia="Amiri" w:cs="Amiri"/>
          <w:color w:val="111111"/>
          <w:sz w:val="28"/>
          <w:sz w:val="28"/>
          <w:szCs w:val="28"/>
          <w:rtl w:val="true"/>
          <w:lang w:bidi="ar-SA"/>
        </w:rPr>
        <w:t xml:space="preserve"> أي وجوباً عينياً، كما 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على أقلّ منهم</w:t>
      </w:r>
      <w:r>
        <w:rPr>
          <w:rFonts w:ascii="Amiri" w:hAnsi="Amiri" w:eastAsia="Amiri" w:cs="Amiri"/>
          <w:color w:val="111111"/>
          <w:sz w:val="28"/>
          <w:sz w:val="28"/>
          <w:szCs w:val="28"/>
          <w:rtl w:val="true"/>
          <w:lang w:bidi="ar-SA"/>
        </w:rPr>
        <w:t xml:space="preserve"> عيناً و إن كان التخييري باقياً في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سبعة نفر من المؤمنين و لا تجب على أقلّ منهم الإمام و قاضيه و مدّعيا حقّ و شاهدان و الذي يضرب الحدود بين يدي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الإمام</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الظاهر أنّ المراد منه بيان وجه الحكمة في الاحتياج إلى السبعة، كما ذكره جماعة من الأصحاب</w:t>
      </w:r>
      <w:r>
        <w:rPr>
          <w:rStyle w:val="FootnoteAnchor"/>
          <w:rtl w:val="true"/>
        </w:rPr>
        <w:footnoteReference w:id="890"/>
      </w:r>
      <w:r>
        <w:rPr>
          <w:rFonts w:ascii="Amiri" w:hAnsi="Amiri" w:eastAsia="Amiri" w:cs="Amiri"/>
          <w:color w:val="111111"/>
          <w:sz w:val="28"/>
          <w:sz w:val="28"/>
          <w:szCs w:val="28"/>
          <w:rtl w:val="true"/>
          <w:lang w:bidi="ar-SA"/>
        </w:rPr>
        <w:t>لأنّ الاجتماع مظنّة التنازع، فكل اجتماع فيه تنازع لا بد فيه من المدعي و المدعى عليه، و لا بد من إمام يرفع إليه، و من شاهدين يشهدان على الحق، و لو عرض للإمام عذر فلا بد من نائبه، و لو تعدّى أحد المدعيين على الآخر و استحق الحد أو التعزير فلا بد ممن يضرب الحدود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حكمة الاكتفاء بالخمسة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عروض العذر و استحقاق الحد نادر، و لا دلالة فيه على اشتراط الإمام علیه السَّلام، كما أنّه لا يشترط البواقي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قيل بالاشتراط فإنّما هو مع حضوره، كما رواه الشيخ عن حماد بن عيسى عن جعفر عن أبيه عن علي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قدم الخليفة مصراً من الأمصار جمع بالناس ليس ذلك لأحد غیره</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أمّا مع غيبته علیه السَّلام فليس شيء يدل على سقوطها، فيكون عموم الآية والأخبار بحاله، كما في سائر التكاليف، مع أنّ الخبر لا يخلو عن ضعف سنداً و متناً، و قد حققناه بما لا مزيد عليه في الرسالة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الجمعة ساعة تزول الشمس إلى أن تمضي ساعة فحافظ عليها، فإنّ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 الله عزّوجلّ عبد فيها خيراً إلّا 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الجمعة ساعة</w:t>
      </w:r>
      <w:r>
        <w:rPr>
          <w:rFonts w:ascii="Amiri" w:hAnsi="Amiri" w:eastAsia="Amiri" w:cs="Amiri"/>
          <w:color w:val="111111"/>
          <w:sz w:val="28"/>
          <w:sz w:val="28"/>
          <w:szCs w:val="28"/>
          <w:rtl w:val="true"/>
          <w:lang w:bidi="ar-SA"/>
        </w:rPr>
        <w:t xml:space="preserve"> أي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الشمس إلى أن تمضي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الابتداء به إلى مضي الساعة أو هو انتهاء وقته، و في أكثر الأوقات يكون قدر القدمين ساعة مستقيمة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يكون المراد بالساعة القدمين أو الساعة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فحافظ عليها</w:t>
      </w:r>
      <w:r>
        <w:rPr>
          <w:rStyle w:val="FootnoteAnchor"/>
          <w:rtl w:val="true"/>
        </w:rPr>
        <w:footnoteReference w:id="892"/>
      </w:r>
      <w:r>
        <w:rPr>
          <w:rFonts w:ascii="Amiri" w:hAnsi="Amiri" w:eastAsia="Amiri" w:cs="Amiri"/>
          <w:color w:val="111111"/>
          <w:sz w:val="28"/>
          <w:sz w:val="28"/>
          <w:szCs w:val="28"/>
          <w:rtl w:val="true"/>
          <w:lang w:bidi="ar-SA"/>
        </w:rPr>
        <w:t>أي على هذه الساعة بإيقاع الصلاة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الكليني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التي في يوم الجمعة التي لا يدعو فيها مؤمن إلّا أستجيب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خرج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يعجّل و يؤخّر،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زاغت الشمس</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عبدالله بن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الساعة التي يستجاب فيها الدعاء يوم الجمعة ما بين فراغ الإمام من الخطبة إلى أن يستويالناس في الصفوف، و ساعة أخرى من آخر النهار إلى غروب الشمس</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أبي رضی الله عنه في رسالته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تصلّي يوم الجمعة إذا طلعت الشمس ستّ ركعات و إذا انبسطت ستّ ركعات و قبل المكتوبة ركعتين و بعد المكتوبة ستّ ركعات فافعل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نوافل يوم الجمعة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أبي رَضی الله عنه إلى آخره</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الصحيح عن يعقوب بن يقطين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التطوع في يوم الجمعة،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تتطوع في يوم الجمعة في غير سفر صلّيت ست ركعات ارتفاع النهار، وست ركعات قبل نصف النهار، وركعتين إذا زالت الشمس قبل الجمعة، وست ركعات بعد الجمعة</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عن مراد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أنا فإذا كان يوم الجمعة وكانت الشمس من المشرق بمقدارها من المغرب في وقت صلاة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قريباً من ربع اليوم</w:t>
      </w:r>
      <w:r>
        <w:rPr>
          <w:rFonts w:ascii="Amiri" w:hAnsi="Amiri" w:eastAsia="Amiri" w:cs="Amiri"/>
          <w:color w:val="111111"/>
          <w:sz w:val="28"/>
          <w:sz w:val="28"/>
          <w:szCs w:val="28"/>
          <w:rtl w:val="true"/>
          <w:lang w:bidi="ar-SA"/>
        </w:rPr>
        <w:t xml:space="preserve"> صلّيت ست ركعات، فإذا انتفخ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ستاً، فإذا زاغت الشمس أو زالت صلّيت ركعتين، ثمَّ صلّيت الظهر، ثمَّ صلّيت بعدها ستاً</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نوادر أحمد بن محمّد بن عيسى، و ركعتين بعد العصر، و إن قدّمت نوافلك كلّها في يوم الجمعة قبل الزوال أو أخّرتها إلى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نوادر أحمد بن محمد بن عيسى</w:t>
      </w:r>
      <w:r>
        <w:rPr>
          <w:rFonts w:ascii="IRNazanin" w:hAnsi="IRNazanin" w:eastAsia="IRNazanin"/>
          <w:color w:val="111111"/>
          <w:sz w:val="28"/>
          <w:sz w:val="28"/>
          <w:szCs w:val="28"/>
          <w:rtl w:val="true"/>
          <w:lang w:bidi="fa-IR"/>
        </w:rPr>
        <w:t xml:space="preserve"> إلى آخره، روى الشيخ في الصحيح عنه عن البرقي عن سعد بن سعد الأشعري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يوم الجمعة كم ركعة هي قبل الزوال؟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ركعات بكرة، وست ركعات بعد، ذلك اثنتي عشرة ركعة، وست ركعات بعد، ذلك ثماني عشرة ركعة، و ركعتان بعد الزوال، فهذه عشرون ركعة، و ركعتان بعد العصر، فهذه ثنتان و عشرون ركعة</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هذا الخبر هو مستند المشهور بدون زيادة الركعتين الأخيرتين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يؤيده ما رواه في الصحيح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النافلة التي تصلى يوم الجمعة قبل الجمعة أفضل أو بعدها؟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الصلاة</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قدمت إلى آخره، روى الشيخ 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يوم الجمعة،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ركعات قبل زوال الشمس، و ركعتان عند زوالها، و القراءة في الأولى بالجمعة و في الثانية بالمنافقين، و بعد الفريضة ثماني ركعات</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صلاة النافلة يوم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المكتوبة فهي ست عشرة ركعة، و تأخيرها أفضل من تقديمها، فإذا زالت الشمس في يوم الجمعة فلا تصلّ إلّا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عشرة ركعة قبل العصر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فهو خير،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رجلٌ أن يجعل منها ست ركعات في صدر النهار وست ركعات نصف النهار ويصلي الظهر و يصلي معها أربعة ثمَّ يصلي العصر</w:t>
      </w:r>
      <w:r>
        <w:rPr>
          <w:rFonts w:eastAsia="IRNazanin" w:cs="IRNazanin"/>
          <w:color w:val="111111"/>
          <w:sz w:val="28"/>
          <w:szCs w:val="28"/>
          <w:rtl w:val="true"/>
          <w:lang w:bidi="fa-IR"/>
        </w:rPr>
        <w:t>»</w:t>
      </w:r>
      <w:r>
        <w:rPr>
          <w:rStyle w:val="FootnoteAnchor"/>
          <w:rtl w:val="true"/>
        </w:rPr>
        <w:footnoteReference w:id="901"/>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تأخيرها أفضل من تقديمها</w:t>
      </w:r>
      <w:r>
        <w:rPr>
          <w:rFonts w:ascii="IRNazanin" w:hAnsi="IRNazanin" w:eastAsia="IRNazanin"/>
          <w:color w:val="111111"/>
          <w:sz w:val="28"/>
          <w:sz w:val="28"/>
          <w:szCs w:val="28"/>
          <w:rtl w:val="true"/>
          <w:lang w:bidi="fa-IR"/>
        </w:rPr>
        <w:t xml:space="preserve"> لما روى الشيخ عن عقبة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 أقدّم الركعات يوم الجمعة أو أصلّيها بعد الفريضة؟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تصلّيها بعد الفريضة</w:t>
      </w:r>
      <w:r>
        <w:rPr>
          <w:rFonts w:eastAsia="IRNazanin" w:cs="IRNazanin"/>
          <w:color w:val="111111"/>
          <w:sz w:val="28"/>
          <w:szCs w:val="28"/>
          <w:rtl w:val="true"/>
          <w:lang w:bidi="fa-IR"/>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بعد الزوال فتأخيرها عن الظهر أفضل من تقديمها عليها؛ لما تقدّم من الأخبار،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يوم الجمعة فلا تصل إلّا المكتوبة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الكليني عن عبدالله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شاكّاً في الزوالّ فصلّ ركعتين، فإذا استيقنت فابدأ بالفريضة</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اقرأ في صلاة العشاء الآخرة ليلة الجمعة سورة الجمعة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 و في صلاة الغداة والظهر و العصر سورة الجمعة و المنافقين، فإن نسيتهما أو واحدة منهما في صلاة الظهر و قرأت غيرهما ثمّ ذكرت فارجع إلى سورة الجمعة و المنافقين ما لم تقرأ نصف السورة، فإذا قرأت نصف السورة فتمّم السورة و اجعلها ركعتين نافلة و سلم فيهما، و أعد صلاتك بسورة الجمعة و المنافقين، و لا بأس بأن تصلّي العشاء و الغداة و العصر بغير سورة الجمعة و المنافقين، إلّا أنّ الفضل أن تصلّيها بالجمعة و المنافقين، و من أراد أن يقرأ في صلاته بسورة فقرأ غيرها فليرجع إليها، إلّا أن تكون السورة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 عنها إلى غيرها، إلاّ يوم الجمعة في صلاة الظهر فإنّه يرجع منها إلى سورة الجمعة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من الرخص في قراءة غير الجمعة و المنافقين في صلاة الظهر يوم الجمعة فهي للمريض و المستعجل و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الترتيب الذي ذكره علي بن بابويه</w:t>
      </w:r>
      <w:r>
        <w:rPr>
          <w:rStyle w:val="FootnoteAnchor"/>
          <w:rtl w:val="true"/>
        </w:rPr>
        <w:footnoteReference w:id="905"/>
      </w:r>
      <w:r>
        <w:rPr>
          <w:rFonts w:ascii="Amiri" w:hAnsi="Amiri" w:eastAsia="Amiri" w:cs="Amiri"/>
          <w:color w:val="111111"/>
          <w:sz w:val="28"/>
          <w:sz w:val="28"/>
          <w:szCs w:val="28"/>
          <w:rtl w:val="true"/>
          <w:lang w:bidi="ar-SA"/>
        </w:rPr>
        <w:t>فلم نطلع عليه في خبر، والعمل على كل واحد من هذه الأخبار حسن، و إن كان الأول أحسن؛ لتأكّده بروايات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يقرأ في صلاة العشاء ليلة الجمعة و يومها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اقرأ في صلاة العشاء إلى آخره، قد تقدّم جميع ذلك مشروحاً في باب القراءة</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بن يحيى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الجمعة في السفر ما أقرأ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جعفر بن بشير و عبدالله بن جبلة عن عبدالله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في صلاة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تقرأ فيها بغير الجمعة و المنافقين إذا كنت مستعجلاً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ascii="Amiri" w:hAnsi="Amiri" w:eastAsia="Amiri" w:cs="Amiri"/>
          <w:color w:val="111111"/>
          <w:sz w:val="28"/>
          <w:sz w:val="28"/>
          <w:szCs w:val="28"/>
          <w:rtl w:val="true"/>
          <w:lang w:bidi="ar-SA"/>
        </w:rPr>
        <w:t xml:space="preserve"> في الحسن و الشيخ في الصحيح</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على رجحان الجمعة في السفر، إلّا أن يأوّل بالظهر، كما ورد من إطلاق كل منهما على الأخرى، و على استحباب قراءة التوحيد في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الوجه تخفيف التكليف في السفر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يمكن الحمل على الجواز مع الكراهة؛ لما رواه الكليني في الحسن كالصحيح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الجمعة بغير سورة الجمعة و المنافقين أعاد الصلاة في سفر أو حضر</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الصحيح عن صباح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أراد أن يصلي الجمعة فقرأ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يتمّها ركعتين ثمَّ يستأنف</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جعفر بن بشير و عبدالله بن جبلة</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سنان</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غسل يوم الجمعة من وقت طلوع الفجر إلى أن تزول الشمس، و هو سنّة واجبة، و يبدأ فيها بالوضوء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في الصحيح عنه</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ظاهره الاستحباب أيضاً، فإنّ الاستعجال لا يصير سبباً لسقوط الواجب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يوم الجمعة</w:t>
      </w:r>
      <w:r>
        <w:rPr>
          <w:rFonts w:ascii="IRNazanin" w:hAnsi="IRNazanin" w:eastAsia="IRNazanin"/>
          <w:color w:val="111111"/>
          <w:sz w:val="28"/>
          <w:sz w:val="28"/>
          <w:szCs w:val="28"/>
          <w:rtl w:val="true"/>
          <w:lang w:bidi="fa-IR"/>
        </w:rPr>
        <w:t xml:space="preserve"> 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يبدأ فيها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عن علي بن يقطين عن أبي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تغتسل للجمعة فتوضأ و اغتسل</w:t>
      </w:r>
      <w:r>
        <w:rPr>
          <w:rFonts w:eastAsia="IRNazanin" w:cs="IRNazanin"/>
          <w:color w:val="111111"/>
          <w:sz w:val="28"/>
          <w:szCs w:val="28"/>
          <w:rtl w:val="true"/>
          <w:lang w:bidi="fa-IR"/>
        </w:rPr>
        <w:t>»</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مرسلة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غسل الجنابة</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حمل على الاستحباب؛ لما روى الشيخ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يغتسل للجمعة أو غير ذلك أيجزيه من الوضوء؟ فقال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 وضوء أطهر من الغسل</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إذا اغتسل من جنابته أو يوم جمعة أو يوم عيد هل عليه الوضوء قبل ذلك أو بعده؟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ليس عليه قبل و لا بعد، فقد أجزاء الغسل و المرأة مثل ذلك إذا اغتسلت من حيض أو غير ذلك فليس عليها الوضوء لا قبل و لا بعد، قد أجزأها الغسل</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إبراهيم بن محمد الهمداني أنّه كتب إلى أبي الحسن الثالث علیه السَّلام يسأله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 موسى بن جعفر علیه السَّلام يتهيّأ يوم الخميس للجمعة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الوضوء للصلاة في غسل الجمعة،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للصلاة في غسل يوم الجمعة و لا غيره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يجزي عن الوضوء، و أي وضوء أطهر من الغسل</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أبي 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وضوء أنقى من الغسل و أبلغ</w:t>
      </w:r>
      <w:r>
        <w:rPr>
          <w:rFonts w:eastAsia="IRNazanin" w:cs="IRNazanin"/>
          <w:color w:val="111111"/>
          <w:sz w:val="28"/>
          <w:szCs w:val="28"/>
          <w:rtl w:val="true"/>
          <w:lang w:bidi="fa-IR"/>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الوضوء في غير غسل الجنابة؛ خروجاً عن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للجمعة الظاهر أنّ المراد به تقديم بعض المستحبات،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و تقليم الأظفار، و أخذ الشارب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الكليني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إِلَى ذِكْرِ اللهِ</w:t>
      </w:r>
      <w:r>
        <w:rPr>
          <w:rStyle w:val="FootnoteAnchor"/>
          <w:rtl w:val="true"/>
        </w:rPr>
        <w:footnoteReference w:id="91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و أعجلوا، فإنّه يوم مضيّق على المسلمين، و ثواب أعمال المسلمين فيه على قدر ما ضيّق عليهم، و الحسنة و السيئة تضاعف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بلغني أنّ أصحاب النبي صَلّی الله علیه وآله وسلّم كانوا يتجهّزون للجمعة يوم الخميس؛ لأنّه يوم مضيّق على المسلمين</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الجمعة زوال الشمس و وقت صلاة الظهر في السّفر زوال الشمس و وقت العصر يوم الجمعة في الحضر نحو من وقت الظهر في غير يوم الجمعة</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كلام والإمام يخطب و لا التفات، إلّا كما يحلّ في الصلاة، و إنّما جعلت الجمعة ركعتين من أجل الخطبتين جعلنا مكان الركعتين الأخيرتين، فهي صلاة حتى ينزل الإمام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إمّا لكثرة العبادات فيه، و إمّا لعدم الركود، كما تقدم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الكليني عن محمد بن إسماعيل بن بزيع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يوم الجمعة أقصر الأيّام؟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يجمع أرواح المشركين تحت عين الشمس، فإذا ركدت الشمس عذب الله أرواح المشركين بركود الشمس ساعة، فإذا كان يوم الجمعة لا يكون للشمس ركود، رفع الله عنهم العذاب لفضل يوم الجمعة فلا يكون للشمس رکود</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 في الصحيح إلى آخره، قد تقدم الأخبار في هذا الباب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أمير المؤمنين علیه السَّلام إلى آخره</w:t>
      </w:r>
      <w:r>
        <w:rPr>
          <w:rStyle w:val="FootnoteAnchor"/>
          <w:rtl w:val="true"/>
        </w:rPr>
        <w:footnoteReference w:id="920"/>
      </w:r>
      <w:r>
        <w:rPr>
          <w:rFonts w:ascii="Amiri" w:hAnsi="Amiri" w:eastAsia="Amiri" w:cs="Amiri"/>
          <w:color w:val="111111"/>
          <w:sz w:val="28"/>
          <w:sz w:val="28"/>
          <w:szCs w:val="28"/>
          <w:rtl w:val="true"/>
          <w:lang w:bidi="ar-SA"/>
        </w:rPr>
        <w:t>، يدلّ على مرجوحية الكلام حال الخطبة بالنسبة إلى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شموله للخطيب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الالتفات بالنسبة إلى المأمومين، بل يكونون متوجهين إلى القبلة، و الخطيب يكون مستدبراً للقبلة</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يتكلّم الرجل إذا فرغ الإمام من الخطبة يوم الجمعة ما بينه و بين أن تقام الصلاة و إن سمع القراءة أو لم يسمع أجزأه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متوجهاً إليهم، و على أنّ الخطبتين بمنزلة الصلاة؛ لما جعلتا عوض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صحيحة عبدالله بن سنان المتقدمة و 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ما رواه الكليني في الصحيح والشيخ في الصحيح بطريقين عن محمد بن مسلم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خطب الإمام يوم الجمعة فلا ينبغي لأحد أن يتكلّم حتى يفرغ الإمام من خطبته، فإذا فرغ الإمام من خطبته تكلم ما بينه و بين أن يقام الصلاة، فإن سمع القراءة أو لم يسمع أجزأه</w:t>
      </w:r>
      <w:r>
        <w:rPr>
          <w:rFonts w:eastAsia="IRNazanin" w:cs="IRNazanin"/>
          <w:color w:val="111111"/>
          <w:sz w:val="28"/>
          <w:szCs w:val="28"/>
          <w:rtl w:val="true"/>
          <w:lang w:bidi="fa-IR"/>
        </w:rPr>
        <w:t>»</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الكراهة أظهر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الأحوط أن لا يتكلم فيهما و بينهما أيضاً لما رواه الشيخ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خطب و هو جالس معاوية و استأذن الناس في ذلك من وجع كان في ركبتيه، و كان يخطب خطبة و هو جالس و خطبة و هو قائم ثمَّ يجلس بينهما،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 و هو قائم خطبتان يجلس بينهما جلسة، لا يتكلم فيها قدر ما يكون فصل ما بين الخطبتين</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العلاء عن محمد بن مسلم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قد تقدم</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سماعة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يوم الجمعة مع الإمام ركعتان، فمن صلّى وحده فهي أربع ركعات</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بن عثمان عن عمران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 السَّلام عن الرجل يصلّي الجمعة أربع ركعات أيجهر فيها 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القنوت في الثانية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سماعة</w:t>
      </w:r>
      <w:r>
        <w:rPr>
          <w:rFonts w:ascii="IRNazanin" w:hAnsi="IRNazanin" w:eastAsia="IRNazanin"/>
          <w:color w:val="111111"/>
          <w:sz w:val="28"/>
          <w:sz w:val="28"/>
          <w:szCs w:val="28"/>
          <w:rtl w:val="true"/>
          <w:lang w:bidi="fa-IR"/>
        </w:rPr>
        <w:t xml:space="preserve"> 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الإمام الذي يخطب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ركعتان فمن صلّى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بدون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أربع ركعات</w:t>
      </w:r>
      <w:r>
        <w:rPr>
          <w:rFonts w:eastAsia="IRNazanin" w:cs="IRNazanin"/>
          <w:color w:val="111111"/>
          <w:sz w:val="28"/>
          <w:szCs w:val="28"/>
          <w:rtl w:val="true"/>
          <w:lang w:bidi="fa-IR"/>
        </w:rPr>
        <w:t>)</w:t>
      </w:r>
      <w:r>
        <w:rPr>
          <w:rStyle w:val="FootnoteAnchor"/>
          <w:rtl w:val="true"/>
        </w:rPr>
        <w:footnoteReference w:id="923"/>
      </w:r>
      <w:r>
        <w:rPr>
          <w:rFonts w:ascii="Amiri" w:hAnsi="Amiri" w:eastAsia="Amiri" w:cs="Amiri"/>
          <w:color w:val="111111"/>
          <w:sz w:val="28"/>
          <w:sz w:val="28"/>
          <w:szCs w:val="28"/>
          <w:rtl w:val="true"/>
          <w:lang w:bidi="ar-SA"/>
        </w:rPr>
        <w:t>، كما فسّره الكليني رحمه الله تعالى</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الصحيح عن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أناس في قرية هل يصلّون الجمعة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يصلّون أربعاً إذا لم يكن من يخطب</w:t>
      </w:r>
      <w:r>
        <w:rPr>
          <w:rFonts w:eastAsia="IRNazanin" w:cs="IRNazanin"/>
          <w:color w:val="111111"/>
          <w:sz w:val="28"/>
          <w:szCs w:val="28"/>
          <w:rtl w:val="true"/>
          <w:lang w:bidi="fa-IR"/>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خبر الفضل بن عبد الملك و غيره في معناه، و تدلّ هذه الأخبار وما في معناها على الوجوب العيني مع وجود من يخطب مع عدم الخوف، و أنّ الأصل الجمعة لا الظهر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عثمان عن عمران الحلبي</w:t>
      </w:r>
      <w:r>
        <w:rPr>
          <w:rFonts w:ascii="Amiri" w:hAnsi="Amiri" w:eastAsia="Amiri" w:cs="Amiri"/>
          <w:color w:val="111111"/>
          <w:sz w:val="28"/>
          <w:sz w:val="28"/>
          <w:szCs w:val="28"/>
          <w:rtl w:val="true"/>
          <w:lang w:bidi="ar-SA"/>
        </w:rPr>
        <w:t xml:space="preserve"> في الصحيح، و رواه الشيخ أيضاً في الصحيح</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يدلّ على إطلاق الجمعة على</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رخصة الأخذ بها جائز، و الأصل أنّه إنّما يجهر فيها إذا كانت خطبة، فإذا صلّاها الإنسان وحده فهي كصلاة الظهر في سائر الأيّام يخفي فيها القراءة، و كذلك في السفر من صلّى الجمعة جماعة بغير خطبة جهر بالقراءة و إن أنكر ذلك عليه، و كذلك إذا صلّى ركعتين بخطبة في السفر جهر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يوم الجمعة، كما يدلّ عليه أخبار كثيرة</w:t>
      </w:r>
      <w:r>
        <w:rPr>
          <w:rStyle w:val="FootnoteAnchor"/>
          <w:rtl w:val="true"/>
        </w:rPr>
        <w:footnoteReference w:id="927"/>
      </w:r>
      <w:r>
        <w:rPr>
          <w:rFonts w:ascii="Amiri" w:hAnsi="Amiri" w:eastAsia="Amiri" w:cs="Amiri"/>
          <w:color w:val="111111"/>
          <w:sz w:val="28"/>
          <w:sz w:val="28"/>
          <w:szCs w:val="28"/>
          <w:rtl w:val="true"/>
          <w:lang w:bidi="ar-SA"/>
        </w:rPr>
        <w:t>، و على استحباب الجهر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الكليني في الحسن كالصحيح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القراءة في الجمعة إذا صليت وحدي أربعاً أجهر بالقراءة؟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بسورة الجمعة والمنافقين يوم الجمعة</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الظهر</w:t>
      </w:r>
      <w:r>
        <w:rPr>
          <w:rFonts w:ascii="IRNazanin" w:hAnsi="IRNazanin" w:eastAsia="IRNazanin"/>
          <w:color w:val="111111"/>
          <w:sz w:val="28"/>
          <w:sz w:val="28"/>
          <w:szCs w:val="28"/>
          <w:rtl w:val="true"/>
          <w:lang w:bidi="fa-IR"/>
        </w:rPr>
        <w:t xml:space="preserve"> إلى آخره، يدلّ على ذلك ما رواه الشيخ في الصحيح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الجماعة يوم الجمعة في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يصنعون كما يصنعون في غير يوم الجمعة في الظهر، و لا يجهر الإمام إنّما يجهر إذا كانت خطبة</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الجمعة في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تصنعون كما تصنعون في الظهر، و لا يجهر الإمام فيها بالقراءة، و إنّما يجهر إذا كانت خطبة</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الفضل بن عبد الملك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الرجل ركعة فقد أدرك الجمعة، و إن فاتته فليصل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الشيخ على التقية؛ لما رواه في الصحيح عن محمد بن مسلم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في السفر صلاة الجمعة جماعة بغير خطبة، واجهروا بالقراءة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ينكر علينا الجهر بها في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اجهروا بها</w:t>
      </w:r>
      <w:r>
        <w:rPr>
          <w:rFonts w:eastAsia="IRNazanin" w:cs="IRNazanin"/>
          <w:color w:val="111111"/>
          <w:sz w:val="28"/>
          <w:szCs w:val="28"/>
          <w:rtl w:val="true"/>
          <w:lang w:bidi="fa-IR"/>
        </w:rPr>
        <w:t>»</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الأمر به كان به كان في زمان لا يخاف الضرر عليهم بدون الإنكار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عن محمد بن مروان قال سألت أبا عبدالله علیه السَّلام عن صلاة الظهر یوم الجمعة كيف نصلّيها في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تصليها في السفر ركعتين، و القراءة فيها جهراً</w:t>
      </w:r>
      <w:r>
        <w:rPr>
          <w:rFonts w:eastAsia="IRNazanin" w:cs="IRNazanin"/>
          <w:color w:val="111111"/>
          <w:sz w:val="28"/>
          <w:szCs w:val="28"/>
          <w:rtl w:val="true"/>
          <w:lang w:bidi="fa-IR"/>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مراد الصدوق من الرخصة حال عدم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صلاة الجمعة فقد أدركها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الفضل بن عبد الملك</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933"/>
      </w:r>
      <w:r>
        <w:rPr>
          <w:rFonts w:ascii="IRNazanin" w:hAnsi="IRNazanin" w:eastAsia="IRNazanin"/>
          <w:color w:val="111111"/>
          <w:sz w:val="28"/>
          <w:sz w:val="28"/>
          <w:szCs w:val="28"/>
          <w:rtl w:val="true"/>
          <w:lang w:bidi="fa-IR"/>
        </w:rPr>
        <w:t>، يدلّ على إدراك الجمعة بإدراك الركعة، و على الوجوب العيني ظاهراً؛ لأمره علیه السَّلام بالظهر على تقدير فوات الجمعة، و على أنّ الأصل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يؤيده ما رواه الشيخ في الصحيح عن عبد الرحمن العرزمي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أدركت الإمام و قد سبقك بركعة فأضف إليها ركعة أخرى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أدركت الإمام قبل أن يركع الركعة الأخيرة فقد أدركت الصلاة و إن أدركته بعد ما ركع فهي أربع بمنزلة الظهر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واجهر فيها، فإن أدركته و هو يتشهد فصل أربعاً</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الفضل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ركعة فقد أدرك الجمعة</w:t>
      </w:r>
      <w:r>
        <w:rPr>
          <w:rFonts w:eastAsia="IRNazanin" w:cs="IRNazanin"/>
          <w:color w:val="111111"/>
          <w:sz w:val="28"/>
          <w:szCs w:val="28"/>
          <w:rtl w:val="true"/>
          <w:lang w:bidi="fa-IR"/>
        </w:rPr>
        <w:t>»</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الأخبار</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الحلبي في الصحيح عنه علیه السَّلام</w:t>
      </w:r>
      <w:r>
        <w:rPr>
          <w:rFonts w:ascii="Amiri" w:hAnsi="Amiri" w:eastAsia="Amiri" w:cs="Amiri"/>
          <w:color w:val="111111"/>
          <w:sz w:val="28"/>
          <w:sz w:val="28"/>
          <w:szCs w:val="28"/>
          <w:rtl w:val="true"/>
          <w:lang w:bidi="ar-SA"/>
        </w:rPr>
        <w:t xml:space="preserve"> إلى آخره، يدل على إدراك الجمعة بإدراك الإمام قبل الركوع، و على عدم إدراكها بعد الركوع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الكليني و الشيخ في الحسن كالصحيح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عمّن لم يدرك الخطبة يوم الجمعة،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ركعتين، فإن فاتته الصلاة فلم يدركها فليصل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أدركت الإمام قبل أن يركع الركعة الأخيرة فقد أدركت الصلاة، و إن كنت أدركته بعد ما ركع فهي الظهر أربع</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فيمكن أن يكون هذا من خصوصيات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بالتخيير؛ لعموم الأخبار الصحيحة المتقدمة في إدراك الصلاة بإدراكه راكعاً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أمّا ما رواه الشيخ في الصحيح عن ابن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الرحمن بن الحجّاج عن أبي الحسن علیه السَّلام في رجل صلّى في جماعة يوم الجمعة فلمّا ركع الإمام ألجأه الناس إلى جدار أو أسطوانة فلم يقدر على أن يركع و لا أن يسجد حتى يرفع القوم رؤوسهم أيركع ثمّ يسجد و يلحق بالصفّ و قد قام القوم أم كيف يصنع؟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يركع و يسجد ثمّ يقوم في الصفّ، و لا بأس بذلك</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سلیمان بن داود المنقري عن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 في رجل أدرك الجمعة و قد ازدحم الناس فكبر مع الإمام وركع ولم يقدر على السجود وقام الإمام و الناس في الركعة الثانية و قام هذا معهم فركع الإمام فلم يقدر هذا على الركوع في الركعة الثانية من الزحام و قدر على السجود كيف يصنع؟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الركعة</w:t>
      </w:r>
      <w:r>
        <w:rPr>
          <w:rFonts w:ascii="Amiri" w:hAnsi="Amiri" w:eastAsia="Amiri" w:cs="Amiri"/>
          <w:color w:val="111111"/>
          <w:sz w:val="28"/>
          <w:sz w:val="28"/>
          <w:szCs w:val="28"/>
          <w:rtl w:val="true"/>
          <w:lang w:bidi="ar-SA"/>
        </w:rPr>
        <w:t>لا يكون إلّا لمن أدرك الخطبتين</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فمحمول على نفي الكمال، جمعاً بين الأخبار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عبد الرحمن بن الحجاج 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الشيخ عن عبد الرحمن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يصلي مع إمام يقتدى به، فركع الإمام وسها الرجل و هو خلفه لم يركع حتى رفع الإمام رأسه و إنحطّ للسجود أيركع ثمَّ يلحق بالإمام و القوم في سجودهم أو كيف يصنع؟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يركع ثمَّ ينحط و يتم صلاته معهم، و لا شيء عليه</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سلیمان بن داود المنقري</w:t>
      </w:r>
      <w:r>
        <w:rPr>
          <w:rFonts w:ascii="Amiri" w:hAnsi="Amiri" w:eastAsia="Amiri" w:cs="Amiri"/>
          <w:color w:val="111111"/>
          <w:sz w:val="28"/>
          <w:sz w:val="28"/>
          <w:szCs w:val="28"/>
          <w:rtl w:val="true"/>
          <w:lang w:bidi="ar-SA"/>
        </w:rPr>
        <w:t xml:space="preserve"> إلى آخره، يدل على اشتراط النية في</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فهي إلى عند الركوع تامّة فلمّا لم يسجد لها حتى دخل في الركعة الثانية لم يكن له ذلك، فلمّا سجد في الثانية إن كان نوى هاتين السجدتين للركعة الأولى فقد تمّت له الأولى، فإذا سلّم الإمام قام فصلّى ركعة فسجد بها ثمّ تشهّد وسلّم، و إن كان لم يكن ينوي السجدتين للركعة الأولى لم تجز عنه الأولى و لا الثانية، و عليه أن يسجد سجدتين و ينوي أنّها للركعة الأولى، و عليه بعد ذلك ركعة تامّة يسجد فيها</w:t>
      </w:r>
      <w:r>
        <w:rPr>
          <w:rFonts w:eastAsia="Amiri" w:cs="Amiri" w:ascii="Amiri" w:hAnsi="Amiri"/>
          <w:color w:val="111111"/>
          <w:sz w:val="28"/>
          <w:szCs w:val="28"/>
          <w:rtl w:val="true"/>
          <w:lang w:bidi="ar-SA"/>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ربعيّ بن عبدالله و فضيل بن يسار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السفر جمعة، و لا فطر، و لا أضحى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السجدتين أنّهما للأولى، و أنّه إذا لم ينوهما لها يسقطهما و يصلي أخراوين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البطلان؛ لزيادة الركن، و الاحتياط في الإتمام، و الإعادة ظهراً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ربعي بن عبدالله و فضيل بن يسار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الشيخ عن ربعي بن عبدالله و الفضيل بن يسار</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صلاتهما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ورد من الأخبار</w:t>
      </w:r>
      <w:r>
        <w:rPr>
          <w:rStyle w:val="FootnoteAnchor"/>
          <w:rtl w:val="true"/>
        </w:rPr>
        <w:footnoteReference w:id="941"/>
      </w:r>
      <w:r>
        <w:rPr>
          <w:rFonts w:ascii="Amiri" w:hAnsi="Amiri" w:eastAsia="Amiri" w:cs="Amiri"/>
          <w:color w:val="111111"/>
          <w:sz w:val="28"/>
          <w:sz w:val="28"/>
          <w:szCs w:val="28"/>
          <w:rtl w:val="true"/>
          <w:lang w:bidi="ar-SA"/>
        </w:rPr>
        <w:t>في الأمر بها في السفر فمحمولة على الاستحباب، أو بدون الخطبة في الجمعة</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بصير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لينادي كلّ ليلة جمعة من فوق عرشه من أوّل الليل إلى آخره ألا عبد مؤمن يدعوني لآخرته و دنياه قبل طلوع الفجر فأجيبه، ألا عبد مؤمن يتوب إليّ من ذنوبه قبل طلوع الفجر فأتوب عليه، ألا عبد مؤمن قد قتّرت عليه رزقه يسألني الزيادة في رزقه قبل طلوع الفجر فأوسّع عليه، ألا عبد مؤمن سقيم يسألني أن أشفيه قبل طلوع الفجر فأعافيه، ألا عبد مؤمن محبوس مغموم يسألني أن أطلقه من حبسه فأُخلّي سربه، ألا عبد مؤمن مظلوم يسألني أن آخذ له بظلامته قبل طلوع الفجر فأنتصر له و آخذ له بظلامته، قال ما يزال ينادي بهذا حتى يطلع الفجر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فضيلة ليلة الجمعة و يومها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ascii="IRNazanin" w:hAnsi="IRNazanin" w:eastAsia="IRNazanin"/>
          <w:color w:val="111111"/>
          <w:sz w:val="28"/>
          <w:sz w:val="28"/>
          <w:szCs w:val="28"/>
          <w:rtl w:val="true"/>
          <w:lang w:bidi="fa-IR"/>
        </w:rPr>
        <w:t xml:space="preserve"> 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عرش عظمته و جلاله، يعني أنّه تعالى مع عظمته و استغنائه عن الخلائق يدعوهم إلى جنابه، كأنّه محتاج إليهم، و يسمى بلسان أهل التحقيق التنزل، أو يخلق الكلام في العرش، أو على لسان ملك، أو غيرهما، أو لمّا دعاهم إلى بابه بالسنة أبوابه أن يتوجهوا إليه في ذلك الوقت في كل ليلة، فكأنّه تعالى يدعوهم إليه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طلوع الفجر</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به الدعاء قبل طلوع الفجر بقليل؛ لانّه محل إجابة الدعوات، و أن يكون المراد طول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 و يدلّ على استحباب إحيائه بالدعاء</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العظيم بن عبدالله الحسني رضی الله عنه 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تقول في الحديث الذي يرويه الناس عن رسول الله صَلّى الله عليه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ينزل في كلّ ليلة جمعة إلى السماء الدنيا،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المحرَفين الكلم عن مواضعه، و الله ما قال رسول الله صَلّى الله عليه وآله وسلّم ذلك إنّما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ينزل ملكاً إلى السماء الدنيا كلّ ليلة في الثلث الأخير و ليلة الجمعة في أوّل الليل فيأمره فينادي هل من سائل فأعطيه هل من تائب فأتوب عليه هل من مستغفر فأغفر له يا طالب الخير أقبل و يا طالب الشرّ أقصر فلا يزال ينادي بهذا حتى يطلع الفجر، فإذا طلع الفجر عاد إلى محلّه من ملكوت السماء، حدّثني بذلك أبي عن جدّي عن آبائه عن رسول الله صَلّى الله عليه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 البال و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الذي أخذ منه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العظيم بن عبد الله الحسني</w:t>
      </w:r>
      <w:r>
        <w:rPr>
          <w:rFonts w:ascii="IRNazanin" w:hAnsi="IRNazanin" w:eastAsia="IRNazanin"/>
          <w:color w:val="111111"/>
          <w:sz w:val="28"/>
          <w:sz w:val="28"/>
          <w:szCs w:val="28"/>
          <w:rtl w:val="true"/>
          <w:lang w:bidi="fa-IR"/>
        </w:rPr>
        <w:t xml:space="preserve"> العظيم الشأن المدفون بالري المندوب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إبراهيم بن أبي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943"/>
      </w:r>
      <w:r>
        <w:rPr>
          <w:rFonts w:ascii="IRNazanin" w:hAnsi="IRNazanin" w:eastAsia="IRNazanin"/>
          <w:color w:val="111111"/>
          <w:sz w:val="28"/>
          <w:sz w:val="28"/>
          <w:szCs w:val="28"/>
          <w:rtl w:val="true"/>
          <w:lang w:bidi="fa-IR"/>
        </w:rPr>
        <w:t>، الظاهر أنّهم قرأوا بفتح الياء، الدال على نزول الله و حركته و تجسّمه، و لهذا لعنهم و نسبهم إلى التحريف؛ لأن رسول الله صَلّى الله عليه وآله وسلّم قرأه بضم الياء، الدال على إنزاله تعالى الملك، و يكون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 مراده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تحريفهم باعتبار إسقاط الملك أيضاً، و الملكوت المملكة</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ما طلعت الشمس في يوم أفضل من يوم الجمعة و كان اليوم الذي نصب فيه، رسول الله صَلّى الله عليه وآله وسلّم أمير المؤمنين علیه السَّلام بغدير خمّ يوم الجمعة و قيام القائم علیه السَّلام يكون في يوم الجمعة و تقوم القيامة في يوم الجمعة يجمع الله فيها الأوّلين و الآخرين قال الله عزّوجلّ ذلك يوم مجموع له الناس وذلك له الناس وذلك يوم مشهود</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أبي عبدالله علیه السَّلام في قول يعقوب لبنيه سوف أستغفر لكم 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أخّرها إلى السحر ليلة الجمعة</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بصيرِِ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المؤمن ليسأل الله جلّ جلاله الحاجة فيؤخر الله عزّوجلّ قضاء حاجته التي سأل إلى يوم الجمعة ليخصّه بفضل يوم الجمعة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أنّه</w:t>
      </w:r>
      <w:r>
        <w:rPr>
          <w:rFonts w:ascii="IRNazanin" w:hAnsi="IRNazanin" w:eastAsia="IRNazanin"/>
          <w:color w:val="111111"/>
          <w:sz w:val="28"/>
          <w:sz w:val="28"/>
          <w:szCs w:val="28"/>
          <w:rtl w:val="true"/>
          <w:lang w:bidi="fa-IR"/>
        </w:rPr>
        <w:t xml:space="preserve"> إلى آخره، رواه الكليني في الموثق عن أبي جعفر علیه السَّلام</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في الصحيح عن أبي حمزة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سُمّيت الجمعة؟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جمع فيها خلقه لولاية محمد و وصيّه في الميثاق فسمّاه يوم الجمعة؛ الجمعه فيه خلقه</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ليخصّه بفضل يوم الجمعة</w:t>
      </w:r>
      <w:r>
        <w:rPr>
          <w:rStyle w:val="FootnoteAnchor"/>
          <w:rtl w:val="true"/>
        </w:rPr>
        <w:footnoteReference w:id="946"/>
      </w:r>
      <w:r>
        <w:rPr>
          <w:rFonts w:ascii="Amiri" w:hAnsi="Amiri" w:eastAsia="Amiri" w:cs="Amiri"/>
          <w:color w:val="111111"/>
          <w:sz w:val="28"/>
          <w:sz w:val="28"/>
          <w:szCs w:val="28"/>
          <w:rtl w:val="true"/>
          <w:lang w:bidi="ar-SA"/>
        </w:rPr>
        <w:t>أي ليخصه بمعرفة فضيلة يوم الجمعة باعتبار استجابة دعائه فيه ليسعى في الدعاء فيه، أو يقضي حاجته زائداً عما سأل و أكثر مما يقضيه في غيره وأدوم</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سرحان عن أبي عبدالله علیه 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w:t>
      </w:r>
      <w:r>
        <w:rPr>
          <w:rFonts w:eastAsia="Amiri" w:cs="Amiri" w:ascii="Amiri" w:hAnsi="Amiri"/>
          <w:color w:val="111111"/>
          <w:sz w:val="28"/>
          <w:szCs w:val="28"/>
          <w:rtl w:val="true"/>
          <w:lang w:bidi="ar-SA"/>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المعلّى بن خنيس عنه علیه السَّلام أيضاً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وافق منكم يوم الجمعة فلا يشتغلنّ بشيء غير العبادة؛ فإنّ فيها يغفر للعباد، و تنزل عليهم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وافق</w:t>
      </w:r>
      <w:r>
        <w:rPr>
          <w:rFonts w:ascii="Amiri" w:hAnsi="Amiri" w:eastAsia="Amiri" w:cs="Amiri"/>
          <w:color w:val="111111"/>
          <w:sz w:val="28"/>
          <w:sz w:val="28"/>
          <w:szCs w:val="28"/>
          <w:rtl w:val="true"/>
          <w:lang w:bidi="ar-SA"/>
        </w:rPr>
        <w:t xml:space="preserve"> أي صادف و وصل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الكليني رضی الله عنه عن ابن أبي نصر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الجمعة سيّد الأيام، يضاعف الله عزّوجلّ فيه الحسنات، و يمحو فيه السيّئات، و يرفع فيه الدرجات، و يستجيب فيه الدعوات، و يكشف فيه الكربات، و يقضي فيه الحوائج العظام، و هو يوم المزيد الله فيه عتقاء و طلقاء من النار، فإن مات في يومه و ليلته مات شهيداً و بعث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استخفّ أحدٌ بحرمته وضيع حقه إلّا كان حقّاً على الله عزّوجلّ أن يصليه نار جهنم إلا أن يتوب</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أبان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للجمعة حقاً و حرمة، فإيّاك أن تضيعه أو تقصّر في شيء من عبادة الله عزّوجلّ و التقرب إليه بالعمل الصالح و ترك المحارم كلها؛ فإنّ الله عزّوجلّ يضاعف فيه الحسنات، و يمحو فيه السيئات، و يرفع فيه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يومه مثل ليلته، فإن استطعت أن تحييها بالصلاة و الدعاء فافعل؛ فإنّ ربّك ينزل في أول ليلة الجمعة إلى سماء الدنيا، فيضاعف فيه الحسنات،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الأصبغ بن نباتة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ليلة غرّاء و يومها يوم أزهر، من مات ليلة الجمعة كتب الله له براءة من ضغطة القبر، و من مات يوم الجمعة كتب الله له براءة من النار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يمحو فيه السيّئات، و أنّ الله واسع كريم</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وآله وسلّم يستحب إذا دخل و إذا خرج في الشتاء أن يكون ذلك في ليلة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اختار من كل شيءٍ شيئا فاختار من الأيّام يوم الجمعة</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أبي جعفر أو أبي عبدالله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طلعت الشمس بيوم أفضل من يوم الجمعة، و إنّ كلام الطير فيه إذا لقي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يوم صالح</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يوم الجمعة و ليلتها؟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ليلتها غرّاء و يومها يوم زاهر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يومها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يومها يوم أزهر؛ أي منوّران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على الأرض يوم تغرب فيه الشمس أكثر معافى من النار، و من مات يوم الجمعة عارفاً بحق أهل البيت كتب له براءة من النار و براءة من عذاب القبر، و من مات ليلة الجمعة أعتق من النار</w:t>
      </w:r>
      <w:r>
        <w:rPr>
          <w:rFonts w:eastAsia="IRNazanin" w:cs="IRNazanin"/>
          <w:color w:val="111111"/>
          <w:sz w:val="28"/>
          <w:szCs w:val="28"/>
          <w:rtl w:val="true"/>
          <w:lang w:bidi="fa-IR"/>
        </w:rPr>
        <w:t>»</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و قد تقدم بعضها</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هشام بن الحكم عن أبي عبدالله علیه السَّلام في الرجل يريد أن يعمل شيئاً من الخير مثل الصدقة و الصوم و نحو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يكون ذلك يوم الجمعة؛ فإنّ العمل يوم الجمعة يضاعف</w:t>
      </w:r>
      <w:r>
        <w:rPr>
          <w:rFonts w:eastAsia="IRNazanin" w:cs="IRNazanin"/>
          <w:color w:val="111111"/>
          <w:sz w:val="28"/>
          <w:szCs w:val="28"/>
          <w:rtl w:val="true"/>
          <w:lang w:bidi="fa-IR"/>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أطرفوا أهليكم كلّ يوم جمعة بشيء من الفاكهة و اللّحم حتى يفرحوا بالجمعة</w:t>
      </w:r>
      <w:r>
        <w:rPr>
          <w:rFonts w:eastAsia="Amiri" w:cs="Amiri" w:ascii="Amiri" w:hAnsi="Amiri"/>
          <w:color w:val="111111"/>
          <w:sz w:val="28"/>
          <w:szCs w:val="28"/>
          <w:rtl w:val="true"/>
          <w:lang w:bidi="ar-SA"/>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إبراهيم بن أبي البلاد عن زرارة عن أبي عبدالله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شد بيت شعر يوم الجمعة فهو حظه الجمعة فهو حظّه من ذلك اليوم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هشام بن الحكم</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يحمل على تقديم الخيرات التي يريد أن يفعلها في الأيام الآتية، لا تأخيرها؛ للأمر بالمسارعة بالخيرات و المسابقة بها في القرآن</w:t>
      </w:r>
      <w:r>
        <w:rPr>
          <w:rStyle w:val="FootnoteAnchor"/>
          <w:rtl w:val="true"/>
        </w:rPr>
        <w:footnoteReference w:id="952"/>
      </w:r>
      <w:r>
        <w:rPr>
          <w:rFonts w:ascii="IRNazanin" w:hAnsi="IRNazanin" w:eastAsia="IRNazanin"/>
          <w:color w:val="111111"/>
          <w:sz w:val="28"/>
          <w:sz w:val="28"/>
          <w:szCs w:val="28"/>
          <w:rtl w:val="true"/>
          <w:lang w:bidi="fa-IR"/>
        </w:rPr>
        <w:t>و الأخبار</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التأخير مع ظن عدم الانخداع عن الشيطان و ظن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رسول الله صَلّى الله عليه وآله وسلّم أطرفوا أهليكم أي اشتروا لهم من الفواكه و اللحوم التي يكون طرفة، أي حسنة غير معتادة في سائر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الجمعة حتى يفرحوا بالجمعة</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و يشتاقوها قبل ورودها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إبراهيم بن أبي البلاد عن زرارة</w:t>
      </w:r>
      <w:r>
        <w:rPr>
          <w:rFonts w:ascii="IRNazanin" w:hAnsi="IRNazanin" w:eastAsia="IRNazanin"/>
          <w:color w:val="111111"/>
          <w:sz w:val="28"/>
          <w:sz w:val="28"/>
          <w:szCs w:val="28"/>
          <w:rtl w:val="true"/>
          <w:lang w:bidi="fa-IR"/>
        </w:rPr>
        <w:t xml:space="preserve"> في الصحيح، و في نسخة عمّن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حظه</w:t>
      </w:r>
      <w:r>
        <w:rPr>
          <w:rFonts w:ascii="Amiri" w:hAnsi="Amiri" w:eastAsia="Amiri" w:cs="Amiri"/>
          <w:color w:val="111111"/>
          <w:sz w:val="28"/>
          <w:sz w:val="28"/>
          <w:szCs w:val="28"/>
          <w:rtl w:val="true"/>
          <w:lang w:bidi="ar-SA"/>
        </w:rPr>
        <w:t xml:space="preserve"> أي ليس له نصيب من الثواب، و يدل على كراهة الشعر، و ربّما يحمل على الشعر الباطل، و الترك مطلقاً أولى</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الشيخ يحدّث يوم الجمعة بأحاديث الجاهليّة فارموا رأسه و لو بالحصى</w:t>
      </w:r>
      <w:r>
        <w:rPr>
          <w:rFonts w:eastAsia="Amiri" w:cs="Amiri" w:ascii="Amiri" w:hAnsi="Amiri"/>
          <w:color w:val="111111"/>
          <w:sz w:val="28"/>
          <w:szCs w:val="28"/>
          <w:rtl w:val="true"/>
          <w:lang w:bidi="ar-SA"/>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آخر سجدة من النافلة بعد المغرب ليلة الجمعة و إن قاله كلّ ليلة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بوجهك الكريم و اسمك العظيم أن تصلّي على محمّد و آل محمّد، و أن تغفر لي ذنبي العظيم سبع مرّاتِ انصرف، و قد غفر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بأحاديث الجاهلية كأخبار رستم و اسفنديار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فارموا رأسه و لو بالحصي</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أي لو أمكنكم الرمي بأعظم منه فارموه به، و إن لم يوجد غير الحصى فارموه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إرادة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الأمن من الضرر، كما هو شرط النهي عن المنكر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عبدالله بن سنان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عبدالله بن سنان في الصحيح</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إلى آخره، و يؤيده أخبار كثيرة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 إذا كانت ليلة الجمعة نزل من السماء ملائكة بعدد الذر في أيديهم أقلام الذهب و قراطيس الفضة، لا يكتبون إلى ليلة السبت إلّا الصلاة على محمد و آل محمد صلى الله عليه وعليهم، فأكثر منها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عشيّة الخميس و ليلة الجمعة نزلت ملائكة من السماء و معها أقلام الذهب و صحف الفضّة لا يكتبون عشيّة الخميس و ليلة الجمعة و يوم الجمعة إلى أن تغيب الشّمس إلّا الصلاة على النّبيّ صَلّى الله عليه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إنّ من السنة أن تصلي على محمد وعلى أهل بيته في كل يوم جمعة ألف مرّة، و في سائر الأيام مائة مرّة</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منهما ما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من الصلاة عليّ في الليلة الغرّاء و اليوم الأزهر ليلة الجمعة و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إلى كم الكثير؟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مائة، و ما زاد فهو أفضل</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يعبدالله به يوم الجمعة أحب إليّ من الصلاة على محمد و آل محمد</w:t>
      </w:r>
      <w:r>
        <w:rPr>
          <w:rFonts w:eastAsia="IRNazanin" w:cs="IRNazanin"/>
          <w:color w:val="111111"/>
          <w:sz w:val="28"/>
          <w:szCs w:val="28"/>
          <w:rtl w:val="true"/>
          <w:lang w:bidi="fa-IR"/>
        </w:rPr>
        <w:t>»</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يوم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الأوصياء المرضيين بأفضل صلواتك، و بارك عليهم بأفضل بركاتك و السلام عليه و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أرواحهم و أجسادهم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قالها في دبر العصر كتب الله له مائة ألف حسنة و محي عنه مائة ألف سيئة، و قضى له بها مائة ألف حاجة، و رفع له بها مائة ألف درجة</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قالها سبع مرّات ردّالله عليه من كل عبد حسنة، و كان عمله في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ويكره السفر والسعي في الحوائج يوم الجمعة بكرة من أجل الصلاة فأمّا بعد الصلاة فجائز يتبرّك به ورد ذلك في جواب السري عن أبي الحسن علي بن محمّد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ذلك اليوم مقبولاً، و جاء يوم القيامة و بين عينيه نور</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الأعمال فيه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الشيخ في الصحيح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بعد الجمعة حين ينصرف جالساً من قبل أن يركع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يصلي النافلة أو الأعم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ascii="Amiri" w:hAnsi="Amiri" w:eastAsia="Amiri" w:cs="Amiri"/>
          <w:color w:val="111111"/>
          <w:sz w:val="28"/>
          <w:sz w:val="28"/>
          <w:szCs w:val="28"/>
          <w:rtl w:val="true"/>
          <w:lang w:bidi="ar-SA"/>
        </w:rPr>
        <w:t xml:space="preserve">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 آية الكرسي، و آية السخرة، و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إلى آخرها كانت كفارة ما بين الجمعة إلى الجمعة</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و الشيخ في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يقرأ في دبر الغداة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كلها،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بشيء من آلاتك ربّ أكذّب</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ورويا في الصحيح عن محمد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سأل أبو أيّوب الخزاز أبا عبدالله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 وَابْتَغُوا مِنْ فَضْلِ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يوم الجمعة، والانتشار يوم السبت</w:t>
      </w:r>
      <w:r>
        <w:rPr>
          <w:rFonts w:eastAsia="Amiri" w:cs="Amiri" w:ascii="Amiri" w:hAnsi="Amiri"/>
          <w:color w:val="111111"/>
          <w:sz w:val="28"/>
          <w:szCs w:val="28"/>
          <w:rtl w:val="true"/>
          <w:lang w:bidi="ar-SA"/>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لبني هاشم، و الأحد لبني أميّة، فاتّقوا أخذ الأحد</w:t>
      </w:r>
      <w:r>
        <w:rPr>
          <w:rFonts w:eastAsia="IRNazanin" w:cs="IRNazanin"/>
          <w:color w:val="111111"/>
          <w:sz w:val="28"/>
          <w:szCs w:val="28"/>
          <w:rtl w:val="true"/>
          <w:lang w:bidi="fa-IR"/>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يوم سبتها و خميسها</w:t>
      </w:r>
      <w:r>
        <w:rPr>
          <w:rFonts w:eastAsia="Amiri" w:cs="Amiri" w:ascii="Amiri" w:hAnsi="Amiri"/>
          <w:color w:val="111111"/>
          <w:sz w:val="28"/>
          <w:szCs w:val="28"/>
          <w:rtl w:val="true"/>
          <w:lang w:bidi="ar-SA"/>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للرجل أن لا يدع أن يمسّ شيئاً من الطيب في كلّ يوم، فإن لم يقدر فيوم و يوم لا، فإن لم يقدر ففي كلّ جمعة لا يدع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الكهف في كلّ ليلة جمعة كانت كفارة لما بين الجمعة إلى الجمعة</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غيره أيضاً فيمن قرأها يوم الجمعة بعد الظهر و العصر مثل ذلك</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فيما يعمل في ليلة الجمعة و يومها كثيرة، ذكر طرف منها في المصباح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أبو أيوب الخزاز</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تبرّكاً</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و لم يصب طيباً دعا بثوب مصبوغ بزعفران فرشّ عليه الماء ثمّ مسح بيده ثمّ مسح به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يعتمّ الرجل يوم الجمعة و أن يلبس أحسن ثيابه و أنظفها، و يتطيّب فيدّهن بأطيب دهنه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يعتم الرجل</w:t>
      </w:r>
      <w:r>
        <w:rPr>
          <w:rFonts w:ascii="IRNazanin" w:hAnsi="IRNazanin" w:eastAsia="IRNazanin"/>
          <w:color w:val="111111"/>
          <w:sz w:val="28"/>
          <w:sz w:val="28"/>
          <w:szCs w:val="28"/>
          <w:rtl w:val="true"/>
          <w:lang w:bidi="fa-IR"/>
        </w:rPr>
        <w:t xml:space="preserve"> إلى آخره، روى الكليني في الصحيح 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ليتزيّن أحدكم يوم الجمعة، يغتسل و يتطيّب و يسرح لحيته و يلبس أنظف ثيابه، و ليتهيّأ للجمعة، و ليكن عليه في ذلك اليوم السكينة و الوقار، و ليحسن عبادة ربّه، و ليفعل الخير ما استطاع؛ فإنّ الله يطّلع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ليضاعف الحسنات</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الغسل يوم الجمعة فإنّه سنة، و شم الطيب و البس صالح ثيابك، و ليكن فراغك من الغسل قبل الزوال، فإذا زالت فقم و عليك السكينة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واجب يوم الجمعة</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لخصوص الإمام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صحيحة 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للإمام الذي يخطب الناس يوم الجمعة أن يلبس عمامة في الشتاء و الصيف و يتردّى ببرد يمنية أو عدني، و يخطب و هو قائم يحمدالله تعالى و يثني عليه ثمَّ يوصي بتقوى</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بين القريتين ثلاثة أميال فلا بأس أن يجمع هؤلاء و يجمع هؤلاء، و لا يكون بين الجماعتين أقلّ من ثلاثة أميال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ويقرأ سورة من القرآن صغيرة، ثمَّ يجلس ثمَّ يقوم فيحمدالله و يثني عليه و يصلي على محمّد صَلّى الله عليه وآله وسلّم و على أئمّة المسلمين، و يستغفر للمؤمنين و المؤمنات، فإذا فرغ من هذا قام المؤذّن فصلّى بالناس ركعتين، يقرأ في الأولى بسورة الجمعة و في الثانية بسورة المنافقين</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الصحيح عن ابن سنان، عن أبي عبدالله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9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العيدين و الجمعة</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يستحب السكينة و الوقار؛ لما رواه الصدوق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الصلاة إن شاءالله فلا تأتها سعياً، وليكن عليك السكينة و الوقار، فما أدركت فصل، و ما سبقت فأتمه؛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Style w:val="FootnoteAnchor"/>
          <w:rtl w:val="true"/>
        </w:rPr>
        <w:footnoteReference w:id="973"/>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هو الانكفاف</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يجمع</w:t>
      </w:r>
      <w:r>
        <w:rPr>
          <w:rFonts w:ascii="Amiri" w:hAnsi="Amiri" w:eastAsia="Amiri" w:cs="Amiri"/>
          <w:color w:val="111111"/>
          <w:sz w:val="28"/>
          <w:sz w:val="28"/>
          <w:szCs w:val="28"/>
          <w:rtl w:val="true"/>
          <w:lang w:bidi="ar-SA"/>
        </w:rPr>
        <w:t xml:space="preserve"> أي يصلي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و يجمع هؤلاء، و لا يكون بين الجماعتين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ثلاثة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أنّه</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الحرمة</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لعدم دلالة الخبر على الحرمة صريحاً؛ فإنّ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الأخبار</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الحرمة، مع قطع النظر عن الطريق إلى محمد بن مسلم؛ فإنّ فيه جهالة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لكن روى الكليني في الحسن كالصحيح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بين الجماعتين ثلاثة أميال يعني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يمكن أن يكون التفسير من محمد ابن مسلم أو من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جمعة إلّا فيما بينه و بينه ثلاثة أميال، و ليس تكون جمعة إلّا بخطبة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بين الجماعتين في الجمعة ثلاثة أميال فلا بأس أن يجمع هؤلاء و يجمع هؤلاء</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الموثق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الجمعة على من كان منها على فرسخين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كأنّه كلام محمد بن أحمد ابن يحيى؛ لأنّه مأخوذ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إمام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الإمام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النسختين يمكن أن يكون المراد به إمام الزمان أو المقابل للفاسق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بين الجماعتين ثلاثة أميال فلا بأس أن يجمع هؤلاء و يجمع هؤلاء، و لا يكون بين الجماعتين أقل من ثلاثة أميال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كلام محمد بن أحمد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للجمعة حقّاً قد ذكر عن عن أبي جعفر علیه السَّلام أنّه؟ قال لعبد 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 يهلك، و لم يصلّ فريضة فرضها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المقرّبين يهبطون في كلّ يوم جمعة معهم قراطيس الفضّة و أقلام الذهب، فيجلسون على كلّ أبواب المساجد على كراسيّ من نور فيكتبون من حضر الجمعة الأوّل و الثاني و الثالث حتى يخرج الإمام، فإذا خرج الإمام طووا صحفهم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 كيف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الجمعة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ascii="IRNazanin" w:hAnsi="IRNazanin" w:eastAsia="IRNazanin"/>
          <w:color w:val="111111"/>
          <w:sz w:val="28"/>
          <w:sz w:val="28"/>
          <w:szCs w:val="28"/>
          <w:rtl w:val="true"/>
          <w:lang w:bidi="fa-IR"/>
        </w:rPr>
        <w:t xml:space="preserve"> الظاهر أنّه تتمة الخبر، كما رواه الكليني في الصحيح عن محمد ابن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الجمعة نزل الملائكة المقرّبون، معهم قراطيس من فضة و أقلام من ذهب، فيجلسون على باب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أبواب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كراسي من نور فيكتبون الناس على منازلهم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في مباكرة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 الثاني حتى يخرج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المسجد أو من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الإمام طووا صحفهم، و لا يهبطون في شيء من الأيام إلّا في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الملائكة المقرّبين</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الجمعة على غيرها من الأيّام، و أنّ الجنان لتزخرف و تزين يوم الجمعة لمن أتاها، و أنّكم تتسابقون إلى الجنة على قدر سبقكم إلى الجمعة، و أنّ أبواب السماء لتفتح لصعود أعمال العباد</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الجمعة إيماناً و احتساباً استأنف العمل</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يشرب أحدكم الدواء يومو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 علیه السَّلام يبكر إلى المسجد يوم الجمعة حين يكون الشمس قدر رمح ،فإذا كان شهر رمضان يكون قبل ذلك، و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لجمع شهر رمضان على جمع سائر الشهور فضلاً، كفضل شهر رمضان على سائر الشهور</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وآله وسلّم من أتى الجمعة</w:t>
      </w:r>
      <w:r>
        <w:rPr>
          <w:rFonts w:ascii="Amiri" w:hAnsi="Amiri" w:eastAsia="Amiri" w:cs="Amiri"/>
          <w:color w:val="111111"/>
          <w:sz w:val="28"/>
          <w:sz w:val="28"/>
          <w:szCs w:val="28"/>
          <w:rtl w:val="true"/>
          <w:lang w:bidi="ar-SA"/>
        </w:rPr>
        <w:t xml:space="preserve"> أي صلاتها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معتقداً لفضلها أو مع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مخلصاً لوجه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 العمل</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أي غفر له ما تقدّم من ذنوبه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الشيخ عن أبي عبدالله عن أبيه عن جدّه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أعرابي إلى النبي صَلّی الله علیه وآله وسلّم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تهيأت إلى الحج كذا و كذا مرّة فما قدر 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قليب عليك بالجمعة؛ فإنّها حج المسالكين</w:t>
      </w:r>
      <w:r>
        <w:rPr>
          <w:rFonts w:eastAsia="IRNazanin" w:cs="IRNazanin"/>
          <w:color w:val="111111"/>
          <w:sz w:val="28"/>
          <w:szCs w:val="28"/>
          <w:rtl w:val="true"/>
          <w:lang w:bidi="fa-IR"/>
        </w:rPr>
        <w:t>»</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أدع شهود حضور الأضحى عشر مرّات أحبُّ إليّ من أن أدع شهود حضور الجمعة مرّة واحدة من غير علّة</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يشرب أحدكم الدواء</w:t>
      </w:r>
      <w:r>
        <w:rPr>
          <w:rFonts w:ascii="Amiri" w:hAnsi="Amiri" w:eastAsia="Amiri" w:cs="Amiri"/>
          <w:color w:val="111111"/>
          <w:sz w:val="28"/>
          <w:sz w:val="28"/>
          <w:szCs w:val="28"/>
          <w:rtl w:val="true"/>
          <w:lang w:bidi="ar-SA"/>
        </w:rPr>
        <w:t xml:space="preserve"> أي المسهل</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الخميس، فقيل يا أمير المؤمنين 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يضعف عن إتيان الجمعة</w:t>
      </w:r>
      <w:r>
        <w:rPr>
          <w:rFonts w:eastAsia="Amiri" w:cs="Amiri" w:ascii="Amiri" w:hAnsi="Amiri"/>
          <w:color w:val="111111"/>
          <w:sz w:val="28"/>
          <w:szCs w:val="28"/>
          <w:rtl w:val="true"/>
          <w:lang w:bidi="ar-SA"/>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واعظ قبلة للموعوظ، و كلّ موعوظ قبلة للواعظ</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يعني في الجمعة والعيدين و صلاة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واعظ قبلة</w:t>
      </w:r>
      <w:r>
        <w:rPr>
          <w:rStyle w:val="FootnoteAnchor"/>
          <w:rtl w:val="true"/>
        </w:rPr>
        <w:footnoteReference w:id="985"/>
      </w:r>
      <w:r>
        <w:rPr>
          <w:rFonts w:ascii="Amiri" w:hAnsi="Amiri" w:eastAsia="Amiri" w:cs="Amiri"/>
          <w:color w:val="111111"/>
          <w:sz w:val="28"/>
          <w:sz w:val="28"/>
          <w:szCs w:val="28"/>
          <w:rtl w:val="true"/>
          <w:lang w:bidi="ar-SA"/>
        </w:rPr>
        <w:t xml:space="preserve">يعني ينبغي أن يستدبر القبلة، و يستقبل الناس القبلة و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التعميم أولى؛ لاستحباب التذكير و الموعظة مطلقاً؛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و لما نقل شائعاً من فعل النبي و الأئمة صلوات الله عليهم عقيب بعض الصلوات، سيّما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السلام للخطيب على الحاضرين و الجلوس حتى يفرغ من الأذان على المشهور </w:t>
      </w:r>
      <w:r>
        <w:rPr>
          <w:rStyle w:val="FootnoteAnchor"/>
          <w:rtl w:val="true"/>
        </w:rPr>
        <w:footnoteReference w:id="987"/>
      </w:r>
      <w:r>
        <w:rPr>
          <w:rFonts w:ascii="IRNazanin" w:hAnsi="IRNazanin" w:eastAsia="IRNazanin"/>
          <w:color w:val="111111"/>
          <w:sz w:val="28"/>
          <w:sz w:val="28"/>
          <w:szCs w:val="28"/>
          <w:rtl w:val="true"/>
          <w:lang w:bidi="fa-IR"/>
        </w:rPr>
        <w:t>لما روى الشيخ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إذا صعد الإمام المنبر أن يسلّم إذا استقبل الناس</w:t>
      </w:r>
      <w:r>
        <w:rPr>
          <w:rFonts w:eastAsia="IRNazanin" w:cs="IRNazanin"/>
          <w:color w:val="111111"/>
          <w:sz w:val="28"/>
          <w:szCs w:val="28"/>
          <w:rtl w:val="true"/>
          <w:lang w:bidi="fa-IR"/>
        </w:rPr>
        <w:t>»</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وآله وسلّم إذا خرج إلى الجمعة قعد على المنبر حتى يفرغ المؤذّنون</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الظاهر جواز تقديم الأذان على الصعود على المنبر؛ لما روى الكليني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بأذان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خطب أمير المؤمنين علیه السَّلام في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الوليّ الحميد الحكيم المجيد</w:t>
      </w:r>
      <w:r>
        <w:rPr>
          <w:rFonts w:ascii="Amiri" w:hAnsi="Amiri" w:eastAsia="Amiri" w:cs="Amiri"/>
          <w:color w:val="111111"/>
          <w:sz w:val="28"/>
          <w:sz w:val="28"/>
          <w:szCs w:val="28"/>
          <w:rtl w:val="true"/>
          <w:lang w:bidi="ar-SA"/>
        </w:rPr>
        <w:t xml:space="preserve">و إقامة يخرج الإمام بعد الأذان فيصعد المنبر فيخطب، و لا يصلي الناس مادام الإمام على المنبر، ثمَّ يقعد الإمام على المنبر قدر ما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ثمَّ يقوم فيفتتح خطبته، ثمَّ ينزل فيصلي بالناس، ثمَّ يقرأ بهم في الركعة الأولى بالجمعة و في الثانية بالمنافقين</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خطبة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الولي أي الواجب المتولّي لأمور العالمين، أو المستحق لجميع المحامد باستجماعه للكمالات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الثاني، أو الحامد نفسه قولاً و فعلاً بإيجاد الممكنات الدالة على وجوده و إنّصافه تعالى بالعلم و القدرة والإرادة و غيرها،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الحكيم الذي لا يفعل شيئاً إلّا لغرض و منفعة تصل إلى غيره تعالى، أو العالم بالأشياء و منافعها و خواصّها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المجيد ذو المجد و العظمة و الكبرياء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مشتملاً على الحكم الكثيرة و المنافع الجمّة، كما هو ظاهر لمن تدبّر في كل فعل من أفعاله تعالى</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الفعّال لما يريد، علّام الغيوب، و خالق الخلق، و منزل القطر، و مدبّر أمر الدنيا و الآخرة، و وارث السّماوات و الأرض الذي عظم شأنه، فلا شيء مثله، تواضع كلّ شيء لعظمته، و ذلّ كلّ شيء لعزّته، و استسلم كلّ شيء لقدرته، و قرّ كلّ شيء قراره لهيبته، و خضع كلّ شيء لملكته و ربوبيّته الذي یمسك السماء أن تقع على الأرض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الغيوب أي ما يكون غائباً عند الخلق؛ فإنّ كل غيب عنده شهادة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 الخلق</w:t>
      </w:r>
      <w:r>
        <w:rPr>
          <w:rFonts w:ascii="Amiri" w:hAnsi="Amiri" w:eastAsia="Amiri" w:cs="Amiri"/>
          <w:color w:val="111111"/>
          <w:sz w:val="28"/>
          <w:sz w:val="28"/>
          <w:szCs w:val="28"/>
          <w:rtl w:val="true"/>
          <w:lang w:bidi="ar-SA"/>
        </w:rPr>
        <w:t xml:space="preserve"> موجدهم و مدبّرهم و مرتيهم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الطاء المطر، و جاء بمعنى الجمع أيضاً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w:t>
      </w:r>
      <w:r>
        <w:rPr>
          <w:rFonts w:ascii="Amiri" w:hAnsi="Amiri" w:eastAsia="Amiri" w:cs="Amiri"/>
          <w:color w:val="111111"/>
          <w:sz w:val="28"/>
          <w:sz w:val="28"/>
          <w:szCs w:val="28"/>
          <w:rtl w:val="true"/>
          <w:lang w:bidi="ar-SA"/>
        </w:rPr>
        <w:t xml:space="preserve"> بعد موت سكانهما من الملائكة و الإنس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عظم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مرتبته أو فعله بإيجاد العرش و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واجب الوجود بالذات، و غيره ممكن الوجود في مرتبة العدم و أين الواجب من الممكن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 كلُّ شيءٍ لعظمته يمكن أن يكون المراد به ذوي العقول أو الأعم مع شعورها أو لصغرها في جنب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 كلُّ شيء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جبروته أو منعته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قراره و مقرّه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خوفه من مخالفته لأمره تعالى في تقريره و مقرّه، و في غير ذوي العقول على سبيل التجوّز إن لم نقل بشعورها، كما ذهب إليه المحققون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خضع كلُّ شيءٍ لملكته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سلطانه و ملكيته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أي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أراد</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تقوم الساعة إلّا بأمره، و أن يحدث في السماوات و الأرض شيء إلّا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كان و نستعينه من أمرنا على ما يكون و نستغفره و نستهديه، و نشهد أن لا إله إلّا الله وحده لا شريك له ملك الملوك، و سيّد السادات و جبّار الأرض و السّماوات القهّار الكبير المتعال، ذو الجلالوقوع بعض السماء على الأرض لوقع و هلك كلّ من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تقوم الساعة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أي يمسك قيامها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بعلمه</w:t>
      </w:r>
      <w:r>
        <w:rPr>
          <w:rFonts w:ascii="Amiri" w:hAnsi="Amiri" w:eastAsia="Amiri" w:cs="Amiri"/>
          <w:color w:val="111111"/>
          <w:sz w:val="28"/>
          <w:sz w:val="28"/>
          <w:szCs w:val="28"/>
          <w:rtl w:val="true"/>
          <w:lang w:bidi="ar-SA"/>
        </w:rPr>
        <w:t xml:space="preserve"> أي يمسك، و لا يكون أن يحدث شيء فيهما إلّا بعلمه، أو يمسك حدوث شيء فيهما إلّا بحكمته ممّا يتعلق 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كان علينا من النعماء و 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نستعينه من أمرنا على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على وفق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بالهدايات الخاصّة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اشتمال الخطبة على الشهادتين، كما هو في الخطب المروية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أي الجبّار فيهما أو جبارهما بإيجادهما من العدم، و الجبار العظيم الشأن أو المتكبّر أو المتسلّط أو المعذّب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المعذّب أو الذي قهر العدم و أوجد الأشياء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الْمُتَعَالِ أصله المتعالي حذف الياء، تخفيفاً و عوّض عنها بالكسرة، أو قنع</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الإكرام ديّان يوم الدّين ربّ آبائنا الأوّلين، و نشهد أنّ محمّداً صَلّی الله علیه وآله وسلّم عبده و رسوله أرسله بالحقّ داعياً إلى الحقّ و شاهداً على الخلق، فبلّغ رسالات ربّه كما أمره لا متعدّياً و لا مقصّراً و جاهد في الله أعداءه لا وانياً و لا ناكلاً،عنها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 والإِكْرَامِ أي ذا العظمة والإحسان، أو المنزّه عمّا لا يليق بذاته و صفاته و أفعاله و المتصف بجميع الكمالات، و 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الاسم الأعظم</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ديّان يوم الدين أي القاضي و الحاكم و المجازي في يوم الجزاء، أو صاحبه و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آبائنا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لإنعامه على الآباء؛ لأنّه إنعام على الأولاد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أن محمّداً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ذكرها و إن لم يكن في النسخة، باعتبار ذكرها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المؤدّى لشرائط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 أرسله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مقروناً بالحق و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و إلى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شاهداً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الأنبياء و الأئمة؛ فإنّهم الخلق،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فِي كُلِّ أُمَّةٍ شَهِيداً عليهم من أنفسهم، و جِثنا بِِك شهيداً عَلى هؤلاء</w:t>
      </w:r>
      <w:r>
        <w:rPr>
          <w:rFonts w:eastAsia="Amiri" w:cs="Amiri" w:ascii="Amiri" w:hAnsi="Amiri"/>
          <w:color w:val="111111"/>
          <w:sz w:val="28"/>
          <w:szCs w:val="28"/>
          <w:rtl w:val="true"/>
          <w:lang w:bidi="ar-SA"/>
        </w:rPr>
        <w:t>)</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ورد به الأخبار الكثيرة</w:t>
      </w:r>
      <w:r>
        <w:rPr>
          <w:rStyle w:val="FootnoteAnchor"/>
          <w:rtl w:val="true"/>
        </w:rPr>
        <w:footnoteReference w:id="995"/>
      </w:r>
      <w:r>
        <w:rPr>
          <w:rFonts w:ascii="Amiri" w:hAnsi="Amiri" w:eastAsia="Amiri" w:cs="Amiri"/>
          <w:color w:val="111111"/>
          <w:sz w:val="28"/>
          <w:sz w:val="28"/>
          <w:szCs w:val="28"/>
          <w:rtl w:val="true"/>
          <w:lang w:bidi="ar-SA"/>
        </w:rPr>
        <w:t>، أو الأعم؛ لعدم المنافاة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متعدّياً بالزيادة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بالنقصان، بل لم ينطق بغيرها،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نصح له في عباده صابراً محتسباً، فقبضه الله إليه، و قد رضي عمله، و تقبّل سعيه، و غفر ذنبه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 في الله</w:t>
      </w:r>
      <w:r>
        <w:rPr>
          <w:rFonts w:ascii="IRNazanin" w:hAnsi="IRNazanin" w:eastAsia="IRNazanin"/>
          <w:color w:val="111111"/>
          <w:sz w:val="28"/>
          <w:sz w:val="28"/>
          <w:szCs w:val="28"/>
          <w:rtl w:val="true"/>
          <w:lang w:bidi="fa-IR"/>
        </w:rPr>
        <w:t xml:space="preserve"> أي له و في 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و الباطنة، كما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من الجهاد الأصغر إلى الجهاد الأكبر</w:t>
      </w:r>
      <w:r>
        <w:rPr>
          <w:rFonts w:eastAsia="IRNazanin" w:cs="IRNazanin"/>
          <w:color w:val="111111"/>
          <w:sz w:val="28"/>
          <w:szCs w:val="28"/>
          <w:rtl w:val="true"/>
          <w:lang w:bidi="fa-IR"/>
        </w:rPr>
        <w:t>»</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Style w:val="FootnoteAnchor"/>
          <w:rtl w:val="true"/>
        </w:rPr>
        <w:footnoteReference w:id="998"/>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الضعيف ذكره الجوهري</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نصح له في عباده أي و عظهم الله، أو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به أمر دنياهم و 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صبر على أذى قومه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فقبضه الله إليه و قد رضي عمله أي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غفر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ذنب أمّته كأنّه ذنبه</w:t>
      </w:r>
      <w:r>
        <w:rPr>
          <w:rStyle w:val="FootnoteAnchor"/>
          <w:rtl w:val="true"/>
        </w:rPr>
        <w:footnoteReference w:id="1002"/>
      </w:r>
      <w:r>
        <w:rPr>
          <w:rFonts w:ascii="IRNazanin" w:hAnsi="IRNazanin" w:eastAsia="IRNazanin"/>
          <w:color w:val="111111"/>
          <w:sz w:val="28"/>
          <w:sz w:val="28"/>
          <w:szCs w:val="28"/>
          <w:rtl w:val="true"/>
          <w:lang w:bidi="fa-IR"/>
        </w:rPr>
        <w:t>لأنّهم منسوبون إليه صَلّی الله علیه وآله وسلّم أو المباحات الصادرة عنه، بل ما كان حسنات بالنسبة إلينا؛ فإنّ حسنات الأبرار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المراد</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عبادالله بتقوى الله و اغتنام ما استطعتم عملاً به من طاعته في هذه الأيّام الخالية، وبالرفض لهذه الدنيا التاركة لكم و إن لم تكونوا تحبّون تركها، والمبلية لكم و إن كنتم تحبّون تجديدها، فإنّما مثلكم و مثلها كركب سلكوا سبيلاً، فكأن قد قطعوه و أفضوا إلى علم،بالذنب ما ينسبه إليه المشركون، بجعل الآلهة إلها واحداً، يعني فتحنا لك مكة و غلّبناك على الكفرة ليرتفع الشرك و المشركون؛ لئلا ينسبونك إلى الذنب</w:t>
      </w:r>
      <w:r>
        <w:rPr>
          <w:rStyle w:val="FootnoteAnchor"/>
          <w:rtl w:val="true"/>
        </w:rPr>
        <w:footnoteReference w:id="1003"/>
      </w:r>
      <w:r>
        <w:rPr>
          <w:rFonts w:ascii="IRNazanin" w:hAnsi="IRNazanin" w:eastAsia="IRNazanin"/>
          <w:color w:val="111111"/>
          <w:sz w:val="28"/>
          <w:sz w:val="28"/>
          <w:szCs w:val="28"/>
          <w:rtl w:val="true"/>
          <w:lang w:bidi="fa-IR"/>
        </w:rPr>
        <w:t>صَلّی الله علیه وآله وسلّم، و يكفي هذه في الصلاة المشروطة في الخطبة</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الماضية، أي أنّها بمعرض الانقضاء و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w:t>
      </w:r>
      <w:r>
        <w:rPr>
          <w:rFonts w:ascii="IRNazanin" w:hAnsi="IRNazanin" w:eastAsia="IRNazanin"/>
          <w:color w:val="111111"/>
          <w:sz w:val="28"/>
          <w:sz w:val="28"/>
          <w:szCs w:val="28"/>
          <w:rtl w:val="true"/>
          <w:lang w:bidi="fa-IR"/>
        </w:rPr>
        <w:t xml:space="preserve"> كأنّه بالموت تركهم الدنيا أو إشارة إلى عدم دوام نعیمه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تجديدها والبلى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كناية عن انقضاء الشباب في كل يوم، و حصول الضعف بالشيب في كل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مثلكم و مثلها كركب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من الركبان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سلكوا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أرادوا سلوكه أو شرعوا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قد قطعوه أي كأنّه بمجرد الإرادة يحصل قطع السبيل كما هو المشاهد في المثل و الممثل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أفضوا إلى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توجّهوا إلى جانب جبل و إن كان بعيداً</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قد بلغوه، وكم عسى المجرى إلى الغاية أن يجرى إليها حتى يبلغها، و كم عسى أن يكون بقاء من له يوم لا يعدوه و طالب حثيث في الدنيا يحدوه حتى يفارقها، فلا تتنافسوا في عزّ الدنيا و فخرها، و لا تعجبوا بزينتها و نعيمها، و لا تجزعوا من ضرّائها و بؤسها، فإنّ عزّ الدنيا و فخرها إلى انقطاع، و إنّ زينتها و نعيمها إلى زوال، و إنّ ضرّاءهاعنهم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قد بلغوه</w:t>
      </w:r>
      <w:r>
        <w:rPr>
          <w:rFonts w:ascii="IRNazanin" w:hAnsi="IRNazanin" w:eastAsia="IRNazanin"/>
          <w:color w:val="111111"/>
          <w:sz w:val="28"/>
          <w:sz w:val="28"/>
          <w:szCs w:val="28"/>
          <w:rtl w:val="true"/>
          <w:lang w:bidi="fa-IR"/>
        </w:rPr>
        <w:t xml:space="preserve"> بمجرد التوجه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يبلغها و التقدير، و كم يرجو الذي يجري إلى غاية من إجرائه إليها حتى يبلغها، و هو استفهام في معنى التحصير لما يرجوه من هذا الجري، و مفعول المجرى محذوف أي مركوبه، و قد يجيء لازماً، يعني من كان له غاية و نهاية مسافة فعن قريب يصل إليها، و الموت غاية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يعدوه و لا يتجاوزه، و هو يوم الموت فالبقاء قليل؛ لسرعة العمر و انتهاء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 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وله طالب أو و الحال أن هذه الركب لهم طالب يحثّهم و يسوقهم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يحدوه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يسوق إبلهم بالحداء، و المراد بالطالب الحثيث الموت،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استعار وصف الحدي لما يساق إليه من أسباب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يفارق الدنيا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تتنافسوا</w:t>
      </w:r>
      <w:r>
        <w:rPr>
          <w:rFonts w:ascii="Amiri" w:hAnsi="Amiri" w:eastAsia="Amiri" w:cs="Amiri"/>
          <w:color w:val="111111"/>
          <w:sz w:val="28"/>
          <w:sz w:val="28"/>
          <w:szCs w:val="28"/>
          <w:rtl w:val="true"/>
          <w:lang w:bidi="ar-SA"/>
        </w:rPr>
        <w:t xml:space="preserve"> و لا ترغبوا مع أمثالكم على سبيل المعارضة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عزّ الدنيا و فخرها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يكون سبب المفاخرة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بزينتها و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يعجبكم 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تجزعوا من ضرّائها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فقرها، أو سوء الحال فيها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انقطاع إما بضدهما أو بالموت</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بؤسها إلى نفاد و كلّ مدّة منها إلى منتهى، و كلّ حيّ منها إلى فناء و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لكم في آثار الأوّلين، و في آبائكم الماضين معتبر و تبصرة إن كنتم تعقلون، ألم تروا إلى الماضين منكم لا يرجعون و إلى الخلف الباقين منكم لا يقفون،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وَحَرَامٌ عَلَى قَرْيَةٍ أَهْلَكْنَاهَا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نفاد</w:t>
      </w:r>
      <w:r>
        <w:rPr>
          <w:rFonts w:ascii="Amiri" w:hAnsi="Amiri" w:eastAsia="Amiri" w:cs="Amiri"/>
          <w:color w:val="111111"/>
          <w:sz w:val="28"/>
          <w:sz w:val="28"/>
          <w:szCs w:val="28"/>
          <w:rtl w:val="true"/>
          <w:lang w:bidi="ar-SA"/>
        </w:rPr>
        <w:t xml:space="preserve"> و انقطاع، و لا يبقى شيء من الحالين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مدة منها إلى 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العسر واليسر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حيّ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فناء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بمعنى الخلق، والواو بمعنى أو، أي يرجع قريباً إلى الموت أو إلى الهرم الذي هو أخ الموت ثمَّ الموت، أو بالفتح، و يكون عبارة عن عقوبات ما بعد الموت، و يؤيّده كونه ممدوداً في أكثر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ليس لكم في آثار الأولين من دورهم الخربة و من مساكنهم للمنتقلة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آبائكم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بعد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ألستم تعتبرون؛ فإنّ آثارهم محل عبرة أو عبرة، يعني اعتبروا بأنّه كما أنّهم مضوا أنتم تمضون و يرثها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تبصرة إن كنتم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إلى الماضين منكم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رجوع لما كان السعي في تحصيل الدنيا عبثاً، ولكان ينتفع بها بعد الرجوع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الخلف الباقين منكم لا يقفون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بل يموتون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ascii="Amiri" w:hAnsi="Amiri" w:eastAsia="Amiri" w:cs="Amiri"/>
          <w:color w:val="111111"/>
          <w:sz w:val="28"/>
          <w:sz w:val="28"/>
          <w:szCs w:val="28"/>
          <w:rtl w:val="true"/>
          <w:lang w:bidi="ar-SA"/>
        </w:rPr>
        <w:t xml:space="preserve"> أو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 عَلى قَرْيَةٍ أَهْلَكْنَاهَا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رجوعهم إلى الدنيا أو انتفاع أهلها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يَرْجِعُونَ</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أي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لا يَرْجِعُونَ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وَأُدْخِلَ الْجَنَّةَ فَقَدْ فَازَ وَ مَا الْحَيَاةُ الدُّنْيَا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أولستم ترون إلى أهل الدنيا وهم يصبحون و يمسون على أحوال شتّى فميت يبكي و آخر يعزّى و صريع يتلوّى وعائد و معود و آخر بنفسه يجود و طالب الدنيا و الموت يطلبه و غافل وليس بمغفول عنه و على أثرزائدة لتحسين اللفظ،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تُوَفَّوْنَ 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و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فَمَنْ 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النَّارِ وَأُدْخِلَ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بأعماله الصالحة أو تفضّلاً أو للشفاعة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المطلوب، و يفهم منه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أي تمتع قليل يغتر بها الجاهلون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يمسون أي يدخلون في الصباح و المساء، أو على خلاف ما يدخلون في المساء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فميت يبلي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أي يخلق و يصير رميماً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يعزّى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مات منه الميّت يسلّي و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صريع يتلوّى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بعضهم مصروعون في مرض الموت أو في الشدائد والبليّات و ينقلب من جنب 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وعائد ومعود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بعضهم مرضى و بعضهم مشغولون بالعيادة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بنفسه يجود</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الماضين يمضي الباقون الحمدلله ربّ العالمين ربّ السماوات السبع و رب الأرضين السبع وربّ العرش العظيم الذي يبقى و يفني ما سواه، و إليه يؤول الخلق و يرجع الأمر، ألا إنّ هذا اليوم يوم جعله الله لكم عيداً، و هو سيّد أيّامكم و أفضل أعيادكم، و قد أمركم الله في كتابه بالسعي فيه إلى ذكره، فلتعظم رغبتكم فيه ولتخلص نيّتكم فيه، و أكثروا فيه التضرّع و الدعاء و مسألة الرحمة والغفران، فإنّ الله عزّوجلّ يستجيب لكلّ من دعاه ويورد النار من عصاه و كلّ مستكبرِ عن عبادته،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 و فيه ساعة مباركة لا يسأل الله عبد مؤمن فيها شيئاً إلّا 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حالة النزع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 الدنيا يعني بعضهم طالبون للدنيا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الباقون يعني أنّ الباقين يلحقون بالماضين و يموتون، أو أنّ الباقين على منهاج الماضين في الأحوال المختلفة المذكورة، أو في عدم 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اختتم بالحمد، كما أفتتح به، و له الحمد في الأولى و الآخرة، أو أشار علیه السَّلام إلى أنّ له الحمد على كل حال، فإنّ هذه الأحوال المختلفة نعم للعبرة، أو حمد ربه على عدم غفلته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يبقى و يفني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الياء أو 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سواه و إليه يؤول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و يرجع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هو الحاكم والمجازي يوم الحساب أو بعد الموت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مستكبر عن عبادته أي دعائه، والدخور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والصغار</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والجمعة واجبة على كلّ مؤمنِ، إلّا على الصبي و المريض و المجنون و الشيخ الكبير و الأعمى و المسافر و المرأة و العبد المملوك و من كان على رأس فرسخين، غفر الله لنا ولكم سالف ذنوبنا فيما خلا من أعمارنا، و عصمنا و إيّاكم من اقتراف الآثام بقيّة أيّام دهرنا إنّ أحسن الحديث و أبلغ الموعظة كتاب الله عزّوجلّ، أعوذ بالله من الشّيطان الرّجيم، إنّ الله هوالفتّاح العليم بسم الله الرّحمن الرّحيم ثمّ يبدأ بعد والحمد بقل هو الله يوم أحد أو بقل يا أيّها الكافرون أو بإذا زلزلت الأرض زلزالها أو بالهيكم التّكاثر أو بالعصر و كان ممّا يدوم عليه قل هو الله أحد ثمّ يجلس جلسةَ خفيفةَ ثمّ يقوم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نحمده و نستعينه و نؤمن به و نتوكل عليه و نشهد أن لا إله إلّا الله وحده لا شريك له و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الجمعة واجبة على كل مؤمن عيناً بقرينة الاستثناء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خلا أي مضى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الفتاح</w:t>
      </w:r>
      <w:r>
        <w:rPr>
          <w:rFonts w:ascii="Amiri" w:hAnsi="Amiri" w:eastAsia="Amiri" w:cs="Amiri"/>
          <w:color w:val="111111"/>
          <w:sz w:val="28"/>
          <w:sz w:val="28"/>
          <w:szCs w:val="28"/>
          <w:rtl w:val="true"/>
          <w:lang w:bidi="ar-SA"/>
        </w:rPr>
        <w:t xml:space="preserve"> أي مفتح أبواب الخيرات؛ فإنّها بيده و من عنده، و هذه الزيادة بعد الاستعاذة أحد الأقوال فيها، و في بعضها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الاكتفاء بالأصل، والكل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منه استحباب الحمد في الخطبة و سورة بعدها من السور القصار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ممّا يدوم عليه أي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يجلس جلسة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يقرأ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و سلامه عليه و آله و مغفرته رضوانه اللهمّ صلّ على محمّدِ عبدك و رسولك و نبيّك صلاةَ ناميةَ زاكيةَ ترفع بها درجته تبيّن بها فضله و صلّ على محمّدِ و آل محمّدِ و بارك على محمّدِ و آل محمّدِ كما صلّيت و باركت و ترحّمت على إبراهيم و 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عذّب كفرة أهل الكتاب الّذين يصدّون عن سبيلك و يجحدون آياتك و يكذّبون رسلك، اللهمّ خالف بين كلمتهم و ألق الرعب في قلوبهم و أنزل عليهم رجزك و نقمتك بأسك الذي لا تردّه عن القوم المجرمين، اللهمّ انصر جيوش المسلمين و سراياهم و مرابطيهم في مشارق الأرض و مغاربها إنّك على كلّ شيءٍ قدير، اللهمّ اغفر للمؤمنين، المؤمنات و المسلمين و المسلمات، اللهمّ اجعل التّقوى زادهم و الإيمان و الحكمة في قلوبهم أوزعهم أن يشكروا نعمتك التي أنعمت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عذّب كفرة أهل الكتاب هم الثلاثة و من تبعهم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خالف بين كلمتهم أي اجتماعهم و كلامهم حتى لا يجتمعوا، والرجز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سراياهم أي مقدمتهم أو طائفة من الجيش تسمى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مرابطيهم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سكان الثغور لحفظها عن الأعادي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بلاد المشرق و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الأقوال و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إعطاء قرابات النبي صلى الله عليه وعليهم حقوقهم من الإمامة والإطاعة و الخمس و غيرها</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و أن يوفوا بعهدك الذي عاهدتهم عليه إله الحقّ و خالق الخلق، اللهمّ اغفر لمن توفّي من المؤمنين و المؤمنات و المسلمين و المسلمات و لمن هو لاحق بهم من بعدهم منهم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وَالْبَغْيِ يَعِظُكُمْ لَعَلَّكُمْ تَذَكَّرُونَ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اذكروا الله يذكركم، فإنّه ذاكر لمن ذكره واسألوا الله من رحمته و فضله، فإنّه لا يخيب عليه داعِ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الْبَغْي</w:t>
      </w:r>
      <w:r>
        <w:rPr>
          <w:rStyle w:val="FootnoteAnchor"/>
          <w:rtl w:val="true"/>
        </w:rPr>
        <w:footnoteReference w:id="1009"/>
      </w:r>
      <w:r>
        <w:rPr>
          <w:rFonts w:ascii="Amiri" w:hAnsi="Amiri" w:eastAsia="Amiri" w:cs="Amiri"/>
          <w:color w:val="111111"/>
          <w:sz w:val="28"/>
          <w:sz w:val="28"/>
          <w:szCs w:val="28"/>
          <w:rtl w:val="true"/>
          <w:lang w:bidi="ar-SA"/>
        </w:rPr>
        <w:t xml:space="preserve">و هم الثلاثة لعنهم الله و أتباعهم،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به الخبر</w:t>
      </w:r>
      <w:r>
        <w:rPr>
          <w:rStyle w:val="FootnoteAnchor"/>
          <w:rtl w:val="true"/>
        </w:rPr>
        <w:footnoteReference w:id="1010"/>
      </w:r>
      <w:r>
        <w:rPr>
          <w:rFonts w:ascii="Amiri" w:hAnsi="Amiri" w:eastAsia="Amiri" w:cs="Amiri"/>
          <w:color w:val="111111"/>
          <w:sz w:val="28"/>
          <w:sz w:val="28"/>
          <w:szCs w:val="28"/>
          <w:rtl w:val="true"/>
          <w:lang w:bidi="ar-SA"/>
        </w:rPr>
        <w:t>أو الكبائر والصغائر والظلم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الله بالعبادة والتقوى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بالرحمة و المغفرة و الفضل و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يخسر و لا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 ما كان حسناً من توفيق العبادات والقرب والأموال المصروفة في سبيل الله والزوجة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الآخرة من المغفرة ودخول الجنة والحور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الخطبة و الخطبة الكبيرة التي رواها الكليني في الصحيح عن محمد بن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قدّم الخطبة على الصلاة يوم الجمعة عثمان؛ لأنّه كان إذا صلّى لم يقف الناس على خطبته و تفرّقوا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نصنع بمواعظه و هو لا يتّعظ بها و قد أحدث ما أحدث، فلمّا رأى ذلك قدّم الخطبتين على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عن أبي جعفر علیه السَّلام</w:t>
      </w:r>
      <w:r>
        <w:rPr>
          <w:rStyle w:val="FootnoteAnchor"/>
          <w:rtl w:val="true"/>
        </w:rPr>
        <w:footnoteReference w:id="1012"/>
      </w:r>
      <w:r>
        <w:rPr>
          <w:rFonts w:ascii="IRNazanin" w:hAnsi="IRNazanin" w:eastAsia="IRNazanin"/>
          <w:color w:val="111111"/>
          <w:sz w:val="28"/>
          <w:sz w:val="28"/>
          <w:szCs w:val="28"/>
          <w:rtl w:val="true"/>
          <w:lang w:bidi="fa-IR"/>
        </w:rPr>
        <w:t>من أحسن الخطب المروية، فينبغي المداومة عليهما أو على ما يشملانه من الحمد والثناء والاستغفار والشهادتين والصلاة على محمد صَلّی الله علیه وآله وسلّم وآله علیهم السَّلام والوصية بالتقوى والترهيب والترغيب والتحذير من الاغترار بالدنيا قراءة السورة في الأولى والدعاء بعدها لنفسه وللمؤمنين والمؤمنات، ثمَّ الجلوس، ثمَّ القيام للثانية والحمد والثناء والاستغفار والاستعانة والشهادتين والوصية بالتقوى والترغيب والترهيب، و الصلاة على النبي صَلّی الله علیه وآله وسلّم والأئمة علیهم السَّلام واحداً بعد واحد والدعاء لتعجيل ظهور صاحب الأمر عجل الله تعالى فرجه الشريف و اللعن على أعدائه والسؤال لنفسه و لأصحابه والترغيب إلى صلاة الجمعة و رفع الأيدي للدعاء و سؤال الحاجة، و قراءة آية ﴿إِنَّ اللَّهَ يَأْمُرُ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الأحوط ضم سورة خفيفة من القرآن إليها، ثمَّ الدعاء والنزول من المنبر والمنقول أولى، و قد تقدم موثقة سماعة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ascii="Amiri" w:hAnsi="Amiri" w:eastAsia="Amiri" w:cs="Amiri"/>
          <w:color w:val="111111"/>
          <w:sz w:val="28"/>
          <w:sz w:val="28"/>
          <w:szCs w:val="28"/>
          <w:rtl w:val="true"/>
          <w:lang w:bidi="ar-SA"/>
        </w:rPr>
        <w:t xml:space="preserve"> 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إصلاح، والذي ذهب إليه الصدوق ظاهراً هو تأخير الخطبة عن الصلاة لهذا الخبر إمّا لإطلاقه أو لخصوص الجمعة و ما رأيناه في الجمعة في شيء من الأصول والأخبار من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العامة والخاصة تقديمه</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سألت شيخنا محمّد بن الحسن بن الوليد رضی الله عنه عمّا يستعمله العامّة من التهليل و التكبير على أثر الجمعة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أنّ بني أمية كانوا</w:t>
      </w:r>
      <w:r>
        <w:rPr>
          <w:rFonts w:ascii="Amiri" w:hAnsi="Amiri" w:eastAsia="Amiri" w:cs="Amiri"/>
          <w:color w:val="111111"/>
          <w:sz w:val="28"/>
          <w:sz w:val="28"/>
          <w:szCs w:val="28"/>
          <w:rtl w:val="true"/>
          <w:lang w:bidi="ar-SA"/>
        </w:rPr>
        <w:t>الخطبة على الصلاة في صلاة العيد</w:t>
      </w:r>
      <w:r>
        <w:rPr>
          <w:rStyle w:val="FootnoteAnchor"/>
          <w:rtl w:val="true"/>
        </w:rPr>
        <w:footnoteReference w:id="1013"/>
      </w:r>
      <w:r>
        <w:rPr>
          <w:rFonts w:ascii="IRNazanin" w:hAnsi="IRNazanin" w:eastAsia="IRNazanin"/>
          <w:color w:val="111111"/>
          <w:sz w:val="28"/>
          <w:sz w:val="28"/>
          <w:szCs w:val="28"/>
          <w:rtl w:val="true"/>
          <w:lang w:bidi="fa-IR"/>
        </w:rPr>
        <w:t>، رواه الشيخ و الكليني في الصحيح عن معاوية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 بعد الصلاة، و إنّما أحدث الخطبة قبل الصلاة عثمان</w:t>
      </w:r>
      <w:r>
        <w:rPr>
          <w:rFonts w:eastAsia="IRNazanin" w:cs="IRNazanin"/>
          <w:color w:val="111111"/>
          <w:sz w:val="28"/>
          <w:szCs w:val="28"/>
          <w:rtl w:val="true"/>
          <w:lang w:bidi="fa-IR"/>
        </w:rPr>
        <w:t>»</w:t>
      </w:r>
      <w:r>
        <w:rPr>
          <w:rStyle w:val="FootnoteAnchor"/>
          <w:rtl w:val="true"/>
        </w:rPr>
        <w:footnoteReference w:id="1014"/>
      </w:r>
      <w:r>
        <w:rPr>
          <w:rFonts w:ascii="Amiri" w:hAnsi="Amiri" w:eastAsia="Amiri" w:cs="Amiri"/>
          <w:color w:val="111111"/>
          <w:sz w:val="28"/>
          <w:sz w:val="28"/>
          <w:szCs w:val="28"/>
          <w:rtl w:val="true"/>
          <w:lang w:bidi="ar-SA"/>
        </w:rPr>
        <w:t>ذكره في صلاة العيدين</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الصدوق من إطلاقه شموله للجمعة، و غفل عن الأخبار المستفيضة، بل المتواترة في تقديم خطبة الجمعة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قد تقدّم منها صحيحة عبد الله بن سنان، و محمد بن مسلم، و موثقة سماعة، و صحيحة عمر بن يزيد، و صحيحة محمد بن مسلم، و صحيحته الأخرى، ما رواه الكليني والشيخ في الموثق كالصحيح عن أبي مريم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خطبة رسول الله صَلّی الله علیه وآله وسلّم أقبل الصلاة أو بعد؟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الصلاة، يخطب ثمَّ يصلي</w:t>
      </w:r>
      <w:r>
        <w:rPr>
          <w:rFonts w:eastAsia="IRNazanin" w:cs="IRNazanin"/>
          <w:color w:val="111111"/>
          <w:sz w:val="28"/>
          <w:szCs w:val="28"/>
          <w:rtl w:val="true"/>
          <w:lang w:bidi="fa-IR"/>
        </w:rPr>
        <w:t>»</w:t>
      </w:r>
      <w:r>
        <w:rPr>
          <w:rStyle w:val="FootnoteAnchor"/>
          <w:rtl w:val="true"/>
        </w:rPr>
        <w:footnoteReference w:id="1017"/>
      </w:r>
      <w:r>
        <w:rPr>
          <w:rFonts w:ascii="Amiri" w:hAnsi="Amiri" w:eastAsia="Amiri" w:cs="Amiri"/>
          <w:color w:val="111111"/>
          <w:sz w:val="28"/>
          <w:sz w:val="28"/>
          <w:szCs w:val="28"/>
          <w:rtl w:val="true"/>
          <w:lang w:bidi="ar-SA"/>
        </w:rPr>
        <w:t>و غيرها من الأخبار، و يؤيده عدم ذكر العامة في بدع عثمان فإنّهم ذكروا كلّما أبدع و كذا كل ما أبدعه الثلاثة و معاوية و من بعدهم</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بالجملة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ضروريات الدين، و نسبة هذا الغلط إلى النسّاخ أولى من نسبته إليه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يلعنون أمير المؤمنين بعد صلاة الجمعة ثلاث مرّات، فلمّا ولّي عمر ابن عبدالعزيز نهى عن ذلك،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التهليل و التكبير بعد الصلاة أفضل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لكن روى الصدوق في العلل عن الفضل بن شاذان في مسائله عن 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علّة الخطبة و أنّها للموعظة و النصيحة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جعلت الخطبة في يوم الجمعة في أول الصلاة و جعلت في العيدين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الجمعة أمر دائم وتكون في الشهور و السنة كثيراً، و إذا كثر ذلك على الناس ملّوا و تركوا و لم يقيموا عليه و تفرّقوا عنه فجعلت قبل الصلاة ليحتبسوا على الصلاة و لا يتفرّقوا و لا يذهبوا و أمّا العيدين فإنّما هو في السنة مرّتين، و هو أعظم من الجمعة، والزحام فيه أكثر و الناس فيه أرغب فإنّ تفرّق بعض الناس بقي عامتهم و ليس هو كثيراً فيملّوا و يستخفّوا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1019"/>
      </w:r>
      <w:r>
        <w:rPr>
          <w:rFonts w:ascii="Amiri" w:hAnsi="Amiri" w:eastAsia="Amiri" w:cs="Amiri"/>
          <w:color w:val="111111"/>
          <w:sz w:val="28"/>
          <w:sz w:val="28"/>
          <w:szCs w:val="28"/>
          <w:rtl w:val="true"/>
          <w:lang w:bidi="ar-SA"/>
        </w:rPr>
        <w:t>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والخطبتان في يوم الجمعة والعيدين من بعده؛ لأنّهما بمنزلة الركعتين الأخراوين، و أول من قدّم الخطبتين عثمان؛ لأنّه إلى آخره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يظهر منه أنّ اشتباهه وقع من كونهما بمنزلة الأخراوين، و لا يلزم أن يكون حكمهما حكمهما في جميع الأمور، و لهذا لا يجب استقبال الخطيب و لا الطهارة، و لا يحرم الكلام على المشهور بين الأصحاب، سيما مع ورود النصوص على العدم</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التي تصلّی في کلّ وقت</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زرارة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صلوات يصلّيها الرجل في كلّ ساعة صلاة فاتتك فمتى ما ذكرتها أدّيتها، و صلاة ركعتي طواف الفريضة، و صلاة الكسوف و الصلاة على الميّت، هذه يصلّيهنّ الرجل في الساعات كلّها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في السفر</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زرارة و محمّد بن مسلم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لأبي جعفر علیه السَّلام ما تقول في الصلاة في السفر كيف هي و كم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التي تصلى في كل وقتأي لا يكره في الأوقات المكروهة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زرارة</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مثله من الأخبار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كيف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سفر يقصر فيه الصلاة أو التقصير فيه على العزيمة أو الرخصة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مقدار السفر الذي يقصر فيه الصلاة أو مقدار الصلاة المقصورة</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فصار التقصير في السفر واجباً كوجوب التمام في الحضر،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افعلوا فكيف أوجب ذلك كما أوجب التمام في الحضر،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قال الله عزّوجلّ في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ألا ترون أنّ الطواف بهما واجب مفروض؛ لأنّ الله عزّوجلّ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ضَرَبْتُمْ أي سرتم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الْأَرْضِ فَلَيْسَ عَلَيْكُمْ جُنَاحٌ أَنْ تَقْصُرُوا مِنَ الصَّلاةِ </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لمّا كانت الصحابة خائفين من نقصان الأجر بسبب نقصان الصلاة خوطبوا بنفي الجناح و الحرج، كأنّه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تخافوا من نقصان الثواب، فإنّ ثوابكم تام والساقطة بمنزلة المفعولة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 بمجرد الآية، أو مع فعل النبي صَلّى الله عليه وآله وسلّم في بيانها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التمام و لم يفهما أنّ نفي الحرج لدفع الوهم، فمثَّل علیه السَّلام لهما بآية أخرى مثلها في دفع وهم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والمروة</w:t>
      </w:r>
      <w:r>
        <w:rPr>
          <w:rFonts w:ascii="Amiri" w:hAnsi="Amiri" w:eastAsia="Amiri" w:cs="Amiri"/>
          <w:color w:val="111111"/>
          <w:sz w:val="28"/>
          <w:sz w:val="28"/>
          <w:szCs w:val="28"/>
          <w:rtl w:val="true"/>
          <w:lang w:bidi="ar-SA"/>
        </w:rPr>
        <w:t xml:space="preserve">؛ لدفع توهم الحرج في السعي بينهما باعتبار وضع الصنمين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يسعى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 وصنعه نبيّه صَلّى الله عليه وآله وسلّم و كذلك التقصير في السفر شيء صنعه النبي صَلّى الله عليه وآله وسلّم و ذكره الله تعالى ذكره في كتابه، قالا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في السفر أربعاً أيعيد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قرأة عليه آية التقصير و فسّرت له فصلّى أربعاً أعاد، و إن لم يكن قرأة عليه و لم يعلمها فلا إعادة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 كان فعل النبي واجباً بياناً لمراد الله عزّوجلّ أو بالعكس، كما هو ظاهر الترتيب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لزيادة التفهيم منه علیه السَّلام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النبي و علم وجوب التقصير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يعلمها ؛ لعدم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الجاهل هنا معذور، كما في الجهر والإخفات على تقدير وجوبهما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لأخبار كثيرة</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الصحيح عن زرارة و ابن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صلى في السفر أربعاً أيعيد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قرأة عليه آية التقصير و فسّرت فصلي أربعاً أعاد، و إن لم يكن قرأة عليه و لم يعلمها فلا إعادة عليه</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في الصحيح عن عيص بن القسم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في السفر بجهالة لم يقضه</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ليث المرادي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 الرجل في</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والصلوات كلّها في السفر الفريضة ركعتان كلّ صلاة إلّا المغرب فإنّها ثلاث، ليس فيها تقصير تركها رسول الله صَلّى الله عليه وآله وسلّم في السفر والحضر ثلاث ركعات، و قد سافر رسول الله صَلّى الله عليه وآله وسلّم إلى ذي خشب، و هي مسيرة يوم منشهر رمضان أفطر، و إن صامه بجهالة لم يقضه</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الحلبي عن أبي عبد 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صام في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بلغه أنّ رسول الله صَلّى الله عليه وآله وسلّم نهى عن ذلك فعليه القضاء، و إن لم یکن بلغه فلا شيء عليه</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الشيخ في الصحيح عن ابن أبي شعبة عن أبي عبدالله علیه السَّلام مثله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عبد الرحمن بن أبي عبد الله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صام شهر رمضان في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لم يبلغه أن رسول الله صَلّى الله عليه وآله وسلّم نهى عن ذلك فليس عليه قضاء فقد أجزاً عنه</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والصلوات</w:t>
      </w:r>
      <w:r>
        <w:rPr>
          <w:rFonts w:ascii="Amiri" w:hAnsi="Amiri" w:eastAsia="Amiri" w:cs="Amiri"/>
          <w:color w:val="111111"/>
          <w:sz w:val="28"/>
          <w:sz w:val="28"/>
          <w:szCs w:val="28"/>
          <w:rtl w:val="true"/>
          <w:lang w:bidi="ar-SA"/>
        </w:rPr>
        <w:t xml:space="preserve"> إلى آخره الروايات به متواترة</w:t>
      </w:r>
      <w:r>
        <w:rPr>
          <w:rStyle w:val="FootnoteAnchor"/>
          <w:rtl w:val="true"/>
        </w:rPr>
        <w:footnoteReference w:id="1031"/>
      </w:r>
      <w:r>
        <w:rPr>
          <w:rFonts w:ascii="Amiri" w:hAnsi="Amiri" w:eastAsia="Amiri" w:cs="Amiri"/>
          <w:color w:val="111111"/>
          <w:sz w:val="28"/>
          <w:sz w:val="28"/>
          <w:szCs w:val="28"/>
          <w:rtl w:val="true"/>
          <w:lang w:bidi="ar-SA"/>
        </w:rPr>
        <w:t>، و عليه إجماع المسلمين</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السفر الذي يقصر فيه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سافر رسول الله صَلّى الله عليه وآله وسلّم إلى آخره، روى الشيخ في الصحيح عن أبي بصير،</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المدينة يكون إليها بريدان أربعة و عشرون ميلاً فقصّر وأفطر فصارت سنّة، و قد سمّى رسول الله صَلّى الله عليه وآله وسلّم قوماً صاموا حين أفطر العصاة،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العصاة إلى يوم القيامة، و إنّا لنعرف أبناءهم و أبناء أبنائهم إلى يومنا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يقصّر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بياض يوم أو بريدين؛ فإن رسول الله صَلّى الله عليه وآله وسلّم خرج إلى ذي خشب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ذي خشب؟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بریدان</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سمی رسول الله صَلّى الله عليه وآله وسلّم روى الكليني في الحسن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سمّى رسول الله صَلّى الله عليه وآله وسلّم قوماً صاموا حين أفطر و قصّر العصاة،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العصاة إلى يوم القيمة، و إنّا لنعرف أبناءهم و أبناء أبنائهم إلى يومنا هذا</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عيص بن القسم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الرجل في شهر رمضان مسافراً أفطر،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وسلّم خرج من المدينة إلى مكة في شهر رمضان ومعه الناس و فيهم المشاة، فلما انتهى إلى كراع الغميم دعا بقدح من ماء فيما بين الظهر والعصر فشربه و أفطر ثمَّ أفطر الناس معه و تمَّ ناس على صومهم، فسمّاهم العصاة، و إنّما يؤخذ بأمر رسول الله صَلّى الله عليه وآله وسلّم</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محمّد بن مسلم أبا عبدالله علیه السَّلام فقال له الرجل يريد السفر متى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توارى من البيوت،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يريد السفر فيخرج حين تزول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فصلّ ركعتين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الصحيح عن ابن أبي عمير عن بعض أصحابه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تصدّق على مرضى أمّتي و مسافريها بالتقصير و الإفطار، أيسرُّ أحدكم إذا تصدّق بصدقة أن تردّ عليه ؟</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الصحيح عن صفوان بن يحيى عن أبي الحسن علیه السَّلام أنّه سئل عن الرجل يسافر في شهر رمضان فيصوم،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البر الصوم في السفر</w:t>
      </w:r>
      <w:r>
        <w:rPr>
          <w:rFonts w:eastAsia="IRNazanin" w:cs="IRNazanin"/>
          <w:color w:val="111111"/>
          <w:sz w:val="28"/>
          <w:szCs w:val="28"/>
          <w:rtl w:val="true"/>
          <w:lang w:bidi="fa-IR"/>
        </w:rPr>
        <w:t>»</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من طرق الخاصة و العامة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محمد بن مسلم إلى آخره، رواه الكليني في الصحيح عن محمد بن مسلم عن أبي عبدالله علیه السَّلام و في الصحيح عن العلاء عنه علیه السَّلام مثله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رواه الشيخ في الصحيح عن محمد بن مسلم عنه علیه السَّلام</w:t>
      </w:r>
      <w:r>
        <w:rPr>
          <w:rStyle w:val="FootnoteAnchor"/>
          <w:rtl w:val="true"/>
        </w:rPr>
        <w:footnoteReference w:id="1040"/>
      </w:r>
      <w:r>
        <w:rPr>
          <w:rFonts w:ascii="Amiri" w:hAnsi="Amiri" w:eastAsia="Amiri" w:cs="Amiri"/>
          <w:color w:val="111111"/>
          <w:sz w:val="28"/>
          <w:sz w:val="28"/>
          <w:szCs w:val="28"/>
          <w:rtl w:val="true"/>
          <w:lang w:bidi="ar-SA"/>
        </w:rPr>
        <w:t>و ظاهره خفاء الشخص عن البيوت أي أصحابها، و حمله الأصحاب على العكس</w:t>
      </w:r>
      <w:r>
        <w:rPr>
          <w:rStyle w:val="FootnoteAnchor"/>
          <w:rtl w:val="true"/>
        </w:rPr>
        <w:footnoteReference w:id="1041"/>
      </w:r>
      <w:r>
        <w:rPr>
          <w:rFonts w:ascii="Amiri" w:hAnsi="Amiri" w:eastAsia="Amiri" w:cs="Amiri"/>
          <w:color w:val="111111"/>
          <w:sz w:val="28"/>
          <w:sz w:val="28"/>
          <w:szCs w:val="28"/>
          <w:rtl w:val="true"/>
          <w:lang w:bidi="ar-SA"/>
        </w:rPr>
        <w:t>وروى الشيخ</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الصحيح عن عبدالله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التقصير،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في الموضع الذي تسمع فيه الأذان فأتم، و إذا كنت في الموضع الذي لا تسمع فيه الأذان فقصّر</w:t>
      </w:r>
      <w:r>
        <w:rPr>
          <w:rFonts w:eastAsia="IRNazanin" w:cs="IRNazanin"/>
          <w:color w:val="111111"/>
          <w:sz w:val="28"/>
          <w:szCs w:val="28"/>
          <w:rtl w:val="true"/>
          <w:lang w:bidi="fa-IR"/>
        </w:rPr>
        <w:t>»</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الأول خفاء الشخص من أهل البيوت في الأرض المستوية مع عدم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بخفاء البيوت خفاء جدرانها بحيث لا يتميز؛ لإخفاء شبحها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المراد بخفاء سماع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المتعارف المتوسط مع عدم تشخيص الكلمات في الهواء المتوسط لا مع هبوب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منه أيضاً أنّ الاعتبار بحال الأداء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الشيخ في الموثق عن عمرو ابن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جعفر بن أحمد يسأله عن السفر و في كم التقصير؟ فكتب علیه السَّلام بخطه و أنّا أعرفه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أميرالمؤمنين علیه السَّلام إذا سافر وخرج في سفر قصّر في فرسخ</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وروي مسنداً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إذا سافر فرسخاً قصّر الصلاة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لا منافاة بينهما و بين الأخبار الأوّلة؛ لأنّ الأوّلة أقل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ظاهر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روي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منزلك فقصّر إلى أن تعود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روي عن الصادق علیه السَّلام روى الشيخ في الصحيح عن عيص بن القاسم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المسافر مقصّراً حتى يدخل أهله</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كالصحيح، و كذا الكليني عن إسحاق بن عمار عن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مسافراً ثمَّ يقدم فيدخل بيوت الكوفة أيتم الصلاة أم يكون مقصّراً حتى يدخل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يكون مقصّراً حتى يدخل أهله</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و الشيخ في الموثق عن عبدالله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يكون بالبصرة و هو من أهل الكوفة، له بها دار ومنزل فيمرّ بالكوفة، و إنّما هو مجتاز لا يريد المقام إلّا بقدر ما يتجهز يوماً أو يومين،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يقيم في جانب المصر و يقصّر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التمام</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فيمكن حمل الخبر الأول على أنّه ببلوغ حد الترخص كأنّه داخل على أهله، والأخيرين على أنّ الكوفة من البلاد العظيمة فيمكن أن يدخل الرجل بيوتها ولا يسمع أذان محلتها ولا يرى جدرانها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والمعتبر في البلاد العظيمة المحلة، كما ظهر من صحيحة محمد بن مسلم،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سمعه عبدالله بن يحيى الكاهلي يقول في التقصير في الصلاة بريد في بريد أربعة وعشرون ميلاً،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التقصير لم يوضع على البغلة السفواء والدابّة النّاجية و إنّما وضع على سیر القطار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يمكن حملها على التخيير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سمعه عبدالله بن يحيى الكاهلي</w:t>
      </w:r>
      <w:r>
        <w:rPr>
          <w:rFonts w:ascii="IRNazanin" w:hAnsi="IRNazanin" w:eastAsia="IRNazanin"/>
          <w:color w:val="111111"/>
          <w:sz w:val="28"/>
          <w:sz w:val="28"/>
          <w:szCs w:val="28"/>
          <w:rtl w:val="true"/>
          <w:lang w:bidi="fa-IR"/>
        </w:rPr>
        <w:t xml:space="preserve"> في الحسن كالصحيح، و الشيخ أيضاً في الحسن كالصحيح عن أبي عبدالله علیه السَّلام</w:t>
      </w:r>
      <w:r>
        <w:rPr>
          <w:rStyle w:val="FootnoteAnchor"/>
          <w:rtl w:val="true"/>
        </w:rPr>
        <w:footnoteReference w:id="10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البغلة 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السريعة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والدابة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وضع على سير القطار</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بالكسر، أي الإبل المقطورة، و سيرها في اليوم المتوسط ثمانية فراسخ غالباً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الشيخ في الصحيح عن أبي أيوب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بريدين أو بياض يوم</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علي ابن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 السَّلام عن الرجل يخرج في سفره و هو مسيرة 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عليه التقصير إذا كان مسيرة يوم و إن كان يدور في عمله</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في كم يقصّر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مسيرة يوم، و ذلك بريدان، و هما ثمانية فراسخ، و من سافر قصّر الصلاة وأفطر، إلّا أن يكون رجلاً مشيّعاً لسلطان جائر، أو خرج إلى صيد، أو إلى قرية له يكون مسيرة يوم يبيت إلى أهله لا يقصّر و لا يفطر</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يعني في المنزل، أو إذا لم يكن حد المسافة، بأن يكون أربعة فراسخ يمكنه الرجوع إلى أهله، ولكن لا يريد الرجوع، كما هو ظاهر العبارة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الموثق كالصحيح عن عيص بن القاسم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التقصير حدّه أربعة و عشرون ميلاً</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عن عبدالله بن بكير عن بعض أصحابنا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يخرج من منزله يريد منزلاً له آخر أو ضيعة له أخرى،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بينه و بين منزله أو ضيعته التي يؤم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ascii="Amiri" w:hAnsi="Amiri" w:eastAsia="Amiri" w:cs="Amiri"/>
          <w:color w:val="111111"/>
          <w:sz w:val="28"/>
          <w:sz w:val="28"/>
          <w:szCs w:val="28"/>
          <w:rtl w:val="true"/>
          <w:lang w:bidi="ar-SA"/>
        </w:rPr>
        <w:t xml:space="preserve"> بريدان قصّر، وإن كان دون ذلك أتم</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كالصحيح عن عبد الرحمن الحجاج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التقصير في الصلاة،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ضيعة قريبة من الكوفة و هي بمنزلة القادسية من الكوفة، فربّما عرضت لي حاجة أنتفع بها أو يضرّني القعود عنها في رمضان فأكره الخروج إليها؛ لأنّي لا أدري أصوم أو أفطر؟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و أتم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كان سفر الرجل ثمانية فراسخ فالتقصير واجب عليه، و إذا كان سفره أربعة فراسخ و أراد الرجوع من يومه فالتقصير عليه واجب، و إن كان سفره أربعة فراسخ و لم يرد الرجوع من يومه فهو بالخيار إن شاء أتمّ و إن شاء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وصم؛ فإنّي قد رأيت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أدنى ما تقصر فيه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ببياض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بياض يوم يختلف، يسير الرجل خمسة عشر فرسخا في يوم و يسير الآخر أربعة فراسخ و خمسة فراسخ في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إلى ذلك ينظر، أما رأيت سير هذه الأثقال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بين مكة و المدينة، ثمَّ أوماً بيده أربعة و عشرين ميلاً يكون ثمانية فراسخ</w:t>
      </w:r>
      <w:r>
        <w:rPr>
          <w:rFonts w:eastAsia="Amiri" w:cs="Amiri" w:ascii="Amiri" w:hAnsi="Amiri"/>
          <w:color w:val="111111"/>
          <w:sz w:val="28"/>
          <w:szCs w:val="28"/>
          <w:rtl w:val="true"/>
          <w:lang w:bidi="ar-SA"/>
        </w:rPr>
        <w:t>»</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أمّا الحكم الأول فقد تقدم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Style w:val="FootnoteAnchor"/>
          <w:rtl w:val="true"/>
        </w:rPr>
        <w:footnoteReference w:id="1057"/>
      </w:r>
      <w:r>
        <w:rPr>
          <w:rFonts w:ascii="IRNazanin" w:hAnsi="IRNazanin" w:eastAsia="IRNazanin"/>
          <w:color w:val="111111"/>
          <w:sz w:val="28"/>
          <w:sz w:val="28"/>
          <w:szCs w:val="28"/>
          <w:rtl w:val="true"/>
          <w:lang w:bidi="fa-IR"/>
        </w:rPr>
        <w:t>فلما رواه الشيخ في الصحيح عن معاوية بن وهب بسندين،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ما يقصر فيه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 ذاهباً وبريد جائياً</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الموثق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التقصير،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إذا ذهب بريداً و رجع بريداً شغل يومه</w:t>
      </w:r>
      <w:r>
        <w:rPr>
          <w:rFonts w:eastAsia="IRNazanin" w:cs="IRNazanin"/>
          <w:color w:val="111111"/>
          <w:sz w:val="28"/>
          <w:szCs w:val="28"/>
          <w:rtl w:val="true"/>
          <w:lang w:bidi="fa-IR"/>
        </w:rPr>
        <w:t>»</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صحيحة زرارة في هذا المعنى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أمّا الثالث فلما رواه الكليني في الحسن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التقصير في بريد، والبريد أربعة فراسخ</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ما يقصر فيه المسافر،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الصحيح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يقصّر الرجل في مسيرة اثني عشر ميلاً</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التقصير في بريد، والبريد أربعة فراسخ</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إسماعيل ابن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التقصير،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أربعة فراسخ</w:t>
      </w:r>
      <w:r>
        <w:rPr>
          <w:rFonts w:eastAsia="IRNazanin" w:cs="IRNazanin"/>
          <w:color w:val="111111"/>
          <w:sz w:val="28"/>
          <w:szCs w:val="28"/>
          <w:rtl w:val="true"/>
          <w:lang w:bidi="fa-IR"/>
        </w:rPr>
        <w:t>»</w:t>
      </w:r>
      <w:r>
        <w:rPr>
          <w:rStyle w:val="FootnoteAnchor"/>
          <w:rtl w:val="true"/>
        </w:rPr>
        <w:footnoteReference w:id="1064"/>
      </w:r>
      <w:r>
        <w:rPr>
          <w:rFonts w:ascii="Amiri" w:hAnsi="Amiri" w:eastAsia="Amiri" w:cs="Amiri"/>
          <w:color w:val="111111"/>
          <w:sz w:val="28"/>
          <w:sz w:val="28"/>
          <w:szCs w:val="28"/>
          <w:rtl w:val="true"/>
          <w:lang w:bidi="ar-SA"/>
        </w:rPr>
        <w:t>و غيرها من الأخبار الكثيرة</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أكثر القدماء</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وهب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بلداً و أنت تريد المقام عشرة أيّام فأتمّ الصلاة حين تقدم، و إن أردت المقام دون العشرة فقصّر، و إن أقمت تقول غداً أخرج و بعد غد ولم تجمع على عشرة فقصّر ما بينك و بين شهر، فإذا تمّ الشهر فأتمّ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دخلت بلداً أوّل يوم من شهر رمضان و لست أريد أن أقيم عشراً،</w:t>
      </w:r>
      <w:r>
        <w:rPr>
          <w:rFonts w:ascii="Amiri" w:hAnsi="Amiri" w:eastAsia="Amiri" w:cs="Amiri"/>
          <w:color w:val="111111"/>
          <w:sz w:val="28"/>
          <w:sz w:val="28"/>
          <w:szCs w:val="28"/>
          <w:rtl w:val="true"/>
          <w:lang w:bidi="ar-SA"/>
        </w:rPr>
        <w:t>على التخيير</w:t>
      </w:r>
      <w:r>
        <w:rPr>
          <w:rStyle w:val="FootnoteAnchor"/>
          <w:rtl w:val="true"/>
        </w:rPr>
        <w:footnoteReference w:id="1066"/>
      </w:r>
      <w:r>
        <w:rPr>
          <w:rFonts w:ascii="Amiri" w:hAnsi="Amiri" w:eastAsia="Amiri" w:cs="Amiri"/>
          <w:color w:val="111111"/>
          <w:sz w:val="28"/>
          <w:sz w:val="28"/>
          <w:szCs w:val="28"/>
          <w:rtl w:val="true"/>
          <w:lang w:bidi="ar-SA"/>
        </w:rPr>
        <w:t>، و أكثر المتأخرين على من أراد الرجوع ليومه</w:t>
      </w:r>
      <w:r>
        <w:rPr>
          <w:rStyle w:val="FootnoteAnchor"/>
          <w:rtl w:val="true"/>
        </w:rPr>
        <w:footnoteReference w:id="1067"/>
      </w:r>
      <w:r>
        <w:rPr>
          <w:rFonts w:ascii="Amiri" w:hAnsi="Amiri" w:eastAsia="Amiri" w:cs="Amiri"/>
          <w:color w:val="111111"/>
          <w:sz w:val="28"/>
          <w:sz w:val="28"/>
          <w:szCs w:val="28"/>
          <w:rtl w:val="true"/>
          <w:lang w:bidi="ar-SA"/>
        </w:rPr>
        <w:t>، و بعض الأصحاب على مريد الرجوع قبل العشرة</w:t>
      </w:r>
      <w:r>
        <w:rPr>
          <w:rStyle w:val="FootnoteAnchor"/>
          <w:rtl w:val="true"/>
        </w:rPr>
        <w:footnoteReference w:id="1068"/>
      </w:r>
      <w:r>
        <w:rPr>
          <w:rFonts w:ascii="Amiri" w:hAnsi="Amiri" w:eastAsia="Amiri" w:cs="Amiri"/>
          <w:color w:val="111111"/>
          <w:sz w:val="28"/>
          <w:sz w:val="28"/>
          <w:szCs w:val="28"/>
          <w:rtl w:val="true"/>
          <w:lang w:bidi="ar-SA"/>
        </w:rPr>
        <w:t>، و يؤيّده صحيحة معاوية بن عمار بطرق كثيرة</w:t>
      </w:r>
      <w:r>
        <w:rPr>
          <w:rStyle w:val="FootnoteAnchor"/>
          <w:rtl w:val="true"/>
        </w:rPr>
        <w:footnoteReference w:id="1069"/>
      </w:r>
      <w:r>
        <w:rPr>
          <w:rFonts w:ascii="Amiri" w:hAnsi="Amiri" w:eastAsia="Amiri" w:cs="Amiri"/>
          <w:color w:val="111111"/>
          <w:sz w:val="28"/>
          <w:sz w:val="28"/>
          <w:szCs w:val="28"/>
          <w:rtl w:val="true"/>
          <w:lang w:bidi="ar-SA"/>
        </w:rPr>
        <w:t>في إتمام أهل مكة بعرفات، و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الصدوق من التخيير أظهر؛ جمعاً بين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القصر إذا نوى المقام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وهب في الحسن وروى عنه الشيخ في الصحيح</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تجمع</w:t>
      </w:r>
      <w:r>
        <w:rPr>
          <w:rFonts w:ascii="Amiri" w:hAnsi="Amiri" w:eastAsia="Amiri" w:cs="Amiri"/>
          <w:color w:val="111111"/>
          <w:sz w:val="28"/>
          <w:sz w:val="28"/>
          <w:szCs w:val="28"/>
          <w:rtl w:val="true"/>
          <w:lang w:bidi="ar-SA"/>
        </w:rPr>
        <w:t xml:space="preserve"> أي لم تعزم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 الكليني والشيخ في الصحيح عن</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 أفطر،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مكثت كذلك أقول غداً و بعد غد فأفطر الشهر كلّه و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واحد إذا قصرت أفطرت، و إذا أفطرت قصرت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من قدم بلدة إلى متى ينبغي له أن يكون مقصّراً؟ و متى ينبغي له أن يتم؟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أرضاً فأيقنت أنّ لك بها مقاماً عشرة أيّام فأتم الصلاة، و إن لم تدر ما مقامك بها تقول غداً أخرج أو بعد غد فقصر ما بينك و بين أن يمضي شهر، فإذا تم لك شهر فأتم الصلاة و إن أردت أن تخرج من ساعتك</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في الحسن كالصحيح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بن مسلم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المسافر إن حدّث نفسه بإقامة عشرة أيّام،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فَليُتم الصلاة، و إن لم يدر ما يقيم يوماً أو أكثر فليعد ثلاثين يوماً ثم ليتم، و إن كان أقام يوماً أو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قلت خمساً،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قلت 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أقل من 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حمل الشيخ الإقامة خمساً إذا كان بمكة أو بالمدينة؛ لما رواه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المسافر يقدم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ascii="IRNazanin" w:hAnsi="IRNazanin" w:eastAsia="IRNazanin"/>
          <w:color w:val="111111"/>
          <w:sz w:val="28"/>
          <w:sz w:val="28"/>
          <w:szCs w:val="28"/>
          <w:rtl w:val="true"/>
          <w:lang w:bidi="fa-IR"/>
        </w:rPr>
        <w:t>عن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حدّثته نفسه أن يقيم عشراً فليتم،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أخرج و غداً أخرج و لا يدري فليقصّر ما بينه و بين شهر، فإن مضى شهر فليتم، و لا يتم في أقل من عشرة إلّا بمكة أو بالمدينة، و إن أقام بمكة أو بالمدينة خمساً فليتم</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عزم الرجل أن يقيم عشراً فعليه إتمام الصلاة، و إن كان في شك لا يدري ما يقيم،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أو غداً، فليقصر ما بينه و بين شهر، فإن أقام بذلك البلد أكثر من شهر فليتم الصلاة</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في الصحيح عن علي بن جعفر عن أخيه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يدركه شهر رمضان في السفر فيقيم الأيام في المكان عليه 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يجمع على مقام عشرة أيام، و إذا جمع على مقام عشرة أيام صام و أتم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و سألته عن الرجل يكون عليه أيام من شهر رمضان و هو مسافر يقضي إذا أقام في المكان،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يجمع على مقام عشرة أيام</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علي بن يقطين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خرج في سفر ثمَّ يبدو له الإقامة و هو في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إذا بدت له الإقامة</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الحسن عن سهل بن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ولّاد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 إنّي كنت نويت حين دخلت المدينة أن أقيم بها عشراً فأتممت الصلاة ثمّ بدا لي أن لا أقيم بها فما ترى لي أتمّ أم أقصر؟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دخلت المدينة و صليّت بها صلاةَ واحدة فريضةً بتمام فليس لك أن تقصر حتى تخرج منها، و إن كنت حين دخلتها على نيّتك في التمام و لم تصلّ فيها صلاةَ فريضةَ واحدةَ بتمام حتى بدا لك أن لا تقيم فأنت في تلك الحال بالخيار، و إن شئت فانو المقام عشراً و أتمّ، و إن لم تنو المقام عشراً فقصّر ما بينك و بين شهر، فإذا مضى لك شهر فأتمّ الصلاة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الرجل يخرج في سفر ثمَّ تبدو له الإقامة و هو في صلاته أيتم أم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ولّاد الحنّاط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عنه في الصحيح</w:t>
      </w:r>
      <w:r>
        <w:rPr>
          <w:rStyle w:val="FootnoteAnchor"/>
          <w:rtl w:val="true"/>
        </w:rPr>
        <w:footnoteReference w:id="10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عبداللهعلیه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يؤيده ما 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 حمله على الظاهر، و يكون جوابه علیه السَّلام لبيان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عرض لي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أقيم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يدل على أنّ حكم المدينة حكم سائر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سنذكر أخباراً يدل على خلافه، فيمكن حمل المدينة على مطلق البلد، أو يحمل الأمر بالقصر على الجواز و الأمر بالإتمام على الاستحباب</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زرارة أبا جعفر علیه السَّلام عن الرجل يخرج مع القوم في سفر يريده فدخل عليه الوقت و قد خرج من القرية على فرسخين فصلّوا و انصرف بعضهم في حاجةٍ فلم يقض لهم الخروج ما يصنع بالصّلاة التي كان صلّاها ركعتين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 و لا يعيد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زرارة</w:t>
      </w:r>
      <w:r>
        <w:rPr>
          <w:rFonts w:ascii="IRNazanin" w:hAnsi="IRNazanin" w:eastAsia="IRNazanin"/>
          <w:color w:val="111111"/>
          <w:sz w:val="28"/>
          <w:sz w:val="28"/>
          <w:szCs w:val="28"/>
          <w:rtl w:val="true"/>
          <w:lang w:bidi="fa-IR"/>
        </w:rPr>
        <w:t xml:space="preserve"> في الصحيح، وروى الشيخ عنه في الحسن كالصحيح أنّه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أنّه إذا خرج بنية السفر فصلّى قصراً ثمَّ رجع عنه لا يعيد ما صلّاه قصراً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ما روي في الإعادة من الأخبار فمحمولة على الاستحباب،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الشيخ في الصحيح 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خرجت من الكوفة في سفينة إلى قصر ابن هبيرة، و هو من الكوفة على نحو من عشرين فرسخاً في الماء، فسرت يومي ذلك أقصّر الصلاة، ثمَّ بدا لي في الليل الرجوع إلى الكوفة، فلم أدر أصلّي في رجوعي بتقصير أم بتمام و كيف كان ينبغي أن أصنع؟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سرت في يومك الذي خرجت فيه بريداً فكان عليك حين رجعت أن تصلي بالتقصير؛ لأنّك كنت مسافراً إلى أن تصير إلى منزلك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 لم تسر فی يومك الذي خرجت فيه بريداً فإنّ عليك أن تقضي كل صلاة صليتها في يومك ذلك بالتقصير بتمام من قبل أن تريم من مكانك ذلك؛ لأنّك لم تبلغ الموضع الذي يجوز فيه التقصير حتى رجعت فوجب عليك قضاء ما قصّرت، و عليك إذا رجعت إن تتم الصلاة حتى تصير إلى منزلك</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السّفر أربعاً فأنا إلى الله منه بريء يعني متعمّداً</w:t>
      </w:r>
      <w:r>
        <w:rPr>
          <w:rFonts w:eastAsia="Amiri" w:cs="Amiri" w:ascii="Amiri" w:hAnsi="Amiri"/>
          <w:color w:val="111111"/>
          <w:sz w:val="28"/>
          <w:szCs w:val="28"/>
          <w:rtl w:val="true"/>
          <w:lang w:bidi="ar-SA"/>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المتمّم في السّفر كالمقصر في الحضر</w:t>
      </w:r>
      <w:r>
        <w:rPr>
          <w:rFonts w:eastAsia="IRNazanin" w:cs="IRNazanin"/>
          <w:color w:val="111111"/>
          <w:sz w:val="28"/>
          <w:szCs w:val="28"/>
          <w:rtl w:val="true"/>
          <w:lang w:bidi="fa-IR"/>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أبو بصير عن الرجل يصلّي في السفر أربع ركعاتِ ناسياً،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في ذلك اليوم فليعد، و إن لم يذكر حتى يمضي ذلك اليوم فلا إعادة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وآله وسلّم</w:t>
      </w:r>
      <w:r>
        <w:rPr>
          <w:rFonts w:ascii="IRNazanin" w:hAnsi="IRNazanin" w:eastAsia="IRNazanin"/>
          <w:color w:val="111111"/>
          <w:sz w:val="28"/>
          <w:sz w:val="28"/>
          <w:szCs w:val="28"/>
          <w:rtl w:val="true"/>
          <w:lang w:bidi="fa-IR"/>
        </w:rPr>
        <w:t xml:space="preserve"> إلى آخره، رواه الشيخ مسنداً عن أبي عبدالله علیه السَّلام</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 إلى آخره، روى الكليني و الشيخ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 في شهر رمضان في السفر كالمفطر فيه في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أتى رسول الله صَلّى الله عليه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أصوم في شهر رمضان في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علي يسير؟ فقال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تصدّق على مرضى أمّتي و مسافريها بالإفطار في شهر رمضان، أيعجب أحدكم أن لو تصدّق بصدقة أن ترد عليه</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مات صائماً في السفر ما صليت عليه</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أبو بصير في الموثق ورواه الشيخ في الصحيح عنه عن</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يجب عليهم التمام في السفر كانوا أو في الحضر المكاري والكري والراعي والأشتقان؟ لأنّه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عبدالله علیه السَّلام</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يدل على أنّ الناسي في الإتمام يعيد مع بقاء الوقت، كما يدلّ عليه ما رواه الكليني و الشيخ في الصحيح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صلّى و هو مسافر فأتم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الوقت فليعد، وإن كان الوقت قد مضى فلا</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يجب عليه التمام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 في الصحيح ورواه الكليني و الشيخ في الصحيح عن زرارة</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يكري دابته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يكري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المراد بالمكاري غير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بالكري الجمال، كما يظهر من خبر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والراعي والاشتقان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شتوان، و هو أمين البيادر ويدور عليها لحفظها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مداومون عليه، و سفرهم كالحضر، و يفهم من التعليل أنّ أمثالهم حكمهم حكمهم</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الملّاح والأشتقان البريد</w:t>
      </w:r>
      <w:r>
        <w:rPr>
          <w:rFonts w:eastAsia="Amiri" w:cs="Amiri" w:ascii="Amiri" w:hAnsi="Amiri"/>
          <w:color w:val="111111"/>
          <w:sz w:val="28"/>
          <w:szCs w:val="28"/>
          <w:rtl w:val="true"/>
          <w:lang w:bidi="ar-SA"/>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أحدهما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الملّاحين في سفنهم تقصير ولا على المكاري و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الملاح</w:t>
      </w:r>
      <w:r>
        <w:rPr>
          <w:rFonts w:ascii="Amiri" w:hAnsi="Amiri" w:eastAsia="Amiri" w:cs="Amiri"/>
          <w:color w:val="111111"/>
          <w:sz w:val="28"/>
          <w:sz w:val="28"/>
          <w:szCs w:val="28"/>
          <w:rtl w:val="true"/>
          <w:lang w:bidi="ar-SA"/>
        </w:rPr>
        <w:t xml:space="preserve"> الظاهر أنّ الملاح كان داخلاً في الأربعة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والاشتقان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آنفاً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 إلى آخره، رواه الكليني والشيخ في الصحيح عن محمد ابن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الملّاحين في سفينتهم تقصير، و لا على المكاري و الجمّال</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الملّاحين والأعراب هل عليهم تقصير،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بيوتهم معهم</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لا يقصّرون؛ و ذلك أن منازلهم معهم</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هشام ابن الحكم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المكاري والجمال الذي يختلف أي يتردد و ليس له مقام يتم الصلاة و يصوم شهر رمضان</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عن علي بن جعفر عن أخيه موسى بن جعفر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السفن يتمّون الصلاة في سفنهم</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عبدالله بن سنان عن أبي عبدالله علیه السَّلام، قال المكاري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يستقرّ في منزله إلّا خمسة أيّام أو أقلّ قصر في سفره بالنهار و أتمّ صلاة الليل، و عليه صوم شهر رمضان، فإن كان له مقام في البلد الذي يذهب إليه عشرة أيّام أو أكثر و ينصرف إلى منزله و يكون له مقام عشرة أيّام أو أكثر قصّر في سفره و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عبد الله بن سنان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صلاة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أكثر الأصحاب على الإتمام في النهار أيضاً</w:t>
      </w:r>
      <w:r>
        <w:rPr>
          <w:rStyle w:val="FootnoteAnchor"/>
          <w:rtl w:val="true"/>
        </w:rPr>
        <w:footnoteReference w:id="1093"/>
      </w:r>
      <w:r>
        <w:rPr>
          <w:rFonts w:ascii="Amiri" w:hAnsi="Amiri" w:eastAsia="Amiri" w:cs="Amiri"/>
          <w:color w:val="111111"/>
          <w:sz w:val="28"/>
          <w:sz w:val="28"/>
          <w:szCs w:val="28"/>
          <w:rtl w:val="true"/>
          <w:lang w:bidi="ar-SA"/>
        </w:rPr>
        <w:t>للأخبار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الخبر خاص، وهو مقدم على العام؛ لصحته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 مع نية الإقامة أو شهراً لا بنية الإقامة أو أربعين؛ لأنّ الشهر بمنزلة نية الإقامة، فلا بد من عشر آخر بعده حتى يصدق أنّ له مقام عشرة أيام، كما ذكره بعض الأصحاب</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ينصرف الواو بمعنى أو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بنية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في سفره و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مشهور بين الأصحاب</w:t>
      </w:r>
      <w:r>
        <w:rPr>
          <w:rStyle w:val="FootnoteAnchor"/>
          <w:rtl w:val="true"/>
        </w:rPr>
        <w:footnoteReference w:id="1095"/>
      </w:r>
      <w:r>
        <w:rPr>
          <w:rFonts w:ascii="Amiri" w:hAnsi="Amiri" w:eastAsia="Amiri" w:cs="Amiri"/>
          <w:color w:val="111111"/>
          <w:sz w:val="28"/>
          <w:sz w:val="28"/>
          <w:szCs w:val="28"/>
          <w:rtl w:val="true"/>
          <w:lang w:bidi="ar-SA"/>
        </w:rPr>
        <w:t xml:space="preserve">، ورواه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والمكاري إذا جدّ بهما السير قصّراً فيما بين المنزلين و أتمّا في المنزلين</w:t>
      </w:r>
      <w:r>
        <w:rPr>
          <w:rFonts w:eastAsia="IRNazanin" w:cs="IRNazanin"/>
          <w:color w:val="111111"/>
          <w:sz w:val="28"/>
          <w:szCs w:val="28"/>
          <w:rtl w:val="true"/>
          <w:lang w:bidi="fa-IR"/>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عبدالله بن جعفر عن محمّد بن جزك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w:t>
      </w:r>
      <w:r>
        <w:rPr>
          <w:rFonts w:ascii="IRNazanin" w:hAnsi="IRNazanin" w:eastAsia="IRNazanin"/>
          <w:color w:val="111111"/>
          <w:sz w:val="28"/>
          <w:sz w:val="28"/>
          <w:szCs w:val="28"/>
          <w:rtl w:val="true"/>
          <w:lang w:bidi="fa-IR"/>
        </w:rPr>
        <w:t>و يؤيده ما رواه عن يونس بن عبد الرحمن عن بعض رجاله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المكاري الذي يصوم و يتم؟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مكار أقام في منزله أو في البلد الذي يدخله أقل من مقام عشرة أيّام وجب عليه الصيام و التمام أبداً، و إن كان مقامه في منزله أو في البلد الذي يدخله أكثر من عشرة أيّام فعليه التقصير والإفطار</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علیه السَّلام إلى آخره، رواه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علیه السَّلام</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في الصحيح عن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المكاري و الجمال إذا جد بهما السير فليقصّرا</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الموثق كالصحيح عن الفضل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المكاريين الذين يختلفون،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جدوا السير فليقصّروا</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وفسّر الكليني</w:t>
      </w:r>
      <w:r>
        <w:rPr>
          <w:rStyle w:val="FootnoteAnchor"/>
          <w:rtl w:val="true"/>
        </w:rPr>
        <w:footnoteReference w:id="1101"/>
      </w:r>
      <w:r>
        <w:rPr>
          <w:rFonts w:ascii="Amiri" w:hAnsi="Amiri" w:eastAsia="Amiri" w:cs="Amiri"/>
          <w:color w:val="111111"/>
          <w:sz w:val="28"/>
          <w:sz w:val="28"/>
          <w:szCs w:val="28"/>
          <w:rtl w:val="true"/>
          <w:lang w:bidi="ar-SA"/>
        </w:rPr>
        <w:t>الجدّ بأن يجعل المنزلين منزلاً؛ لأنّه صار مسافراً</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الحسن الثّالث علیه السَّلام أنّ لي جمالاً ولي قوّام عليها ولست أخرج فيها إلّا في طريق مكّة لرغبتي في الحجّ أو في الندرة إلى بعض المواضع فما يجب عليّ إذا أنا خرجت معها أن أعمل أيجب التقصير في الصلاة والصوم في السفر أو التمام؟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لا تلزمها و لا تخرج معها في كلّ سفر إلّا إلى مكّة فعليك تقصير و 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عبدالله بن جعفر</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شرف</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 و هو مجهول، و الظاهر أنّه من غلط النسّاخ، والموجود في الكافي و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جزك، و هو ثقة من أصحاب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أنّ الجمّال إذا لم يكن كثير السفر لا يجب عليه التمام</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يؤيده ما رواه الشيخ في الموثق كالصحيح عن إسحاق بن عمار عن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المكارين الذين يكرون الدواب،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يختلفون كل أيّام كلما جاءهم شيء اختلفوا،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التقصير إذا سافروا</w:t>
      </w:r>
      <w:r>
        <w:rPr>
          <w:rFonts w:eastAsia="IRNazanin" w:cs="IRNazanin"/>
          <w:color w:val="111111"/>
          <w:sz w:val="28"/>
          <w:szCs w:val="28"/>
          <w:rtl w:val="true"/>
          <w:lang w:bidi="fa-IR"/>
        </w:rPr>
        <w:t>»</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يمكن أن يكون لإقامتهم عشرة أيام في المنزل، كما مرّ في صحيحة عبدالله بن سنان، و يؤيده صحيحة هشام المتقدمة أيضاً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عبد الرحمن بن الحجّاج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له الضياع بعضها قريب من بعض فيخرج فيطوف فيها أيتمّ أو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إسماعيل بن أبي زياد عن جعفر بن محمّد عن أبيه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 يقصّرون في الصلاة الجابي الذي يدور في جبايته، و الأمير الذي يدور في إمارته و التّاجر الذي يدور في تجارته من سوق إلى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عبد الرحمن بن الحجاج</w:t>
      </w:r>
      <w:r>
        <w:rPr>
          <w:rFonts w:ascii="Amiri" w:hAnsi="Amiri" w:eastAsia="Amiri" w:cs="Amiri"/>
          <w:color w:val="111111"/>
          <w:sz w:val="28"/>
          <w:sz w:val="28"/>
          <w:szCs w:val="28"/>
          <w:rtl w:val="true"/>
          <w:lang w:bidi="ar-SA"/>
        </w:rPr>
        <w:t xml:space="preserve"> في الحسن و رواه الكليني في الصحيح على الظاهر والشيخ في الموثق كالصحيح</w:t>
      </w:r>
      <w:r>
        <w:rPr>
          <w:rStyle w:val="FootnoteAnchor"/>
          <w:rtl w:val="true"/>
        </w:rPr>
        <w:footnoteReference w:id="1106"/>
      </w:r>
      <w:r>
        <w:rPr>
          <w:rFonts w:ascii="Amiri" w:hAnsi="Amiri" w:eastAsia="Amiri" w:cs="Amiri"/>
          <w:color w:val="111111"/>
          <w:sz w:val="28"/>
          <w:sz w:val="28"/>
          <w:szCs w:val="28"/>
          <w:rtl w:val="true"/>
          <w:lang w:bidi="ar-SA"/>
        </w:rPr>
        <w:t>، و حمل على أن يكون الضياع قريبة من بلده أو مع الاستيطان في كل واحد منها ستة أشهر 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أبي زياد رواه الشيخ في الصحيح عنه</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الموثق أيضاً عنه عن علي علیه السَّلام</w:t>
      </w:r>
      <w:r>
        <w:rPr>
          <w:rStyle w:val="FootnoteAnchor"/>
          <w:rtl w:val="true"/>
        </w:rPr>
        <w:footnoteReference w:id="1108"/>
      </w:r>
      <w:r>
        <w:rPr>
          <w:rFonts w:ascii="IRNazanin" w:hAnsi="IRNazanin" w:eastAsia="IRNazanin"/>
          <w:color w:val="111111"/>
          <w:sz w:val="28"/>
          <w:sz w:val="28"/>
          <w:szCs w:val="28"/>
          <w:rtl w:val="true"/>
          <w:lang w:bidi="fa-IR"/>
        </w:rPr>
        <w:t xml:space="preserve">، فيكون موثّقاً عن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جبايته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العامل الذي يجمع الزكوات مع عدم الإقامة أو الأعم سيّما عمّال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والأمير الذي يدور في إمارته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محقاً مع عدم الإقامة أو مبطلاً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المتعارف في بعض البلاد من كون السوق في كل يوم في قرية أو الأعم بأن يكون طالب السوق</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والراعي والبدوي و الذي يطلب مواضع القطر و منبت الشجر والرجل يطلب الصيد يريد به لهو الدنيا و المحارب الذي يقطع السبيل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المطر و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منبت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الدنيا لا للتجارة و القوت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والمحارب الذي يقطع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رواه الكليني عن حماد بن عثمان عن أبي عبدالله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w:t>
      </w:r>
      <w:r>
        <w:rPr>
          <w:rStyle w:val="FootnoteAnchor"/>
          <w:rtl w:val="true"/>
        </w:rPr>
        <w:footnoteReference w:id="11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باغي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 السارق، ليس لهما أن يأكلا الميتة إذا اضطر إليها، هي حرام عليهما، ليس هي عليهما كما هي على المسلمين، و ليس لهما أن يقصرا في الصلاة</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عن محمد بن مروان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قصّر و أفطر، إلّا أن يكون رجلاً سفره إلى صيد، أو في معصية الله، أو رسولاً لمن يعصي الله تعالى، أو في طلب شحناء، أو سعاية ضرر على قوم من المسلمين</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عن أبي سعيد الخراساني،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رجلان على أبي الحسن الرضا علیه السَّلام بخراسان فسألاء عن التقصير،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لأحدهما عن التقصير،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لأحدهما وجب عليك التقصير لأنّك قصد 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عليك التمام؛ لأنّك قصدت السلطان</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موسى بن بكر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الرجل صلاة أو صلّاها بغير طهور و هو مقيم أو مسافر فذكرها فليقض الذي وجب عليه لا يزيد على ذلك و لا ينقص، و من نسي أربعاً قضى أربعاً حين يذكرها مسافراً كان أو مقيماً، و إن نسى ركعتين صلّى ركعتين حين يذكرها مسافراً كان أو مقيماً</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المذخور إتمام الصلاة في أربعة مواطن بمكّة، والمدينة، و مسجد الكوفة، و حائر الحسين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سيجيء أخبار الصيد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موسی بن بکر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أبي جعفر علیه السَّلام</w:t>
      </w:r>
      <w:r>
        <w:rPr>
          <w:rFonts w:eastAsia="IRNazanin" w:cs="IRNazanin"/>
          <w:color w:val="111111"/>
          <w:sz w:val="28"/>
          <w:szCs w:val="28"/>
          <w:rtl w:val="true"/>
          <w:lang w:bidi="fa-IR"/>
        </w:rPr>
        <w:t>)</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 الكليني رحمةالله 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فاتته صلاة من صلاة السفر فذكرها في الحضر،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ما فاته كما فاته إن كانت صلاة السفر أدّاها في الحضر مثلها، و إن كانت صلاة الحضر فليقض في السفر صلاة الحضر كما فاتته</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إتمام الصلاة في الأماكن الأربعة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 إلى آخره</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حماد بن</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مخزون علم الله الإتمام في أربع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و حرم رسوله، و حرم أمير المؤمنين، و حرم الحسين بن علي علیه السَّلام</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الصلاة في أربع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الحرام و مسجد الرسول صَلّی الله علیه وآله وسلّم، و مسجد الكوفة، و حرم الحسين علیه السَّلام</w:t>
      </w:r>
      <w:r>
        <w:rPr>
          <w:rFonts w:eastAsia="IRNazanin" w:cs="IRNazanin"/>
          <w:color w:val="111111"/>
          <w:sz w:val="28"/>
          <w:szCs w:val="28"/>
          <w:rtl w:val="true"/>
          <w:lang w:bidi="fa-IR"/>
        </w:rPr>
        <w:t>»</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الأخبار الكثيرة</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خصوص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الموثق عن عثمان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إتمام الصلاة والصيام في الحرمين،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أتمها و لو صلاة واحدة</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الموثق كالصحيح عن مسمع عن أبي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لهذين الحرمين ما لا يراه لغيرهما،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الإتمام فيهما من الأمر المذخور</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الصحيح عن مسمع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مكة فأتم يوم تدخل</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التمام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 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أن يعزم على مقام عشرة أيّام في هذه المواطن حتى يتمّ و تصديق ذلك</w:t>
      </w:r>
      <w:r>
        <w:rPr>
          <w:rFonts w:eastAsia="Amiri" w:cs="Amiri" w:ascii="Amiri" w:hAnsi="Amiri"/>
          <w:color w:val="111111"/>
          <w:sz w:val="28"/>
          <w:szCs w:val="28"/>
          <w:rtl w:val="true"/>
          <w:lang w:bidi="ar-SA"/>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محمّد بن إسماعيل بن بزيع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بمكّة و المدينة يقصّر أو يتم،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ما لم تعزم على مقام عشرة أيّام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بمكة و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وإن لم تصلّ فيهما إلّا صلاة واحدة</w:t>
      </w:r>
      <w:r>
        <w:rPr>
          <w:rFonts w:eastAsia="Amiri" w:cs="Amiri" w:ascii="Amiri" w:hAnsi="Amiri"/>
          <w:color w:val="111111"/>
          <w:sz w:val="28"/>
          <w:szCs w:val="28"/>
          <w:rtl w:val="true"/>
          <w:lang w:bidi="ar-SA"/>
        </w:rPr>
        <w:t>»</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و أنت ترى أن أكثر الأخبار يأبى عن 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w:t>
      </w:r>
      <w:r>
        <w:rPr>
          <w:rStyle w:val="FootnoteAnchor"/>
          <w:rtl w:val="true"/>
        </w:rPr>
        <w:footnoteReference w:id="1124"/>
      </w:r>
      <w:r>
        <w:rPr>
          <w:rFonts w:ascii="Amiri" w:hAnsi="Amiri" w:eastAsia="Amiri" w:cs="Amiri"/>
          <w:color w:val="111111"/>
          <w:sz w:val="28"/>
          <w:sz w:val="28"/>
          <w:szCs w:val="28"/>
          <w:rtl w:val="true"/>
          <w:lang w:bidi="ar-SA"/>
        </w:rPr>
        <w:t>ذلك ما رواه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يؤيده ما رواه الشيخ في الحسن عن محمد بن إبراهيم الحضيني،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استأمرت أبا جعفر علیه السَّلام في الإتمام و التقصير؟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الحرمين فانو عشرة أيام و 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أقدم مكة قبل التروية بيوم أو يومين أو ثلاثة،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 مقام عشرة أيام و أتم الصلاة</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يفهم منه أنّ الذهاب إلى عرفات لا يضرّ نية الإقامة، و حمله على أنّه يمكن أن يكون من خصوصيّاته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التقصير في الحرمين و التمام،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تتم حتى 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تعزم</w:t>
      </w:r>
      <w:r>
        <w:rPr>
          <w:rFonts w:ascii="Amiri" w:hAnsi="Amiri" w:eastAsia="Amiri" w:cs="Amiri"/>
          <w:color w:val="111111"/>
          <w:sz w:val="28"/>
          <w:sz w:val="28"/>
          <w:szCs w:val="28"/>
          <w:rtl w:val="true"/>
          <w:lang w:bidi="ar-SA"/>
        </w:rPr>
        <w:t xml:space="preserve"> على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عنك أنّك أمرتهم بالتمام؟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أصحابك كانوا يدخلون المسجد فيصلون و يأخذون نعالهم و يخرجون و الناس يستقبلونهم يدخلون في المسجد للصلاة فأمرتهم بالتمام</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فيمكن أن يحمل الأخبار الأولة على استحباب الإتمام مع جواز القصر، والأخبار الأخيرة على وجوب الإتمام مع نية الإقامة كما فعله الأصحاب</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يؤيده ما رواه الكليني والشيخ في الصحيح 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قد اختلفت عن آبائك عليهم السلام في الإتمام والتقصير الحرمين، فمنها بأن يتم الصلاة ولو صلاة واحدة، و منها أن يقصّر ما لم ينو مقام عشرة أيام ولم أزل على الإتمام فيها إلى أن صدرنا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رجعنا</w:t>
      </w:r>
      <w:r>
        <w:rPr>
          <w:rFonts w:ascii="Amiri" w:hAnsi="Amiri" w:eastAsia="Amiri" w:cs="Amiri"/>
          <w:color w:val="111111"/>
          <w:sz w:val="28"/>
          <w:sz w:val="28"/>
          <w:szCs w:val="28"/>
          <w:rtl w:val="true"/>
          <w:lang w:bidi="ar-SA"/>
        </w:rPr>
        <w:t xml:space="preserve"> من حجنا في عامنا هذا فإنّ فقهاء أصحابنا أشاروا علي بالتقصير، إذا كنت لا أنوي مقام عشرة أيام فصرت إلى التقصير، و قد ضقت بذلك حتى أعرف رأيك؟ فكتب إلي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يرحمك الله فضل الصلاة في الحرمين على غيرهما، فأنا أحب لك إذا دخلتهما أن لا تقصر و تكثر فيهما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 بعد ذلك بسنتين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 إليك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فأجبتني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تعني بالحرمين؟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البلدتين لا المسجدين و لا كل الحرمين</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رواه محمّد بن خالد البرقي عن حمزة بن عبدالله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نفرت من منى نويت المقام بمكّة فأتممت الصلاة ثمّ جاءني خبر من المنزل فلم أجد بدّاً من المصير إلىو في التهذيب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إذا توجهت من منى فقصّر الصلاة، فإذا انصرفت من عرفات إلى منى وزرت البيت و رجعت إلى منى فأتم الصلاة تلك 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بإصبعه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الموثق عن الحسين بن المختار عن أبي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دخلنا مكة أو المدينة نتم أو نقصّر؟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قصّرت فذاك، و إن أتممت فهو خير يزداد</w:t>
      </w:r>
      <w:r>
        <w:rPr>
          <w:rFonts w:eastAsia="Amiri" w:cs="Amiri" w:ascii="Amiri" w:hAnsi="Amiri"/>
          <w:color w:val="111111"/>
          <w:sz w:val="28"/>
          <w:szCs w:val="28"/>
          <w:rtl w:val="true"/>
          <w:lang w:bidi="ar-SA"/>
        </w:rPr>
        <w:t>»</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علي بن يقطين، عن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بمكة،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 أتم ومن شاء قصّر</w:t>
      </w:r>
      <w:r>
        <w:rPr>
          <w:rFonts w:eastAsia="IRNazanin" w:cs="IRNazanin"/>
          <w:color w:val="111111"/>
          <w:sz w:val="28"/>
          <w:szCs w:val="28"/>
          <w:rtl w:val="true"/>
          <w:lang w:bidi="fa-IR"/>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في الجمع أو نية الإقامة و التمام مع الإمكان في الأماكن الأربعة خروجاً من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رواه محمد بن خالد البرقي في الصحيح ورواه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الصحيح</w:t>
      </w:r>
      <w:r>
        <w:rPr>
          <w:rStyle w:val="FootnoteAnchor"/>
          <w:rtl w:val="true"/>
        </w:rPr>
        <w:footnoteReference w:id="1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بن عبدالله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مجهول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حمل على الرجوع إلى التقصير إذا لم يصل، بأن</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المنزل فلم أدر أتمّ أم أقصّر و أبو الحسن علیه السَّلام يومئذِ بمكّة فأتيته فقصصت عليه القصّة،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التقصير</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الفضيل بن يسار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السفر جمعة و لا أضحى و لا فطر</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عليّ وقت الصلاة و أنا في السفر فلا أصلّي حتى أدخل أهلي،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أتمّ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عليّ وقت الصلاة و أنا في أهلي أريد السّفر فلا أصلّي حتى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قصّر، فإن لم تفعل فقد خالفت رسول الله صَلّی االله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أتممت إرادة التمام، أي نويت لأتم الصلاة؛ لما تقدم من الأخبار في صلاة على التمام، مع الأخبار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الفضيل بن يسار</w:t>
      </w:r>
      <w:r>
        <w:rPr>
          <w:rFonts w:ascii="IRNazanin" w:hAnsi="IRNazanin" w:eastAsia="IRNazanin"/>
          <w:color w:val="111111"/>
          <w:sz w:val="28"/>
          <w:sz w:val="28"/>
          <w:szCs w:val="28"/>
          <w:rtl w:val="true"/>
          <w:lang w:bidi="fa-IR"/>
        </w:rPr>
        <w:t xml:space="preserve"> إلى آخره، قد تقدم في الصحيح عنه علیه السَّلام</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جابر في الصحيح، ورواه الشيخ في الصحيح أيضاً</w:t>
      </w:r>
      <w:r>
        <w:rPr>
          <w:rStyle w:val="FootnoteAnchor"/>
          <w:rtl w:val="true"/>
        </w:rPr>
        <w:footnoteReference w:id="1135"/>
      </w:r>
      <w:r>
        <w:rPr>
          <w:rFonts w:ascii="Amiri" w:hAnsi="Amiri" w:eastAsia="Amiri" w:cs="Amiri"/>
          <w:color w:val="111111"/>
          <w:sz w:val="28"/>
          <w:sz w:val="28"/>
          <w:szCs w:val="28"/>
          <w:rtl w:val="true"/>
          <w:lang w:bidi="ar-SA"/>
        </w:rPr>
        <w:t>و يدلّ على أنّ الاعتبار بحال الأداء في الدخول و الخروج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الشيخ في الصحيح عن العيص بن القسم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يدخل عليه وقت الصلاة في السفر ثمَّ يدخل بيته قبل أن يصليها،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يصليها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يقصّر حتى يدخل بيته</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خبر حريز عن محمّد بن مسلم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يدخل من سفره</w:t>
      </w:r>
      <w:r>
        <w:rPr>
          <w:rStyle w:val="FootnoteAnchor"/>
          <w:rtl w:val="true"/>
        </w:rPr>
        <w:footnoteReference w:id="1137"/>
      </w:r>
      <w:r>
        <w:rPr>
          <w:rFonts w:ascii="Amiri" w:hAnsi="Amiri" w:eastAsia="Amiri" w:cs="Amiri"/>
          <w:color w:val="111111"/>
          <w:sz w:val="28"/>
          <w:sz w:val="28"/>
          <w:szCs w:val="28"/>
          <w:rtl w:val="true"/>
          <w:lang w:bidi="ar-SA"/>
        </w:rPr>
        <w:t>و قد دخل وقت الصلاة و هو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 إن خرج إلى سفره و قد دخل وقت الصلاة فليصلّ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يعني به إذا كان لا يخاف فوات خروج الوقت أتم، و إن خاف خروج الوقت قصّر و تصديق ذلك</w:t>
      </w:r>
      <w:r>
        <w:rPr>
          <w:rFonts w:eastAsia="Amiri" w:cs="Amiri" w:ascii="Amiri" w:hAnsi="Amiri"/>
          <w:color w:val="111111"/>
          <w:sz w:val="28"/>
          <w:szCs w:val="28"/>
          <w:rtl w:val="true"/>
          <w:lang w:bidi="ar-SA"/>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كتاب الحكم بن مسكين،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في الرجل يقدم من سفره في وقت 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لا يخاف خروج الوقت فليتمّ، و إن كان يخاف خروج الوقت فليقصّر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خبر حريز عن محمد بن مسلم في الصحيح، ورواه الشيخ في الصحيح، و الكليني في الحسن كالصحيح</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فظاهره أنّ الاعتبار بحال الأداء، و يمكن حمله على أن يكون 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السفر، و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فليصل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الخروج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كذا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مسكين </w:t>
      </w:r>
      <w:r>
        <w:rPr>
          <w:rStyle w:val="FootnoteAnchor"/>
          <w:rtl w:val="true"/>
        </w:rPr>
        <w:footnoteReference w:id="1139"/>
      </w:r>
      <w:r>
        <w:rPr>
          <w:rFonts w:ascii="Amiri" w:hAnsi="Amiri" w:eastAsia="Amiri" w:cs="Amiri"/>
          <w:color w:val="111111"/>
          <w:sz w:val="28"/>
          <w:sz w:val="28"/>
          <w:szCs w:val="28"/>
          <w:rtl w:val="true"/>
          <w:lang w:bidi="ar-SA"/>
        </w:rPr>
        <w:t>بأن يكون المراد إن كان لا يخاف خروج الوقت مع الدخول و التمام فَليُتم بعد الدخول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موافق لحديث إسماعيل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 من خوف خروج الوقت بإتمام الصلاة، كما ذكره الشيخ في التأويل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 ما ذكرناه ما رواه الشيخ في الصحيح عن محمد بن مسلم عن أحدهما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يقدم من الغيبة فيدخل عليه وقت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لا يخاف أن يخرج الوقت فليدخل فليتم، و إن كان يخاف أن يخرج الوقت قبل أن يدخل فليصلّ وليقصّر</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كذلك ما رواه الشيخ في الموثق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 في الرجل يقدم من سفره في وقت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لا يخاف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ascii="Amiri" w:hAnsi="Amiri" w:eastAsia="Amiri" w:cs="Amiri"/>
          <w:color w:val="111111"/>
          <w:sz w:val="28"/>
          <w:sz w:val="28"/>
          <w:szCs w:val="28"/>
          <w:rtl w:val="true"/>
          <w:lang w:bidi="ar-SA"/>
        </w:rPr>
        <w:t xml:space="preserve"> فليتم، و إن كان يخاف خروج الوقت فليقصّر</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الكليني عن الحسن بن علي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و أنت في المصر و أنت تريد السفر فأتم، فإذا خرجت بعد الزوال قصّر العصر</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الموثق عن عمار بن موسى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بالزوال فيصليها ثمّ يصلي الأولى بتقصير ركعتين؛ لأنّه خرج من منزله قبل أن تحضر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بعد ما حضرت الأولى؟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بعد النوافل ثمان ركعات؛ لأنّه خرج من منزله بعد ما حضرت الأولى، فإذا حضرت العصر صلى</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إسحاق بن عمّار أبا إبراهيم موسى بن جعفر علیه السَّلام في الرجل يكون مسافراً ثمّ يقدم فيدخل بيوت الكوفة أيتمّ الصلاة أم يكون مقصّراً حتى يدخل إلى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يكون مقصّراً حتى يدخل إلى أهله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العصر بتقصير و هي ركعتان؛ لأنّه خرج في السفر قبل أن يحضر العصر</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يؤيدها صحيحة محمد بن مسلم المتقدمة في حد الترخص، لكن روى الكليني و الشيخ في الحسن عن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أبي عبدالله علیه السَّلام حتى أتينا الشجرة، فقال لي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يجب على أحد من أهل هذا العسكر أن يصلّي أربعاً غيري و غيرك؛ و ذلك أنّه دخل وقت الصلاة قبل أن نخرج</w:t>
      </w:r>
      <w:r>
        <w:rPr>
          <w:rFonts w:eastAsia="IRNazanin" w:cs="IRNazanin"/>
          <w:color w:val="111111"/>
          <w:sz w:val="28"/>
          <w:szCs w:val="28"/>
          <w:rtl w:val="true"/>
          <w:lang w:bidi="fa-IR"/>
        </w:rPr>
        <w:t>»</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الاعتبار بحال الوجوب و إن أمكن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صلّينا معك في البلد عند الوجوب و خرجنا بخلافهم،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حمل الأخبار المتقدمة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الإتمام مع التخيير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الشيخ في 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في سفر فدخل عليه وقت الصلاة قبل أن يدخل أهله، فسار حتى يدخل أهله، فإن شاء قصّر و إن شاء أتمّ، و الإتمام أحبُّ إلي</w:t>
      </w:r>
      <w:r>
        <w:rPr>
          <w:rFonts w:eastAsia="IRNazanin" w:cs="IRNazanin"/>
          <w:color w:val="111111"/>
          <w:sz w:val="28"/>
          <w:szCs w:val="28"/>
          <w:rtl w:val="true"/>
          <w:lang w:bidi="fa-IR"/>
        </w:rPr>
        <w:t>»</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أمكن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إن شاء قصّر في السفر، و إن شاء دخل أهله و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إسحاق بن عمار</w:t>
      </w:r>
      <w:r>
        <w:rPr>
          <w:rFonts w:ascii="Amiri" w:hAnsi="Amiri" w:eastAsia="Amiri" w:cs="Amiri"/>
          <w:color w:val="111111"/>
          <w:sz w:val="28"/>
          <w:sz w:val="28"/>
          <w:szCs w:val="28"/>
          <w:rtl w:val="true"/>
          <w:lang w:bidi="ar-SA"/>
        </w:rPr>
        <w:t xml:space="preserve"> في الموثق كالصحيح، ورواه الكليني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سيف التمّار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بعض أصحابنا كنّا نقضي صلاة النهار إذا نزلنا بين المغرب و العشاء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الله أعلم بعباده حين رخّص إنّما فرض الله عزّوجلّ على المسافر ركعتين لا قبلهما و لا بعدهما شيء إلّا صلاة اللّيل على بعيرك حيث توجّه بك</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سئل أبو عبدالله علیه السَّلام عن صلاة النافلة بالنهار في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صلحت النافلة في السفر تمّت الفريضة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الموثق كالصحيح إلى آخره</w:t>
      </w:r>
      <w:r>
        <w:rPr>
          <w:rStyle w:val="FootnoteAnchor"/>
          <w:rtl w:val="true"/>
        </w:rPr>
        <w:footnoteReference w:id="1146"/>
      </w:r>
      <w:r>
        <w:rPr>
          <w:rFonts w:ascii="Amiri" w:hAnsi="Amiri" w:eastAsia="Amiri" w:cs="Amiri"/>
          <w:color w:val="111111"/>
          <w:sz w:val="28"/>
          <w:sz w:val="28"/>
          <w:szCs w:val="28"/>
          <w:rtl w:val="true"/>
          <w:lang w:bidi="ar-SA"/>
        </w:rPr>
        <w:t>، يدل على عدم اعتبار حدّ الترخص، و قد تقدم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التخيير في حد الترخص حتى يدخل أهله، و على الإتمام في البيت مع دخول الوقت في السفر دخول الوقت في السفر كأمثاله من الأخبار، و قد تقدم بعضها في حد الترخص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 نوافل الظهرين في السفر أداء و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سيف التمار</w:t>
      </w:r>
      <w:r>
        <w:rPr>
          <w:rFonts w:ascii="IRNazanin" w:hAnsi="IRNazanin" w:eastAsia="IRNazanin"/>
          <w:color w:val="111111"/>
          <w:sz w:val="28"/>
          <w:sz w:val="28"/>
          <w:szCs w:val="28"/>
          <w:rtl w:val="true"/>
          <w:lang w:bidi="fa-IR"/>
        </w:rPr>
        <w:t xml:space="preserve"> رواه الشيخ في الصحيح عن أبي عبدالله علیه السَّلام</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عدم شرعية نوافل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أداءَ و قضاءَ، و على عدم سقوط نافلة الليل و منه نافلة المغرب و الفجر، و على جواز النافلة سفراً على الدابة، كما يدل عليها أخبار كثيرة</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أبو عبدالله علیه السَّلام</w:t>
      </w:r>
      <w:r>
        <w:rPr>
          <w:rFonts w:ascii="Amiri" w:hAnsi="Amiri" w:eastAsia="Amiri" w:cs="Amiri"/>
          <w:color w:val="111111"/>
          <w:sz w:val="28"/>
          <w:sz w:val="28"/>
          <w:szCs w:val="28"/>
          <w:rtl w:val="true"/>
          <w:lang w:bidi="ar-SA"/>
        </w:rPr>
        <w:t xml:space="preserve"> رواه الشيخ في الصحيح عن الحسن بن محبوب عن</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بقضاء صلاة الليل بالنهار في السفر</w:t>
      </w:r>
      <w:r>
        <w:rPr>
          <w:rFonts w:eastAsia="Amiri" w:cs="Amiri" w:ascii="Amiri" w:hAnsi="Amiri"/>
          <w:color w:val="111111"/>
          <w:sz w:val="28"/>
          <w:szCs w:val="28"/>
          <w:rtl w:val="true"/>
          <w:lang w:bidi="ar-SA"/>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 رسول الله صَلّی الله علیه وآله وسلّم یصلّي على راحلته الفريضة في يوم مطير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أبي يحيى الحنّاط عنه علیه السَّلام</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الشيخ في الصحيح عن معاوية بن عمار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 أن أدوم على العمل و 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نصلّي صلاة الليل بالنهار في السفر؟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عبدالله علیه السَّلام يصلّي صلاة الليل بالنهار على راحلته أينما توجّهت به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في السفر ركعتان ليس قبلهما و لا بعدهما شيء إلّا المغرب، فإنّ بعدها أربع ركعات لا تدعهنّ في حضر و لا سفر، و ليس عليك قضاء صلاة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صلاة الليل واقضه</w:t>
      </w:r>
      <w:r>
        <w:rPr>
          <w:rFonts w:eastAsia="IRNazanin" w:cs="IRNazanin"/>
          <w:color w:val="111111"/>
          <w:sz w:val="28"/>
          <w:szCs w:val="28"/>
          <w:rtl w:val="true"/>
          <w:lang w:bidi="fa-IR"/>
        </w:rPr>
        <w:t>»</w:t>
      </w:r>
      <w:r>
        <w:rPr>
          <w:rStyle w:val="FootnoteAnchor"/>
          <w:rtl w:val="true"/>
        </w:rPr>
        <w:footnoteReference w:id="1152"/>
      </w:r>
      <w:r>
        <w:rPr>
          <w:rFonts w:ascii="Amiri" w:hAnsi="Amiri" w:eastAsia="Amiri" w:cs="Amiri"/>
          <w:color w:val="111111"/>
          <w:sz w:val="28"/>
          <w:sz w:val="28"/>
          <w:szCs w:val="28"/>
          <w:rtl w:val="true"/>
          <w:lang w:bidi="ar-SA"/>
        </w:rPr>
        <w:t>يعني إن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 الصحيحة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رسول الله صَلّی الله علیه وآله وسلّم إلى آخره، روى الشيخ في 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رسول الله صَلّی الله علیه وآله وسلّم الفريضة في المحمل في يوم وحل و مطر</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إبراهيم الكرخي قلت لأبي عبدالله علیه السَّلام إنّي أقدر أن أتوجّه نحو القبلة في المحمل،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الضيق أما لكم في رسول الله صَلّی الله علیه وآله وسلّم 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الموثق كالصحيح عن إبراهيم الكرخي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أقدر على أن أتوجّه إلى القبلة في المحمل؟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هذا الضيق؟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 برسول الله صَلّی الله علیه وآله وسلّم أسوة</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عن مندل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رسول الله صَلّی الله علیه وآله وسلّم على راحلته في يوم مطير</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مواليك عن آبائك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وآله وسلّم صلى الفريضة على راحلته في يوم مطير، و يصيبنا المطر و نحن في محاملنا و الأرض مبتلة و المطر يؤذي، فهل يجوز لنا يا سيدي أن نصلّي في هذه الحال في محاملنا أو على دوابنا الفريضة إن شاء الله؟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ذلك مع الضرورة الشديدة</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النضر عن ابن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شيئاً من المفروض راكباً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النضر في حديثه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أن يكون مريضاً</w:t>
      </w:r>
      <w:r>
        <w:rPr>
          <w:rFonts w:eastAsia="IRNazanin" w:cs="IRNazanin"/>
          <w:color w:val="111111"/>
          <w:sz w:val="28"/>
          <w:szCs w:val="28"/>
          <w:rtl w:val="true"/>
          <w:lang w:bidi="fa-IR"/>
        </w:rPr>
        <w:t>»</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الأخبار الكثيرة في الطرفين</w:t>
      </w:r>
      <w:r>
        <w:rPr>
          <w:rStyle w:val="FootnoteAnchor"/>
          <w:rtl w:val="true"/>
        </w:rPr>
        <w:footnoteReference w:id="1159"/>
      </w:r>
      <w:r>
        <w:rPr>
          <w:rFonts w:ascii="Amiri" w:hAnsi="Amiri" w:eastAsia="Amiri" w:cs="Amiri"/>
          <w:color w:val="111111"/>
          <w:sz w:val="28"/>
          <w:sz w:val="28"/>
          <w:szCs w:val="28"/>
          <w:rtl w:val="true"/>
          <w:lang w:bidi="ar-SA"/>
        </w:rPr>
        <w:t>، فيحمل الأخبار الكثيرة على الضرورة الشديدة، كما مرّ، أو يحمل الأخيرة على الاستحباب والأوّلة على الجواز</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سعد بن سعد أبا الحسن الرضا علیه السَّلام عن الرجل تكون معه المرأة الحائض في المحمل أيصلّي و هي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سعيد بن يسار أبا عبدالله علیه السَّلام عن الرجل يصلّي صلاة الليل و هو على دابّته أ له أن يغطّي وجهه و هو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قرأ فنعم، و أما إذا أومأ بوجهه للسجود فليكشفه حيث ما أومأت به الدابة</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عبد الرّحمن بن الحجّاج أبا عبدالله علیه السَّلام عن الرجل يصلّي النوافل في الأمصار و هو على دابّته حيثما توجّهت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صلاة النوافل في المحمل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سعد بن سعد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في الأخبار أنّه لا بأس بالمحاذاة إذا كانت لا تصلي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سعيد بن يسار</w:t>
      </w:r>
      <w:r>
        <w:rPr>
          <w:rFonts w:ascii="IRNazanin" w:hAnsi="IRNazanin" w:eastAsia="IRNazanin"/>
          <w:color w:val="111111"/>
          <w:sz w:val="28"/>
          <w:sz w:val="28"/>
          <w:szCs w:val="28"/>
          <w:rtl w:val="true"/>
          <w:lang w:bidi="fa-IR"/>
        </w:rPr>
        <w:t xml:space="preserve">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يدل على استحباب كشف الوجه ليسجد على ما يصح السجود عليه أو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عبد الرحمن بن الحجاج</w:t>
      </w:r>
      <w:r>
        <w:rPr>
          <w:rFonts w:ascii="Amiri" w:hAnsi="Amiri" w:eastAsia="Amiri" w:cs="Amiri"/>
          <w:color w:val="111111"/>
          <w:sz w:val="28"/>
          <w:sz w:val="28"/>
          <w:szCs w:val="28"/>
          <w:rtl w:val="true"/>
          <w:lang w:bidi="ar-SA"/>
        </w:rPr>
        <w:t xml:space="preserve"> في الحسن وروى الكليني عنه في الحسن كالصحيح إلى آخره</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جواز النافلة في الحضر على الدابة، و على خلاف القبلة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الشيخ في الصحيح عن حماد بن عثمان عن أبي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النافلة و هو على دابته في الأمصار؟ قال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في الأخبار الصحيحة المتكثرة جواز النافلة على الدابة سفراً، وقد تقدّم بعضها و ماشياً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الشيخ في الصحيح عن الحلبي، أنّه سأل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النافلة على البعير و الدابة؟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حيث كان متوجهاً، و كذلك فعل رسول الله صَلّی الله علیه وآله وسلّم</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الليل و الوتر و الركعتين في المحمل</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يعقوب ابن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الصلاة في السفر و أنا أمشي،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 إيماء واجعل السجود أخفض من الركوع</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معاوية ابن عمار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يصلي الرجل صلاة الليل بالسفر و هو يمشي، و لا بأس إن فاتته صلاة الليل أن يقضيها بالنهار و هو يمشي يتوجه إلى القبلة، ثمَّ يمشي و يقرأ، فإذا أراد أن يركع حوّل وجهه إلى القبلة و ركع وسجد ثمَّ مشى</w:t>
      </w:r>
      <w:r>
        <w:rPr>
          <w:rFonts w:eastAsia="IRNazanin" w:cs="IRNazanin"/>
          <w:color w:val="111111"/>
          <w:sz w:val="28"/>
          <w:szCs w:val="28"/>
          <w:rtl w:val="true"/>
          <w:lang w:bidi="fa-IR"/>
        </w:rPr>
        <w:t>»</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عليّ بن يقطين أبا الحسن علیه السَّلام عن الرجل يخرج في السفر ثمّ يبدو له في الإقامة و هو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إذا بدت له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الرجل يشيّع أخاه إلى المكان الذي يجب عليه فيه التقصير و الإفطار،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علي بن يقطين</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يعرض له و يعزم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إذا بدت له الإقامة</w:t>
      </w:r>
      <w:r>
        <w:rPr>
          <w:rFonts w:eastAsia="IRNazanin" w:cs="IRNazanin"/>
          <w:color w:val="111111"/>
          <w:sz w:val="28"/>
          <w:szCs w:val="28"/>
          <w:rtl w:val="true"/>
          <w:lang w:bidi="fa-IR"/>
        </w:rPr>
        <w:t>)</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مثله من الأخبار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يشيّع أخاه إلى آخره، و يؤيده الأخبار الكثيرة الصحيحة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فمنها ما رواه الكليني في الصحيح عن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يشيّع أخاه مسيرة يوم أو يومين أو ثلاثة؟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شهر رمضان فليفطر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 يصوم أو يشيّعه؟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يشيعه، إنّ الله عزّوجلّ قد وضعه عنه</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يشيّع أخاه في شهر رمضان فيبلغ مسيرة يوم، أو مع رجل من إخوانه أيفطر أو يصوم؟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يفطر</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بالجمع بين الصلاتين في السفر والحضر من علّة و غير علّة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الشيخ في الصحيح عن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نصوم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لنلقي وليدا بالأغوَصِ،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تلقه و أفطر</w:t>
      </w:r>
      <w:r>
        <w:rPr>
          <w:rFonts w:eastAsia="IRNazanin" w:cs="IRNazanin"/>
          <w:color w:val="111111"/>
          <w:sz w:val="28"/>
          <w:szCs w:val="28"/>
          <w:rtl w:val="true"/>
          <w:lang w:bidi="fa-IR"/>
        </w:rPr>
        <w:t>»</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علة الأخبار بذلك متظافرة من طرق الخاصة و العامة</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فمن ذلك ما رواه الكليني والصدوق في الموثق كالصحيح عن زرارة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رسول الله صَلّى الله عليه وآله وسلّم بالناس الظهر والعصر حين زالت الشمس جماعة من غير علّة، و صلّى بهم المغرب والعشاء الآخرة قبل سقوط الشفق من غير علة في جماعة، و إنّما فعل رسول الله صَلّى الله عليه وآله وسلّم ليتسع الوقت على أمّته</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المغرب ليلة مطيرة في مسجد رسول الله صَلّى الله عليه وآله وسلّم، فحين كان قريباً من الشفق نادوا و أقاموا الصلاة فصلوا المغرب، ثمَّ أمهلوا بالناس حتى صلوا ركعتين، ثمَّ قام المنادي في مكانه في المسجد فأقام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فصلوا العشاء، ثمَّ انصرف الناس إلى منازلهم، فسألت أبا عبدالله علیه السَّلام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قد كان رسول الله صَلّى الله عليه وآله وسلّم عمل بهذا </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بين الصلاتين إذا لم يكن تطوّع بينهما، فإذا كان بينهما تطوّع فلا جمع</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صفوان الجمال قال صلى بنا أبو عبدالله علیه السَّلام الظهر والعصر عند ما زالت الشمس بأذان و إقامتين،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على حاجة فتنقلوا</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عباس الناقد،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ما كان في يدي و تفرّق عني حرفاي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فشكوت ذلك إلى أبي محمد علیه السَّلام،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بين الصلاتين الظهر والعصر ترى ما تحب</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الصدوق في الموثق كالصحيح عن إسحاق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صَلّى الله عليه وآله وسلّم صلى الظهر والعصر مكانه من غير علّة و لا سبب،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أجرى القوم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أحدث في الصلاة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أردت أن أوسّع على أمّتي</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عبد الملك القمي عن أبي عبدالله 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بين الصلاتين من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بتأخير المغرب في السفر حتى يغيب الشفق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ذلك رسول الله صَلّى الله عليه وآله وسلّم، أراد التخفيف عن أمته</w:t>
      </w:r>
      <w:r>
        <w:rPr>
          <w:rFonts w:eastAsia="Amiri" w:cs="Amiri" w:ascii="Amiri" w:hAnsi="Amiri"/>
          <w:color w:val="111111"/>
          <w:sz w:val="28"/>
          <w:szCs w:val="28"/>
          <w:rtl w:val="true"/>
          <w:lang w:bidi="ar-SA"/>
        </w:rPr>
        <w:t>»</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بأسانيد 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صَلّى الله عليه وآله وسلّم جمع بين الظهر و العصر و المغرب و العشاء في غير مطر و لا سفر، فقيل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التوسّع لأمتّه</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ابن أبي عمير و غيرهما</w:t>
      </w:r>
      <w:r>
        <w:rPr>
          <w:rStyle w:val="FootnoteAnchor"/>
          <w:rtl w:val="true"/>
        </w:rPr>
        <w:footnoteReference w:id="1183"/>
      </w:r>
      <w:r>
        <w:rPr>
          <w:rFonts w:ascii="IRNazanin" w:hAnsi="IRNazanin" w:eastAsia="IRNazanin"/>
          <w:color w:val="111111"/>
          <w:sz w:val="28"/>
          <w:sz w:val="28"/>
          <w:szCs w:val="28"/>
          <w:rtl w:val="true"/>
          <w:lang w:bidi="fa-IR"/>
        </w:rPr>
        <w:t>، و قد تقدم مثلها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الشفق روى الشيخ في الصحيح عن عبيد الله الحلبي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يؤخّر المغرب في السفر حتى يغيب الشفق، و لا بأس بأن يعجّل العتمة في السفر قبل أن يغيب الشفق</w:t>
      </w:r>
      <w:r>
        <w:rPr>
          <w:rFonts w:eastAsia="IRNazanin" w:cs="IRNazanin"/>
          <w:color w:val="111111"/>
          <w:sz w:val="28"/>
          <w:szCs w:val="28"/>
          <w:rtl w:val="true"/>
          <w:lang w:bidi="fa-IR"/>
        </w:rPr>
        <w:t>»</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الكثيرة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كذا لا بأس بالتأخير للسهولة؛ لما رواه الشيخ في الصحيح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وآله وسلّم إذا كانت ليلة مظلمة و ريح ومطر صلى المغرب، ثمَّ مكث قدر ما ينتقل الناس، ثمَّ أقام مؤذّنه، ثمَّ صلى العشاء ثمَّ انصرفوا</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في جانب المصر فيحضر المغرب و أنا أريد المنزل، فإن أخّرت الصلاة حتى أصلي في المنزل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بتأخير المغرب للمسافر إذا كان في طلب المنزل إلى ربع الليل</w:t>
      </w:r>
      <w:r>
        <w:rPr>
          <w:rFonts w:eastAsia="Amiri" w:cs="Amiri" w:ascii="Amiri" w:hAnsi="Amiri"/>
          <w:color w:val="111111"/>
          <w:sz w:val="28"/>
          <w:szCs w:val="28"/>
          <w:rtl w:val="true"/>
          <w:lang w:bidi="ar-SA"/>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أبي بصير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وقت المغرب في السفر إلى خمسة أميال من بعد غروب الشمس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أمكن لي وأدركني المساء، أفأصلي في بعض المساجد؟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منزلك</w:t>
      </w:r>
      <w:r>
        <w:rPr>
          <w:rFonts w:eastAsia="Amiri" w:cs="Amiri" w:ascii="Amiri" w:hAnsi="Amiri"/>
          <w:color w:val="111111"/>
          <w:sz w:val="28"/>
          <w:szCs w:val="28"/>
          <w:rtl w:val="true"/>
          <w:lang w:bidi="ar-SA"/>
        </w:rPr>
        <w:t>»</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تدركه صلاة المغرب في الطريق أيؤخّرها إلى أن يغيب الشفق؟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في السفر، فأمّا في الحضر فدون ذلك شيئاً</w:t>
      </w:r>
      <w:r>
        <w:rPr>
          <w:rFonts w:eastAsia="Amiri" w:cs="Amiri" w:ascii="Amiri" w:hAnsi="Amiri"/>
          <w:color w:val="111111"/>
          <w:sz w:val="28"/>
          <w:szCs w:val="28"/>
          <w:rtl w:val="true"/>
          <w:lang w:bidi="ar-SA"/>
        </w:rPr>
        <w:t>»</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الصحيحة</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ربع الليل رواه الشيخ عن عبدالله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الموثق كالصحيح و عن عمر بن يزيد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في السفر إلى ربع الليل</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يؤيده ما رواه في الصحيح عن أبي عبد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في السفر شيئاً من الصلوات في غير وقتها فلا يضرّك</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 أي غير وقت فضيلتها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الكليني في الموثق كالصحيح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في السفر إلى ثلث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نصف الليل</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بتعجيل العتمة في السفر قبل مغيب الشفق</w:t>
      </w:r>
      <w:r>
        <w:rPr>
          <w:rFonts w:eastAsia="Amiri" w:cs="Amiri" w:ascii="Amiri" w:hAnsi="Amiri"/>
          <w:color w:val="111111"/>
          <w:sz w:val="28"/>
          <w:szCs w:val="28"/>
          <w:rtl w:val="true"/>
          <w:lang w:bidi="ar-SA"/>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عمار الساباطي أبا عبدالله علیه السَّلام عن حدّ الطين الذي لا يسجد فيه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غرقت فيه الجبهة و لم تثبت على الأرض</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معاوية بن عمار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مكّة يتمّون الصلاة بعرفات،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ويلهم أو ويحهم و أيّ سفر أشدّ منه، لا لا يتمّ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بصير</w:t>
      </w:r>
      <w:r>
        <w:rPr>
          <w:rFonts w:ascii="IRNazanin" w:hAnsi="IRNazanin" w:eastAsia="IRNazanin"/>
          <w:color w:val="111111"/>
          <w:sz w:val="28"/>
          <w:sz w:val="28"/>
          <w:szCs w:val="28"/>
          <w:rtl w:val="true"/>
          <w:lang w:bidi="fa-IR"/>
        </w:rPr>
        <w:t xml:space="preserve"> في الموثق، ورواه الشيخ عنه 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الساباطي</w:t>
      </w:r>
      <w:r>
        <w:rPr>
          <w:rFonts w:ascii="IRNazanin" w:hAnsi="IRNazanin" w:eastAsia="IRNazanin"/>
          <w:color w:val="111111"/>
          <w:sz w:val="28"/>
          <w:sz w:val="28"/>
          <w:szCs w:val="28"/>
          <w:rtl w:val="true"/>
          <w:lang w:bidi="fa-IR"/>
        </w:rPr>
        <w:t xml:space="preserve"> إلى آخره</w:t>
      </w:r>
      <w:r>
        <w:rPr>
          <w:rStyle w:val="FootnoteAnchor"/>
          <w:rtl w:val="true"/>
        </w:rPr>
        <w:footnoteReference w:id="1194"/>
      </w:r>
      <w:r>
        <w:rPr>
          <w:rFonts w:ascii="Amiri" w:hAnsi="Amiri" w:eastAsia="Amiri" w:cs="Amiri"/>
          <w:color w:val="111111"/>
          <w:sz w:val="28"/>
          <w:sz w:val="28"/>
          <w:szCs w:val="28"/>
          <w:rtl w:val="true"/>
          <w:lang w:bidi="ar-SA"/>
        </w:rPr>
        <w:t>، و يدل على أنّه إن أمكن السجود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الطين بأن لا يغرق الجبهة فيه، يصلي عليه، و إن لم يمكن فيصلى بالإيماء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حكمه في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معاوية بن عمار في الصحيح، ورواه الشيخ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أربعة من مكة تقريباً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ويلهم أو ويحهم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الترديد من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سفر أشد منه لا لا يتم</w:t>
      </w:r>
      <w:r>
        <w:rPr>
          <w:rFonts w:eastAsia="IRNazanin" w:cs="IRNazanin"/>
          <w:color w:val="111111"/>
          <w:sz w:val="28"/>
          <w:szCs w:val="28"/>
          <w:rtl w:val="true"/>
          <w:lang w:bidi="fa-IR"/>
        </w:rPr>
        <w:t>)</w:t>
      </w:r>
      <w:r>
        <w:rPr>
          <w:rStyle w:val="FootnoteAnchor"/>
          <w:rtl w:val="true"/>
        </w:rPr>
        <w:footnoteReference w:id="1196"/>
      </w:r>
      <w:r>
        <w:rPr>
          <w:rFonts w:ascii="Amiri" w:hAnsi="Amiri" w:eastAsia="Amiri" w:cs="Amiri"/>
          <w:color w:val="111111"/>
          <w:sz w:val="28"/>
          <w:sz w:val="28"/>
          <w:szCs w:val="28"/>
          <w:rtl w:val="true"/>
          <w:lang w:bidi="ar-SA"/>
        </w:rPr>
        <w:t xml:space="preserve">أي لا يتم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في السفر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نصف يكونوا نسّاكا أو قبل العشرة أو قريباً، و يكون في حكم الرجوع ليومه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رواه الشيخ في الصحيح عن عمران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لت لأبي جعفر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وسلّم لمّا نزل عليه جبرئيل بالتقصير قال له النبي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ذلك؟ فقال في 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البريد؟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ظلّ عير إلى فيء وعير، فذرعته بنو أمية ثمّ جزّء وه على اثني عشر ميلاً، فكان كلّ ميل ألفاً وخمسمائة ذراع و هو أربعة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لي ضيعة على خمسة عشر ميلاً، خمسة فراسخ، فربما خرجت إليها فأقيم فيها ثلاثة أيام أو خمسة أيّام أو سبعة أيام فأتم الصلاة أم أقصّر؟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في الطريق، و أتم في الضيعة</w:t>
      </w:r>
      <w:r>
        <w:rPr>
          <w:rFonts w:eastAsia="IRNazanin" w:cs="IRNazanin"/>
          <w:color w:val="111111"/>
          <w:sz w:val="28"/>
          <w:szCs w:val="28"/>
          <w:rtl w:val="true"/>
          <w:lang w:bidi="fa-IR"/>
        </w:rPr>
        <w:t>»</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أن يقال باختصاصهم بهذا الحكم، و لا استبعاد فيه و إن كان الأحوط فيه الجمع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فيء وعير</w:t>
      </w:r>
      <w:r>
        <w:rPr>
          <w:rFonts w:ascii="Amiri" w:hAnsi="Amiri" w:eastAsia="Amiri" w:cs="Amiri"/>
          <w:color w:val="111111"/>
          <w:sz w:val="28"/>
          <w:sz w:val="28"/>
          <w:szCs w:val="28"/>
          <w:rtl w:val="true"/>
          <w:lang w:bidi="ar-SA"/>
        </w:rPr>
        <w:t xml:space="preserve"> و في نسخة ظل وعير إلى فيء وعير، و الظاهر أنّهما جبلان بالمدينة، و المشهور عاير و وعير، فعلى تقدير التعدد يمكن أن يكون المراد بظل عير ظله قريباً من طلوع الشمس و يكون قريباً من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فيء وعير قريباً من الغروب و يتصلان، فيكون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الواحدة يكون كل واحد من ظله وفيئه فرسخين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ظل عير إلى وعير لكن في الكافي كالأول</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في نسخة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الصحيح عن محمد بن يحيى الخزاز عن بعض أصحابنا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نحن جلوس و أبي عند والِ لبني أميّة على المدينة إذ جاء أبي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هذا قبيل، فسألهم عن التقصير؟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 و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وليلة، و قال قائل منهم روحة، فسألني،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وسلّم لمّا نزل عليه بالتقصير، قال له النبي صَلّى الله عليه وآله وسلّم في كم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البريد؟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ظل 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إلى فيء وعير، ثمَّ عبرنا زمانا ثمَّ رأى بنو أميّة يعملون أعلاما على الطريق و أنّهم ذكروا ما تكلّم به أبو جعفر علیه السَّلام فذرعوا ما بين ظل عير، إلى فيء وعير، ثمَّ جزؤه على اثني عشر ميلاً، فكان ثلاثة آلاف وخمسمأة ذراع كل ميل، فوضعوا الأعلام، فلمّا ظهر بنو هاشم غيّروا أمر بني أميّة غيرة؛ لأنّ الحديث 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باعتبار أنّه قاله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إلى جنب كل علم علماً</w:t>
      </w:r>
      <w:r>
        <w:rPr>
          <w:rFonts w:eastAsia="IRNazanin" w:cs="IRNazanin"/>
          <w:color w:val="111111"/>
          <w:sz w:val="28"/>
          <w:szCs w:val="28"/>
          <w:rtl w:val="true"/>
          <w:lang w:bidi="fa-IR"/>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الحسن كالصحيح عن ابن أبي عمير عن بعض أصحابنا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حدّ الأميال التي يجب فيها التقصير؟ فقال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وآله وسلّم جعل حدّ الأميال من ظل عير إلى ظل وعير، و هما جبلان بالمدينة، فإذا طلعت الشمس وقع ظل عير إلى ظل وعير، و هو الميل الذي وضع رسول الله صَلّى الله عليه وآله وسلّم عليه التقصير</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أنّه إذا كان السفر أربعة فراسخ وأراد الرجوع من يومه فالتقصير واجب عليه، و متى لم يرد الرجوع من يومه فهو بالخيار إن شاء أتمّ و إن شاء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ما فسرت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ذكره الصدوق لم نره مسنداً، و مغاير لما هو المعروف عند الناس من أهل العرف واللغة بكثير، والذي ذكره الكليني قريب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أهل اللغة فذكر بعضهم</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الفرسخ سبعة آلاف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عشرة آلاف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اثني عشر 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تحديد الصدوق أربعة آلاف ذراع، و خمسمائة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تحديد الكليني عشرة آلاف ذراع و خمسمائة ذراع، و ذكر أنّ ذراع القدماء كان أطول فيقرب من المشهور، و هو اثنا عشر 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ذراع القدماء مساوياً لذراعين و ثمان أصابع منّا فيوافق الخبران، و هو قريب من الفراسخ المعروفة في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في المشتبه الجمع، و نهاية الاحتياط في 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كما يظهر من الأخبار الكثيرة</w:t>
      </w:r>
      <w:r>
        <w:rPr>
          <w:rStyle w:val="FootnoteAnchor"/>
          <w:rtl w:val="true"/>
        </w:rPr>
        <w:footnoteReference w:id="1202"/>
      </w:r>
      <w:r>
        <w:rPr>
          <w:rFonts w:ascii="IRNazanin" w:hAnsi="IRNazanin" w:eastAsia="IRNazanin"/>
          <w:color w:val="111111"/>
          <w:sz w:val="28"/>
          <w:sz w:val="28"/>
          <w:szCs w:val="28"/>
          <w:rtl w:val="true"/>
          <w:lang w:bidi="fa-IR"/>
        </w:rPr>
        <w:t>أنّ التقصير في برید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السفر أربعة فراسخ إلى آخره، و يأبى عن هذا الحمل كثير من الأخبار سيّما خبر معاوية بن عمار و قد ذكرنا تأويله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ما فسرت من ذلك</w:t>
      </w:r>
      <w:r>
        <w:rPr>
          <w:rFonts w:eastAsia="Times New Roman" w:cs="Times New Roman" w:ascii="Times New Roman" w:hAnsi="Times New Roman"/>
          <w:color w:val="111111"/>
          <w:sz w:val="28"/>
          <w:szCs w:val="28"/>
          <w:rtl w:val="true"/>
          <w:lang w:val="en-US" w:bidi="en-US"/>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جميل بن درّاج 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التقصير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ذاهب وبريد جائي و كان رسول الله صَلّى الله عليه وآله وسلّم إذا أتى ذباباً قصّر و ذباب على بريد و إنّما فعل ذلك؛ لأنّه إذا رجع كان سفره بريدين ثمانية فراسخ</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زكريّا بن آدم أبا الحسن الرضا علیه السَّلام عن التقصير في كم يقصّر الرجل إذا كان في ضياع أهل بيته و أمره جائز فيها يسير في الضياع يومين وليلتين و ثلاثة أيّامِ و لياليهنّ؟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 في مسيرة يوم</w:t>
      </w:r>
      <w:r>
        <w:rPr>
          <w:rFonts w:ascii="Amiri" w:hAnsi="Amiri" w:eastAsia="Amiri" w:cs="Amiri"/>
          <w:color w:val="111111"/>
          <w:sz w:val="28"/>
          <w:sz w:val="28"/>
          <w:szCs w:val="28"/>
          <w:rtl w:val="true"/>
          <w:lang w:bidi="ar-SA"/>
        </w:rPr>
        <w:t>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جميل بن دراج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قد ذكرنا غيره من الأخبار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إذا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وآله وسلّم</w:t>
      </w:r>
      <w:r>
        <w:rPr>
          <w:rFonts w:ascii="IRNazanin" w:hAnsi="IRNazanin" w:eastAsia="IRNazanin"/>
          <w:color w:val="111111"/>
          <w:sz w:val="28"/>
          <w:sz w:val="28"/>
          <w:szCs w:val="28"/>
          <w:rtl w:val="true"/>
          <w:lang w:bidi="fa-IR"/>
        </w:rPr>
        <w:t xml:space="preserve"> إلى آخره</w:t>
      </w:r>
      <w:r>
        <w:rPr>
          <w:rStyle w:val="FootnoteAnchor"/>
          <w:rtl w:val="true"/>
        </w:rPr>
        <w:footnoteReference w:id="1203"/>
      </w:r>
      <w:r>
        <w:rPr>
          <w:rFonts w:ascii="Amiri" w:hAnsi="Amiri" w:eastAsia="Amiri" w:cs="Amiri"/>
          <w:color w:val="111111"/>
          <w:sz w:val="28"/>
          <w:sz w:val="28"/>
          <w:szCs w:val="28"/>
          <w:rtl w:val="true"/>
          <w:lang w:bidi="ar-SA"/>
        </w:rPr>
        <w:t>، داخلاً في خبر زرارة يكون صريحاً في المطلوب، ولكنه محتمل لأن يكون كلام الصدوق، على أنّه يمكن أن يكون المراد رجوعه قبل العشرة، كما ذكرناه سابقاً، لكن موثقة محمد بن مسلم صريحة في هذا المعنى</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زكريا بن آدم</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يدلّ على أنّه إذا كان السفر المقصود مسيرة يوم و ليلة و هو ثمانية فراسخ، كما فسّر في الأخبار</w:t>
      </w:r>
      <w:r>
        <w:rPr>
          <w:rStyle w:val="FootnoteAnchor"/>
          <w:rtl w:val="true"/>
        </w:rPr>
        <w:footnoteReference w:id="1205"/>
      </w:r>
      <w:r>
        <w:rPr>
          <w:rFonts w:ascii="Amiri" w:hAnsi="Amiri" w:eastAsia="Amiri" w:cs="Amiri"/>
          <w:color w:val="111111"/>
          <w:sz w:val="28"/>
          <w:sz w:val="28"/>
          <w:szCs w:val="28"/>
          <w:rtl w:val="true"/>
          <w:lang w:bidi="ar-SA"/>
        </w:rPr>
        <w:t>فلا ينافيه أن يقطعه في يومين أو ثلاثة، و يدل على أنّ الضياع إذا لم</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تكن له لا يتم فيها و إن كان أمره نافذاً فيها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أنّه لا يقصّر فيها إذا لم يكن السفر مقصوداً، بأن يقصد ضيعة أقلّ من المسافة ثمَّ يقصد ضيعة أخرى مثلها و إن تمادى في السفر، كما يفهم من الأخبار المتقدمة من اشتراط إرادة المسافة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يؤيدها ما رواه الشيخ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خرج من بغداد يريد أن يلحق رجلاً على رأس، ميل فلم يزل يتبعه حتى بلغ النهروان و هي أربعة فراسخ من بغداد، أيفطر إذا أراد الرجوع و يقصّر؟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يقصّر و لا يفطر؛ لأنّه خرج من منزله وليس يريد السفر ثمانية فراسخ، إنّما خرج يريد أن يلحق صاحبه في بعض الطريق، فتمادى به السير إلى الموضع الذي بلغه، و لو أنّه خرج من منزله يريد النهروان ذاهباً و جائياً لكان عليه أن ينوي من الليل سفراً و الإفطار، فإن هو أصبح و لم ينو السفر فبدا له من بعد أن أصبح في السفر قصّر و لم يفطر يومه ذلك</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إذا تمادى سفره ثمانية فراسخ فيقصّر في الرجوع، كما رواه الشيخ في الموثق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يخرج في حاجة و هو لا يريد السفر، فيمضي في ذلك و يتمادى به المضي حتى يمضي به ثمانية فراسخ، كيف يصنع في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الرجوع</w:t>
      </w:r>
      <w:r>
        <w:rPr>
          <w:rFonts w:ascii="Amiri" w:hAnsi="Amiri" w:eastAsia="Amiri" w:cs="Amiri"/>
          <w:color w:val="111111"/>
          <w:sz w:val="28"/>
          <w:sz w:val="28"/>
          <w:szCs w:val="28"/>
          <w:rtl w:val="true"/>
          <w:lang w:bidi="ar-SA"/>
        </w:rPr>
        <w:t xml:space="preserve"> و لا يتم الصلاة حتى يرجع إلى منزله</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أبي عمير عن محمد بن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امرأة كانت في طريق مكّة فصلّت ذاهبة وجائية المغرب ركعتين ركعتين،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عليها 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رواية الحسين بن سعيد عن ابن أبي عمير عن محمّد بن إسحاق بن عمّار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عليها قضاء</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العلاء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صلّى المسافر خلف قوم حضور فليتمّ صلاته ركعتين و يسلّم و إن صلّى معهم الظهر فليجعل الأوّلتين الظهر و الأخيرتين العصر</w:t>
      </w:r>
      <w:r>
        <w:rPr>
          <w:rFonts w:eastAsia="IRNazanin" w:cs="IRNazanin"/>
          <w:color w:val="111111"/>
          <w:sz w:val="28"/>
          <w:szCs w:val="28"/>
          <w:rtl w:val="true"/>
          <w:lang w:bidi="fa-IR"/>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 إسماعيل بن الفضل أبا عبدالله عله السَّلام عن رجل يسافر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ascii="IRNazanin" w:hAnsi="IRNazanin" w:eastAsia="IRNazanin"/>
          <w:color w:val="111111"/>
          <w:sz w:val="28"/>
          <w:sz w:val="28"/>
          <w:szCs w:val="28"/>
          <w:rtl w:val="true"/>
          <w:lang w:bidi="fa-IR"/>
        </w:rPr>
        <w:t xml:space="preserve"> 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إسحاق بن عمار عن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يدلّ على أنّ الجاهل في قصر المغرب معذور، و هو خلاف المشهور</w:t>
      </w:r>
      <w:r>
        <w:rPr>
          <w:rStyle w:val="FootnoteAnchor"/>
          <w:rtl w:val="true"/>
        </w:rPr>
        <w:footnoteReference w:id="1208"/>
      </w:r>
      <w:r>
        <w:rPr>
          <w:rFonts w:ascii="Amiri" w:hAnsi="Amiri" w:eastAsia="Amiri" w:cs="Amiri"/>
          <w:color w:val="111111"/>
          <w:sz w:val="28"/>
          <w:sz w:val="28"/>
          <w:szCs w:val="28"/>
          <w:rtl w:val="true"/>
          <w:lang w:bidi="ar-SA"/>
        </w:rPr>
        <w:t xml:space="preserve">، و ربما يخص هذا الحكم بالمرأة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مسلم إلى آخره</w:t>
      </w:r>
      <w:r>
        <w:rPr>
          <w:rStyle w:val="FootnoteAnchor"/>
          <w:rtl w:val="true"/>
        </w:rPr>
        <w:footnoteReference w:id="1209"/>
      </w:r>
      <w:r>
        <w:rPr>
          <w:rFonts w:ascii="Amiri" w:hAnsi="Amiri" w:eastAsia="Amiri" w:cs="Amiri"/>
          <w:color w:val="111111"/>
          <w:sz w:val="28"/>
          <w:sz w:val="28"/>
          <w:szCs w:val="28"/>
          <w:rtl w:val="true"/>
          <w:lang w:bidi="ar-SA"/>
        </w:rPr>
        <w:t>، قد تقدم الأخبار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إسماعيل بن الفضل في الموثق كالصحيح، و كذا الشيخ</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 إلى أرض و إنّما ينزل قراه وضيعته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قراك و أرضك فأتم الصلاة، و إذا كنت في غير أرضك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إذا أراد المقام في قراء و أرضه عشرة أيام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مثله ما رواه الكليني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ابن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له الضياع بعضها قريب من بعض يخرج فيقيم فيها، يتم أو يقصّر؟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يخرج إلى ضيعته، فيقيم اليوم و اليومين و الثلاثة أيقصّر أم يتم؟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الصلاة كلّما أتى ضيعته من ضياعه</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الموثق عن عمار بن موسى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يخرج في سفره، فيمرّ بقرية له أو دار فينزل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الصلاة و لو لم يكن له إلّا نخلة واحدة، و لا يقصّر، وليصم إذا حضره الصوم</w:t>
      </w:r>
      <w:r>
        <w:rPr>
          <w:rFonts w:eastAsia="IRNazanin" w:cs="IRNazanin"/>
          <w:color w:val="111111"/>
          <w:sz w:val="28"/>
          <w:szCs w:val="28"/>
          <w:rtl w:val="true"/>
          <w:lang w:bidi="fa-IR"/>
        </w:rPr>
        <w:t>»</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w:t>
      </w:r>
      <w:r>
        <w:rPr>
          <w:rFonts w:ascii="IRNazanin" w:hAnsi="IRNazanin" w:eastAsia="IRNazanin"/>
          <w:color w:val="111111"/>
          <w:sz w:val="28"/>
          <w:sz w:val="28"/>
          <w:szCs w:val="28"/>
          <w:rtl w:val="true"/>
          <w:lang w:bidi="fa-IR"/>
        </w:rPr>
        <w:t xml:space="preserve"> لما رواه الشيخ عن عبدالله ابن سنان و عن موسى بن حمزة بن بزيع عن أبي عبدالله و أبي الحسن علیهماالسَّلام</w:t>
      </w:r>
      <w:r>
        <w:rPr>
          <w:rStyle w:val="FootnoteAnchor"/>
          <w:rtl w:val="true"/>
        </w:rPr>
        <w:footnoteReference w:id="1215"/>
      </w:r>
      <w:r>
        <w:rPr>
          <w:rFonts w:ascii="Amiri" w:hAnsi="Amiri" w:eastAsia="Amiri" w:cs="Amiri"/>
          <w:color w:val="111111"/>
          <w:sz w:val="28"/>
          <w:sz w:val="28"/>
          <w:szCs w:val="28"/>
          <w:rtl w:val="true"/>
          <w:lang w:bidi="ar-SA"/>
        </w:rPr>
        <w:t>، و لما سيجيء</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لم يرد المقام بها عشرة أيّام قصّر إلّا أن يكون له بها منزل يكون فيه في السنة ستّة أشهر، فإن كان كذلك أتمّ متى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w:t>
      </w:r>
      <w:r>
        <w:rPr>
          <w:rFonts w:eastAsia="Amiri" w:cs="Amiri" w:ascii="Amiri" w:hAnsi="Amiri"/>
          <w:color w:val="111111"/>
          <w:sz w:val="28"/>
          <w:szCs w:val="28"/>
          <w:rtl w:val="true"/>
          <w:lang w:bidi="ar-SA"/>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محمّد بن إسماعيل بن بزيع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يقصّر في ضيعته،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ينو مقام عشرة أيّام إلّا أن يكون له بها منزل يستوطنه،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له بها منزل يقيم فيه ستّة أشهر، فإذا كان كذلك يتمّ فيها متى دخلها</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رواه علي بن يقطين عن أبي الحسن الأوّل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منزل من منازلك لا تستوطنه فعليك فيه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عنه أيضاً في الصحيح</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إلى آخره، وروى عنه الشيخ في الصحيح مثله</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يقاربه معنى في الصحيح بطرق ثلاثة</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في الصحيح عن حماد بن عثمان عن أبي عبدالله علیه السَّلام</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جميعاً على مجرد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صحيحة ابن بزيع مفسّر بإقامة</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الصادق في الرجل يخرج إلى الصيد مسيرة يوم أو يومين أو ثلاثة أيقصر أو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 وقوت عياله فليقصر وليفطر، و إن خرج لطلب الفضول فلا و لا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 و ظاهر الخبر أنّه يحصل الاستيطان بأن يكون في كل سنة فيه ستة أشهر، لا بأن كان فيه ستة أشهر متوالياً أو متفرّقاً، كما هو المشهور بين الأصحاب</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في الوطن الجمع لو لم يكن مقامه فيه في كل سنة ستة أشهر، بل الاحتياط التام في الضيعة والدار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لإطلاق الأخبار الكثيرة</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 رواه الكليني في الصحيح عن عمران بن محمد بن عمران القمي عن بعض أصحابنا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يخرج إلى الصيد مسيرة يوم أو يومين، يقصّر أو يتم؟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خرج لقوته وقوت عياله فليفطر و ليقصّر، و إن خرج لطلب الفضول فلا و لا كرامة؟</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يعني لا يقصّر لصيد اللهو، و لا كرامة له حتى يشرع له القصر كسفر المعصية، و السند و إن كان مرسلاً لكنّه موافق للأخبار الكثيرة</w:t>
      </w:r>
      <w:r>
        <w:rPr>
          <w:rStyle w:val="FootnoteAnchor"/>
          <w:rtl w:val="true"/>
        </w:rPr>
        <w:footnoteReference w:id="1223"/>
      </w:r>
      <w:r>
        <w:rPr>
          <w:rFonts w:ascii="IRNazanin" w:hAnsi="IRNazanin" w:eastAsia="IRNazanin"/>
          <w:color w:val="111111"/>
          <w:sz w:val="28"/>
          <w:sz w:val="28"/>
          <w:szCs w:val="28"/>
          <w:rtl w:val="true"/>
          <w:lang w:bidi="fa-IR"/>
        </w:rPr>
        <w:t>، و لعمل الأصحاب</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بصيراً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صاحب الصيد تقصير ثلاثة أيّام، فإذا جاوز الثّلاثة لزمه، يعني الصيد للفضول</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عيص بن القاسم عنه علیه السَّلام أنّه سئل عن الرجل يتصيّد،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يدور حوله فلا يقصّر، و إن كان تجاوز الوقت فليقصّر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الصيد 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ascii="IRNazanin" w:hAnsi="IRNazanin" w:eastAsia="IRNazanin"/>
          <w:color w:val="111111"/>
          <w:sz w:val="28"/>
          <w:sz w:val="28"/>
          <w:szCs w:val="28"/>
          <w:rtl w:val="true"/>
          <w:lang w:bidi="fa-IR"/>
        </w:rPr>
        <w:t xml:space="preserve"> في الموثق، ورواه الشيخ في الصحيح عن الحسن بن محبوب عن بعض أصحابنا عن أبي بصير عن أبي عبدالله علیه السَّلام</w:t>
      </w:r>
      <w:r>
        <w:rPr>
          <w:rStyle w:val="FootnoteAnchor"/>
          <w:rtl w:val="true"/>
        </w:rPr>
        <w:footnoteReference w:id="1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صاحب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الصيد للقوت كما فسّره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 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ينو المسافة بناء على الغالب في الصيد في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جاوز الثلاثة لزمه أي التقصير إذا نوى المسافة في الصيد زائداً على الثلاثة، بناء على الغالب 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ينوي المسافة، أو نوى بعدها، و هو الأظهر مما فسّره الصدوق، و على تقدير كونه للفضول ينبغي أن يقيّد برجوعه بعد الثلاثة عن قصد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جمعه مع الأخبار في غاية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عيص بن القاسم</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الشيخ في الصحيح عن عبيدالله عنه علیه السَّلام</w:t>
      </w:r>
      <w:r>
        <w:rPr>
          <w:rStyle w:val="FootnoteAnchor"/>
          <w:rtl w:val="true"/>
        </w:rPr>
        <w:footnoteReference w:id="1226"/>
      </w:r>
      <w:r>
        <w:rPr>
          <w:rFonts w:ascii="IRNazanin" w:hAnsi="IRNazanin" w:eastAsia="IRNazanin"/>
          <w:color w:val="111111"/>
          <w:sz w:val="28"/>
          <w:sz w:val="28"/>
          <w:szCs w:val="28"/>
          <w:rtl w:val="true"/>
          <w:lang w:bidi="fa-IR"/>
        </w:rPr>
        <w:t>و حمل على الصيد إذا كان لقوته وقوت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يدور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إرادة المسافة و من تجاوز الوقت إرادتها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المراد أنّه مع قصد المسافة ما لم يتجاوز حد الترخص يتم، و مع التجاوز يقصر، و يكون المراد بالتجاوز الوصول أو ما لم يتجاوز</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مسافراً ممّن يجب عليه التقصير مال عن طريقه إلى صيد لوجب عليه التمام لطلب الصيد، فإن رجع من صيده إلى الطريق فعليه في رجوعه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الوصول، أو يكون المراد بتجاوز الوقت تجاوز حدّ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مسافراً</w:t>
      </w:r>
      <w:r>
        <w:rPr>
          <w:rFonts w:ascii="IRNazanin" w:hAnsi="IRNazanin" w:eastAsia="IRNazanin"/>
          <w:color w:val="111111"/>
          <w:sz w:val="28"/>
          <w:sz w:val="28"/>
          <w:szCs w:val="28"/>
          <w:rtl w:val="true"/>
          <w:lang w:bidi="fa-IR"/>
        </w:rPr>
        <w:t xml:space="preserve"> إلى آخره، رواه الشيخ عن بعض أهل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سرّ من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سمّي بالعسكر؛ لبنائه لهم، كما هو المشهور، و سمّي الإمامان صلوات الله عليهما بالعسكريين؛ لكونهما ساكنين في تلك البلدة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الصيد يقصّر ما دام على الجادة، فإذا عدل عن الجادة أتم، فإذا رجع إليها قصّر</w:t>
      </w:r>
      <w:r>
        <w:rPr>
          <w:rFonts w:eastAsia="IRNazanin" w:cs="IRNazanin"/>
          <w:color w:val="111111"/>
          <w:sz w:val="28"/>
          <w:szCs w:val="28"/>
          <w:rtl w:val="true"/>
          <w:lang w:bidi="fa-IR"/>
        </w:rPr>
        <w:t>»</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الشيخ أولاً بالضعف؛ لأنّ في طريقه أحمد بن محمد السياري، و ذكر أنّ الصدوق نقل عن شيخه محمد بن الحسن ضعفه وردّه، و حمله ثانياً بما حمله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للصدوق خبر آخر وليصير موافقاً للأخبار بما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ما رواه الشيخ والكليني رضي الله عنهما في الموثق كالصحيح عن عبيد ابن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يخرج إلى الصيد أيقصّر أو يتم؟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لأنّه ليس بمسير حق</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الموثق كالصحيح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يخرج من أهله بالصقور والبزاة والكلاب يتنزّه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يلهو و يتفرّج</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سفره معصية الله عزّوجلّ فعليه التّمام في الصلاة و الصوم، و على المسافر أن يقول في دبر كلّ صلاة يقصّرها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الحمدلله و لا إله إلا الله والله أكبر، ثلاثين مرّة لتمام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و الليلتين و الثلاثة، هل يقصّر من صلاته أم لا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خرج في لهو 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يشيّع أخاه اليوم واليومين في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يفطر و يقصّر، فإن ذلك حق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ورويا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يتصيّد اليوم و اليومين و الثلاثة أيقصّر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يشيّع الرجل أخاه من الدين و أنّ التصيّد مسير باطل لا يقصر الصلاة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يقصّر إذا شيّع أخاه</w:t>
      </w:r>
      <w:r>
        <w:rPr>
          <w:rFonts w:eastAsia="IRNazanin" w:cs="IRNazanin"/>
          <w:color w:val="111111"/>
          <w:sz w:val="28"/>
          <w:szCs w:val="28"/>
          <w:rtl w:val="true"/>
          <w:lang w:bidi="fa-IR"/>
        </w:rPr>
        <w:t>»</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موثقة سماعة و غيرها، وسيجيء صحيحة ابن محبوب في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سفره</w:t>
      </w:r>
      <w:r>
        <w:rPr>
          <w:rFonts w:ascii="IRNazanin" w:hAnsi="IRNazanin" w:eastAsia="IRNazanin"/>
          <w:color w:val="111111"/>
          <w:sz w:val="28"/>
          <w:sz w:val="28"/>
          <w:szCs w:val="28"/>
          <w:rtl w:val="true"/>
          <w:lang w:bidi="fa-IR"/>
        </w:rPr>
        <w:t xml:space="preserve"> إلى آخره، قد تقدّم الأخبار في ذلك، وسيجيء صحيحة عمّار ابن مروان عن أبي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المسافر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الشيخ في الحسن عن سليمان بن حفص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الفقيه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على المسافر أن يقول في دبر كل صلاة يقصّر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 لا إله إلّا الله والله أكبر، ثلاثين مرّة لتمام الصلاة</w:t>
      </w:r>
      <w:r>
        <w:rPr>
          <w:rFonts w:eastAsia="IRNazanin" w:cs="IRNazanin"/>
          <w:color w:val="111111"/>
          <w:sz w:val="28"/>
          <w:szCs w:val="28"/>
          <w:rtl w:val="true"/>
          <w:lang w:bidi="fa-IR"/>
        </w:rPr>
        <w:t>»</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الأصحاب على الاستحباب المؤكّد عقيب المقصورات</w:t>
      </w:r>
      <w:r>
        <w:rPr>
          <w:rStyle w:val="FootnoteAnchor"/>
          <w:rtl w:val="true"/>
        </w:rPr>
        <w:footnoteReference w:id="1231"/>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مستحبّة عقيب كل صلاة مطلقاً؛ للأخبار الكثيرة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خشيت أن لا تقوم في آخر الليل أو كانت بك علّة أو أصابك برد فصلّ، و أوتر في أوّل الليل في السفر</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علي بن سعيدِ أبا عبدالله علیه السَّلام عن صلاة الليل والوتر فيالسفر في أوّل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سماعة بن مهران أبا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صلاة الليل في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حين تصلّي العتمة إلى أن ينفجر الصبح</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حريز عمّن حدّثه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لا يرى بأساً بأن يصلّي الماشي و هو يمشي، ولكن لا يسوق الإبل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 في الصحيح، ورواه الشيخ في الصحيح عن الحلبي</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يدلّ على جواز تقديم صلاة الليل في السفر مع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يؤيّده ما رواه الشيخ في الصحيح عن عبد الرحمن 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بالليل في السفر في المحمل،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على غير القبلة فاستقبل القبلة، ثمَّ كبرّ وصلّ حيث ذهب بك بعيرك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أول الليل؟،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خفت الفوت في آخره</w:t>
      </w:r>
      <w:r>
        <w:rPr>
          <w:rFonts w:eastAsia="IRNazanin" w:cs="IRNazanin"/>
          <w:color w:val="111111"/>
          <w:sz w:val="28"/>
          <w:szCs w:val="28"/>
          <w:rtl w:val="true"/>
          <w:lang w:bidi="fa-IR"/>
        </w:rPr>
        <w:t>»</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الأخبار</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لا يسوق الإبل بأن يتكلم أو مطلقاً تعبداً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لا يقصّر المصلّي في صلاة المغرب و نوافلها في السفر و الحضر</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لم صارت المغرب ثلاث ركعات و أربعاً بعدها ليس فيها تقصير في حضر و لا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أنزل على نبيّه صَلّی الله علیه وآله وسلّم كلّ صلاة ركعتين فأضاف إليها رسول الله صَلّی الله علیه وآله وسلّم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لا يقصر المصلّي 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علیه السَّلام إلى آخره، رواه في العلل مرسلاً عنه علیه السَّلام</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لا يقصّر فيها و في نوافلها فللأخبار الكثيرة الصحيحة </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الصحيح عن الحرث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ركعات بعد المغرب لا تدعهن في حضر و لا سفر</w:t>
      </w:r>
      <w:r>
        <w:rPr>
          <w:rFonts w:eastAsia="IRNazanin" w:cs="IRNazanin"/>
          <w:color w:val="111111"/>
          <w:sz w:val="28"/>
          <w:szCs w:val="28"/>
          <w:rtl w:val="true"/>
          <w:lang w:bidi="fa-IR"/>
        </w:rPr>
        <w:t>»</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الصحيح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 السفر ركعتان، ليس قبلهما و لا بعدهما شيء إلّا المغرب، فإنّ بعدها أربع ركعات، لا تدعهنّ في حضر و لا سفر، و ليس عليك قضاء صلاة النهار، وصلّ صلاة الليل، واقضه</w:t>
      </w:r>
      <w:r>
        <w:rPr>
          <w:rFonts w:eastAsia="IRNazanin" w:cs="IRNazanin"/>
          <w:color w:val="111111"/>
          <w:sz w:val="28"/>
          <w:szCs w:val="28"/>
          <w:rtl w:val="true"/>
          <w:lang w:bidi="fa-IR"/>
        </w:rPr>
        <w:t>»</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للسكت تدخل على أواخر الأمر كثيراً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الشيخ في الصحيح عن الحرث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أربع ركعات بعد المغرب في السفر و لا في الحضر، و كان أبي لا يدع ثلاث عشرة ركعة بالليل في سفر و لا حضر</w:t>
      </w:r>
      <w:r>
        <w:rPr>
          <w:rFonts w:eastAsia="IRNazanin" w:cs="IRNazanin"/>
          <w:color w:val="111111"/>
          <w:sz w:val="28"/>
          <w:szCs w:val="28"/>
          <w:rtl w:val="true"/>
          <w:lang w:bidi="fa-IR"/>
        </w:rPr>
        <w:t>»</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الحارث النصري</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ركعتين في الحضر وقصّر فيها في السفر إلّا المغرب و الغداة، فلمّا صلّى علیه السَّلام المغرب بلغه مولد فاطمة سلام الله علیها فأضاف إليها ركعةّ شكراً الله عزّوجلّ، فلمّا أن ولد الحسن علیه السَّلام أضاف إليها ركعتين شكراً لله عزّوجلّ، فلمّا أن ولد الحسين علیه السَّلام أضاف إليها ركعتين شكراً 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للذكر مثل حظّ الأنثيين، فتركها على حالها في الحضر و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النهار ست عشرة ركعة، ثمان إذا زالت الشمس، و ثمان بعد الظهر، و أربع ركعات بعد المغرب، 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تدعها في سفر و لا حضر، و ركعتان بعد العشاء كان أبي يصليهما و هو قاعد و أنا أصليهما و أنا قائم، و كان رسول الله صَلّی الله علیه وآله وسلّم يصلي ثلاث عشرة ركعة من الليل</w:t>
      </w:r>
      <w:r>
        <w:rPr>
          <w:rFonts w:eastAsia="IRNazanin" w:cs="IRNazanin"/>
          <w:color w:val="111111"/>
          <w:sz w:val="28"/>
          <w:szCs w:val="28"/>
          <w:rtl w:val="true"/>
          <w:lang w:bidi="fa-IR"/>
        </w:rPr>
        <w:t>»</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الحسن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عشر ركعات، ركعتان من الظهر، و ركعتان من العصر، و ركعتا الصبح، و ركعتا المغرب، و ركعتا العشاء الآخرة لا يجوز الوهم فيهن، و من وهم في شيء منهن، استقبل الصلاة استقبالاً، و هي الصلاة التي فرضها الله عزّوجلّ على المؤمنين في القرآن، و فوّض إلى محمد صَلّی الله علیه وآله وسلّم، فزاد النبي صَلّی الله علیه وآله وسلّم في الصلاة سبع ركعات هي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ثبت وجوبها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فيهن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وجوباً عينياً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تسبيح و تهليل و تكبير و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استغفار كما في صحيحة عبيد، و قد تقدّمت أو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فالوهم إنّما فيهن، فزاد رسول الله صَلّی الله علیه وآله وسلّم في صلاة المقيم غير المسافر ركعتين في الظهر و العصر و العشاء الآخرة، و ركعة للمغرب للمقيم و المسافر</w:t>
      </w:r>
      <w:r>
        <w:rPr>
          <w:rFonts w:eastAsia="IRNazanin" w:cs="IRNazanin"/>
          <w:color w:val="111111"/>
          <w:sz w:val="28"/>
          <w:szCs w:val="28"/>
          <w:rtl w:val="true"/>
          <w:lang w:bidi="fa-IR"/>
        </w:rPr>
        <w:t>»</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التقصير في السفر</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الفضل بن شاذان النيسابوري رحمة‌الله في العلل التي سمعها من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إنّما قصرت في السفر؛ لأنّ الصلاة المفروضة أوّلاً إنّما هي عشر ركعات و السبع إنّما زيدت فيها بعد، فخفّف الله عزّوجلّ عن العبد تلك الزيادة لموضع سفره و تعبه و نصبه و اشتغاله بأمر نفسه و ظعنه و إقامته لئلا يشتغل عمّا لا بدّ منه من معيشته رحمةً من الله عزّوجلّ، و تعطّفاً عليه، إلّا صلاة المغرب فإنّها لا تقصّر؛ لأنّها صلاة مقصّرة في الأصل و إنّما وجب التقصير في ثمانية فراسخ لا أقل من ذلك و لا أكثر؛ لأنّ ثمانية فراسخ مسيرة يوم للعامّة و القوافل و الأثقال فوجب التقصير في مسيرة يوم، و لو لم يجب في مسيرة يوم لما وجب في مسيرة ألف سنة؛ و ذلك لأنّ كلّ يوم يكون بعد هذا اليوم فإنّما هو نظير هذا اليوم، فلو لم يجب في هذا اليوم لما وجب في نظيره إذا كان نظيره مثله لا 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ترك تطوّع النهار و لم يترك تطوّع الليل؛ لأنّ كلّ صلاة لا يقصّر فيها لا يقصّر في تطوّعها، و ذلك أن المغرب لا يقصّر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التقصير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الفضل بن شاذان النيسابوري رحمةالله</w:t>
      </w:r>
      <w:r>
        <w:rPr>
          <w:rStyle w:val="FootnoteAnchor"/>
          <w:rtl w:val="true"/>
        </w:rPr>
        <w:footnoteReference w:id="1244"/>
      </w:r>
      <w:r>
        <w:rPr>
          <w:rFonts w:ascii="IRNazanin" w:hAnsi="IRNazanin" w:eastAsia="IRNazanin"/>
          <w:color w:val="111111"/>
          <w:sz w:val="28"/>
          <w:sz w:val="28"/>
          <w:szCs w:val="28"/>
          <w:rtl w:val="true"/>
          <w:lang w:bidi="fa-IR"/>
        </w:rPr>
        <w:t>في الحسن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الزيادة لموضع سفره و تعبه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 والنصَب التعب، أو السير طول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عدم سقوط الوتيرة</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تقصير فيما بعدها من التطوّع، و كذلك الغداة لا تقصير فيها، فلا تقصير فيما قبلها من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صارت العتمة مقصورةً و ليس تترك ركعتيها؛ لأنّ الركعتين ليستا من الخمسين، و إنّما هي زيادة في الخمسين تطوّعاً؛ ليتمّ بهما بدل كلّ ركعة من الفريضة ركعتين من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جاز للمسافر و المريض أن يصلّيا صلاة الليل في أوّل الليل؛ لاشتغاله وضعفه، و ليحرز صلاته فيستريح المريض في وقت راحته، و ليشتغل المسافر باشتغاله وارتحاله و سفره</w:t>
      </w:r>
      <w:r>
        <w:rPr>
          <w:rFonts w:eastAsia="Amiri" w:cs="Amiri" w:ascii="Amiri" w:hAnsi="Amiri"/>
          <w:color w:val="111111"/>
          <w:sz w:val="28"/>
          <w:szCs w:val="28"/>
          <w:rtl w:val="true"/>
          <w:lang w:bidi="ar-SA"/>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سعيد بن المسيّب علي بن الحسين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فرضت الصلاة على المسلمين على ما هي اليوم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حين ظهرت الدعوة و قوي الإسلام و كتب الله عزّوجلّ على المسلمين الجهاد زاد رسول الله صَلّی الله علیه وآله وسلّم في الصلاة سبع ركعات في الظهر ركعتين و في العصر ركعتين و في المغرب ركعة و في العشاء الآخرة ركعتين و أقرّ الفجر على ما فرضت بمكّة؛ لتعجيل عروج ملائكة الليل إلى السماء، و لتعجيل نزول ملائكة النهار إلى الأرض، فكانت ملائكة النهار و ملائكة الليل يشهدون مع رسول الله صَلّی الله علیه وآله وسلّم صلاة الفجر، فلذلك قال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كَانَ مَشْهُوداً</w:t>
      </w:r>
      <w:r>
        <w:rPr>
          <w:rFonts w:ascii="Amiri" w:hAnsi="Amiri" w:eastAsia="Amiri" w:cs="Amiri"/>
          <w:color w:val="111111"/>
          <w:sz w:val="28"/>
          <w:sz w:val="28"/>
          <w:szCs w:val="28"/>
          <w:rtl w:val="true"/>
          <w:lang w:bidi="ar-SA"/>
        </w:rPr>
        <w:t xml:space="preserve"> يشهده المسلمون و تشهده ملائكة النهار وملائكة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سعيد بن المسيب إلى آخره، رواه الصدوق في الصحيح عنه</w:t>
      </w:r>
      <w:r>
        <w:rPr>
          <w:rStyle w:val="FootnoteAnchor"/>
          <w:rtl w:val="true"/>
        </w:rPr>
        <w:footnoteReference w:id="1245"/>
      </w:r>
      <w:r>
        <w:rPr>
          <w:rFonts w:ascii="IRNazanin" w:hAnsi="IRNazanin" w:eastAsia="IRNazanin"/>
          <w:color w:val="111111"/>
          <w:sz w:val="28"/>
          <w:sz w:val="28"/>
          <w:szCs w:val="28"/>
          <w:rtl w:val="true"/>
          <w:lang w:bidi="fa-IR"/>
        </w:rPr>
        <w:t>، و هو من فقهاء العامة وثقاتهم، و له انقطاع إلى علي بن الحسين علیه السَّلام</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في السفینة</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عبيدالله بن علي الحلبي أبا عبدالله علیه السَّلام عن الصلاة في السفينة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يستقبل القبلة و يصفّ رجليه، فإن دارت واستطاع أن يتوجّه إلى القبلة فليفعل، و إلّا فليصلّ حيث توجّهت به، و إن أمكنه القيام فليصلّ قائماً، و إلا فليقعدثمّ يصلّي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في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عبيدالله بن علي الحلبي</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الكليني مثله في الصحيح عن حماد بن عثمان عنه علیه السَّلام</w:t>
      </w:r>
      <w:r>
        <w:rPr>
          <w:rStyle w:val="FootnoteAnchor"/>
          <w:rtl w:val="true"/>
        </w:rPr>
        <w:footnoteReference w:id="1246"/>
      </w:r>
      <w:r>
        <w:rPr>
          <w:rFonts w:ascii="Amiri" w:hAnsi="Amiri" w:eastAsia="Amiri" w:cs="Amiri"/>
          <w:color w:val="111111"/>
          <w:sz w:val="28"/>
          <w:sz w:val="28"/>
          <w:szCs w:val="28"/>
          <w:rtl w:val="true"/>
          <w:lang w:bidi="ar-SA"/>
        </w:rPr>
        <w:t>وروي في الحسن كالصحيح عن حماد بن عيسى عنه ما يقرب منهما</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يقوم منضمّاً و لا يفصل بينهما؛ لئلا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بالدوران معها فليدر مستقبل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فليصلّ حيث توجهت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مستقبل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مستقبل القبلة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الجواز مع عدم إمكان الشط أو تعسّره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التعسّر فظاهر الأخبار الكثيرة الجواز</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عدمه</w:t>
      </w:r>
      <w:r>
        <w:rPr>
          <w:rStyle w:val="FootnoteAnchor"/>
          <w:rtl w:val="true"/>
        </w:rPr>
        <w:footnoteReference w:id="1249"/>
      </w:r>
      <w:r>
        <w:rPr>
          <w:rFonts w:ascii="IRNazanin" w:hAnsi="IRNazanin" w:eastAsia="IRNazanin"/>
          <w:color w:val="111111"/>
          <w:sz w:val="28"/>
          <w:sz w:val="28"/>
          <w:szCs w:val="28"/>
          <w:rtl w:val="true"/>
          <w:lang w:bidi="fa-IR"/>
        </w:rPr>
        <w:t>، و هو أحوط</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له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السفينة قريبة من الجدّ فأخرج و أصلّي،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فيها، أما ترضى بصلاة نوح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له جميل بن درّاج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السفينة قريبة من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w:t>
      </w:r>
      <w:r>
        <w:rPr>
          <w:rStyle w:val="FootnoteAnchor"/>
          <w:rtl w:val="true"/>
        </w:rPr>
        <w:footnoteReference w:id="1250"/>
      </w:r>
      <w:r>
        <w:rPr>
          <w:rFonts w:ascii="Amiri" w:hAnsi="Amiri" w:eastAsia="Amiri" w:cs="Amiri"/>
          <w:color w:val="111111"/>
          <w:sz w:val="28"/>
          <w:sz w:val="28"/>
          <w:szCs w:val="28"/>
          <w:rtl w:val="true"/>
          <w:lang w:bidi="ar-SA"/>
        </w:rPr>
        <w:t xml:space="preserve">و الحاء المهملة، ساحل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نوح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حمل على التعسّر أو الخوف؛ لما رواه الشيخ في الصحيح عن عبدالله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الفريضة في السفينة و هو يجد الأرض يخرج إليها غير أنّه يخاف السبع واللصوص، و يكون معه قوم لا يجتمع رأيهم على الخروج و لا يطيعونه، و هل يضع وجهه إذا صلى أو يؤمي إيماء أو قاعداً أو قائماً؟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استطاع أن يصلي قائماً فهو أفضل، و إن لم يستطع صلّى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عليه أن لا يخرج؛ فإنّ أبي سأله عن هذه المسألة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أترغب عن صلاة نوح</w:t>
      </w:r>
      <w:r>
        <w:rPr>
          <w:rFonts w:eastAsia="IRNazanin" w:cs="IRNazanin"/>
          <w:color w:val="111111"/>
          <w:sz w:val="28"/>
          <w:szCs w:val="28"/>
          <w:rtl w:val="true"/>
          <w:lang w:bidi="fa-IR"/>
        </w:rPr>
        <w:t>»</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الجواب الإطلاق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الحسن كالصحيح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الصلاة في السفينة،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أتى أبي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أكون في السفينة والجدد مني قريب فأخرج فأصلي عليه،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تصلّي بصلاة نوح ؟</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له إبراهيم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إلى الأهواز في السفن فنجمع فيها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به بأس،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فنسجد على ما فيها و على القير،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في الصحيح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ابتلينا و كنّا في سفينة فأمسينا و لم نقدر على مكان نخرج فيه، فقال أصحاب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نصلّي يومنا ما دمنا نطمع في الخروج،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صلاة نوح علیه السَّلام، أو ما ترضى أن تصلّي صلاة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يضيقنّ صدرك، فإنّ نوحاً قد صلّى في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أو قاعداً؟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ربّما استقبلت القبلة فدارت السفينة،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 القبلة بجهدك</w:t>
      </w:r>
      <w:r>
        <w:rPr>
          <w:rFonts w:eastAsia="IRNazanin" w:cs="IRNazanin"/>
          <w:color w:val="111111"/>
          <w:sz w:val="28"/>
          <w:szCs w:val="28"/>
          <w:rtl w:val="true"/>
          <w:lang w:bidi="fa-IR"/>
        </w:rPr>
        <w:t>»</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إبراهيم بن ميمون</w:t>
      </w:r>
      <w:r>
        <w:rPr>
          <w:rFonts w:ascii="IRNazanin" w:hAnsi="IRNazanin" w:eastAsia="IRNazanin"/>
          <w:color w:val="111111"/>
          <w:sz w:val="28"/>
          <w:sz w:val="28"/>
          <w:szCs w:val="28"/>
          <w:rtl w:val="true"/>
          <w:lang w:bidi="fa-IR"/>
        </w:rPr>
        <w:t xml:space="preserve"> ورواه الشيخ في الصحيح عن ابن أبي عمير عن عيينة عن إبراهيم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إلى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من حويزة</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السفن فنجمع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نصلي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يؤيده ما رواه 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الصلاة في السفينة،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تستقبل القبلة بوجهك، ثمَّ تصلّي كيف</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دارت، تصلي قائماً، فإن لم تستطع فجالساً، يجمع الصلاة فيها إن أراد، و يصلي على القير والقفر ويسجد عليه</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الصحيح عن يعقوب بن شعيب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في جماعة في السفينة</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علي بن جعفر عن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صلّوا جماعة في سفينة، أين يقوم الإمام، و إن كان معهم نساء كيف يصنعون، أقياماً يصلّون أم جلوساً؟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يصلّون قياماً، فإن لم يقدروا على القيام صلوا جلوساً هم، و يقوم الإمام أمامهم و النساء خلفهم، و إن ضاقت السفينة قعدنَ النساء و صلى الرجال، و لا بأس أن يكون النساء بحيالهم، و سألته عن رجل قطع عليه أو غرق متاعه فبقي عرياناً، و حضرت الصلاة كيف يصلي؟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 حشيشاً يستتر به عورته أتّم الصلاة بالركوع والسجود، و إن لم يصب شيئاً يستر به عورته أؤماً و هو قائم</w:t>
      </w:r>
      <w:r>
        <w:rPr>
          <w:rFonts w:eastAsia="IRNazanin" w:cs="IRNazanin"/>
          <w:color w:val="111111"/>
          <w:sz w:val="28"/>
          <w:szCs w:val="28"/>
          <w:rtl w:val="true"/>
          <w:lang w:bidi="fa-IR"/>
        </w:rPr>
        <w:t>»</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هذا إن أمكن القيام على الاجتماع، و إلّا فينفردون بحسب ما يمكن، كما روى الكليني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الحسن علیه السَّلام في السفينة في دجلة، فحضرت الصلاة، فقلت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نصلي في 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 بطن واد جماعة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منصور بن حازم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 من نبات الأرض</w:t>
      </w:r>
      <w:r>
        <w:rPr>
          <w:rFonts w:eastAsia="Amiri" w:cs="Amiri" w:ascii="Amiri" w:hAnsi="Amiri"/>
          <w:color w:val="111111"/>
          <w:sz w:val="28"/>
          <w:szCs w:val="28"/>
          <w:rtl w:val="true"/>
          <w:lang w:bidi="ar-SA"/>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زرارة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النوافل في السفينة،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نحو رأسها</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يونس بن يعقوب أبا عبدالله علیه السَّلام عن الصلاة في الفرات و ما هو أصغر منه من الأنهار في السفينة؟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صلّيت فحسن، و إن خرجت فحسن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عن الصلاة في السفينة و هي تأخذ شرقاً و غرباً،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القبلة ثمّ كبّر، ثمّ درمع السفينة حيث دارت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عنه منصور بن حازم 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حكمه حكم النبات في جواز السجود عليه في حال الاضطرار أو مطلقاً، و قد تقدم الأخبار في المنع و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 حمل أخبار المنع على الكراهة أو الحرمة مع التمكن من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يجب تحرّي القبلة في النوافل في السفينة سفراً أو مطلقاً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يونس بن يعقوب</w:t>
      </w:r>
      <w:r>
        <w:rPr>
          <w:rFonts w:ascii="IRNazanin" w:hAnsi="IRNazanin" w:eastAsia="IRNazanin"/>
          <w:color w:val="111111"/>
          <w:sz w:val="28"/>
          <w:sz w:val="28"/>
          <w:szCs w:val="28"/>
          <w:rtl w:val="true"/>
          <w:lang w:bidi="fa-IR"/>
        </w:rPr>
        <w:t xml:space="preserve"> إلى آخره</w:t>
      </w:r>
      <w:r>
        <w:rPr>
          <w:rStyle w:val="FootnoteAnchor"/>
          <w:rtl w:val="true"/>
        </w:rPr>
        <w:footnoteReference w:id="1262"/>
      </w:r>
      <w:r>
        <w:rPr>
          <w:rFonts w:ascii="Amiri" w:hAnsi="Amiri" w:eastAsia="Amiri" w:cs="Amiri"/>
          <w:color w:val="111111"/>
          <w:sz w:val="28"/>
          <w:sz w:val="28"/>
          <w:szCs w:val="28"/>
          <w:rtl w:val="true"/>
          <w:lang w:bidi="ar-SA"/>
        </w:rPr>
        <w:t>، يدل على جواز الصلاة في السفينة مع إمكان الخروج، كما هو الغالب في الأنهار الصغيرة، و على وجوب الاستقبال مهما أمكن كغيرها من الأخبار</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الموثق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الصلاة المكتوبة في السفينة وهي تأخذ شرقاً و غرباً؟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القبلة ثمَّ كبّر ثمَّ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هارون بن حمزة الغنوي عن الصلاة في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محمّلة ثقيلة إذا قمت فيها لم تتحرّك فصلّ قائماً و إن كانت خفيفة تكفّاً فصل قاعداً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السفينة هل يجوز له أن يضع الحصير على المتاع أو القتّ و التبن و الحنطة و الشعير و غير ذلك ثمّ يصلّي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السفينة، ودر معها حيث دارت بك</w:t>
      </w:r>
      <w:r>
        <w:rPr>
          <w:rFonts w:eastAsia="Amiri" w:cs="Amiri" w:ascii="Amiri" w:hAnsi="Amiri"/>
          <w:color w:val="111111"/>
          <w:sz w:val="28"/>
          <w:szCs w:val="28"/>
          <w:rtl w:val="true"/>
          <w:lang w:bidi="ar-SA"/>
        </w:rPr>
        <w:t>»</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هارون بن حمزة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على الظاهر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ورواه الكليني و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عنه عن أبي عبدالله علیه السَّلام</w:t>
      </w:r>
      <w:r>
        <w:rPr>
          <w:rStyle w:val="FootnoteAnchor"/>
          <w:rtl w:val="true"/>
        </w:rPr>
        <w:footnoteReference w:id="12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الصلاة في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علي بن جعفر</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الشيخ في الصحيح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الإسبست، أي يضع الحصير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الحصير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ركبت السفينة و كانت تسير فصلّ و أنت جالس، و إذا كانت واقفة فصل و أنت قائم</w:t>
      </w:r>
      <w:r>
        <w:rPr>
          <w:rFonts w:eastAsia="IRNazanin" w:cs="IRNazanin"/>
          <w:color w:val="111111"/>
          <w:sz w:val="28"/>
          <w:szCs w:val="28"/>
          <w:rtl w:val="true"/>
          <w:lang w:bidi="fa-IR"/>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جعفر علیه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الله لك على البحر فقل الذي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 مُرْسَاهَا إِنَّ رَبِّي لَغَفُورٌ رَحِيمٌ فإذا اضطرب بك البحر فاتّك على جانبك الأيمن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اسكن بسكينة الله وقرّ بقرار الله واهدأ بإذن الله و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 من السؤال إمّا لعدم الاستقرار التام، أو لحرمة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بعدم اللزوم وعدم الحرمة، أو للاضطرار و إن كان مكروها أو حراماً في حال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علیه السَّلام</w:t>
      </w:r>
      <w:r>
        <w:rPr>
          <w:rFonts w:ascii="IRNazanin" w:hAnsi="IRNazanin" w:eastAsia="IRNazanin"/>
          <w:color w:val="111111"/>
          <w:sz w:val="28"/>
          <w:sz w:val="28"/>
          <w:szCs w:val="28"/>
          <w:rtl w:val="true"/>
          <w:lang w:bidi="fa-IR"/>
        </w:rPr>
        <w:t xml:space="preserve"> إلى آخره، وحمل على التعذّر؛ للأخبار المتقدمة؛ و لما رواه الشيخ في الصحيح عن علي بن يقطين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السفينة لم يقدر صاحبها على القيام، أيصلّي و هو جالس يؤمي أو يسجد؟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وإن حتى ظهره</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إن لم يمكن السجود فالإيماء، لما رواه الشيخ في الصحيح عن ابن أبي عمير عن غير واحد من أصحابنا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 السفينة إيماء</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 إلى آخره، الظاهر أنّه وقع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الكليني في الصحيح 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آخذ برّاً أو بحراً فإن طريقنا مخوف شديد الخطر، فقال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يكره الركوب في البحر للتجارة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برّاً، و لا عليك أن تأتي مسجد رسول الله صَلّی الله علیه وآله وسلّم و تصلّي ركعتين في غير وقت فريضة، ثمَّ تستخير الله مائة مرّة ومرة، ثمَّ تنظر، فإن عزم الله لك على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 في قلبك العزم على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ارْكَبُوا فِيها بِسْمِ اللهِ أي مستعينا باسمه أو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وقوفها أو لسيرها و وقوفها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لَغَفُورٌ رَحِيمٌ</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 xml:space="preserve">فإن اضطرب بك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الاتكاء،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أي أسقط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جانبك الأيمن، و قل مخاطباً للبحر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أسكن بسكينة الله و قر بقرار الله</w:t>
      </w:r>
      <w:r>
        <w:rPr>
          <w:rStyle w:val="FootnoteAnchor"/>
          <w:rtl w:val="true"/>
        </w:rPr>
        <w:footnoteReference w:id="1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يسأل من الله سكينته و 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الهدء، السكون أو من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و لا حول و لا قوّة إلّا بالله</w:t>
      </w:r>
      <w:r>
        <w:rPr>
          <w:rFonts w:eastAsia="Amiri" w:cs="Amiri" w:ascii="Amiri" w:hAnsi="Amiri"/>
          <w:color w:val="111111"/>
          <w:sz w:val="28"/>
          <w:szCs w:val="28"/>
          <w:rtl w:val="true"/>
          <w:lang w:bidi="ar-SA"/>
        </w:rPr>
        <w:t>»</w:t>
      </w:r>
      <w:r>
        <w:rPr>
          <w:rStyle w:val="FootnoteAnchor"/>
          <w:rtl w:val="true"/>
        </w:rPr>
        <w:footnoteReference w:id="1271"/>
      </w:r>
      <w:r>
        <w:rPr>
          <w:rFonts w:ascii="IRNazanin" w:hAnsi="IRNazanin" w:eastAsia="IRNazanin"/>
          <w:color w:val="111111"/>
          <w:sz w:val="28"/>
          <w:sz w:val="28"/>
          <w:szCs w:val="28"/>
          <w:rtl w:val="true"/>
          <w:lang w:bidi="fa-IR"/>
        </w:rPr>
        <w:t>، الخبر بطوله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 عن أحدهما علیهماالسَّلام إلى آخره، و يؤيده ما رواه الشيخ في الصحيح عن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و سأله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تدركه الصلاة و هو في ماء يخوضه لا يقدر على الأرض،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حرب أو سبيل من سبيل الله فليؤم إيماءَ، و إن كان في تجارة فلم يك ينبغي له أن يخوض الماء حتى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يصنع؟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يقضيها إذا خرج من</w:t>
      </w:r>
      <w:r>
        <w:rPr>
          <w:rFonts w:eastAsia="IRNazanin" w:cs="IRNazanin"/>
          <w:color w:val="111111"/>
          <w:sz w:val="28"/>
          <w:szCs w:val="28"/>
          <w:rtl w:val="true"/>
          <w:lang w:bidi="fa-IR"/>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محمّد بن مسلمِ أبا عبدالله علیه السَّلام عن ركوب البحر في هیجانه،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يغرّر الرجل بدينه</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نهى رسول الله صَلّی الله علیه وآله وسلّم عن ركوب البحر في هيجانه</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أجمل في الطّلب من ركب البحر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الماء و قد ضيّع</w:t>
      </w:r>
      <w:r>
        <w:rPr>
          <w:rFonts w:eastAsia="Amiri" w:cs="Amiri" w:ascii="Amiri" w:hAnsi="Amiri"/>
          <w:color w:val="111111"/>
          <w:sz w:val="28"/>
          <w:szCs w:val="28"/>
          <w:rtl w:val="true"/>
          <w:lang w:bidi="ar-SA"/>
        </w:rPr>
        <w:t>»</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الاستحباب؛ للأخبار المتقدّمة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هيجانه أي وقت ثورانه و اضطرابه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يغرر الرجل بدينه</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أي لأيّ شيء يجعل دينه بمعرض الضياع و الهلاك؛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أنّه كبيرة إذا كان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أجمل في الطلب</w:t>
      </w:r>
      <w:r>
        <w:rPr>
          <w:rFonts w:ascii="Amiri" w:hAnsi="Amiri" w:eastAsia="Amiri" w:cs="Amiri"/>
          <w:color w:val="111111"/>
          <w:sz w:val="28"/>
          <w:sz w:val="28"/>
          <w:szCs w:val="28"/>
          <w:rtl w:val="true"/>
          <w:lang w:bidi="ar-SA"/>
        </w:rPr>
        <w:t xml:space="preserve"> أي لم يقتصد ولم يعتدل في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البحر</w:t>
      </w:r>
      <w:r>
        <w:rPr>
          <w:rFonts w:eastAsia="Amiri" w:cs="Amiri" w:ascii="Amiri" w:hAnsi="Amiri"/>
          <w:color w:val="111111"/>
          <w:sz w:val="28"/>
          <w:szCs w:val="28"/>
          <w:rtl w:val="true"/>
          <w:lang w:bidi="ar-SA"/>
        </w:rPr>
        <w:t>)</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أجملوا في طلب الرزق</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الخوف والمطاردة و المواقفة و المسايفة</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عبد الرحمن بن أبي عبد الله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النبي صَلّی الله علیه وآله وسلّم بأصحابه في غزاة ذات الرقاع، ففرّق أصحابه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الخوف والمطاردة والمواقفة والمسايفةباب صلاة الخوف والمطاردة</w:t>
      </w:r>
      <w:r>
        <w:rPr>
          <w:rStyle w:val="FootnoteAnchor"/>
          <w:rtl w:val="true"/>
        </w:rPr>
        <w:footnoteReference w:id="1277"/>
      </w:r>
      <w:r>
        <w:rPr>
          <w:rFonts w:ascii="Amiri" w:hAnsi="Amiri" w:eastAsia="Amiri" w:cs="Amiri"/>
          <w:color w:val="111111"/>
          <w:sz w:val="28"/>
          <w:sz w:val="28"/>
          <w:szCs w:val="28"/>
          <w:rtl w:val="true"/>
          <w:lang w:bidi="ar-SA"/>
        </w:rPr>
        <w:t>والمواقفة والمسايفة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كيفية صلاة النبي صَلّی الله علیه وآله وسلّم في غزوة ذات الرقاع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الخوف و المطاردة أي دفع كل منهما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التقاء 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الرحمن بن أبي عبدالله</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جماعة، و سمّيت بها؛ لأنّ القتال كان في سفح جبل فيه جدد حمر و صفر وسود كالرقاع، أو لأنّ الصحابة كانوا حفاة فلفّوا على أرجلهم الرقاع من جلود و خرق لشدة الحر، أو لجراحة أرجلهم، أو لمرور قوم به حفاة فتشققت أرجلهم فلفوا عليها الخرق، أو لأنّ الرقاع كانت في ألويتهم، أو لأنّها اسم شجرة كانت في موضع الغزوة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على ثلاثة أميال من المدينة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 أصحابه فرقتين؛ لكون العدو على خلاف جهة القبلة</w:t>
      </w:r>
      <w:r>
        <w:rPr>
          <w:rFonts w:eastAsia="Amiri" w:cs="Amiri" w:ascii="Amiri" w:hAnsi="Amiri"/>
          <w:color w:val="111111"/>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فرقة بإزاء العدوّ و فرقة خلفه فكبّر و كبّروا، فقرأ فأنصتوا فركع و ركعوا فسجد و سجدوا، ثمّ استمرّ رسول الله صَلّی الله علیه وآله وسلّم قائماً فصلّوا لأنفسهم ركعةَ ثمّ سلّم بعضهم على بعض، ثمّ خرجوا إلى أصحابهم فقاموا بإزاء العدوّ، و جاء أصحابهم فقاموا خلف رسول الله صَلّی الله علیه وآله وسلّم و كبّر فكبّروا و قرأ فأنصتوا و ركع فركعوا و سجد فسجدوا، ثمّ جلس رسول الله صَلّی الله علیه وآله وسلّم فتشهّد ثمّ سلّم عليهم فقاموا ثمّ قضوا لأنفسهم ركعة، ثمّ سلّم بعضهم على بعض</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كبروا تكبيرة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فأنصتوا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يقرأوا في الظهرين واستمعوا في البقية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طوله بدون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فصلّوا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 ثمَّ سلّم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و الشيخ عن عبد الرحمن بن أبي عبدالله </w:t>
      </w:r>
      <w:r>
        <w:rPr>
          <w:rStyle w:val="FootnoteAnchor"/>
          <w:rtl w:val="true"/>
        </w:rPr>
        <w:footnoteReference w:id="1278"/>
      </w:r>
      <w:r>
        <w:rPr>
          <w:rFonts w:ascii="IRNazanin" w:hAnsi="IRNazanin" w:eastAsia="IRNazanin"/>
          <w:color w:val="111111"/>
          <w:sz w:val="28"/>
          <w:sz w:val="28"/>
          <w:szCs w:val="28"/>
          <w:rtl w:val="true"/>
          <w:lang w:bidi="fa-IR"/>
        </w:rPr>
        <w:t>بدون بعض الزيادات المخلّة،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فكبّر و كبروا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في الثانية، بل ذكرا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 خلف رسول الله صَلّی الله علیه وآله وسلّم فصلّى بهم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 كما في الأخبار الأخر</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الحسن كالصحيح عن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صلاة الخوف،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يقوم الإمام و تجيء طائفة من أصحابه، فيقومون خلفه، و طائفة بإزاء العدو فيصلي بهم الإمام ركعة، ثمَّ يقوم و يقومون معه فيمثل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يقوم منتصباً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ويصلّون هم الركعة الثانية، ثمَّ يسلّم بعضهم على بعض، ثمَّ ينصرفون فيقومون في مقام أصحابهم، و يجيء الآخرون</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الله تعالى لنبيّه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وَدَّ الَّذِينَ كَفَرُوا لَوْ تَغْفُلُونَ عَنْ أَسْلِحَتِكُمْ وَ أَمْتِعَتِكُمْ فَيَمِيلُونَ عَلَيْكُمْ مَيْلَةً وَاحِدَةً وَ لَا جُنَاحَ عَلَيْكُمْ إِنْ كَانَ بِكُمْ أَذىً مِنْ مَطَرٍ أَوْ كُنتُمْ مَرْضَى أَنْ تَضَعُوا أَسْلِحَتَكُمْ وَخُذُوا حِذْرَكُمْفيقومون خلف الإمام فيصلّي بهم الركعة الثانية، ثمَّ يجلس الإمام فيقومون هم فيصلون ركعة أخرى، ثمَّ يسلم عليهم فينصرفون بتسليمة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المغرب مثل ذلك، يقوم الإمام و تجيء طائفة فيقومون خلفه ثمَّ يصلي بهم ركعة، ثمَّ يقوم و يقومون فيمثل الإمام قائماً و يصلون الركعتين فيتشهدون، و يسلم بعضهم على بعض، ثمَّ ينصرفون فيقومون في موقف أصحابهم، و يجيء الآخرون فيقومون خلف الإمام فيصلي بهم ركعة يقرأ فيها، ثمَّ يجلس فيتشهد، ثمَّ يقوم و يقومون معه و يصلي بهم ركعة أخرى يقرأ فيها، ثمَّ يجلس و يقومون هم فيتمون ركعة أخرى ثمَّ يسلّم عليهم</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الله لنبيه صَلّی الله علیه وآله وسلّم</w:t>
      </w:r>
      <w:r>
        <w:rPr>
          <w:rFonts w:ascii="Amiri" w:hAnsi="Amiri" w:eastAsia="Amiri" w:cs="Amiri"/>
          <w:color w:val="111111"/>
          <w:sz w:val="28"/>
          <w:sz w:val="28"/>
          <w:szCs w:val="28"/>
          <w:rtl w:val="true"/>
          <w:lang w:bidi="ar-SA"/>
        </w:rPr>
        <w:t xml:space="preserve"> الظاهر أنّه من تتمة خبر عبد الرحمن؛ لقوله رحمةالله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يمكن أن يكون من كلام الصدوق، و يكون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آخر، و يؤيده عدم ذكرها الكليني و الشيخ في تتمة الخبر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كُنْتَ فِيهِمْ أي في الصحابة أو في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أردت القيام</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أَعَدَّ لِلْكَافِرِينَ عَذَاباً مُهِيناً فَإِذَا قَضَيْتُمُ الصَّلَاةَ فَاذْكُرُوا اللَّهَ قِيَاماً وَقُعُوداً وَ عَلَى جُنُوبِكُمْ فَإِذَا اطْمَأْتُنْتُمْ فَأَقِيمُوا الصَّلاةَ إِنَّ الصَّلَاةَ كَانَتْ عَلَى الْمُؤْمِنِينَ كِتَاباً مَوْقُوتاً</w:t>
      </w:r>
      <w:r>
        <w:rPr>
          <w:rFonts w:ascii="IRNazanin" w:hAnsi="IRNazanin" w:eastAsia="IRNazanin"/>
          <w:color w:val="111111"/>
          <w:sz w:val="28"/>
          <w:sz w:val="28"/>
          <w:szCs w:val="28"/>
          <w:rtl w:val="true"/>
          <w:lang w:bidi="fa-IR"/>
        </w:rPr>
        <w:t xml:space="preserve"> فهذه صلاة الخوف التي أمر الله عزّوجلّ بها نبيّه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للصحابة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فَلْتَقُمْ طائِفَةٌ مِنْهُمْ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ليصلوا معك ركعة و منفرداً ركعة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لْيَأْخُذُوا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الصلاة لئلا يفجأهم العدو ﴿فَإِذَا 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فَلْيَكُونُوا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لْتَأْتِ طَائِفَةٌ أُخْرَى لَمْ 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بإزاء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فَلْيُصَلُّوا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أخرى ومنفرداً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لْيَأْخُذُوا حِذْرَهُمْ وأَسْلِحَتَهُمْ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كالدرع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عليكم أن تكونوا حاذرين لئلا يحملوا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يشق عليكم حمل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كونوا مع الحذر منهم ﴿إِنَّ اللَّهَ أَعَدَّ لِلْكَافِرِينَ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بالقتل و الأسر و في الآخرة بأنواعه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أديتم وأردتم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فرغتم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العجز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جُنُوبِكُمْ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العجز عنه حالة القتال أو مطلقاً، أو لا تغفلوا عنه تعالى في جميع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اطْمَأَنتُمْ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 الأعادي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1281"/>
      </w:r>
      <w:r>
        <w:rPr>
          <w:rFonts w:ascii="IRNazanin" w:hAnsi="IRNazanin" w:eastAsia="IRNazanin"/>
          <w:color w:val="111111"/>
          <w:sz w:val="28"/>
          <w:sz w:val="28"/>
          <w:szCs w:val="28"/>
          <w:rtl w:val="true"/>
          <w:lang w:bidi="fa-IR"/>
        </w:rPr>
        <w:t xml:space="preserve">تقدّم تفسيرها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 صَلّی الله علیه وآله وسلّم</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المغرب في خوف بالقوم صلّى بالطائفةالأولى ركعة و بالطائفة الثانية ركعتين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قد تقدّم في صحيحة زرارة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يؤيده ما رواه الشيخ في الموثق كالصحيح عن زرارة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الخوف المغرب يصلي بالأوليين ركعة و يقضون ركعتين و يصلي بالأخيرتين ركعتين و يقضون ركعة</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ولكن روى الشيخ في الصحيح عن زرارة و فضيل و محمد بن مسلم، عن أبي جعفر علیه السَّلام</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صحيحة أخرى عن زرارة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صلاة المغرب في الخوف فرّقهم فرقتين، فيصلي بفرقة ركعتين، ثمَّ جلس بهم، ثمَّ أشار إليهم بيده فقام كل إنسان منهم فيصلي ركعة، ثمَّ سلّموا و قاموا مقام أصحابهم، و جائت الطائفة الأخرى فكبّروا و دخلوا في الصلاة و قام الإمام فصلّى بهم ركعة، ثمَّ سلّم ثمَّ قام كل رجل منهم فصلّى ركعة فشفعّوا بالتي صلى مع الإمام، ثمَّ قام فصلّى ركعة ليس فيها قراءة، فتمت للإمام ثلاث ركعات، و للأوليين ركعتان في جماعة، و للآخرين و حدانا فصار للأوليين التكبير و افتتاح الصلاة و للآخرين التسليم</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التخيير،</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تعرّض له سبع و خاف فوت الصّلاة استقبل القبلة و صلّى صلاته بالإيماء فإن خشي السبع و تعرّض له، فليدر معه كيف دار وليصلّ بالإيماء</w:t>
      </w:r>
      <w:r>
        <w:rPr>
          <w:rFonts w:eastAsia="Amiri" w:cs="Amiri" w:ascii="Amiri" w:hAnsi="Amiri"/>
          <w:color w:val="111111"/>
          <w:sz w:val="28"/>
          <w:szCs w:val="28"/>
          <w:rtl w:val="true"/>
          <w:lang w:bidi="ar-SA"/>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عليّ بن جعفر أخاه موسى بن جعفر علیهماالسَّلام عن الرجل يلقاه السّبع و قد حضرت الصّلاة فلم يستطع المشي مخافة السبع،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يستقبل الأسد و يصلّي ويومئ برأسه إيماء و هو قائم و إن كان الأسد على غير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قيل بأولوية الأوّل تأسياً بعلي علیه السَّلام ليلة الهرير، و ليتقاربا في الأركان و القراءة المعينة و إدراك أصل الصلاة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بالثاني لمناسبات عقلية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تعرّض له سبع</w:t>
      </w:r>
      <w:r>
        <w:rPr>
          <w:rFonts w:ascii="Amiri" w:hAnsi="Amiri" w:eastAsia="Amiri" w:cs="Amiri"/>
          <w:color w:val="111111"/>
          <w:sz w:val="28"/>
          <w:sz w:val="28"/>
          <w:szCs w:val="28"/>
          <w:rtl w:val="true"/>
          <w:lang w:bidi="ar-SA"/>
        </w:rPr>
        <w:t xml:space="preserve"> إلى آخره، سيذكر في الأخبار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من تتمة خبر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علي بن جعفر</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موسى بن جعفر علیهماالسَّلام</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والشيخ في الصحيح عن علي بن جعفر عن أخيه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يلقى السبع و قد حضرت الصلاة و لا يستطيع المشي مخافة السبع، فإن قام يصلي خاف في ركوعه و في سجوده السبعَ والسبعُ أمامه على غير القبلة، فإن توجّه إلى القبلة خاف أن يثب عليه الأسد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 الأسد و يصلي و يؤمي برأسه إيماء و هو قائم و إن كان الأسد على غير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سماعة بن مهران أبا عبدالله علیه السَّلام عن الرجل يلقاه السبع و قد حضرت الصلاة فلا يستطيع المشي مخافة الأسد،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يستقبل الأسد و يصلّي و يومئ برأسه إيماء و هو قائم و إن كان الأسد على غير القبلة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نقله بالمعنى و حذف الزوائد، أو يكون خبراً آخر من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سماعة بن مهران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 الكليني في الموثق كالصحيح عن عبد 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كيف يصلي و ما تقول إن خاف من سبع أو لص كيف 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يكبر، ويؤمي برأسه إيماء</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بهذا الإسناد ما يقرب منه</w:t>
      </w:r>
      <w:r>
        <w:rPr>
          <w:rStyle w:val="FootnoteAnchor"/>
          <w:rtl w:val="true"/>
        </w:rPr>
        <w:footnoteReference w:id="1289"/>
      </w:r>
      <w:r>
        <w:rPr>
          <w:rFonts w:ascii="IRNazanin" w:hAnsi="IRNazanin" w:eastAsia="IRNazanin"/>
          <w:color w:val="111111"/>
          <w:sz w:val="28"/>
          <w:sz w:val="28"/>
          <w:szCs w:val="28"/>
          <w:rtl w:val="true"/>
          <w:lang w:bidi="fa-IR"/>
        </w:rPr>
        <w:t>و 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رأيتني وأنا بشط الفرات أصلّي و أنا أخاف السبع،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صلّيت و أنت راكب</w:t>
      </w:r>
      <w:r>
        <w:rPr>
          <w:rFonts w:eastAsia="IRNazanin" w:cs="IRNazanin"/>
          <w:color w:val="111111"/>
          <w:sz w:val="28"/>
          <w:szCs w:val="28"/>
          <w:rtl w:val="true"/>
          <w:lang w:bidi="fa-IR"/>
        </w:rPr>
        <w:t>»</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سماعة بن مهران أبا عبدالله علیه السَّلام عن الرجل يأخذه المشركون فتحضره الصلاة فيخاف منهم أن يمنعوه، يمنعوه،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 إيماء</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صلاة الخوف و صلاة السفر يقصران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صلاة الخوف أحقّ أن تقصر من صلاة السفر؛ لأنّ فيها خوفاً</w:t>
      </w:r>
      <w:r>
        <w:rPr>
          <w:rFonts w:eastAsia="IRNazanin" w:cs="IRNazanin"/>
          <w:color w:val="111111"/>
          <w:sz w:val="28"/>
          <w:szCs w:val="28"/>
          <w:rtl w:val="true"/>
          <w:lang w:bidi="fa-IR"/>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وسمعت شيخنا محمّد بن الحسن رَضی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أنّه سئل الصادق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سماعة بن مهران إلى آخره، في الموثق ورواه الكليني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وجوب الصلاة إيماء عند الخوف من الكفار أن يضرّوه بفعلها، و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زرارة في الصحيح ورواه الشيخ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 إن كان في الحضر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صلاة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 و كأنّه من النساخ</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بالمجهول، أي روى لي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جُنَاحٌ أَنْ تَقْصُرُوا مِنَ الصَّلَاةِ إِنْ خِفْتُمْ أَنْ يَفْتِنَكُمُ الَّذِينَ كَفَرُوا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تقصير ثانِ، و هو أن يردّ الرجل ركعتين إلى ركعة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قد رواه حريز عن أبي عبدالله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سرتم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ترجمتها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 أَنْ يَفْتِنَكُمُ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يقاتلكم أو يصيبكم بمكروه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في التفسير بين العامة و الخاصة أنّ الشرط باعتبار الغالب في ذلك الوقت</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البيضاوي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تظافرت الأخبار على التقصير في حال الأمن أيضاً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و الشيخ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أبي عبدالله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نسخ الكافي ودنسخ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نقل بالمعنى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تَقْصُرُوا مِنَ الصَّلاةِ إِنْ خِفْتُمْ أَنْ يَفْتِنَكُمُ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ينقص منهما واحدة</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الظاهر أنّ حريز متفرّد بنقل هذا الخبر، و لهذا لم يعمل بظاهره من الأصحاب إلّا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الرحمن بن أبي عبدالله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الزحف،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و تهلّل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نادر</w:t>
      </w:r>
      <w:r>
        <w:rPr>
          <w:rStyle w:val="FootnoteAnchor"/>
          <w:rtl w:val="true"/>
        </w:rPr>
        <w:footnoteReference w:id="1298"/>
      </w:r>
      <w:r>
        <w:rPr>
          <w:rFonts w:ascii="IRNazanin" w:hAnsi="IRNazanin" w:eastAsia="IRNazanin"/>
          <w:color w:val="111111"/>
          <w:sz w:val="28"/>
          <w:sz w:val="28"/>
          <w:szCs w:val="28"/>
          <w:rtl w:val="true"/>
          <w:lang w:bidi="fa-IR"/>
        </w:rPr>
        <w:t>، و على تقدير صحته من الإمام علیه السَّلام يكون المراد من الآية القصر؛ للخوف الخاص لا مطلق السفر، و يكون حكم السفر ثابتاً من السنة، و يكون الاشتراط على الحقيقة، و يكون المراد من الخوف الخوف العظيم الذي لا يتمكن فيه أن يصلي الركعتين فيكتفي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يظهر من الكافي و التهذيب أنّ ابن الوليد نقل الخبر بالمعنى و الزيادات منه، و يمكن تأويله بأن يكون المراد أنّه كما ثبت التقصير في السفر ثبت في الخوف أيضاً، كما تقدم في صحيحة حريز عن زرارة، و يكون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يردّ الركعتين إلى ركعة و كذا في الركعتين ينقص منهما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واحدة من الركعتين من الرباعيّة ينقص منهما واحدة فيصير الرباعيّة ثنائيّة، أو يكون المراد بالتقصير الثاني صلاة شدة الخوف؛ فإنّه بمنزلة ركعة و إن لم يكن فيها 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يؤيده ما رواه الكليني والشيخ في الحسن كالصحيح عن محمد بن عذافر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جالت الخيل تضطرب السيوف أجزأه تكبيرتان فهذا تقصیر آخر</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الرحمن بن أبي عبدالله</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القتال و شدّة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وتهلّل</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بصير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في أرض مخوفة فخشيت لصّاً أو سبعاً فصلّ الفريضة و أنت على دابّتك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صلّوا راجلين و راكبين بالتكبير و التهليل، و المشهور أنّه ينوي و يكبّر تكبيرة الإحرام و يسبح بالتسبيحات الأربع عوض كل ركعةٍ و يتشهد و يسلم</w:t>
      </w:r>
      <w:r>
        <w:rPr>
          <w:rStyle w:val="FootnoteAnchor"/>
          <w:rtl w:val="true"/>
        </w:rPr>
        <w:footnoteReference w:id="1301"/>
      </w:r>
      <w:r>
        <w:rPr>
          <w:rFonts w:ascii="Amiri" w:hAnsi="Amiri" w:eastAsia="Amiri" w:cs="Amiri"/>
          <w:color w:val="111111"/>
          <w:sz w:val="28"/>
          <w:sz w:val="28"/>
          <w:szCs w:val="28"/>
          <w:rtl w:val="true"/>
          <w:lang w:bidi="ar-SA"/>
        </w:rPr>
        <w:t>، و ظاهر الخبر المقدّم إجزاء التكبيرتين بدل الركعتين، و ظاهر هذا الخبر إجزاء التكبير و التهليل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يراد بالتكبير في أول التسبيحات الأربع كما تسمى بالتسبيح و كذا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بصير في الموثق ورواه الشيخ في الصحيح و الكليني عنه</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الكليني و الشيخ في الصحيح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طريق مكة فننزل للصلاة في مواضع فيها الأعراب، أنصلي المكتوبة على الأرض فنقرأ أمّ الكتاب وحدها أم نصلي على الراحلة فنقرأ فاتحة الكتاب و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فصلّ على الراحلة المكتوبة و غيرها، و إذا قرأت الحمد و سورة أحبّ إليّ، و لا أرى بالذي فعلت بأساً</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منه نهاية الاهتمام بالسورة</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يخاف اللصوص يصلّي إيماءَ على دابّته</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رخّص في صلاة الخوف من السبع إذا خشيه الرجل على نفسه أن يكبّر و لا يومئ رواه محمّد بن مسلم عن أحدهما علیهماالسَّلام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زرارة</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دابته</w:t>
      </w:r>
      <w:r>
        <w:rPr>
          <w:rFonts w:eastAsia="IRNazanin" w:cs="IRNazanin"/>
          <w:color w:val="111111"/>
          <w:sz w:val="28"/>
          <w:szCs w:val="28"/>
          <w:rtl w:val="true"/>
          <w:lang w:bidi="fa-IR"/>
        </w:rPr>
        <w:t>)</w:t>
      </w:r>
      <w:r>
        <w:rPr>
          <w:rStyle w:val="FootnoteAnchor"/>
          <w:rtl w:val="true"/>
        </w:rPr>
        <w:footnoteReference w:id="1304"/>
      </w:r>
      <w:r>
        <w:rPr>
          <w:rFonts w:ascii="Amiri" w:hAnsi="Amiri" w:eastAsia="Amiri" w:cs="Amiri"/>
          <w:color w:val="111111"/>
          <w:sz w:val="28"/>
          <w:sz w:val="28"/>
          <w:szCs w:val="28"/>
          <w:rtl w:val="true"/>
          <w:lang w:bidi="ar-SA"/>
        </w:rPr>
        <w:t>يعني يصلي بالقراءة و يومئ للركوع و السجود مع الإمكان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رخص إلى آخره، و يحمل على عدم الإمكان؛ لما رواه الشيخ 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التقوا فاقتتلوا، فإنّما الصلاة حينئذ بالتكبير، فإذا كانوا وقوفاً فالصلاة إيماء</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في الحسن كالصحيح و الشيخ في الصحيح عن زرارة و فضيل و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صلاة الخوف عند المطاردة و المناوشة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في القتال إذا تداني الفريقان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كل إنسان منهم بالإيماء حيث كان وجهه، و إن كانت المسايفة و المعانقة و تلاحم القتال فإن أمير المؤمنين صلوات الله عليه ليلة صفين و هي ليلة الهرير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ليلة كان الحرب العظيم فيها بين أمير المؤمنين صلوات الله عليه و بين معاوية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في تلك الليلة خمسمائة من الأشقياء،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وصلّى ألف ركعة فيها، و سمّي بها لكثرة أصوات الناس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صلاتهم الظهر و العصر و المغرب و العشاء عند وقت كل صلاة إلّا التكبير و التسبيح و التحميد و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الاستغفار كما قيل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يخاف اللصوص و السبع يصلّي صلاة المواقفة إيماءً على دابّته،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لم يكن المواقف على وضوء كيف يصنع و لا يقدر على النّزول؟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يتيمّم من لبد دابّته أو سرجه أو معرفة دابّته فإنّ فيها غباراً و يصلّي، و يجعل السجود أخفض من الركوع و لا يدور إلى القبلة، ولكن أينما دارت دابّته غير أنّه يستقبل القبلة بأوّل تكبيرة حين يتوجّه</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عبيدالله بن علي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الزحف على الظهر إيماء برأسك و تكبير و المسايفة تكبير بغير إيماء، و المطاردة إيماء يصلّي كلّ رجل على حياله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صلاتهم، و لم يأمرهم بإعادة الصلاة</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 في الصحيح ورواه الكليني و الشيخ في الصحيح عنه</w:t>
      </w:r>
      <w:r>
        <w:rPr>
          <w:rStyle w:val="FootnoteAnchor"/>
          <w:rtl w:val="true"/>
        </w:rPr>
        <w:footnoteReference w:id="1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عبيد الله بن علي الحلبي في الصحيح ورواه الشيخ عنه في الصحيح</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الزحف على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ظهر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إيماء برأسك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نسخة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يفهم منه وجوب الإيماء للركوع و السجود مع التكبير إذا امكن، كما يفهم من أخبار أخر تقدّم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المسايفة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كلّ رجل على حياله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منفرداً مع عدم التمكن من الجماعة، كما سيذكر</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الناس مع علي علیه السَّلام يوم صفّين صلاة الظهر و العصر و المغرب و العشاء فأمرهم فكبّروا و هلّلوا و سبّحوا رجالاً و ركباناً</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كتاب عبدالله بن المغيرة 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يجزي في حدّ المسايفة من التكبير تكبيرتان لكلّ صلاة إلّا المغرب فإنّ لها ثلاثاً من التكبير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علیه السَّلام</w:t>
      </w:r>
      <w:r>
        <w:rPr>
          <w:rFonts w:ascii="IRNazanin" w:hAnsi="IRNazanin" w:eastAsia="IRNazanin"/>
          <w:color w:val="111111"/>
          <w:sz w:val="28"/>
          <w:sz w:val="28"/>
          <w:szCs w:val="28"/>
          <w:rtl w:val="true"/>
          <w:lang w:bidi="fa-IR"/>
        </w:rPr>
        <w:t xml:space="preserve"> يمكن أن يكون من تتمّة خبر عبيدالله و أن يكون نقلاً بالمعنى من تتمّة صحيحة الفضلاء التي تقدّمت أو يكون خبرا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الناس مع علي علیه السَّلام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كسِجّين موضع قرب بغداد بشاطئ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 و العصر و المغرب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فات عنهم الصلاة جماعة، أو صحيحاً، أي لم يتمكن لهم 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يجزي للصلاة عند المسايفة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عبدالله بن المغيرة</w:t>
      </w:r>
      <w:r>
        <w:rPr>
          <w:rFonts w:ascii="IRNazanin" w:hAnsi="IRNazanin" w:eastAsia="IRNazanin"/>
          <w:color w:val="111111"/>
          <w:sz w:val="28"/>
          <w:sz w:val="28"/>
          <w:szCs w:val="28"/>
          <w:rtl w:val="true"/>
          <w:lang w:bidi="fa-IR"/>
        </w:rPr>
        <w:t xml:space="preserve"> و طريقه إليه صحيح، و الظاهر أنّه مرسل؛ لأنّه لم يلق الصادق علیه السَّلام لهذا غيّر الأسلوب، ورواه الشيخ في الصحيح عن عبدالله بن المغيرة، قال حدّثني بعض أصحابنا عن أبي عبدالله علیه السَّلام</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في الحسن كالصحيح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ما يجزي إلى آخره</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صحّته؛ لإجماع العصابة على تصحيح ما يصح عنه، و يدل على إجزاء التكبير، كما يدل عليه ما تقدّم من الأخبار، إلّا أن يؤوّل بالتسبيحات الأربع و الخمس بإضافة الاستغفار، كما تقدّم في صحيحة الفضلاء</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سماعة بن مهران عن صلاة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التقوا فاقتتلوا فإنّما الصلاة حينئذ تكبير، و إذا كانوا وقوفاً لا يقدرون على الجماعة فالصلاة إيماء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العريان يصلّي قاعداً ويضع يده على عورته، و إن كانت امرأة وضعت يدها على فرجها ثمّ يومئان إيماء، و يكون سجودهما أخفض منأو يحمل على عدم التمكن من الزائد عليه أو يحمل الأول على الاستحباب أو الفرد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الكليني و الشيخ عنه في الموثق</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أنّهم إذا تمكنّوا من الجماعة جمعوا، و إلّا صلّوا منفرداً بالإيماء، و مع الاقتتال كبروا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العريان يصلي قاعداً</w:t>
      </w:r>
      <w:r>
        <w:rPr>
          <w:rFonts w:ascii="IRNazanin" w:hAnsi="IRNazanin" w:eastAsia="IRNazanin"/>
          <w:color w:val="111111"/>
          <w:sz w:val="28"/>
          <w:sz w:val="28"/>
          <w:szCs w:val="28"/>
          <w:rtl w:val="true"/>
          <w:lang w:bidi="fa-IR"/>
        </w:rPr>
        <w:t xml:space="preserve"> إلى آخره روى الكليني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خرج من سفينة عرياناً أو سلب ثيابه و لم يجد شيئاً يصلي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إيماء، فإن كانت امرأة جعلت يديها على فرجها، وإن كان رجلاً جعل يده على سوءته، ثمَّ يجلسان فيومئان إيماء ولا يركعان و لا يسجدان فيبدو ما خلفهما تكون صلاتهما إيماءً برؤوسهما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كانا في ماء أو بحر لجّي لم يسجدا عليه و موضوع عنهما التوجه فيه، يومئان في ذلك إيماء رفعهما توجه و وضعهما</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الظاهر أنّه أخذه من كتاب زرارة، فيكون صحيحاً، ولكنه غيره بعض التغيير،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كانوا جماعة صلوا وحدانا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الخبر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ينافي ما رواه الشيخ في الصحيح عن عبدالله بن سنان عن أبي عبدالله علیه السَّلام،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ركوعهما و لا يركعان و لا يسجدان فيبدوما خلفهما ولكن إيماء برؤوسهما، و إن كانوا جماعة صلّوا وحداناً، و في الماء والطّين تكونقال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صلّوا جماعة و هم عراة،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الإمام بركبتيه و يصلي بهم جلوساً و هو جالس</w:t>
      </w:r>
      <w:r>
        <w:rPr>
          <w:rFonts w:eastAsia="Amiri" w:cs="Amiri" w:ascii="Amiri" w:hAnsi="Amiri"/>
          <w:color w:val="111111"/>
          <w:sz w:val="28"/>
          <w:szCs w:val="28"/>
          <w:rtl w:val="true"/>
          <w:lang w:bidi="ar-SA"/>
        </w:rPr>
        <w:t>»</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الموثق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قطع عليهم الطريق و أخذت ثيابهم فبقوا عراة و حضرت الصلاة كيف يصنعون؟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يتقدّمهم إمامهم فيجلس و يجلسون خلفه، فيومئ الإمام إيماء بالركوع والسجود و هم يركعون و يسجدون خلفه على وجوههم</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أمّا ما ورد فيه من الصلاة جالساً فينافيه ما رواه الشيخ في الصحيح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قطع عليه أو غرق متاعه فبقي عرياناً، و حضرت الصلاة كيف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حشيشاً يستر به عورته أتّم صلاته بالركوع و السجود، و إن لم يصب شيئاً يستر به عورته أومأ و هو قائم</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فيحمل الأوّل على صورة عدم الأمن من المطّلع، و الثاني على صورة الأمن منه؛ لما رواه الشيخ في الصحيح عن ابن أبي عمير عن ابن مسكان عن بعض أصحابه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يخرج عرياناً فتدركه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عرياناً قائماً إن لم يره أحد، فإن رآه أحد صلّى جالساً</w:t>
      </w:r>
      <w:r>
        <w:rPr>
          <w:rFonts w:eastAsia="IRNazanin" w:cs="IRNazanin"/>
          <w:color w:val="111111"/>
          <w:sz w:val="28"/>
          <w:szCs w:val="28"/>
          <w:rtl w:val="true"/>
          <w:lang w:bidi="fa-IR"/>
        </w:rPr>
        <w:t>»</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القيام و التفصيل على الاستحباب، لكن الأحوط العمل على التفصيل، كما هو المشهور بين الأصحاب</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بالإيماء، والركوع أخفض من السجود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الأولى أن يدخل الحفيرة أو الماء الساتر مع التمكن، كما رواه الشيخ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العاري الذي ليس له ثوب إذا وجد حفيرةَ دخلها، و يسجد فيها و يركع</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الركوع أخفض من السجود</w:t>
      </w:r>
      <w:r>
        <w:rPr>
          <w:rStyle w:val="FootnoteAnchor"/>
          <w:rtl w:val="true"/>
        </w:rPr>
        <w:footnoteReference w:id="1319"/>
      </w:r>
      <w:r>
        <w:rPr>
          <w:rFonts w:ascii="Amiri" w:hAnsi="Amiri" w:eastAsia="Amiri" w:cs="Amiri"/>
          <w:color w:val="111111"/>
          <w:sz w:val="28"/>
          <w:sz w:val="28"/>
          <w:szCs w:val="28"/>
          <w:rtl w:val="true"/>
          <w:lang w:bidi="ar-SA"/>
        </w:rPr>
        <w:t>لأنّه يمكنه الركوع غالباً أو ما أمكن، و لا يمكنه السجود فيتعين فيه الإيماء بالرأس فيصير الركوع أخفض من السجود، و كذا إذا غرق في الماء و كان يسبح فيه، فهو حال السباحة بمنزلة الراكع، فلا يحتاج إلى الإيماء له، و إن كان الأحوط الإيماء، كما في أخبار أخر</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يمكنه، بل لا يجوز له السجود على الماء، كما دل عليه خبر زرارة و يومئ له و يشير إليه ما ذكره المفيد 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السابح في الماء عند غرقه أو ضرورته إلى السباحة مؤمياً إلى القبلة إن عرفها و إلّا ففي وجهه، و يكون ركوعه أخفض من سجوده؛ لأنّ الركوع انخفاض منه و السجود إيماء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صلاة الموتحل</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يقول الرجل إذا أوى إلى فراشه</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تطهّر ثمّ أوى إلى فراشه بات و فراشه كمسجده، فإن ذكر أنّه ليس على وضوء فليتيمّم من دثاره، و كائناً ما كان لم يزل في صلاة ما ذكر الله عزّوجلّ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يقول الرجل إذا أوى إلى 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تطهر</w:t>
      </w:r>
      <w:r>
        <w:rPr>
          <w:rFonts w:ascii="Amiri" w:hAnsi="Amiri" w:eastAsia="Amiri" w:cs="Amiri"/>
          <w:color w:val="111111"/>
          <w:sz w:val="28"/>
          <w:sz w:val="28"/>
          <w:szCs w:val="28"/>
          <w:rtl w:val="true"/>
          <w:lang w:bidi="ar-SA"/>
        </w:rPr>
        <w:t xml:space="preserve"> أي توضّأ وضوءاً مبيحاً للصلاة أو اغتسل كذلك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 وسكن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فراشه بات وفراشه كمسجده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كانّه كان ساكناً في المسجد و كان له ثواب الكون في المسجد، أو كأنّه بات مصلّياً إلى أن يقوم من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دثاره أي لحافه أو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متطهراً أو متيمماً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ثواب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ذاكراً لله عزّوجلّ</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في فراشه، أو إن ذكر الله عند النوم فكأنّه مصل إلى الانتباه أو الأعم، بمعنى أنّه في أيّ حال كان ما دام متطهراً فهو كالمصلي إذا ذكر الله عزّ وجلّ، و يدلّ على استحباب الطهارة أو التيمم للنوم، و استحباب الذكر عنده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الصدوق عن محمد بن كردوس، و الكليني في الصحيح عن ابن أبي عمير عن محمد بن كردوس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تطهر ثمَّ آوى إلى</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توسّد الرجل يمينه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إنّي أسلمت نفسي إليك و وجّهت وجهي إليك و فوّضت أمري إليك و ألجأت ظهري إليك و توكّلت عليك رهبةَ منك و رغبةَ إليك لا ملجأ ولا منجى منك إلّا إليك آمنت بكتابك الذي أنزلت و برسولك الذي أرسلت، ثمّ يسبّح تسبيح فاطمة الزّهراء سلام الله علیها، و من أصابه فزع عند منامه فليقرأ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أوى إلى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المعوّذتين و آية الكرسيّ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فراشه بات و فراشه كمسجده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قام من الليل فذكر الله تناثرت عنه خطاياه، فإن قام من آخر الليل فتطهر و صلّى ركعتين و حمدالله و أثنى عليه و صلّى على النبي صَلّی الله علیه وآله وسلّم لم يسأل الله شيئاً إلّا أعطاء، إمّا أن يعطيه الشيء الذي سأله بعينه، و إمّا يدّخر له ما هو خير له </w:t>
      </w:r>
      <w:r>
        <w:rPr>
          <w:rFonts w:eastAsia="IRNazanin" w:cs="IRNazanin"/>
          <w:color w:val="111111"/>
          <w:sz w:val="28"/>
          <w:szCs w:val="28"/>
          <w:rtl w:val="true"/>
          <w:lang w:bidi="fa-IR"/>
        </w:rPr>
        <w:t>»</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تتمّة خبر الصدوق خبر آخر ذكره مرسلاً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عند التوسد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العلاء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وضع يده اليمنى تحت خدّه الأيمن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324"/>
      </w:r>
      <w:r>
        <w:rPr>
          <w:rFonts w:ascii="IRNazanin" w:hAnsi="IRNazanin" w:eastAsia="IRNazanin"/>
          <w:color w:val="111111"/>
          <w:sz w:val="28"/>
          <w:sz w:val="28"/>
          <w:szCs w:val="28"/>
          <w:rtl w:val="true"/>
          <w:lang w:bidi="fa-IR"/>
        </w:rPr>
        <w:t>لما تقدّم و لما رواه الكليني عن هشام بن سالم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 الزهراء سلام الله علیها إذا أخذت مضجعك فكبّر الله أربعاً و ثلاثين و احمده ثلاثاً و ثلاثين و سبحه ثلاثاً و ثلاثين، و تقرأ آية الكرسي و المعوذتين و عشر آيات من أول الصافات و عشراً من آخرها</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 الرجل أن يقول عند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 نفسي و ذرّيّتي و أهل بيتي و مالي بكلمات الله التامّات من كلّ شيطان و هامّة و من كلّ عين لامّة فذلك الذيعوّذ به جبرئیل علیه السَّلام، الحسن و الحسين ععلیهماالسَّلام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الصحيح عن داود بن فرقد عن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شهاب بن عبد ربه سألنا أن نسأل أبا عبدالله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تفزعني في المنام بالليل؟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له اجعل مسباحاً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يسبح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 الله أربعاً و ثلاثين تكبيرةَ و سبح الله ثلاثاً و ثلاثين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ascii="Amiri" w:hAnsi="Amiri" w:eastAsia="Amiri" w:cs="Amiri"/>
          <w:color w:val="111111"/>
          <w:sz w:val="28"/>
          <w:sz w:val="28"/>
          <w:szCs w:val="28"/>
          <w:rtl w:val="true"/>
          <w:lang w:bidi="ar-SA"/>
        </w:rPr>
        <w:t xml:space="preserve"> و احمد الله ثلاثاً و ثلاثين،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يميت و يحيي، بيده الخير، و له اختلاف الليل و النهار، و هو على كل شيء قدير، عشر مرات</w:t>
      </w:r>
      <w:r>
        <w:rPr>
          <w:rFonts w:eastAsia="Amiri" w:cs="Amiri" w:ascii="Amiri" w:hAnsi="Amiri"/>
          <w:color w:val="111111"/>
          <w:sz w:val="28"/>
          <w:szCs w:val="28"/>
          <w:rtl w:val="true"/>
          <w:lang w:bidi="ar-SA"/>
        </w:rPr>
        <w:t>»</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الطريقين جائز عند المنام،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الطريق الثاني على التقية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العلاء</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327"/>
      </w:r>
      <w:r>
        <w:rPr>
          <w:rFonts w:ascii="Amiri" w:hAnsi="Amiri" w:eastAsia="Amiri" w:cs="Amiri"/>
          <w:color w:val="111111"/>
          <w:sz w:val="28"/>
          <w:sz w:val="28"/>
          <w:szCs w:val="28"/>
          <w:rtl w:val="true"/>
          <w:lang w:bidi="ar-SA"/>
        </w:rPr>
        <w:t>، و الظاهر أنّ المراد بكلمات الله التامات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العظمى، أو ما يدل على الذات و الصفات،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أو ما يكون شاملاً للبر و الفاجر، كالرحمن و رب العالمين، و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ذات سم يقتل، فأمّا ما يسم و لا يقتل فهو السامة، كالعقرب و الزنبور، و قد يطلق الهوام على ما يدبّ من الحيوان، كالحشرات، و 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لمم، أي تنزل السوء و الضرر بالإنسان</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عبدالله بن سنان عن أبي عبدالله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قل هو الله أحد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الكافرون عند منامك، فإنّها براءة من الشرك، و قل هو الله أحد نسبة الربّ عزّوجلّ</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بكر بن محمّد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حين يأخذ مضجعه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علا فقهر و الحمدلله الذي بطن فخبر و الحمدلله الذي ملك فقدر و الحمدلله الذي يحيي الموتى و يميت الأحياء و هو على كلّ شيء قدير، خرج من ذنوبه كيوم ولدته أمه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أي سورة الجحد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السورة متضمن للبراءة من الشرك، أو يحصل بقراءتها البراءة من الشرك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هو الله أحد نسبة الرب عزّ وجلّ</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لأنّه لمّا قيل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لنا ربك فنزلت، أو لأنّه متضمن لنسبة الرب إلى المربوبين، بأنّه صمد يحتاج الخلق إليه في الوجود و البقاء، و لا نسبة له إليهم غير ذلك</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بكر بن محمد</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الخلائق بإيجادهم من العدم أو بإماتتهم و تعذيبهم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الذي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علم بواطن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جازاهم لعلمه، أو أنّه لتجرده تعالى</w:t>
      </w:r>
      <w:r>
        <w:rPr>
          <w:rFonts w:eastAsia="IRNazanin" w:cs="IRNazanin"/>
          <w:color w:val="111111"/>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هذه الآية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إِلَيَّ أَنَّمَا إِلَهُكُمْ إِلهُ وَاحِدٌ</w:t>
      </w:r>
      <w:r>
        <w:rPr>
          <w:rStyle w:val="FootnoteAnchor"/>
          <w:rtl w:val="true"/>
        </w:rPr>
        <w:footnoteReference w:id="1330"/>
      </w:r>
      <w:r>
        <w:rPr>
          <w:rFonts w:ascii="Amiri" w:hAnsi="Amiri" w:eastAsia="Amiri" w:cs="Amiri"/>
          <w:color w:val="111111"/>
          <w:sz w:val="28"/>
          <w:sz w:val="28"/>
          <w:szCs w:val="28"/>
          <w:rtl w:val="true"/>
          <w:lang w:bidi="ar-SA"/>
        </w:rPr>
        <w:t>إلى آخرها سطع له نور إلى المسجد الحرام حشو ذلك النور ملائكة يستغفرون له حتى يصبح</w:t>
      </w:r>
      <w:r>
        <w:rPr>
          <w:rFonts w:eastAsia="Amiri" w:cs="Amiri" w:ascii="Amiri" w:hAnsi="Amiri"/>
          <w:color w:val="111111"/>
          <w:sz w:val="28"/>
          <w:szCs w:val="28"/>
          <w:rtl w:val="true"/>
          <w:lang w:bidi="ar-SA"/>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عامر بن عبدالله بن جذاعة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يقرأ آخر الكهف حين ينام إلّا استيقظ من منامه في الساعة التي يريد</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سعد الإسكاف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هذه من الكلمات فأنا ضامن أن لا يصيبه عقرب و لا هامّة حتى يصبح، أعوذ بكلمات الله التامّات التي لا يجاوزهنّ برّ و لا فاجر من شرّ ما ذرأ ومن شرّ ما برأ و من شرّ كلّ دابة هو آخذ بناصيتها إنّ ربّي على صراط مستقيم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عالم ببواطن الأمور،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 وَ هُوَ اللَّطِيفُ الْخَبِيرُ</w:t>
      </w:r>
      <w:r>
        <w:rPr>
          <w:rStyle w:val="FootnoteAnchor"/>
          <w:rtl w:val="true"/>
        </w:rPr>
        <w:footnoteReference w:id="1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الذي يحيي الموتى</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بعد إماتتهم في القبر والحشر أو بعد ما كانوا نطفة، و يحيي الأرض بعد موتها بالنبات و البيضة بالحياة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عامر إلى آخره</w:t>
      </w:r>
      <w:r>
        <w:rPr>
          <w:rStyle w:val="FootnoteAnchor"/>
          <w:rtl w:val="true"/>
        </w:rPr>
        <w:footnoteReference w:id="1333"/>
      </w:r>
      <w:r>
        <w:rPr>
          <w:rFonts w:ascii="Amiri" w:hAnsi="Amiri" w:eastAsia="Amiri" w:cs="Amiri"/>
          <w:color w:val="111111"/>
          <w:sz w:val="28"/>
          <w:sz w:val="28"/>
          <w:szCs w:val="28"/>
          <w:rtl w:val="true"/>
          <w:lang w:bidi="ar-SA"/>
        </w:rPr>
        <w:t xml:space="preserve">، و سيجيء تأثير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مجرّبان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يجاوزهن برُّ و لا فاجر يعني كلُّ منهما داخلين تحتها كالخالق و الباري أو تأثيرها يصل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ما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ما 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يمكن أن</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الجنابة فقل في فراشك اللهمّ إنّي أعوذ بك من الاحتلام و من سوء الأحلام و من أن يتلاعب بي الشيطان في اليقظة و المنام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يكون الأول إشارة إلى السامّة و الآخر إلى الهامّة 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شر كل دابة ما يدب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آخذ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كونها تحت قدرته و تربيته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الناصية مقدّم الرأس أو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عَلَى صِرَاطٍ مُسْتَقِيمٍ</w:t>
      </w:r>
      <w:r>
        <w:rPr>
          <w:rFonts w:eastAsia="Amiri" w:cs="Amiri" w:ascii="Amiri" w:hAnsi="Amiri"/>
          <w:color w:val="111111"/>
          <w:sz w:val="28"/>
          <w:szCs w:val="28"/>
          <w:rtl w:val="true"/>
          <w:lang w:bidi="ar-SA"/>
        </w:rPr>
        <w:t>)</w:t>
      </w:r>
      <w:r>
        <w:rPr>
          <w:rStyle w:val="FootnoteAnchor"/>
          <w:rtl w:val="true"/>
        </w:rPr>
        <w:footnoteReference w:id="1334"/>
      </w:r>
      <w:r>
        <w:rPr>
          <w:rStyle w:val="FootnoteAnchor"/>
          <w:rtl w:val="true"/>
        </w:rPr>
        <w:footnoteReference w:id="1335"/>
      </w:r>
      <w:r>
        <w:rPr>
          <w:rFonts w:ascii="Amiri" w:hAnsi="Amiri" w:eastAsia="Amiri" w:cs="Amiri"/>
          <w:color w:val="111111"/>
          <w:sz w:val="28"/>
          <w:sz w:val="28"/>
          <w:szCs w:val="28"/>
          <w:rtl w:val="true"/>
          <w:lang w:bidi="ar-SA"/>
        </w:rPr>
        <w:t>في الخلق و الرزق و التربية و غيرها يفعلها على وفق الحكمة والمصلحة و إن خفيتا في خلق بعض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لمن يخاف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عمار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الاحتلام،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و الضمتين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الجمع أحلام و سمّيت بالاحتلام؛ لحصولها من الرؤيا الشيطانية و من تلاعبه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عليه البيت</w:t>
      </w:r>
      <w:r>
        <w:rPr>
          <w:rStyle w:val="FootnoteAnchor"/>
          <w:rtl w:val="true"/>
        </w:rPr>
        <w:footnoteReference w:id="1336"/>
      </w:r>
      <w:r>
        <w:rPr>
          <w:rFonts w:ascii="Amiri" w:hAnsi="Amiri" w:eastAsia="Amiri" w:cs="Amiri"/>
          <w:color w:val="111111"/>
          <w:sz w:val="28"/>
          <w:sz w:val="28"/>
          <w:szCs w:val="28"/>
          <w:rtl w:val="true"/>
          <w:lang w:bidi="ar-SA"/>
        </w:rPr>
        <w:t>يعني قراءة هذه الآية تمنع من هدمه، و تدلّ على أنّ الباقي محتاج إلى المؤثر في بقائه، كما شاهده أهل التحقيق بالكشف و العيان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الكليني في الصحيح عن معاوية بن وهب عن أبي عبدالله علیه السَّلام، أنّه أتاه ابن له ليلة،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أريد أن أنام،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العباس بن هلال عن أبي الحسن الرضا عن أبيه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أحد قطّ إذا أراد أن ينام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 إِنَّهُ كَانَ حَلِيماً غَفُوراً</w:t>
      </w:r>
      <w:r>
        <w:rPr>
          <w:rStyle w:val="FootnoteAnchor"/>
          <w:rtl w:val="true"/>
        </w:rPr>
        <w:footnoteReference w:id="1337"/>
      </w:r>
      <w:r>
        <w:rPr>
          <w:rFonts w:ascii="Amiri" w:hAnsi="Amiri" w:eastAsia="Amiri" w:cs="Amiri"/>
          <w:color w:val="111111"/>
          <w:sz w:val="28"/>
          <w:sz w:val="28"/>
          <w:szCs w:val="28"/>
          <w:rtl w:val="true"/>
          <w:lang w:bidi="ar-SA"/>
        </w:rPr>
        <w:t>فسقط عليه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 رسوله، أعوذ بعظمة الله، و أعوذ بعزّة الله، و أعوذ بقدرة الله، و أعوذ بجلال الله، و أعوذ بسلطان الله، إنّ الله على كل شيءٍ قدير، و أعوذ بعفو الله، و أعوذ بغفران الله، و أعوذ برحمة الله من شرّ السامّة و الهامّة، و من شرّ كلّ دابّة صغيرة أو كبيرة بليل أو نهار، و من شرّ فسقة الجن و الإنس، و من شرّ فسقة العرب و العجم، و من شرّ الصواعق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 رسولك</w:t>
      </w:r>
      <w:r>
        <w:rPr>
          <w:rFonts w:eastAsia="Amiri" w:cs="Amiri" w:ascii="Amiri" w:hAnsi="Amiri"/>
          <w:color w:val="111111"/>
          <w:sz w:val="28"/>
          <w:szCs w:val="28"/>
          <w:rtl w:val="true"/>
          <w:lang w:bidi="ar-SA"/>
        </w:rPr>
        <w:t>»</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الصحيح عن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قل هو الله أحد مائة مرّة حين يأخذ مضجعه غفر له ما عمل قبل ذلك خمسين عاماً</w:t>
      </w:r>
      <w:r>
        <w:rPr>
          <w:rFonts w:eastAsia="IRNazanin" w:cs="IRNazanin"/>
          <w:color w:val="111111"/>
          <w:sz w:val="28"/>
          <w:szCs w:val="28"/>
          <w:rtl w:val="true"/>
          <w:lang w:bidi="fa-IR"/>
        </w:rPr>
        <w:t>»</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الحسن كالصحيح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بما كان رسول الله يقول إذا أوى إلى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يقرأ آية الكرسي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آمنت بالله و كفرت بالطاغوت، اللهمّ احفظني في منامي و في يقظتي</w:t>
      </w:r>
      <w:r>
        <w:rPr>
          <w:rFonts w:eastAsia="IRNazanin" w:cs="IRNazanin"/>
          <w:color w:val="111111"/>
          <w:sz w:val="28"/>
          <w:szCs w:val="28"/>
          <w:rtl w:val="true"/>
          <w:lang w:bidi="fa-IR"/>
        </w:rPr>
        <w:t>»</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هذا الباب كثيرة مذكورة في الكافي</w:t>
      </w:r>
      <w:r>
        <w:rPr>
          <w:rStyle w:val="FootnoteAnchor"/>
          <w:rtl w:val="true"/>
        </w:rPr>
        <w:footnoteReference w:id="1341"/>
      </w:r>
      <w:r>
        <w:rPr>
          <w:rFonts w:ascii="IRNazanin" w:hAnsi="IRNazanin" w:eastAsia="IRNazanin"/>
          <w:color w:val="111111"/>
          <w:sz w:val="28"/>
          <w:sz w:val="28"/>
          <w:szCs w:val="28"/>
          <w:rtl w:val="true"/>
          <w:lang w:bidi="fa-IR"/>
        </w:rPr>
        <w:t>و المصباح</w:t>
      </w:r>
      <w:r>
        <w:rPr>
          <w:rStyle w:val="FootnoteAnchor"/>
          <w:rtl w:val="true"/>
        </w:rPr>
        <w:footnoteReference w:id="1342"/>
      </w:r>
      <w:r>
        <w:rPr>
          <w:rFonts w:ascii="Amiri" w:hAnsi="Amiri" w:eastAsia="Amiri" w:cs="Amiri"/>
          <w:color w:val="111111"/>
          <w:sz w:val="28"/>
          <w:sz w:val="28"/>
          <w:szCs w:val="28"/>
          <w:rtl w:val="true"/>
          <w:lang w:bidi="ar-SA"/>
        </w:rPr>
        <w:t>، و غيرهما</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صلاة الليل</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جبرئيل علیه السَّلام على النبي صلى الله عليه 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عظني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عش ما شئت فإنّك ميّت، و أحبب من شئت فإنّك مفارقه، و اعمل ما شئت فإنّك ملاقيه شرف المؤمن صلاته بالليل و عزّه كفّ الأذى عن الناس</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عظني يدل على أنّ العلماء أيضاً محتاجون إلى التذكير،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ما شئت فإنّك ميّت يعني على أيّ حال تكون فالموت لازم، فينبغي أن يكون عيشك على أحسن الأحوال من أنواع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أحبب من شئت فإنك مفارقه يعني اقصر حبّك على الله تعالى فإنّ القلب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عرشه و لا يجتمع حبّه، مع حب غيره وحبُّ غير الله يزول بزواله و زوالك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واعمل ما شئت فإنّك ملاقيه يعني أنّه لمّا كان ملاقاة العمل لازمة البتة، فينبغي أن يكون عملك عملاً لا تندم عليه ولو كان حسناً؛ فإنّ حسنات الأبرار سيئات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كماله في قربه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 و إذا تأمّلت فيها و جدتها مع و جازتها كاملة بليغة</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بحر السقاء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روح الله عزّوجلّ ثلاثة التهجد بالليل و إفطار الصائم و لقاء الإخوان</w:t>
      </w:r>
      <w:r>
        <w:rPr>
          <w:rFonts w:eastAsia="IRNazanin" w:cs="IRNazanin"/>
          <w:color w:val="111111"/>
          <w:sz w:val="28"/>
          <w:szCs w:val="28"/>
          <w:rtl w:val="true"/>
          <w:lang w:bidi="fa-IR"/>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الحسن الأوّل علیه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روح الله عزّوجلّ أي رحمةالله أو عظائمها أو خفيّاتها أو أسبابها أو نفحاتها، كما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لرّبكم في أيام دهركم نفحات ألا فتعرّضوا لها</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 xml:space="preserve">و نفحاته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التهجّد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عند المحبين و العارفين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إفطار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الليل، فممّا يخاطبه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أطيب ريحك و روحك</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 كما سيجيء و غيره ممّا هو ظاهر عندهم أو تفطير الغير، و يحصل منه أيضاً من الفيوض القدسيّة ما لا يكتنه كنهها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العارفين الكاملين فإنّها موجبة لفتح أبواب الفيوض القدسيّة و المعارف اللاهوتية كما هو بين و مجرب عندهم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الحسن الأول علیه السَّلام</w:t>
      </w:r>
      <w:r>
        <w:rPr>
          <w:rFonts w:ascii="Amiri" w:hAnsi="Amiri" w:eastAsia="Amiri" w:cs="Amiri"/>
          <w:color w:val="111111"/>
          <w:sz w:val="28"/>
          <w:sz w:val="28"/>
          <w:szCs w:val="28"/>
          <w:rtl w:val="true"/>
          <w:lang w:bidi="ar-SA"/>
        </w:rPr>
        <w:t xml:space="preserve"> رواه الشيخ مسنداً عنه علیه السَّلام</w:t>
      </w:r>
      <w:r>
        <w:rPr>
          <w:rStyle w:val="FootnoteAnchor"/>
          <w:rtl w:val="true"/>
        </w:rPr>
        <w:footnoteReference w:id="1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رَهْبانِيَّةً ابْتَدَعُوها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قرّروها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أنّها</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ابْتَدَعُوهَا مَا كَتَبْنَاهَا عَلَيْهِِمْ إِلَّا ابْتِغَاءَ رِضْوَانِ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بصلاة الليل فإنّها سنّة نبيّكم ودأب الصالحين قبلكم و مطردة الداء عن أجسادكم</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هشام بن سالم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السنة الحسنة التي كانت أصلها ثابتة، و يمكن أن تكون مندوبة و أوجبوها على أنفسهم بالنذر و شبهه، كما يفهم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كَتَبْنَاهَا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فرضناها ولكن ابتدعوها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ابْتِغاءَ رِضْوَانِ اللهِ </w:t>
      </w:r>
      <w:r>
        <w:rPr>
          <w:rFonts w:eastAsia="Amiri" w:cs="Amiri" w:ascii="Amiri" w:hAnsi="Amiri"/>
          <w:color w:val="111111"/>
          <w:sz w:val="28"/>
          <w:szCs w:val="28"/>
          <w:rtl w:val="true"/>
          <w:lang w:bidi="ar-SA"/>
        </w:rPr>
        <w:t>) )</w:t>
      </w:r>
      <w:r>
        <w:rPr>
          <w:rStyle w:val="FootnoteAnchor"/>
          <w:rtl w:val="true"/>
        </w:rPr>
        <w:footnoteReference w:id="1349"/>
      </w:r>
      <w:r>
        <w:rPr>
          <w:rFonts w:ascii="Amiri" w:hAnsi="Amiri" w:eastAsia="Amiri" w:cs="Amiri"/>
          <w:color w:val="111111"/>
          <w:sz w:val="28"/>
          <w:sz w:val="28"/>
          <w:szCs w:val="28"/>
          <w:rtl w:val="true"/>
          <w:lang w:bidi="ar-SA"/>
        </w:rPr>
        <w:t xml:space="preserve">أي طلباً لرضاه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تلك البدعة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 ظاهر الآية و الخبر أن من البدع ما تكون حسناً، كما ذكره الشهيدان و غيرهما رضي الله عنهم</w:t>
      </w:r>
      <w:r>
        <w:rPr>
          <w:rStyle w:val="FootnoteAnchor"/>
          <w:rtl w:val="true"/>
        </w:rPr>
        <w:footnoteReference w:id="1350"/>
      </w:r>
      <w:r>
        <w:rPr>
          <w:rFonts w:ascii="Amiri" w:hAnsi="Amiri" w:eastAsia="Amiri" w:cs="Amiri"/>
          <w:color w:val="111111"/>
          <w:sz w:val="28"/>
          <w:sz w:val="28"/>
          <w:szCs w:val="28"/>
          <w:rtl w:val="true"/>
          <w:lang w:bidi="ar-SA"/>
        </w:rPr>
        <w:t xml:space="preserve">، و يمكن أنّ يكون في الشرع السابق حسناً؛ لما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و كل ضلالة سبيلها إلى النار</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و سيجيء أو يحمل على النذر و شبهه و يكون الإطلاق مجازياً و هو الأظهر من الأخبار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هشام بن سالم</w:t>
      </w:r>
      <w:r>
        <w:rPr>
          <w:rFonts w:ascii="Amiri" w:hAnsi="Amiri" w:eastAsia="Amiri" w:cs="Amiri"/>
          <w:color w:val="111111"/>
          <w:sz w:val="28"/>
          <w:sz w:val="28"/>
          <w:szCs w:val="28"/>
          <w:rtl w:val="true"/>
          <w:lang w:bidi="ar-SA"/>
        </w:rPr>
        <w:t xml:space="preserve"> في الصحيح وروى الكليني و الشيخ في الصحيح</w:t>
      </w:r>
      <w:r>
        <w:rPr>
          <w:rStyle w:val="FootnoteAnchor"/>
          <w:rtl w:val="true"/>
        </w:rPr>
        <w:footnoteReference w:id="1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ناشِئَةَ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ساعات الليل التي</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 وَ أَقْوَمُ قِيلاً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الرجل عن فراشه يريد به وجه الله عز وجل لا يريد به غيره</w:t>
      </w:r>
      <w:r>
        <w:rPr>
          <w:rFonts w:eastAsia="Amiri" w:cs="Amiri" w:ascii="Amiri" w:hAnsi="Amiri"/>
          <w:color w:val="111111"/>
          <w:sz w:val="28"/>
          <w:szCs w:val="28"/>
          <w:rtl w:val="true"/>
          <w:lang w:bidi="ar-SA"/>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الناس من فرشهم على ثلاثة أصناف صنف له و لا عليه، و صنف عليه و لا له، و صنف لا عليه و لا له، فأمّا الصنّف الذي له و لا عليه فيقوم من منامه فيتوضّأ و يصلي و يذكر الله عزّوجلّ فذلك الذي له و لا عليه، و أمّا الصّنف الثاني فلم يزل في معصية</w:t>
      </w:r>
      <w:r>
        <w:rPr>
          <w:rFonts w:ascii="Amiri" w:hAnsi="Amiri" w:eastAsia="Amiri" w:cs="Amiri"/>
          <w:color w:val="111111"/>
          <w:sz w:val="28"/>
          <w:sz w:val="28"/>
          <w:szCs w:val="28"/>
          <w:rtl w:val="true"/>
          <w:lang w:bidi="ar-SA"/>
        </w:rPr>
        <w:t xml:space="preserve">تنشأ واحدة بعد أخرى أو النفس الناشئة بالليل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أَشَدُّ وَطْئا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 وطئاً أي موافقة للقلب اللسان باعتبار فراغ القلب سيّما بعد النوم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أَقْوَمُ قِيلاً</w:t>
      </w:r>
      <w:r>
        <w:rPr>
          <w:rFonts w:eastAsia="Amiri" w:cs="Amiri" w:ascii="Amiri" w:hAnsi="Amiri"/>
          <w:color w:val="111111"/>
          <w:sz w:val="28"/>
          <w:szCs w:val="28"/>
          <w:rtl w:val="true"/>
          <w:lang w:bidi="ar-SA"/>
        </w:rPr>
        <w:t>) )</w:t>
      </w:r>
      <w:r>
        <w:rPr>
          <w:rStyle w:val="FootnoteAnchor"/>
          <w:rtl w:val="true"/>
        </w:rPr>
        <w:footnoteReference w:id="1353"/>
      </w:r>
      <w:r>
        <w:rPr>
          <w:rStyle w:val="FootnoteAnchor"/>
          <w:rtl w:val="true"/>
        </w:rPr>
        <w:footnoteReference w:id="1354"/>
      </w:r>
      <w:r>
        <w:rPr>
          <w:rFonts w:ascii="Amiri" w:hAnsi="Amiri" w:eastAsia="Amiri" w:cs="Amiri"/>
          <w:color w:val="111111"/>
          <w:sz w:val="28"/>
          <w:sz w:val="28"/>
          <w:szCs w:val="28"/>
          <w:rtl w:val="true"/>
          <w:lang w:bidi="ar-SA"/>
        </w:rPr>
        <w:t>أي أسدّ مقالاً و أثبت قراءة بحضور القلب و هدوء الأصوات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عزّوجلّ أي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يريد به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صلوات الله عليه فسّر الناشئة بالقيام الواقع فيها مخلصاً، كما فسّرت بقيام الليل أو العبادة التي تنشأ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حاصل المعنى، كأنّه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العبادة المشكلة على النفس و التي يكون القلب موافقاً مع اللسان هي العبادة التي تكون خالصة لوجه الله تعالى، و لا تكون لغيره حتى لطلب الثواب و الخلاص من العقاب، و إلّا فلا إشكال فيها و لا موافقة لها، كما هو الغالب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ععلیه السَّلام رواه الصدوق في الصحيح عنه علیه السَّلام</w:t>
      </w:r>
      <w:r>
        <w:rPr>
          <w:rStyle w:val="FootnoteAnchor"/>
          <w:rtl w:val="true"/>
        </w:rPr>
        <w:footnoteReference w:id="1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الناس من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القيام في الليل و الصبح ليشمل الأخير</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عزّوجلّ فذلك الذي عليه و لا له، و أمّا الصنف الثّالث فلم يزل نائماً حتى أصبح فذلك الذي لا عليه و لا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عبدالله بن سنان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w:t>
      </w:r>
      <w:r>
        <w:rPr>
          <w:rStyle w:val="FootnoteAnchor"/>
          <w:rtl w:val="true"/>
        </w:rPr>
        <w:footnoteReference w:id="13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السهر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الفضيل بن يسار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البيوت التي يصلّى فيها بالليل بتلاوة القرآن تضيء لأهل السماء، كما تضيء نجوم السّماء لأهل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13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المؤمن بالليل تذهب بما عمل من ذنب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السهر في الصلاة أي آثار السهر من رقة القلب و الخضوع و الخشوع و اصفرار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 فضيل بن يسار</w:t>
      </w:r>
      <w:r>
        <w:rPr>
          <w:rFonts w:ascii="IRNazanin" w:hAnsi="IRNazanin" w:eastAsia="IRNazanin"/>
          <w:color w:val="111111"/>
          <w:sz w:val="28"/>
          <w:sz w:val="28"/>
          <w:szCs w:val="28"/>
          <w:rtl w:val="true"/>
          <w:lang w:bidi="fa-IR"/>
        </w:rPr>
        <w:t xml:space="preserve"> رواه في ثواب الأعمال عنه في الصحيح عن أبي عبدالله علیه السَّلام</w:t>
      </w:r>
      <w:r>
        <w:rPr>
          <w:rStyle w:val="FootnoteAnchor"/>
          <w:rtl w:val="true"/>
        </w:rPr>
        <w:footnoteReference w:id="1358"/>
      </w:r>
      <w:r>
        <w:rPr>
          <w:rFonts w:ascii="Amiri" w:hAnsi="Amiri" w:eastAsia="Amiri" w:cs="Amiri"/>
          <w:color w:val="111111"/>
          <w:sz w:val="28"/>
          <w:sz w:val="28"/>
          <w:szCs w:val="28"/>
          <w:rtl w:val="true"/>
          <w:lang w:bidi="ar-SA"/>
        </w:rPr>
        <w:t>يمكن أن يكون الإضاءة الصورية و المعنوية، و هي المنافع التي تحصل للسماوات بسببهم من القرب و البقاء فإنّه بالعبادة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ascii="IRNazanin" w:hAnsi="IRNazanin" w:eastAsia="IRNazanin"/>
          <w:color w:val="111111"/>
          <w:sz w:val="28"/>
          <w:sz w:val="28"/>
          <w:szCs w:val="28"/>
          <w:rtl w:val="true"/>
          <w:lang w:bidi="fa-IR"/>
        </w:rPr>
        <w:t xml:space="preserve"> إلى آخره</w:t>
      </w:r>
      <w:r>
        <w:rPr>
          <w:rStyle w:val="FootnoteAnchor"/>
          <w:rtl w:val="true"/>
        </w:rPr>
        <w:footnoteReference w:id="1359"/>
      </w:r>
      <w:r>
        <w:rPr>
          <w:rFonts w:ascii="Amiri" w:hAnsi="Amiri" w:eastAsia="Amiri" w:cs="Amiri"/>
          <w:color w:val="111111"/>
          <w:sz w:val="28"/>
          <w:sz w:val="28"/>
          <w:szCs w:val="28"/>
          <w:rtl w:val="true"/>
          <w:lang w:bidi="ar-SA"/>
        </w:rPr>
        <w:t xml:space="preserve">، لا منافاة بينه و بين ما ورد من الأخبار في تفسير هذه الآية </w:t>
      </w:r>
      <w:r>
        <w:rPr>
          <w:rStyle w:val="FootnoteAnchor"/>
          <w:rtl w:val="true"/>
        </w:rPr>
        <w:footnoteReference w:id="1360"/>
      </w:r>
      <w:r>
        <w:rPr>
          <w:rFonts w:ascii="Amiri" w:hAnsi="Amiri" w:eastAsia="Amiri" w:cs="Amiri"/>
          <w:color w:val="111111"/>
          <w:sz w:val="28"/>
          <w:sz w:val="28"/>
          <w:szCs w:val="28"/>
          <w:rtl w:val="true"/>
          <w:lang w:bidi="ar-SA"/>
        </w:rPr>
        <w:t>، إنّ المراد بالحسنات مطلق الصلوات، كما أنّه لا منافاة بينها و بين ظاهرها</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مدح الله تبارك و تعالى أميرالمؤمنين علیه السَّلام في كتابه بقيام صلاة الليل،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 قَائِماً يَحْذَرُ الْآخِرَةَ وَ يَرْجُوا رَحْمَةَ رَبِّهِ و آناء الليل ساعاته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العموم؛ لأنّه يحمل على أنّها الفرد الأكمل أو الكامل على تقدير إرادة النوافل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 الله تبارك و تعالى</w:t>
      </w:r>
      <w:r>
        <w:rPr>
          <w:rFonts w:ascii="IRNazanin" w:hAnsi="IRNazanin" w:eastAsia="IRNazanin"/>
          <w:color w:val="111111"/>
          <w:sz w:val="28"/>
          <w:sz w:val="28"/>
          <w:szCs w:val="28"/>
          <w:rtl w:val="true"/>
          <w:lang w:bidi="fa-IR"/>
        </w:rPr>
        <w:t xml:space="preserve"> يعني أنّ الآية نزلت ابتداء في شأنه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وروى الكليني في الحسن كالصحيح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آنَاءَ اللَّيْلِ سَاجِداً و قَائِماً يَحْذَرُ الأَخِرَةَ وَ يَرْجُوا رَحْمَةَ رَبِّهِ</w:t>
      </w:r>
      <w:r>
        <w:rPr>
          <w:rStyle w:val="FootnoteAnchor"/>
          <w:rtl w:val="true"/>
        </w:rPr>
        <w:footnoteReference w:id="1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صلاة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أَطْرافَ النَّهَارِ لَعَلَّكَ تَرْضى</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تطوع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إِدْبَارَ النُّجُومِ</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قبل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أَدْبَارَ السُّجُودِ</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بعد المغرب</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خاضع أو 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يَرْجُوا رَحْمَةَ رَبِّهِ</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 xml:space="preserve">حال القنوت أو العبادة أو مطلقاً، و ليس فيه أن يعبد لهما حتى ينافي الإخلاص، فإنّهما مطلوبان و إن كان العبارة لهما </w:t>
      </w:r>
      <w:bookmarkStart w:id="12" w:name="pg20226_208100"/>
    </w:p>
    <w:p>
      <w:pPr>
        <w:pStyle w:val="BookText"/>
        <w:rPr/>
      </w:pPr>
      <w:bookmarkEnd w:id="12"/>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إذا أراد أن يصيب أهل الأرض بعذاب،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الّذين يتحابّون بحلالي و يعمرون مساجدي و يستغفرون بالأسحار لو لا هم لأنزلت عذابي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منافية للإخلاص، أو كماله، سيّما لمولى المؤمنين و سيد المخلصين و إمام العارفين و المحبين و الواصلين الذي ورد عنه متواتراً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عبدتُك خوفاً من نارك و لا طمعاً في جنّتك،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لو لم تكن لك جنة و لا نار لما كنت أهلاً للعبادة</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إلى غير ذلك من الأخبار</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4681398_2320776876"/>
      <w:bookmarkStart w:id="14" w:name="_Toc5"/>
      <w:bookmarkEnd w:id="13"/>
      <w:r>
        <w:rPr>
          <w:rtl w:val="true"/>
        </w:rPr>
        <w:t>[</w:t>
      </w:r>
      <w:r>
        <w:rPr>
          <w:rtl w:val="true"/>
        </w:rPr>
        <w:t>صلاة الليل تدفع العذاب حتى عن غير المصلي لها</w:t>
      </w:r>
      <w:r>
        <w:rPr>
          <w:rtl w:val="true"/>
        </w:rPr>
        <w:t>]</w:t>
      </w:r>
      <w:bookmarkEnd w:id="1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يتحابّون بحلالي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المحبة أو المحاباة بمعنى المعاطاة أي يسعون في حصول المحبّة بالإيثار بالحلال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يعمرون مساجدي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ببنائها و تعميرها و كنسها و الإسراج فيها و فرشها أو بالعبادة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يستغفرون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الليل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الولاهم</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كرّر للفاصلة و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جواب لولا الأولى لفعلت بهم ما يستحقون و حذف ليذهب الذاهب أيّ مذهب شاء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 صلاته بالليل حسن وجهه بالنهار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رجل إلى أبي عبدالله علیه السَّلام فشكا إليه الحاجة فأفرط في الشكاية حتى كاد أن يشكو الجوع، 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أتصلّي بالليل؟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فالتفت أبو عبدالله علیه السَّلام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يصلّي بالليل و يجوع بالنهار إنّ الله تبارك و تعالى ضمّن صلاة الليل قوت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يحبّ المداعب في</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وجهه بالنهار</w:t>
      </w:r>
      <w:r>
        <w:rPr>
          <w:rFonts w:eastAsia="IRNazanin" w:cs="IRNazanin"/>
          <w:color w:val="111111"/>
          <w:sz w:val="28"/>
          <w:szCs w:val="28"/>
          <w:rtl w:val="true"/>
          <w:lang w:bidi="fa-IR"/>
        </w:rPr>
        <w:t>)</w:t>
      </w:r>
      <w:r>
        <w:rPr>
          <w:rStyle w:val="FootnoteAnchor"/>
          <w:rtl w:val="true"/>
        </w:rPr>
        <w:footnoteReference w:id="1371"/>
      </w:r>
      <w:r>
        <w:rPr>
          <w:rFonts w:ascii="Amiri" w:hAnsi="Amiri" w:eastAsia="Amiri" w:cs="Amiri"/>
          <w:color w:val="111111"/>
          <w:sz w:val="28"/>
          <w:sz w:val="28"/>
          <w:szCs w:val="28"/>
          <w:rtl w:val="true"/>
          <w:lang w:bidi="ar-SA"/>
        </w:rPr>
        <w:t>بالحسن المعنوي الذي يصير سبباً لمحبّة الخلائق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النهار</w:t>
      </w:r>
      <w:r>
        <w:rPr>
          <w:rFonts w:eastAsia="IRNazanin" w:cs="IRNazanin"/>
          <w:color w:val="111111"/>
          <w:sz w:val="28"/>
          <w:szCs w:val="28"/>
          <w:rtl w:val="true"/>
          <w:lang w:bidi="fa-IR"/>
        </w:rPr>
        <w:t xml:space="preserve">) </w:t>
      </w:r>
      <w:r>
        <w:rPr>
          <w:rStyle w:val="FootnoteAnchor"/>
          <w:rtl w:val="true"/>
        </w:rPr>
        <w:footnoteReference w:id="1372"/>
      </w:r>
      <w:r>
        <w:rPr>
          <w:rFonts w:ascii="Amiri" w:hAnsi="Amiri" w:eastAsia="Amiri" w:cs="Amiri"/>
          <w:color w:val="111111"/>
          <w:sz w:val="28"/>
          <w:sz w:val="28"/>
          <w:szCs w:val="28"/>
          <w:rtl w:val="true"/>
          <w:lang w:bidi="ar-SA"/>
        </w:rPr>
        <w:t>أي جعلها ضامناً له تجوّزاً؛ لأنّها سبب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المداعب في الجماع</w:t>
      </w:r>
      <w:r>
        <w:rPr>
          <w:rFonts w:eastAsia="Amiri" w:cs="Amiri" w:ascii="Amiri" w:hAnsi="Amiri"/>
          <w:color w:val="111111"/>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يعني قبله، و الدعابة؛ المزاح</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يستحب قبل الجماع؛ لما روي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أحدكم ليأتي أهله فتخرج من تحته فلو أصابت زنجيّاً لتشبثت به، فإذا أتى أحدكم أهله فليكن بينهما ملاعبة؛ فإنّه أطيب للأمر</w:t>
      </w:r>
      <w:r>
        <w:rPr>
          <w:rFonts w:eastAsia="IRNazanin" w:cs="IRNazanin"/>
          <w:color w:val="111111"/>
          <w:sz w:val="28"/>
          <w:szCs w:val="28"/>
          <w:rtl w:val="true"/>
          <w:lang w:bidi="fa-IR"/>
        </w:rPr>
        <w:t>»</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الجماع</w:t>
      </w:r>
      <w:r>
        <w:rPr>
          <w:rStyle w:val="FootnoteAnchor"/>
          <w:rtl w:val="true"/>
        </w:rPr>
        <w:footnoteReference w:id="1376"/>
      </w:r>
      <w:r>
        <w:rPr>
          <w:rFonts w:ascii="Amiri" w:hAnsi="Amiri" w:eastAsia="Amiri" w:cs="Amiri"/>
          <w:color w:val="111111"/>
          <w:sz w:val="28"/>
          <w:sz w:val="28"/>
          <w:szCs w:val="28"/>
          <w:rtl w:val="true"/>
          <w:lang w:bidi="ar-SA"/>
        </w:rPr>
        <w:t>بلا رفث المتوحّد بالفكر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أو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 الكليني بلفظ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أحسن، و لعله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الدعابة، و إكثارها مكروه؛ للأخبار الكثيرة</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الصحيح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فقلت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مع القوم فيجري بينهم كلام يمزحون و يضحكون،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عنى الفحش،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وسلّم كان يأتيه الأعرابي فيهدي له الهدية، ثمَّ يقول مكانه أعطنا ثمن هديتنا فيضحك رسول الله صَلّی الله علیه وآله وسلّم، و كان إذا اغتم يقول ما فعل الأعرابي ليته أتانا</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و فيه 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الدعابة؟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مداعبة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تفعلوا فإنّ المداعبة من حسن الخلق، و أنّك لتدخل به السرور على أخيك، و لقد كان رسول الله صَلّی الله علیه وآله وسلّم يداعب الرجل يريد أن يسرّه</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الموثق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الضحك يميت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الضحك تميث الدين كما يميث الماء الملح</w:t>
      </w:r>
      <w:r>
        <w:rPr>
          <w:rFonts w:eastAsia="IRNazanin" w:cs="IRNazanin"/>
          <w:color w:val="111111"/>
          <w:sz w:val="28"/>
          <w:szCs w:val="28"/>
          <w:rtl w:val="true"/>
          <w:lang w:bidi="fa-IR"/>
        </w:rPr>
        <w:t>»</w:t>
      </w:r>
      <w:r>
        <w:rPr>
          <w:rStyle w:val="FootnoteAnchor"/>
          <w:rtl w:val="true"/>
        </w:rPr>
        <w:footnoteReference w:id="1381"/>
      </w:r>
      <w:r>
        <w:rPr>
          <w:rFonts w:ascii="Amiri" w:hAnsi="Amiri" w:eastAsia="Amiri" w:cs="Amiri"/>
          <w:color w:val="111111"/>
          <w:sz w:val="28"/>
          <w:sz w:val="28"/>
          <w:szCs w:val="28"/>
          <w:rtl w:val="true"/>
          <w:lang w:bidi="ar-SA"/>
        </w:rPr>
        <w:t>و الإمانة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عن أبي جعفر و أبي عبدالله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المزاح تذهب بماء الوجه، و كثرة الضحك تمجُّ الإيمان مجّاً</w:t>
      </w:r>
      <w:r>
        <w:rPr>
          <w:rFonts w:eastAsia="IRNazanin" w:cs="IRNazanin"/>
          <w:color w:val="111111"/>
          <w:sz w:val="28"/>
          <w:szCs w:val="28"/>
          <w:rtl w:val="true"/>
          <w:lang w:bidi="fa-IR"/>
        </w:rPr>
        <w:t>»</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ترميه من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الحسن كالصحيح عن حفص بن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المزاح؛ فإنّه يذهب بماء الوجه</w:t>
      </w:r>
      <w:r>
        <w:rPr>
          <w:rFonts w:eastAsia="IRNazanin" w:cs="IRNazanin"/>
          <w:color w:val="111111"/>
          <w:sz w:val="28"/>
          <w:szCs w:val="28"/>
          <w:rtl w:val="true"/>
          <w:lang w:bidi="fa-IR"/>
        </w:rPr>
        <w:t>»</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المتوحّد بالفكر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توحّد و انفرد تفكّر في آلاء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يستدل بها على الواجب و قدرته و عمله و إرادته تعالى شأنه، و تفكّر في فناء الدنيا و انقضائها، كما روى الكليني في الصحيح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العبادة كثرة الصلاة و الصوم، إنّما العبادة التفكر في أمر الله عزّوجلّ</w:t>
      </w:r>
      <w:r>
        <w:rPr>
          <w:rFonts w:eastAsia="IRNazanin" w:cs="IRNazanin"/>
          <w:color w:val="111111"/>
          <w:sz w:val="28"/>
          <w:szCs w:val="28"/>
          <w:rtl w:val="true"/>
          <w:lang w:bidi="fa-IR"/>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الصحيح عن أحمد بن محمد بن أبي نصر عن بعض رجاله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إدمان التفكّر في الله و في قدرته</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 بالتفكر قلبك، و جاف عن الليل جنبك، و اتق الله ربّك</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المتخلّي بالعبر الساهر بالصلاة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التفكر في الله، ولكن إن أردتم أن تنظروا إلى عظمته فانظروا إلى عظم خلقه</w:t>
      </w:r>
      <w:r>
        <w:rPr>
          <w:rFonts w:eastAsia="IRNazanin" w:cs="IRNazanin"/>
          <w:color w:val="111111"/>
          <w:sz w:val="28"/>
          <w:szCs w:val="28"/>
          <w:rtl w:val="true"/>
          <w:lang w:bidi="fa-IR"/>
        </w:rPr>
        <w:t>»</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المتخلّي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في الخلوة يعتبر بانقضاء الدنيا و خساسة أهلها،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بإسناده عن الحسن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عما يروي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تفكر ساعة خير من قيام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يتفكر؟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يمرّ بالخربة أو بالدار،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ساكنوك و أين بانوك، ما لك لا تتكلمين</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التفكر يدعو إلى البرّ والعمل به</w:t>
      </w:r>
      <w:r>
        <w:rPr>
          <w:rFonts w:eastAsia="IRNazanin" w:cs="IRNazanin"/>
          <w:color w:val="111111"/>
          <w:sz w:val="28"/>
          <w:szCs w:val="28"/>
          <w:rtl w:val="true"/>
          <w:lang w:bidi="fa-IR"/>
        </w:rPr>
        <w:t>»</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Style w:val="FootnoteAnchor"/>
          <w:rtl w:val="true"/>
        </w:rPr>
        <w:footnoteReference w:id="1393"/>
      </w:r>
      <w:r>
        <w:rPr>
          <w:rFonts w:ascii="IRNazanin" w:hAnsi="IRNazanin" w:eastAsia="IRNazanin"/>
          <w:color w:val="111111"/>
          <w:sz w:val="28"/>
          <w:sz w:val="28"/>
          <w:szCs w:val="28"/>
          <w:rtl w:val="true"/>
          <w:lang w:bidi="fa-IR"/>
        </w:rPr>
        <w:t>و الأخبار</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الساهر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يجمعها ما رواه الكليني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طلبة العلم ثلاثة، فاعرفهم بأعيانهم و صفاتهم، صنف يطلبه للجهل و المراء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يطلبه للاستطالة و الختل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يطلبه للفقه </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النبي صَلّی الله علیه وآله وسلّم عند موته لأبي ذرّ 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احفظ وصيّة نبيّك تنفعك من ختم له بقيام الليل ثمّ مات فله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الجهل والمراء مؤذِ مماري متعرض للمقال في أنديه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بتذاكر العلم وصفة الحلم، قد تَسَرْبَلَ بالخشوع، و تخلّى من الورع، فدقّ الله من هذا خيشومه، و قطع منه حيزومه، أي وسطه أو عرق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الاستطالة والختل ذو خب و 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 خداع و تملّق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الأغنياء يستطيل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مثله من أشباهه، و يتواضع للأغنياء من دونه، فهو لحوانهم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لرشوتهم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هاضم ولدينه حاطم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فأعمى الله على هذا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من آثار العلماء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الفقه و العقل ذو كآبة و حزن و سهر، قد تحنّك في برنسه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قلنسوة يلبسها النسّاك و يفهم منه استحباب الحنك للصلاة أو مطلقاً و قام الليل في حندسه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و يخشى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عدم القبول،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يُؤْتُونَ مَا آتَوْا وَقُلُوبُهُمْ وَجِلَةٌ</w:t>
      </w:r>
      <w:r>
        <w:rPr>
          <w:rFonts w:eastAsia="Amiri" w:cs="Amiri" w:ascii="Amiri" w:hAnsi="Amiri"/>
          <w:color w:val="111111"/>
          <w:sz w:val="28"/>
          <w:szCs w:val="28"/>
          <w:rtl w:val="true"/>
          <w:lang w:bidi="ar-SA"/>
        </w:rPr>
        <w:t>)</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داعياً مشفقاً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على شأنه عارفاً بأهل زمانه، مستوحشاً من أوثق إخوانه، فشدّ الله من هذا أركانه و أعطاه يوم القيامة أمانه</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عين باكية يوم القيمة إلّا ثلاثة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غضَّت عن محارم الله، و عين سهرت في طاعة الله، و عين بكت في جوف الليل من خشية الله</w:t>
      </w:r>
      <w:r>
        <w:rPr>
          <w:rFonts w:eastAsia="IRNazanin" w:cs="IRNazanin"/>
          <w:color w:val="111111"/>
          <w:sz w:val="28"/>
          <w:szCs w:val="28"/>
          <w:rtl w:val="true"/>
          <w:lang w:bidi="fa-IR"/>
        </w:rPr>
        <w:t>»</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بين معاشرة الخلق بالدعابة و حسن الخلق، و بين </w:t>
      </w:r>
    </w:p>
    <w:p>
      <w:pPr>
        <w:pStyle w:val="BookText"/>
        <w:rPr/>
      </w:pPr>
      <w:r>
        <w:rPr>
          <w:rFonts w:ascii="Amiri" w:hAnsi="Amiri" w:eastAsia="Amiri" w:cs="Amiri"/>
          <w:color w:val="111111"/>
          <w:sz w:val="28"/>
          <w:sz w:val="28"/>
          <w:szCs w:val="28"/>
          <w:rtl w:val="true"/>
          <w:lang w:bidi="ar-SA"/>
        </w:rPr>
        <w:t>و الحديث فيه طويل أخذت منه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التوجّه إلى جناب القدس بالتخلّي عن الخلق و الانقطاع إلى الله تعالى بالتفكر و السهر و الاعتبار، كما هو المنقول متواتراً من شأن سيد العارفين و إمام الواصلين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في مقامات العارفين نمطاً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العارف هشُّ، بشُّ، بسّام، يبجل الصغير من تواضعه مثل ما يبجل الكبير، و يبسط من الخامل مثل ما يبسط من النبيه، و كيف لا يهش؟ و هو فرحان بالحق و بكل شيء؛ فإنّه يرى فيه الحق و كيف لا يسوي؟ و الجميع عنده سواسية إلى آخره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له بقيام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آخر أعماله قيامها أو يكون المراد أن يداوم عليه حتى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فيه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w:t>
      </w:r>
      <w:r>
        <w:rPr>
          <w:rStyle w:val="FootnoteAnchor"/>
          <w:rtl w:val="true"/>
        </w:rPr>
        <w:footnoteReference w:id="1399"/>
      </w:r>
      <w:r>
        <w:rPr>
          <w:rFonts w:ascii="Amiri" w:hAnsi="Amiri" w:eastAsia="Amiri" w:cs="Amiri"/>
          <w:color w:val="111111"/>
          <w:sz w:val="28"/>
          <w:sz w:val="28"/>
          <w:szCs w:val="28"/>
          <w:rtl w:val="true"/>
          <w:lang w:bidi="ar-SA"/>
        </w:rPr>
        <w:t>في كتاب ورام</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في الحدائق و الجواهر عن السيد بن طاووس ان اورام رحمةالله كان ممن يقتدى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منه أنّه حكم بصحته و إن كان في سنده مجاهيل، و الظاهر أنّهم من رواة العامة إلّا أن يكون وصل إليه بأسانيد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الصدوق عن الرضا علیه السَّلام عن أبيه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علي ابن الحسين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المتهجدين بالليل من أحسن الناس 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خلوا بالله فكساهم الله من نوره</w:t>
      </w:r>
      <w:r>
        <w:rPr>
          <w:rFonts w:eastAsia="IRNazanin" w:cs="IRNazanin"/>
          <w:color w:val="111111"/>
          <w:sz w:val="28"/>
          <w:szCs w:val="28"/>
          <w:rtl w:val="true"/>
          <w:lang w:bidi="fa-IR"/>
        </w:rPr>
        <w:t>»</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الركعتان في جوف الليل أحبُّ إليّ من الدنيا و ما فيها</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كالصحيح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آناءَ اللَّيْل ساجِداً وَ قَائِماً يَحْذَرُ الْآخِرَةَ وَ يَرْجُوا رَحْمَةَ رَبِّهِ</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إلى آخره،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صلاة الليل</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أنّه جاء رجل إلى أمير المؤمنين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قد حُرِمت الصلاة بالليل، فقال أميرالمؤمنين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رجل قد قيدتك ذنوبك</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عن أبي 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الليل تبيضّ الوجه، و صلاة الليل تطيّب الريح، و صلاة الليل تجلب الرزق</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الثمانية ركعات يصليها العبد آخر الليل زينة الآخرة</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أميرالمؤمنين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 الليل مصحّة البدن، و رضى الرب، و تمسّك بأخلاق النبيين، و تعرّض لرحمته</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ليقوم في الليل فيميل به النعاس يميناً و شمالاً، و قد وقع ذقنه على صدره، فيأمر الله تعالى أبواب السماء فتفتح، ثمَّ 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عبدي ما يصيبه في التقرّب إليّ بما لم أفترض عليه راجياً منّي لثلاث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أغفره له أو توبة أجددها أو رزقاً أزيده فيه، اشهدوا ملائكتي أنّي قد جمعتهن له</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الليل تحسن الوجه، و تذهب بالهم، و تجلو البصر</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سليمان الديلمي،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قيام الليل؛ فإنّ المغبون من حرم قيام الليل</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ليكذب الكذبة فيحرم بها صلاة الليل، فإذا حرم </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جابر بن إسماعيل عن جعفر بن محمّد عن أبيه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عليّ بن أبي طالب علیه السَّلام عن قيام الليل بالقراءة،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من</w:t>
      </w:r>
    </w:p>
    <w:p>
      <w:pPr>
        <w:pStyle w:val="BookText"/>
        <w:rPr/>
      </w:pPr>
      <w:r>
        <w:rPr>
          <w:rFonts w:ascii="Amiri" w:hAnsi="Amiri" w:eastAsia="Amiri" w:cs="Amiri"/>
          <w:color w:val="111111"/>
          <w:sz w:val="28"/>
          <w:sz w:val="28"/>
          <w:szCs w:val="28"/>
          <w:rtl w:val="true"/>
          <w:lang w:bidi="ar-SA"/>
        </w:rPr>
        <w:t>صلاة الليل حرم بها الرزق</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داود الصرمي،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الليل و الوتر،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واجبة</w:t>
      </w:r>
      <w:r>
        <w:rPr>
          <w:rFonts w:eastAsia="IRNazanin" w:cs="IRNazanin"/>
          <w:color w:val="111111"/>
          <w:sz w:val="28"/>
          <w:szCs w:val="28"/>
          <w:rtl w:val="true"/>
          <w:lang w:bidi="fa-IR"/>
        </w:rPr>
        <w:t>»</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على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الله أن يصلي كل ليلة إلّا أن يأتي عليه ليلة في الليالي لا يصلي فيها شيئاً</w:t>
      </w:r>
      <w:r>
        <w:rPr>
          <w:rFonts w:eastAsia="Amiri" w:cs="Amiri" w:ascii="Amiri" w:hAnsi="Amiri"/>
          <w:color w:val="111111"/>
          <w:sz w:val="28"/>
          <w:szCs w:val="28"/>
          <w:rtl w:val="true"/>
          <w:lang w:bidi="ar-SA"/>
        </w:rPr>
        <w:t>»</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Style w:val="FootnoteAnchor"/>
          <w:rtl w:val="true"/>
        </w:rPr>
        <w:footnoteReference w:id="1417"/>
      </w:r>
      <w:r>
        <w:rPr>
          <w:rFonts w:ascii="IRNazanin" w:hAnsi="IRNazanin" w:eastAsia="IRNazanin"/>
          <w:color w:val="111111"/>
          <w:sz w:val="28"/>
          <w:sz w:val="28"/>
          <w:szCs w:val="28"/>
          <w:rtl w:val="true"/>
          <w:lang w:bidi="fa-IR"/>
        </w:rPr>
        <w:t xml:space="preserve">و الأخبار التي لا تحصی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عن علي في خواص صلاة الليل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جابر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متلبساً و مشتغلاً حال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السور الطوال أو تكرارها القصار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البشارة، و هي السرور الذي يظهر أثره على البشرة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لوجه الله لا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ثواب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 من الليل عشر ليلة الله مخلصاً ابتغاء ثواب الله، قال الله تبارك و تعالى لملائكته اكتبوا لعبدي هذا من الحسنات عدد ما أنبت في الليل من حبّة و ورقة و شجرة و عدد كل قصبة و خوص و مرعى، و من صلّى تسع ليلة أعطاه الله عشر دعوات مستجابات و أعطاه الله كتابه بيمينه، و من صلّى ثمن ليلة أعطاه الله أجر شهيد صابر صادق النّيّة و شفّع في أهل بيته، و من صلّى سبع ليلة خرج من قبره يوم يبعث و وجهه كالقمر ليلة البدر حتى يمرّ على الصراط مع الآمنين، و من صلّى سدس ليلة كتب في</w:t>
      </w:r>
    </w:p>
    <w:p>
      <w:pPr>
        <w:pStyle w:val="BookText"/>
        <w:rPr/>
      </w:pPr>
      <w:r>
        <w:rPr>
          <w:rFonts w:ascii="Amiri" w:hAnsi="Amiri" w:eastAsia="Amiri" w:cs="Amiri"/>
          <w:color w:val="111111"/>
          <w:sz w:val="28"/>
          <w:sz w:val="28"/>
          <w:szCs w:val="28"/>
          <w:rtl w:val="true"/>
          <w:lang w:bidi="ar-SA"/>
        </w:rPr>
        <w:t>يفهم منه و من غيره من الأخبار</w:t>
      </w:r>
      <w:r>
        <w:rPr>
          <w:rStyle w:val="FootnoteAnchor"/>
          <w:rtl w:val="true"/>
        </w:rPr>
        <w:footnoteReference w:id="1419"/>
      </w:r>
      <w:r>
        <w:rPr>
          <w:rFonts w:ascii="IRNazanin" w:hAnsi="IRNazanin" w:eastAsia="IRNazanin"/>
          <w:color w:val="111111"/>
          <w:sz w:val="28"/>
          <w:sz w:val="28"/>
          <w:szCs w:val="28"/>
          <w:rtl w:val="true"/>
          <w:lang w:bidi="fa-IR"/>
        </w:rPr>
        <w:t>أن اقتران طلب الثواب مع القربة لا ينافي الإخلاص إلّا أن يأوّل بالعاقبة و النتيجة، 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الإخلاص مثمر للثواب، فإذا أخلص العمل الله يترتب عليه الثواب، فكأنّه عمله للثواب لا أن العمل له، كما 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 للموت وابنوا للخراب</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الخوص ورق النخل، و لمّا كان العبادة في الليل ناسب ما أنبت في الليل من الأشياء التي لا يحصيها إلّا الله، و من آتاه الله علمها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 و إن لم يدع أو دعا و لم يكن صلاحه فيها أدخر له و أعطاه يوم القيامة، كما يفهم من الأخبار الكثيرة</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w:t>
      </w:r>
    </w:p>
    <w:p>
      <w:pPr>
        <w:pStyle w:val="BookText"/>
        <w:rPr/>
      </w:pPr>
      <w:r>
        <w:rPr>
          <w:rFonts w:ascii="Amiri" w:hAnsi="Amiri" w:eastAsia="Amiri" w:cs="Amiri"/>
          <w:color w:val="111111"/>
          <w:sz w:val="28"/>
          <w:sz w:val="28"/>
          <w:szCs w:val="28"/>
          <w:rtl w:val="true"/>
          <w:lang w:bidi="ar-SA"/>
        </w:rPr>
        <w:t>الأوابين و غفر له ما تقدّم من ذنبه، و من صلّى خمس ليلة زاحم إبراهيم خليل الرحمن في قبّته، و من صلّى ربع ليلة كان في أوّل الفائزين حتى</w:t>
      </w:r>
    </w:p>
    <w:p>
      <w:pPr>
        <w:pStyle w:val="BookText"/>
        <w:rPr/>
      </w:pPr>
      <w:r>
        <w:rPr>
          <w:rFonts w:ascii="Amiri" w:hAnsi="Amiri" w:eastAsia="Amiri" w:cs="Amiri"/>
          <w:color w:val="111111"/>
          <w:sz w:val="28"/>
          <w:sz w:val="28"/>
          <w:szCs w:val="28"/>
          <w:rtl w:val="true"/>
          <w:lang w:bidi="ar-SA"/>
        </w:rPr>
        <w:t>الثواب اللاحق في كل مرتبة منضماً مع الثواب السابق؛ لدخوله في اللاحق مع الزيادة، و أن لا يكون منضماً، كما هو الظاهر، و المناسب للكرم العميم و الفضل الجليل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حتى يقتل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خالصها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شفيعاً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مستوجبين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كل واحدة من هذه المثوبات لكل ليلة، كما هو ظاهر الوحدة، و على تقدير أن يقرأ بالضمير فالظاهر أيضاً كذلك، و إن أمكن أن يكون باعتبار المداومة،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للمداومة تأثير للحصول في كل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الرجوع إلى الله تعالى بالتوبة و الإنابة أو المطيع أو المسبح أو الأعم بمعنى الكثير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زاحم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خيمته أو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يشترك معه الكثير في النعماء الظاهرة و إن كان صلوات الله عليه مخصوصاً بالنعماء الباطنة التي لا يدركها، و لا يتمكن من إدراكها إلّا من كان في رتبته، أو يكون كناية عن علوّ درجته كأنّه زاحمه في درجاته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أول الفائزين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الأوليّة إضافية بالنسبة إلى أكثر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داخلاً في الجماعة التي يكون نجاتهم قبل البقية كالأنبياء و الأوصياء </w:t>
      </w:r>
    </w:p>
    <w:p>
      <w:pPr>
        <w:pStyle w:val="BookText"/>
        <w:rPr/>
      </w:pPr>
      <w:r>
        <w:rPr>
          <w:rFonts w:ascii="Amiri" w:hAnsi="Amiri" w:eastAsia="Amiri" w:cs="Amiri"/>
          <w:color w:val="111111"/>
          <w:sz w:val="28"/>
          <w:sz w:val="28"/>
          <w:szCs w:val="28"/>
          <w:rtl w:val="true"/>
          <w:lang w:bidi="ar-SA"/>
        </w:rPr>
        <w:t>يمرّ على الصراط كالريح العاصف و يدخل الجنة بغير حساب، و من صلّى ثلث ليلة لم يبق ملك إلّا غبطه بمنزلته من الله عزّوجلّ،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 أبواب الجنّة الثمانية شئت، و من صلّى نصف ليلة فلو أعطي ملء الأرض ذهباً سبعين ألف مرّة لم يعدل جزاءه و كان له بذلك عندالله عزّوجلّ أفضل من سبعين رقبةَ يعتقها من ولد إسماعيل، و من صلّى ثلثي ليلة كان له من الحسنات قدر رمل عالج أدناها حسنة أثقل من جبل أحد</w:t>
      </w:r>
    </w:p>
    <w:p>
      <w:pPr>
        <w:pStyle w:val="BookText"/>
        <w:rPr/>
      </w:pPr>
      <w:r>
        <w:rPr>
          <w:rFonts w:ascii="Amiri" w:hAnsi="Amiri" w:eastAsia="Amiri" w:cs="Amiri"/>
          <w:color w:val="111111"/>
          <w:sz w:val="28"/>
          <w:sz w:val="28"/>
          <w:szCs w:val="28"/>
          <w:rtl w:val="true"/>
          <w:lang w:bidi="ar-SA"/>
        </w:rPr>
        <w:t>تفضلاً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يتمنّى مثل حال المغبوط من غير أن يريد زوالها عنه، و ليس بحسد،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يغبط و لا يحسد</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أبواب الجنة كناية عن علوّ درجاته و أنّ درجاته أعلى درجات كل أحد من أمثاله؛ لأنّ الجنان الثمانية بعضها أعلى من بعض، و نعيمه أكمل و أتم و ألطف وألذّ من بعض، و كل من كان درجته أعلى يمكنه التنزّل لا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يعتقها من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أسيراً بسبب الكفر و صار مسلماً فيفديه و يخلّصه أو صار عبداً فأعتقه أو نجّاه من القتل و كان مسلما، سيّما إذا كان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منه و من أمثاله من الأخبار</w:t>
      </w:r>
      <w:r>
        <w:rPr>
          <w:rStyle w:val="FootnoteAnchor"/>
          <w:rtl w:val="true"/>
        </w:rPr>
        <w:footnoteReference w:id="1423"/>
      </w:r>
      <w:r>
        <w:rPr>
          <w:rFonts w:ascii="IRNazanin" w:hAnsi="IRNazanin" w:eastAsia="IRNazanin"/>
          <w:color w:val="111111"/>
          <w:sz w:val="28"/>
          <w:sz w:val="28"/>
          <w:szCs w:val="28"/>
          <w:rtl w:val="true"/>
          <w:lang w:bidi="fa-IR"/>
        </w:rPr>
        <w:t>أنّ ثواب إعتاقهم أفضل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 بها رمل لا يحصى عددها إلّا الله، أو مطلق الرمل السائل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 مرات، و من صلّى ليلةَ تامّةَ تالياً لكتاب الله عزّوجلّ راكعاً و ساجداً و ذاكراً أعطي من الثّواب ما أدناه يخرج من الذنوب كما ولدته أمّه، و يكتب له عدد ما خلق الله عزّوجلّ من الحسنات و مثلها درجات و يثبت النور في قبره و ينزع الإثم و الحسد من قلبه و يجار من عذاب القبر و يعطى براءة من النار يبعث من الآمنين، و يقول الرب تبارك و تعالى لملائكته يا ملائكتي انظروا إلى عبدي أحيا ليلة ابتغاء مرضاتي أسكنوه الفردوس، و له فيها مئة ألف مدينة في كلّ مدينة جميع ما تشتهي الأنفس و تلذّ الأعين ولم يخطر على بال سوى ما أعددت له من الكرامة و المزيد و القربة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راكعاً و ساجداً و 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للمصلي لا للتالي، كما هو المتبادر و إن أمكن مع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مرضاتي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مخلصاً لي ولرضاي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يخطر على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ما لم يخطر على بال أحد،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لعبادي الصالحين ما لا عين رأت و لا أذن سمعت و لا خطر على قلب بشر</w:t>
      </w:r>
      <w:r>
        <w:rPr>
          <w:rFonts w:eastAsia="Amiri" w:cs="Amiri" w:ascii="Amiri" w:hAnsi="Amiri"/>
          <w:color w:val="111111"/>
          <w:sz w:val="28"/>
          <w:szCs w:val="28"/>
          <w:rtl w:val="true"/>
          <w:lang w:bidi="ar-SA"/>
        </w:rPr>
        <w:t>»</w:t>
      </w:r>
      <w:r>
        <w:rPr>
          <w:rStyle w:val="FootnoteAnchor"/>
          <w:rtl w:val="true"/>
        </w:rPr>
        <w:footnoteReference w:id="1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أعددت له من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والجاه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المثوبات تفضّلاً أو الرؤية القلبية التي فوق كل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القربة</w:t>
      </w:r>
      <w:r>
        <w:rPr>
          <w:rFonts w:eastAsia="Amiri" w:cs="Amiri" w:ascii="Amiri" w:hAnsi="Amiri"/>
          <w:color w:val="111111"/>
          <w:sz w:val="28"/>
          <w:szCs w:val="28"/>
          <w:rtl w:val="true"/>
          <w:lang w:bidi="ar-SA"/>
        </w:rPr>
        <w:t>)</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و لا يقدر على إدراكها إلّا المقرّبون</w:t>
      </w:r>
      <w:r>
        <w:rPr>
          <w:rFonts w:eastAsia="Amiri" w:cs="Amiri" w:ascii="Amiri" w:hAnsi="Amiri"/>
          <w:color w:val="111111"/>
          <w:sz w:val="28"/>
          <w:szCs w:val="28"/>
          <w:rtl w:val="true"/>
          <w:lang w:bidi="ar-SA"/>
        </w:rPr>
        <w:t xml:space="preserve">. </w:t>
      </w:r>
      <w:bookmarkStart w:id="15" w:name="pg20226_208114"/>
    </w:p>
    <w:p>
      <w:pPr>
        <w:pStyle w:val="Heading2"/>
        <w:numPr>
          <w:ilvl w:val="1"/>
          <w:numId w:val="1"/>
        </w:numPr>
        <w:rPr/>
      </w:pPr>
      <w:bookmarkStart w:id="16" w:name="__RefHeading___Toc4681400_2320776876"/>
      <w:bookmarkStart w:id="17" w:name="_Toc6"/>
      <w:bookmarkEnd w:id="15"/>
      <w:bookmarkEnd w:id="16"/>
      <w:r>
        <w:rPr>
          <w:rtl w:val="true"/>
        </w:rPr>
        <w:t>باب وقت صلاة الليل</w:t>
      </w:r>
      <w:bookmarkEnd w:id="17"/>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عبيد بن زرارة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إذا صلّى العشاء أوى إلى فراشه فلم يصلّ شيئاً حتى ينتصف 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الليل ما بين نصف الليل إلى آخره</w:t>
      </w:r>
      <w:r>
        <w:rPr>
          <w:rFonts w:eastAsia="IRNazanin" w:cs="IRNazanin"/>
          <w:color w:val="111111"/>
          <w:sz w:val="28"/>
          <w:szCs w:val="28"/>
          <w:rtl w:val="true"/>
          <w:lang w:bidi="fa-IR"/>
        </w:rPr>
        <w:t>.</w:t>
      </w:r>
    </w:p>
    <w:p>
      <w:pPr>
        <w:pStyle w:val="Heading2"/>
        <w:numPr>
          <w:ilvl w:val="1"/>
          <w:numId w:val="1"/>
        </w:numPr>
        <w:rPr/>
      </w:pPr>
      <w:bookmarkStart w:id="18" w:name="__RefHeading___Toc4681402_2320776876"/>
      <w:bookmarkStart w:id="19" w:name="_Toc7"/>
      <w:bookmarkEnd w:id="18"/>
      <w:r>
        <w:rPr>
          <w:rtl w:val="true"/>
        </w:rPr>
        <w:t>باب وقت صلاة الليل</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زرارة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يؤيده ما رواه الشيخ في الصحيح عن فضيل عن أحدهما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كان يصلي بعد ما ينتصف الليل ثلاث عشرة ركعة</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و في الموثق كالصحيح عن محمد بن مسلم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وآله وسلّم إذا صلى العشاء الآخرة آوى إلى فراشه لا يصلي شيئاً إلّا بعد انتصاف الليل، لا في شهر رمضان، و لا في غيره</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الحسن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علیه السَّلام لا يصلّي من الليل شيئاً إذا صلى العتمة حتى ينتصف الليل، و لا يصلي من النهار </w:t>
      </w:r>
    </w:p>
    <w:p>
      <w:pPr>
        <w:pStyle w:val="BookText"/>
        <w:rPr/>
      </w:pPr>
      <w:r>
        <w:rPr>
          <w:rFonts w:ascii="IRNazanin" w:hAnsi="IRNazanin" w:eastAsia="IRNazanin"/>
          <w:color w:val="111111"/>
          <w:sz w:val="28"/>
          <w:sz w:val="28"/>
          <w:szCs w:val="28"/>
          <w:rtl w:val="true"/>
          <w:lang w:bidi="fa-IR"/>
        </w:rPr>
        <w:t>حتى تزول الشمس</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عن ابن أذينة عن عدّة، أنّهم سمعوا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أميرالمؤمنين علیه السَّلام لا يصلي من النهار حتى تزول الشمس، و لا من الليل بعد ما يصلي العشاء حتى ينتصف الليل</w:t>
      </w:r>
      <w:r>
        <w:rPr>
          <w:rFonts w:eastAsia="IRNazanin" w:cs="IRNazanin"/>
          <w:color w:val="111111"/>
          <w:sz w:val="28"/>
          <w:szCs w:val="28"/>
          <w:rtl w:val="true"/>
          <w:lang w:bidi="fa-IR"/>
        </w:rPr>
        <w:t>»</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الشيخ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يا سيدي رُوي عن جدّك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الرجل صلاة الليل في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وقت صلّى فهو جائز</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الموثق عن سماعة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بصلاة الليل من أول الليل إلى آخره إلّا أنّ أفضل ذلك إذا انتصف الليل</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الحسن كالصحيح عن محمد بن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التطوع بمنزلة الهديّة متى ما أتي بها قبلت، فقدّم منها ما شئت ئت و أخّر منها ما شئت</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عمر بن حنظلة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مكثت ثماني عشرة ليلة أنوي القيام فلا أقوم أفأصلّي أوّل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اقض بالنهار فإنّي أكره أن يتّخذ ذلك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فمحمولة على السفر، كما تقدم، أو على ذوي الأعذار، أو على الجواز مع الكراهة؛ لما تقدم، و لما رواه الشيخ 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صلاة الليل في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حين تصلي العتمة إلى أن ينفجر الصبح</w:t>
      </w:r>
      <w:r>
        <w:rPr>
          <w:rFonts w:eastAsia="IRNazanin" w:cs="IRNazanin"/>
          <w:color w:val="111111"/>
          <w:sz w:val="28"/>
          <w:szCs w:val="28"/>
          <w:rtl w:val="true"/>
          <w:lang w:bidi="fa-IR"/>
        </w:rPr>
        <w:t>»</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قضاء صلاة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 يؤيده ما رواه الشيخ في الصحيح عن محمد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أمره القيام بالليل، يمضي عليه الليلة و الليلتان و الثلاث لا يقوم فيقضي أحبُّ إليك أم يعجل الوتر أول الليل؟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يقضي وإن كان ثلاثين ليلة</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الصحيح عن مرازم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أصلي صلاة الليل،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صلها آخر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أستنبه،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تستنبه مرّة فتصليها و تنام فتقضيها، فإذا هممت بقضائها بالنهار استنبهت</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معاوية بن وهب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من صلحائهم شكا إليّ ما يلقى من النوم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القيام لصلاة الليل فيغلبني النوم حتى أصبح فربّما قضيت صلاتي الشهر المتتابع أو الشهرين أصبر على ثقله،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و الله قرّة عين والله، و لم يرخّص في الوتر أوّل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بالنهار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ورواه الكليني و الشيخ في الصحيح</w:t>
      </w:r>
      <w:r>
        <w:rPr>
          <w:rStyle w:val="FootnoteAnchor"/>
          <w:rtl w:val="true"/>
        </w:rPr>
        <w:footnoteReference w:id="1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شيعتك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صلحائهم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أقدّمها في أول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 له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يرى من هذا الصبر ما تقرّ عينه به من المثوبات الأخروية 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الوتر أول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عدم الرخصة بمعنى عدم القول لا يدل على العدم، على أنّه علیه السَّلام الرخص و قال القضاء بالنهار،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نسائنا أبكاراً الجارية تحبّ الخير 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محبيكم و شيعتكم أو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تحرص على الصلاة فيغلبها النوم حتى ربما قضت و ربما ضعفت عن قضائه و هي تقوى عليه أول الليل فرخص لهنّ في الصلاة أول الليل إذا ضعفن وضيّعن القضاء</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ليث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جواز التقديم مع ظن عدم القيام أو مشقته بل استحبابه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الصدوق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عبدالله بن مسكان ليث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الصلاة في الصيف في الليالي القصار</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يخاف الجنابة في السفر أو في البرد فيعجّل صلاة الليل والوتر في أوّل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جرير بن إدريس عن أبي الحسن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 صلاة الليل في السفر من أوّل الليل في المحمل والوتر و ركعتي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ما روي من الإطلاق في صلاة الليل من أوّل الليل فإنّما هو في السفر؛ لأنّ المفسّر من الأخبار يحكّم على المجمل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يخاف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السفر أو في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يخاف الاحتلام في البرد في الحضر أو الأعم بقرينة المقابلة، أو يخاف الضرر في البرد بقرينة الأخبار الأخر</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أبو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الحسن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قد تقدّم الأخبار في جواز التقديم في السفر بدون الكراهة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روي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الجواز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محمول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الليل صلاة الليل في الصيف في الليالي القصار في أول 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رأيت ونعم ما صنعت،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الشاب لكثير النوم فأنا آمرك به</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عبد إلّا و هو يوقظ في ليلته مرّة أو مرتين، فإن قام كان ذلك، و إلّا جاء الشيطان فبال في أذنه أو لا يرى أحدكم أنّه إذا قام و لم يكن ذلك منه قام و هو متخثّر ثقيل كسلان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الصحيح عن ليث،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الصلاة في الصيف في الليالي القصار أصلّي في أول الليل،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الموثق كالصحيح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خشيت أن لا تقوم آخر الليل أو كانت بك علة أو أصابك برد فصل صلاتك و أوتر من أول الليل</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بمجملة حتى تحمل على السفر، بل الظاهر منها أنّ العذر القليل كافٍ في الاستحباب في أول الليل، كما قاله أكثر الأصحاب</w:t>
      </w:r>
      <w:r>
        <w:rPr>
          <w:rStyle w:val="FootnoteAnchor"/>
          <w:rtl w:val="true"/>
        </w:rPr>
        <w:footnoteReference w:id="1446"/>
      </w:r>
      <w:r>
        <w:rPr>
          <w:rFonts w:ascii="Amiri" w:hAnsi="Amiri" w:eastAsia="Amiri" w:cs="Amiri"/>
          <w:color w:val="111111"/>
          <w:sz w:val="28"/>
          <w:sz w:val="28"/>
          <w:szCs w:val="28"/>
          <w:rtl w:val="true"/>
          <w:lang w:bidi="ar-SA"/>
        </w:rPr>
        <w:t>و إن كان القضاء أفضل إذا علم من حاله أنّه يقضي، و يحمل أخبار الأمر بالتعجيل على من علم من حاله عدم القضاء</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العلاء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عنه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بإيقاظ الله أو ملائكته ولو بإراءة الرؤيا المكروهة، كما هو المجرّب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ليلة مرّة أو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مراراً فإن </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الصّيقل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لأمقت الرجل يأتيني فيسألني عن عمل رسول الله صَلّى الله عليه وآله وسلّم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 كأنّه يرى أنّ رسول الله صَلّى الله عليه وآله وسلّم قصّر في شيء و إنّي لأمقت الرجل قد قرأ القرآن ثمّ يستيقظ من الليل فلا يقوم حتى إذا كان عند الصبح قام يبادره بصلاته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التوفيق أو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جاء</w:t>
      </w:r>
      <w:r>
        <w:rPr>
          <w:rStyle w:val="FootnoteAnchor"/>
          <w:rtl w:val="true"/>
        </w:rPr>
        <w:footnoteReference w:id="1448"/>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 فحج بتقديم الحاء على الجيم</w:t>
      </w:r>
      <w:r>
        <w:rPr>
          <w:rStyle w:val="FootnoteAnchor"/>
          <w:rtl w:val="true"/>
        </w:rPr>
        <w:footnoteReference w:id="1449"/>
      </w:r>
      <w:r>
        <w:rPr>
          <w:rFonts w:ascii="Amiri" w:hAnsi="Amiri" w:eastAsia="Amiri" w:cs="Amiri"/>
          <w:color w:val="111111"/>
          <w:sz w:val="28"/>
          <w:sz w:val="28"/>
          <w:szCs w:val="28"/>
          <w:rtl w:val="true"/>
          <w:lang w:bidi="ar-SA"/>
        </w:rPr>
        <w:t xml:space="preserve">، أي تباعد ما بين فخذيه أو رجليه أو ساقيه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كناية عن تسلط الشيطان عليه بسبب عدم قبول هداية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يرى أحدكم أنّه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قام و هو متخثّر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المنقطة فوقها نقطتين و الخاء المعجمة و الثاء المثلثة، أي ثقيل النفس غير طيب و لا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وبخط الشيخ رحمةالله متحيّر من الحيرة و هو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ثقيل كسلان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الثانية تأسيس، والكسل التثاقل عن الشيء والفتور فيه، فهو كسل وكسلان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لأمقت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 فيسألني عن عمل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أو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تأكيد الله تعالى في أمر قيام الليل، أو أنّه إذا كان قارئاً كان القيام و القراءة منه أسهل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يستيقظ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بإيقاظ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الصبح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حمزة الثّمالي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نوى عبد أن يقوم أيّة ساعة نوى فعلم الله تبارك و تعالى ذلك منه إلّا و كّل به ملكين يحرّ كانه تلك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الإفراط و التفريط مذمومان بالنسبة إلى أكثر الناس، أو بالنسبة إلى السنن المؤكدة بالزيادة و النقصان لا في التطوع، فإنّ الصلاة خير موضوع، فمن شاء استقل و من شاء استكثر</w:t>
      </w:r>
      <w:r>
        <w:rPr>
          <w:rStyle w:val="FootnoteAnchor"/>
          <w:rtl w:val="true"/>
        </w:rPr>
        <w:footnoteReference w:id="1450"/>
      </w:r>
      <w:r>
        <w:rPr>
          <w:rFonts w:ascii="Amiri" w:hAnsi="Amiri" w:eastAsia="Amiri" w:cs="Amiri"/>
          <w:color w:val="111111"/>
          <w:sz w:val="28"/>
          <w:sz w:val="28"/>
          <w:szCs w:val="28"/>
          <w:rtl w:val="true"/>
          <w:lang w:bidi="ar-SA"/>
        </w:rPr>
        <w:t>، و الصلاة قربان كلِّ تقى</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مستفيضاً من فعل الأئمة المعصومين صلوات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صلاة ألف ركعة في كلّ ليلة</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و سيذكر بعضها إن شاء الله تعالى في عمل شهر رمضان، أو إن أردتم الزيادة في التقرّب فاسعوا في حضور القلب وقراءة السور الطوال في الصلاة والازدياد في القنوت والأدعية بعدها، كما هو مذكور في المصباح و غيره، الذي إن قام رجل من أول النصف ما يمكنه إتمامه إلى الصبح في الليالي الطوال، و فعل الأئمة صلوات الله عليهم، باعتبار أنّهم كانوا أقوياء في مقام القرب مع الله الذي لا يسعهم ملك مقرّب و لا نبي 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نوى أن يقوم بالليل أعين عليه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القوي باعتبار أنّ الصدوق ذكر في الفهرست أنّ طرقي إليه كثيرة، و ذكر فيه منها طريقاً واحداً، فيه جهالة، و الظاهر أنّ ذكر السند كان لمحض التيمّن والتبرّك، و إلّا فكتب أمثال هؤلاء الأجلاء كانت في </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عيص بن القاسم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الرجل النوم و هو في الصلاة فليضع رأسه فلينم فإنّي أتخوّف عليه إن أراد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أدخلني الجنّة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أدخلني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الاشتهار كالشمس في رابعة النهار، فلا يضرّ فيها الضعف أو الجهالة و الإرسال، كما مرّ مراراً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هذا أيضاً 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يؤيده ما رواه الكليني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شيئاً من قيام الليل و أخذ مضجعه فليقل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تؤمنّي مكرك و لا تنسني ذكرك و لا تجعلني من الغافلين، أقوم ساعة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وكّل الله عزّوجلّ به ملكاً ينبّهه تلك الساعة</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عيص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يدلّ على أنّ الغرض من الصلاة حضور القلب مع الله تعالى و مناجاته، فإذا لم يدر ما يقول فيها يكون كالمستهزئ، فالنوم حينئذِ أفضل من القيام؛ لأنّه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أدخلني النار يستجاب دعاؤه، كما هو المتبادر، و إن أمكن أن يكون المراد باعتبار عدم النشاط في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الصدوق عن أمير المؤمنين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غلبتك عينك و أنت في الصلاة فاقطع الصلاة ونم؛ فإنّك لا تدري لعلك أن تدعو على نفسك</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إقبالاً و إدباراً، فإذا أقبلت فتنقّلوا و إذا أدبرت فعليكم بالفريضة</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في الصحيح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لأبي عبدالله علیه السَّلام رجلاً من أصحابنا فأحسنت عليه الثناء،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وكّل بها ملك ليس له عمل غيرها، فإذا فرغ منها قبضها ثمَّ صعد بها، فإن كانت ممّا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 الشرائط و الأركان و الإخلاص و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 إن كانت ممّا لا تقبل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رُدّها على عبدي، فينزل بها حتى يضرب بها وجهه،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 ما يزال لك عمل يعييني</w:t>
      </w:r>
      <w:r>
        <w:rPr>
          <w:rFonts w:eastAsia="IRNazanin" w:cs="IRNazanin"/>
          <w:color w:val="111111"/>
          <w:sz w:val="28"/>
          <w:szCs w:val="28"/>
          <w:rtl w:val="true"/>
          <w:lang w:bidi="fa-IR"/>
        </w:rPr>
        <w:t>»</w:t>
      </w:r>
      <w:r>
        <w:rPr>
          <w:rStyle w:val="FootnoteAnchor"/>
          <w:rtl w:val="true"/>
        </w:rPr>
        <w:footnoteReference w:id="1456"/>
      </w:r>
      <w:r>
        <w:rPr>
          <w:rFonts w:ascii="Amiri" w:hAnsi="Amiri" w:eastAsia="Amiri" w:cs="Amiri"/>
          <w:color w:val="111111"/>
          <w:sz w:val="28"/>
          <w:sz w:val="28"/>
          <w:szCs w:val="28"/>
          <w:rtl w:val="true"/>
          <w:lang w:bidi="ar-SA"/>
        </w:rPr>
        <w:t>، أي يتبعني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عمر بن يزيد أنّه سمع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الليل لساعة لا يوافقها عبدُ مسلم يصلي و يدعو الله فيها إلّا استجاب له في كل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فأيّة ساعة من الليل؟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مضى نصف الليل إلى الثلث الباقي</w:t>
      </w:r>
      <w:r>
        <w:rPr>
          <w:rFonts w:eastAsia="IRNazanin" w:cs="IRNazanin"/>
          <w:color w:val="111111"/>
          <w:sz w:val="28"/>
          <w:szCs w:val="28"/>
          <w:rtl w:val="true"/>
          <w:lang w:bidi="fa-IR"/>
        </w:rPr>
        <w:t>»</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الحسن كالصحيح ما يقرب منه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الصحيح عن معاوية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ساعات الوتر،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 أوّل ذلك</w:t>
      </w:r>
      <w:r>
        <w:rPr>
          <w:rFonts w:eastAsia="IRNazanin" w:cs="IRNazanin"/>
          <w:color w:val="111111"/>
          <w:sz w:val="28"/>
          <w:szCs w:val="28"/>
          <w:rtl w:val="true"/>
          <w:lang w:bidi="fa-IR"/>
        </w:rPr>
        <w:t>»</w:t>
      </w:r>
      <w:r>
        <w:rPr>
          <w:rStyle w:val="FootnoteAnchor"/>
          <w:rtl w:val="true"/>
        </w:rPr>
        <w:footnoteReference w:id="1459"/>
      </w:r>
      <w:r>
        <w:rPr>
          <w:rFonts w:ascii="Amiri" w:hAnsi="Amiri" w:eastAsia="Amiri" w:cs="Amiri"/>
          <w:color w:val="111111"/>
          <w:sz w:val="28"/>
          <w:sz w:val="28"/>
          <w:szCs w:val="28"/>
          <w:rtl w:val="true"/>
          <w:lang w:bidi="ar-SA"/>
        </w:rPr>
        <w:t>، أي الكاذب</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صلاة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يؤتى بطهور فيخمّر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يغطّي عند رأسه ويوضع سواكه تحت فراشه، ثمَّ ينام ما شاء الله، فإذا استيقظ جلس، ثمَّ قلب بصره في السماء، ثمَّ </w:t>
      </w:r>
    </w:p>
    <w:p>
      <w:pPr>
        <w:pStyle w:val="BookText"/>
        <w:rPr/>
      </w:pPr>
      <w:r>
        <w:rPr>
          <w:rFonts w:ascii="Amiri" w:hAnsi="Amiri" w:eastAsia="Amiri" w:cs="Amiri"/>
          <w:color w:val="111111"/>
          <w:sz w:val="28"/>
          <w:sz w:val="28"/>
          <w:szCs w:val="28"/>
          <w:rtl w:val="true"/>
          <w:lang w:bidi="ar-SA"/>
        </w:rPr>
        <w:t xml:space="preserve">تلا الآيات من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460"/>
      </w:r>
      <w:r>
        <w:rPr>
          <w:rFonts w:ascii="Amiri" w:hAnsi="Amiri" w:eastAsia="Amiri" w:cs="Amiri"/>
          <w:color w:val="111111"/>
          <w:sz w:val="28"/>
          <w:sz w:val="28"/>
          <w:szCs w:val="28"/>
          <w:rtl w:val="true"/>
          <w:lang w:bidi="ar-SA"/>
        </w:rPr>
        <w:t>، ثمَّ يستن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بالغسل أو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إلى المسجد فيركع أربع ركعات على قدر قراءتِهِ ركوعُهُ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سجوُدُه على قدر ركوعِهِ، يركع حتى يقال متى يرفع رأسه، و يسجد حتى يقال متى يرفع رأسه، ثمَّ يعود إلى فراشه فينام ما شاءالله، ثمَّ يستيقظ فيجلس فيتلو الآيات من آل عمران و يقلب بصره في السماء، ثمَّ يستن و يتطهر و يقوم إلى المسجد فيصلي أربع ركعات كما ركع قبل ذلك، ثمَّ يعود إلى فراشه فينام ما شاءالله، ثمَّ يستيقظ فيجلس فيتلو الآيات من آل عمران و يقلّب بصره في السماء، ثمَّ يستن و يتطهر و يقوم إلى المسجد فيوتر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بثلاث ركعات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نافلة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إلى الصلاة</w:t>
      </w:r>
      <w:r>
        <w:rPr>
          <w:rFonts w:eastAsia="Amiri" w:cs="Amiri" w:ascii="Amiri" w:hAnsi="Amiri"/>
          <w:color w:val="111111"/>
          <w:sz w:val="28"/>
          <w:szCs w:val="28"/>
          <w:rtl w:val="true"/>
          <w:lang w:bidi="ar-SA"/>
        </w:rPr>
        <w:t>»</w:t>
      </w:r>
      <w:r>
        <w:rPr>
          <w:rStyle w:val="FootnoteAnchor"/>
          <w:rtl w:val="true"/>
        </w:rPr>
        <w:footnoteReference w:id="1461"/>
      </w:r>
      <w:r>
        <w:rPr>
          <w:rFonts w:ascii="Amiri" w:hAnsi="Amiri" w:eastAsia="Amiri" w:cs="Amiri"/>
          <w:color w:val="111111"/>
          <w:sz w:val="28"/>
          <w:sz w:val="28"/>
          <w:szCs w:val="28"/>
          <w:rtl w:val="true"/>
          <w:lang w:bidi="ar-SA"/>
        </w:rPr>
        <w:t>، أي صلاة الصبح</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عن الحلبي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صَلّی الله علیه وآله وسلّم كان إذا صلّى العشاء الآخرة أمر بوضوئه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الماء الذي يتوضأ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سواكه فوضع عند رأسه مخمّراً فيرقد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ثمَّ يقوم فيستاك و يتوضأ و يصلي أربع ركعات، ثمَّ يرقد، ثمَّ يقوم فيستاك و يتوضأ و يصلي أربع ركعات، ثمَّ يرقد، حتى إذا كان في وجه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فأوتر، ثمَّ صلّى الركعتين،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يقوم؟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زكريّا النّقاض عن أبي جعفر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الصَّلَوَةَ وَ أَنتُمْ سُكَرَى حَتَّى تَعْلَمُواْ مَا تَقُولُونَ</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سكر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قيامه و ركوعه و سجوده سواء، و يستاك في كلّ مرّة قام من نومه، و يقرأ الآيات من آل عمران ﴿إِنَّ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r>
        <w:rPr>
          <w:rStyle w:val="FootnoteAnchor"/>
          <w:rtl w:val="true"/>
        </w:rPr>
        <w:footnoteReference w:id="1464"/>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فتدبّر في أفعاله صلوات الله عليه، و لمّا كان نومه و يقظته متساويين كان نومه عبارة عن التوجّه إلى عالم القدس و تخفيفاً بالنسبة إلى الأمّة؛ ليكون راحة لهم إن حصل لهم ملالة، و كذا قراءة الآيات تعليم لهم ليتدبّروا في ملكوت السماوات و يستدلوا بغرائب الآيات و يتفكّروا في عظمة جبّار السماوات لينشطوا للعبادات و يتدبّروا أنّه تعالى مع عظمته وجلاله دعاهم إلى مناجاته؛ ليفيض عليهم من رحمته و فيضه ما لا يمكن وصفه، سيّما بالنسبة إلى المحبين العاشقين و العارفين الواصلين، رزقنا الله و إيّاكم محبته و معرفته بجاه محمد و آله المقدّسين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زكريا النقاض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باب فضل المساجد، 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عن زيد الشحام عن أبي عبدالله علیه السَّلام بهذا المضمون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منه و من الآية أنّ كل شيء يمنع من حضور القلب معه فهو سكر حتى التوجه إلى حل مشكلات المسائل العلمية و إن كان عبادة في غير هذه الحالة</w:t>
      </w:r>
      <w:r>
        <w:rPr>
          <w:rFonts w:eastAsia="Amiri" w:cs="Amiri" w:ascii="Amiri" w:hAnsi="Amiri"/>
          <w:color w:val="111111"/>
          <w:sz w:val="28"/>
          <w:szCs w:val="28"/>
          <w:rtl w:val="true"/>
          <w:lang w:bidi="ar-SA"/>
        </w:rPr>
        <w:t>.</w:t>
      </w:r>
      <w:bookmarkStart w:id="20" w:name="pg20226_208126"/>
    </w:p>
    <w:p>
      <w:pPr>
        <w:pStyle w:val="Heading2"/>
        <w:numPr>
          <w:ilvl w:val="1"/>
          <w:numId w:val="1"/>
        </w:numPr>
        <w:rPr/>
      </w:pPr>
      <w:bookmarkStart w:id="21" w:name="__RefHeading___Toc4681404_2320776876"/>
      <w:bookmarkStart w:id="22" w:name="_Toc8"/>
      <w:bookmarkEnd w:id="20"/>
      <w:bookmarkEnd w:id="21"/>
      <w:r>
        <w:rPr>
          <w:rtl w:val="true"/>
        </w:rPr>
        <w:t>باب ما يقول الرّجل إذا استيقظ من النّوم</w:t>
      </w:r>
      <w:bookmarkEnd w:id="22"/>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رسول الله صَلّی الله علیه وآله وسلّم إذا أوى إلى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 أحيا و باسمك أموت، فإذا استيقظ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أحياني بعد ما أماتني و إليه النشور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جرّاح المدائني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w:t>
      </w:r>
    </w:p>
    <w:p>
      <w:pPr>
        <w:pStyle w:val="Heading2"/>
        <w:numPr>
          <w:ilvl w:val="1"/>
          <w:numId w:val="1"/>
        </w:numPr>
        <w:rPr/>
      </w:pPr>
      <w:bookmarkStart w:id="23" w:name="__RefHeading___Toc4681406_2320776876"/>
      <w:bookmarkStart w:id="24" w:name="_Toc9"/>
      <w:bookmarkEnd w:id="23"/>
      <w:r>
        <w:rPr>
          <w:rtl w:val="true"/>
        </w:rPr>
        <w:t>باب ما يقول الرجل إذا استيقظ من النوم</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باسمك أموت</w:t>
      </w:r>
      <w:r>
        <w:rPr>
          <w:rFonts w:eastAsia="IRNazanin" w:cs="IRNazanin"/>
          <w:color w:val="111111"/>
          <w:sz w:val="28"/>
          <w:szCs w:val="28"/>
          <w:rtl w:val="true"/>
          <w:lang w:bidi="fa-IR"/>
        </w:rPr>
        <w:t>)</w:t>
      </w:r>
      <w:r>
        <w:rPr>
          <w:rStyle w:val="FootnoteAnchor"/>
          <w:rtl w:val="true"/>
        </w:rPr>
        <w:footnoteReference w:id="1467"/>
      </w:r>
      <w:r>
        <w:rPr>
          <w:rFonts w:ascii="Amiri" w:hAnsi="Amiri" w:eastAsia="Amiri" w:cs="Amiri"/>
          <w:color w:val="111111"/>
          <w:sz w:val="28"/>
          <w:sz w:val="28"/>
          <w:szCs w:val="28"/>
          <w:rtl w:val="true"/>
          <w:lang w:bidi="ar-SA"/>
        </w:rPr>
        <w:t>أي أنت تحييني و أنت تميتني أو متلبساً و متبركاً باسمك حالة الحياة و الموت أو حياتي باسمك المحيي و مماتي باسمك المميت، و المناسبة باعتبار أنّ النوم أخ الموت</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الكليني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عند منامه آية الكرسي ثلاث مرّات و الآية التي في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أَنتَهُ لَا إِلَهَ إِلَّا هُوَ وَالْمَلَئكَةُ</w:t>
      </w:r>
      <w:r>
        <w:rPr>
          <w:rFonts w:eastAsia="Amiri" w:cs="Amiri" w:ascii="Amiri" w:hAnsi="Amiri"/>
          <w:color w:val="111111"/>
          <w:sz w:val="28"/>
          <w:szCs w:val="28"/>
          <w:rtl w:val="true"/>
          <w:lang w:bidi="ar-SA"/>
        </w:rPr>
        <w:t>)</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السخرة</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آية السخرة آيتان في آخر حم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ءَايَتِنَا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يخفى أنَّ الضمير الجمع البارز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المشركين الضالين المعاندين، لا المسلمين الموحدين و الآية في مقام التخويف بلامرية، كما صرح به الكافي والارشاد و تفسير علي بن ابراهيم في روايات عن الصادق و الكاظم علیهماالسَّلام فسراها بالأسقام والآفات الدنيويّة و عليه، فلا مناسبة لها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القيل مبتن على الوهم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آية السجدة، و كّل به ملكان يحفظانه من مردة الشياطين شاؤا</w:t>
      </w:r>
    </w:p>
    <w:p>
      <w:pPr>
        <w:pStyle w:val="BookText"/>
        <w:rPr/>
      </w:pPr>
      <w:r>
        <w:rPr>
          <w:rFonts w:ascii="Amiri" w:hAnsi="Amiri" w:eastAsia="Amiri" w:cs="Amiri"/>
          <w:color w:val="111111"/>
          <w:sz w:val="28"/>
          <w:sz w:val="28"/>
          <w:szCs w:val="28"/>
          <w:rtl w:val="true"/>
          <w:lang w:bidi="ar-SA"/>
        </w:rPr>
        <w:t>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النبيّين و إله المرسلين و ربّ المستضعفين، و الحمدلله الذي يحيي الموتى و هو على كل شيء قدير، فإنّه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يقول الله تبارك و تعالى صدق عبدي وشكر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الرحمن بن الحجاج عن أبي عبدالله علیه السَّلام أنّه كان إذا</w:t>
      </w:r>
    </w:p>
    <w:p>
      <w:pPr>
        <w:pStyle w:val="BookText"/>
        <w:rPr/>
      </w:pPr>
      <w:r>
        <w:rPr>
          <w:rFonts w:ascii="Amiri" w:hAnsi="Amiri" w:eastAsia="Amiri" w:cs="Amiri"/>
          <w:color w:val="111111"/>
          <w:sz w:val="28"/>
          <w:sz w:val="28"/>
          <w:szCs w:val="28"/>
          <w:rtl w:val="true"/>
          <w:lang w:bidi="ar-SA"/>
        </w:rPr>
        <w:t>أو أبوا، و معهما من الله ثلاثون ملكاً يحمدون الله عزّ وجلّ و يسبحونه و يهلّلونه و يكبرونه و يستغفرونه إلى أن ينتبه ذلك العبد من نومه و ثواب ذلك له</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الأئمة المعصومين الذين استضعفهم الأشقياء،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نُرِِيدُ أَنْ نَمُنَّ عَلَى الَّذِينَ اسْتُضْعِفُوا فِي الْأَرْضِ وَنَجْعَلَهُمْ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ورواه الكليني في الصحيح</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قام آخر الليل رفع صوته حتى يسمع أهل الدار،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هول المطّلع ووسّع عليّ المضجع وارزقني خير ما قبل الموت وارزقني خير ما بعد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خبر آخر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من فراشك فانظر في افق السماء و قل الحمدلله الذي ردّ عليّ روحي أعبده و أحمده، اللهمّ إنّه لا يواري منك ليل ساج و لا سماء ذات أبراج و لا أرض ذات مهاد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على 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أي ما يشرف عليه من أمر الآخرة عقيب الموت شبّه بالمطلع الذي يشرف عليه من موضع عال و قرئ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الإنسان مطلعاً يشرف عليه و على أعماله القبيحة، و حينئذ يكون المُطّلع هو الله تعالى و أنبيائه و ملائكته و المؤمنون و المضجع القبر أو عالم البرزخ مجازاً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بالليل من منامك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ردّ عليّ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قبضها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لأحمده و أعبده، فإذا سمعت صوت الديك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منزّه عمّا لا يليق بذاته و صفاته و أفعاله مما نسبه إليه الجاهلون بل العارفون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الملائكة و الروح سبقت رحمتُك غَضَبَك، لا إله إلّا أنت وحدك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 xml:space="preserve">عملت سوءاً </w:t>
      </w:r>
    </w:p>
    <w:p>
      <w:pPr>
        <w:pStyle w:val="BookText"/>
        <w:rPr/>
      </w:pPr>
      <w:r>
        <w:rPr>
          <w:rFonts w:ascii="Amiri" w:hAnsi="Amiri" w:eastAsia="Amiri" w:cs="Amiri"/>
          <w:color w:val="111111"/>
          <w:sz w:val="28"/>
          <w:sz w:val="28"/>
          <w:szCs w:val="28"/>
          <w:rtl w:val="true"/>
          <w:lang w:bidi="ar-SA"/>
        </w:rPr>
        <w:t>و لا ظلمات بعضها فوق بعض و لا بحر لجّي يدلج بين يدي المدلج من خلقك تعلم تعلم خائنة الأعين و ما تخفي الصدور غارت النجوم و نامت العيون و أنت الحيّ القيّوم لا تأخذك سنة و لا نوم،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ظلمت نفسي فاغفر لي؛ فإنه لا يغفر الذنوب إلّا أنت، فإذا قمت فانظر إلى آفاق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أطرافها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يواري منك 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و في التهذيب</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 أي مظلم مغط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داج بالتشديد أيضاً بمعناهما أي شيئاً فإنّ الظلمة و النور في علمه 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سماء ذات أبراج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فيها،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w:t>
      </w:r>
      <w:r>
        <w:rPr>
          <w:rStyle w:val="FootnoteAnchor"/>
          <w:rtl w:val="true"/>
        </w:rPr>
        <w:footnoteReference w:id="1477"/>
      </w:r>
      <w:r>
        <w:rPr>
          <w:rFonts w:ascii="Amiri" w:hAnsi="Amiri" w:eastAsia="Amiri" w:cs="Amiri"/>
          <w:color w:val="111111"/>
          <w:sz w:val="28"/>
          <w:sz w:val="28"/>
          <w:szCs w:val="28"/>
          <w:rtl w:val="true"/>
          <w:lang w:bidi="ar-SA"/>
        </w:rPr>
        <w:t>، أي البروج الاثني عشر أو الحصون أو الأركان أو يكون جمع برج محركة، و هو أن يكون بياض العين محدقاً بالسواد كله، و الجميل الحسن الوجه، و المضيء البين المعلوم، الجمع أبراج، قاله في القاموس</w:t>
      </w:r>
      <w:r>
        <w:rPr>
          <w:rStyle w:val="FootnoteAnchor"/>
          <w:rtl w:val="true"/>
        </w:rPr>
        <w:footnoteReference w:id="1478"/>
      </w:r>
      <w:r>
        <w:rPr>
          <w:rFonts w:ascii="Amiri" w:hAnsi="Amiri" w:eastAsia="Amiri" w:cs="Amiri"/>
          <w:color w:val="111111"/>
          <w:sz w:val="28"/>
          <w:sz w:val="28"/>
          <w:szCs w:val="28"/>
          <w:rtl w:val="true"/>
          <w:lang w:bidi="ar-SA"/>
        </w:rPr>
        <w:t xml:space="preserve">و لا أرضِ ذات 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فراش و بساط ممكن للسلوك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ظلمات بعضها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كظلمة الليل و البحر و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بحر 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عميق منسوب إلى اللج، و هو معظم الماء، مقتبس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 xml:space="preserve">ضربه الله مثلاً لدولة الظلمة بعد الرسول، كما ضرب الله تعالى آية النور </w:t>
      </w:r>
    </w:p>
    <w:p>
      <w:pPr>
        <w:pStyle w:val="BookText"/>
        <w:rPr/>
      </w:pPr>
      <w:r>
        <w:rPr>
          <w:rFonts w:ascii="Amiri" w:hAnsi="Amiri" w:eastAsia="Amiri" w:cs="Amiri"/>
          <w:color w:val="111111"/>
          <w:sz w:val="28"/>
          <w:sz w:val="28"/>
          <w:szCs w:val="28"/>
          <w:rtl w:val="true"/>
          <w:lang w:bidi="ar-SA"/>
        </w:rPr>
        <w:t>سبحان الله ربّ العالمين و إله المرسلين وخالق النبيّين و الحمدالله ربّ العالمين، اللهمّ اغفر لي وارحمني و تب عليّ إنّك أنت التّوّاب الرّحيم ثمّ اقرأ خمس آياتٍ من آخر آل عمران إنّ في خلق السماوات و الأرض إلى قوله إنّك لا تخلف الميعاد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قبلها مثلاً لدولة أهل الحق صورةَ و معنى، و انتفاع الخلق منهم علماً و ديناً و عدلاً، و حاصل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الأشياء الساترة و المظلمة لا يستر و لا يظلم عنك و عليك شيئاً، بل كل الأشياء عندك ظاهر و علمك بها محيط فكيف يخفى عليك حالي و عبادتي في هذه الليلة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بالياء والتاء كما في النسخ، و الضمير راجع إلى الله تعالى، و بالتشديد و التخفيف و كذا المدلج،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من أول الليل، و أدلج بالتشديد إذا سار من آخره، و الاسم منهما الدلجة و هي سير الليل،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تهجّد العبد لله في الليل يُقبل الله تعالى عليه بالرحمة والفضل و فتح أبواب الفيوض الصورية و المعنوية،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تقرّب إليّ شبراً تقرّبت إليه ذراعاً</w:t>
      </w:r>
      <w:r>
        <w:rPr>
          <w:rFonts w:eastAsia="Amiri" w:cs="Amiri" w:ascii="Amiri" w:hAnsi="Amiri"/>
          <w:color w:val="111111"/>
          <w:sz w:val="28"/>
          <w:szCs w:val="28"/>
          <w:rtl w:val="true"/>
          <w:lang w:bidi="ar-SA"/>
        </w:rPr>
        <w:t>»</w:t>
      </w:r>
      <w:r>
        <w:rPr>
          <w:rStyle w:val="FootnoteAnchor"/>
          <w:rtl w:val="true"/>
        </w:rPr>
        <w:footnoteReference w:id="1480"/>
      </w:r>
      <w:r>
        <w:rPr>
          <w:rFonts w:ascii="IRNazanin" w:hAnsi="IRNazanin" w:eastAsia="IRNazanin"/>
          <w:color w:val="111111"/>
          <w:sz w:val="28"/>
          <w:sz w:val="28"/>
          <w:szCs w:val="28"/>
          <w:rtl w:val="true"/>
          <w:lang w:bidi="fa-IR"/>
        </w:rPr>
        <w:t>، و على نسخة الياء يكون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التفاتاً أو راجعاً إلى البحر، و يكون المراد به أمواجه المتلاطمة التي تشاهد كأنّها تستقبلهم، و يكون على نهج ما تقدم، و يكون أظهر لفظاً، و الأولى ألطف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خائنة الأعين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خيانتها من الغمز و اللمز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تُخْفِي الصُّدُورُ</w:t>
      </w:r>
      <w:r>
        <w:rPr>
          <w:rFonts w:eastAsia="IRNazanin" w:cs="IRNazanin"/>
          <w:color w:val="111111"/>
          <w:sz w:val="28"/>
          <w:szCs w:val="28"/>
          <w:rtl w:val="true"/>
          <w:lang w:bidi="fa-IR"/>
        </w:rPr>
        <w:t>)</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النجوم التي كانت أول الليل في وسط السماء ظاهرة، أو أنّ النجوم مع إضاءتها شأنها الأفول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نامت العيون و أنت الحيّ القيوم لا تأخذك سنة و لا نوم سبحان ربّي رب العالمين و إله المرسلين و الحمدلله </w:t>
      </w:r>
    </w:p>
    <w:p>
      <w:pPr>
        <w:pStyle w:val="BookText"/>
        <w:rPr/>
      </w:pPr>
      <w:r>
        <w:rPr>
          <w:rFonts w:ascii="Amiri" w:hAnsi="Amiri" w:eastAsia="Amiri" w:cs="Amiri"/>
          <w:color w:val="111111"/>
          <w:sz w:val="28"/>
          <w:sz w:val="28"/>
          <w:szCs w:val="28"/>
          <w:rtl w:val="true"/>
          <w:lang w:bidi="ar-SA"/>
        </w:rPr>
        <w:t>و عليك بالسواك فإنّ السّواك في السحر قبل الوضوء من السنة ثمّ توضّأ</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عبيدة الحذّاء عن أبي جعفر علیه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أنّ القوم لم يكونوا ينامون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لهذا البدن أن تريحه</w:t>
      </w:r>
    </w:p>
    <w:p>
      <w:pPr>
        <w:pStyle w:val="BookText"/>
        <w:rPr/>
      </w:pPr>
      <w:r>
        <w:rPr>
          <w:rFonts w:ascii="Amiri" w:hAnsi="Amiri" w:eastAsia="Amiri" w:cs="Amiri"/>
          <w:color w:val="111111"/>
          <w:sz w:val="28"/>
          <w:sz w:val="28"/>
          <w:szCs w:val="28"/>
          <w:rtl w:val="true"/>
          <w:lang w:bidi="ar-SA"/>
        </w:rPr>
        <w:t xml:space="preserve">رب العالمين، ثمَّ اقرأ الخمس الآيات من آخر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و تفسير الآيات مرجوع إلى التفاسير؛ لأنّ المقام لا يسعه، و لو ذهبنا نفسّر الآيات سيما هذه الآيات إلى كتاب آخر، ثمَّ استك و توضاً، فإذا وضعت يدك في الماء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اجعلني من التوّابين واجعلني من المتطهرين، فإذا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فإذا قمت إلى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دخول المسجد أو وقت القيام،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 إلى الله و من الله و ما شاءالله، و لا حول و لا قوة إلّا بالله، اللهمّ اجعلني من زوّارك و عمّار مساجدك وافتح لي باب توبتك و أغلق عنّي أبواب معصيتك و كل معصية، الحمدلله الذي جعلني ممّن يناجيه اللهمّ أقبل عليّ بوجهك جلّ ثناؤك ثمَّ افتتح الصلاة بالتكبير</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بسند قوي إلى آخره</w:t>
      </w:r>
      <w:r>
        <w:rPr>
          <w:rStyle w:val="FootnoteAnchor"/>
          <w:rtl w:val="true"/>
        </w:rPr>
        <w:footnoteReference w:id="1484"/>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يلزموا مكانهم وارتفعت و بعدت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جُنُوبُهُمْ</w:t>
      </w:r>
      <w:r>
        <w:rPr>
          <w:rFonts w:eastAsia="Amiri" w:cs="Amiri" w:ascii="Amiri" w:hAnsi="Amiri"/>
          <w:color w:val="111111"/>
          <w:sz w:val="28"/>
          <w:szCs w:val="28"/>
          <w:rtl w:val="true"/>
          <w:lang w:bidi="ar-SA"/>
        </w:rPr>
        <w:t xml:space="preserve">) </w:t>
      </w:r>
      <w:r>
        <w:rPr>
          <w:rStyle w:val="FootnoteAnchor"/>
          <w:rtl w:val="true"/>
        </w:rPr>
        <w:footnoteReference w:id="1485"/>
      </w:r>
      <w:r>
        <w:rPr>
          <w:rFonts w:ascii="IRNazanin" w:hAnsi="IRNazanin" w:eastAsia="IRNazanin"/>
          <w:color w:val="111111"/>
          <w:sz w:val="28"/>
          <w:sz w:val="28"/>
          <w:szCs w:val="28"/>
          <w:rtl w:val="true"/>
          <w:lang w:bidi="fa-IR"/>
        </w:rPr>
        <w:t xml:space="preserve">عن فرشهم </w:t>
      </w:r>
    </w:p>
    <w:p>
      <w:pPr>
        <w:pStyle w:val="BookText"/>
        <w:rPr/>
      </w:pPr>
      <w:r>
        <w:rPr>
          <w:rFonts w:ascii="IRNazanin" w:hAnsi="IRNazanin" w:eastAsia="IRNazanin"/>
          <w:color w:val="111111"/>
          <w:sz w:val="28"/>
          <w:sz w:val="28"/>
          <w:szCs w:val="28"/>
          <w:rtl w:val="true"/>
          <w:lang w:bidi="fa-IR"/>
        </w:rPr>
        <w:t>حتى يخرج نفسه فإذا خرج النّفس استراح البدن و رجعت الرّوح فيه و فيه قوّة على العمل فإنّما ذكرهم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 جنوبهم عن المضاجع يدعون ربّهم 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في أميرالمؤمنين علیه السَّلام و أتباعه من شيعتنا ينامون في أوّل اللّيل فإذا ذهب ثلثا اللّيل أو ما شاءالله فزعوا إلى ربّهم راغبين راهبين طامعين فيما عنده، فذكرهم الله عزّوجلّ في كتابه لنبيّه علیه السَّلام و أخبرهم بما أعطاهم و أنّه أسكنهم في جواره و أدخلهم جنّته و آمن خوفهم و آمن روعتهم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قمت في آخر اللّيل أيّ شيءِ أقول إذا قمت؟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الحمد لله ربّ العالمين و إله المرسلين و الحمدلله الذي يحيي الموتى و يبعث من في القبور؟ فإنّك إذا قلتها ذهب عنك رجز الشيطان و وسواسه إن شاءالله تعالى</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وسوسته بالمعاصي، و يدلّ على استحباب النوم؛ للقوة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يذكر الله تعالى عند انقلابه؛ لما رواه الشيخ عن أبي بصير عن أبي جعفر علیه السَّلام،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أي ينامون،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ينامون؟ ولكن كلما انقلب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الحمدالله و لا إله إلّا الله والله أكبر</w:t>
      </w:r>
      <w:r>
        <w:rPr>
          <w:rFonts w:eastAsia="Amiri" w:cs="Amiri" w:ascii="Amiri" w:hAnsi="Amiri"/>
          <w:color w:val="111111"/>
          <w:sz w:val="28"/>
          <w:szCs w:val="28"/>
          <w:rtl w:val="true"/>
          <w:lang w:bidi="ar-SA"/>
        </w:rPr>
        <w:t>»</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ما رواه الكليني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أقل الليالي يفوتهم لا يقومون فيها</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بأن يكون المعنيان مرادين من الآية على سبيل عموم المجاز، أو الاشتراك، أو الظهر والبطن</w:t>
      </w:r>
      <w:r>
        <w:rPr>
          <w:rFonts w:eastAsia="Amiri" w:cs="Amiri" w:ascii="Amiri" w:hAnsi="Amiri"/>
          <w:color w:val="111111"/>
          <w:sz w:val="28"/>
          <w:szCs w:val="28"/>
          <w:rtl w:val="true"/>
          <w:lang w:bidi="ar-SA"/>
        </w:rPr>
        <w:t xml:space="preserve">. </w:t>
      </w:r>
      <w:bookmarkStart w:id="25" w:name="pg20226_208133"/>
    </w:p>
    <w:p>
      <w:pPr>
        <w:pStyle w:val="Heading2"/>
        <w:numPr>
          <w:ilvl w:val="1"/>
          <w:numId w:val="1"/>
        </w:numPr>
        <w:rPr/>
      </w:pPr>
      <w:bookmarkStart w:id="26" w:name="__RefHeading___Toc4681408_2320776876"/>
      <w:bookmarkStart w:id="27" w:name="_Toc10"/>
      <w:bookmarkEnd w:id="25"/>
      <w:bookmarkEnd w:id="26"/>
      <w:r>
        <w:rPr>
          <w:rtl w:val="true"/>
        </w:rPr>
        <w:t>باب القول عند صراخ الديك</w:t>
      </w:r>
      <w:bookmarkEnd w:id="27"/>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صراخ الديك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الملائكة و الروح سبقت رحمتك غضبك لا إله إلّا أنت سبحانك و بحمدك عملت سوءاً و ظلمت نفسي فاغفر لي إنّه لا يغفر الذنوب إلّا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من الديك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محافظته على أوقات الصلاة، و الغيرة، و السخاء، و الشجاعة، و كثرة الطروقة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من الغراب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استتاره بالسفاد، و بكوره في طلب الرزق، وحذره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فيه نزلت و الطير صافات كلّ قد علم صلاته و تسبيحه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حملة العرش اليوم أربعة واحد منهم على صورة الديك يسترزق الله عزّوجلّ للطير و واحد على صورة الأسد يسترزق الله تعالى للسباع و واحد على صورة الثور يسترزق الله تعالى للبهائم و واحد</w:t>
      </w:r>
    </w:p>
    <w:p>
      <w:pPr>
        <w:pStyle w:val="Heading2"/>
        <w:numPr>
          <w:ilvl w:val="1"/>
          <w:numId w:val="1"/>
        </w:numPr>
        <w:rPr/>
      </w:pPr>
      <w:bookmarkStart w:id="28" w:name="__RefHeading___Toc4681410_2320776876"/>
      <w:bookmarkStart w:id="29" w:name="_Toc11"/>
      <w:bookmarkEnd w:id="28"/>
      <w:r>
        <w:rPr>
          <w:rtl w:val="true"/>
        </w:rPr>
        <w:t>باب القول عند صراخ الديك</w:t>
      </w:r>
      <w:bookmarkEnd w:id="2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489"/>
      </w:r>
      <w:r>
        <w:rPr>
          <w:rFonts w:ascii="Amiri" w:hAnsi="Amiri" w:eastAsia="Amiri" w:cs="Amiri"/>
          <w:color w:val="111111"/>
          <w:sz w:val="28"/>
          <w:sz w:val="28"/>
          <w:szCs w:val="28"/>
          <w:rtl w:val="true"/>
          <w:lang w:bidi="ar-SA"/>
        </w:rPr>
        <w:t xml:space="preserve">قد تقدّم في خبر زرارة، و الطروقة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بكوره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ذهابه غدوة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الرزق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 على صورة بني آدم يسترزق الله تعالى لولد آدم علیه السَّلام، فإذا كان يوم القيامة صاروا ثمانية،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ملكاً على صورة ديك أبيض رأسه تحت العرش و رجلاه في تخوم الأرض السابعة له جناح في المشرق و جناح في المغرب لا تصيح الديوك حتى يصيح، فإذا صاح خفق بجناحيه،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سبحان الله العظيم الذي ليس كمثله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فيجيبه الله تبارك و تعالى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يحلف بي كاذباً من يعرف 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الطَّيْرُ صَافَّاتٍ كُلٌّ قَدْ عَلِمَ صَلَاتَهُ</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حملة العرش اليوم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منهم على صورة الديك يسترزق الله عزّ وجلّ للطير، و واحد على صورة الأسد يسترزق الله تعالى للسباع، و واحد على صورة الثور يسترزق الله تعالى للبهائم، و واحد منهم على صورة ابن آدم يستزرق الله تعالى لولد آدم علیه السَّلام، فإذا كان يوم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الأرضين من المعالم أو الحدود، و الظاهر أنّ المراد به هنا منتهى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 بي كاذباً من يعرف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عظمتي و جلالي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القيامة صاروا ثمانية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ملكاً رجلاه في الأرض السفلى مسيرة خمسمائة عام، و رأسه في السماء العليا مسيرة ألف سنة،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سبحانك حيث كنت فما أعظمك،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فيوحي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يعلم ذلك من يحلف بي كاذباً</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بحمدالله الجزء الرابع من كتاب روضة المتقين في شرح من لا يحضره الفقيه على حسب ما جزئناه و يتلوه الجزء الخامس إن شاء الله تعالى، و الحمد لله أوّلاً و آخراً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20226_208137"/>
      <w:bookmarkStart w:id="31" w:name="pg20226_208137"/>
      <w:bookmarkEnd w:id="31"/>
    </w:p>
    <w:p>
      <w:pPr>
        <w:pStyle w:val="Heading2"/>
        <w:numPr>
          <w:ilvl w:val="1"/>
          <w:numId w:val="1"/>
        </w:numPr>
        <w:rPr/>
      </w:pPr>
      <w:bookmarkStart w:id="32" w:name="pg20226_208137"/>
      <w:bookmarkStart w:id="33" w:name="__RefHeading___Toc4681412_2320776876"/>
      <w:bookmarkStart w:id="34" w:name="_Toc12"/>
      <w:bookmarkEnd w:id="32"/>
      <w:bookmarkEnd w:id="33"/>
      <w:r>
        <w:rPr>
          <w:rtl w:val="true"/>
        </w:rPr>
        <w:t>مصادر التحقيق</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الأقطاب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ابراهيم الاحسائي ابن أبي الجمهور،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الألفية و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يوسف بن المطهّر الحلّي، فخر المحقّقين،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نجيم المصري،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الكاشاني،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تحرير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العلّامة الحلّي،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العلامة الحلّي،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الطبعة الحجرية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التسهيل لعلوم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الغرناطي الكعبي،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الخوانساري،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قم،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فضل محمد بن الحسن الفضل الطبرسي، ط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النجفي،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الحسين بن عبد الصمد الحارثي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محمد بن منصور بن أحمد بن حيون التميمي المغربي،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ابن الأشعث السجستاني،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ط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الفرج عبد الرحمن بن أبي عمر محمد بن أحمد بن قدامة المقدسي،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التفتازاني،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منهاج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ميلاني،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،قم،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خزيمة،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اللنالي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الاحساني،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القمي، الشيخ الصدوق،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الصيمري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غنائم الأيام ميرزا أبو القاسم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الرافعي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المنسوب للإمام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الفيروزآبادي،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قولويه،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الجناجي، كاشف الغطاء،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الافريقي،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الأحكام السيد محمد بن علي الموسوي العاملي،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جعفر الصادق علیه السَّلام، ط مهر قم، سنة ذي القعدة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مهدي النراقي،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الدين جعفر بن الحسن المحقق الحلّي،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سليمان بن أحمد الطبراني،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حجرية</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القمي الشيخ الصدوق،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بن زين الدين،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البراج الطرابلسي،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المطهر العلّامة الحلّي،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 بن محمد الجزري، ابن الأثير،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صبحي الصالح،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 ،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وضوء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الشهرستاني،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جمادي الآخرة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القمي الشيخ الصدوق،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قم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20226_208147"/>
      <w:bookmarkStart w:id="36" w:name="pg20226_208147"/>
      <w:bookmarkEnd w:id="36"/>
    </w:p>
    <w:p>
      <w:pPr>
        <w:pStyle w:val="Heading2"/>
        <w:numPr>
          <w:ilvl w:val="1"/>
          <w:numId w:val="1"/>
        </w:numPr>
        <w:rPr/>
      </w:pPr>
      <w:bookmarkStart w:id="37" w:name="pg20226_208147"/>
      <w:bookmarkStart w:id="38" w:name="__RefHeading___Toc4681414_2320776876"/>
      <w:bookmarkStart w:id="39" w:name="_Toc13"/>
      <w:bookmarkEnd w:id="37"/>
      <w:bookmarkEnd w:id="38"/>
      <w:r>
        <w:rPr>
          <w:rtl w:val="true"/>
        </w:rPr>
        <w:t>فهرست التفصيلي</w:t>
      </w:r>
      <w:bookmarkEnd w:id="39"/>
    </w:p>
    <w:p>
      <w:pPr>
        <w:pStyle w:val="BookText"/>
        <w:rPr/>
      </w:pPr>
      <w:r>
        <w:rPr>
          <w:rFonts w:ascii="Amiri" w:hAnsi="Amiri" w:eastAsia="Amiri" w:cs="Amiri"/>
          <w:color w:val="111111"/>
          <w:sz w:val="28"/>
          <w:sz w:val="28"/>
          <w:szCs w:val="28"/>
          <w:rtl w:val="true"/>
          <w:lang w:bidi="ar-SA"/>
        </w:rPr>
        <w:t>باب التعقيب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سجدة الشكر والقول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الكاظم علیه السَّلام، في سجدة الشكر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باب ما يستحبّ من الدّعاء في كلّ صباحِ و مساءِ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باب أحكام السهو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الاعتناء بكثرة السهو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المغرب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وجوب سجدتي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سجدتي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في موضع الإخفات أو العكس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لم تدركم 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مواضع ليس فيها 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الترتيب بين الفائتة و الحاضرة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السهو على النبي صَلّى الله عليه وآله وسلم والوصيّ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باب صلاة المريض و المغمى عليه و الضعيف و المبطون و الشيخ الكبير 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المغمى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القيام في الصلاة ما أمكن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العاطس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ناقضة للصلاة دون التّبسم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التّسليم على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باب المصلّي تعرض له السباع و الهوامّ فيقتلها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قطع الصلاة لحفظ المتاع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باب المصلّي يريد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باب أدب المرأة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مساجد المرأة بيتها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باب الأدب في الانصراف عن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باب الجماعة و فضلها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وحده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أولى بالإمامة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يكره إمامته أو يحرم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القراءة عن المأموم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الجالس للقائم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المتيمم للمتوضّي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منفرداً ثم وجد الجماعة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تمامية الصفوف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مكان الإمام عن مكان المأموم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الإمام لأضعف من خلفه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يقرأ قراءة وسطاً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خلف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يقرأ في الركعتين الأخيرتين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المأموم بعض صلاة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الانفراد إذا أطال الإمام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النساء للنساء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الانفراد للضرورة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أن الإمام محدث فليس على المأموم الإعادة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كون الإمام يهودياً أو نصرانياً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يحمل أوهام من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باب وجوب الجمعة وفضلها ومن وضعت عنه و الصّلاة والخطبة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الجماعة في صلاة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عدد ينعقد به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الجمعة قنوتان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نوافل يوم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يقرأ في صلاة العشاء ليلة الجمعة و يومها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صلاة الجمعة فقد أدركها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ليلة الجمعة و يومها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باب الصلاة التي تصلّى في كلّ 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باب الصلاة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السفر الذي يقصر فيه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القصر إذا نوى المقام عشرة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يجب عليه التمام في السفر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إتمام الصلاة في الأماكن الأربعة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نوافل الظهرين في السفر أداء و قضاء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صلاة النوافل في المحمل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صاحب الصيد تقصير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باب العلّة التي من أجلها لا يقصر المصلّي في صلاة المغرب و نوافلها في السفر والحضر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باب علة التقصير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باب الصلاة في السفينة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الصلاة في السفينة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باب صلاة الخوف والمطاردة والمواقفة و المسايفة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كيفية صلاة النبي صَلّی الله علیه وآله وسلّم في غزوة ذات الرقاع</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يجزي للصلاة عند المسايفة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باب ما يقول الرجل إذا أوى إلى فراشه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عند التوسد</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لمن يخاف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باب ثواب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روح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تدفع العذاب حتى عن غير المصلي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عن علي علیه السَّلام في خواص صلاة الليل</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باب وقت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قضاء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نوى أن يقوم بالليل أعين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باب ما يقول الرّجل إذا استيقظ من النّوم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باب القول عند صراخ الدّيك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ما أعطى الأئمة علیهم السَّلام من اسم الله الأعظم،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ما أعطى الأئمة علیهم السَّلام من اسم الله الأعظم،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المكنونات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المنجيات، المستجاب، المختار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باب الدعاء في أدبار الصلوات،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وسلّم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رحمه الله 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بسط عبد إلى آخره، فالمراد بالخبر الآتي هو الآتي في كلام الصدوق لا الشارح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 بالكسر فالسكون الخالي ومنه بيت الصفر،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أبي جعفر 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الدعاء في أدبار الصلوات،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في أدبار الصلوات،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في إبطال الرؤية،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الدعاء في أدبار الصلوات،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509:10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منهاج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الدعاء في أدبار الصلوات،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والدعاء،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التعقيب بعد الصلاة والدعاء،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والدعاء،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والدعاء،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والدعاء،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والدعاء،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کيفيته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الزيادات، العمل في ليلة الجمعة ويومها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السجود والتسبيح،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باب النهي عن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عليه السلام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سجدة الشكر، 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إطالة سجدة الشكر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الأشل،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لجذمتني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لقطعتني، مجمع البحرين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التواضع،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العلة في خروج المؤمن من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آخر 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من شك في صلاته،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في الركعتين الاولتين،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السهو في الركعتين الاولتين،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السهو في الركعتين الأولتين،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من تيقن أنّه زاد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السهو في الفجر والمغرب،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أنّ من شك بين الثلاث والأربع وجب عليه البناء على الأربع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ترغمان الشيطان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باب من نسى التشهد الأول حتى ركع في الثانية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باب من تكلم في صلاته،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عبارة الفقه الرضوي إلى خبر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السهو في الركوع،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السهو في افتتاح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السهو في افتتاح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 من نسى تكبير الافتتاح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الخلل في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من نسي تكبيرة الافتتاح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وليس فيه ذيل الحديث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السهو في القراءة،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وجوب قراءة الحمد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السهو في الركوع،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من نسى الركوع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بطلان الصلاة بترك الركوع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من ترك سجدة واحدة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من شك فلم يدر واحدة سجد أم اثنين،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أنّه لا يحل أكل صيد الكلب الذي ليس بمعلم،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السهو في السجود،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السهو في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السهو في السجود،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السهو في السجود،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أحكام السهو،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أحكام السهو، ذيل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 السهو في الثلاث والأربع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وجوب قضاء التشهد والسجدة،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من سهى في الأربع والخمس،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من سهى في الأربع والخمس،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السهو في الركوع،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أحكام السهو،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 من سهى في الأربع والخمس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باب من سهى في الأربع والخمس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من سهى في الأربع والخمس،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من سهى في الأربع والخمس،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جميع النسخ ويحتمل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 أبي إبراهيم من الرّوات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في هذا الخبر أحد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نحمله على النّافلة و ليس في الخبر أنه شَكٍّ في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يكثر سهوه ولا يمكنه التحفظ إلى آخره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عدم وجوب شيء بالسهو في النافلة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من شك في صلاته،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 علي بن يقطين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أكثر نسخ الفقيه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وعليهم في الاحتياط والإعادة الأخذ بالجزم، و في بعض نسخه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وعليهم في الاحتياط الإعادة والأخذ بالجزم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أحكام السهو،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أحكام السهو، ذيل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الكلام في حالة 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من نحاس،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 من نام عن الصلاة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الصلاة التي تصلي في كل وقت،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الصلاة التي تصلي في كل وقت،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باب الصلاة التي تصلي في كل وقت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 رحمةالله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 على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صلاة المضطر،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 من نام عن الصلاة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 من نام عن الصلاة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 المواقيت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 من نام عن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التطوع في وقت الفريضة،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 التطوع في وقت الفريضة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التطوع في وقت الفريضة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التطوع في وقت الفريضة،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التطوع في وقت الفريضة،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صلاة المضطر،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باب جواز اقتداء المفترض مثله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ما يقبل من صلاة الساهي،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أحكام السهو،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باب من تكلم في صلاته،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حاله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الجلالة والرسالة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باب سهو النبي صَلّی الله علیه وآله وسلّم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 عدم بطلان صلاة من نسى ركعة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 عدم بطلان صلاة من نسى ركعة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صلاة الشيخ الكبير والمريض،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صلاة المضطر،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صلاة المضطر،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صلاة الشيخ الكبير والمريض،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باب صلاة الشيخ الكبير والمريض</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صلاة الشيخ الكبير والمريض،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الشيخ الأعضم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صلاة الشيخ الكبير والمريض،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صلاة الفريق،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صلاة الفريق،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صلاة الفريق،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صلاة الفريق،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صلاة المضطر،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صلاة المضطر،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صلاة الفريق،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باب صلاة المضطر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باب صلاة المضطر،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صلاة المضطر،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باب حكم المغمى عليه،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صلاة المضطر،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باب حكم المغمى عليه،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صلاة المضطر،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آداب الاحداث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باب صلاة المضطر،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صلاة الشيخ الكبير والمريض،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 صلاة المغمى عليه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صلاة المغمى عليه،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المسنون من الصلوات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صلاة المضطر،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الموثق كالصحيح عن عبدالله بن بكير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يصلي متوكئاً على عصا أو حائط؟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بالتوكى على عصا و إن اتكأ على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سعيد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التكأة في الصلاة على الحائط يميناً و شمالاً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صلاة الفريق،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صلاة الشيخ الكبير والمريض،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جواز احتساب الركعة من الجلوس بركعة من القيام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صلاة الشيخ الكبير والمريض،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صلاة الشيخ الكبير والمريض،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تفصیل ما تقدم ذكره في الصلاة ،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أبواب الزيادات،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الثؤلول وزان عصفور شيء يخرج بالجسد والجمع الثآليل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باب التسليم على المصلي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279:81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المصلي يعرض له شيء من الهوام فيقتله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صحيحة حريز الآتية من الماتن الله رحمةالله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المصلي يعرض له شيء من الهوام فيقتله،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المصلي يعرض له شيء من الهوام فيقتله،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المصلي يعرض له شيء من الهوام فيقتله،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المصلي يعرض له شيء من الهوام فيقتله،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المصلي يعرض له شيء من الهوام فيقتله،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المصلي يعرض له شيء من الخوال فيقتله،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الخشوع في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 الخشوع في الصلاة،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الأذن والإقامه،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ليس على المرأة 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ليس على المرأة أذان و لا 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ذكر الخمار من باب المثال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قناع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أنّ المرأة الحرة لا تصلي بغير خمار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 المكان،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في تأديب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التشهد في الركعتين،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وجوب الجمعة،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وجوب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الجماعة،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فضل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ويومها،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فضل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باب حد الجوار،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باب حد الجوار،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فضل الجماعة،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 فضل الصلاة في الجماعة،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الجماعة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228:81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فضل الجماعة،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الصلاة في جماعة،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الجماعة،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الرسالة عبارة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رحمةالله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يصلى خلف السفيه والفاسق،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يصلى خلف السفيه و الفاسق،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العلة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من أجلها لا يصلى خلف السفيه و الفاسق،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الجماعة،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الجماعة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يصلى خلف السفيه والفاسق،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فضل الجماعة،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يصلى خلف السفيه و الفاسق،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الرجل يصلي بالقوم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غرر الحكم،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 الكبائر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سعد بن إسماعيل بن عيسى، لم أقف فيه إلّا على رواية أحمد بن محمد بن عيسى عنه عن أبيه عن الرضا علیه السَّلام في عدة مواضع من الفقيه والتهذيب و الاستبصار، عدّدها في جامع الرواة، و ليس له ذكر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منه تسلم كون أبيه إسماعيل بن عيسى، والله العالم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الدواني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في أوائل أمره على مذهب أهل السنة ثم صار شيعياً، و كتب بعد ذلك رسالة سماها نور الهداية، و هي مصرحة بتشيعه، ذكره القاضي نور الله في المجالس في الفضلاء من الشيعة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أيد تشيعه أيضاً، بأبيات نظمها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کمال است نبی، ماه ولیاسلام محمد است و ایمان علیگر بینه ای بر این جهت میطلبیبنگر که زبینات اسماء است جلی</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الحبّ في الله، و البغض في الله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الحبّ في الله والبغض في الله،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الحبّ في الله والبغض في الله،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باب الصلاة خلف من لا يقتدى 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لا يقتدى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لا يقتدى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بدء الأذان و الإقامة،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سقوط القراءة خلف من لا يقتدى به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باب الصلاة خلف من لا يقتدى به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لا يقتدى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لا يقتدى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باب الرجل يصلي وحده،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الرجل يصلي وحده،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ليس فيهما صدر الحديث، فلاحظ</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الرجل يكون معه الماء القليل،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التيمم و أحكامه،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صدر خبر أبي أسامة الذي نقله الشارح عن ابن بكير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الرجل يصلي وحده،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الرجل يصلي وحده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باب الرجل يصلي وحده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الرجل يصلي وحده،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 فضل المساجد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الجماعة،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 فضل المساجد،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الرجل يصلي وحده،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الرجل يصلي وحده،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بالوقوف بدل بالصفوف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الرجل يخطو إلى الصف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في الكافي و التهذيب جعله صدراً و ما قبله ذيلاً فلاحظ</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 باب أنه لا يجوز التباعد بين الإمام والمأموم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اللغة و إنّما ذكروا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المعكل كمنبر بالكسر ومعناه كما في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مخيط الراعي يتخذه من الشجر،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منتهى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سوزن واله دوختن که شبانان با خود دارند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وقلائد عوكل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مخيط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القاموس المحيط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أدنى ما يجزي من التسبيح في الركوع،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أدنى ما يجزي من التسبيح في الركوع،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رحمةالله ما سبق عن الإمام أبي الحسن الرضاء علیه السَّلام في علل شرائع الإسلام و أصوله، فراجع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علل الشرائع وأصول الإسلام،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كيفية الصلاة،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يقتدى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يقتدى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يقرأ خلف الإمام،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باب الصلاة خلف من يقتدى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يقتدى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القراءة خلف من يقتدى به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يقتدى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باب الاستغفار،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 التطوع في وقت الفريضة،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باب الرجل یوم النساء،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فضل المساجد،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الرجل يوم النساء</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 المكان،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بدء الأذان و الإقامة، ذیل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من أبواب الزيادات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والإقامة،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المساجد، ذيل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 فضل المساجد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أمر النساء في زمن رسول الله صَلّى الله عليه وآله وسلّم أن لا يرفعن رؤوسهن إلّا بعد الرجال،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يؤم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فضل المساجد،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45188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المضمون عن ابن مسكان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الصلاته،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ذيل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باب المسافر يدخل في صلاة المقيم،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المسافر يدخل في صلاة المقيم،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باب الرجل يخطو إلى الصف،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الركوع وما يقال فيه،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 كيفية الصلاة، 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والدعاء،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 مع اختلاف يسير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حديثاً قريب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الرجل يصلي بالقوم،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الحديث المفسر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يحمل على 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 عليه المجمل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الرجل يصلي بالقوم،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من صلى بقوم على غير وضوء،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السهو في افتتاح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وسكون العين المهملة وفتح الزاء المعجمة بعدها ألف مقصورة أو ممدودة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البكاء والدعاء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بهذا العنوان في كتب الرجال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البكاء والدعاء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يصلي وحده،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لما لم يذكر الصدوق بعض المشتمل على أحكام كثيرة ذكرتها لمناسبة أو غيرها لئلا تفوت الأحكام من كتابنا هذا كما ذكره الشيخ في شرح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رحمةالله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إلى آخره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علیهم السَّلام الجمعة إلى آخره،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إلى الآن على خبر واحد يدل على إقامة واحد من الأئمة علیهم السَّلام للجمعة إماماً غير أمير المؤمنين و الحسن علیهماالسَّلام زمن خلافتهما 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يكون المراد فعلهم علیهم السَّلام مأموماً لا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وجوب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 أبواب الزيادات، العمل في ليلة الجمعة و يومها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وجوب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وجوب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فرض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وجوب الجمعة،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وجوب الجمعة،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 أبواب الزيادات العمل في ليلة الجمعة و يومها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وجوب الجمعة،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وجوب الجمعة،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یومها،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العمل فى ليلة الجمعة و يومها،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ما ذكر من قطعات الخبر إلى هنا من تتمة الخبر الأول من الباب المذكور في المتن فتذكّر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فرض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وقت صلاة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وقت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المواقيت أولها و آخرها و أفضلها،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العمل فى ليلة الجمعة و يومها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وقت صلاة الجمعة،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العمل في ليلة الجمعة و يومها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 تأكد استحباب تقديم صلاة الجمعة و الظهر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القنوت في صلاة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القنوت في صلاة الجمعة،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القنوت في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العمل فى ليلة الجمعة و يومها،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 القنوت في صلاة الجمعة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القنوت في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 ليلته،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 ليلته،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الرسالة عبارة الفقه الرضوي، إلّا في جملة ما ذكره من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رحمةالله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التطوع يوم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ما ورد من إيقاع الست نصف النهار محمول على ما قبل الزوال؛ لأنّ النهار الشرعي من الصبح، و لو قلنا بأنّ الغروب بذهاب الحمرة يصير نصف قبل الزوال بنصف ساعة تقريباً، و لو قلنا بذهاب القرص فيزيد على نصف الساعة، و يمكن حمل نصف النهار على القرب، منه رحمةالله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التطوع يوم الجمعة،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صفوان بن يحيى عن جميل عن عليّ بن يقطين و لعلّه سقط من نسخة الفقيه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القراءة يوم الجمعة،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القراءة يوم الجمعة،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حكم الجنابة،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حكم الجنابة،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حكم الجنابة،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حكم الجنابة،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حكم الجنابة،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حكم الجنابة،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حكم الجنابة، ذيل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 ليلته،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 ليلته،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تهيئة الإمام للجمعة،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باب تهيئة الإمام للجمعة ذيل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بعد نقل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كان إمام يخطب، فأمّا إذا لم يكن إمام يخطب فهي أربع ركعات و إن صلوا جماعة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القوم يكونون في قرية هل يجوز لهم أن يجمعوا أو لا،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باب الجهر بالقراءة لمن صلّى منفرداً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العمل في ليلة الجمعة و يومها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القراءة يوم الجمعة،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أحكام فوائت الصلاة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من فاتته الجمعة مع الإمام،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الجهر يوم الجمعة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رواه مسنداً عنه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 ليلته،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فضل يوم الجمعة وليلته،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ثواب العمل يوم الجمعة،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 ليلته،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تعجيل فعل الخير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الذبائح،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باب نوادر الجمعة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باب نوادر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العمل في ليلة الجمعة و يومها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نوادر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الجمعة،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الجمعة،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الجمعة،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الجمعة،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الجمعة،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الذيل في الكافي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التزين يوم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التزين يوم الجمعة،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تهيئة الإمام للجمعة،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السعي إلى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الانكفاء</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وجوب الجمعة،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 ليلته،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الجمعة،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أتى الجماعة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تهيئة الإمام للجمعة،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 يومها،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تهيئة الإمام للجمعة،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أن الأئمة شهداء الله عزوجل على خلقه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وجوب الجهاد من أبواب جهاد النفس،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المضمون البحار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وجوهالجهاد،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 مَا تَأْخَرَ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لما كانت الصلاة على النبي صَلّی الله علیه وآله وسلّم شرطاً في خطبة يوم الجمعة يكفي قول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تهيئة الإمام للجمعة،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سيجيء صحيحة محمد بن مسلم في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تهيئة الامام للجمعة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تهيئة الإمام للجمعة،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الصدوق في العلل فلا تغفل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و أصول الإسلام،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 وجوب استماع الخطبتين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من صام في السفر بجهالة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من صام في السفر بجهالة،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من صام في السفر بجهالة،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من صام في السفر بجهالة،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فرض الصلاة في السفر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كراهية الصوم في السفر،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كراهية الصوم في السفر، حه وانظر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كراهية الصوم في السفر،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فرض الصلاة في السفر،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الصلاة في البحر،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لأبي شيبة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 بيته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المسافر يقدم البلدة،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 حد المسير الذي تقصر فيه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باب مقدار المسافة التي يجب فيها التقصير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الشارح من الحكم الأول وجوب القصر مع كون المسافة ثمانية فراسخ، و من الحكم الثاني وجوبه أيضاً مع كونها أربعة فراسخ مع إرادة الرجوع ليومه، و من الثالث التخيير مع عدم إرادته، فلا تغفل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الصلاة في السفر،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حد المسير الذي تقصر فيه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حد المسير الذي تقصر فيه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 حد المسير الذي تقصر فيه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حکم المسافر والمريض في الصيام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الصلاة في السفر،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المسافر يقدم البلدة،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المسافر يقدم البلدة،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من دخل بلدة فأراد المقام بها أو لم يرد،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صلاة المسافر،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 من دخل بلدة فأراد المقام بها أو لم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باب المسافر يقدم البلدة كم يقصر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الصلاة في السفر،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صلاة المسافر،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كراهية الصوم في السفر،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حكم المسافر و المريض في الصيام،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كراهية الصوم في السفر،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حكم المسافر و المريض في الصيام،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من لا يجب له الإفطار،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 صلاة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صلاة الملاحین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من لا يجب له الافطار،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التمام عند قبر الحسين،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باب بلا عنوان،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باب من الزيادات في فقه الحج</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إتمام الصلاة في الحرمين،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الفقه،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باب من الزيادات في فقه الحج</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ويصدّق</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إتمام الصلاة في الحرمين،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إتمام الصلاة في الحرمين،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باب من الزيادات في فقه الحج</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السفر،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 في سفره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كلا جزئي الخبر مخالفاً لما سبق و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المخالفة في الجزء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نوافل الصلاة في السفر،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من يريد السفر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 من يريد السفر،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نوافل الصلاة في السفر،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نوافل الصلاة في السفر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نوافل الصلاة في السفر،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نوافل الصلاة في السفر،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نوافل الصلاة في السفر،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نوافل الصلاة في السفر،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باب الصلاة في السفر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السفر، ح </w:t>
      </w:r>
      <w:r>
        <w:rPr>
          <w:rFonts w:eastAsia="IRNazanin" w:cs="IRNazanin"/>
          <w:b w:val="false"/>
          <w:bCs w:val="false"/>
          <w:i w:val="false"/>
          <w:iCs w:val="false"/>
          <w:color w:val="333333"/>
          <w:sz w:val="20"/>
          <w:szCs w:val="20"/>
        </w:rPr>
        <w:t>111</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التطوع في السفر،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باب التطوع في السفر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نوافل الصلاة في السفر،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 الصلاة في السفر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من لا يجب له الإفطار و التقصير في السفر،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من لا يجب له الإفطار،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من لا يجب له الإفطار،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باب الصلاة في السفر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الجمع بين الصلاتين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 كيفية الجمع بين الصلاتين بالمزدلفة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الرخصة في الجمع بين الصلاتين،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العامة في كثير من كتبهم عن ابن عباس،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ء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الرخصة في الجمع بين الصلاتين،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الرخصة في الجمع بين الصلاتين،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الرخصة في الجمع بين الصلاتين،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و حدودها،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 يومها،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آنفاً مواضع الحديث في مصادر العامة فلاحظ</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أوقات الصلاة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اوقات الصلاة،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وقت الصلاة في السفر،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حد المسير الذي تقصر فيه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مرسل ابن أبي عمير الآتي فاذا طلعت الشمس وقع ظل عير إلى ظل وعير وهو الميل الذي وضع رسول الله صَلّى الله عليه وآله وسلّم علیه التقصير، فلاحظ منه الله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حد المسير الذي تقصر فيه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حد المسير الذي تقصر فيه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 حد المسير الذي تقصر فيه الصلاة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 علل الشرائع و أصول الإسلام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أحكام فوائت الصلاة، 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الفضل بن عبد الملك عن أبي عبدالله علیه السَّلام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باب الصلاة في السفر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الصلاة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الصلاة الملاحين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 الصلاة في السفر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عنه علیه السَّلام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المتصيد يجب عليه التمام أم التقصير،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خبر ضعيف وراويه السياري و قال أبو جعفر بن بابويه رحمةالله في فهرسته حين ذكر كتاب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استثنى منه ما رواه السياري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أعمل به ولا أنتي به لضعفه، انتهى موضع الحاجة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استحباب التسبيحات الأربع بعد كل فريضة ثلاثين مرة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باب التطوع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 أول وقت نوافل الليل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تقصير في صلاة المغرب،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نوافل الصلاة في السفر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التطوع في السفر،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التطوع في السفر،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نوافل الصلاة في السفر،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المسنون من الصلوات،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الصلاة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 فرض الصلاة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وأصول الإسلام،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تركت صلاة الفجر على حالها،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باب الصلاة في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باب الصلاة في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 صلاة السفينة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الوسيلة لابن حمزة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المعجمة وشد الدال المهملة، و هو شاطىء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صلاة السفينة،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 صلاة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باب الصلاة في السفينة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كدويرة قصبة، بخوزستان، 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باب الصلاة في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 صلاة السفينة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صلاة السفينة،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صلاة السفينة،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يقطين عنه علیه السَّلام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بوقار الله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صلاة الاستخارة،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ركوب البحر للتجارة،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نقلاه عن أبي جعفر علیه السَّلام، مع اختلاف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ركوب البحر للتجارة،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وسلّم و عن أمير المؤمنين علیه السَّلام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الإجمال في الطلب،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صلاة الخوف و المطاردة، أضفناها إلى الباب و كررناها يعني حفظاً لعنوان الباب كما هو المعمول في هذا الكتاب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مع اختلاف يسير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صلاة الخوف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 أبواب الزيادات، صلاة الخوف</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الخوف،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الخوف،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الخوف،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صلاة المطاردة،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الخوف،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الخوف،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الخوف،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 أبواب الزيادات، صلاة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باب صلاة الخوف</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الخوف،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الخوف،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قد تظاهرت السنن التسهيل لعلوم التنزيل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صلاة المطاردة،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الخوف،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صلاة المطاردة،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الخوف،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و التهذيب يكبرو يؤمى و كأنّ السهو من النساخ منه رحمةالله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الخوف،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صلاة المطاردة،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صلاة المطاردة،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صلاة المطاردة،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صلاة المطاردة،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صلاة المطاردة،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صلاة المطاردة،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صلاة المطاردة،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صلاة المطاردة،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صلاة المطاردة،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صلاة العراة،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 المكان،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 المكان،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 المكان،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مستندهم في ذلك الحكم ما رواه الشيخ في الموثق عن عماره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يصيب المطر و هو في موضع لا يقدر أن يسجد فيه من الطين و لا يجد موضعاً جافاً،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يفتتح الصلاة، فاذا ركع فليركع كما يركع اذا صلى، و اذا رفع رأسه من الركوع يتشهد و هو قائم فيسلم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أنّه سقط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يؤمى للسجود و يتشهد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 إن كان من أفراد حكم الركوع يظهر أنّ حكم السجود ليس كحكمه مع عمل الصدوق و الشيخين بذلك منه 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المذكور أورده الشيخ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صلاة الفريق،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صلاة الفريق</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وكذا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الله عزّوجلّ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صلاة فاطمة سلام الله عليها،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والانتباه،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والانتباه،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أن يكون المعنى في نسبة الرب أنّه يحصل للعبد بقرائته الانتساب و القرب إليه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رحمةالله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والانتباه،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 الانتباه،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والانتباه،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أورد الكليني في الباب المذكور ثمانية عشر حديثاً في هذا المعنى، فلاحظ</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نقصان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فتر صدوا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الاقطاب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البدع و الرأي و المقائيس،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ذیل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والعلل يعني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أَقْوَمُ 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الرجل عن فراشه، يريد به الله لا يريد به غيره، فعلى هذا يكون الظّاهر أنّ الإخلاص في اللّيل أسدّ لأنّه ليس هناك أحد يريد أن يراه، فيصير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عبادة الليل و إن كانت شاقة لكنّ الإخلاص الذي هو روح العبادة فهو أسهل منه رحمةالله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لكنت أهلا للعبادة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الحكم و المواعظ،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يؤخر الله العقوبة عن العباد،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باب الدعابة و الضحك،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المداعب في الجماعة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من الماتن في باب النوادر من كتاب الطلاق، ح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باب الدعابة و الضحك</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الملاعب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الملاعب في الجماع</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باب الدعابة و الضحك</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باب الدعابة و الضحك،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باب الدعابة و الضحك،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باب الدعابة و الضحك،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باب الدعابة و الضحك،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باب الدعابة و الضحك،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باب الدعابة و الضحك،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باب الدعابة و الضحك،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التفكر،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التفكر،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التفكر،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النهي عن الكلام في الكيفية،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التفكر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التفكر،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التفكر،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التفكر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سنن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الفصل الحادي و العشرون النمط التاسع</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مذكور في كتاب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المشار اليه و ان كان منقولاً بطوله في مجموعة ورام إلّا أنا لم نجد هذه الجملة فيه كلما مررنا عليه مرة بعد أخرى، فلاحظ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هذا الخبر منقول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أولاد مالك بن الحارث الأشتر النخعي صاحب أمير المؤمنين علیه السَّلام، المتوفى سنة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 كان جد السيد بن طاووس قدس‌سرة من قبل الأم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باب العلة التي من أجلها صار المتهجدون بالليل أحسن الناس وجهاً،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صلاة الليل،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صلاة الليل،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 زيادة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الصلاة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كيفية الصلاة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ذم الدنيا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الشيخ عبده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إطعام المؤمنين،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من فطر صائماً،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التطوع في وقت الفريضة،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 التطوع في وقت الفريضة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 الصلاة في السفر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للخبر ذيل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التطوع في السفر،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فجّح خ</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منه رحمةالله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ما يزاد من الصلاة في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والانتباه،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يجوز الرجل أن يصلي و النوم يغلبه،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بناء المساجد،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زيد الشحام عن أبي عبدالله علیه السَّلام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والانتباه،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السخرة 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رَبَّكُمُ اللهُ الَّذِى خَلَقَ السَّمَوَاتِ وَ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يُحِبُّ الْمُعْتَدِينَ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للتصريح 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ولعل المراد هنا ما ذكر في الخبر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القول عند الركوب و الدعاء له، ح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سُبْحَنَ الَّذِي سَخَّرَ لَنَا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والانتباه،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والانتباه،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لكونه حالاً أي متوحداً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صلاة النوافل،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مدح الله المستغفرين بالاسحار،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صلاه النوافل، 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 الانتباه،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اليمين الكاذبة،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115510</Words>
  <Characters>472485</Characters>
  <CharactersWithSpaces>586931</CharactersWithSpaces>
  <Paragraphs>2940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2026-08-26T10:18:54Z</dcterms:created>
  <dc:creator>ghaemiyeh.com</dc:creator>
  <dc:description/>
  <dc:language>en-US</dc:language>
  <cp:lastModifiedBy/>
  <dcterms:modified xsi:type="dcterms:W3CDTF">2026-08-26T13:49:13Z</dcterms:modified>
  <cp:revision>1</cp:revision>
  <dc:subject/>
  <dc:title>روضة المتقین فی شرح من لا یحضره الفقیه للصدوق المجلد 4</dc:title>
</cp:coreProperties>
</file>

<file path=docProps/custom.xml><?xml version="1.0" encoding="utf-8"?>
<Properties xmlns="http://schemas.openxmlformats.org/officeDocument/2006/custom-properties" xmlns:vt="http://schemas.openxmlformats.org/officeDocument/2006/docPropsVTypes"/>
</file>