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6047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86049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86051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86053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86055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86057_2320776876">
            <w:r>
              <w:rPr>
                <w:webHidden/>
                <w:rStyle w:val="IndexLink"/>
                <w:rtl w:val="true"/>
              </w:rPr>
              <w:t>ادامۀ سورۀ یس</w:t>
            </w:r>
            <w:r>
              <w:rPr>
                <w:rStyle w:val="IndexLink"/>
                <w:rtl w:val="true"/>
              </w:rPr>
              <w:tab/>
            </w:r>
            <w:r>
              <w:rPr>
                <w:rStyle w:val="IndexLink"/>
              </w:rPr>
              <w:t>16</w:t>
            </w:r>
          </w:hyperlink>
        </w:p>
        <w:p>
          <w:pPr>
            <w:pStyle w:val="Contents3"/>
            <w:tabs>
              <w:tab w:val="clear" w:pos="8459"/>
              <w:tab w:val="right" w:pos="9026" w:leader="dot"/>
            </w:tabs>
            <w:rPr/>
          </w:pPr>
          <w:hyperlink w:anchor="__RefHeading___Toc4386059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86061_2320776876">
            <w:r>
              <w:rPr>
                <w:webHidden/>
                <w:rStyle w:val="IndexLink"/>
                <w:rtl w:val="true"/>
              </w:rPr>
              <w:t>هر يك از خورشید و ماه آیتى هستند</w:t>
            </w:r>
            <w:r>
              <w:rPr>
                <w:rStyle w:val="IndexLink"/>
                <w:rtl w:val="true"/>
              </w:rPr>
              <w:tab/>
            </w:r>
            <w:r>
              <w:rPr>
                <w:rStyle w:val="IndexLink"/>
              </w:rPr>
              <w:t>28</w:t>
            </w:r>
          </w:hyperlink>
        </w:p>
        <w:p>
          <w:pPr>
            <w:pStyle w:val="Contents3"/>
            <w:tabs>
              <w:tab w:val="clear" w:pos="8459"/>
              <w:tab w:val="right" w:pos="9026" w:leader="dot"/>
            </w:tabs>
            <w:rPr/>
          </w:pPr>
          <w:hyperlink w:anchor="__RefHeading___Toc4386063_2320776876">
            <w:r>
              <w:rPr>
                <w:webHidden/>
                <w:rStyle w:val="IndexLink"/>
                <w:rtl w:val="true"/>
              </w:rPr>
              <w:t>حرکت كشتى هادر دریاها نیز آیتى است</w:t>
            </w:r>
            <w:r>
              <w:rPr>
                <w:rStyle w:val="IndexLink"/>
                <w:rtl w:val="true"/>
              </w:rPr>
              <w:tab/>
            </w:r>
            <w:r>
              <w:rPr>
                <w:rStyle w:val="IndexLink"/>
              </w:rPr>
              <w:t>39</w:t>
            </w:r>
          </w:hyperlink>
        </w:p>
        <w:p>
          <w:pPr>
            <w:pStyle w:val="Contents3"/>
            <w:tabs>
              <w:tab w:val="clear" w:pos="8459"/>
              <w:tab w:val="right" w:pos="9026" w:leader="dot"/>
            </w:tabs>
            <w:rPr/>
          </w:pPr>
          <w:hyperlink w:anchor="__RefHeading___Toc4386065_2320776876">
            <w:r>
              <w:rPr>
                <w:webHidden/>
                <w:rStyle w:val="IndexLink"/>
                <w:rtl w:val="true"/>
              </w:rPr>
              <w:t>کفّار تمام آیات الهى را نادیده مى گیرند</w:t>
            </w:r>
            <w:r>
              <w:rPr>
                <w:rStyle w:val="IndexLink"/>
                <w:rtl w:val="true"/>
              </w:rPr>
              <w:tab/>
            </w:r>
            <w:r>
              <w:rPr>
                <w:rStyle w:val="IndexLink"/>
              </w:rPr>
              <w:t>43</w:t>
            </w:r>
          </w:hyperlink>
        </w:p>
        <w:p>
          <w:pPr>
            <w:pStyle w:val="Contents3"/>
            <w:tabs>
              <w:tab w:val="clear" w:pos="8459"/>
              <w:tab w:val="right" w:pos="9026" w:leader="dot"/>
            </w:tabs>
            <w:rPr/>
          </w:pPr>
          <w:hyperlink w:anchor="__RefHeading___Toc4386067_2320776876">
            <w:r>
              <w:rPr>
                <w:webHidden/>
                <w:rStyle w:val="IndexLink"/>
                <w:rtl w:val="true"/>
              </w:rPr>
              <w:t>صیحه هاى رستاخیز</w:t>
            </w:r>
            <w:r>
              <w:rPr>
                <w:rStyle w:val="IndexLink"/>
                <w:rtl w:val="true"/>
              </w:rPr>
              <w:tab/>
            </w:r>
            <w:r>
              <w:rPr>
                <w:rStyle w:val="IndexLink"/>
              </w:rPr>
              <w:t>46</w:t>
            </w:r>
          </w:hyperlink>
        </w:p>
        <w:p>
          <w:pPr>
            <w:pStyle w:val="Contents3"/>
            <w:tabs>
              <w:tab w:val="clear" w:pos="8459"/>
              <w:tab w:val="right" w:pos="9026" w:leader="dot"/>
            </w:tabs>
            <w:rPr/>
          </w:pPr>
          <w:hyperlink w:anchor="__RefHeading___Toc4386069_2320776876">
            <w:r>
              <w:rPr>
                <w:webHidden/>
                <w:rStyle w:val="IndexLink"/>
                <w:rtl w:val="true"/>
              </w:rPr>
              <w:t>بهشتیان غرق در مواهب مادّى و معنوى</w:t>
            </w:r>
            <w:r>
              <w:rPr>
                <w:rStyle w:val="IndexLink"/>
                <w:rtl w:val="true"/>
              </w:rPr>
              <w:tab/>
            </w:r>
            <w:r>
              <w:rPr>
                <w:rStyle w:val="IndexLink"/>
              </w:rPr>
              <w:t>56</w:t>
            </w:r>
          </w:hyperlink>
        </w:p>
        <w:p>
          <w:pPr>
            <w:pStyle w:val="Contents3"/>
            <w:tabs>
              <w:tab w:val="clear" w:pos="8459"/>
              <w:tab w:val="right" w:pos="9026" w:leader="dot"/>
            </w:tabs>
            <w:rPr/>
          </w:pPr>
          <w:hyperlink w:anchor="__RefHeading___Toc4386071_2320776876">
            <w:r>
              <w:rPr>
                <w:webHidden/>
                <w:rStyle w:val="IndexLink"/>
                <w:rtl w:val="true"/>
              </w:rPr>
              <w:t>تنهاراه استقلال و آزادى، اتکاء به خدا و نفى قدرت هاى پوشالى شرق و غرب است</w:t>
            </w:r>
            <w:r>
              <w:rPr>
                <w:rStyle w:val="IndexLink"/>
                <w:rtl w:val="true"/>
              </w:rPr>
              <w:tab/>
            </w:r>
            <w:r>
              <w:rPr>
                <w:rStyle w:val="IndexLink"/>
              </w:rPr>
              <w:t>80</w:t>
            </w:r>
          </w:hyperlink>
        </w:p>
        <w:p>
          <w:pPr>
            <w:pStyle w:val="Contents3"/>
            <w:tabs>
              <w:tab w:val="clear" w:pos="8459"/>
              <w:tab w:val="right" w:pos="9026" w:leader="dot"/>
            </w:tabs>
            <w:rPr/>
          </w:pPr>
          <w:hyperlink w:anchor="__RefHeading___Toc4386073_2320776876">
            <w:r>
              <w:rPr>
                <w:webHidden/>
                <w:rStyle w:val="IndexLink"/>
                <w:rtl w:val="true"/>
              </w:rPr>
              <w:t xml:space="preserve">آفرینش نخستین دلیل قاطعى است بر معاد </w:t>
            </w:r>
            <w:r>
              <w:rPr>
                <w:rStyle w:val="IndexLink"/>
                <w:rtl w:val="true"/>
              </w:rPr>
              <w:t>«</w:t>
            </w:r>
            <w:r>
              <w:rPr>
                <w:rStyle w:val="IndexLink"/>
                <w:rtl w:val="true"/>
              </w:rPr>
              <w:t>خَصیم</w:t>
            </w:r>
            <w:r>
              <w:rPr>
                <w:rStyle w:val="IndexLink"/>
                <w:rtl w:val="true"/>
              </w:rPr>
              <w:t xml:space="preserve">» </w:t>
            </w:r>
            <w:r>
              <w:rPr>
                <w:rStyle w:val="IndexLink"/>
                <w:rtl w:val="true"/>
              </w:rPr>
              <w:t xml:space="preserve">به معنى كسى است كه اصرار بر خصومت و جدال دارد و </w:t>
            </w:r>
            <w:r>
              <w:rPr>
                <w:rStyle w:val="IndexLink"/>
                <w:rtl w:val="true"/>
              </w:rPr>
              <w:t>«</w:t>
            </w:r>
            <w:r>
              <w:rPr>
                <w:rStyle w:val="IndexLink"/>
                <w:rtl w:val="true"/>
              </w:rPr>
              <w:t>رُؤْيَت</w:t>
            </w:r>
            <w:r>
              <w:rPr>
                <w:rStyle w:val="IndexLink"/>
                <w:rtl w:val="true"/>
              </w:rPr>
              <w:t xml:space="preserve">» </w:t>
            </w:r>
            <w:r>
              <w:rPr>
                <w:rStyle w:val="IndexLink"/>
                <w:rtl w:val="true"/>
              </w:rPr>
              <w:t>در این جا به معنى دانستن است</w:t>
            </w:r>
            <w:r>
              <w:rPr>
                <w:rStyle w:val="IndexLink"/>
                <w:rtl w:val="true"/>
              </w:rPr>
              <w:t>.</w:t>
              <w:tab/>
            </w:r>
            <w:r>
              <w:rPr>
                <w:rStyle w:val="IndexLink"/>
              </w:rPr>
              <w:t>83</w:t>
            </w:r>
          </w:hyperlink>
        </w:p>
        <w:p>
          <w:pPr>
            <w:pStyle w:val="Contents3"/>
            <w:tabs>
              <w:tab w:val="clear" w:pos="8459"/>
              <w:tab w:val="right" w:pos="9026" w:leader="dot"/>
            </w:tabs>
            <w:rPr/>
          </w:pPr>
          <w:hyperlink w:anchor="__RefHeading___Toc4386075_2320776876">
            <w:r>
              <w:rPr>
                <w:webHidden/>
                <w:rStyle w:val="IndexLink"/>
                <w:rtl w:val="true"/>
              </w:rPr>
              <w:t>رستاخیز انرژى ها</w:t>
            </w:r>
            <w:r>
              <w:rPr>
                <w:rStyle w:val="IndexLink"/>
                <w:rtl w:val="true"/>
              </w:rPr>
              <w:tab/>
            </w:r>
            <w:r>
              <w:rPr>
                <w:rStyle w:val="IndexLink"/>
              </w:rPr>
              <w:t>89</w:t>
            </w:r>
          </w:hyperlink>
        </w:p>
        <w:p>
          <w:pPr>
            <w:pStyle w:val="Contents3"/>
            <w:tabs>
              <w:tab w:val="clear" w:pos="8459"/>
              <w:tab w:val="right" w:pos="9026" w:leader="dot"/>
            </w:tabs>
            <w:rPr/>
          </w:pPr>
          <w:hyperlink w:anchor="__RefHeading___Toc4386077_2320776876">
            <w:r>
              <w:rPr>
                <w:webHidden/>
                <w:rStyle w:val="IndexLink"/>
                <w:rtl w:val="true"/>
              </w:rPr>
              <w:t>فرق میان آتش گیره و آتش زنه</w:t>
            </w:r>
            <w:r>
              <w:rPr>
                <w:rStyle w:val="IndexLink"/>
                <w:rtl w:val="true"/>
              </w:rPr>
              <w:tab/>
            </w:r>
            <w:r>
              <w:rPr>
                <w:rStyle w:val="IndexLink"/>
              </w:rPr>
              <w:t>95</w:t>
            </w:r>
          </w:hyperlink>
        </w:p>
        <w:p>
          <w:pPr>
            <w:pStyle w:val="Contents3"/>
            <w:tabs>
              <w:tab w:val="clear" w:pos="8459"/>
              <w:tab w:val="right" w:pos="9026" w:leader="dot"/>
            </w:tabs>
            <w:rPr/>
          </w:pPr>
          <w:hyperlink w:anchor="__RefHeading___Toc4386079_2320776876">
            <w:r>
              <w:rPr>
                <w:webHidden/>
                <w:rStyle w:val="IndexLink"/>
                <w:rtl w:val="true"/>
              </w:rPr>
              <w:t>او مالك و حاکم بر همه چیز است</w:t>
            </w:r>
            <w:r>
              <w:rPr>
                <w:rStyle w:val="IndexLink"/>
                <w:rtl w:val="true"/>
              </w:rPr>
              <w:tab/>
            </w:r>
            <w:r>
              <w:rPr>
                <w:rStyle w:val="IndexLink"/>
              </w:rPr>
              <w:t>102</w:t>
            </w:r>
          </w:hyperlink>
        </w:p>
        <w:p>
          <w:pPr>
            <w:pStyle w:val="Contents3"/>
            <w:tabs>
              <w:tab w:val="clear" w:pos="8459"/>
              <w:tab w:val="right" w:pos="9026" w:leader="dot"/>
            </w:tabs>
            <w:rPr/>
          </w:pPr>
          <w:hyperlink w:anchor="__RefHeading___Toc4386081_2320776876">
            <w:r>
              <w:rPr>
                <w:webHidden/>
                <w:rStyle w:val="IndexLink"/>
                <w:rtl w:val="true"/>
              </w:rPr>
              <w:t>بازتاب معاد در زندگى انسان ها</w:t>
            </w:r>
            <w:r>
              <w:rPr>
                <w:rStyle w:val="IndexLink"/>
                <w:rtl w:val="true"/>
              </w:rPr>
              <w:tab/>
            </w:r>
            <w:r>
              <w:rPr>
                <w:rStyle w:val="IndexLink"/>
              </w:rPr>
              <w:t>103</w:t>
            </w:r>
          </w:hyperlink>
        </w:p>
        <w:p>
          <w:pPr>
            <w:pStyle w:val="Contents3"/>
            <w:tabs>
              <w:tab w:val="clear" w:pos="8459"/>
              <w:tab w:val="right" w:pos="9026" w:leader="dot"/>
            </w:tabs>
            <w:rPr/>
          </w:pPr>
          <w:hyperlink w:anchor="__RefHeading___Toc4386083_2320776876">
            <w:r>
              <w:rPr>
                <w:webHidden/>
                <w:rStyle w:val="IndexLink"/>
                <w:rtl w:val="true"/>
              </w:rPr>
              <w:t>قرآن و مسأله معاد</w:t>
            </w:r>
            <w:r>
              <w:rPr>
                <w:rStyle w:val="IndexLink"/>
                <w:rtl w:val="true"/>
              </w:rPr>
              <w:tab/>
            </w:r>
            <w:r>
              <w:rPr>
                <w:rStyle w:val="IndexLink"/>
              </w:rPr>
              <w:t>108</w:t>
            </w:r>
          </w:hyperlink>
        </w:p>
        <w:p>
          <w:pPr>
            <w:pStyle w:val="Contents3"/>
            <w:tabs>
              <w:tab w:val="clear" w:pos="8459"/>
              <w:tab w:val="right" w:pos="9026" w:leader="dot"/>
            </w:tabs>
            <w:rPr/>
          </w:pPr>
          <w:hyperlink w:anchor="__RefHeading___Toc4386085_2320776876">
            <w:r>
              <w:rPr>
                <w:webHidden/>
                <w:rStyle w:val="IndexLink"/>
                <w:rtl w:val="true"/>
              </w:rPr>
              <w:t>معاد جسمانى</w:t>
            </w:r>
            <w:r>
              <w:rPr>
                <w:rStyle w:val="IndexLink"/>
                <w:rtl w:val="true"/>
              </w:rPr>
              <w:tab/>
            </w:r>
            <w:r>
              <w:rPr>
                <w:rStyle w:val="IndexLink"/>
              </w:rPr>
              <w:t>109</w:t>
            </w:r>
          </w:hyperlink>
        </w:p>
        <w:p>
          <w:pPr>
            <w:pStyle w:val="Contents3"/>
            <w:tabs>
              <w:tab w:val="clear" w:pos="8459"/>
              <w:tab w:val="right" w:pos="9026" w:leader="dot"/>
            </w:tabs>
            <w:rPr/>
          </w:pPr>
          <w:hyperlink w:anchor="__RefHeading___Toc4386087_2320776876">
            <w:r>
              <w:rPr>
                <w:webHidden/>
                <w:rStyle w:val="IndexLink"/>
                <w:rtl w:val="true"/>
              </w:rPr>
              <w:t>بهشت و دوزخ</w:t>
            </w:r>
            <w:r>
              <w:rPr>
                <w:rStyle w:val="IndexLink"/>
                <w:rtl w:val="true"/>
              </w:rPr>
              <w:tab/>
            </w:r>
            <w:r>
              <w:rPr>
                <w:rStyle w:val="IndexLink"/>
              </w:rPr>
              <w:t>113</w:t>
            </w:r>
          </w:hyperlink>
        </w:p>
        <w:p>
          <w:pPr>
            <w:pStyle w:val="Contents2"/>
            <w:tabs>
              <w:tab w:val="clear" w:pos="8743"/>
              <w:tab w:val="right" w:pos="9026" w:leader="dot"/>
            </w:tabs>
            <w:rPr/>
          </w:pPr>
          <w:hyperlink w:anchor="__RefHeading___Toc4386089_2320776876">
            <w:r>
              <w:rPr>
                <w:webHidden/>
                <w:rStyle w:val="IndexLink"/>
                <w:rtl w:val="true"/>
              </w:rPr>
              <w:t>سوره صافّات</w:t>
            </w:r>
            <w:r>
              <w:rPr>
                <w:rStyle w:val="IndexLink"/>
                <w:rtl w:val="true"/>
              </w:rPr>
              <w:tab/>
            </w:r>
            <w:r>
              <w:rPr>
                <w:rStyle w:val="IndexLink"/>
              </w:rPr>
              <w:t>116</w:t>
            </w:r>
          </w:hyperlink>
        </w:p>
        <w:p>
          <w:pPr>
            <w:pStyle w:val="Contents3"/>
            <w:tabs>
              <w:tab w:val="clear" w:pos="8459"/>
              <w:tab w:val="right" w:pos="9026" w:leader="dot"/>
            </w:tabs>
            <w:rPr/>
          </w:pPr>
          <w:hyperlink w:anchor="__RefHeading___Toc4386091_2320776876">
            <w:r>
              <w:rPr>
                <w:webHidden/>
                <w:rStyle w:val="IndexLink"/>
                <w:rtl w:val="true"/>
              </w:rPr>
              <w:t xml:space="preserve">فضیلت تلاوت سوره </w:t>
            </w:r>
            <w:r>
              <w:rPr>
                <w:rStyle w:val="IndexLink"/>
                <w:rtl w:val="true"/>
              </w:rPr>
              <w:t xml:space="preserve">« </w:t>
            </w:r>
            <w:r>
              <w:rPr>
                <w:rStyle w:val="IndexLink"/>
                <w:rtl w:val="true"/>
              </w:rPr>
              <w:t xml:space="preserve">صافّات </w:t>
            </w:r>
            <w:r>
              <w:rPr>
                <w:rStyle w:val="IndexLink"/>
                <w:rtl w:val="true"/>
              </w:rPr>
              <w:t>»</w:t>
              <w:tab/>
            </w:r>
            <w:r>
              <w:rPr>
                <w:rStyle w:val="IndexLink"/>
              </w:rPr>
              <w:t>116</w:t>
            </w:r>
          </w:hyperlink>
        </w:p>
        <w:p>
          <w:pPr>
            <w:pStyle w:val="Contents3"/>
            <w:tabs>
              <w:tab w:val="clear" w:pos="8459"/>
              <w:tab w:val="right" w:pos="9026" w:leader="dot"/>
            </w:tabs>
            <w:rPr/>
          </w:pPr>
          <w:hyperlink w:anchor="__RefHeading___Toc4386093_2320776876">
            <w:r>
              <w:rPr>
                <w:webHidden/>
                <w:rStyle w:val="IndexLink"/>
                <w:rtl w:val="true"/>
              </w:rPr>
              <w:t xml:space="preserve">منظور از </w:t>
            </w:r>
            <w:r>
              <w:rPr>
                <w:rStyle w:val="IndexLink"/>
                <w:rtl w:val="true"/>
              </w:rPr>
              <w:t>"</w:t>
            </w:r>
            <w:r>
              <w:rPr>
                <w:rStyle w:val="IndexLink"/>
                <w:rtl w:val="true"/>
              </w:rPr>
              <w:t xml:space="preserve">سوگندها </w:t>
            </w:r>
            <w:r>
              <w:rPr>
                <w:rStyle w:val="IndexLink"/>
                <w:rtl w:val="true"/>
              </w:rPr>
              <w:t xml:space="preserve">" </w:t>
            </w:r>
            <w:r>
              <w:rPr>
                <w:rStyle w:val="IndexLink"/>
                <w:rtl w:val="true"/>
              </w:rPr>
              <w:t>در قرآن چیست ؟</w:t>
            </w:r>
            <w:r>
              <w:rPr>
                <w:rStyle w:val="IndexLink"/>
                <w:rtl w:val="true"/>
              </w:rPr>
              <w:tab/>
            </w:r>
            <w:r>
              <w:rPr>
                <w:rStyle w:val="IndexLink"/>
              </w:rPr>
              <w:t>117</w:t>
            </w:r>
          </w:hyperlink>
        </w:p>
        <w:p>
          <w:pPr>
            <w:pStyle w:val="Contents3"/>
            <w:tabs>
              <w:tab w:val="clear" w:pos="8459"/>
              <w:tab w:val="right" w:pos="9026" w:leader="dot"/>
            </w:tabs>
            <w:rPr/>
          </w:pPr>
          <w:hyperlink w:anchor="__RefHeading___Toc4386095_2320776876">
            <w:r>
              <w:rPr>
                <w:webHidden/>
                <w:rStyle w:val="IndexLink"/>
                <w:rtl w:val="true"/>
              </w:rPr>
              <w:t>پاسدارى آسمان از نفوذ شیاطین</w:t>
            </w:r>
            <w:r>
              <w:rPr>
                <w:rStyle w:val="IndexLink"/>
                <w:rtl w:val="true"/>
              </w:rPr>
              <w:tab/>
            </w:r>
            <w:r>
              <w:rPr>
                <w:rStyle w:val="IndexLink"/>
              </w:rPr>
              <w:t>124</w:t>
            </w:r>
          </w:hyperlink>
        </w:p>
        <w:p>
          <w:pPr>
            <w:pStyle w:val="Contents3"/>
            <w:tabs>
              <w:tab w:val="clear" w:pos="8459"/>
              <w:tab w:val="right" w:pos="9026" w:leader="dot"/>
            </w:tabs>
            <w:rPr/>
          </w:pPr>
          <w:hyperlink w:anchor="__RefHeading___Toc4386097_2320776876">
            <w:r>
              <w:rPr>
                <w:webHidden/>
                <w:rStyle w:val="IndexLink"/>
                <w:rtl w:val="true"/>
              </w:rPr>
              <w:t>آیا ما و پدرانمان زنده مى شویم ؟</w:t>
            </w:r>
            <w:r>
              <w:rPr>
                <w:rStyle w:val="IndexLink"/>
                <w:rtl w:val="true"/>
              </w:rPr>
              <w:tab/>
            </w:r>
            <w:r>
              <w:rPr>
                <w:rStyle w:val="IndexLink"/>
              </w:rPr>
              <w:t>130</w:t>
            </w:r>
          </w:hyperlink>
        </w:p>
        <w:p>
          <w:pPr>
            <w:pStyle w:val="Contents3"/>
            <w:tabs>
              <w:tab w:val="clear" w:pos="8459"/>
              <w:tab w:val="right" w:pos="9026" w:leader="dot"/>
            </w:tabs>
            <w:rPr/>
          </w:pPr>
          <w:hyperlink w:anchor="__RefHeading___Toc4386099_2320776876">
            <w:r>
              <w:rPr>
                <w:webHidden/>
                <w:rStyle w:val="IndexLink"/>
                <w:rtl w:val="true"/>
              </w:rPr>
              <w:t>گفتگوى رهبران و پیروان گمراه در دوزخ</w:t>
            </w:r>
            <w:r>
              <w:rPr>
                <w:rStyle w:val="IndexLink"/>
                <w:rtl w:val="true"/>
              </w:rPr>
              <w:tab/>
            </w:r>
            <w:r>
              <w:rPr>
                <w:rStyle w:val="IndexLink"/>
              </w:rPr>
              <w:t>137</w:t>
            </w:r>
          </w:hyperlink>
        </w:p>
        <w:p>
          <w:pPr>
            <w:pStyle w:val="Contents3"/>
            <w:tabs>
              <w:tab w:val="clear" w:pos="8459"/>
              <w:tab w:val="right" w:pos="9026" w:leader="dot"/>
            </w:tabs>
            <w:rPr/>
          </w:pPr>
          <w:hyperlink w:anchor="__RefHeading___Toc4386101_2320776876">
            <w:r>
              <w:rPr>
                <w:webHidden/>
                <w:rStyle w:val="IndexLink"/>
                <w:rtl w:val="true"/>
              </w:rPr>
              <w:t xml:space="preserve">در قیامت از ولایت على </w:t>
            </w:r>
            <w:r>
              <w:rPr>
                <w:rStyle w:val="IndexLink"/>
                <w:rtl w:val="true"/>
              </w:rPr>
              <w:t>(</w:t>
            </w:r>
            <w:r>
              <w:rPr>
                <w:rStyle w:val="IndexLink"/>
                <w:rtl w:val="true"/>
              </w:rPr>
              <w:t>علیه السلام</w:t>
            </w:r>
            <w:r>
              <w:rPr>
                <w:rStyle w:val="IndexLink"/>
                <w:rtl w:val="true"/>
              </w:rPr>
              <w:t xml:space="preserve">) </w:t>
            </w:r>
            <w:r>
              <w:rPr>
                <w:rStyle w:val="IndexLink"/>
                <w:rtl w:val="true"/>
              </w:rPr>
              <w:t>نیز سؤال مى شود</w:t>
            </w:r>
            <w:r>
              <w:rPr>
                <w:rStyle w:val="IndexLink"/>
                <w:rtl w:val="true"/>
              </w:rPr>
              <w:tab/>
            </w:r>
            <w:r>
              <w:rPr>
                <w:rStyle w:val="IndexLink"/>
              </w:rPr>
              <w:t>137</w:t>
            </w:r>
          </w:hyperlink>
        </w:p>
        <w:p>
          <w:pPr>
            <w:pStyle w:val="Contents3"/>
            <w:tabs>
              <w:tab w:val="clear" w:pos="8459"/>
              <w:tab w:val="right" w:pos="9026" w:leader="dot"/>
            </w:tabs>
            <w:rPr/>
          </w:pPr>
          <w:hyperlink w:anchor="__RefHeading___Toc4386103_2320776876">
            <w:r>
              <w:rPr>
                <w:webHidden/>
                <w:rStyle w:val="IndexLink"/>
                <w:rtl w:val="true"/>
              </w:rPr>
              <w:t>پاداش مخلَصین</w:t>
            </w:r>
            <w:r>
              <w:rPr>
                <w:rStyle w:val="IndexLink"/>
                <w:rtl w:val="true"/>
              </w:rPr>
              <w:tab/>
            </w:r>
            <w:r>
              <w:rPr>
                <w:rStyle w:val="IndexLink"/>
              </w:rPr>
              <w:t>147</w:t>
            </w:r>
          </w:hyperlink>
        </w:p>
        <w:p>
          <w:pPr>
            <w:pStyle w:val="Contents3"/>
            <w:tabs>
              <w:tab w:val="clear" w:pos="8459"/>
              <w:tab w:val="right" w:pos="9026" w:leader="dot"/>
            </w:tabs>
            <w:rPr/>
          </w:pPr>
          <w:hyperlink w:anchor="__RefHeading___Toc4386105_2320776876">
            <w:r>
              <w:rPr>
                <w:webHidden/>
                <w:rStyle w:val="IndexLink"/>
                <w:rtl w:val="true"/>
              </w:rPr>
              <w:t>گوشه اى از نعمت هاى بهشتى</w:t>
            </w:r>
            <w:r>
              <w:rPr>
                <w:rStyle w:val="IndexLink"/>
                <w:rtl w:val="true"/>
              </w:rPr>
              <w:tab/>
            </w:r>
            <w:r>
              <w:rPr>
                <w:rStyle w:val="IndexLink"/>
              </w:rPr>
              <w:t>148</w:t>
            </w:r>
          </w:hyperlink>
        </w:p>
        <w:p>
          <w:pPr>
            <w:pStyle w:val="Contents3"/>
            <w:tabs>
              <w:tab w:val="clear" w:pos="8459"/>
              <w:tab w:val="right" w:pos="9026" w:leader="dot"/>
            </w:tabs>
            <w:rPr/>
          </w:pPr>
          <w:hyperlink w:anchor="__RefHeading___Toc4386107_2320776876">
            <w:r>
              <w:rPr>
                <w:webHidden/>
                <w:rStyle w:val="IndexLink"/>
                <w:rtl w:val="true"/>
              </w:rPr>
              <w:t xml:space="preserve">نعمت هاى هفت گانه در آیات </w:t>
            </w:r>
            <w:r>
              <w:rPr>
                <w:rStyle w:val="IndexLink"/>
              </w:rPr>
              <w:t>41</w:t>
            </w:r>
            <w:r>
              <w:rPr>
                <w:rStyle w:val="IndexLink"/>
                <w:rtl w:val="true"/>
              </w:rPr>
              <w:t xml:space="preserve"> </w:t>
            </w:r>
            <w:r>
              <w:rPr>
                <w:rStyle w:val="IndexLink"/>
                <w:rtl w:val="true"/>
              </w:rPr>
              <w:t xml:space="preserve">تا </w:t>
            </w:r>
            <w:r>
              <w:rPr>
                <w:rStyle w:val="IndexLink"/>
              </w:rPr>
              <w:t>49</w:t>
            </w:r>
            <w:r>
              <w:rPr>
                <w:rStyle w:val="IndexLink"/>
                <w:rtl w:val="true"/>
              </w:rPr>
              <w:t xml:space="preserve"> </w:t>
            </w:r>
            <w:r>
              <w:rPr>
                <w:rStyle w:val="IndexLink"/>
                <w:rtl w:val="true"/>
              </w:rPr>
              <w:t>سوره صافّات</w:t>
            </w:r>
            <w:r>
              <w:rPr>
                <w:rStyle w:val="IndexLink"/>
                <w:rtl w:val="true"/>
              </w:rPr>
              <w:tab/>
            </w:r>
            <w:r>
              <w:rPr>
                <w:rStyle w:val="IndexLink"/>
              </w:rPr>
              <w:t>155</w:t>
            </w:r>
          </w:hyperlink>
        </w:p>
        <w:p>
          <w:pPr>
            <w:pStyle w:val="Contents3"/>
            <w:tabs>
              <w:tab w:val="clear" w:pos="8459"/>
              <w:tab w:val="right" w:pos="9026" w:leader="dot"/>
            </w:tabs>
            <w:rPr/>
          </w:pPr>
          <w:hyperlink w:anchor="__RefHeading___Toc4386109_2320776876">
            <w:r>
              <w:rPr>
                <w:webHidden/>
                <w:rStyle w:val="IndexLink"/>
                <w:rtl w:val="true"/>
              </w:rPr>
              <w:t>جستجو از دوست جهنّمى</w:t>
            </w:r>
            <w:r>
              <w:rPr>
                <w:rStyle w:val="IndexLink"/>
                <w:rtl w:val="true"/>
              </w:rPr>
              <w:tab/>
            </w:r>
            <w:r>
              <w:rPr>
                <w:rStyle w:val="IndexLink"/>
              </w:rPr>
              <w:t>156</w:t>
            </w:r>
          </w:hyperlink>
        </w:p>
        <w:p>
          <w:pPr>
            <w:pStyle w:val="Contents3"/>
            <w:tabs>
              <w:tab w:val="clear" w:pos="8459"/>
              <w:tab w:val="right" w:pos="9026" w:leader="dot"/>
            </w:tabs>
            <w:rPr/>
          </w:pPr>
          <w:hyperlink w:anchor="__RefHeading___Toc4386111_2320776876">
            <w:r>
              <w:rPr>
                <w:webHidden/>
                <w:rStyle w:val="IndexLink"/>
                <w:rtl w:val="true"/>
              </w:rPr>
              <w:t xml:space="preserve">تلاشگران باید براى مواهب </w:t>
            </w:r>
            <w:r>
              <w:rPr>
                <w:rStyle w:val="IndexLink"/>
                <w:rtl w:val="true"/>
              </w:rPr>
              <w:t>"</w:t>
            </w:r>
            <w:r>
              <w:rPr>
                <w:rStyle w:val="IndexLink"/>
                <w:rtl w:val="true"/>
              </w:rPr>
              <w:t>ماندگار</w:t>
            </w:r>
            <w:r>
              <w:rPr>
                <w:rStyle w:val="IndexLink"/>
                <w:rtl w:val="true"/>
              </w:rPr>
              <w:t xml:space="preserve">" </w:t>
            </w:r>
            <w:r>
              <w:rPr>
                <w:rStyle w:val="IndexLink"/>
                <w:rtl w:val="true"/>
              </w:rPr>
              <w:t>تلاش كنند</w:t>
            </w:r>
            <w:r>
              <w:rPr>
                <w:rStyle w:val="IndexLink"/>
                <w:rtl w:val="true"/>
              </w:rPr>
              <w:tab/>
            </w:r>
            <w:r>
              <w:rPr>
                <w:rStyle w:val="IndexLink"/>
              </w:rPr>
              <w:t>161</w:t>
            </w:r>
          </w:hyperlink>
        </w:p>
        <w:p>
          <w:pPr>
            <w:pStyle w:val="Contents3"/>
            <w:tabs>
              <w:tab w:val="clear" w:pos="8459"/>
              <w:tab w:val="right" w:pos="9026" w:leader="dot"/>
            </w:tabs>
            <w:rPr/>
          </w:pPr>
          <w:hyperlink w:anchor="__RefHeading___Toc4386113_2320776876">
            <w:r>
              <w:rPr>
                <w:webHidden/>
                <w:rStyle w:val="IndexLink"/>
                <w:rtl w:val="true"/>
              </w:rPr>
              <w:t>ارتباط بهشتیان با دوزخ</w:t>
            </w:r>
            <w:r>
              <w:rPr>
                <w:rStyle w:val="IndexLink"/>
                <w:rtl w:val="true"/>
              </w:rPr>
              <w:tab/>
            </w:r>
            <w:r>
              <w:rPr>
                <w:rStyle w:val="IndexLink"/>
              </w:rPr>
              <w:t>161</w:t>
            </w:r>
          </w:hyperlink>
        </w:p>
        <w:p>
          <w:pPr>
            <w:pStyle w:val="Contents3"/>
            <w:tabs>
              <w:tab w:val="clear" w:pos="8459"/>
              <w:tab w:val="right" w:pos="9026" w:leader="dot"/>
            </w:tabs>
            <w:rPr/>
          </w:pPr>
          <w:hyperlink w:anchor="__RefHeading___Toc4386115_2320776876">
            <w:r>
              <w:rPr>
                <w:webHidden/>
                <w:rStyle w:val="IndexLink"/>
                <w:rtl w:val="true"/>
              </w:rPr>
              <w:t>گوشه اى از عذاب هاى جانکاه دوزخیان</w:t>
            </w:r>
            <w:r>
              <w:rPr>
                <w:rStyle w:val="IndexLink"/>
                <w:rtl w:val="true"/>
              </w:rPr>
              <w:tab/>
            </w:r>
            <w:r>
              <w:rPr>
                <w:rStyle w:val="IndexLink"/>
              </w:rPr>
              <w:t>162</w:t>
            </w:r>
          </w:hyperlink>
        </w:p>
        <w:p>
          <w:pPr>
            <w:pStyle w:val="Contents3"/>
            <w:tabs>
              <w:tab w:val="clear" w:pos="8459"/>
              <w:tab w:val="right" w:pos="9026" w:leader="dot"/>
            </w:tabs>
            <w:rPr/>
          </w:pPr>
          <w:hyperlink w:anchor="__RefHeading___Toc4386117_2320776876">
            <w:r>
              <w:rPr>
                <w:webHidden/>
                <w:rStyle w:val="IndexLink"/>
                <w:rtl w:val="true"/>
              </w:rPr>
              <w:t>آیا مردم روى زمین ، همه از دودمان نوحند ؟</w:t>
            </w:r>
            <w:r>
              <w:rPr>
                <w:rStyle w:val="IndexLink"/>
                <w:rtl w:val="true"/>
              </w:rPr>
              <w:tab/>
            </w:r>
            <w:r>
              <w:rPr>
                <w:rStyle w:val="IndexLink"/>
              </w:rPr>
              <w:t>171</w:t>
            </w:r>
          </w:hyperlink>
        </w:p>
        <w:p>
          <w:pPr>
            <w:pStyle w:val="Contents3"/>
            <w:tabs>
              <w:tab w:val="clear" w:pos="8459"/>
              <w:tab w:val="right" w:pos="9026" w:leader="dot"/>
            </w:tabs>
            <w:rPr/>
          </w:pPr>
          <w:hyperlink w:anchor="__RefHeading___Toc4386119_2320776876">
            <w:r>
              <w:rPr>
                <w:webHidden/>
                <w:rStyle w:val="IndexLink"/>
                <w:rtl w:val="true"/>
              </w:rPr>
              <w:t xml:space="preserve">طرح جالب بت شکنى ابراهیم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4386121_2320776876">
            <w:r>
              <w:rPr>
                <w:webHidden/>
                <w:rStyle w:val="IndexLink"/>
                <w:rtl w:val="true"/>
              </w:rPr>
              <w:t>نقشه هاى مشرکان شکست مى خورد</w:t>
            </w:r>
            <w:r>
              <w:rPr>
                <w:rStyle w:val="IndexLink"/>
                <w:rtl w:val="true"/>
              </w:rPr>
              <w:tab/>
            </w:r>
            <w:r>
              <w:rPr>
                <w:rStyle w:val="IndexLink"/>
              </w:rPr>
              <w:t>186</w:t>
            </w:r>
          </w:hyperlink>
        </w:p>
        <w:p>
          <w:pPr>
            <w:pStyle w:val="Contents3"/>
            <w:tabs>
              <w:tab w:val="clear" w:pos="8459"/>
              <w:tab w:val="right" w:pos="9026" w:leader="dot"/>
            </w:tabs>
            <w:rPr/>
          </w:pPr>
          <w:hyperlink w:anchor="__RefHeading___Toc4386123_2320776876">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در قربانگاه</w:t>
            </w:r>
            <w:r>
              <w:rPr>
                <w:rStyle w:val="IndexLink"/>
                <w:rtl w:val="true"/>
              </w:rPr>
              <w:tab/>
            </w:r>
            <w:r>
              <w:rPr>
                <w:rStyle w:val="IndexLink"/>
              </w:rPr>
              <w:t>194</w:t>
            </w:r>
          </w:hyperlink>
        </w:p>
        <w:p>
          <w:pPr>
            <w:pStyle w:val="Contents3"/>
            <w:tabs>
              <w:tab w:val="clear" w:pos="8459"/>
              <w:tab w:val="right" w:pos="9026" w:leader="dot"/>
            </w:tabs>
            <w:rPr/>
          </w:pPr>
          <w:hyperlink w:anchor="__RefHeading___Toc4386125_2320776876">
            <w:r>
              <w:rPr>
                <w:webHidden/>
                <w:rStyle w:val="IndexLink"/>
                <w:rtl w:val="true"/>
              </w:rPr>
              <w:t xml:space="preserve">چگونه خواب ابراهیم </w:t>
            </w:r>
            <w:r>
              <w:rPr>
                <w:rStyle w:val="IndexLink"/>
                <w:rtl w:val="true"/>
              </w:rPr>
              <w:t>(</w:t>
            </w:r>
            <w:r>
              <w:rPr>
                <w:rStyle w:val="IndexLink"/>
                <w:rtl w:val="true"/>
              </w:rPr>
              <w:t>علیه السلام</w:t>
            </w:r>
            <w:r>
              <w:rPr>
                <w:rStyle w:val="IndexLink"/>
                <w:rtl w:val="true"/>
              </w:rPr>
              <w:t>)</w:t>
            </w:r>
            <w:r>
              <w:rPr>
                <w:rStyle w:val="IndexLink"/>
                <w:rtl w:val="true"/>
              </w:rPr>
              <w:t>مى توانست حجّت باشد ؟</w:t>
            </w:r>
            <w:r>
              <w:rPr>
                <w:rStyle w:val="IndexLink"/>
                <w:rtl w:val="true"/>
              </w:rPr>
              <w:tab/>
            </w:r>
            <w:r>
              <w:rPr>
                <w:rStyle w:val="IndexLink"/>
              </w:rPr>
              <w:t>205</w:t>
            </w:r>
          </w:hyperlink>
        </w:p>
        <w:p>
          <w:pPr>
            <w:pStyle w:val="Contents3"/>
            <w:tabs>
              <w:tab w:val="clear" w:pos="8459"/>
              <w:tab w:val="right" w:pos="9026" w:leader="dot"/>
            </w:tabs>
            <w:rPr/>
          </w:pPr>
          <w:hyperlink w:anchor="__RefHeading___Toc4386127_2320776876">
            <w:r>
              <w:rPr>
                <w:webHidden/>
                <w:rStyle w:val="IndexLink"/>
                <w:rtl w:val="true"/>
              </w:rPr>
              <w:t>وسوسه هاى شیطان در روح بزرگ ابراهیم اثرنگذاشت</w:t>
            </w:r>
            <w:r>
              <w:rPr>
                <w:rStyle w:val="IndexLink"/>
                <w:rtl w:val="true"/>
              </w:rPr>
              <w:tab/>
            </w:r>
            <w:r>
              <w:rPr>
                <w:rStyle w:val="IndexLink"/>
              </w:rPr>
              <w:t>206</w:t>
            </w:r>
          </w:hyperlink>
        </w:p>
        <w:p>
          <w:pPr>
            <w:pStyle w:val="Contents3"/>
            <w:tabs>
              <w:tab w:val="clear" w:pos="8459"/>
              <w:tab w:val="right" w:pos="9026" w:leader="dot"/>
            </w:tabs>
            <w:rPr/>
          </w:pPr>
          <w:hyperlink w:anchor="__RefHeading___Toc4386129_2320776876">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w:t>
            </w:r>
            <w:r>
              <w:rPr>
                <w:rStyle w:val="IndexLink"/>
                <w:rtl w:val="true"/>
              </w:rPr>
              <w:t>بنده مؤمن خدا</w:t>
            </w:r>
            <w:r>
              <w:rPr>
                <w:rStyle w:val="IndexLink"/>
                <w:rtl w:val="true"/>
              </w:rPr>
              <w:tab/>
            </w:r>
            <w:r>
              <w:rPr>
                <w:rStyle w:val="IndexLink"/>
              </w:rPr>
              <w:t>208</w:t>
            </w:r>
          </w:hyperlink>
        </w:p>
        <w:p>
          <w:pPr>
            <w:pStyle w:val="Contents3"/>
            <w:tabs>
              <w:tab w:val="clear" w:pos="8459"/>
              <w:tab w:val="right" w:pos="9026" w:leader="dot"/>
            </w:tabs>
            <w:rPr/>
          </w:pPr>
          <w:hyperlink w:anchor="__RefHeading___Toc4386131_2320776876">
            <w:r>
              <w:rPr>
                <w:webHidden/>
                <w:rStyle w:val="IndexLink"/>
                <w:rtl w:val="true"/>
              </w:rPr>
              <w:t>مواهب الهى بر موسى و هارون</w:t>
            </w:r>
            <w:r>
              <w:rPr>
                <w:rStyle w:val="IndexLink"/>
                <w:rtl w:val="true"/>
              </w:rPr>
              <w:tab/>
            </w:r>
            <w:r>
              <w:rPr>
                <w:rStyle w:val="IndexLink"/>
              </w:rPr>
              <w:t>211</w:t>
            </w:r>
          </w:hyperlink>
        </w:p>
        <w:p>
          <w:pPr>
            <w:pStyle w:val="Contents3"/>
            <w:tabs>
              <w:tab w:val="clear" w:pos="8459"/>
              <w:tab w:val="right" w:pos="9026" w:leader="dot"/>
            </w:tabs>
            <w:rPr/>
          </w:pPr>
          <w:hyperlink w:anchor="__RefHeading___Toc4386133_2320776876">
            <w:r>
              <w:rPr>
                <w:webHidden/>
                <w:rStyle w:val="IndexLink"/>
                <w:rtl w:val="true"/>
              </w:rPr>
              <w:t>الیاس كیست ؟</w:t>
            </w:r>
            <w:r>
              <w:rPr>
                <w:rStyle w:val="IndexLink"/>
                <w:rtl w:val="true"/>
              </w:rPr>
              <w:tab/>
            </w:r>
            <w:r>
              <w:rPr>
                <w:rStyle w:val="IndexLink"/>
              </w:rPr>
              <w:t>216</w:t>
            </w:r>
          </w:hyperlink>
        </w:p>
        <w:p>
          <w:pPr>
            <w:pStyle w:val="Contents3"/>
            <w:tabs>
              <w:tab w:val="clear" w:pos="8459"/>
              <w:tab w:val="right" w:pos="9026" w:leader="dot"/>
            </w:tabs>
            <w:rPr/>
          </w:pPr>
          <w:hyperlink w:anchor="__RefHeading___Toc4386135_2320776876">
            <w:r>
              <w:rPr>
                <w:webHidden/>
                <w:rStyle w:val="IndexLink"/>
                <w:rtl w:val="true"/>
              </w:rPr>
              <w:t xml:space="preserve">« </w:t>
            </w:r>
            <w:r>
              <w:rPr>
                <w:rStyle w:val="IndexLink"/>
                <w:rtl w:val="true"/>
              </w:rPr>
              <w:t xml:space="preserve">الیاسین </w:t>
            </w:r>
            <w:r>
              <w:rPr>
                <w:rStyle w:val="IndexLink"/>
                <w:rtl w:val="true"/>
              </w:rPr>
              <w:t xml:space="preserve">» </w:t>
            </w:r>
            <w:r>
              <w:rPr>
                <w:rStyle w:val="IndexLink"/>
                <w:rtl w:val="true"/>
              </w:rPr>
              <w:t>چه كسانى هستند ؟</w:t>
            </w:r>
            <w:r>
              <w:rPr>
                <w:rStyle w:val="IndexLink"/>
                <w:rtl w:val="true"/>
              </w:rPr>
              <w:tab/>
            </w:r>
            <w:r>
              <w:rPr>
                <w:rStyle w:val="IndexLink"/>
              </w:rPr>
              <w:t>220</w:t>
            </w:r>
          </w:hyperlink>
        </w:p>
        <w:p>
          <w:pPr>
            <w:pStyle w:val="Contents3"/>
            <w:tabs>
              <w:tab w:val="clear" w:pos="8459"/>
              <w:tab w:val="right" w:pos="9026" w:leader="dot"/>
            </w:tabs>
            <w:rPr/>
          </w:pPr>
          <w:hyperlink w:anchor="__RefHeading___Toc4386137_2320776876">
            <w:r>
              <w:rPr>
                <w:webHidden/>
                <w:rStyle w:val="IndexLink"/>
                <w:rtl w:val="true"/>
              </w:rPr>
              <w:t>سرزمین بلازدۀ قوم لوط در برابر شما است ، از آن عبرت بگیرید</w:t>
            </w:r>
            <w:r>
              <w:rPr>
                <w:rStyle w:val="IndexLink"/>
                <w:rtl w:val="true"/>
              </w:rPr>
              <w:tab/>
            </w:r>
            <w:r>
              <w:rPr>
                <w:rStyle w:val="IndexLink"/>
              </w:rPr>
              <w:t>224</w:t>
            </w:r>
          </w:hyperlink>
        </w:p>
        <w:p>
          <w:pPr>
            <w:pStyle w:val="Contents3"/>
            <w:tabs>
              <w:tab w:val="clear" w:pos="8459"/>
              <w:tab w:val="right" w:pos="9026" w:leader="dot"/>
            </w:tabs>
            <w:rPr/>
          </w:pPr>
          <w:hyperlink w:anchor="__RefHeading___Toc4386139_2320776876">
            <w:r>
              <w:rPr>
                <w:webHidden/>
                <w:rStyle w:val="IndexLink"/>
                <w:rtl w:val="true"/>
              </w:rPr>
              <w:t>یونس در بوته امتحان</w:t>
            </w:r>
            <w:r>
              <w:rPr>
                <w:rStyle w:val="IndexLink"/>
                <w:rtl w:val="true"/>
              </w:rPr>
              <w:tab/>
            </w:r>
            <w:r>
              <w:rPr>
                <w:rStyle w:val="IndexLink"/>
              </w:rPr>
              <w:t>225</w:t>
            </w:r>
          </w:hyperlink>
        </w:p>
        <w:p>
          <w:pPr>
            <w:pStyle w:val="Contents3"/>
            <w:tabs>
              <w:tab w:val="clear" w:pos="8459"/>
              <w:tab w:val="right" w:pos="9026" w:leader="dot"/>
            </w:tabs>
            <w:rPr/>
          </w:pPr>
          <w:hyperlink w:anchor="__RefHeading___Toc4386141_2320776876">
            <w:r>
              <w:rPr>
                <w:webHidden/>
                <w:rStyle w:val="IndexLink"/>
                <w:rtl w:val="true"/>
              </w:rPr>
              <w:t xml:space="preserve">« </w:t>
            </w:r>
            <w:r>
              <w:rPr>
                <w:rStyle w:val="IndexLink"/>
                <w:rtl w:val="true"/>
              </w:rPr>
              <w:t xml:space="preserve">قرعه </w:t>
            </w:r>
            <w:r>
              <w:rPr>
                <w:rStyle w:val="IndexLink"/>
                <w:rtl w:val="true"/>
              </w:rPr>
              <w:t xml:space="preserve">» </w:t>
            </w:r>
            <w:r>
              <w:rPr>
                <w:rStyle w:val="IndexLink"/>
                <w:rtl w:val="true"/>
              </w:rPr>
              <w:t>و مشروعيّت آن دراسلام</w:t>
            </w:r>
            <w:r>
              <w:rPr>
                <w:rStyle w:val="IndexLink"/>
                <w:rtl w:val="true"/>
              </w:rPr>
              <w:tab/>
            </w:r>
            <w:r>
              <w:rPr>
                <w:rStyle w:val="IndexLink"/>
              </w:rPr>
              <w:t>230</w:t>
            </w:r>
          </w:hyperlink>
        </w:p>
        <w:p>
          <w:pPr>
            <w:pStyle w:val="Contents3"/>
            <w:tabs>
              <w:tab w:val="clear" w:pos="8459"/>
              <w:tab w:val="right" w:pos="9026" w:leader="dot"/>
            </w:tabs>
            <w:rPr/>
          </w:pPr>
          <w:hyperlink w:anchor="__RefHeading___Toc4386143_2320776876">
            <w:r>
              <w:rPr>
                <w:webHidden/>
                <w:rStyle w:val="IndexLink"/>
                <w:rtl w:val="true"/>
              </w:rPr>
              <w:t>چگونه يونس در شکم ماهى زنده ماند ؟</w:t>
            </w:r>
            <w:r>
              <w:rPr>
                <w:rStyle w:val="IndexLink"/>
                <w:rtl w:val="true"/>
              </w:rPr>
              <w:tab/>
            </w:r>
            <w:r>
              <w:rPr>
                <w:rStyle w:val="IndexLink"/>
              </w:rPr>
              <w:t>234</w:t>
            </w:r>
          </w:hyperlink>
        </w:p>
        <w:p>
          <w:pPr>
            <w:pStyle w:val="Contents3"/>
            <w:tabs>
              <w:tab w:val="clear" w:pos="8459"/>
              <w:tab w:val="right" w:pos="9026" w:leader="dot"/>
            </w:tabs>
            <w:rPr/>
          </w:pPr>
          <w:hyperlink w:anchor="__RefHeading___Toc4386145_2320776876">
            <w:r>
              <w:rPr>
                <w:webHidden/>
                <w:rStyle w:val="IndexLink"/>
                <w:rtl w:val="true"/>
              </w:rPr>
              <w:t>پاسخ به يك سؤال در مورد عذاب استیصال</w:t>
            </w:r>
            <w:r>
              <w:rPr>
                <w:rStyle w:val="IndexLink"/>
                <w:rtl w:val="true"/>
              </w:rPr>
              <w:tab/>
            </w:r>
            <w:r>
              <w:rPr>
                <w:rStyle w:val="IndexLink"/>
              </w:rPr>
              <w:t>240</w:t>
            </w:r>
          </w:hyperlink>
        </w:p>
        <w:p>
          <w:pPr>
            <w:pStyle w:val="Contents3"/>
            <w:tabs>
              <w:tab w:val="clear" w:pos="8459"/>
              <w:tab w:val="right" w:pos="9026" w:leader="dot"/>
            </w:tabs>
            <w:rPr/>
          </w:pPr>
          <w:hyperlink w:anchor="__RefHeading___Toc4386147_2320776876">
            <w:r>
              <w:rPr>
                <w:webHidden/>
                <w:rStyle w:val="IndexLink"/>
                <w:rtl w:val="true"/>
              </w:rPr>
              <w:t>تهمت هاى زشت و رسواى مشرکین نسبت به خدا</w:t>
            </w:r>
            <w:r>
              <w:rPr>
                <w:rStyle w:val="IndexLink"/>
                <w:rtl w:val="true"/>
              </w:rPr>
              <w:tab/>
            </w:r>
            <w:r>
              <w:rPr>
                <w:rStyle w:val="IndexLink"/>
              </w:rPr>
              <w:t>242</w:t>
            </w:r>
          </w:hyperlink>
        </w:p>
        <w:p>
          <w:pPr>
            <w:pStyle w:val="Contents3"/>
            <w:tabs>
              <w:tab w:val="clear" w:pos="8459"/>
              <w:tab w:val="right" w:pos="9026" w:leader="dot"/>
            </w:tabs>
            <w:rPr/>
          </w:pPr>
          <w:hyperlink w:anchor="__RefHeading___Toc4386149_2320776876">
            <w:r>
              <w:rPr>
                <w:webHidden/>
                <w:rStyle w:val="IndexLink"/>
                <w:rtl w:val="true"/>
              </w:rPr>
              <w:t>حزب اللّه پیروز است</w:t>
            </w:r>
            <w:r>
              <w:rPr>
                <w:rStyle w:val="IndexLink"/>
                <w:rtl w:val="true"/>
              </w:rPr>
              <w:tab/>
            </w:r>
            <w:r>
              <w:rPr>
                <w:rStyle w:val="IndexLink"/>
              </w:rPr>
              <w:t>253</w:t>
            </w:r>
          </w:hyperlink>
        </w:p>
        <w:p>
          <w:pPr>
            <w:pStyle w:val="Contents3"/>
            <w:tabs>
              <w:tab w:val="clear" w:pos="8459"/>
              <w:tab w:val="right" w:pos="9026" w:leader="dot"/>
            </w:tabs>
            <w:rPr/>
          </w:pPr>
          <w:hyperlink w:anchor="__RefHeading___Toc4386151_2320776876">
            <w:r>
              <w:rPr>
                <w:webHidden/>
                <w:rStyle w:val="IndexLink"/>
                <w:rtl w:val="true"/>
              </w:rPr>
              <w:t>آن چه در پایان هر كار باید به آن اندیشید</w:t>
            </w:r>
            <w:r>
              <w:rPr>
                <w:rStyle w:val="IndexLink"/>
                <w:rtl w:val="true"/>
              </w:rPr>
              <w:tab/>
            </w:r>
            <w:r>
              <w:rPr>
                <w:rStyle w:val="IndexLink"/>
              </w:rPr>
              <w:t>257</w:t>
            </w:r>
          </w:hyperlink>
        </w:p>
        <w:p>
          <w:pPr>
            <w:pStyle w:val="Contents2"/>
            <w:tabs>
              <w:tab w:val="clear" w:pos="8743"/>
              <w:tab w:val="right" w:pos="9026" w:leader="dot"/>
            </w:tabs>
            <w:rPr/>
          </w:pPr>
          <w:hyperlink w:anchor="__RefHeading___Toc4386153_2320776876">
            <w:r>
              <w:rPr>
                <w:webHidden/>
                <w:rStyle w:val="IndexLink"/>
                <w:rtl w:val="true"/>
              </w:rPr>
              <w:t>سوره ص</w:t>
            </w:r>
            <w:r>
              <w:rPr>
                <w:rStyle w:val="IndexLink"/>
                <w:rtl w:val="true"/>
              </w:rPr>
              <w:tab/>
            </w:r>
            <w:r>
              <w:rPr>
                <w:rStyle w:val="IndexLink"/>
              </w:rPr>
              <w:t>259</w:t>
            </w:r>
          </w:hyperlink>
        </w:p>
        <w:p>
          <w:pPr>
            <w:pStyle w:val="Contents3"/>
            <w:tabs>
              <w:tab w:val="clear" w:pos="8459"/>
              <w:tab w:val="right" w:pos="9026" w:leader="dot"/>
            </w:tabs>
            <w:rPr/>
          </w:pPr>
          <w:hyperlink w:anchor="__RefHeading___Toc4386155_2320776876">
            <w:r>
              <w:rPr>
                <w:webHidden/>
                <w:rStyle w:val="IndexLink"/>
                <w:rtl w:val="true"/>
              </w:rPr>
              <w:t xml:space="preserve">فضیلت تلاوت سوره </w:t>
            </w:r>
            <w:r>
              <w:rPr>
                <w:rStyle w:val="IndexLink"/>
                <w:rtl w:val="true"/>
              </w:rPr>
              <w:t xml:space="preserve">« </w:t>
            </w:r>
            <w:r>
              <w:rPr>
                <w:rStyle w:val="IndexLink"/>
                <w:rtl w:val="true"/>
              </w:rPr>
              <w:t xml:space="preserve">ص </w:t>
            </w:r>
            <w:r>
              <w:rPr>
                <w:rStyle w:val="IndexLink"/>
                <w:rtl w:val="true"/>
              </w:rPr>
              <w:t>»</w:t>
              <w:tab/>
            </w:r>
            <w:r>
              <w:rPr>
                <w:rStyle w:val="IndexLink"/>
              </w:rPr>
              <w:t>259</w:t>
            </w:r>
          </w:hyperlink>
        </w:p>
        <w:p>
          <w:pPr>
            <w:pStyle w:val="Contents3"/>
            <w:tabs>
              <w:tab w:val="clear" w:pos="8459"/>
              <w:tab w:val="right" w:pos="9026" w:leader="dot"/>
            </w:tabs>
            <w:rPr/>
          </w:pPr>
          <w:hyperlink w:anchor="__RefHeading___Toc4386157_2320776876">
            <w:r>
              <w:rPr>
                <w:webHidden/>
                <w:rStyle w:val="IndexLink"/>
                <w:rtl w:val="true"/>
              </w:rPr>
              <w:t>از تجارب دیگران استفاده كنید</w:t>
            </w:r>
            <w:r>
              <w:rPr>
                <w:rStyle w:val="IndexLink"/>
                <w:rtl w:val="true"/>
              </w:rPr>
              <w:tab/>
            </w:r>
            <w:r>
              <w:rPr>
                <w:rStyle w:val="IndexLink"/>
              </w:rPr>
              <w:t>263</w:t>
            </w:r>
          </w:hyperlink>
        </w:p>
        <w:p>
          <w:pPr>
            <w:pStyle w:val="Contents3"/>
            <w:tabs>
              <w:tab w:val="clear" w:pos="8459"/>
              <w:tab w:val="right" w:pos="9026" w:leader="dot"/>
            </w:tabs>
            <w:rPr/>
          </w:pPr>
          <w:hyperlink w:anchor="__RefHeading___Toc4386159_2320776876">
            <w:r>
              <w:rPr>
                <w:webHidden/>
                <w:rStyle w:val="IndexLink"/>
                <w:rtl w:val="true"/>
              </w:rPr>
              <w:t>آیا به جاى این همه خدا ، يك خدا را بپذیریم ؟</w:t>
            </w:r>
            <w:r>
              <w:rPr>
                <w:rStyle w:val="IndexLink"/>
                <w:rtl w:val="true"/>
              </w:rPr>
              <w:tab/>
            </w:r>
            <w:r>
              <w:rPr>
                <w:rStyle w:val="IndexLink"/>
              </w:rPr>
              <w:t>266</w:t>
            </w:r>
          </w:hyperlink>
        </w:p>
        <w:p>
          <w:pPr>
            <w:pStyle w:val="Contents3"/>
            <w:tabs>
              <w:tab w:val="clear" w:pos="8459"/>
              <w:tab w:val="right" w:pos="9026" w:leader="dot"/>
            </w:tabs>
            <w:rPr/>
          </w:pPr>
          <w:hyperlink w:anchor="__RefHeading___Toc4386161_2320776876">
            <w:r>
              <w:rPr>
                <w:webHidden/>
                <w:rStyle w:val="IndexLink"/>
                <w:rtl w:val="true"/>
              </w:rPr>
              <w:t>دشمنان سرسخت اسلام ، لشکر كوچك شکست خورده هستند</w:t>
            </w:r>
            <w:r>
              <w:rPr>
                <w:rStyle w:val="IndexLink"/>
                <w:rtl w:val="true"/>
              </w:rPr>
              <w:tab/>
            </w:r>
            <w:r>
              <w:rPr>
                <w:rStyle w:val="IndexLink"/>
              </w:rPr>
              <w:t>273</w:t>
            </w:r>
          </w:hyperlink>
        </w:p>
        <w:p>
          <w:pPr>
            <w:pStyle w:val="Contents3"/>
            <w:tabs>
              <w:tab w:val="clear" w:pos="8459"/>
              <w:tab w:val="right" w:pos="9026" w:leader="dot"/>
            </w:tabs>
            <w:rPr/>
          </w:pPr>
          <w:hyperlink w:anchor="__RefHeading___Toc4386163_2320776876">
            <w:r>
              <w:rPr>
                <w:webHidden/>
                <w:rStyle w:val="IndexLink"/>
                <w:rtl w:val="true"/>
              </w:rPr>
              <w:t>احزاب ششگانۀ جاهلیت و عذاب خاص هرکدام از آن ها</w:t>
            </w:r>
            <w:r>
              <w:rPr>
                <w:rStyle w:val="IndexLink"/>
                <w:rtl w:val="true"/>
              </w:rPr>
              <w:tab/>
            </w:r>
            <w:r>
              <w:rPr>
                <w:rStyle w:val="IndexLink"/>
              </w:rPr>
              <w:t>275</w:t>
            </w:r>
          </w:hyperlink>
        </w:p>
        <w:p>
          <w:pPr>
            <w:pStyle w:val="Contents3"/>
            <w:tabs>
              <w:tab w:val="clear" w:pos="8459"/>
              <w:tab w:val="right" w:pos="9026" w:leader="dot"/>
            </w:tabs>
            <w:rPr/>
          </w:pPr>
          <w:hyperlink w:anchor="__RefHeading___Toc4386165_2320776876">
            <w:r>
              <w:rPr>
                <w:webHidden/>
                <w:rStyle w:val="IndexLink"/>
                <w:rtl w:val="true"/>
              </w:rPr>
              <w:t>از زندگى داوود درس بیاموز</w:t>
            </w:r>
            <w:r>
              <w:rPr>
                <w:rStyle w:val="IndexLink"/>
                <w:rtl w:val="true"/>
              </w:rPr>
              <w:tab/>
            </w:r>
            <w:r>
              <w:rPr>
                <w:rStyle w:val="IndexLink"/>
              </w:rPr>
              <w:t>280</w:t>
            </w:r>
          </w:hyperlink>
        </w:p>
        <w:p>
          <w:pPr>
            <w:pStyle w:val="Contents3"/>
            <w:tabs>
              <w:tab w:val="clear" w:pos="8459"/>
              <w:tab w:val="right" w:pos="9026" w:leader="dot"/>
            </w:tabs>
            <w:rPr/>
          </w:pPr>
          <w:hyperlink w:anchor="__RefHeading___Toc4386167_2320776876">
            <w:r>
              <w:rPr>
                <w:webHidden/>
                <w:rStyle w:val="IndexLink"/>
                <w:rtl w:val="true"/>
              </w:rPr>
              <w:t xml:space="preserve">ده صفت برجسته حضرت داوود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4386169_2320776876">
            <w:r>
              <w:rPr>
                <w:webHidden/>
                <w:rStyle w:val="IndexLink"/>
                <w:rtl w:val="true"/>
              </w:rPr>
              <w:t>آزمون بزرگ داوود</w:t>
            </w:r>
            <w:r>
              <w:rPr>
                <w:rStyle w:val="IndexLink"/>
                <w:rtl w:val="true"/>
              </w:rPr>
              <w:tab/>
            </w:r>
            <w:r>
              <w:rPr>
                <w:rStyle w:val="IndexLink"/>
              </w:rPr>
              <w:t>289</w:t>
            </w:r>
          </w:hyperlink>
        </w:p>
        <w:p>
          <w:pPr>
            <w:pStyle w:val="Contents3"/>
            <w:tabs>
              <w:tab w:val="clear" w:pos="8459"/>
              <w:tab w:val="right" w:pos="9026" w:leader="dot"/>
            </w:tabs>
            <w:rPr/>
          </w:pPr>
          <w:hyperlink w:anchor="__RefHeading___Toc4386171_2320776876">
            <w:r>
              <w:rPr>
                <w:webHidden/>
                <w:rStyle w:val="IndexLink"/>
                <w:rtl w:val="true"/>
              </w:rPr>
              <w:t>ویژگى هاى پنجگانه حکومت الهى و حاکم عادل</w:t>
            </w:r>
            <w:r>
              <w:rPr>
                <w:rStyle w:val="IndexLink"/>
                <w:rtl w:val="true"/>
              </w:rPr>
              <w:tab/>
            </w:r>
            <w:r>
              <w:rPr>
                <w:rStyle w:val="IndexLink"/>
              </w:rPr>
              <w:t>291</w:t>
            </w:r>
          </w:hyperlink>
        </w:p>
        <w:p>
          <w:pPr>
            <w:pStyle w:val="Contents3"/>
            <w:tabs>
              <w:tab w:val="clear" w:pos="8459"/>
              <w:tab w:val="right" w:pos="9026" w:leader="dot"/>
            </w:tabs>
            <w:rPr/>
          </w:pPr>
          <w:hyperlink w:anchor="__RefHeading___Toc4386173_2320776876">
            <w:r>
              <w:rPr>
                <w:webHidden/>
                <w:rStyle w:val="IndexLink"/>
                <w:rtl w:val="true"/>
              </w:rPr>
              <w:t>سلیمان از نیروى رزمى خود سان مى بیند</w:t>
            </w:r>
            <w:r>
              <w:rPr>
                <w:rStyle w:val="IndexLink"/>
                <w:rtl w:val="true"/>
              </w:rPr>
              <w:tab/>
            </w:r>
            <w:r>
              <w:rPr>
                <w:rStyle w:val="IndexLink"/>
              </w:rPr>
              <w:t>301</w:t>
            </w:r>
          </w:hyperlink>
        </w:p>
        <w:p>
          <w:pPr>
            <w:pStyle w:val="Contents3"/>
            <w:tabs>
              <w:tab w:val="clear" w:pos="8459"/>
              <w:tab w:val="right" w:pos="9026" w:leader="dot"/>
            </w:tabs>
            <w:rPr/>
          </w:pPr>
          <w:hyperlink w:anchor="__RefHeading___Toc4386175_2320776876">
            <w:r>
              <w:rPr>
                <w:webHidden/>
                <w:rStyle w:val="IndexLink"/>
                <w:rtl w:val="true"/>
              </w:rPr>
              <w:t>آزمایش سخت سلیمان و حکومت گستردۀ او</w:t>
            </w:r>
            <w:r>
              <w:rPr>
                <w:rStyle w:val="IndexLink"/>
                <w:rtl w:val="true"/>
              </w:rPr>
              <w:tab/>
            </w:r>
            <w:r>
              <w:rPr>
                <w:rStyle w:val="IndexLink"/>
              </w:rPr>
              <w:t>304</w:t>
            </w:r>
          </w:hyperlink>
        </w:p>
        <w:p>
          <w:pPr>
            <w:pStyle w:val="Contents3"/>
            <w:tabs>
              <w:tab w:val="clear" w:pos="8459"/>
              <w:tab w:val="right" w:pos="9026" w:leader="dot"/>
            </w:tabs>
            <w:rPr/>
          </w:pPr>
          <w:hyperlink w:anchor="__RefHeading___Toc4386177_2320776876">
            <w:r>
              <w:rPr>
                <w:webHidden/>
                <w:rStyle w:val="IndexLink"/>
                <w:rtl w:val="true"/>
              </w:rPr>
              <w:t xml:space="preserve">دو سؤال در مورد تقاضاى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ازخدا</w:t>
            </w:r>
            <w:r>
              <w:rPr>
                <w:rStyle w:val="IndexLink"/>
                <w:rtl w:val="true"/>
              </w:rPr>
              <w:tab/>
            </w:r>
            <w:r>
              <w:rPr>
                <w:rStyle w:val="IndexLink"/>
              </w:rPr>
              <w:t>306</w:t>
            </w:r>
          </w:hyperlink>
        </w:p>
        <w:p>
          <w:pPr>
            <w:pStyle w:val="Contents3"/>
            <w:tabs>
              <w:tab w:val="clear" w:pos="8459"/>
              <w:tab w:val="right" w:pos="9026" w:leader="dot"/>
            </w:tabs>
            <w:rPr/>
          </w:pPr>
          <w:hyperlink w:anchor="__RefHeading___Toc4386179_2320776876">
            <w:r>
              <w:rPr>
                <w:webHidden/>
                <w:rStyle w:val="IndexLink"/>
                <w:rtl w:val="true"/>
              </w:rPr>
              <w:t xml:space="preserve">امتیازات اختصاصى پنجگانه حکومت سلیمان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4386181_2320776876">
            <w:r>
              <w:rPr>
                <w:webHidden/>
                <w:rStyle w:val="IndexLink"/>
                <w:rtl w:val="true"/>
              </w:rPr>
              <w:t xml:space="preserve">حقایقى كه داستان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به ما مى آموزد</w:t>
            </w:r>
            <w:r>
              <w:rPr>
                <w:rStyle w:val="IndexLink"/>
                <w:rtl w:val="true"/>
              </w:rPr>
              <w:tab/>
            </w:r>
            <w:r>
              <w:rPr>
                <w:rStyle w:val="IndexLink"/>
              </w:rPr>
              <w:t>314</w:t>
            </w:r>
          </w:hyperlink>
        </w:p>
        <w:p>
          <w:pPr>
            <w:pStyle w:val="Contents3"/>
            <w:tabs>
              <w:tab w:val="clear" w:pos="8459"/>
              <w:tab w:val="right" w:pos="9026" w:leader="dot"/>
            </w:tabs>
            <w:rPr/>
          </w:pPr>
          <w:hyperlink w:anchor="__RefHeading___Toc4386183_2320776876">
            <w:r>
              <w:rPr>
                <w:webHidden/>
                <w:rStyle w:val="IndexLink"/>
                <w:rtl w:val="true"/>
              </w:rPr>
              <w:t xml:space="preserve">زندگى پرماجراى ايّوب </w:t>
            </w:r>
            <w:r>
              <w:rPr>
                <w:rStyle w:val="IndexLink"/>
                <w:rtl w:val="true"/>
              </w:rPr>
              <w:t>(</w:t>
            </w:r>
            <w:r>
              <w:rPr>
                <w:rStyle w:val="IndexLink"/>
                <w:rtl w:val="true"/>
              </w:rPr>
              <w:t>علیه السلام</w:t>
            </w:r>
            <w:r>
              <w:rPr>
                <w:rStyle w:val="IndexLink"/>
                <w:rtl w:val="true"/>
              </w:rPr>
              <w:t xml:space="preserve">) </w:t>
            </w:r>
            <w:r>
              <w:rPr>
                <w:rStyle w:val="IndexLink"/>
                <w:rtl w:val="true"/>
              </w:rPr>
              <w:t>و مقام صبرش</w:t>
            </w:r>
            <w:r>
              <w:rPr>
                <w:rStyle w:val="IndexLink"/>
                <w:rtl w:val="true"/>
              </w:rPr>
              <w:tab/>
            </w:r>
            <w:r>
              <w:rPr>
                <w:rStyle w:val="IndexLink"/>
              </w:rPr>
              <w:t>316</w:t>
            </w:r>
          </w:hyperlink>
        </w:p>
        <w:p>
          <w:pPr>
            <w:pStyle w:val="Contents3"/>
            <w:tabs>
              <w:tab w:val="clear" w:pos="8459"/>
              <w:tab w:val="right" w:pos="9026" w:leader="dot"/>
            </w:tabs>
            <w:rPr/>
          </w:pPr>
          <w:hyperlink w:anchor="__RefHeading___Toc4386185_2320776876">
            <w:r>
              <w:rPr>
                <w:webHidden/>
                <w:rStyle w:val="IndexLink"/>
                <w:rtl w:val="true"/>
              </w:rPr>
              <w:t>من يك بیم دهنده ام</w:t>
            </w:r>
            <w:r>
              <w:rPr>
                <w:rStyle w:val="IndexLink"/>
                <w:rtl w:val="true"/>
              </w:rPr>
              <w:tab/>
            </w:r>
            <w:r>
              <w:rPr>
                <w:rStyle w:val="IndexLink"/>
              </w:rPr>
              <w:t>342</w:t>
            </w:r>
          </w:hyperlink>
        </w:p>
        <w:p>
          <w:pPr>
            <w:pStyle w:val="Contents3"/>
            <w:tabs>
              <w:tab w:val="clear" w:pos="8459"/>
              <w:tab w:val="right" w:pos="9026" w:leader="dot"/>
            </w:tabs>
            <w:rPr/>
          </w:pPr>
          <w:hyperlink w:anchor="__RefHeading___Toc4386187_2320776876">
            <w:r>
              <w:rPr>
                <w:webHidden/>
                <w:rStyle w:val="IndexLink"/>
                <w:rtl w:val="true"/>
              </w:rPr>
              <w:t>شیطان تکبر كرد و رانده درگاه خدا شد</w:t>
            </w:r>
            <w:r>
              <w:rPr>
                <w:rStyle w:val="IndexLink"/>
                <w:rtl w:val="true"/>
              </w:rPr>
              <w:tab/>
            </w:r>
            <w:r>
              <w:rPr>
                <w:rStyle w:val="IndexLink"/>
              </w:rPr>
              <w:t>348</w:t>
            </w:r>
          </w:hyperlink>
        </w:p>
        <w:p>
          <w:pPr>
            <w:pStyle w:val="Contents3"/>
            <w:tabs>
              <w:tab w:val="clear" w:pos="8459"/>
              <w:tab w:val="right" w:pos="9026" w:leader="dot"/>
            </w:tabs>
            <w:rPr/>
          </w:pPr>
          <w:hyperlink w:anchor="__RefHeading___Toc4386189_2320776876">
            <w:r>
              <w:rPr>
                <w:webHidden/>
                <w:rStyle w:val="IndexLink"/>
                <w:rtl w:val="true"/>
              </w:rPr>
              <w:t>آتش كبر و غرور سرمایۀ هستى را مى سوزاند</w:t>
            </w:r>
            <w:r>
              <w:rPr>
                <w:rStyle w:val="IndexLink"/>
                <w:rtl w:val="true"/>
              </w:rPr>
              <w:tab/>
            </w:r>
            <w:r>
              <w:rPr>
                <w:rStyle w:val="IndexLink"/>
              </w:rPr>
              <w:t>350</w:t>
            </w:r>
          </w:hyperlink>
        </w:p>
        <w:p>
          <w:pPr>
            <w:pStyle w:val="Contents3"/>
            <w:tabs>
              <w:tab w:val="clear" w:pos="8459"/>
              <w:tab w:val="right" w:pos="9026" w:leader="dot"/>
            </w:tabs>
            <w:rPr/>
          </w:pPr>
          <w:hyperlink w:anchor="__RefHeading___Toc4386191_2320776876">
            <w:r>
              <w:rPr>
                <w:webHidden/>
                <w:rStyle w:val="IndexLink"/>
                <w:rtl w:val="true"/>
              </w:rPr>
              <w:t>فلسفۀ وجود شیطان</w:t>
            </w:r>
            <w:r>
              <w:rPr>
                <w:rStyle w:val="IndexLink"/>
                <w:rtl w:val="true"/>
              </w:rPr>
              <w:tab/>
            </w:r>
            <w:r>
              <w:rPr>
                <w:rStyle w:val="IndexLink"/>
              </w:rPr>
              <w:t>353</w:t>
            </w:r>
          </w:hyperlink>
        </w:p>
        <w:p>
          <w:pPr>
            <w:pStyle w:val="Contents3"/>
            <w:tabs>
              <w:tab w:val="clear" w:pos="8459"/>
              <w:tab w:val="right" w:pos="9026" w:leader="dot"/>
            </w:tabs>
            <w:rPr/>
          </w:pPr>
          <w:hyperlink w:anchor="__RefHeading___Toc4386193_2320776876">
            <w:r>
              <w:rPr>
                <w:webHidden/>
                <w:rStyle w:val="IndexLink"/>
                <w:rtl w:val="true"/>
              </w:rPr>
              <w:t>آخرین سخن درباره ابلیس</w:t>
            </w:r>
            <w:r>
              <w:rPr>
                <w:rStyle w:val="IndexLink"/>
                <w:rtl w:val="true"/>
              </w:rPr>
              <w:tab/>
            </w:r>
            <w:r>
              <w:rPr>
                <w:rStyle w:val="IndexLink"/>
              </w:rPr>
              <w:t>357</w:t>
            </w:r>
          </w:hyperlink>
        </w:p>
        <w:p>
          <w:pPr>
            <w:pStyle w:val="Contents3"/>
            <w:tabs>
              <w:tab w:val="clear" w:pos="8459"/>
              <w:tab w:val="right" w:pos="9026" w:leader="dot"/>
            </w:tabs>
            <w:rPr/>
          </w:pPr>
          <w:hyperlink w:anchor="__RefHeading___Toc4386195_2320776876">
            <w:r>
              <w:rPr>
                <w:webHidden/>
                <w:rStyle w:val="IndexLink"/>
                <w:rtl w:val="true"/>
              </w:rPr>
              <w:t>متکلف كیست ؟</w:t>
            </w:r>
            <w:r>
              <w:rPr>
                <w:rStyle w:val="IndexLink"/>
                <w:rtl w:val="true"/>
              </w:rPr>
              <w:tab/>
            </w:r>
            <w:r>
              <w:rPr>
                <w:rStyle w:val="IndexLink"/>
              </w:rPr>
              <w:t>359</w:t>
            </w:r>
          </w:hyperlink>
        </w:p>
        <w:p>
          <w:pPr>
            <w:pStyle w:val="Contents2"/>
            <w:tabs>
              <w:tab w:val="clear" w:pos="8743"/>
              <w:tab w:val="right" w:pos="9026" w:leader="dot"/>
            </w:tabs>
            <w:rPr/>
          </w:pPr>
          <w:hyperlink w:anchor="__RefHeading___Toc4386197_2320776876">
            <w:r>
              <w:rPr>
                <w:webHidden/>
                <w:rStyle w:val="IndexLink"/>
                <w:rtl w:val="true"/>
              </w:rPr>
              <w:t>سورۀ زمر</w:t>
            </w:r>
            <w:r>
              <w:rPr>
                <w:rStyle w:val="IndexLink"/>
                <w:rtl w:val="true"/>
              </w:rPr>
              <w:tab/>
            </w:r>
            <w:r>
              <w:rPr>
                <w:rStyle w:val="IndexLink"/>
              </w:rPr>
              <w:t>361</w:t>
            </w:r>
          </w:hyperlink>
        </w:p>
        <w:p>
          <w:pPr>
            <w:pStyle w:val="Contents3"/>
            <w:tabs>
              <w:tab w:val="clear" w:pos="8459"/>
              <w:tab w:val="right" w:pos="9026" w:leader="dot"/>
            </w:tabs>
            <w:rPr/>
          </w:pPr>
          <w:hyperlink w:anchor="__RefHeading___Toc4386199_2320776876">
            <w:r>
              <w:rPr>
                <w:webHidden/>
                <w:rStyle w:val="IndexLink"/>
                <w:rtl w:val="true"/>
              </w:rPr>
              <w:t xml:space="preserve">فضیلت تلاوت سورۀ </w:t>
            </w:r>
            <w:r>
              <w:rPr>
                <w:rStyle w:val="IndexLink"/>
                <w:rtl w:val="true"/>
              </w:rPr>
              <w:t xml:space="preserve">« </w:t>
            </w:r>
            <w:r>
              <w:rPr>
                <w:rStyle w:val="IndexLink"/>
                <w:rtl w:val="true"/>
              </w:rPr>
              <w:t xml:space="preserve">زمر </w:t>
            </w:r>
            <w:r>
              <w:rPr>
                <w:rStyle w:val="IndexLink"/>
                <w:rtl w:val="true"/>
              </w:rPr>
              <w:t>»</w:t>
              <w:tab/>
            </w:r>
            <w:r>
              <w:rPr>
                <w:rStyle w:val="IndexLink"/>
              </w:rPr>
              <w:t>361</w:t>
            </w:r>
          </w:hyperlink>
        </w:p>
        <w:p>
          <w:pPr>
            <w:pStyle w:val="Contents3"/>
            <w:tabs>
              <w:tab w:val="clear" w:pos="8459"/>
              <w:tab w:val="right" w:pos="9026" w:leader="dot"/>
            </w:tabs>
            <w:rPr/>
          </w:pPr>
          <w:hyperlink w:anchor="__RefHeading___Toc4386201_2320776876">
            <w:r>
              <w:rPr>
                <w:webHidden/>
                <w:rStyle w:val="IndexLink"/>
                <w:rtl w:val="true"/>
              </w:rPr>
              <w:t>دین خود را از هرگونه شرك پاك و خالص كن</w:t>
            </w:r>
            <w:r>
              <w:rPr>
                <w:rStyle w:val="IndexLink"/>
                <w:rtl w:val="true"/>
              </w:rPr>
              <w:tab/>
            </w:r>
            <w:r>
              <w:rPr>
                <w:rStyle w:val="IndexLink"/>
              </w:rPr>
              <w:t>363</w:t>
            </w:r>
          </w:hyperlink>
        </w:p>
        <w:p>
          <w:pPr>
            <w:pStyle w:val="Contents3"/>
            <w:tabs>
              <w:tab w:val="clear" w:pos="8459"/>
              <w:tab w:val="right" w:pos="9026" w:leader="dot"/>
            </w:tabs>
            <w:rPr/>
          </w:pPr>
          <w:hyperlink w:anchor="__RefHeading___Toc4386203_2320776876">
            <w:r>
              <w:rPr>
                <w:webHidden/>
                <w:rStyle w:val="IndexLink"/>
                <w:rtl w:val="true"/>
              </w:rPr>
              <w:t xml:space="preserve">فرق میان </w:t>
            </w:r>
            <w:r>
              <w:rPr>
                <w:rStyle w:val="IndexLink"/>
                <w:rtl w:val="true"/>
              </w:rPr>
              <w:t>«</w:t>
            </w:r>
            <w:r>
              <w:rPr>
                <w:rStyle w:val="IndexLink"/>
                <w:rtl w:val="true"/>
              </w:rPr>
              <w:t>تنزیل</w:t>
            </w:r>
            <w:r>
              <w:rPr>
                <w:rStyle w:val="IndexLink"/>
                <w:rtl w:val="true"/>
              </w:rPr>
              <w:t xml:space="preserve">» </w:t>
            </w:r>
            <w:r>
              <w:rPr>
                <w:rStyle w:val="IndexLink"/>
                <w:rtl w:val="true"/>
              </w:rPr>
              <w:t xml:space="preserve">و </w:t>
            </w:r>
            <w:r>
              <w:rPr>
                <w:rStyle w:val="IndexLink"/>
                <w:rtl w:val="true"/>
              </w:rPr>
              <w:t>«</w:t>
            </w:r>
            <w:r>
              <w:rPr>
                <w:rStyle w:val="IndexLink"/>
                <w:rtl w:val="true"/>
              </w:rPr>
              <w:t>انزال</w:t>
            </w:r>
            <w:r>
              <w:rPr>
                <w:rStyle w:val="IndexLink"/>
                <w:rtl w:val="true"/>
              </w:rPr>
              <w:t>»</w:t>
              <w:tab/>
            </w:r>
            <w:r>
              <w:rPr>
                <w:rStyle w:val="IndexLink"/>
              </w:rPr>
              <w:t>364</w:t>
            </w:r>
          </w:hyperlink>
        </w:p>
        <w:p>
          <w:pPr>
            <w:pStyle w:val="Contents3"/>
            <w:tabs>
              <w:tab w:val="clear" w:pos="8459"/>
              <w:tab w:val="right" w:pos="9026" w:leader="dot"/>
            </w:tabs>
            <w:rPr/>
          </w:pPr>
          <w:hyperlink w:anchor="__RefHeading___Toc4386205_2320776876">
            <w:r>
              <w:rPr>
                <w:webHidden/>
                <w:rStyle w:val="IndexLink"/>
                <w:rtl w:val="true"/>
              </w:rPr>
              <w:t>خدا حاکم بر همه چیز است ، چه نیازى به فرزند دارد ؟</w:t>
            </w:r>
            <w:r>
              <w:rPr>
                <w:rStyle w:val="IndexLink"/>
                <w:rtl w:val="true"/>
              </w:rPr>
              <w:tab/>
            </w:r>
            <w:r>
              <w:rPr>
                <w:rStyle w:val="IndexLink"/>
              </w:rPr>
              <w:t>370</w:t>
            </w:r>
          </w:hyperlink>
        </w:p>
        <w:p>
          <w:pPr>
            <w:pStyle w:val="Contents3"/>
            <w:tabs>
              <w:tab w:val="clear" w:pos="8459"/>
              <w:tab w:val="right" w:pos="9026" w:leader="dot"/>
            </w:tabs>
            <w:rPr/>
          </w:pPr>
          <w:hyperlink w:anchor="__RefHeading___Toc4386207_2320776876">
            <w:r>
              <w:rPr>
                <w:webHidden/>
                <w:rStyle w:val="IndexLink"/>
                <w:rtl w:val="true"/>
              </w:rPr>
              <w:t>همۀ شما را از نفس واحدى آفرید</w:t>
            </w:r>
            <w:r>
              <w:rPr>
                <w:rStyle w:val="IndexLink"/>
                <w:rtl w:val="true"/>
              </w:rPr>
              <w:tab/>
            </w:r>
            <w:r>
              <w:rPr>
                <w:rStyle w:val="IndexLink"/>
              </w:rPr>
              <w:t>376</w:t>
            </w:r>
          </w:hyperlink>
        </w:p>
        <w:p>
          <w:pPr>
            <w:pStyle w:val="Contents3"/>
            <w:tabs>
              <w:tab w:val="clear" w:pos="8459"/>
              <w:tab w:val="right" w:pos="9026" w:leader="dot"/>
            </w:tabs>
            <w:rPr/>
          </w:pPr>
          <w:hyperlink w:anchor="__RefHeading___Toc4386209_2320776876">
            <w:r>
              <w:rPr>
                <w:webHidden/>
                <w:rStyle w:val="IndexLink"/>
                <w:rtl w:val="true"/>
              </w:rPr>
              <w:t>آیا عالمان و جاهلان يکسانند ؟</w:t>
            </w:r>
            <w:r>
              <w:rPr>
                <w:rStyle w:val="IndexLink"/>
                <w:rtl w:val="true"/>
              </w:rPr>
              <w:tab/>
            </w:r>
            <w:r>
              <w:rPr>
                <w:rStyle w:val="IndexLink"/>
              </w:rPr>
              <w:t>389</w:t>
            </w:r>
          </w:hyperlink>
        </w:p>
        <w:p>
          <w:pPr>
            <w:pStyle w:val="Contents3"/>
            <w:tabs>
              <w:tab w:val="clear" w:pos="8459"/>
              <w:tab w:val="right" w:pos="9026" w:leader="dot"/>
            </w:tabs>
            <w:rPr/>
          </w:pPr>
          <w:hyperlink w:anchor="__RefHeading___Toc4386211_2320776876">
            <w:r>
              <w:rPr>
                <w:webHidden/>
                <w:rStyle w:val="IndexLink"/>
                <w:rtl w:val="true"/>
              </w:rPr>
              <w:t>خطوط اصلى هفتگانۀ برنامه بندگان مخلص</w:t>
            </w:r>
            <w:r>
              <w:rPr>
                <w:rStyle w:val="IndexLink"/>
                <w:rtl w:val="true"/>
              </w:rPr>
              <w:tab/>
            </w:r>
            <w:r>
              <w:rPr>
                <w:rStyle w:val="IndexLink"/>
              </w:rPr>
              <w:t>392</w:t>
            </w:r>
          </w:hyperlink>
        </w:p>
        <w:p>
          <w:pPr>
            <w:pStyle w:val="Contents3"/>
            <w:tabs>
              <w:tab w:val="clear" w:pos="8459"/>
              <w:tab w:val="right" w:pos="9026" w:leader="dot"/>
            </w:tabs>
            <w:rPr/>
          </w:pPr>
          <w:hyperlink w:anchor="__RefHeading___Toc4386213_2320776876">
            <w:r>
              <w:rPr>
                <w:webHidden/>
                <w:rStyle w:val="IndexLink"/>
                <w:rtl w:val="true"/>
              </w:rPr>
              <w:t>حقیقت خسران و زیان</w:t>
            </w:r>
            <w:r>
              <w:rPr>
                <w:rStyle w:val="IndexLink"/>
                <w:rtl w:val="true"/>
              </w:rPr>
              <w:tab/>
            </w:r>
            <w:r>
              <w:rPr>
                <w:rStyle w:val="IndexLink"/>
              </w:rPr>
              <w:t>400</w:t>
            </w:r>
          </w:hyperlink>
        </w:p>
        <w:p>
          <w:pPr>
            <w:pStyle w:val="Contents3"/>
            <w:tabs>
              <w:tab w:val="clear" w:pos="8459"/>
              <w:tab w:val="right" w:pos="9026" w:leader="dot"/>
            </w:tabs>
            <w:rPr/>
          </w:pPr>
          <w:hyperlink w:anchor="__RefHeading___Toc4386215_2320776876">
            <w:r>
              <w:rPr>
                <w:webHidden/>
                <w:rStyle w:val="IndexLink"/>
                <w:rtl w:val="true"/>
              </w:rPr>
              <w:t>بندگان حقیقى خدا</w:t>
            </w:r>
            <w:r>
              <w:rPr>
                <w:rStyle w:val="IndexLink"/>
                <w:rtl w:val="true"/>
              </w:rPr>
              <w:tab/>
            </w:r>
            <w:r>
              <w:rPr>
                <w:rStyle w:val="IndexLink"/>
              </w:rPr>
              <w:t>404</w:t>
            </w:r>
          </w:hyperlink>
        </w:p>
        <w:p>
          <w:pPr>
            <w:pStyle w:val="Contents3"/>
            <w:tabs>
              <w:tab w:val="clear" w:pos="8459"/>
              <w:tab w:val="right" w:pos="9026" w:leader="dot"/>
            </w:tabs>
            <w:rPr/>
          </w:pPr>
          <w:hyperlink w:anchor="__RefHeading___Toc4386217_2320776876">
            <w:r>
              <w:rPr>
                <w:webHidden/>
                <w:rStyle w:val="IndexLink"/>
                <w:rtl w:val="true"/>
              </w:rPr>
              <w:t>منطق آزاد اندیشى اسلام</w:t>
            </w:r>
            <w:r>
              <w:rPr>
                <w:rStyle w:val="IndexLink"/>
                <w:rtl w:val="true"/>
              </w:rPr>
              <w:tab/>
            </w:r>
            <w:r>
              <w:rPr>
                <w:rStyle w:val="IndexLink"/>
              </w:rPr>
              <w:t>407</w:t>
            </w:r>
          </w:hyperlink>
        </w:p>
        <w:p>
          <w:pPr>
            <w:pStyle w:val="Contents3"/>
            <w:tabs>
              <w:tab w:val="clear" w:pos="8459"/>
              <w:tab w:val="right" w:pos="9026" w:leader="dot"/>
            </w:tabs>
            <w:rPr/>
          </w:pPr>
          <w:hyperlink w:anchor="__RefHeading___Toc4386219_2320776876">
            <w:r>
              <w:rPr>
                <w:webHidden/>
                <w:rStyle w:val="IndexLink"/>
                <w:rtl w:val="true"/>
              </w:rPr>
              <w:t xml:space="preserve">پاسخ به سه سؤال در خصوص </w:t>
            </w:r>
            <w:r>
              <w:rPr>
                <w:rStyle w:val="IndexLink"/>
                <w:rtl w:val="true"/>
              </w:rPr>
              <w:t xml:space="preserve">« </w:t>
            </w:r>
            <w:r>
              <w:rPr>
                <w:rStyle w:val="IndexLink"/>
                <w:rtl w:val="true"/>
              </w:rPr>
              <w:t xml:space="preserve">فَبَشِّرْ عِبادِ </w:t>
            </w:r>
            <w:r>
              <w:rPr>
                <w:rStyle w:val="IndexLink"/>
                <w:rtl w:val="true"/>
              </w:rPr>
              <w:t>»</w:t>
              <w:tab/>
            </w:r>
            <w:r>
              <w:rPr>
                <w:rStyle w:val="IndexLink"/>
              </w:rPr>
              <w:t>409</w:t>
            </w:r>
          </w:hyperlink>
        </w:p>
        <w:p>
          <w:pPr>
            <w:pStyle w:val="Contents3"/>
            <w:tabs>
              <w:tab w:val="clear" w:pos="8459"/>
              <w:tab w:val="right" w:pos="9026" w:leader="dot"/>
            </w:tabs>
            <w:rPr/>
          </w:pPr>
          <w:hyperlink w:anchor="__RefHeading___Toc4386221_2320776876">
            <w:r>
              <w:rPr>
                <w:webHidden/>
                <w:rStyle w:val="IndexLink"/>
                <w:rtl w:val="true"/>
              </w:rPr>
              <w:t>آن ها كه بر فراز مرکبى از نورند</w:t>
            </w:r>
            <w:r>
              <w:rPr>
                <w:rStyle w:val="IndexLink"/>
                <w:rtl w:val="true"/>
              </w:rPr>
              <w:tab/>
            </w:r>
            <w:r>
              <w:rPr>
                <w:rStyle w:val="IndexLink"/>
              </w:rPr>
              <w:t>418</w:t>
            </w:r>
          </w:hyperlink>
        </w:p>
        <w:p>
          <w:pPr>
            <w:pStyle w:val="Contents3"/>
            <w:tabs>
              <w:tab w:val="clear" w:pos="8459"/>
              <w:tab w:val="right" w:pos="9026" w:leader="dot"/>
            </w:tabs>
            <w:rPr/>
          </w:pPr>
          <w:hyperlink w:anchor="__RefHeading___Toc4386223_2320776876">
            <w:r>
              <w:rPr>
                <w:webHidden/>
                <w:rStyle w:val="IndexLink"/>
                <w:rtl w:val="true"/>
              </w:rPr>
              <w:t xml:space="preserve">عوامل </w:t>
            </w:r>
            <w:r>
              <w:rPr>
                <w:rStyle w:val="IndexLink"/>
                <w:rtl w:val="true"/>
              </w:rPr>
              <w:t xml:space="preserve">« </w:t>
            </w:r>
            <w:r>
              <w:rPr>
                <w:rStyle w:val="IndexLink"/>
                <w:rtl w:val="true"/>
              </w:rPr>
              <w:t xml:space="preserve">شرح صدر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قساوت قلب </w:t>
            </w:r>
            <w:r>
              <w:rPr>
                <w:rStyle w:val="IndexLink"/>
                <w:rtl w:val="true"/>
              </w:rPr>
              <w:t>»</w:t>
              <w:tab/>
            </w:r>
            <w:r>
              <w:rPr>
                <w:rStyle w:val="IndexLink"/>
              </w:rPr>
              <w:t>420</w:t>
            </w:r>
          </w:hyperlink>
        </w:p>
        <w:p>
          <w:pPr>
            <w:pStyle w:val="Contents2"/>
            <w:tabs>
              <w:tab w:val="clear" w:pos="8743"/>
              <w:tab w:val="right" w:pos="9026" w:leader="dot"/>
            </w:tabs>
            <w:rPr/>
          </w:pPr>
          <w:hyperlink w:anchor="__RefHeading___Toc4386225_2320776876">
            <w:r>
              <w:rPr>
                <w:webHidden/>
                <w:rStyle w:val="IndexLink"/>
                <w:rtl w:val="true"/>
              </w:rPr>
              <w:t>فهرست مطالب</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1_213771"/>
      <w:bookmarkStart w:id="1" w:name="pg20201_213771"/>
      <w:bookmarkEnd w:id="1"/>
    </w:p>
    <w:p>
      <w:pPr>
        <w:pStyle w:val="Heading2"/>
        <w:numPr>
          <w:ilvl w:val="1"/>
          <w:numId w:val="1"/>
        </w:numPr>
        <w:rPr/>
      </w:pPr>
      <w:bookmarkStart w:id="2" w:name="pg20201_213771"/>
      <w:bookmarkStart w:id="3" w:name="__RefHeading___Toc438604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سوم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23</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604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201_213776"/>
    </w:p>
    <w:p>
      <w:pPr>
        <w:pStyle w:val="Heading2"/>
        <w:numPr>
          <w:ilvl w:val="1"/>
          <w:numId w:val="1"/>
        </w:numPr>
        <w:rPr/>
      </w:pPr>
      <w:bookmarkStart w:id="8" w:name="__RefHeading___Toc4386051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201_213778"/>
    </w:p>
    <w:p>
      <w:pPr>
        <w:pStyle w:val="Heading2"/>
        <w:numPr>
          <w:ilvl w:val="1"/>
          <w:numId w:val="1"/>
        </w:numPr>
        <w:rPr/>
      </w:pPr>
      <w:bookmarkStart w:id="11" w:name="__RefHeading___Toc4386053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201_213780"/>
    </w:p>
    <w:p>
      <w:pPr>
        <w:pStyle w:val="Heading2"/>
        <w:numPr>
          <w:ilvl w:val="1"/>
          <w:numId w:val="1"/>
        </w:numPr>
        <w:rPr/>
      </w:pPr>
      <w:bookmarkStart w:id="14" w:name="__RefHeading___Toc4386055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201_213781"/>
    </w:p>
    <w:p>
      <w:pPr>
        <w:pStyle w:val="Heading2"/>
        <w:numPr>
          <w:ilvl w:val="1"/>
          <w:numId w:val="1"/>
        </w:numPr>
        <w:rPr/>
      </w:pPr>
      <w:bookmarkStart w:id="17" w:name="__RefHeading___Toc4386057_2320776876"/>
      <w:bookmarkStart w:id="18" w:name="_Toc6"/>
      <w:bookmarkEnd w:id="16"/>
      <w:bookmarkEnd w:id="17"/>
      <w:r>
        <w:rPr>
          <w:rtl w:val="true"/>
        </w:rPr>
        <w:t>ادامۀ سورۀ یس</w:t>
      </w:r>
      <w:bookmarkEnd w:id="18"/>
    </w:p>
    <w:p>
      <w:pPr>
        <w:pStyle w:val="Heading3"/>
        <w:numPr>
          <w:ilvl w:val="2"/>
          <w:numId w:val="1"/>
        </w:numPr>
        <w:rPr/>
      </w:pPr>
      <w:bookmarkStart w:id="19" w:name="__RefHeading___Toc4386059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اَنْزَلْنا عَلى قَوْمِهِ مِنْ بَعْدِهِ مِنْ جُنْدٍ مِنَ السَّماءِ وَ ما كُنّا مُنْزِلینَ</w:t>
      </w:r>
    </w:p>
    <w:p>
      <w:pPr>
        <w:pStyle w:val="BookText"/>
        <w:rPr/>
      </w:pPr>
      <w:r>
        <w:rPr>
          <w:rFonts w:ascii="IRNazanin" w:hAnsi="IRNazanin" w:eastAsia="IRNazanin"/>
          <w:color w:val="111111"/>
          <w:sz w:val="28"/>
          <w:sz w:val="28"/>
          <w:szCs w:val="28"/>
          <w:rtl w:val="true"/>
          <w:lang w:bidi="fa-IR"/>
        </w:rPr>
        <w:t>ما بعد از او بر قوم او هیچ لشکرى از آسمان نفرستادیم و هرگز سنّت ما بر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نیازى به این امور نداریم، تنها به يك اشاره كافى است كه همه آن ها را خاموش سازیم و به دیار عدم بفرستیم و تمام زندگى آن ها را درهم بکوبیم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اشاره كافى است كه عوامل حیات آن ها ، تبدیل به عامل مرگشان شود و در لحظه اى كوتاه و زودگذر طومار زندگیشان را درهم پیچد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اِلاّ صَيْحَةً واحِدَةً فَاِذا هُمْ خامِدُونَ</w:t>
      </w:r>
    </w:p>
    <w:p>
      <w:pPr>
        <w:pStyle w:val="BookText"/>
        <w:rPr/>
      </w:pPr>
      <w:r>
        <w:rPr>
          <w:rFonts w:ascii="IRNazanin" w:hAnsi="IRNazanin" w:eastAsia="IRNazanin"/>
          <w:color w:val="111111"/>
          <w:sz w:val="28"/>
          <w:sz w:val="28"/>
          <w:szCs w:val="28"/>
          <w:rtl w:val="true"/>
          <w:lang w:bidi="fa-IR"/>
        </w:rPr>
        <w:t>فقط يك صیحه آسمانى بود، ناگهان همگى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صیحه صداى صاعقه اى بود كه از ابرى برخاست و بر زمین نشست، لرزه اى بر همه چیز افکند و تمام عمارت ها را ویران ساخت و آن ها از شدّت وحشت تسلیم مرگ شدند؟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صیحه اى بود كه بر اثر يك زمین لرزه شدید از دل زمین برخاست و در فضا طنین افکند و موج انفجارش همه را به كام مرگ كشید؟ </w:t>
      </w:r>
    </w:p>
    <w:p>
      <w:pPr>
        <w:pStyle w:val="BookText"/>
        <w:rPr/>
      </w:pPr>
      <w:r>
        <w:rPr>
          <w:rFonts w:ascii="IRNazanin" w:hAnsi="IRNazanin" w:eastAsia="IRNazanin"/>
          <w:color w:val="111111"/>
          <w:sz w:val="28"/>
          <w:sz w:val="28"/>
          <w:szCs w:val="28"/>
          <w:rtl w:val="true"/>
          <w:lang w:bidi="fa-IR"/>
        </w:rPr>
        <w:t>هر چه بود يك صیحه، آن هم در يك لحظه زودگذر، بیش نبود، فریادى بود كه همه فریادها را خاموش كرد و تکانى بود كه همه را بى حرکت ساخت و چنین است قدرت خداوند و چنان است سرنوشت يك قوم گمراه و بى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بسوزند چوب درختان بى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خود همین است مر بى برى را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 ما يَأْتیهِمْ مِنْ رَسُولٍ اِلاّ كانُوا بِهِ يَسْتَهْزِؤُونَ</w:t>
      </w:r>
    </w:p>
    <w:p>
      <w:pPr>
        <w:pStyle w:val="BookText"/>
        <w:rPr/>
      </w:pPr>
      <w:r>
        <w:rPr>
          <w:rFonts w:ascii="IRNazanin" w:hAnsi="IRNazanin" w:eastAsia="IRNazanin"/>
          <w:color w:val="111111"/>
          <w:sz w:val="28"/>
          <w:sz w:val="28"/>
          <w:szCs w:val="28"/>
          <w:rtl w:val="true"/>
          <w:lang w:bidi="fa-IR"/>
        </w:rPr>
        <w:t>افسوس بر این بندگان كه هیچ پیامبرى براى هدایت آن ها نیامد، مگر این كه او را استهزاء مى كردند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و محروم از سعادت آن گروهى كه نه تنها گوش هوش به نداى رهبران ندهند، بلکه به استهزاء و سخریه آن ها برخیزند، سپس آن ها را از دم شمشیر بگذرانند، درحالى كه آن ها سرنوشت شوم طغیان گران بى ایمان را قبل از خود دیده بودند و سرانجام دردناکشان را با گوش شنیده، يا در صفحات تاریخ خوانده بودند، امّا كمترین عبرتى نگرفتند و درست در همان وادى گام نهادند و به همان سرنوشت گرفتار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این جمله گفتار خدا است، چون تمام این آیات از سوى او بیان مى شود ، ولى 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ناراحتى درونى در برابر حوادثى است كه كارى از دست انسان در مورد آن ساخته نیست، درباره خداوند معنى ندارد،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به مفهوم حقیقى در مورد او وجود ندارد، بلکه منظور این است كه حال این تیره روزان چنان بود كه هر انسانى از وضع آن ها آگاه مى شد، متأسف و متأثر مى گشت كه چرا با این همه وسایل نجات در این گرداب هولناك غرق شوند؟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تعجّب از این است كه بندگان خدا كه غرق نعمت هاى او هستند، دست به چنین جنایتى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يَرَوْاكَمْ اَهْلَكْنا قَبْلَهُمْ مِنَ الْقُرُونِ اَنَّهُمْ اِلَيْهِمْ لا يَرْجِعُونَ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آیاندیدند چقدر از اقوام پیش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كردیم،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به سوى ایشان باز نمى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 لَمّا جَمیعٌ لَدَيْنا مُحْضَرُونَ</w:t>
      </w:r>
    </w:p>
    <w:p>
      <w:pPr>
        <w:pStyle w:val="BookText"/>
        <w:rPr/>
      </w:pPr>
      <w:r>
        <w:rPr>
          <w:rFonts w:ascii="IRNazanin" w:hAnsi="IRNazanin" w:eastAsia="IRNazanin"/>
          <w:color w:val="111111"/>
          <w:sz w:val="28"/>
          <w:sz w:val="28"/>
          <w:szCs w:val="28"/>
          <w:rtl w:val="true"/>
          <w:lang w:bidi="fa-IR"/>
        </w:rPr>
        <w:t>و همه آن ها روز قیامت نزد ما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این طور نیست كه اگر هلاك شدند و نتوانستند به این جهان باز گردند، مسأله تمام است، نه مرگ در حقیقت آغاز كار است نه پایان، به زودى همگى در عرصه محشر براى حساب گردآورى مى شوند و بعد از آن مجازات دردناك الهى، مجازاتى مستمر و پى گیر در انتظار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حال جاى این نیست كه از وضع آن ها عبرت گیرند و خود را به سرنوشت آنان مبتلا نسازند و تا فرصتى باقى مانده از این گرداب هولناك كنار آیند؟</w:t>
      </w:r>
    </w:p>
    <w:p>
      <w:pPr>
        <w:pStyle w:val="BookText"/>
        <w:rPr/>
      </w:pPr>
      <w:r>
        <w:rPr>
          <w:rFonts w:ascii="IRNazanin" w:hAnsi="IRNazanin" w:eastAsia="IRNazanin"/>
          <w:color w:val="111111"/>
          <w:sz w:val="28"/>
          <w:sz w:val="28"/>
          <w:szCs w:val="28"/>
          <w:rtl w:val="true"/>
          <w:lang w:bidi="fa-IR"/>
        </w:rPr>
        <w:t>آرى اگر مرگ پایان همه چیز بود ، امکان داشت كه بگویند، آغاز راحتى ماست، ولى افسوس كه چنین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ايَةٌ لَهُمُ الاَْرْضُ الْمَيْتَةُ اَحْيَيْناها وَ اَخْرَجْنا مِنْها حَبّا فَمِنْهُ يَأْكُلُونَ </w:t>
      </w:r>
    </w:p>
    <w:p>
      <w:pPr>
        <w:pStyle w:val="BookText"/>
        <w:rPr/>
      </w:pPr>
      <w:r>
        <w:rPr>
          <w:rFonts w:ascii="IRNazanin" w:hAnsi="IRNazanin" w:eastAsia="IRNazanin"/>
          <w:color w:val="111111"/>
          <w:sz w:val="28"/>
          <w:sz w:val="28"/>
          <w:szCs w:val="28"/>
          <w:rtl w:val="true"/>
          <w:lang w:bidi="fa-IR"/>
        </w:rPr>
        <w:t>زمین مرده براى آن ها آیتى است، ما آن را زنده كردیم و دانه هایى از آن خارج ساختیم و آن ها از آن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حیات و زندگى از مهمّ ترین دلایل توحید است، مسأله اى است فوق العاده مرموز و پیچیده و شگفت انگیز كه عقل همه دانشمندان را به حیرت افکنده و با تمام پیشرفت هاى عظیمى كه در علم و دانش نصیب بشر شده، هنوز كسى معماى آن را نگشوده است، هنوز كسى به درستى نمى داند تحت تأثیر چه عواملى در روز نخست، موجودات بى جان تبدیل به سلول هاى زنده شده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كسى نمى داند كه بذرهاى گیاهان و طبقات مختلف آن دقیقا چگونه ساخته شده و چه قوانین مرموزى بر آن حاکم است كه به هنگام فراهم شدن شرایط مساعد به حرکت درمى آید و رشد و نمو را آغاز مى كند و ذرّات زمین مرده را جذب وجود خود مى نماید و از این طریق موجودات مرده را تبدیل به بافت هاى موجود زنده مى كند، تا هر روز جلوه تازه اى از حیات را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حیات در جهان گیاهان و حیوانات و زنده شدن زمین هاى مرده، از يك سو دلیل روشنى است بر این كه علم و دانش عظیمى در آفرینش این جهان به كار رفته و ازسوى دیگر نشانه اى آشکار از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كه در آیات قبل آمده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تمام بندگانى است كه در مسائل مربوط به مبدأ و معاد گرفتار انحراف يا اشتباهند و قرآن وضع آن ها را مایه حسرت و تأسف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 اهمیت و وضوح این نشانه توحیدى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اشاره به این است كه انسان از بخشى از دانه هاى گیاهى تغذیه مى كند و بعضى دیگر قابل تغذیه براى انسان نیست، ولى فواید دیگرى دارد، مانند تغذیه حیوانات، ساختن مواد رنگى، دارویى و امور دیگرى كه در زندگى انسان كاملاً مورد استفاده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با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مى آید، این </w:t>
      </w:r>
    </w:p>
    <w:p>
      <w:pPr>
        <w:pStyle w:val="BookText"/>
        <w:rPr/>
      </w:pPr>
      <w:r>
        <w:rPr>
          <w:rFonts w:ascii="IRNazanin" w:hAnsi="IRNazanin" w:eastAsia="IRNazanin"/>
          <w:color w:val="111111"/>
          <w:sz w:val="28"/>
          <w:sz w:val="28"/>
          <w:szCs w:val="28"/>
          <w:rtl w:val="true"/>
          <w:lang w:bidi="fa-IR"/>
        </w:rPr>
        <w:t xml:space="preserve">نکته را بیان مى كند كه 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انسان از مواد گیاهى است، آن چنان كه گویى تمام غذاى انسان را تشکیل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اَعْنابٍ وَ فَجَّرْنا فیها مِنَ الْعُيُونِ</w:t>
      </w:r>
    </w:p>
    <w:p>
      <w:pPr>
        <w:pStyle w:val="BookText"/>
        <w:rPr/>
      </w:pPr>
      <w:r>
        <w:rPr>
          <w:rFonts w:ascii="IRNazanin" w:hAnsi="IRNazanin" w:eastAsia="IRNazanin"/>
          <w:color w:val="111111"/>
          <w:sz w:val="28"/>
          <w:sz w:val="28"/>
          <w:szCs w:val="28"/>
          <w:rtl w:val="true"/>
          <w:lang w:bidi="fa-IR"/>
        </w:rPr>
        <w:t>و در آن باغ هایى از نخل ها و انگورها قرار دادیم و چشمه هایى از آن بیرون فرستادیم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مى گوید،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طور نادر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براى درخت است و میوه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خرماى تازه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ایجاد شکاف وسیع است و از آن جا كه چشمه ها با شکافته شدن زمین بیرون مى ریزند، این تعبیر در مورد بیرون آمدن چشمه از زمین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گذشته سخن از دانه هاى غذایى در میان بود، اما در این جا از میوه هاى نیروبخش و مغذّى سخن مى گوید كه دو نمونه بارز و كامل آن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يك غذایى كامل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دانشمندان نشان مى دهد كه مخصوصاً این دو میوه داراى انواع ویتامین هاى لازم و مواد مختلف حیاتى براى بدن انسان است، به علاوه این دومیوه در تمام طول سال به صورت تازه يا خشك قابل نگهدارى و استفاده براى تغذیه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این تفاوت تعبیر كه در يك جا سخن از درخت مى گوید و در جاى دیگر از میوه، به خاطر آن است كه درخت نخل،چنان كه معروف است همه چیزش قابل استفاده است، تنه آن، شاخه ها و برگ هایش، همه مورد استفاده هاى مختلف مى باشد و </w:t>
      </w:r>
    </w:p>
    <w:p>
      <w:pPr>
        <w:pStyle w:val="BookText"/>
        <w:rPr/>
      </w:pPr>
      <w:r>
        <w:rPr>
          <w:rFonts w:ascii="IRNazanin" w:hAnsi="IRNazanin" w:eastAsia="IRNazanin"/>
          <w:color w:val="111111"/>
          <w:sz w:val="28"/>
          <w:sz w:val="28"/>
          <w:szCs w:val="28"/>
          <w:rtl w:val="true"/>
          <w:lang w:bidi="fa-IR"/>
        </w:rPr>
        <w:t>میوه اش سرآمد همه این ها است، درحالى كه درخت انگور را معمولاً براى میوه اش مى خواهند و ساقه و شاخه و كنده آن مصرف زیادى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هر دو به صیغه جمع آمده، ممکن است اشاره به انواع مختلف این دو میوه بوده باشد، چرا كه هر يك از آن ها ده ها نوع دارد، با ویژگى هاى مختلف و باب طبع همه و براى همه ذائقه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كه در آیه قبل تنها تعبیر به احیاى زمین هاى مرده شده بود كه در قرآن مجید معمولاً با نزول باران همراه است، ولى در این آیه سخن از چشمه هاى آب جارى به میان آمده، زیرا براى بسیارى از زراعت ها آب باران تنها كافى است، در حالى كه درختان میوه معمولاً نیاز به آب جارى نیز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لِيَأْكُلُوا مِنْ ثَمَرِه وَ ما عَمِلَتْهُ اَيْدیهِمْ اَفَلا يَشْكُرُونَ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میوۀ آن بخورند، درحالى كه دست آن ها هیچ دخالتى در ساختن آن نداشته است، آیا شکر خدا را به جا نمى آورند؟ </w:t>
      </w:r>
    </w:p>
    <w:p>
      <w:pPr>
        <w:pStyle w:val="BookText"/>
        <w:rPr/>
      </w:pPr>
      <w:r>
        <w:rPr>
          <w:rFonts w:ascii="IRNazanin" w:hAnsi="IRNazanin" w:eastAsia="IRNazanin"/>
          <w:color w:val="111111"/>
          <w:sz w:val="28"/>
          <w:sz w:val="28"/>
          <w:szCs w:val="28"/>
          <w:rtl w:val="true"/>
          <w:lang w:bidi="fa-IR"/>
        </w:rPr>
        <w:t>آرى میوه هایى كه به صورت غذاى كامل بر شاخسار درختان ظاهر مى شود، بى آن كه كمترین نیازى به پختن و يا تغییرات دیگر داشته باشد، به مجرد چیدن از درخت قابل استفاده است و این نهایت لطف و عظمت پروردگار را درباره انسان ها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این غذاى آماده و لذیذ را آن چنان بسته بندى كرده كه براى مدّت زیادى قابل نگهدارى است، بى آن كه ارزش غذایى خود را از دست دهد، برخلاف غذاهایى كه انسان از مواد طبیعى خداداد با دست خود مى سازد، كه غالبا به سرعت فاسد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هدف آن است كه حس حقّ شناسى و شکرگزارى انسان ها را تحریك كند تا از طریق شکرگزارى قدم در مرحله معرفت پروردگار بگذارند، كه شکر منعم نخستین گام معرفت كردگار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خَلَقَ الاَْزْواجَ كُلَّها مِمّا تُنْبِتُ الاَْرْضُ وَ مِنْ اَنْفُسِهِمْ وَ مِمّا لا يَعْلَمُونَ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كسى كه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از آن چه زمین مى رویاند و از خود آن ها و از آن چه نمى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خداوندى كه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پهنه جهان هستى آفریده، علم و قدرتش بى انتها است، عیب و نقصى در وجودش راه ندارد، لذا شریك و شبیه و نظیر براى او نیست و اگر گروهى سنگ و چوب هاى بى جان و مخلوقات دیگرى را شبیه او شمرده اند، از این نسبت هاى ناروا بر دامان كبریاییش گردى نمى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خداوند نیاز به این ندارد كه خویشتن را تسبیح و تنزیه كند، این تعلیمى است براى بندگان و دستورالعملى است براى پیمودن خط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چیست، مفسّران سخن بسیار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دو جنس مذکر و مؤنث گفته مى شود، خواه در عالم حیوانات باشد، يا غیر آن ها، سپس توسعه داده شده و به هر دو موجودى كه قرین يکدیگر و يا حتّى ضدّ يکدگرند،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حتّى به دو اطاق مشابه در يك خانه، يا دو لنگه در و يا دو همکار و قرین، این كلمه گفته مى شود و به این ترتیب براى هر موجودى در جهان زوجى متصوّر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بعید نیست كه زوجيّت در این جا به همان معنى خاص، يعنى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قرآن مجید در این آیه خبر از وجود زوجيّت در تمام جهان گیاهان و انسان ها و موجودات دیگرى كه مردم از آن اطلاعى ندارند،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ممکن است گیاهان باشد كه وسعت دایره زوجيّت در آن روز هنوز در آن ها كشف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حیوانات اعماق دریاها كه در آن روز كسى از آن آگاه نبود و امروز گوشه اى از آن براى انسان ها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روشن است وقتى ما بتوانیم این الفاظ را بر معنى حقیقى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كنیم و قرینه اى برخلاف آن نباشد، دلیلى ندارد كه به سراغ معانى كنایى برویم و چنان كه دیدیم چندین تفسیر جالب براى معنى حقیقى زوجیت در این جا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آیه يکى دیگر از آیاتى است كه محدود بودن علم انسان را بیان مى كند و </w:t>
      </w:r>
      <w:bookmarkStart w:id="21" w:name="pg20201_213793"/>
    </w:p>
    <w:p>
      <w:pPr>
        <w:pStyle w:val="BookText"/>
        <w:rPr/>
      </w:pPr>
      <w:bookmarkEnd w:id="21"/>
      <w:r>
        <w:rPr>
          <w:rFonts w:ascii="IRNazanin" w:hAnsi="IRNazanin" w:eastAsia="IRNazanin"/>
          <w:color w:val="111111"/>
          <w:sz w:val="28"/>
          <w:sz w:val="28"/>
          <w:szCs w:val="28"/>
          <w:rtl w:val="true"/>
          <w:lang w:bidi="fa-IR"/>
        </w:rPr>
        <w:t>نشان مى دهد كه در این جهان حقایق بسیارى است كه از علم و دانش ما پوشیده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ايَةٌ لَهُمُ اللَّيْلُ نَسْلَخُ مِنْهُ النَّهارَ فَاِذا هُمْ مُظْلِمُونَ</w:t>
      </w:r>
    </w:p>
    <w:p>
      <w:pPr>
        <w:pStyle w:val="BookText"/>
        <w:rPr/>
      </w:pPr>
      <w:r>
        <w:rPr>
          <w:rFonts w:ascii="IRNazanin" w:hAnsi="IRNazanin" w:eastAsia="IRNazanin"/>
          <w:color w:val="111111"/>
          <w:sz w:val="28"/>
          <w:sz w:val="28"/>
          <w:szCs w:val="28"/>
          <w:rtl w:val="true"/>
          <w:lang w:bidi="fa-IR"/>
        </w:rPr>
        <w:t xml:space="preserve">شب براى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را از آن برمى گیریم، ناگهان تاریکى آن ها را فرامى گیرد</w:t>
      </w:r>
      <w:r>
        <w:rPr>
          <w:rFonts w:eastAsia="IRNazanin" w:cs="IRNazanin"/>
          <w:color w:val="111111"/>
          <w:sz w:val="28"/>
          <w:szCs w:val="28"/>
          <w:rtl w:val="true"/>
          <w:lang w:bidi="fa-IR"/>
        </w:rPr>
        <w:t>.</w:t>
      </w:r>
    </w:p>
    <w:p>
      <w:pPr>
        <w:pStyle w:val="Heading3"/>
        <w:numPr>
          <w:ilvl w:val="2"/>
          <w:numId w:val="1"/>
        </w:numPr>
        <w:rPr/>
      </w:pPr>
      <w:bookmarkStart w:id="22" w:name="__RefHeading___Toc4386061_2320776876"/>
      <w:bookmarkStart w:id="23" w:name="_Toc8"/>
      <w:bookmarkEnd w:id="22"/>
      <w:r>
        <w:rPr>
          <w:rtl w:val="true"/>
        </w:rPr>
        <w:t>هر يك از خورشید و ماه آیتى هستند</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سَلْخ كه در اصل به معنى كندن پوست حیوان است، تعبیر لطیفى است، گویى روشنایى روز همچون لباس سفیدى است كه بر تن شب پوشانیده شده، به هنگام غروب آفتاب این لباس را از تن او همچون پوستى مى كنند، تا باطن و درون او آشکار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در این تعبیر این نکته را بازگو مى كند كه طبیعت اصلى كره زمین تاریکى است، نور و روشنایى صفتى است عارضى كه از منبع دیگرى به او داده مى شود، همچون لباس كه بر تن كسى بپوشانند، كه هر گاه آن لباس را بیرون آورد، رنگ طبیعى تن آشکار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قرآن مجید روى تاریکى شب انگشت نهاده، گویا مى خواهد بعد از بیان زنده كردن زمین هاى مرده كه به عنوان آیتى از آیات خداوند قبلاً گذشت، تبدیل روشنایى روز را به تاریکى شب، به عنوان نمونه اى از مرگ بعد از حیات بیان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هنگامى كه انسان در میان ظلمت شب غرق مى شود، به ياد نور و برکاتش، نور و هیجاناتش، نور و منبع وجودش مى افتد و با يك مقایسه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تَجْرى لِمُسْتَقَرٍّ لَها ذلِكَ تَقْدیرُ الْعَزیزِ الْعَلیمِ</w:t>
      </w:r>
    </w:p>
    <w:p>
      <w:pPr>
        <w:pStyle w:val="BookText"/>
        <w:rPr/>
      </w:pP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براى آن ها آیتى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پیوسته به سوى قرارگاهش در حرکت است، این تقدیر خداوند قادر و دانا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وضوح حرکت خورشید را به طور مستمر بیان مى كند، اما در این كه </w:t>
      </w:r>
    </w:p>
    <w:p>
      <w:pPr>
        <w:pStyle w:val="BookText"/>
        <w:rPr/>
      </w:pPr>
      <w:r>
        <w:rPr>
          <w:rFonts w:ascii="IRNazanin" w:hAnsi="IRNazanin" w:eastAsia="IRNazanin"/>
          <w:color w:val="111111"/>
          <w:sz w:val="28"/>
          <w:sz w:val="28"/>
          <w:szCs w:val="28"/>
          <w:rtl w:val="true"/>
          <w:lang w:bidi="fa-IR"/>
        </w:rPr>
        <w:t>منظور از این حرکت چیست، مفسّران بحث هاى فراوانى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آن را اشاره به حرکت ظاهرى خورشید برگرد زمین مى دانند كه این حرکت تا پایان جهان، كه در حقیقت قرارگاه خورشید و پایان عمر او است،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آن را اشاره به میل شمس در تابستان و زمستان به سوى شمال و جنوب زمین دانسته اند، زیرا مى دانیم خورشید از آغاز بهار از خط اعتدالى به سوى شمال متمایل مى شود و تا مدار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شمالى پیش مى رود و از آغاز تابستان به عقب بازمى گردد، تا در آغاز پاییز باز به خط اعتدالى مى رسد و همین خط سیر را تا آغاز زمستان به سوى جنوب ادامه مى دهد و از آغاز زمستان به سوى خط اعتدال حرکت مى كند و در آغاز بهار به آن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حرکات در واقع ناشى از حرکت زمین و تمایل محور آن نسبت به سطح مدارش مى باشد، هر چند در ظاهر و به حسب حسّ، مربوط به حرکت آفتاب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آن را اشاره به حرکت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زیرا مطالعات دانشمندان به طور قطع ثابت كرده كه خورشید به دور خود گردش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و جدیدترین تفسیر براى آیه فوق همان است كه اخیرا دانشمندان كشف كرده اند و آن حرکت خورشید با مجموعه منظومه شمسى در وسط كهکشان ما به سوى يك سمت معین و ستاره دوردستى كه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معانى منافاتى با هم ندارند و 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این حرکت ها و حرکت هاى دیگرى كه تاکنون علم و دانش ما به آن نرسیده و شاید در آینده كشف شود،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حرکت دادن خورشید، این كره بسیار عظیمى كه يك میلیون و دویست هزار مرتبه از كره زمین بزرگ تر است، آن هم با حرکت حساب شده در این فضاى بیکران، از هیچ كس میسّر نیست، جز از خداوندى كه قدرتش فوق همه قدرت ها و علم و دانشش بى انتها است و به همین جهت در پایان آیه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تَقْدیرُ الْعَزیزِ الْعَلیمِ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حَتّى عادَ كَالْعُرْجُونِ الْقَدیمِ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ماه منزل گاه هایى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هنگامى كه این منازل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شاخه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 شکل و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درمى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منزل گاه هاى بیست و هشت گانه اى است كه ماه،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تاریکى مطلق طى مى كند، زیرا هنگامى كه ماه، سى روز تمام باشد، تا شب بیست و هشتم در آسمان قابل رؤیت است، ولى در شب بیست و هشتم به صورت هلال بسیار باریك زرد رنگ و كم نور و كم فروغ در مى آید و در دو شب باقى مانده قابل رؤیت نیست،که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البتّه در ماه هایى كه بیست و نه روز است تا شب بیست و هفتم معمولاً ماه در آسمان دیده مى شود و دو شب باقى مانده محاق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 گاه ها كاملاً دقیق و حساب شده است، به طورى كه منجمان از صدها سال قبل مى توانند طبق محاسبات دقیقى كه دارند، آن را پیش بینى 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عجیب به زندگى انسان ها نظم مى بخشد و يك تقویم طبیعى آسمانى است، كه با سواد و بى سواد توانایى خواندن آن را دارد، به طورى كه اگر انسان كمى دقت و ممارست در وضع ماه در شب هاى مختلف كند، مى تواند با نگاه كردن وضع آن دقیقا و يا تقریبا بداند، آن شب كدام شب از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امر را آزموده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در آغاز ماه نوك هاى هلال رو به طرف بالا است و تدریجا بر حجم ماه افزوده مى شود تا هفتم، كه نیمى از دایره كامل ماه آشکار مى شود و باز بر آن افزوده مى شود تا چهاردهم كه به صورت بدر كامل درمى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از سمت پایین ماه كم مى شود تا بیست و يکم كه باز به صورت نیم دایره در مى آید، همچنین از آن كاسته مى شود تا شب بیست وهشتم كه به صورت هلال ضعیف كم رنگى درمى آید كه نوك هاى آن رو به طرف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اساس زندگى انسان ها را نظم تشکیل مى دهد و نظم بدون تعیین دقیق زمان امکان پذیر نیست و خداوند این تقویم دقیق ماهانه و سالانه را در آسمان براى همین هدف قرار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جا مفهوم تعبیر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خوشه خرماست كه به درخت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صورت خوشه بر درخت ظاهر مى شود، پایه این خوشه به صورت چوب قوسى شکل زرد رنگى است كه </w:t>
      </w:r>
    </w:p>
    <w:p>
      <w:pPr>
        <w:pStyle w:val="BookText"/>
        <w:rPr/>
      </w:pPr>
      <w:r>
        <w:rPr>
          <w:rFonts w:ascii="IRNazanin" w:hAnsi="IRNazanin" w:eastAsia="IRNazanin"/>
          <w:color w:val="111111"/>
          <w:sz w:val="28"/>
          <w:sz w:val="28"/>
          <w:szCs w:val="28"/>
          <w:rtl w:val="true"/>
          <w:lang w:bidi="fa-IR"/>
        </w:rPr>
        <w:t xml:space="preserve">به درخت متّصل است و نوك آن مانند جارو است و دانه هاى خرما همچون دانه هاى انگور به نخ هاى آن متّصلند، هنگامى كه خوشه نخل را مى برند، آن پایه قوسى شکل بر درخت باقى مى ماند، كه وقتى مى خشکد و پژمرده مى شود كاملاً به هلال قبل از محاق مى ماند، زیرا همان گونه كه هلال آخر ماه كه در جانب مشرق آسمان نزدیك صبح گاهان ظاهر مى شود، خمیده و پژمرده و زرد رنگ و نوك هاى آن رو به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شباهت در جهات مختلف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هلالى بودن چوب خوشه خرما، از نظر زرد رنگ بودن، از نظر پژمردگى، از نظر تمایل نوك قوس آن به طرف پایین و از نظر قرار گرفتن در میان توده سبز رنگ شاخه هاى درخت نخل كه بى شباهت به قرار گرفتن هلال آخرین شب در میان آسمان تیره رنگ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كهنگى آن است، زیرا هرقدر این شاخه ها كهنه تر مى شود، باریك تر و پژمرده تر و زرد رنگ تر مى شود و شباهت بیشترى به هلال آخر ماه پیدا مى كند، سبحان اللّه كه در يك تعبیر كوتاه چه ظرافت ها و چه زیبایى ها نهفته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يَنْبَغى لَها اَنْ تُدْرِكَ الْقَمَرَ وَ لاَ اللَّيْلُ سابِقُ النَّهارِ وَ كُلٌّ فى فَلَكٍ يَسْبَحُونَ</w:t>
      </w:r>
    </w:p>
    <w:p>
      <w:pPr>
        <w:pStyle w:val="BookText"/>
        <w:rPr/>
      </w:pPr>
      <w:r>
        <w:rPr>
          <w:rFonts w:ascii="IRNazanin" w:hAnsi="IRNazanin" w:eastAsia="IRNazanin"/>
          <w:color w:val="111111"/>
          <w:sz w:val="28"/>
          <w:sz w:val="28"/>
          <w:szCs w:val="28"/>
          <w:rtl w:val="true"/>
          <w:lang w:bidi="fa-IR"/>
        </w:rPr>
        <w:t>نه براى خورشید سزاوار است كه به ماه رسد و نه شب بر روز پیشى مى گیرد و هر كدام از آن ها 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خورشید دوران خود را در برج هاى دوازده گانه در يك سال طى مى كند، درحالى كه كره ماه منزل گاه هاى خویش را در يك ماه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دورانى ماه در مسیرش دوازده بار از حرکت خورشید در مدارش سریع تر است، لذا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هرگز در حرکت خود به پاى ماه نمى رسد تا حرکت يك ساله خود را در يك ماه انجام دهد و نظام سالیانه بر هم خورد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شب بر روز پیشى نمى گیرد كه بخشى از آن را در كام خود فروبرد و نظام موجود به هم ریزد، بلکه همه این ها مسیر خود را میلیون ها سال بدون كمترین تغییر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گفتیم روشن مى شود كه منظور از حرکت خورشید در این بحث، حرکت </w:t>
      </w:r>
    </w:p>
    <w:p>
      <w:pPr>
        <w:pStyle w:val="BookText"/>
        <w:rPr/>
      </w:pPr>
      <w:r>
        <w:rPr>
          <w:rFonts w:ascii="IRNazanin" w:hAnsi="IRNazanin" w:eastAsia="IRNazanin"/>
          <w:color w:val="111111"/>
          <w:sz w:val="28"/>
          <w:sz w:val="28"/>
          <w:szCs w:val="28"/>
          <w:rtl w:val="true"/>
          <w:lang w:bidi="fa-IR"/>
        </w:rPr>
        <w:t xml:space="preserve">آن به حسب حسّ ماست، جالب این كه این تعبیر حتّى بعد از آن كه به ثبوت رسیده كه خورشید در جاى خود ساکن و زمین در مدّت يك سال يك بار به دور آن مى گردد نیز به كار مى رود، مثلاً امروز مى گویند تحویل خورشید به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آن به آغاز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رسیدن خورشید به دایره نصف النّهار و يا رسیدن به میل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میل كل، رسیدن خورشید به آخرین نقطه ارتفاع خود در نیم كره شمالى در آغاز تابستان و يا به عکس آخرین نقطه انخفاض در آغاز زمستان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همگى نشان مى دهد كه حتّى بعد از كشف حرکت زمین به دور خورشید و سکون آن، تعبیرات گذشته راجع به حرکت خورشید به كار مى رود، چرا كه از نظر حسّى چنین به نظر مى آید كه خورشید در حرکت است و این تعبیرات از همین جا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این ترتیب شناور بودن خورشید و ماه در فلك هاى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فى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همین جا ناشى مى شود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منظور از شناور بودن خورشید در فلك خود، حرکت آن </w:t>
      </w:r>
    </w:p>
    <w:p>
      <w:pPr>
        <w:pStyle w:val="BookText"/>
        <w:rPr/>
      </w:pPr>
      <w:r>
        <w:rPr>
          <w:rFonts w:ascii="IRNazanin" w:hAnsi="IRNazanin" w:eastAsia="IRNazanin"/>
          <w:color w:val="111111"/>
          <w:sz w:val="28"/>
          <w:sz w:val="28"/>
          <w:szCs w:val="28"/>
          <w:rtl w:val="true"/>
          <w:lang w:bidi="fa-IR"/>
        </w:rPr>
        <w:t>همراه با منظومۀ شمسى و همراه با كهکشانى كه ما در آن قرار داریم، مى باشد چه اینکه امروز ثابت شده است كه منظومه شمسى ما، جزیى از كهکشان عظیمى است كه به دور خود درحال گردش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ارباب لغت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برآمدن پستان دختران و شکل دورانى به خود گرفتن است، سپس به قطعاتى از زمین كه مدور است و يا اشیاء مدور دیگر نیز اطلاق شده و از همین رو به مسیر دورانى كواکب نیز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فى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بسیارى از مفسّران اشاره به هر يك از خورشید و ماه و ستارگان است كه براى خود مسیر و مدارى دارند، هر چند نام ستارگان قبلاً در آیات ذکر نشده، ولى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 بودن ستارگان با ماه و خورشید، فهم این معنى از جمله مزبور بعید به نظر نمى رسد، به خصوص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وجود دارد كه این جمله اشاره به هر يك از خورشید و ماه و شب و روز بوده باشد، چرا كه شب و روز هر كدام براى خود مدارى دارند و دقیقا دور كره زمین گردش مى كنند ، تاریکى نیمى از كره زمین را همیشه پوشانده و روشنایى نیم دیگر را و این دو در بیست و چهار ساعت يك دور تمام به گرد زمین مى گردند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و هوا است، </w:t>
      </w:r>
      <w:r>
        <w:rPr>
          <w:rStyle w:val="FootnoteAnchor"/>
          <w:rtl w:val="true"/>
        </w:rPr>
        <w:footnoteReference w:id="6"/>
      </w:r>
      <w:r>
        <w:rPr>
          <w:rFonts w:ascii="IRNazanin" w:hAnsi="IRNazanin" w:eastAsia="IRNazanin"/>
          <w:color w:val="111111"/>
          <w:sz w:val="28"/>
          <w:sz w:val="28"/>
          <w:szCs w:val="28"/>
          <w:rtl w:val="true"/>
          <w:lang w:bidi="fa-IR"/>
        </w:rPr>
        <w:t>اشاره به حرکت سریع كرات آسمانى مى كند و</w:t>
      </w:r>
      <w:r>
        <w:rPr>
          <w:rFonts w:eastAsia="IRNazanin" w:cs="IRNazanin"/>
          <w:color w:val="111111"/>
          <w:sz w:val="28"/>
          <w:szCs w:val="28"/>
          <w:rtl w:val="true"/>
          <w:lang w:bidi="fa-IR"/>
        </w:rPr>
        <w:t xml:space="preserve">). </w:t>
      </w:r>
      <w:bookmarkStart w:id="24" w:name="pg20201_213804"/>
    </w:p>
    <w:p>
      <w:pPr>
        <w:pStyle w:val="BookText"/>
        <w:rPr/>
      </w:pPr>
      <w:bookmarkEnd w:id="24"/>
      <w:r>
        <w:rPr>
          <w:rFonts w:ascii="IRNazanin" w:hAnsi="IRNazanin" w:eastAsia="IRNazanin"/>
          <w:color w:val="111111"/>
          <w:sz w:val="28"/>
          <w:sz w:val="28"/>
          <w:szCs w:val="28"/>
          <w:rtl w:val="true"/>
          <w:lang w:bidi="fa-IR"/>
        </w:rPr>
        <w:t>آن ها را تشبیه به موجودات عاقلى كرده است كه با سرعت به گردش خود ادامه مى دهند، امروز نیز این حقیقت ثابت شده است كه اجرام آسمانى با سرعت هاى بسیار عجیب و گاه سرسام آورى در مسیر خود حرکت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ايَةٌ لَهُمْ اَنّا حَمَلْنا ذُرِّيَّتَهُمْ فِى الْفُلْكِ الْمَشْحُونِ</w:t>
      </w:r>
    </w:p>
    <w:p>
      <w:pPr>
        <w:pStyle w:val="BookText"/>
        <w:rPr/>
      </w:pPr>
      <w:r>
        <w:rPr>
          <w:rFonts w:ascii="IRNazanin" w:hAnsi="IRNazanin" w:eastAsia="IRNazanin"/>
          <w:color w:val="111111"/>
          <w:sz w:val="28"/>
          <w:sz w:val="28"/>
          <w:szCs w:val="28"/>
          <w:rtl w:val="true"/>
          <w:lang w:bidi="fa-IR"/>
        </w:rPr>
        <w:t xml:space="preserve">این نیز براى آن ها نشانه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فرزندانشان را در كشتى هایى كه مملو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و 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كردیم</w:t>
      </w:r>
      <w:r>
        <w:rPr>
          <w:rFonts w:eastAsia="IRNazanin" w:cs="IRNazanin"/>
          <w:color w:val="111111"/>
          <w:sz w:val="28"/>
          <w:szCs w:val="28"/>
          <w:rtl w:val="true"/>
          <w:lang w:bidi="fa-IR"/>
        </w:rPr>
        <w:t>.</w:t>
      </w:r>
    </w:p>
    <w:p>
      <w:pPr>
        <w:pStyle w:val="Heading3"/>
        <w:numPr>
          <w:ilvl w:val="2"/>
          <w:numId w:val="1"/>
        </w:numPr>
        <w:rPr/>
      </w:pPr>
      <w:bookmarkStart w:id="25" w:name="__RefHeading___Toc4386063_2320776876"/>
      <w:bookmarkStart w:id="26" w:name="_Toc9"/>
      <w:bookmarkEnd w:id="25"/>
      <w:r>
        <w:rPr>
          <w:rtl w:val="true"/>
        </w:rPr>
        <w:t>حرکت كشتى هادر دریاها نیز آیتى است</w:t>
      </w:r>
      <w:bookmarkEnd w:id="26"/>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مشرکان مكّه بلکه به همه عباد و بندگان خدا بازمى گردد كه در آیات گذشته از آن ها سخن در میان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فرزندان كوچك است، هر چند گاهى در تعبیرات متعارف به همه فرزندان، اعم از كوچك و بزرگ، اطلاق مى شود، این كلمه هم به معنى مفرد استعمال مى شود و هم به معنى 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نه تنها خودشان بر كشتى سوار مى شوند، بلکه مال التجاره و وسایل مورد نیاز آن ها نیز با آن حمل و نقل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كشتى ها كه بزرگ ترین و مهم ترین وسیله حمل و نقل بشر مى باشد و كارى كه از آن ها ساخته است، هزاران برابر مرکب هاى دیگر است، نتیجه خواصّ ویژه آب و وزن مخصوص اجسامى كه كشتى از آن ساخته شده و خاصيّت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هاى بادبانى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نیروى بخار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هاى موتورى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انرژى 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هایى كه با نیروى اتمى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ها قوا و نیروهایى است كه خدا مسخّر انسان ساخته و هر يك از آن ها و نیز مجموعه آن ها آیتى از آیات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يَرْكَبُونَ</w:t>
      </w:r>
    </w:p>
    <w:p>
      <w:pPr>
        <w:pStyle w:val="BookText"/>
        <w:rPr/>
      </w:pPr>
      <w:r>
        <w:rPr>
          <w:rFonts w:ascii="IRNazanin" w:hAnsi="IRNazanin" w:eastAsia="IRNazanin"/>
          <w:color w:val="111111"/>
          <w:sz w:val="28"/>
          <w:sz w:val="28"/>
          <w:szCs w:val="28"/>
          <w:rtl w:val="true"/>
          <w:lang w:bidi="fa-IR"/>
        </w:rPr>
        <w:t>و براى آن ها مرکب هاى دیگرى همانند آن آفریدیم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 هایى كه در خشکى يا در هوا و فضا راه مى رود و انسان ها و وسایل آن ها را </w:t>
      </w:r>
    </w:p>
    <w:p>
      <w:pPr>
        <w:pStyle w:val="BookText"/>
        <w:rPr/>
      </w:pPr>
      <w:r>
        <w:rPr>
          <w:rFonts w:ascii="Amiri" w:hAnsi="Amiri" w:eastAsia="Amiri" w:cs="Amiri"/>
          <w:color w:val="111111"/>
          <w:sz w:val="28"/>
          <w:sz w:val="28"/>
          <w:szCs w:val="28"/>
          <w:rtl w:val="true"/>
          <w:lang w:bidi="ar-SA"/>
        </w:rPr>
        <w:t>بردوش خود حمل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بعضى این آیه را تفسیر به خصوص شتر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و بعضى به همه چهارپایان و بعضى به هواپیماها و سفینه هاى فضایى كه در عصر ما اختراع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از این نظر است كه مواد و وسایل آن قبلاً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اطلاق تعبیر آیه مفهوم وسیعى را ترسیم مى كند كه همه این ها و غیراین ها را فرا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نَشَأْ نُغْرِقْهُمْ فَلا صَریخَ لَهُمْ وَ لاهُمْ يُنْقَذُونَ</w:t>
      </w:r>
    </w:p>
    <w:p>
      <w:pPr>
        <w:pStyle w:val="BookText"/>
        <w:rPr/>
      </w:pPr>
      <w:r>
        <w:rPr>
          <w:rFonts w:ascii="IRNazanin" w:hAnsi="IRNazanin" w:eastAsia="IRNazanin"/>
          <w:color w:val="111111"/>
          <w:sz w:val="28"/>
          <w:sz w:val="28"/>
          <w:szCs w:val="28"/>
          <w:rtl w:val="true"/>
          <w:lang w:bidi="fa-IR"/>
        </w:rPr>
        <w:t>و اگر بخواهیم آن ها را غرق مى كنیم، به طورى كه نه فریادرسى داشته باشند و نه كسى آن ها را از دریا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فریادرس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برگرفتن و نجات دادن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 موج عظیم فرمان مى دهیم كشتى آن ها را واژگون كند، يا به گرداب مأموریت مى دهیم كشتى آن ها را در كام خود فروبلعد، يا به طوفان دستور مى دهیم آن ها را مانند يك پر كاه </w:t>
      </w:r>
    </w:p>
    <w:p>
      <w:pPr>
        <w:pStyle w:val="BookText"/>
        <w:rPr/>
      </w:pPr>
      <w:r>
        <w:rPr>
          <w:rFonts w:ascii="IRNazanin" w:hAnsi="IRNazanin" w:eastAsia="IRNazanin"/>
          <w:color w:val="111111"/>
          <w:sz w:val="28"/>
          <w:sz w:val="28"/>
          <w:szCs w:val="28"/>
          <w:rtl w:val="true"/>
          <w:lang w:bidi="fa-IR"/>
        </w:rPr>
        <w:t>بردارد و در وسط امواج پرتاب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خاصیت آب و كشتى و نظم وزش باد و آرامش دریا را برهم مى زنیم تا همه چیز آن ها به هم ریزد، این ماییم كه این نظام را تداوم مى بخشیم، تا آن ها بهره گیرند و اگر گهگاه حوادثى از این قبیل مى فرستیم براى این است كه از روى آن اهميّت نعمتى را كه در آن غرقند،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رَحْمَةً مِنّا وَ مَتاعا اِلى حینٍ</w:t>
      </w:r>
    </w:p>
    <w:p>
      <w:pPr>
        <w:pStyle w:val="BookText"/>
        <w:rPr/>
      </w:pPr>
      <w:r>
        <w:rPr>
          <w:rFonts w:ascii="IRNazanin" w:hAnsi="IRNazanin" w:eastAsia="IRNazanin"/>
          <w:color w:val="111111"/>
          <w:sz w:val="28"/>
          <w:sz w:val="28"/>
          <w:szCs w:val="28"/>
          <w:rtl w:val="true"/>
          <w:lang w:bidi="fa-IR"/>
        </w:rPr>
        <w:t>مگر باز هم رحمت ما شامل حال آن ها شود و تا زمان معینى از این زندگى بهره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وقت، در آیه فوق اشاره به پایان زندگى انسان و اجل او است و بعضى آن را به پایان جهان تفسیر كرده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ها كه برکشتى سوار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كشتى هاى بادبانى كوچك قدیم و يا كشتى هاى كوه پیکر اقیانوس پیماى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عمق تعبیر این آیه را درك كرده اند، كه عظیم ترین كشتى هاى جهان در برابر امواج عظیم دریا و طوفان هاى هولناك اقیانوس ها </w:t>
      </w:r>
      <w:bookmarkStart w:id="27" w:name="pg20201_213808"/>
    </w:p>
    <w:p>
      <w:pPr>
        <w:pStyle w:val="BookText"/>
        <w:rPr/>
      </w:pPr>
      <w:bookmarkEnd w:id="27"/>
      <w:r>
        <w:rPr>
          <w:rFonts w:ascii="IRNazanin" w:hAnsi="IRNazanin" w:eastAsia="IRNazanin"/>
          <w:color w:val="111111"/>
          <w:sz w:val="28"/>
          <w:sz w:val="28"/>
          <w:szCs w:val="28"/>
          <w:rtl w:val="true"/>
          <w:lang w:bidi="fa-IR"/>
        </w:rPr>
        <w:t>همچون يك پر كاه است و اگر رحمت الهى شامل حال انسان ها نباشد، نجات آن 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خواهد در این باریکه اى كه در میان مرگ و زندگى است، قدرت عظیم خود را به انسان ها نشان دهد، شاید گمگشتگان راه به خود آیند و از این طریق راهى به سوى او بگشایند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اِذاقیلَ لَهُمُ اتَّقُوا مابَيْنَ اَيْدیكُمْ وَ ماخَلْفَكُمْ لَعَلَّكُمْ تُرْحَمُونَ</w:t>
      </w:r>
    </w:p>
    <w:p>
      <w:pPr>
        <w:pStyle w:val="BookText"/>
        <w:rPr/>
      </w:pPr>
      <w:r>
        <w:rPr>
          <w:rFonts w:ascii="IRNazanin" w:hAnsi="IRNazanin" w:eastAsia="IRNazanin"/>
          <w:color w:val="111111"/>
          <w:sz w:val="28"/>
          <w:sz w:val="28"/>
          <w:szCs w:val="28"/>
          <w:rtl w:val="true"/>
          <w:lang w:bidi="fa-IR"/>
        </w:rPr>
        <w:t xml:space="preserve">هنگامى كه به آن ها گفته شود از آن چه پیش رو و پشت سر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 تا مشمول رحمت الهى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نمى كنند</w:t>
      </w:r>
      <w:r>
        <w:rPr>
          <w:rFonts w:eastAsia="IRNazanin" w:cs="IRNazanin"/>
          <w:color w:val="111111"/>
          <w:sz w:val="28"/>
          <w:szCs w:val="28"/>
          <w:rtl w:val="true"/>
          <w:lang w:bidi="fa-IR"/>
        </w:rPr>
        <w:t>).</w:t>
      </w:r>
    </w:p>
    <w:p>
      <w:pPr>
        <w:pStyle w:val="Heading3"/>
        <w:numPr>
          <w:ilvl w:val="2"/>
          <w:numId w:val="1"/>
        </w:numPr>
        <w:rPr/>
      </w:pPr>
      <w:bookmarkStart w:id="28" w:name="__RefHeading___Toc4386065_2320776876"/>
      <w:bookmarkStart w:id="29" w:name="_Toc10"/>
      <w:bookmarkEnd w:id="28"/>
      <w:r>
        <w:rPr>
          <w:rtl w:val="true"/>
        </w:rPr>
        <w:t>کفّار تمام آیات الهى را نادیده مى گیرند</w:t>
      </w:r>
      <w:bookmarkEnd w:id="29"/>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پیش روى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خَلْفَكُمْ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پشت سر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تفسیرهاى بسیارى گفته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هاى دنیا است كه نمونه اى از آن در آیات قبل ذکر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هاى آخرت است كه در پشت سر دارند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هنوز نیامده ، گویى پشت سر انسان در حرکت </w:t>
      </w:r>
    </w:p>
    <w:p>
      <w:pPr>
        <w:pStyle w:val="BookText"/>
        <w:rPr/>
      </w:pPr>
      <w:r>
        <w:rPr>
          <w:rFonts w:ascii="IRNazanin" w:hAnsi="IRNazanin" w:eastAsia="IRNazanin"/>
          <w:color w:val="111111"/>
          <w:sz w:val="28"/>
          <w:sz w:val="28"/>
          <w:szCs w:val="28"/>
          <w:rtl w:val="true"/>
          <w:lang w:bidi="fa-IR"/>
        </w:rPr>
        <w:t>است و سرانجام روزى به او مى رسد و دامانش را مى گیرد و منظور از پرهیزکردن از این مجازات ها این است كه عوامل آن را ایجاد نکنند و به تعبیر دیگر كارى نکند كه مستوجب این عقوبات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كه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يا در مورد خداوند به كار رفته و يا در مورد روز قیامت و مجازات الهى كه در حقیقت هر دو به يك معنى بازمى گردد، چرا كه پرهیز از خداوند پرهیز از مجازات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آن است كه در آیه مورد بحث نیز، منظور پرهیز از عذاب و مجازات الهى در این جهان و جهان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ايَةٍ مِنْ ایاتِ رَبِّهِمْ اِلاّ كانُوا عَنْها مُعْرِضینَ</w:t>
      </w:r>
    </w:p>
    <w:p>
      <w:pPr>
        <w:pStyle w:val="BookText"/>
        <w:rPr/>
      </w:pPr>
      <w:r>
        <w:rPr>
          <w:rFonts w:ascii="IRNazanin" w:hAnsi="IRNazanin" w:eastAsia="IRNazanin"/>
          <w:color w:val="111111"/>
          <w:sz w:val="28"/>
          <w:sz w:val="28"/>
          <w:szCs w:val="28"/>
          <w:rtl w:val="true"/>
          <w:lang w:bidi="fa-IR"/>
        </w:rPr>
        <w:t>و هیچ آیه اى از آیات پروردگارشان براى آن هانمى آید، مگر این كه از آن روى گردان مى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بیان آیات انفسى در آن ها مؤثر است و نه شرح آیات آفاقى، نه تهدید و انذار و نه بشارت و نوید به رحمت الهى، نه منطق عقل و خرد را مى پذیرند و نه فرمان عواطف و </w:t>
      </w:r>
    </w:p>
    <w:p>
      <w:pPr>
        <w:pStyle w:val="BookText"/>
        <w:rPr/>
      </w:pPr>
      <w:r>
        <w:rPr>
          <w:rFonts w:ascii="IRNazanin" w:hAnsi="IRNazanin" w:eastAsia="IRNazanin"/>
          <w:color w:val="111111"/>
          <w:sz w:val="28"/>
          <w:sz w:val="28"/>
          <w:szCs w:val="28"/>
          <w:rtl w:val="true"/>
          <w:lang w:bidi="fa-IR"/>
        </w:rPr>
        <w:t>فطرت را، آن ها به كورانى مى مانند كه نزدیك ترین اشیاء اطراف خود را مشاهده نمى كنند و حتّى نور آفتاب را از ظلمت و تاریکى شب فرق نمى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وَاِذاقیلَ لَهُمْ اَنْفِقُوا مِمّا رَزَقَكُمُ اللّهُ قالَ الَّذینَ كَفَرُوا لِلَّذینَ امَنُوا اَنُطْعِمُ مَنْ لَوْ يَشاءُ اللّهُ اَطْعَمَهُ اِنْ اَنْتُمْ اِلاّ فى ضَلالٍ مُبینٍ</w:t>
      </w:r>
    </w:p>
    <w:p>
      <w:pPr>
        <w:pStyle w:val="BookText"/>
        <w:rPr/>
      </w:pPr>
      <w:r>
        <w:rPr>
          <w:rFonts w:ascii="IRNazanin" w:hAnsi="IRNazanin" w:eastAsia="IRNazanin"/>
          <w:color w:val="111111"/>
          <w:sz w:val="28"/>
          <w:sz w:val="28"/>
          <w:szCs w:val="28"/>
          <w:rtl w:val="true"/>
          <w:lang w:bidi="fa-IR"/>
        </w:rPr>
        <w:t>و هنگامى كه به آن ها گفته شود از آن چه خدا به شما روزى كرده انفاق كنید، كافران به مؤمنان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كسى را اطعام كنیم كه اگر خدا مى خواست او را اطعام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خواسته كه او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 گمراهى آشکارید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منطق بسیار عوامانه اى است كه در هر عصر و زمان از ناحیه افراد خودخواه و بخیل مطرح مى شود كه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فلانى فقیر است، لابد كارى كرده كه خدا مى خواهد فقیر بماند و اگر ما غنى هستیم، لابد عملى انجام داده ایم كه مشمول لطف خدا شده ایم، بنابراین نه فقر آن ها و نه غناى ما، هیچ كدام بى حکمت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 كه جهان میدان آزمایش و امتحان است، خداوند يکى را با تنگدستى </w:t>
      </w:r>
      <w:bookmarkStart w:id="30" w:name="pg20201_213811"/>
    </w:p>
    <w:p>
      <w:pPr>
        <w:pStyle w:val="BookText"/>
        <w:rPr/>
      </w:pPr>
      <w:bookmarkEnd w:id="30"/>
      <w:r>
        <w:rPr>
          <w:rFonts w:ascii="IRNazanin" w:hAnsi="IRNazanin" w:eastAsia="IRNazanin"/>
          <w:color w:val="111111"/>
          <w:sz w:val="28"/>
          <w:sz w:val="28"/>
          <w:szCs w:val="28"/>
          <w:rtl w:val="true"/>
          <w:lang w:bidi="fa-IR"/>
        </w:rPr>
        <w:t>آزمایش مى كند و دیگرى را با غنا و ثروت و گاه يك انسان را در دو زمان با این دو، در بوته امتحان قرار مى دهد كه آیا به هنگام فقر امانت و مناعت طبع و مراتب شکرگزارى را به جا مى آورد يا همه را زیر پا مى گذارد و به هنگام غنا از آن چه در اختیار دارد، در راه او انفاق مى كند يا نه؟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اِنْ كُنْتُمْ صادِقینَ</w:t>
      </w:r>
    </w:p>
    <w:p>
      <w:pPr>
        <w:pStyle w:val="BookText"/>
        <w:rPr/>
      </w:pPr>
      <w:r>
        <w:rPr>
          <w:rFonts w:ascii="IRNazanin" w:hAnsi="IRNazanin" w:eastAsia="IRNazanin"/>
          <w:color w:val="111111"/>
          <w:sz w:val="28"/>
          <w:sz w:val="28"/>
          <w:szCs w:val="28"/>
          <w:rtl w:val="true"/>
          <w:lang w:bidi="fa-IR"/>
        </w:rPr>
        <w:t>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w:t>
      </w:r>
    </w:p>
    <w:p>
      <w:pPr>
        <w:pStyle w:val="BookText"/>
        <w:rPr/>
      </w:pPr>
      <w:r>
        <w:rPr>
          <w:rFonts w:ascii="IRNazanin" w:hAnsi="IRNazanin" w:eastAsia="IRNazanin"/>
          <w:color w:val="111111"/>
          <w:sz w:val="28"/>
          <w:sz w:val="28"/>
          <w:szCs w:val="28"/>
          <w:rtl w:val="true"/>
          <w:lang w:bidi="fa-IR"/>
        </w:rPr>
        <w:t>این كه شما نمى توانید تاریخى براى قیام قیامت تعیین كنید، دلیل بر این است كه در گفتار خود صادق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اِلاّ صَيْحَةً واحِدَةً تَأْخُذُهُمْ وَ هُمْ يَخِصِّمُونَ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 نمى كشند كه يك صیحه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فرو گیرد، در حالى كه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31" w:name="__RefHeading___Toc4386067_2320776876"/>
      <w:bookmarkStart w:id="32" w:name="_Toc11"/>
      <w:bookmarkEnd w:id="31"/>
      <w:r>
        <w:rPr>
          <w:rtl w:val="true"/>
        </w:rPr>
        <w:t>صیحه هاى رستاخیز</w:t>
      </w:r>
      <w:bookmarkEnd w:id="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گردش فکر يا اندیشه است براى مشاهده يا ادراك چیزى و گاه به معنى تأمل و جستجوگرى و نیز به معنى معرفت حاصل از جستجوگرى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شکافتن چوب يا لباس و برخاستن صدا از آن است، سپس در هر صداى بلند و فریاد مانند، به كار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نزاع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این سؤال بهانه جویانه كفار كه در آیه قبل مطرح شده است، توأم با سخریه يك پاسخ محکم و جدى داده،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قیامت و پایان این جهان براى خدا مسأله پیچیده و كار مشکلى نیست، همین يك فریاد عظیم آسمانى كافى است كه همه را در يك لحظه كوتاه، هر كدام در همان مکان و همان حالتى كه هستند، قبض روح كند و زندگى پرغوغاى مادى آن ها كه معرکه دعواها و میدان جنگ دائمى آنان است، جاى خود را به دنیایى خاموش و خالى از هر سر و صدا بدهد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اسلامى از پیغمبرگرامى اسلام صلى الله علیه و آله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صیحه آسمانى آن چنان </w:t>
      </w:r>
    </w:p>
    <w:p>
      <w:pPr>
        <w:pStyle w:val="BookText"/>
        <w:rPr/>
      </w:pPr>
      <w:r>
        <w:rPr>
          <w:rFonts w:ascii="IRNazanin" w:hAnsi="IRNazanin" w:eastAsia="IRNazanin"/>
          <w:color w:val="111111"/>
          <w:sz w:val="28"/>
          <w:sz w:val="28"/>
          <w:szCs w:val="28"/>
          <w:rtl w:val="true"/>
          <w:lang w:bidi="fa-IR"/>
        </w:rPr>
        <w:t>غافلگیرانه است كه دو نفر در حالى كه پارچه اى را گشوده اند و مشغول معامله اند، پیش از آن كه آن را برچینند و بپیچند جهان پایان مى يابد و كسانى هستند كه در آن لحظه لقمه غذا از ظرف برداشته، اما پیش از آن كه به دهان آن ها برسد، صیحه آسمانى فرا مى رسد و جهان پایان مى يابد، كسانى هستند كه مشغول تعمیر و گل مالى حوضند تا چهارپایان را سیراب كنند، پیش از آن كه چهارپایان سیراب شوند، قیامت برپا مى شود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چه چیز آن ها جدال مى كنند؟ در آیه ذکر نشده است، ولى پیداست كه منظور جدال در امر دنیا و امور زندگى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كه ضمیرهاى متعدد موجود در آیه همه، به مشرکان مکه برمى گردد كه در امر معاد تردید داشتند و از روى استهزاء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كى بر پا خواهد شد؟ ولى مسلم است منظور شخص آن ها نیست، بلکه نوع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هاى غافل و بى خبر از امر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مُردند و این صیحه آسمانىث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هرگز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با این تعبیر كوتاه و قاطع به آن ها هشدار مى دهد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طور ناگهانى و غافلگیرانه برپا مى شود و ثانیا موضوع پیچیده اى نیست كه آن ها در امکانش به بحث و مخاصمه برخیزند، با يك صیحه، همه چیز پایان مى گیرد و دنیا به آخر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يَسْتَطیعُونَ تَوْصِيَةً وَ لا اِلى اَهْلِهِمْ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غافلگیر مى شوندکه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وصیتى كنند، يا به سوى خانواده خود مراجعت نمایند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هنگامى كه حادثه اى به انسان دست مى دهد و انسان احساس مى كند پایان عمرش نزدیك شده، سعى مى كند هر جا هست خودرا به منزل و مأواى خویش برساند و در میان همسر و فرزندانش قرار گیرد، سپس كارهاى نیمه تمام و سرنوشت بازماندگان خود را از طریق وصیت بر عهده این و آن بگذارد و سفارش آن ها را به دیگران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صیحه پایان دنیا به كسى مجال مى دهد؟ و يا به فرض این كه مجالى باشد، مگر كسى زنده مى ماند كه توصیه هاى انسان را بشنود و يا فى المثل زن و فرزند بر بالین همسر و پدر بنشینند و سر </w:t>
      </w:r>
    </w:p>
    <w:p>
      <w:pPr>
        <w:pStyle w:val="BookText"/>
        <w:rPr/>
      </w:pPr>
      <w:r>
        <w:rPr>
          <w:rFonts w:ascii="IRNazanin" w:hAnsi="IRNazanin" w:eastAsia="IRNazanin"/>
          <w:color w:val="111111"/>
          <w:sz w:val="28"/>
          <w:sz w:val="28"/>
          <w:szCs w:val="28"/>
          <w:rtl w:val="true"/>
          <w:lang w:bidi="fa-IR"/>
        </w:rPr>
        <w:t>او را در آغوش گیرند، تا به آرامش جان دهند؟ هیچ يك از این امور امکان پذیر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فَاِذا هُمْ مِنَ الاَْجْداثِ اِلى رَبِّهِمْ يَنْسِلُونَ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دمیده مى شود، ناگهان آن 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مى روند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قبر است، این تعبیر به خوبى نشان مى دهد كه معاد، علاوه بر جنبه روحانى، جنبه جسمانى نیز دارد و از همان مواد قبلى جسم جدید ساخته و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ماضى به خاطر آن است كه عرب معمولاً مسائل مسلم آینده را به صورت فعل ماضى بیان مى كند، اشاره به این كه هیچ گونه شك و تردیدى در آن راه ندارد، گویى قبلاً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رفتن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كلمه در اصل به معنى جدا شدن از چیزى است و این كه به فرزندان انسان نَسْل گفته مى شود ، به خاطر آن است كه از پدر و مادر جدا شده اند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هنگامى كه انسان با سرعت دور مى شود و جدا مى گردد، این تعبیر در آن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است كه ربوبیت و مالکیت و تربیت خداوند ایجاب مى كند كه حساب و كتاب و معادى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ها و استخوان هاى پوسیده به فرمان پروردگار لباس حیات در تن مى پوشند و از قبر سر بر مى آورند و براى محاکمه و حساب در آن دادگاه عجیب حاضر مى گردند، همان گونه كه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مُردند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 گیرند و زنده مى شوند، نه مرگ آن ها براى خدا مشکلى دارد و نه احیاى آن ها، درست همانند شیپورى كه براى جمع شدن و آماده باش لشکر زده مى شود و در يك لحظه، همه از خواب برمى خیزند و از خیمه ها بیرون مى روند و در صف حاضر مى شوند، زنده كردن مردگان نیز براى خدا همین گونه ساده و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چه كسى ما را از خوابگاهمان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p>
    <w:p>
      <w:pPr>
        <w:pStyle w:val="BookText"/>
        <w:rPr/>
      </w:pPr>
      <w:r>
        <w:rPr>
          <w:rFonts w:ascii="IRNazanin" w:hAnsi="IRNazanin" w:eastAsia="IRNazanin"/>
          <w:color w:val="111111"/>
          <w:sz w:val="28"/>
          <w:sz w:val="28"/>
          <w:szCs w:val="28"/>
          <w:rtl w:val="true"/>
          <w:lang w:bidi="fa-IR"/>
        </w:rPr>
        <w:t xml:space="preserve">است كه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صحنه آن چنان گویا و دهشت انگیز است كه انسان همه مسائل باطل و خرافى را به دست فراموشى مى سپرد و جز اعتراف صریح به واقعیت ها راهى نمى يابد، قبرها را به خوابگاهى تشبیه مى كند و رستاخیز را به بیدار شدن از خواب، همان گونه كه در حدیث معروف نیز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تَنامُونَ تَمُوتُونَ وَ كَما تَسْتَيْقِضُونَ تُبْعَثُونَ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 خوابید، مى میرید و همان گونه كه از خواب برمى خیزید، زنده مى شوید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نخست وحشت مى كنند و فریاد مى كشند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چه كسى ما را از این خواب بیدار كرد و از خوابگاهمان برانگیخت؟ اما به زودى متوجه مى شوند و به يادشان مى آید كه پیامبران راستین از سوى خدا در دنیا وعده امروز را به آن ها داده اند، به خودشان پاسخ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خداوند رحمن است، خداوندى كه رحمت عامش همگان را فراگرفته و پیامبرانش راست گفتند و از این روز ما را آگاه ساختند، اما افسوس كه ما همه را به باد سخریه و استهزاء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وَعَدَ الرَّحْمَنُ وَ صَدَقَ </w:t>
      </w:r>
    </w:p>
    <w:p>
      <w:pPr>
        <w:pStyle w:val="BookText"/>
        <w:rPr/>
      </w:pP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كلام همان منکران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خوابگاه و خواب مى آید، بیانگر این واقعیت است كه آن ها در عالم برزخ در حالتى شبیه به حالت خواب فرو مى روند و چنانکه در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اکثریت مردم كه در حالتى متوسط از ایمان و كفر قرار دارند، بى شباهت به حالت خواب نیست، در حالى كه مؤمنان پیشرو و كافران فوق العاده بدکار در آن جا كاملاً هوشیارند و متنعم به نعمت ها و يا گرفتار انواع عذابند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نیز احتمال داده اند كه هول و وحشت قیامت به اندازه اى است كه عذاب برزخى در مقابل آن همانند خواب آرامى بیش نیست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اِلاّ صَيْحَةً واحِدَةً فَاِذاهُمْ جَمیعٌ لَدَيْنا مُحْضَرُونَ</w:t>
      </w:r>
    </w:p>
    <w:p>
      <w:pPr>
        <w:pStyle w:val="BookText"/>
        <w:rPr/>
      </w:pPr>
      <w:r>
        <w:rPr>
          <w:rFonts w:ascii="IRNazanin" w:hAnsi="IRNazanin" w:eastAsia="IRNazanin"/>
          <w:color w:val="111111"/>
          <w:sz w:val="28"/>
          <w:sz w:val="28"/>
          <w:szCs w:val="28"/>
          <w:rtl w:val="true"/>
          <w:lang w:bidi="fa-IR"/>
        </w:rPr>
        <w:t xml:space="preserve">صیحه واحدى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فریادى عظیم برمى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همگى نزد ما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براى احیاى مردگان و برخاستن آن ها از قبرها و حضورشان در دادگاه عدل پروردگار زمان زیادى وقت لازم نیست، همان گونه كه براى مرگ انسان ها زمان طولانى لازم نبود، صیحه اول فریاد مرگ است و صیحه دوم زندگى و حیات و حضور در دادگاه عدل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گونه موارد وقوع ناگهانى چیزى را خبر مى دهد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جَمیعٌ لَدَيْنا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جمله اسمیه همگى دلیل بر وقوع سریع این مقطع از رستاخیز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قاطع این آیات و آهنگ نافذ آن ها چنان در قلب انسان ها اثر مى گذارد، كه گویى این فریاد را با گوش جان مى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اى انسان هاى به خواب رفته، اى خاك هاى پراکنده و اى استخوانهاى پوسیده، بپاخیزید ، بپاخیزید و براى حساب و جزا آماده شوید و چه زیباست </w:t>
      </w:r>
    </w:p>
    <w:p>
      <w:pPr>
        <w:pStyle w:val="BookText"/>
        <w:rPr/>
      </w:pPr>
      <w:r>
        <w:rPr>
          <w:rFonts w:ascii="IRNazanin" w:hAnsi="IRNazanin" w:eastAsia="IRNazanin"/>
          <w:color w:val="111111"/>
          <w:sz w:val="28"/>
          <w:sz w:val="28"/>
          <w:szCs w:val="28"/>
          <w:rtl w:val="true"/>
          <w:lang w:bidi="fa-IR"/>
        </w:rPr>
        <w:t>آیات قرآن و چه گویا انذارات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لاتُظْلَمُ نَفْسٌ شَيْئا وَ لاتُجْزَوْنَ اِلاّ ما كُنْتُمْ تَعْمَلُونَ</w:t>
      </w:r>
    </w:p>
    <w:p>
      <w:pPr>
        <w:pStyle w:val="BookText"/>
        <w:rPr/>
      </w:pPr>
      <w:r>
        <w:rPr>
          <w:rFonts w:ascii="IRNazanin" w:hAnsi="IRNazanin" w:eastAsia="IRNazanin"/>
          <w:color w:val="111111"/>
          <w:sz w:val="28"/>
          <w:sz w:val="28"/>
          <w:szCs w:val="28"/>
          <w:rtl w:val="true"/>
          <w:lang w:bidi="fa-IR"/>
        </w:rPr>
        <w:t>امروز به هیچ كس ستم نمى شود و جز آن چه را عمل مى كردید جزا داده نمى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 بدون آن كه چیزى در تقدیر گرفته شود، این است كه جزاى همه شما همان اعمال خودتان است، چه عدالتى از این بهتر و برتر؟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از نیك و بد در این عالم انجام مى دهید، در آن جا همراه شما خواهد بود، همان اعمال تجسم مى يابد و در تمام مواقف محشر و بعد از پایان حساب، همدم و همنشین شماست، آیا محصول اعمال كسى را به او تحویل دادن، برخلاف عدالت است و آیا نفس اعمال را تجسم بخشیدن و قرین او ساختن ظلم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روشن مى شود كه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مفهوم ندارد و اگر در این جا در میان انسان ها گاهى عدالت است و گاهى ظلم به خاطر آن است كه توانایى این ندارد كه اعمال هر كس را به خود او تحویل دهند</w:t>
      </w:r>
      <w:r>
        <w:rPr>
          <w:rFonts w:eastAsia="IRNazanin" w:cs="IRNazanin"/>
          <w:color w:val="111111"/>
          <w:sz w:val="28"/>
          <w:szCs w:val="28"/>
          <w:rtl w:val="true"/>
          <w:lang w:bidi="fa-IR"/>
        </w:rPr>
        <w:t xml:space="preserve">. </w:t>
      </w:r>
      <w:bookmarkStart w:id="33" w:name="pg20201_213821"/>
    </w:p>
    <w:p>
      <w:pPr>
        <w:pStyle w:val="BookText"/>
        <w:rPr/>
      </w:pPr>
      <w:bookmarkEnd w:id="33"/>
      <w:r>
        <w:rPr>
          <w:rFonts w:ascii="IRNazanin" w:hAnsi="IRNazanin" w:eastAsia="IRNazanin"/>
          <w:color w:val="111111"/>
          <w:sz w:val="28"/>
          <w:sz w:val="28"/>
          <w:szCs w:val="28"/>
          <w:rtl w:val="true"/>
          <w:lang w:bidi="fa-IR"/>
        </w:rPr>
        <w:t>جمعى از مفسران چنین تصور كرده اند كه جمله اخیر مخصوص بدکاران و كفار است كه به قدر اعمالشان كیفر مى بینند و شامل مؤمنان نمى شود، چرا كه خداوند بیش از اعمالشان به آن ها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يك نکته این اشتباه برطرف مى گردد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 از عدالت در پاداش و كیفر است و گرفتن جزاى استحقاقى، این منافات ندارد كه خداوند براى مؤمنان از فضل و رحمتش هزاران هزار بیفزاید كه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الْجَنَّةِ الْيَوْمَ فى شُغُلٍ فاكِهُونَ</w:t>
      </w:r>
    </w:p>
    <w:p>
      <w:pPr>
        <w:pStyle w:val="BookText"/>
        <w:rPr/>
      </w:pPr>
      <w:r>
        <w:rPr>
          <w:rFonts w:ascii="IRNazanin" w:hAnsi="IRNazanin" w:eastAsia="IRNazanin"/>
          <w:color w:val="111111"/>
          <w:sz w:val="28"/>
          <w:sz w:val="28"/>
          <w:szCs w:val="28"/>
          <w:rtl w:val="true"/>
          <w:lang w:bidi="fa-IR"/>
        </w:rPr>
        <w:t xml:space="preserve">بهشتیان امروز به نعمت هاى خدا مشغول و مسرورند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هراندیشه ناراحت كننده برکنار</w:t>
      </w:r>
      <w:r>
        <w:rPr>
          <w:rFonts w:eastAsia="IRNazanin" w:cs="IRNazanin"/>
          <w:color w:val="111111"/>
          <w:sz w:val="28"/>
          <w:szCs w:val="28"/>
          <w:rtl w:val="true"/>
          <w:lang w:bidi="fa-IR"/>
        </w:rPr>
        <w:t>) .</w:t>
      </w:r>
    </w:p>
    <w:p>
      <w:pPr>
        <w:pStyle w:val="Heading3"/>
        <w:numPr>
          <w:ilvl w:val="2"/>
          <w:numId w:val="1"/>
        </w:numPr>
        <w:rPr/>
      </w:pPr>
      <w:bookmarkStart w:id="34" w:name="__RefHeading___Toc4386069_2320776876"/>
      <w:bookmarkStart w:id="35" w:name="_Toc12"/>
      <w:bookmarkEnd w:id="34"/>
      <w:r>
        <w:rPr>
          <w:rtl w:val="true"/>
        </w:rPr>
        <w:t>بهشتیان غرق در مواهب مادّى و معنوى</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معنى حوادث و حالاتى است كه براى انسان روى مى دهد و او را به خود مشغول مى دارد، خواه مسرّت بخش باشد و يا غم انگیز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كه بلافاصله پشت سر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معنى مسرور و خوشحال و خندان است، مى تواند اشاره به امورى باشد كه از فرط شادى انسان را چنان به خود مشغول مى دارد كه از امور نگرانى زا به كلى غافل مى سازد، به طورى كه غرق در سرور و نشاط خواهد شد كه غم و اندوهى بر او چیره نخواهد گشت و حتى هول و وحشتى را كه به هنگام قیام قیامت و حضور در دادگاه عدل الهى به او دست داده، به فراموشى مى سپارد، كه اگر به راستى فراموش نشود، همواره سایه نگرانى و غم بر دل او سنگینى خواهد كرد، بنابراین يکى از آثار این اشتغال ذهن، فراموش كردن اهوال محشر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اَزْواجُهُمْ فى ظِلالٍ عَلَى الاَْرائِكِ مُتَّكِؤُنَ</w:t>
      </w:r>
    </w:p>
    <w:p>
      <w:pPr>
        <w:pStyle w:val="BookText"/>
        <w:rPr/>
      </w:pPr>
      <w:r>
        <w:rPr>
          <w:rFonts w:ascii="IRNazanin" w:hAnsi="IRNazanin" w:eastAsia="IRNazanin"/>
          <w:color w:val="111111"/>
          <w:sz w:val="28"/>
          <w:sz w:val="28"/>
          <w:szCs w:val="28"/>
          <w:rtl w:val="true"/>
          <w:lang w:bidi="fa-IR"/>
        </w:rPr>
        <w:t xml:space="preserve">آن ها و همسرانشان در سایه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قصرهاو درختان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 تکیه كرده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همسران بهشتى و يا همسران با ایمانى است كه در این دنیا داشتند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سایه هاى درختان بهشتى است كه تخت هاى بهشتیان در لابلاى آن قرار گرفته و يا سایه قصرهاى بهشتى است و همه این ها نشان مى دهد كه در آن جا نیز آفتابى وجود دارد ولى نه آفتابى آزار دهنده، آرى آن ها در سایه مطبوع درختان بهشتى نشاط و سرور دیگرى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فاكِهَةٌ وَ لَهُمْ ما يَدَّعُونَ</w:t>
      </w:r>
    </w:p>
    <w:p>
      <w:pPr>
        <w:pStyle w:val="BookText"/>
        <w:rPr/>
      </w:pPr>
      <w:r>
        <w:rPr>
          <w:rFonts w:ascii="IRNazanin" w:hAnsi="IRNazanin" w:eastAsia="IRNazanin"/>
          <w:color w:val="111111"/>
          <w:sz w:val="28"/>
          <w:sz w:val="28"/>
          <w:szCs w:val="28"/>
          <w:rtl w:val="true"/>
          <w:lang w:bidi="fa-IR"/>
        </w:rPr>
        <w:t>براى آن ها در بهشت میوه بسیار لذّت بخشى است و هر چه بخواهند در اختیار آن 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طلب است، يعنى هر چه طلب كنند و تمنا نمایند ، براى آن ها حاصل است و آرزویى در دل ندارند كه انجام نشدنى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دیگر قرآن به خوبى استفاده مى شود كه غذاى بهشتیان تنها میوه نیست، ولى تعبیر آیه فوق نشان مى دهد كه میوه آن هم میوه هاى مخصوصى كه با میوه هاى این جهان بسیار متفاوت است، برترین غذاى بهشتى است و حتى در این جهان نیز میوه به گواهى </w:t>
      </w:r>
    </w:p>
    <w:p>
      <w:pPr>
        <w:pStyle w:val="BookText"/>
        <w:rPr/>
      </w:pPr>
      <w:r>
        <w:rPr>
          <w:rFonts w:ascii="IRNazanin" w:hAnsi="IRNazanin" w:eastAsia="IRNazanin"/>
          <w:color w:val="111111"/>
          <w:sz w:val="28"/>
          <w:sz w:val="28"/>
          <w:szCs w:val="28"/>
          <w:rtl w:val="true"/>
          <w:lang w:bidi="fa-IR"/>
        </w:rPr>
        <w:t>غذاشناسان بهترین و مناسب ترین غذا براى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p>
    <w:p>
      <w:pPr>
        <w:pStyle w:val="BookText"/>
        <w:rPr/>
      </w:pPr>
      <w:r>
        <w:rPr>
          <w:rFonts w:ascii="IRNazanin" w:hAnsi="IRNazanin" w:eastAsia="IRNazanin"/>
          <w:color w:val="111111"/>
          <w:sz w:val="28"/>
          <w:sz w:val="28"/>
          <w:szCs w:val="28"/>
          <w:rtl w:val="true"/>
          <w:lang w:bidi="fa-IR"/>
        </w:rPr>
        <w:t xml:space="preserve">براى آن 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سخنى است از ناحیه پروردگار مهربان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نداى روح افزا و نشاط بخش و مملو از مهر و محبت او چنان روح انسان را در خود غرق مى كند و به او لذت و شادى و معنویت مى بخشد، كه با هیچ نعمتى برابر نیست، آرى شنیدن نداى محبوب، ندایى آمیخته با محبت و آکنده از لطف، سرتاپاى بهشتیان را غرق سرور مى كند كه يك لحظه آن بر تمام دنیا و آن چه در آن است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پیغمبر گرامى اسلام صلى الله علیه و 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كه بهشتیان غرق در نعمت هاى بهشتى هستند، نورى بر بالاى سر آن ها آشکار مى شود، نور لطف خداست كه بر آن ها پرتو افکنده ، ندایى برمى خیزد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بهشتیان و این همان است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است كه نظر لطف خداوند چنان آن ها را مجذوب مى كند كه از همه چیز جز او غافل مى شوند و همه نعمت هاى بهشتى را در آن حال به دست فراموشى مى سپارند و این جا است كه فرشتگان از هر درى بر آن ها وارد مى شوند و </w:t>
      </w:r>
    </w:p>
    <w:p>
      <w:p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آرى جذبه شهود محبوب و دیدار لطف يار، آن قدر لذت بخش و شوق انگیز است كه يك لحظه از آن با هیچ نعمتى حتى با تمام جهان برابر نیست و عاشقان دیدار او آن چنان هستند كه اگر این افاضه معنوى از آن ها قطع شود، قالب تهى مى كنند، چنان كه در حدیثى از امیر مؤمنان علیه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لَوْحُجِبْتُ عَنْهُ ساعَةً 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ساعت از دیدار او محجوب بمانم جان مى دهم</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كه ظاهر آیه این است كه این سلام پروردگار كه نثار مؤمنان بهشتى مى شود، سلامى است مستقیم و بى واسطه، سلامى است از ربّ و پروردگار، آن هم سلامى كه از رحمت خاصه او يعنى مقام رحیمیتش سرچشمه مى گیرد و تمام الطاف و كرامات در آن جمع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الْيَوْمَ اَيُّهَا الْمُجْرِمُونَ</w:t>
      </w:r>
    </w:p>
    <w:p>
      <w:pPr>
        <w:pStyle w:val="BookText"/>
        <w:rPr/>
      </w:pPr>
      <w:r>
        <w:rPr>
          <w:rFonts w:ascii="IRNazanin" w:hAnsi="IRNazanin" w:eastAsia="IRNazanin"/>
          <w:color w:val="111111"/>
          <w:sz w:val="28"/>
          <w:sz w:val="28"/>
          <w:szCs w:val="28"/>
          <w:rtl w:val="true"/>
          <w:lang w:bidi="fa-IR"/>
        </w:rPr>
        <w:t xml:space="preserve">جدا شوید امروز اى گنهکاران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مجرمین و بندگان شیطان شما بودید كه در دنیا خود را در صفوف مؤمنان جا زده بودید و گاه به رنگ آن ها در مى آمدید و از حیثیت و اعتبارشان استفاده مى كردید، امروز صفوف خود را از آن ها جدا سازید و در چهره اصلى خود ظاهر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تحقق همان وعده الهى است كه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نَجْعَلُ الَّذینَ امَنُوا وَ عَمِلُوا الصّالِحاتِ كَالْمُفْسِدینَ فِى الاَْرضِ اَمْ نَجْعَلُ الْمُتَّقینَ كَالْفُجّارِ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كسانى را كه ایمان آورده و عمل صالح انجام داده اند، همچون مفسدان در زمین قرار دهیم يا پرهیزکاران را هم طراز بدکاران؟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اَعْهَدْ اِلَيْكُمْ يا بَنى آدَمَ اَنْ لا تَعْبُدُوا الشَّيْطانَ اِنَّهُ لَكُمْ عَدُوٌّ مُبینٌ</w:t>
      </w:r>
    </w:p>
    <w:p>
      <w:pPr>
        <w:pStyle w:val="BookText"/>
        <w:rPr/>
      </w:pPr>
      <w:r>
        <w:rPr>
          <w:rFonts w:ascii="IRNazanin" w:hAnsi="IRNazanin" w:eastAsia="IRNazanin"/>
          <w:color w:val="111111"/>
          <w:sz w:val="28"/>
          <w:sz w:val="28"/>
          <w:szCs w:val="28"/>
          <w:rtl w:val="true"/>
          <w:lang w:bidi="fa-IR"/>
        </w:rPr>
        <w:t>آیا با شما عهد نکردم اى فرزندان آدم كه شیطان را پرستش نکنید كه او براى شما دشمن آشکارى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و پیمان الهى از طرق مختلف از انسان گرفته شده و بارها </w:t>
      </w:r>
    </w:p>
    <w:p>
      <w:pPr>
        <w:pStyle w:val="BookText"/>
        <w:rPr/>
      </w:pPr>
      <w:r>
        <w:rPr>
          <w:rFonts w:ascii="IRNazanin" w:hAnsi="IRNazanin" w:eastAsia="IRNazanin"/>
          <w:color w:val="111111"/>
          <w:sz w:val="28"/>
          <w:sz w:val="28"/>
          <w:szCs w:val="28"/>
          <w:rtl w:val="true"/>
          <w:lang w:bidi="fa-IR"/>
        </w:rPr>
        <w:t>این معنى را به او گوشزد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روز كه فرزندان آدم در زمین نشو و نما كردند، این خطاب به آن 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آدم شیطان شما را نفریبد، همان گونه كه پدرتان را از بهشت بیرون كرد و لباسشان را از تنشان خارج ساخت تا عورتشان رابراى آن ها آشکار كند، چه این كه او و پیروانش شما را مى بینند و شما آن ها را نمى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اولیاى كسانى قرار دادیم كه ایمان نمى 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همین اخطار به طور مکرر بر زبان رسولان الهى جارى شد، چنان كه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لايَصُدَّنَّكُمُ الشَّيْطانُ اِنَّهُ لَكُمْ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راه حق باز نداردکه او دشمن آشکارشما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الشَّيْطانِ اِنَّهُ لَكُمْ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هاى شیطان پیروى نکنید كه او براى شما دشمن آشکارى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این پیمان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اعطاى عقل به انسان نیز گرفته شده است، چرا كه دلایل عقلى به روشنى گواهى مى دهد، انسان نباید فرمان كسى را اطاعت كند </w:t>
      </w:r>
    </w:p>
    <w:p>
      <w:pPr>
        <w:pStyle w:val="BookText"/>
        <w:rPr/>
      </w:pPr>
      <w:r>
        <w:rPr>
          <w:rFonts w:ascii="IRNazanin" w:hAnsi="IRNazanin" w:eastAsia="IRNazanin"/>
          <w:color w:val="111111"/>
          <w:sz w:val="28"/>
          <w:sz w:val="28"/>
          <w:szCs w:val="28"/>
          <w:rtl w:val="true"/>
          <w:lang w:bidi="fa-IR"/>
        </w:rPr>
        <w:t>که از روز نخست كمر به دشمنى او بسته، او را از بهشت بیرون كرده و سوگند به اغواى فرزندانش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ازسوى سوم باسرشت وفطرت الهى همه انسان هابرتوحید و انحصاراطاعت براى ذات پاك پروردگار، نیز این پیمان از انسان گرفته شده است و به این ترتیب نه با يك زبان، كه با چندین زبان این توصیه الهى تحقق يافته، این عهد و پیمان سرنوشت ساز امضاء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عبادت همیشه به معنى پرستش و رکوع و سجود نمى آید، بلکه يکى از اشکال آن همان اطاعت كردن است، چنان كه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مى خوانیم كه فرعون و اطرافیانش بعد از مبعوث شدن موسى علیه السلام و هارون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اَنُؤْمِنُ لِبَشَرَيْنِ مِثْلِنا وَ قَوْمُهُما لَنا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دو انسانى كه همانند ما هستند ایمان بیاوریم، در حالى كه قوم آن ها ما را عبادت و اطاعت مى 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روایتى از امام صادق علیه السلام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اَطاعَ رَجُلاً فى مَعْصِيَةٍ فَقَدْ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w:t>
      </w:r>
    </w:p>
    <w:p>
      <w:pPr>
        <w:pStyle w:val="BookText"/>
        <w:rPr/>
      </w:pPr>
      <w:r>
        <w:rPr>
          <w:rFonts w:ascii="IRNazanin" w:hAnsi="IRNazanin" w:eastAsia="IRNazanin"/>
          <w:color w:val="111111"/>
          <w:sz w:val="28"/>
          <w:sz w:val="28"/>
          <w:szCs w:val="28"/>
          <w:rtl w:val="true"/>
          <w:lang w:bidi="fa-IR"/>
        </w:rPr>
        <w:t>انسانى را در معصيّت پروردگار اطاعت كند، او را پرستش كرده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حدیث دیگرى از امام باقر علیه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اَصْغى اِلى ناطِقٍ فَقَدْ عَبَدَهُ فَاِنْ كانَ النّاطِقُ يُؤَدّى عَنِ اللّهِ فَقَدْ عَبَدَاللّهَ وَ اِنْ كانَ النّاطِقُ يُؤَدّى عَنِ الشَّيْطانِ فَقَدْ عَبَدَ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سخن گویى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كرده، اگر ناطق حکم خدا را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كرده و اگر از سوى شیطان سخن مى گوید، پرستش شیطان كرده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اعْبُدُونى هذا صِراطٌ مُسْتَقیمٌ</w:t>
      </w:r>
    </w:p>
    <w:p>
      <w:pPr>
        <w:pStyle w:val="BookText"/>
        <w:rPr/>
      </w:pPr>
      <w:r>
        <w:rPr>
          <w:rFonts w:ascii="IRNazanin" w:hAnsi="IRNazanin" w:eastAsia="IRNazanin"/>
          <w:color w:val="111111"/>
          <w:sz w:val="28"/>
          <w:sz w:val="28"/>
          <w:szCs w:val="28"/>
          <w:rtl w:val="true"/>
          <w:lang w:bidi="fa-IR"/>
        </w:rPr>
        <w:t>و این كه مرا بپرستید كه راه مستقیم این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پیمان گرفته كه اطاعت شیطان نکنند، چرا كه او دشمنى و عداوت خود را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نخست آشکار ساخته، كدام عاقل به فرمان دشمن دیرینه و آشکارش ترتیب اثر مى دهد؟</w:t>
      </w:r>
    </w:p>
    <w:p>
      <w:pPr>
        <w:pStyle w:val="BookText"/>
        <w:rPr/>
      </w:pPr>
      <w:r>
        <w:rPr>
          <w:rFonts w:ascii="IRNazanin" w:hAnsi="IRNazanin" w:eastAsia="IRNazanin"/>
          <w:color w:val="111111"/>
          <w:sz w:val="28"/>
          <w:sz w:val="28"/>
          <w:szCs w:val="28"/>
          <w:rtl w:val="true"/>
          <w:lang w:bidi="fa-IR"/>
        </w:rPr>
        <w:t xml:space="preserve">و در مقابل پیمان گرفته كه از او اطاعت كنند و دلیلش را این قرار مى دهدکه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بهترین محرك انسان ها است، چرا كه فى المثل هرکس دروسط بیابان خشك و سوزانى گرفتار شود و جان خود و همسر و فرزند و اموالش را در خطر دزدان و گرگان ببیند، مهم ترین چیزى كه به آن مى اندیشد، پیدا كردن راه مستقیم به سوى مقصد است، راهى كه سریع تر او را به سر منزل نجات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مى شود كه این جهان سراى اقامت نیست، چرا كه راه را به كسى ارائه مى دهند كه از گذرگاهى عبور مى كند و مقصدى در پیش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اَضَلَّ مِنْكُمْ جِبِلاًّ كَثیرا اَفَلَمْ تَكُونُوا تَعْقِلُونَ</w:t>
      </w:r>
    </w:p>
    <w:p>
      <w:pPr>
        <w:pStyle w:val="BookText"/>
        <w:rPr/>
      </w:pPr>
      <w:r>
        <w:rPr>
          <w:rFonts w:ascii="IRNazanin" w:hAnsi="IRNazanin" w:eastAsia="IRNazanin"/>
          <w:color w:val="111111"/>
          <w:sz w:val="28"/>
          <w:sz w:val="28"/>
          <w:szCs w:val="28"/>
          <w:rtl w:val="true"/>
          <w:lang w:bidi="fa-IR"/>
        </w:rPr>
        <w:t>او افراد زیادى از شما را گمراه كرد، آیا اندیشه نکردید؟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جماعت و گروه است كه از نظر عظمت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بیشتر در مورد </w:t>
      </w:r>
    </w:p>
    <w:p>
      <w:pPr>
        <w:pStyle w:val="BookText"/>
        <w:rPr/>
      </w:pPr>
      <w:r>
        <w:rPr>
          <w:rFonts w:ascii="IRNazanin" w:hAnsi="IRNazanin" w:eastAsia="IRNazanin"/>
          <w:color w:val="111111"/>
          <w:sz w:val="28"/>
          <w:sz w:val="28"/>
          <w:szCs w:val="28"/>
          <w:rtl w:val="true"/>
          <w:lang w:bidi="fa-IR"/>
        </w:rPr>
        <w:t>پیروان شیطان است كه در هر جامعه اى قشر عظیمى را تشکیل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ایجاب مى كند كه انسان از چنین دشمن خطرناکى كه به هیچ انسانى رحم نمى كند و قربانیانش در هرگوشه و كنارى برخاك هلاکت افتاده اند، سخت بر حذر باشد و آنى به خود اجازه غفلت ندهد، چنان كه امیرمؤمنان علیه السلام آن پیشواى آگاه و بیدار در يکى از خطبه هایش براى توجه به این حقیقت، مردم را مخاطب ساخته مى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عَدُوَّ اللّهِ، اَنْ يُعْدِيَكُمْ بِدائِهِ وَ اَنْ يَسْتَفِزَّكُمْ بِنِدائِهِ وَ اَنْ يُجْلِبَ عَلَيْكُمْ بِخَيْلِهِ وَ رَجْلِهِ، فَلَعَمْرى لَقَدْ فَوَّقَ لَكُمْ سَهْمَ الْوَعیدِ وَ اَغْرَقَ اِلَيْكُمْ بِالنَّزْعِ الشَّدیدِ وَ رَماكُمْ مِنْ مَكانٍ قَریبٍ فَقالَ رَبِّ بِما اَغْوَيْتَنى لاَُزَيِّنَنَّ لَهُمْ فِى الاَْرْضِ وَ لاَُغْوِيَنَّهُمْ اَجْمَعینَ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از این دشمن خدا بر حذر باشید، مبادا شما را به بیمارى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سازد و با نداى خود شما را به حرکت درآورد و به وسیله لشکریان سواره و پیاده اش شما را جلب كند، به جان خودم سوگنداو تیرى خطرناك براى شکارکردن شما به چله كمان گذاشته و آن را با قدرت وشدت تاسرحد توانایى كشیده و ازنزدیك ترین مکان شمارا هدف قرار داده، هم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سبب آن كه مرا </w:t>
      </w:r>
    </w:p>
    <w:p>
      <w:pPr>
        <w:pStyle w:val="BookText"/>
        <w:rPr/>
      </w:pPr>
      <w:r>
        <w:rPr>
          <w:rFonts w:ascii="IRNazanin" w:hAnsi="IRNazanin" w:eastAsia="IRNazanin"/>
          <w:color w:val="111111"/>
          <w:sz w:val="28"/>
          <w:sz w:val="28"/>
          <w:szCs w:val="28"/>
          <w:rtl w:val="true"/>
          <w:lang w:bidi="fa-IR"/>
        </w:rPr>
        <w:t xml:space="preserve">اغوا كرده اى زرق و برق زندگى رادر چشم آن ها جلوه مى دهم و همه آن ها را اغوا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خداوند سبب گمراهیش نبود، بلکه هواى نفسش او را گمراه ساخته</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الَّتى كُنْتُمْ تُوعَدُونَ</w:t>
      </w:r>
    </w:p>
    <w:p>
      <w:pPr>
        <w:pStyle w:val="BookText"/>
        <w:rPr/>
      </w:pPr>
      <w:r>
        <w:rPr>
          <w:rFonts w:ascii="IRNazanin" w:hAnsi="IRNazanin" w:eastAsia="IRNazanin"/>
          <w:color w:val="111111"/>
          <w:sz w:val="28"/>
          <w:sz w:val="28"/>
          <w:szCs w:val="28"/>
          <w:rtl w:val="true"/>
          <w:lang w:bidi="fa-IR"/>
        </w:rPr>
        <w:t>این همان دوزخى است كه به شما وعده داده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روز در حالى كه آتش سوزان و شعله ور جهنّم در برابر دیدگان مجرمان قرار گرفته به آن اشاره كرده، خطاب به مجرمان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دوزخى است كه به شما وعده داده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الْيَوْمَ بِما كُنْتُمْ تَكْفُرُونَ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وارد آن شوید و به آتش آن بسوزید، به خاطر كفرى كه داشتید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آتش افروختن يا به آتش سوختن و بریان كردن، يا وارد آتش گشتن و ملازم آن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الهى يکى بعد از دیگرى آمدند و شما را از چنین روز و چنین آتشى برحذر داشتند، ولى شما همه را به شوخى و مسخره گرفتید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اَفْواهِهِمْ وَ تُكَلِّمُنا اَيْدیهِمْ وَ تَشْهَدُ اَرْجُلُهُمْ بِما كانُوا يَكْسِبُونَ</w:t>
      </w:r>
    </w:p>
    <w:p>
      <w:pPr>
        <w:pStyle w:val="BookText"/>
        <w:rPr/>
      </w:pPr>
      <w:r>
        <w:rPr>
          <w:rFonts w:ascii="IRNazanin" w:hAnsi="IRNazanin" w:eastAsia="IRNazanin"/>
          <w:color w:val="111111"/>
          <w:sz w:val="28"/>
          <w:sz w:val="28"/>
          <w:szCs w:val="28"/>
          <w:rtl w:val="true"/>
          <w:lang w:bidi="fa-IR"/>
        </w:rPr>
        <w:t>امروز بر دهان آن ها مهر مى نهیم و دست هایشان با ما سخن مى گویند و پاهایشان كارهایى را كه انجام مى دادند ، شهادت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عَلى اَعْيُنِهِمْ فَاسْتَبَقُوا الصِّراطَ فَاَنّى يُبْصِرُونَ</w:t>
      </w:r>
    </w:p>
    <w:p>
      <w:pPr>
        <w:pStyle w:val="BookText"/>
        <w:rPr/>
      </w:pPr>
      <w:r>
        <w:rPr>
          <w:rFonts w:ascii="IRNazanin" w:hAnsi="IRNazanin" w:eastAsia="IRNazanin"/>
          <w:color w:val="111111"/>
          <w:sz w:val="28"/>
          <w:sz w:val="28"/>
          <w:szCs w:val="28"/>
          <w:rtl w:val="true"/>
          <w:lang w:bidi="fa-IR"/>
        </w:rPr>
        <w:t>و اگر بخواهیم چشمان آن ها را محو مى كنیم، سپس براى عبور از راه مى خواهند بر يکدیگر پیشى بگیرند، اما چگونه مى توانند ببینند؟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محو كردن و از بین بردن آثار چیزى است و در </w:t>
      </w:r>
    </w:p>
    <w:p>
      <w:pPr>
        <w:pStyle w:val="BookText"/>
        <w:rPr/>
      </w:pPr>
      <w:r>
        <w:rPr>
          <w:rFonts w:ascii="IRNazanin" w:hAnsi="IRNazanin" w:eastAsia="IRNazanin"/>
          <w:color w:val="111111"/>
          <w:sz w:val="28"/>
          <w:sz w:val="28"/>
          <w:szCs w:val="28"/>
          <w:rtl w:val="true"/>
          <w:lang w:bidi="fa-IR"/>
        </w:rPr>
        <w:t>این جا اشاره به محو نور چشم يا محو خود چشم است، به طورى كه چیزى از آن باقى نماند و به كلى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به يکى از عذابهایى مى كند كه ممکن است خداوند در همین دنیا این گروه مجرم را به آن مبتلا سازد، عذابى دردناك و وحشت زا،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چشمان آن ها را محو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وحشتى فوق العاده آن ها را فرا 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خواهند از راهى كه معمولاً از آن مى رفتند، بروند و بر يکدیگر پیشى گیرند، اما چگونه مى توانند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حتى از پیدا كردن راه خانه خود عاجز خواهند ماند، تا چه رسد به این كه راه حق را پیدا كنند و در صراط مستقیم قدم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لَمَسَخْناهُمْ عَلى مَكانَتِهِمْ فَمَااسْتَطاعُوامُضِيّا وَ لا يَرْجِعُونَ</w:t>
      </w:r>
    </w:p>
    <w:p>
      <w:pPr>
        <w:pStyle w:val="BookText"/>
        <w:rPr/>
      </w:pPr>
      <w:r>
        <w:rPr>
          <w:rFonts w:ascii="IRNazanin" w:hAnsi="IRNazanin" w:eastAsia="IRNazanin"/>
          <w:color w:val="111111"/>
          <w:sz w:val="28"/>
          <w:sz w:val="28"/>
          <w:szCs w:val="28"/>
          <w:rtl w:val="true"/>
          <w:lang w:bidi="fa-IR"/>
        </w:rPr>
        <w:t xml:space="preserve">و اگر بخواهیم آن ها را در جاى خود مسخ مى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 هایى بى روح مبدل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نتوانند راه خود را ادامه دهند يا به عقب برگردند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توقف است و در این جا اشاره به این است كه خدا مى تواند آن ها </w:t>
      </w:r>
    </w:p>
    <w:p>
      <w:pPr>
        <w:pStyle w:val="BookText"/>
        <w:rPr/>
      </w:pPr>
      <w:r>
        <w:rPr>
          <w:rFonts w:ascii="IRNazanin" w:hAnsi="IRNazanin" w:eastAsia="IRNazanin"/>
          <w:color w:val="111111"/>
          <w:sz w:val="28"/>
          <w:sz w:val="28"/>
          <w:szCs w:val="28"/>
          <w:rtl w:val="true"/>
          <w:lang w:bidi="fa-IR"/>
        </w:rPr>
        <w:t xml:space="preserve">را در همان محل توقفشان از شکل انسانى بیرون برد، هم تغییر صورت دهند و هم توانایى بر حرکت نداشته باشند، درست مانند مجسمّه هاى بى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این افراد را كه در دنیا فاقد حرکت در طریق سعادت بودند، در آن روز به صورت مجسمه هاى بى روحى درمى آورد كه در عرصه محشر حیران بمانند، نه راهى به سوى پیش و نه راهى به سوى عقب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نُنَكِّسْهُ فِى الْخَلْقِ اَفَلا يَعْقِلُونَ</w:t>
      </w:r>
    </w:p>
    <w:p>
      <w:pPr>
        <w:pStyle w:val="BookText"/>
        <w:rPr/>
      </w:pPr>
      <w:r>
        <w:rPr>
          <w:rFonts w:ascii="IRNazanin" w:hAnsi="IRNazanin" w:eastAsia="IRNazanin"/>
          <w:color w:val="111111"/>
          <w:sz w:val="28"/>
          <w:sz w:val="28"/>
          <w:szCs w:val="28"/>
          <w:rtl w:val="true"/>
          <w:lang w:bidi="fa-IR"/>
        </w:rPr>
        <w:t xml:space="preserve">هر كس را كه طول عمر دهیم در آفرینش واژگونه مى كنیم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ناتوانى كودکى بازمى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نُنَكِّسْهُ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واژگون ساختن چیزى است، به گونه اى كه سر به جاى پا و پا به جاى سر قرارگیرد و دراین جاکنایه از بازگشت كامل انسان به حالات طفوليّت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كه آدمى از آغاز خلقت ضعیف است و تدریجا رو به رشد و تکامل مى رود، در دوران جنینى هر روز شاهد خلقت تازه و رشد جدیدترى است، بعد از تولد نیز مسیر </w:t>
      </w:r>
    </w:p>
    <w:p>
      <w:pPr>
        <w:pStyle w:val="BookText"/>
        <w:rPr/>
      </w:pPr>
      <w:r>
        <w:rPr>
          <w:rFonts w:ascii="IRNazanin" w:hAnsi="IRNazanin" w:eastAsia="IRNazanin"/>
          <w:color w:val="111111"/>
          <w:sz w:val="28"/>
          <w:sz w:val="28"/>
          <w:szCs w:val="28"/>
          <w:rtl w:val="true"/>
          <w:lang w:bidi="fa-IR"/>
        </w:rPr>
        <w:t>تکاملى خود را در جسم و روح به سرعت ادامه مى دهد و قوا و استعدادهاى خداداد كه در درون وجودش نهفته شده، يکى بعد از دیگرى شکوفا مى شود، دوران جوانى و بعد از آن پختگى فرا مى رسد و انسان در اوج قلّه تکامل جسمى و روحى قرار مى گیرد، در این جا گاه روح و جسم مسیر خود را از هم جدا مى كنند، روح همچنان به تکامل خویش ادامه مى دهد، در حالى كه عقب گرد جسم شروع مى شود، ولى سرانجام عقل نیز سیر نزولى خود را شروع مى كند و تدریجا و گاه به سرعت به مراحل كودکى بازمى گردد، حرکات حرکات كودکانه و تفکر و حتى بهانه جویى ها همچون كودکان مى شود و ضعف جسمانى نیز با آن هماهنگ مى گردد، با این تفاوت كه این حرکات و روحیات از كودکان شیرین و جذاب است و نویدى است بر شکوفایى امیدبخش و مسرت آفرین آینده و به همین دلیل كاملاً قابل تحمّل است، ولى از پیران زننده و نازیبا و گاه تنفّرآور و يا ترحم انگیز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روزهایى فرا مى رسد بسیار دردناك كه عمق ناراحتى آن را به زحمت مى 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به همین معنى اشاره كرده،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مِنْكُمْ </w:t>
      </w:r>
    </w:p>
    <w:p>
      <w:pPr>
        <w:pStyle w:val="BookText"/>
        <w:rPr/>
      </w:pPr>
      <w:r>
        <w:rPr>
          <w:rFonts w:ascii="IRNazanin" w:hAnsi="IRNazanin" w:eastAsia="IRNazanin"/>
          <w:color w:val="111111"/>
          <w:sz w:val="28"/>
          <w:sz w:val="28"/>
          <w:szCs w:val="28"/>
          <w:rtl w:val="true"/>
          <w:lang w:bidi="fa-IR"/>
        </w:rPr>
        <w:t>مَنْ يُرَدُّ اِلى اَرْذَلِ العُمُرِ لِكَيْلا يَعْلَمَ مِنْ بَعْدِ 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آن قدر عمر مى كنند كه به بدترین مرحله زندگى و پیرى مى رسند، آن چنان كه چیزى از علوم خود رابه خاطر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نزدیك ترین افراد خانواده خود را نخواهند شناخت</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بعضى از روایات افراد هفتاد ساله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اَسیرُ اللّهِ فِى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اسیران خدا در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اند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به هر حال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عجیبى در این زمینه مى دهد و به انسان 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قدرت و توانایى كه دارید، عاریتى نبود به این آسانى ازشماگرفته نمى شد،بدانیددست قدرت دیگرى بالاى سرشماست كه برهرچیز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تابه آن مرحله نرسیده اید خود را دریابید و پیش از آن كه نشاط و زیبایى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پژمردگى مبدل گردد، از این چمن گل ها بچینید و توشه راه طولانى آخرت را از این جهان برگیرید كه در فصل ناتوانى و پیرى و درماندگى هیچ كارى از شما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يکى از پنج چیزى را كه پیامبر صلى الله علیه و آله به ابوذر توصیه فرمود، همین بود كه دوران جوانى را قبل از پیرى غنیمت بشمار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صِحَّتَكَ قَبْلَ سُقْمِكَ وَ غِناكَ قَبْلَ فَقْرِكَ وَ فَراغَكَ قَبْلَ شُغْلِكَ وَ 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پنج چیز غنیمت بشمر، جوانیت را قبل از پیرى و سلامتت را قبل از بیمارى و بى نیازیت را قبل از فقر و فراغت خاطر را قبل از گرفتارى و زندگیت را قبل از مرگ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يَنْبَغى لَهُ اِنْ هُوَ اِلاّ ذِكْرٌ وَ قُرْاآنٌ مُبینٌ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هرگز شعر به او نیاموختیم و شایسته او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ذکر و قرآن مبین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چرا پیامبر صلى الله علیه و آله را به شعر و شاعرى متهم مى كردند، در حالى كه او هرگز شعر نسروده بود؟ این به خاطر آن بود كه جاذبه و نفوذ قرآن در دل ها براى همه كس محسوس بود و زیبایى هاى لفظ و معنا و فصاحت و بلاغت آن قابل انکار نبود، حتى خود مشرکان چنان مجذوب آهنگ و بیان قرآن مى شدند كه گاه شبانه به طور مخفیانه به نزدیکى منزلگاه پیامبر صلى الله علیه و آله مى آمدند تا زمزمه تلاوت او را در دل شب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كسانى كه با شنیدن چند آیه از قرآن شیفته و دلباخته آن شدند و در همان مجلس اسلام را پذیرفتند و به آغوش قرآن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كه براى توجیه این پدیده بزرگ و اغفال مردم از این وحى آسمانى، زمزمه شعر و شاعرى پیامبر صلى الله علیه و آله را در همه جا سردادند، كه این خود اعترافى بود ضمنى، به نفوذ فوق العاده قرآن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شایسته پیامبر صلى الله علیه و آله نیست كه شاعر باشد، به خاطر این كه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جدا است، زیرا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سرچشمه شعر تخیل و پندار است، شاعر بیشتر بر بال و پر خیال سوار مى شود و پرواز مى كند، در حالى كه وحى از مبدأ هستى سرچشمه مى گیرد و بر محور واقعیت ها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از عواطف متغيّر انسانى مى جوشد و دائماً در حال دگرگونى است، در حالى كه وحى بیانگر حقایق ثابت آسمانى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شعر در بسیارى از مواد در اغراق گویى ها و مبالغه هاى آن است، تا آن جا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الشِّعْرِ اَكْذَبُهُ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 دروغ آمیزترین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وحى جز صداقت چیزى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در بسیارى از موارد به خاطر زیبایى هاى لفظ ناچار است خود را تسلیم الفاظ كند و دنباله رو آن باشد و چه بسا حقایقى كه در این میان پایمال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به تعبیر زیباى يکى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شوق هایى است كه از زمین به آسمان پرواز مى 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حقایقى است كه از آسمان به زمین نازل </w:t>
      </w:r>
    </w:p>
    <w:p>
      <w:pPr>
        <w:pStyle w:val="BookText"/>
        <w:rPr/>
      </w:pPr>
      <w:r>
        <w:rPr>
          <w:rFonts w:ascii="IRNazanin" w:hAnsi="IRNazanin" w:eastAsia="IRNazanin"/>
          <w:color w:val="111111"/>
          <w:sz w:val="28"/>
          <w:sz w:val="28"/>
          <w:szCs w:val="28"/>
          <w:rtl w:val="true"/>
          <w:lang w:bidi="fa-IR"/>
        </w:rPr>
        <w:t>مى گردد و این دو خطّ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جا لازم است براى شاعرانى كه در خط اهداف مقدسى گام برمى دارند و از عوارض نامطلوب شعر خود را بر كنار مى سازند، حساب جداگانه اى باز كنیم و ارزش مقام و هنر آن ها را فراموش نکنیم، ولى به هر حال طبیعت غالب شعر آن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قرآن مجید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كسانى هستند كه گمراهان از آن ها پیروى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يك عبارت كوتاه و پرمعنى به ذکر دلیل آن پرداخته،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تَرَ اَنَّهُمْ فى كُلِّ وادٍ يَهیمُونَ وَ اَنَّهُمْ يَقُولُونَ ما لا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ندیدى كه آن ها در هر وادى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غرق پندارها و تشبیهات شاعرانه خویش هستند، تسلیم امواج هیجانات و جهش هاى خیالند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نمى بینى كه سخنانى مى گویند كه عمل نمى كنند</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پایان همان آیات نیز شاعران باایمان و صالح را كه هنرشان در مسیر اهدافشان است، استثناء مى كند و به آن ها ارج مى نهد و حسابشان را از دیگران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w:t>
      </w:r>
    </w:p>
    <w:p>
      <w:pPr>
        <w:pStyle w:val="BookText"/>
        <w:rPr/>
      </w:pPr>
      <w:r>
        <w:rPr>
          <w:rFonts w:ascii="IRNazanin" w:hAnsi="IRNazanin" w:eastAsia="IRNazanin"/>
          <w:color w:val="111111"/>
          <w:sz w:val="28"/>
          <w:sz w:val="28"/>
          <w:szCs w:val="28"/>
          <w:rtl w:val="true"/>
          <w:lang w:bidi="fa-IR"/>
        </w:rPr>
        <w:t>هر حال پیامبر نمى تواند شاعر باشد و هنگامى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تعلیم شعر نداده، مفهومش این است كه از شعر برکنار است، چرا كه همه تعلیمات به ذات پاك خدا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 يَحِقَّ الْقَوْلُ عَلَى الْكافِرینَ</w:t>
      </w:r>
    </w:p>
    <w:p>
      <w:pPr>
        <w:pStyle w:val="BookText"/>
        <w:rPr/>
      </w:pPr>
      <w:r>
        <w:rPr>
          <w:rFonts w:ascii="IRNazanin" w:hAnsi="IRNazanin" w:eastAsia="IRNazanin"/>
          <w:color w:val="111111"/>
          <w:sz w:val="28"/>
          <w:sz w:val="28"/>
          <w:szCs w:val="28"/>
          <w:rtl w:val="true"/>
          <w:lang w:bidi="fa-IR"/>
        </w:rPr>
        <w:t>هدف این است كه افرادى را كه زنده اند، انذار كند و بر كافران اتمام حجت شود و فرمان عذاب بر آن ها مسلم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مى بینیم كه قرآن، ایمان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بى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كرده، در يك سو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سوى مقابل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این همان حیات و مرگ معنوى است كه از مرگ و حیات ظاهرى به مراتب فراتر مى رود و آثار آن گسترده تر و وسیع تر است، اگر حیات و زندگى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چیزى است كه همه حیوانات در آن شریکند، این حیات انسانى نیست، حیات انسانى شکوفا شدن گل هاى عقل و خرد و ملکات برجسته در روح انسان و تقوى و ایثار و فداکارى و تسلط برنفس و فضیلت اخلاق </w:t>
      </w:r>
    </w:p>
    <w:p>
      <w:pPr>
        <w:pStyle w:val="BookText"/>
        <w:rPr/>
      </w:pPr>
      <w:r>
        <w:rPr>
          <w:rFonts w:ascii="IRNazanin" w:hAnsi="IRNazanin" w:eastAsia="IRNazanin"/>
          <w:color w:val="111111"/>
          <w:sz w:val="28"/>
          <w:sz w:val="28"/>
          <w:szCs w:val="28"/>
          <w:rtl w:val="true"/>
          <w:lang w:bidi="fa-IR"/>
        </w:rPr>
        <w:t>است و قرآن پرورش دهنده این حیات در وجود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ها در برابر دعوت قرآن به دو گروه تقسیم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زنده و بیدارند كه دعوت آن را لبیك مى گویند و به انذارهایش توجه مى كنند ، گروهى دیگر كفار دل مرده اى هستند كه هرگز در برابر آن واکنش مثبتى نشان نمى دهند، ولى این انذار مایه اتمام حجت بر آن ها و تحقق يافتن فرمان عذاب بر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يَرَوْا اَنّا خَلَقْنا لَهُمْ مِمّا عَمِلَتْ اَيْدینا اَنْعاما فَهُمْ لَها مالِكُونَ</w:t>
      </w:r>
    </w:p>
    <w:p>
      <w:pPr>
        <w:pStyle w:val="BookText"/>
        <w:rPr/>
      </w:pPr>
      <w:r>
        <w:rPr>
          <w:rFonts w:ascii="IRNazanin" w:hAnsi="IRNazanin" w:eastAsia="IRNazanin"/>
          <w:color w:val="111111"/>
          <w:sz w:val="28"/>
          <w:sz w:val="28"/>
          <w:szCs w:val="28"/>
          <w:rtl w:val="true"/>
          <w:lang w:bidi="fa-IR"/>
        </w:rPr>
        <w:t>آیا آن ها ندیدند كه از آن چه با قدرت خود به عمل آورده ایم ، چهارپایانى براى آن ها آفریدیم كه آنان مالك آن هستند؟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ذَلَّلْناها لَهُمْ فَمِنْها رَكُوبُهُمْ وَ مِنْها يَأْكُلُونَ</w:t>
      </w:r>
    </w:p>
    <w:p>
      <w:pPr>
        <w:pStyle w:val="BookText"/>
        <w:rPr/>
      </w:pPr>
      <w:r>
        <w:rPr>
          <w:rFonts w:ascii="IRNazanin" w:hAnsi="IRNazanin" w:eastAsia="IRNazanin"/>
          <w:color w:val="111111"/>
          <w:sz w:val="28"/>
          <w:sz w:val="28"/>
          <w:szCs w:val="28"/>
          <w:rtl w:val="true"/>
          <w:lang w:bidi="fa-IR"/>
        </w:rPr>
        <w:t>آن ها را رام ایشان ساختیم، هم مرکب آنان از آن است و هم از آن تغذیه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 وَ مَشارِبُ اَفَلا يَشْكُرُونَ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آنان منافع دیگرى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نوشیدنى هاى </w:t>
      </w:r>
    </w:p>
    <w:p>
      <w:pPr>
        <w:pStyle w:val="BookText"/>
        <w:rPr/>
      </w:pPr>
      <w:r>
        <w:rPr>
          <w:rFonts w:ascii="IRNazanin" w:hAnsi="IRNazanin" w:eastAsia="IRNazanin"/>
          <w:color w:val="111111"/>
          <w:sz w:val="28"/>
          <w:sz w:val="28"/>
          <w:szCs w:val="28"/>
          <w:rtl w:val="true"/>
          <w:lang w:bidi="fa-IR"/>
        </w:rPr>
        <w:t>گوارایى، آیا با این حال شکرگزارى نمى كنند؟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الِهَةً لَعَلَّهُمْ يُنْصَرُونَ</w:t>
      </w:r>
    </w:p>
    <w:p>
      <w:pPr>
        <w:pStyle w:val="BookText"/>
        <w:rPr/>
      </w:pPr>
      <w:r>
        <w:rPr>
          <w:rFonts w:ascii="IRNazanin" w:hAnsi="IRNazanin" w:eastAsia="IRNazanin"/>
          <w:color w:val="111111"/>
          <w:sz w:val="28"/>
          <w:sz w:val="28"/>
          <w:szCs w:val="28"/>
          <w:rtl w:val="true"/>
          <w:lang w:bidi="fa-IR"/>
        </w:rPr>
        <w:t>آن ها غیر از خدا معبودانى براى خویش برگزیدند، به این امید كه يارى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خیال خام و فکر باطلى، كه این موجودات ضعیف را كه هیچ قدرتى بر دفاع از خویشتن ندارند، تا چه رسد به دیگران، در كنار خالق زمین و آسمان و بخشنده آن همه مواهب قرار دهند و در حوادث مشکل زندگى از آنان يارى طلبند؟ این پندارها نقش بر آب است و چنان كه قرآن در آیه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 نه مى توانند يارى عابدانشان كنند و نه حتّى يارى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يَسْتَطیعُونَ لَهُمْ نَصْرا وَ لا اَنْفُسَهُمْ يَنْصُرُونَ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لايَسْتَطیعُونَ نَصْرَهُمْ وَ هُمْ لَهُمْ جُنْدٌمُحْضَرُونَ</w:t>
      </w:r>
    </w:p>
    <w:p>
      <w:pPr>
        <w:pStyle w:val="BookText"/>
        <w:rPr/>
      </w:pPr>
      <w:r>
        <w:rPr>
          <w:rFonts w:ascii="IRNazanin" w:hAnsi="IRNazanin" w:eastAsia="IRNazanin"/>
          <w:color w:val="111111"/>
          <w:sz w:val="28"/>
          <w:sz w:val="28"/>
          <w:szCs w:val="28"/>
          <w:rtl w:val="true"/>
          <w:lang w:bidi="fa-IR"/>
        </w:rPr>
        <w:t xml:space="preserve">ولى آنان قادر به يارى ایشان نیستند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 ها خواهند بود كه در آتش دوزخ حضور مى يابند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دردناك است كه این پیروان در آن روز به صورت لشکریانى پشت سر بت ها قرار </w:t>
      </w:r>
      <w:bookmarkStart w:id="36" w:name="pg20201_213845"/>
    </w:p>
    <w:p>
      <w:pPr>
        <w:pStyle w:val="BookText"/>
        <w:rPr/>
      </w:pPr>
      <w:bookmarkEnd w:id="36"/>
      <w:r>
        <w:rPr>
          <w:rFonts w:ascii="IRNazanin" w:hAnsi="IRNazanin" w:eastAsia="IRNazanin"/>
          <w:color w:val="111111"/>
          <w:sz w:val="28"/>
          <w:sz w:val="28"/>
          <w:szCs w:val="28"/>
          <w:rtl w:val="true"/>
          <w:lang w:bidi="fa-IR"/>
        </w:rPr>
        <w:t>گیرند و همگى در دادگاه عدل خدا حضور يابند و بعد از آن همگى به دوزخ فرستاده شوند، بى آن كه بتوانند گرهى را از كار لشکر خود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نشانه تحقیر است و حاضر ساختن افراد بى آن كه خودشان تمایل داشته باشند، نشانه حقارت آن ها است</w:t>
      </w:r>
      <w:r>
        <w:rPr>
          <w:rFonts w:eastAsia="IRNazanin" w:cs="IRNazanin"/>
          <w:color w:val="111111"/>
          <w:sz w:val="28"/>
          <w:szCs w:val="28"/>
          <w:rtl w:val="true"/>
          <w:lang w:bidi="fa-IR"/>
        </w:rPr>
        <w:t>.</w:t>
      </w:r>
    </w:p>
    <w:p>
      <w:pPr>
        <w:pStyle w:val="Heading3"/>
        <w:numPr>
          <w:ilvl w:val="2"/>
          <w:numId w:val="1"/>
        </w:numPr>
        <w:rPr/>
      </w:pPr>
      <w:bookmarkStart w:id="37" w:name="__RefHeading___Toc4386071_2320776876"/>
      <w:bookmarkStart w:id="38" w:name="_Toc13"/>
      <w:bookmarkEnd w:id="37"/>
      <w:r>
        <w:rPr>
          <w:rtl w:val="true"/>
        </w:rPr>
        <w:t>تنهاراه استقلال و آزادى، اتکاء به خدا و نفى قدرت هاى پوشالى شرق و غرب است</w:t>
      </w:r>
      <w:bookmarkEnd w:id="38"/>
    </w:p>
    <w:p>
      <w:pPr>
        <w:pStyle w:val="BookText"/>
        <w:rPr/>
      </w:pPr>
      <w:r>
        <w:rPr>
          <w:rFonts w:ascii="IRNazanin" w:hAnsi="IRNazanin" w:eastAsia="IRNazanin"/>
          <w:color w:val="111111"/>
          <w:sz w:val="28"/>
          <w:sz w:val="28"/>
          <w:szCs w:val="28"/>
          <w:rtl w:val="true"/>
          <w:lang w:bidi="fa-IR"/>
        </w:rPr>
        <w:t>بینش توحیدى براى خداپرستان خط مشى خاصى در زندگى ایجاد مى كند، كه آن ها را از خطوط شرك آلود كه مبتنى بر انتخاب بت ها يا پناه بردن به انسان هاى ضعیفى همچون خویش است، جدا مى 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دنیاى امروز كه جهان دو قطبى شده و دو قدرت بزرگ شرق و غرب بر آن حاکم است، معمولاً این فکر براى بسیارى از كشورهاى كوچك و متوسط پیدا مى شود، كه براى حفظ خویشتن باید به يکى از این دو بت پناه برد و در حوزه حمایت او قرار گرفت، در حالى كه تجربیات نشان داده است كه به هنگام بروز حوادث سخت و </w:t>
      </w:r>
    </w:p>
    <w:p>
      <w:pPr>
        <w:pStyle w:val="BookText"/>
        <w:rPr/>
      </w:pPr>
      <w:r>
        <w:rPr>
          <w:rFonts w:ascii="IRNazanin" w:hAnsi="IRNazanin" w:eastAsia="IRNazanin"/>
          <w:color w:val="111111"/>
          <w:sz w:val="28"/>
          <w:sz w:val="28"/>
          <w:szCs w:val="28"/>
          <w:rtl w:val="true"/>
          <w:lang w:bidi="fa-IR"/>
        </w:rPr>
        <w:t>مشکلات و بحران ها، این قدرت هاى به ظاهر بزرگ، نه گرهى از كار خود مى توانند بگشایند و نه از كار اقمار و پیروانشان و چه زیبا مى گوید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يَسْتَطیعُونَ لَهُمْ نَصْرا وَ لا اَنْفُسَهُمْ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توانایى يارى و حمایت از عابدان خوددارند و نه مى توانند خود را حفظ كنند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هشدارى است به همه مسلمانان و رهروان توحید خالص كه از همه این بت ها ببُرند و به سایه لطف الهى پناه ببرند، تنها متکى به خویشتن و نیروى ایمان و معنویت جوامع اسلامى باشند و هرگز این افکار شرك آلود را كه باید براى روز حادثه از این قدرت ها كمك گیرند، به مغز خود راه ندهند و اصولاً فرهنگ جوامع اسلامى را از این گونه افکار پاك سازى كنند و بدانند تاکنون ضربه هاى فراوانى از این رهگذر، چه در مقابله با اسراییل غاصب و چه در برابر دشمنان دیگر خورده اند، در حالى كه اگر این اصل اصیل قرآنى در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میان آن ها حاکم بود، هرگز گرفتار این شکست هاى دردناك نمى شدند، به امید آن روز كه همگى در سایه این تعلیم قرآنى افکار خویش را نوسازى كنیم، متکى به خویشتن باشیم و به سایه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بریم و سربلند و آزاد زندگى 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يَحْزُنْكَ قَوْلُهُمْ اِنّا نَعْلَمُ ما يُسِرُّونَ وَ ما يُعْلِنُونَ</w:t>
      </w:r>
    </w:p>
    <w:p>
      <w:pPr>
        <w:pStyle w:val="BookText"/>
        <w:rPr/>
      </w:pPr>
      <w:r>
        <w:rPr>
          <w:rFonts w:ascii="IRNazanin" w:hAnsi="IRNazanin" w:eastAsia="IRNazanin"/>
          <w:color w:val="111111"/>
          <w:sz w:val="28"/>
          <w:sz w:val="28"/>
          <w:szCs w:val="28"/>
          <w:rtl w:val="true"/>
          <w:lang w:bidi="fa-IR"/>
        </w:rPr>
        <w:t>بنابراین سخنان آن ها تو را غمگین نسازد، ما آن چه را پنهان مى دارند يا آشکار مى كنند ، مى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نیات آن ها بر ما پوشیده است و نه توطئه هاى مخفیانه آن ها و نه تکذیب ها و شیطنت هاى آشکارشان، همه را مى دانیم و حساب آن ها را براى روز حساب نگه مى داریم و تو را از شرّ آن ها در این جهان نیز در امان خواهیم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پیامبر صلى الله علیه و آله كه هر مؤمنى مى تواند با این گفتار الهى دلگرم باشد، كه همه چیز در این عالم در حضور خداوند است و چیزى بر او از مکائد دشمنان مخفى نخواهد بود، او دوستان خود را در لحظات سخت تنها نخواهد گذاشت و همواره حامى و حافظ آن ها خواهد بود</w:t>
      </w:r>
      <w:r>
        <w:rPr>
          <w:rFonts w:eastAsia="IRNazanin" w:cs="IRNazanin"/>
          <w:color w:val="111111"/>
          <w:sz w:val="28"/>
          <w:szCs w:val="28"/>
          <w:rtl w:val="true"/>
          <w:lang w:bidi="fa-IR"/>
        </w:rPr>
        <w:t xml:space="preserve">. </w:t>
      </w:r>
      <w:bookmarkStart w:id="39" w:name="pg20201_213848"/>
    </w:p>
    <w:p>
      <w:pPr>
        <w:pStyle w:val="BookText"/>
        <w:rPr/>
      </w:pPr>
      <w:bookmarkEnd w:id="39"/>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 الاِْنْسانُ اَنّا خَلَقْناهُ مِنْ نُطْفَةٍ فَاِذا هُوَ خَصیمٌ مُبینٌ</w:t>
      </w:r>
    </w:p>
    <w:p>
      <w:pPr>
        <w:pStyle w:val="BookText"/>
        <w:rPr/>
      </w:pPr>
      <w:r>
        <w:rPr>
          <w:rFonts w:ascii="IRNazanin" w:hAnsi="IRNazanin" w:eastAsia="IRNazanin"/>
          <w:color w:val="111111"/>
          <w:sz w:val="28"/>
          <w:sz w:val="28"/>
          <w:szCs w:val="28"/>
          <w:rtl w:val="true"/>
          <w:lang w:bidi="fa-IR"/>
        </w:rPr>
        <w:t xml:space="preserve">آیا انسان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اورا از نطفه اى بى ارزش آفریدیم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آشکار برخاست</w:t>
      </w:r>
      <w:r>
        <w:rPr>
          <w:rFonts w:eastAsia="IRNazanin" w:cs="IRNazanin"/>
          <w:color w:val="111111"/>
          <w:sz w:val="28"/>
          <w:szCs w:val="28"/>
          <w:rtl w:val="true"/>
          <w:lang w:bidi="fa-IR"/>
        </w:rPr>
        <w:t>.</w:t>
      </w:r>
    </w:p>
    <w:p>
      <w:pPr>
        <w:pStyle w:val="Heading3"/>
        <w:numPr>
          <w:ilvl w:val="2"/>
          <w:numId w:val="1"/>
        </w:numPr>
        <w:rPr/>
      </w:pPr>
      <w:bookmarkStart w:id="40" w:name="__RefHeading___Toc4386073_2320776876"/>
      <w:bookmarkStart w:id="41" w:name="_Toc14"/>
      <w:bookmarkEnd w:id="40"/>
      <w:r>
        <w:rPr>
          <w:rtl w:val="true"/>
        </w:rPr>
        <w:t xml:space="preserve">آفرینش نخستین دلیل قاطعى است بر معاد </w:t>
      </w:r>
      <w:r>
        <w:rPr>
          <w:rtl w:val="true"/>
        </w:rPr>
        <w:t>«</w:t>
      </w:r>
      <w:r>
        <w:rPr>
          <w:rtl w:val="true"/>
        </w:rPr>
        <w:t>خَصیم</w:t>
      </w:r>
      <w:r>
        <w:rPr>
          <w:rtl w:val="true"/>
        </w:rPr>
        <w:t xml:space="preserve">» </w:t>
      </w:r>
      <w:r>
        <w:rPr>
          <w:rtl w:val="true"/>
        </w:rPr>
        <w:t xml:space="preserve">به معنى كسى است كه اصرار بر خصومت و جدال دارد و </w:t>
      </w:r>
      <w:r>
        <w:rPr>
          <w:rtl w:val="true"/>
        </w:rPr>
        <w:t>«</w:t>
      </w:r>
      <w:r>
        <w:rPr>
          <w:rtl w:val="true"/>
        </w:rPr>
        <w:t>رُؤْيَت</w:t>
      </w:r>
      <w:r>
        <w:rPr>
          <w:rtl w:val="true"/>
        </w:rPr>
        <w:t xml:space="preserve">» </w:t>
      </w:r>
      <w:r>
        <w:rPr>
          <w:rtl w:val="true"/>
        </w:rPr>
        <w:t>در این جا به معنى دانستن است</w:t>
      </w:r>
      <w:r>
        <w:rPr>
          <w:rtl w:val="true"/>
        </w:rPr>
        <w:t>.</w:t>
      </w:r>
      <w:bookmarkEnd w:id="41"/>
    </w:p>
    <w:p>
      <w:pPr>
        <w:pStyle w:val="BookText"/>
        <w:rPr/>
      </w:pPr>
      <w:r>
        <w:rPr>
          <w:rFonts w:ascii="IRNazanin" w:hAnsi="IRNazanin" w:eastAsia="IRNazanin"/>
          <w:color w:val="111111"/>
          <w:sz w:val="28"/>
          <w:sz w:val="28"/>
          <w:szCs w:val="28"/>
          <w:rtl w:val="true"/>
          <w:lang w:bidi="fa-IR"/>
        </w:rPr>
        <w:t>نخست روى عنوان انسان تکیه مى كند، يعنى هر انسانى با هر اعتقاد و مکتبى و هر مقدار دانشى مى تواند این حقیقت را دریابد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كه در لغت در اصل به معنى آب ناچیز و بى ارزش است، تا این انسان مغرور و از خود راضى كمى در اندیشه فرو برود و بداند، روز اول چه بود و تازه تمام این قطره آب ناچیز مبدأ نشو و نماى او نبوده، بلکه سلول زنده بسیار كوچکى كه با چشم دیده نمى شود از میان هزاران سلول كه در آن قطره آب شناور بودند، با سلول زنده </w:t>
      </w:r>
    </w:p>
    <w:p>
      <w:pPr>
        <w:pStyle w:val="BookText"/>
        <w:rPr/>
      </w:pPr>
      <w:r>
        <w:rPr>
          <w:rFonts w:ascii="IRNazanin" w:hAnsi="IRNazanin" w:eastAsia="IRNazanin"/>
          <w:color w:val="111111"/>
          <w:sz w:val="28"/>
          <w:sz w:val="28"/>
          <w:szCs w:val="28"/>
          <w:rtl w:val="true"/>
          <w:lang w:bidi="fa-IR"/>
        </w:rPr>
        <w:t>بسیار كوچکى كه در رحم زن قرار داشت با هم ترکیب شدند و انسان از آن موجود ذرهّ بینى پا به عرصه هستى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تکامل را يکى بعد از دیگرى پیمود كه شش مرحله آن طبق گفته قرآن در اوایل سوره مؤمنون در درون رحم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نُطْفَة، سپس عَلَقَة، بعد مُضْغَة و بعد از آن ظاهر شدن استخوانها، سپس پوشیده شدن استخوانها از گوشت و سرانجام پیدایش روح، يعنى حسّ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تولد كه نوزادى بسیار ضعیف و ناتوان بود، مراحل تکامل را نیز به سرعت پشت سر گذاشت، تا به سر حدّ بلوغ و رشد جسمانى و عقلانى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موجود ضعیف و ناتوان آن چنان قوى و نیرومند شد كه به خود اجازه داد به پرخاشگرى در برابر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و گذشته و آینده خویش را به دست فراموشى بسپارد و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كننده و پرخاشگر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جنبه قوت است و يك جنبه ضعف كه ظاهراً قرآن به هر دو جهت در این جا ناظر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يك سو این كار جز از انسانى كه داراى عقل و فکر و شعور و استقلال اراده و اختیار و قدرت است ،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دانیم مهم ترین مسأله در زندگى انسان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كه محتواى آن قبلاً در اندیشه حاضر مى شود، سپس درقالب جمله ها قرارمى گیرد و مانند گلوله هایى كه مسلسل وار به هدف شلیك مى شود، از مخارج دهن بیرون مى پرد و این كارى است كه از هیچ جاندارى جز انسان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قدرت نمایى خدا را در این نیروى عظیمى كه به قطره آب ناچیزى داده، مجسم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موجود فراموش كار و مغرور است و این نعمت هایى را كه ولى نعمتش به او بخشیده، در برابر او به كار مى گیرد و به مجادله و مخاصمه بر مى 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لَنامَثَلاً وَ نَسِىَ خَلْقَهُ قالَ مَنْ يُحْيىِ الْعِظامَ وَ هِىَ رَمیمٌ</w:t>
      </w:r>
    </w:p>
    <w:p>
      <w:pPr>
        <w:pStyle w:val="BookText"/>
        <w:rPr/>
      </w:pPr>
      <w:r>
        <w:rPr>
          <w:rFonts w:ascii="IRNazanin" w:hAnsi="IRNazanin" w:eastAsia="IRNazanin"/>
          <w:color w:val="111111"/>
          <w:sz w:val="28"/>
          <w:sz w:val="28"/>
          <w:szCs w:val="28"/>
          <w:rtl w:val="true"/>
          <w:lang w:bidi="fa-IR"/>
        </w:rPr>
        <w:t>و براى ما مثالى زد و آفرینش خود را فراموش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این استخوان ها را زنده مى كند، در حالى كه پوسیده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اصلاح و ترمیم </w:t>
      </w:r>
    </w:p>
    <w:p>
      <w:pPr>
        <w:pStyle w:val="BookText"/>
        <w:rPr/>
      </w:pPr>
      <w:r>
        <w:rPr>
          <w:rFonts w:ascii="IRNazanin" w:hAnsi="IRNazanin" w:eastAsia="IRNazanin"/>
          <w:color w:val="111111"/>
          <w:sz w:val="28"/>
          <w:sz w:val="28"/>
          <w:szCs w:val="28"/>
          <w:rtl w:val="true"/>
          <w:lang w:bidi="fa-IR"/>
        </w:rPr>
        <w:t xml:space="preserve">موجود كهنه و پوسیده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همَّت، بالخصوص به معنى استخوان پوسیده مى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طناب پوسیده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ضرب المثل در این جا ضرب المثل عادى و تشبیه و كنایه نیست، بلکه منظور بیان استدلال و ذکر مصداق، به منظور اثبات يك مطلب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خلف، يا امیة بن خلف، يا 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قطعه استخوان پوسیده اى را پیدا مى كند و استخوانى كه معلوم نبود از چه كسى است؟ آیا به مرگ طبیعى مرده، يا در يکى از جنگ هاى عصر جاهلى به طرز فجیعى كشته شده يا بر اثر گرسنگى جان داده ؟ به هر صورت فکر مى كند دلیل دندان شکنى براى نفى معاد پیدا كرده است، با خشم توأم با خوشحالى قطعه استخوان را برداشته،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لاَخْصِمَنَّ 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همین دلیل به خصومت با محمد صلى الله علیه و آله برمى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نتواند جوابى بدهد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عجله به سراغ پیامبر اسلام صلى الله علیه و آله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چه كسى قدرت دارد بر این استخوان پوسیده، لباس حیات بپوشاند؟ و سپس قسمتى از استخوان را نرم كرد و روى </w:t>
      </w:r>
    </w:p>
    <w:p>
      <w:pPr>
        <w:pStyle w:val="BookText"/>
        <w:rPr/>
      </w:pPr>
      <w:r>
        <w:rPr>
          <w:rFonts w:ascii="IRNazanin" w:hAnsi="IRNazanin" w:eastAsia="IRNazanin"/>
          <w:color w:val="111111"/>
          <w:sz w:val="28"/>
          <w:sz w:val="28"/>
          <w:szCs w:val="28"/>
          <w:rtl w:val="true"/>
          <w:lang w:bidi="fa-IR"/>
        </w:rPr>
        <w:t>زمین پاشید و فکر مى كرد پیامبر اسلام صلى الله علیه و آله هیچ پاسخى در برابر این منطق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قرآن مجید با 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پاسخ او را داده است، هرچند پشت سر آن توضیح بیشتر و دلایل افزون تر نیز ذکر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خویش را فراموش نکرده بودى، هرگز به چنین استدلال واهى و سستى دست نمى زد، اى انسان فراموش كار به عقب بازگرد و آفرینش خود را بنگر، چگونه نطفه ناچیزى بودى و هر روز لباس تازه اى از حیات بر تن تو پوشانید، تو دائماً در حال مرگ و معاد هستى، از جمادى مردى نامى شدى و از جهان نباتات نیز مردى از حیوان سرزدى، از عالم حیوان نیز مردى انسان شدى، اما توى فراموش كار همه این ها را به طاق نسیان زدى، حالا مى پرسى چه كسى این استخوان پوسیده را زنده مى كند ، این استخوان هرگاه كاملاً بپوسد، تازه خاك مى شود مگر روز اول خاك نبودى؟</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يُحْيیهَا الَّذى اَنْشَأَها اَوَّلَ مَرَّةٍ وَ هُوَ بِكُلِّ خَلْقٍ عَلیمٌ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آن را زنده مى كند كه نخستین بار آن را آفرید و او به هر مخلوقى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امروز استخوان پوسیده اى از او به يادگار مانده، روزى بود كه حتى این استخوان پوسیده هم نبود و حتى خاکى هم وجود نداشت، آرى آن كس كه او را از عدم آفرید، تجدید حیات استخوان پوسیده اى برایش آسان تر است و اگر فکر مى كنید این استخوان پوسیده وقتى كه خاك شد و در همه جا پراکنده گشت، چه كسى مى تواند آن اجزا را بشناسد و از نقاط مختلف گردآورى كند؟ پاسخ آن نیز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مخلوقى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ویژگى هاى آن ها را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بُكُلِّ خَلْقٍ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كه داراى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مسأله معاد و احیاى مردگان مشکلى برایش ایجاد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قطعه آهن ربا را اگر در میان خروارها خاك كه ذرات كوچك آهن در آن پراکنده است، بگردانیم فورا تمام این ذرات را جمع آورى مى كند، در حالى كه يك موجود بى جان بیش نیست، خداوند به آسانى مى تواند تمام ذرات بدن هر انسانى را در هر گوشه اى از كره زمین باشد با يك فرمان جمع آورى 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به اصل آفرینش انسان آگاه است كه از نیات و اعمال آن ها نیز آگاه مى باشد و </w:t>
      </w:r>
      <w:bookmarkStart w:id="42" w:name="pg20201_213854"/>
    </w:p>
    <w:p>
      <w:pPr>
        <w:pStyle w:val="BookText"/>
        <w:rPr/>
      </w:pPr>
      <w:bookmarkEnd w:id="42"/>
      <w:r>
        <w:rPr>
          <w:rFonts w:ascii="Amiri" w:hAnsi="Amiri" w:eastAsia="Amiri" w:cs="Amiri"/>
          <w:color w:val="111111"/>
          <w:sz w:val="28"/>
          <w:sz w:val="28"/>
          <w:szCs w:val="28"/>
          <w:rtl w:val="true"/>
          <w:lang w:bidi="ar-SA"/>
        </w:rPr>
        <w:t>حساب و كتاب آن نزد او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محاسبه اعمال و نیات و اعتقادات درونى نیز مشکلى براى او ایجاد نمى كند، چنان كه در 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تُبْدُوا ما فى اَنْفُسِكُمْ اَوْ تُخْفُوهُ يُحاسِبْكُمْ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در دل دارید، پنهان كنید يا آشکار سازید،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موسى علیه السلام مأمور مى شود در جواب فرعون كه در مسأله معاد تردید مى كرد و از زنده شدن قرون پیشین و حساب و كتابشان اظهار تعجب مى نمود،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آگاهى آن در پیشگاه پروردگار من در كتابى ثبت است و پروردگار من نه اشتباه مى نماید و نه فراموش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عِلْمُها عِنْدَ رَبّى فى كِتابٍ لا يَضِلُّ وَ لا يَنْسى</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مِنَ الشَّجَرِ الاَْخْضَرِ ناراً فَاِذا اَنْتُمْ مِنْهُ تُوقِدُونَ</w:t>
      </w:r>
    </w:p>
    <w:p>
      <w:pPr>
        <w:pStyle w:val="BookText"/>
        <w:rPr/>
      </w:pPr>
      <w:r>
        <w:rPr>
          <w:rFonts w:ascii="IRNazanin" w:hAnsi="IRNazanin" w:eastAsia="IRNazanin"/>
          <w:color w:val="111111"/>
          <w:sz w:val="28"/>
          <w:sz w:val="28"/>
          <w:szCs w:val="28"/>
          <w:rtl w:val="true"/>
          <w:lang w:bidi="fa-IR"/>
        </w:rPr>
        <w:t>همان كسى كه براى شما از درخت سبز آتش آفرید و شما به وسیله آن آتش مى افروزید</w:t>
      </w:r>
      <w:r>
        <w:rPr>
          <w:rFonts w:eastAsia="IRNazanin" w:cs="IRNazanin"/>
          <w:color w:val="111111"/>
          <w:sz w:val="28"/>
          <w:szCs w:val="28"/>
          <w:rtl w:val="true"/>
          <w:lang w:bidi="fa-IR"/>
        </w:rPr>
        <w:t>.</w:t>
      </w:r>
    </w:p>
    <w:p>
      <w:pPr>
        <w:pStyle w:val="Heading3"/>
        <w:numPr>
          <w:ilvl w:val="2"/>
          <w:numId w:val="1"/>
        </w:numPr>
        <w:rPr/>
      </w:pPr>
      <w:bookmarkStart w:id="43" w:name="__RefHeading___Toc4386075_2320776876"/>
      <w:bookmarkStart w:id="44" w:name="_Toc15"/>
      <w:bookmarkEnd w:id="43"/>
      <w:r>
        <w:rPr>
          <w:rtl w:val="true"/>
        </w:rPr>
        <w:t>رستاخیز انرژى ها</w:t>
      </w:r>
      <w:bookmarkEnd w:id="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عجیب و جالبى كه هر قدر در آن بیشتر دقیق شویم، معانى عمیق ترى به ما ارائه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بسیارى از آیات قرآن داراى محتواى چندین معنى است، بعضى ساده براى فهم عامه مردم در هر زمان و هر مکان و بعضى عمیق براى خواص و سرانجام بعضى كاملاً عمیق براى زبده هاى خواص و يا اعصار و قرون دیگر و آینده هاى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معانى با هم منافاتى ندارد و در آن واحد در يك تعبیر پر معنى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تفسیرى كه بسیارى از مفسران پیشین براى آن ذکر كرده اند و معنى ساده و روشنى است كه براى عموم مردم قابل فهم مى باشد،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قدیم در میان عرب ها این امر رایج بود كه براى آتش افروختن از چوب درختان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بیابان هاى حجاز مى رویید، استفاده مى كردند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اولى را زیر قرار مى دادند و دومى را روى آن مى زدند و مانند سنگ آتش زنه جرقه از آن تولید مى شد، در واقع به جاى كبریت امروز از آن استفاده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خدایى كه مى تواند از این درختان سبز آتش بیرون بفرستد، قدرت دارد كه بر مردگان لباس حیات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متضاد است، كسى كه مى تواند آن ها را در كنار هم قرار دهد، قدرت این 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آن هستى آفرین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دارد، مسلّما براى او پوشانیدن لباس زندگى بر اندام انسان هاى مرده كار مشکلى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معنى گام فراتر بگذاریم به تفسیر دقیق ترى مى رسیم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آتش افروزى به وسیله چوب درختان، منحصر به چوب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خاصیت در همه درختان و تمام اجسام عالم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 چوب مزبور بر اثر مواد و وضع مخصوصشان آمادگى بیشترى براى این كار 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تمام چوب هاى درختان، اگر محکم به هم بخورند، جرقه مى دهند،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درختان سبز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گاه آتش سوزى هاى وسیع و وحشتناکى در دل جنگل ها روى مى دهد كه هیچ انسانى عامل آن نبوده ، فقط وزش شدید بادها و طوفان هایى كه شاخه هاى درختان را محکم به هم كوفته است و از میان آن ها جرقه اى در میان برگ هاى خشك افتاده، سپس وزش باد به آن آتش دامن زده، عامل اصلى بوده است، این همان جرقه الکتریسیته است كه بر اثر اصطکاك و مالش آشکار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آتشى است كه در دل تمامى ذرات موجودات جهان نهفته است و به هنگام اصطکاك و مالش خود را نشان مى 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آفریند، این تفسیر وسیع ترى است كه چشم انداز جمع اضداد را در آفرینش گسترده تر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تفسیر سومى نیز است كه از آن هم عمیق تر است و به كمك دانش هاى امروز بر آن دست يافته ایم، كه ما نام آن را رستاخیز انرژى ها گذارده 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كارهاى مهم گیاهان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 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هوا 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سلولز همان جرم درختان است كه اجزاء عمده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این سلولز چگونه ساخته مى شود؟ ياخته هاى درختان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 گرفته و آن را تجزیه مى كنند، اکسیژن آن را آزاد ساخته و كربن را در وجود خود نگه مى دارد و آن را با آب ترکیب كرده و چوب درختان را از آن مى سازد، ولى مسأله مهم این است كه طبق گواهى علوم طبیعى هر ترکیب شیمیایى كه انجام مى يابد، يا باید توأم با جذب انرژى خاصى باشد و يا آزاد كردن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هنگامى كه درختان به عمل كربن گیرى مشغولند، طبق این قانون احتیاج به وجود يك انرژى دارند و در این جا از گرما و نور آفتاب به عنوان يك انرژى فعال استفاده مى 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هنگام تشکیل چوب هاى درختان مقدارى از انرژى آفتاب نیز در دل آن ها ذخیره مى شود و به هنگامى كه چوب ها را به اصطلاح مى سوزانیم، همان انرژى ذخیره شده آفتاب آزاد مى گردد، زیرا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ترکیب شده و گاز كربن را </w:t>
      </w:r>
    </w:p>
    <w:p>
      <w:pPr>
        <w:pStyle w:val="BookText"/>
        <w:rPr/>
      </w:pPr>
      <w:r>
        <w:rPr>
          <w:rFonts w:ascii="IRNazanin" w:hAnsi="IRNazanin" w:eastAsia="IRNazanin"/>
          <w:color w:val="111111"/>
          <w:sz w:val="28"/>
          <w:sz w:val="28"/>
          <w:szCs w:val="28"/>
          <w:rtl w:val="true"/>
          <w:lang w:bidi="fa-IR"/>
        </w:rPr>
        <w:t xml:space="preserve">تشکیل مى دهد و اکسیژن و ئیدروژن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اصطلاحى كه بگذریم، به عبارت بسیار ساده این نور و حرارت مطبوعى كه در زمستان درون كلبه آن روستایى يا كرسى زغال سوز این شهرنشین را گرم و روشن مى سازد، همان نور و حرارت آفتاب است كه در ضمن چند سال يا ده ها سال در چوب این درختان ذخیره شده است و آن چه را درخت در طول يك عمر تدریجا از آفتاب گرفته، اکنون بى كم و كاست پس مى دهد و این كه مى گویند همه انرژى ها در كره زمین به انرژى آفتاب بازمى گردد، يکى از چهره هایش همین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انرژى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رسیم و مى بینیم نور و حرارتى كه در این فضا پراکنده مى شود و برگ درختان و چوب هاى آن ها را نوازش و پرورش مى دهد، هرگز نابود نشده است، بلکه تغییر چهره داده و دور از چشم ما انسان ها در درون ذرات چوب و شاخه و برگ درختان پنهان شده است و هنگامى كه يك شعله آتش به چوب خشکیده مى رسد، رستاخیز آن ها شروع مى شود و تمام آن چه از انرژى آفتاب در درخت پنهان </w:t>
      </w:r>
      <w:bookmarkStart w:id="45" w:name="pg20201_213860"/>
    </w:p>
    <w:p>
      <w:pPr>
        <w:pStyle w:val="BookText"/>
        <w:rPr/>
      </w:pPr>
      <w:bookmarkEnd w:id="45"/>
      <w:r>
        <w:rPr>
          <w:rFonts w:ascii="IRNazanin" w:hAnsi="IRNazanin" w:eastAsia="IRNazanin"/>
          <w:color w:val="111111"/>
          <w:sz w:val="28"/>
          <w:sz w:val="28"/>
          <w:szCs w:val="28"/>
          <w:rtl w:val="true"/>
          <w:lang w:bidi="fa-IR"/>
        </w:rPr>
        <w:t xml:space="preserve">بود 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 گردد، بى آن كه حتى به اندازه روشنایى يك شمع دریك زمان كوتاه از آن كم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دقّت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این معنى در زمان نزول آیه بر توده هاى مردم روشن نبود، ولى همان گونه كه گفتیم این موضوع هیچ مشکلى ایجاد نمى كند، زیرا كه آیات قرآن داراى معانى چند مرحله اى است، درسطوح مختلف وبراى استعدادهاى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روز از این آیه چیزى مى فهمیدند و امروز ما چیز بیشترى مى فهمیم و شاید آیندگان از این هم فراتر روند و بیشتر درك كنند و در عین حال همه این معانى صحیح است و كاملاً قابل قبول و در معنى آیه جمع است</w:t>
      </w:r>
      <w:r>
        <w:rPr>
          <w:rFonts w:eastAsia="IRNazanin" w:cs="IRNazanin"/>
          <w:color w:val="111111"/>
          <w:sz w:val="28"/>
          <w:szCs w:val="28"/>
          <w:rtl w:val="true"/>
          <w:lang w:bidi="fa-IR"/>
        </w:rPr>
        <w:t>.</w:t>
      </w:r>
    </w:p>
    <w:p>
      <w:pPr>
        <w:pStyle w:val="Heading3"/>
        <w:numPr>
          <w:ilvl w:val="2"/>
          <w:numId w:val="1"/>
        </w:numPr>
        <w:rPr/>
      </w:pPr>
      <w:bookmarkStart w:id="46" w:name="__RefHeading___Toc4386077_2320776876"/>
      <w:bookmarkStart w:id="47" w:name="_Toc16"/>
      <w:bookmarkEnd w:id="46"/>
      <w:r>
        <w:rPr>
          <w:rtl w:val="true"/>
        </w:rPr>
        <w:t>فرق میان آتش گیره و آتش زنه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روشن شدن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آتش افروختن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هیزمى است كه براى افروختن آتش مورد استفاده قرار مى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اَنْتُمْ مِنْهُ تُوقِدُونَ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آن آتش روشن مى كنید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هیزم هایى است </w:t>
      </w:r>
    </w:p>
    <w:p>
      <w:pPr>
        <w:pStyle w:val="BookText"/>
        <w:rPr/>
      </w:pPr>
      <w:r>
        <w:rPr>
          <w:rFonts w:ascii="IRNazanin" w:hAnsi="IRNazanin" w:eastAsia="IRNazanin"/>
          <w:color w:val="111111"/>
          <w:sz w:val="28"/>
          <w:sz w:val="28"/>
          <w:szCs w:val="28"/>
          <w:rtl w:val="true"/>
          <w:lang w:bidi="fa-IR"/>
        </w:rPr>
        <w:t xml:space="preserve">که با آن آتش مى افروزند و به تعبیر دیگر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كه ما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فندك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نامیم و در لغت عرب هیزم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كبریت و فندك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زِناد </w:t>
      </w:r>
      <w:r>
        <w:rPr>
          <w:rStyle w:val="FootnoteAnchor"/>
          <w:rtl w:val="true"/>
        </w:rPr>
        <w:footnoteReference w:id="18"/>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خدایى كه براى شما از درخت سبز آتش قرار داد و شما با آن آتش گیره تهیه مى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فرماید 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قادر است، مردگان را به زندگى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كاملاً با رستاخیز انرژى ها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مسأله آتش افروختن با چوب هاى درختان گرچه يك مسأله ساده در نظر ما است، ولى با دقت معلوم مى شود كه از عجیب ترین مسائل است، چه این كه موادى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درخت از آن تشکیل شده، قسمت مهمش آب و مقدارى اجزاء زمین است و هیچ كدام از آن ها قابل اشتعال نیست، این چه قدرتى است كه از آب و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انرژى زا را كه هزاران سال زندگى انسان ها باآن پیوند نزدیك داشته است، آفریده؟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الَّذى خَلَقَ السَّمواتِ وَ الاَْرْضَ بِقادِرٍ عَلى اَنْ يَخْلُقَ مِثْلَهُمْ بَلى وَ هُوَ الْخَلاّقُ الْعَلیمُ</w:t>
      </w:r>
    </w:p>
    <w:p>
      <w:pPr>
        <w:pStyle w:val="BookText"/>
        <w:rPr/>
      </w:pPr>
      <w:r>
        <w:rPr>
          <w:rFonts w:ascii="IRNazanin" w:hAnsi="IRNazanin" w:eastAsia="IRNazanin"/>
          <w:color w:val="111111"/>
          <w:sz w:val="28"/>
          <w:sz w:val="28"/>
          <w:szCs w:val="28"/>
          <w:rtl w:val="true"/>
          <w:lang w:bidi="fa-IR"/>
        </w:rPr>
        <w:t xml:space="preserve">آیاکسى كه آسمان هارا و زمین را آفرید، قدرت ندارد همانندآن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خاك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بیافریند؟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آفریدگار دانا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در حقیقت سؤالى را در برابر وجدان هاى بیدار و عقل هاى هوشیار مطرح مى كند كه آیا شما به این آسمان عظیم با آن همه ثوابت و سيّارات عجیبش و با آن همه منظومه ها و كهکشانهایش نگاه نمى كنیدکه هر گوشه اى از آن دنیایى است وسیع؟ كسى كه قادر بر آفرینش چنین عوالم فوق العاده عظیم و منظمى است، چگونه ممکن است قادر به زنده كردن مردگان نباشد؟ </w:t>
      </w:r>
    </w:p>
    <w:p>
      <w:pPr>
        <w:pStyle w:val="BookText"/>
        <w:rPr/>
      </w:pPr>
      <w:r>
        <w:rPr>
          <w:rFonts w:ascii="IRNazanin" w:hAnsi="IRNazanin" w:eastAsia="IRNazanin"/>
          <w:color w:val="111111"/>
          <w:sz w:val="28"/>
          <w:sz w:val="28"/>
          <w:szCs w:val="28"/>
          <w:rtl w:val="true"/>
          <w:lang w:bidi="fa-IR"/>
        </w:rPr>
        <w:t>و از آن جا كه پاسخ این سؤال در قلب و روح هر انسان بیدارى آماده است، در انتظار پاسخ نمى ماند، بلافاصله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چنین قدرتى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روى دو صفت بزرگ خداوند كه در رابطه با این مسأله باید مورد توجه قرار گیرد، يعنى صفت خلاقیت و علم بى پایان او، تکیه مى كند كه در حقیقت دلیلى است برگفتار پیشین كه اگر تردید شما از ناحیه قدرت او برخلقت است، او 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كه خَلاّق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اگرجمع وجورکردن این ذَرّات نیازبه علم و دانش دارد، او از هر نظر عالم وآگاه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احتمالات متعددى داده اند، ولى از همه مشهورتر این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يعنى آفریدگار آسمان و زمین قادر بر آفرینش مثل انسان 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پیش مى آید كه چرا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 است خود آن ها را از نو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سؤال پاسخ هاى متعددى مطرح كرده اند، آنچه نزدیك تر به نظر مى رسد، </w:t>
      </w:r>
    </w:p>
    <w:p>
      <w:pPr>
        <w:pStyle w:val="BookText"/>
        <w:rPr/>
      </w:pPr>
      <w:r>
        <w:rPr>
          <w:rFonts w:ascii="IRNazanin" w:hAnsi="IRNazanin" w:eastAsia="IRNazanin"/>
          <w:color w:val="111111"/>
          <w:sz w:val="28"/>
          <w:sz w:val="28"/>
          <w:szCs w:val="28"/>
          <w:rtl w:val="true"/>
          <w:lang w:bidi="fa-IR"/>
        </w:rPr>
        <w:t>این است كه هنگامى كه بدن انسان تبدیل به خاك شد، صورت خود را از دست مى دهد و در قیامت كه بازمى گردد ، همان مواد پیشین، صورتى مانند صورت اول را به خود مى گیرد، يعنى ماده همان ماده است، ولى صورت شبیه صورت گذشته، چرا كه عین آن صورت مخصوصاً با توجه به قید زمان امکان بازگشت ندارد، به خصوص اینکه مى دانیم مى دانیم در رستاخیز، انسان ها با تمام كیفیات گذشته محشور نمى شوند، مثلاً پیران به صورت جوان و معلولان به صورت سالم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ها همانند خشتى است كه از هم متلاشى مى شود و خاك آن را جمع مى كنند و بار دیگر به صورت گل درآورده و در قالب مى ریزند و خشت تازه از آن مى زنند، این خشت نوین از يك نظر عین همان است و از يك نظر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اش همان مادّه و صورتش مانند آن صورت است، دقّت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اَمْرُهُ اِذا اَرادَ شَيْئا اَنْ يَقُولَ لَهُ كُنْ فَيَكُونُ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او تنها این است كه هر گاه چیزى را اراده كند به او مى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بلافاصله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يك اشاره و فرمان او بسته است و كسى كه داراى چنین قدرتى است، آیا جاى این دارد كه در احیاء مردگان به وسیله او تردید شود؟</w:t>
      </w:r>
    </w:p>
    <w:p>
      <w:pPr>
        <w:pStyle w:val="BookText"/>
        <w:rPr/>
      </w:pPr>
      <w:r>
        <w:rPr>
          <w:rFonts w:ascii="IRNazanin" w:hAnsi="IRNazanin" w:eastAsia="IRNazanin"/>
          <w:color w:val="111111"/>
          <w:sz w:val="28"/>
          <w:sz w:val="28"/>
          <w:szCs w:val="28"/>
          <w:rtl w:val="true"/>
          <w:lang w:bidi="fa-IR"/>
        </w:rPr>
        <w:t xml:space="preserve">بدیهى است امر و فرمان الهى در این جا به معنى امر لفظى نیست،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نیست كه خداوند به صورت لفظ بیان كند، چرا كه نه او لفظى دارد و نه نیازمند به الفاظ است، بلکه منظور همان تعلق اراده او به ایجاد و ابداع چیزى است و تعبیر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از این تعبیر كوتاه تر و كوچك تر و سریع تر تصور نمى شود، آرى تعلق اراده او به چیزى همان و موجود شدن آن همان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چیزى را اراده كند، بلافاصله تحقق مى يابد، به طورى كه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فاصله نیست، 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توضیحى است براى مسأله خلق و ایجاد و چنان كه گفتیم در این جا امر لفظى و قول و سخن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همه این ها بیانگر تحقق </w:t>
      </w:r>
    </w:p>
    <w:p>
      <w:pPr>
        <w:pStyle w:val="BookText"/>
        <w:rPr/>
      </w:pPr>
      <w:r>
        <w:rPr>
          <w:rFonts w:ascii="IRNazanin" w:hAnsi="IRNazanin" w:eastAsia="IRNazanin"/>
          <w:color w:val="111111"/>
          <w:sz w:val="28"/>
          <w:sz w:val="28"/>
          <w:szCs w:val="28"/>
          <w:rtl w:val="true"/>
          <w:lang w:bidi="fa-IR"/>
        </w:rPr>
        <w:t>سریع اشیاء بعد از تعلق اراده الهى است، او چه حاجتى به الفاظ و كلمات دارد؟ و اصولاً بعد از تعلّق مشيّت او بر ایجاد چیزى وساطت الفاظ بى معنى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خداوند دو مرحله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اراده و مرحله ایجاد، كه در آیه فوق از مرحله دوم به عنوان امر و قول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در يکى از خطبه هاى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لِما اَرادَ كَوْنَهُ كُنْ فَيَكُونُ لا بِصَوْتٍ يَقْرَعُ وَ لا بِنِداءٍ يُسْمَعُ وَ اِنَّما كَلامُهُ سُبْحانَهُ فِعْلٌ مِنْهُ اَنْشَأَهُ وَ مِثْلُهُ لَمْ يَكُنْ مِنْ قَبْلِ ذلِكَ كائِنا وَ لَوْ كانَ قَدیما لَكانَ اِلها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اراده كند به آن مى گوید باش، آن بلادرنگ موجود مى شود، اما كلام او نه صوتى است كه در گوش ها نشیند، نه فریادى است كه شنیده شود، بلکه سخن خدا همان فعل او است كه ایجاد مى كند و پیش از او چیزى وجود نداشته و اگر بود خداى دوّمى محسوب مى شد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8" w:name="pg20201_213867"/>
    </w:p>
    <w:p>
      <w:pPr>
        <w:pStyle w:val="BookText"/>
        <w:rPr/>
      </w:pPr>
      <w:bookmarkEnd w:id="48"/>
      <w:r>
        <w:rPr>
          <w:rFonts w:ascii="IRNazanin" w:hAnsi="IRNazanin" w:eastAsia="IRNazanin"/>
          <w:color w:val="111111"/>
          <w:sz w:val="28"/>
          <w:sz w:val="28"/>
          <w:szCs w:val="28"/>
          <w:rtl w:val="true"/>
          <w:lang w:bidi="fa-IR"/>
        </w:rPr>
        <w:t>از این گذشته اگر پاى لفظى در میان آید، دو اشکال در برابر ما خودنمایى خواهد كرد؛ نخست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خود مخلوقى از مخلوقات است و براى ایجاد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لازم نیست، این 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تکرار مى شود و به صورت تسلسل پیش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خطابى مخاطبى مى خواهد و هنگامى كه چیزى موجود نشده، چگونه خداوند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مى سازد، مگر معدوم قابل خطاب است؟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الَّذى بِيَدِه مَلَكُوتُ كُلِّ شَىْ ءٍ وَ اِلَيْهِ تُرْجَعُونَ</w:t>
      </w:r>
    </w:p>
    <w:p>
      <w:pPr>
        <w:pStyle w:val="BookText"/>
        <w:rPr/>
      </w:pPr>
      <w:r>
        <w:rPr>
          <w:rFonts w:ascii="IRNazanin" w:hAnsi="IRNazanin" w:eastAsia="IRNazanin"/>
          <w:color w:val="111111"/>
          <w:sz w:val="28"/>
          <w:sz w:val="28"/>
          <w:szCs w:val="28"/>
          <w:rtl w:val="true"/>
          <w:lang w:bidi="fa-IR"/>
        </w:rPr>
        <w:t xml:space="preserve">پس منزه است خداوندى كه مالکیت و حاکمیت همه چیز در دست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 مى گردید</w:t>
      </w:r>
      <w:r>
        <w:rPr>
          <w:rFonts w:eastAsia="IRNazanin" w:cs="IRNazanin"/>
          <w:color w:val="111111"/>
          <w:sz w:val="28"/>
          <w:szCs w:val="28"/>
          <w:rtl w:val="true"/>
          <w:lang w:bidi="fa-IR"/>
        </w:rPr>
        <w:t>.</w:t>
      </w:r>
    </w:p>
    <w:p>
      <w:pPr>
        <w:pStyle w:val="Heading3"/>
        <w:numPr>
          <w:ilvl w:val="2"/>
          <w:numId w:val="1"/>
        </w:numPr>
        <w:rPr/>
      </w:pPr>
      <w:bookmarkStart w:id="49" w:name="__RefHeading___Toc4386079_2320776876"/>
      <w:bookmarkStart w:id="50" w:name="_Toc17"/>
      <w:bookmarkEnd w:id="49"/>
      <w:r>
        <w:rPr>
          <w:rtl w:val="true"/>
        </w:rPr>
        <w:t>او مالك و حاکم بر همه چیز است</w:t>
      </w:r>
      <w:bookmarkEnd w:id="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حکومت و مالکیت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براى تأکید و مبالغه مى باشد، مفهوم آیه چنین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و مالکیت بى قید و شرط همه چیز به دست قدرت خدا است و چنین خداوندى از </w:t>
      </w:r>
      <w:bookmarkStart w:id="51" w:name="pg20201_213868"/>
    </w:p>
    <w:p>
      <w:pPr>
        <w:pStyle w:val="BookText"/>
        <w:rPr/>
      </w:pPr>
      <w:bookmarkEnd w:id="51"/>
      <w:r>
        <w:rPr>
          <w:rFonts w:ascii="IRNazanin" w:hAnsi="IRNazanin" w:eastAsia="IRNazanin"/>
          <w:color w:val="111111"/>
          <w:sz w:val="28"/>
          <w:sz w:val="28"/>
          <w:szCs w:val="28"/>
          <w:rtl w:val="true"/>
          <w:lang w:bidi="fa-IR"/>
        </w:rPr>
        <w:t>هرگونه عجز و ناتوانى منزه و مُبرّا است و در این صورت احیاء مردگان و پوشیدن لباس حیات بر استخوانهاى پوسیده و خاك هاى پراکنده مشکلى براى او ایجاد نخواهد كرد، چون چنین است به طور يقین همه شما به سوى او بازمى گردید و معاد حق است</w:t>
      </w:r>
      <w:r>
        <w:rPr>
          <w:rFonts w:eastAsia="IRNazanin" w:cs="IRNazanin"/>
          <w:color w:val="111111"/>
          <w:sz w:val="28"/>
          <w:szCs w:val="28"/>
          <w:rtl w:val="true"/>
          <w:lang w:bidi="fa-IR"/>
        </w:rPr>
        <w:t>.</w:t>
      </w:r>
    </w:p>
    <w:p>
      <w:pPr>
        <w:pStyle w:val="Heading3"/>
        <w:numPr>
          <w:ilvl w:val="2"/>
          <w:numId w:val="1"/>
        </w:numPr>
        <w:rPr/>
      </w:pPr>
      <w:bookmarkStart w:id="52" w:name="__RefHeading___Toc4386081_2320776876"/>
      <w:bookmarkStart w:id="53" w:name="_Toc18"/>
      <w:bookmarkEnd w:id="52"/>
      <w:r>
        <w:rPr>
          <w:rtl w:val="true"/>
        </w:rPr>
        <w:t>بازتاب معاد در زندگى انسان ها</w:t>
      </w:r>
      <w:bookmarkEnd w:id="53"/>
    </w:p>
    <w:p>
      <w:pPr>
        <w:pStyle w:val="BookText"/>
        <w:rPr/>
      </w:pPr>
      <w:r>
        <w:rPr>
          <w:rFonts w:ascii="IRNazanin" w:hAnsi="IRNazanin" w:eastAsia="IRNazanin"/>
          <w:color w:val="111111"/>
          <w:sz w:val="28"/>
          <w:sz w:val="28"/>
          <w:szCs w:val="28"/>
          <w:rtl w:val="true"/>
          <w:lang w:bidi="fa-IR"/>
        </w:rPr>
        <w:t>اعتقاد به عالم پس از مرگ و بقاى آثار اعمال آدمى و جاودانگى كارهاى او اعم از خیر و شر، اثر بسیار نیرومندى بر فکر و اعصاب و عضلات انسان ها مى گذارد و به عنوان يك عامل مؤثرى در تشویق به نیکى ها و مبارزه با زشتى ها مى تواند مؤثر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اثراتى كه ایمان به زندگى پس از مرگ مى تواند در اصلاح افراد فاسد و منحرف و تشویق افراد فداکار و مجاهد و ایثارگر بگذارد، به مراتب بیش از اثرات دادگاه ها و كیفرهاى معمولى است، چرا كه مشخصات دادگاه رستاخیز با دادگاه هاى معمولى بسیار متفاوت است، در آن دادگاه نه تجدید نظر وجود دارد و نه زر و زور روى فکر ناظرانش اثر مى گذارد، نه ارائه مدارك دروغین در آن فایده اى دارد و نه تشریفات آن نیازمند به طول 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لا تَجْزى نَفْسٌ عَنْ نَفْسٍ شَيْئا وَ لايُقْبَلُ مِنْها شَفاعَةٌ وَ لا يُؤْخَذُ مِنْها عَدْلٌ وَ 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بپرهیزید كه هیچ كس به جاى دیگرى جزا داده نمى شود و نه شفاعتى از او پذیرفته خواهد شد و نه غرامت و بدل و نه كسى به يارى او مى آید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لِكُلِّ نَفْسٍ ظَلَمَتْ ما فِى الاَْرْضِ لاَفْتَدَتْ بِهِ وَ اَسَرُّوا النَّدامَةَ لَمّا رَاَوُا الْعَذابَ وَ قُضِىَ بَيْنَهُمْ بِالْقِسْطِ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ازآن ها كه ظلم و ستم كرده ، اگر تمامى روى زمین را در اختیار داشته باشد، در آن روز همه را براى نجات خویش مى دهد و هنگامى كه عذاب الهى را مى بیند، پشیمانى خود را مکتوم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ها به عدالت داورى مى شود و ستمى بر آن ها نخواهد رفت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لِيَجْزِىَ اللّهُ كُلَّ نَفْسٍ ما كَسَبَتْ اِنَّ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كه خداوند هر كس را به آن چه انجام داده، جزا دهد چرا كه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قدرى حساب او سریع و قاطع است كه طبق بعضى از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يُحاسِبُ </w:t>
      </w:r>
    </w:p>
    <w:p>
      <w:pPr>
        <w:pStyle w:val="BookText"/>
        <w:rPr/>
      </w:pPr>
      <w:r>
        <w:rPr>
          <w:rFonts w:ascii="IRNazanin" w:hAnsi="IRNazanin" w:eastAsia="IRNazanin"/>
          <w:color w:val="111111"/>
          <w:sz w:val="28"/>
          <w:sz w:val="28"/>
          <w:szCs w:val="28"/>
          <w:rtl w:val="true"/>
          <w:lang w:bidi="fa-IR"/>
        </w:rPr>
        <w:t xml:space="preserve">الْخَلائِقَ كُلُّها فى مِقْدارِ لَمْحِ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يك چشم به هم زدن حساب همه را مى رسد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همین دلیل در قرآن مجید سرچشمه بسیارى از گناهان فراموش كردن روز جزا ذکر شده، در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نَسیتُمْ لِقاءَ يَومِكُمْ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آتش دوزخ را به خاطر این كه ملاقات امروز را فراموش كردید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پاره اى از تعبیرات استفاده مى شود كه انسان اگر گمانى در قیامت داشته باشد، نیز از انجام بسیار از اعمال خلاف خوددارى مى كند، چنان كه درباره كم فروشان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يَظُنُّ اُولئِكَ اَنَّهُمْ مَبْعُوثُونَ لِيَوْمٍ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گمان نمى كنند كه براى روز بزرگى مبعوث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هاى جاویدانى كه مجاهدان اسلام در گذشته و امروز در میدان هاى جهاد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آفرینند و گذشت و ایثار و فداکارى عظیمى كه بسیارى از مردم در زمینه دفاع از كشورهاى اسلامى و حمایت از محرومان و مستضعفان نشان مى دهند، همه بازتاب اعتقاد به زندگى جاویدان سراى دیگر است، مطالعات دانشمندان و تجربیات مختلف نشان داده كه این گونه پدیده ها در مقیاس وسیع و گسترده ، جز از طریق عقیده اى كه زندگى پس از مرگ در آن جاى ویژه اى دارد،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سربازى كه منطقش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تَرَبَّصُونَ بِنا اِلاّ اِحْدَى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دشمنان درباره ما چه مى اندیشید؟ جز رسیدن به يکى از دو خیر و سعادت و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پیروزى برشما و يا رسیدن به افتخار شهادت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سربازى است شکست ناپذیر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مرگ كه براى بسیارى از مردم جهان وحشت انگیزاست و حتى از نام آن و هر چیز كه آن را تداعى كند، مى گریزند، براى عقیده مندان به زندگى پس از مرگ نه تنها نازیبا نیست، بلکه دریچه اى است به جهانى بزرگ، شکستن قفل و آزاد شدن روح انسان، گشوده شدن درهاى زندان تن و رسیدن به آزادى مطلق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مسأله معاد بعد از مبدأ، خط فاصل فرهنگ خداپرستان و مادیین است، چرا كه دو دیدگاه مختلف در این 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دیدگاهى كه مرگ را فنا و نابودى مطلق مى بیند و با تمام وجودش از آن مى گریزد، چرا كه همه چیز با آن پایان مى گیرد و دیدگاهى كه مرگ را يك تولد جدید و گام نهادن به عالمى وسیع و پهناور و روشن و پر گشودن در آسمان بى كران مى شمرد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طبیعى است كه طرفداران این مکتب نه تنها از مرگ و شهادت در راه هدف ترس و وحشتى به خود راه نمى دهند، بلکه با الهام گرفتن از مکتب امیر مؤمنان على علیه السلام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اَبیطالِبٍ انَسَ بِالْمَوْتِ مِنَ الطِّفْلِ بِثَدْىِ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 ابیطالب علاقه اش به مرگ بیشتر است از كودك شیرخوار به پستان مادر</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4" w:name="pg20201_213873"/>
    </w:p>
    <w:p>
      <w:pPr>
        <w:pStyle w:val="BookText"/>
        <w:rPr/>
      </w:pPr>
      <w:bookmarkEnd w:id="54"/>
      <w:r>
        <w:rPr>
          <w:rFonts w:ascii="IRNazanin" w:hAnsi="IRNazanin" w:eastAsia="IRNazanin"/>
          <w:color w:val="111111"/>
          <w:sz w:val="28"/>
          <w:sz w:val="28"/>
          <w:szCs w:val="28"/>
          <w:rtl w:val="true"/>
          <w:lang w:bidi="fa-IR"/>
        </w:rPr>
        <w:t xml:space="preserve">از مرگ در راه هدف استقبال مى كنند و به همین دلیل هنگامى كه ضربت شمشیر جنایتکار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مغز مبارکش فرو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وَ 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پیروز و رستگار و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كه ایمان به معاد از انسان ترسو و بى هدف، آدم شجاع و با شهامت و هدفدارى مى آفریند كه زندگیش مملو از حماسه و ایثارها و پاکى و تقوا است</w:t>
      </w:r>
      <w:r>
        <w:rPr>
          <w:rFonts w:eastAsia="IRNazanin" w:cs="IRNazanin"/>
          <w:color w:val="111111"/>
          <w:sz w:val="28"/>
          <w:szCs w:val="28"/>
          <w:rtl w:val="true"/>
          <w:lang w:bidi="fa-IR"/>
        </w:rPr>
        <w:t>.</w:t>
      </w:r>
    </w:p>
    <w:p>
      <w:pPr>
        <w:pStyle w:val="Heading3"/>
        <w:numPr>
          <w:ilvl w:val="2"/>
          <w:numId w:val="1"/>
        </w:numPr>
        <w:rPr/>
      </w:pPr>
      <w:bookmarkStart w:id="55" w:name="__RefHeading___Toc4386083_2320776876"/>
      <w:bookmarkStart w:id="56" w:name="_Toc19"/>
      <w:bookmarkEnd w:id="55"/>
      <w:r>
        <w:rPr>
          <w:rtl w:val="true"/>
        </w:rPr>
        <w:t>قرآن و مسأله معاد</w:t>
      </w:r>
      <w:bookmarkEnd w:id="56"/>
    </w:p>
    <w:p>
      <w:pPr>
        <w:pStyle w:val="BookText"/>
        <w:rPr/>
      </w:pPr>
      <w:r>
        <w:rPr>
          <w:rFonts w:ascii="IRNazanin" w:hAnsi="IRNazanin" w:eastAsia="IRNazanin"/>
          <w:color w:val="111111"/>
          <w:sz w:val="28"/>
          <w:sz w:val="28"/>
          <w:szCs w:val="28"/>
          <w:rtl w:val="true"/>
          <w:lang w:bidi="fa-IR"/>
        </w:rPr>
        <w:t>کوتاه سخن این كه ترسیمى كه قرآن مجید از معاد و چهره هاى آن و مقدمات و نتایج آن دارد و دلایل گویایى كه در این زمینه مطرح كرده است، به قدرى زنده و قانع كننده است كه هر كس كمترین بهره اى از وجدان بیدار داشته باشد، تحت تأثیر عمیق آن قرار مى 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هزار و دویست آیه از قرآن پیرامون معاد بحث مى كند كه اگر آن ها جمع آورى و تفسیر شود ، خود كتاب قطورى خواهد شد و ما امیدواریم بعد از پایان نگارش این تفسیر، هنگامى كه به خواست خدا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پردازیم این </w:t>
      </w:r>
      <w:bookmarkStart w:id="57" w:name="pg20201_213874"/>
    </w:p>
    <w:p>
      <w:pPr>
        <w:pStyle w:val="BookText"/>
        <w:rPr/>
      </w:pPr>
      <w:bookmarkEnd w:id="57"/>
      <w:r>
        <w:rPr>
          <w:rFonts w:ascii="IRNazanin" w:hAnsi="IRNazanin" w:eastAsia="IRNazanin"/>
          <w:color w:val="111111"/>
          <w:sz w:val="28"/>
          <w:sz w:val="28"/>
          <w:szCs w:val="28"/>
          <w:rtl w:val="true"/>
          <w:lang w:bidi="fa-IR"/>
        </w:rPr>
        <w:t>مجموعه را دردسترس علاقه مندان قراردهیم</w:t>
      </w:r>
      <w:r>
        <w:rPr>
          <w:rFonts w:eastAsia="IRNazanin" w:cs="IRNazanin"/>
          <w:color w:val="111111"/>
          <w:sz w:val="28"/>
          <w:szCs w:val="28"/>
          <w:rtl w:val="true"/>
          <w:lang w:bidi="fa-IR"/>
        </w:rPr>
        <w:t>.</w:t>
      </w:r>
    </w:p>
    <w:p>
      <w:pPr>
        <w:pStyle w:val="Heading3"/>
        <w:numPr>
          <w:ilvl w:val="2"/>
          <w:numId w:val="1"/>
        </w:numPr>
        <w:rPr/>
      </w:pPr>
      <w:bookmarkStart w:id="58" w:name="__RefHeading___Toc4386085_2320776876"/>
      <w:bookmarkStart w:id="59" w:name="_Toc20"/>
      <w:bookmarkEnd w:id="58"/>
      <w:r>
        <w:rPr>
          <w:rtl w:val="true"/>
        </w:rPr>
        <w:t>معاد جسمانى</w:t>
      </w:r>
      <w:bookmarkEnd w:id="59"/>
    </w:p>
    <w:p>
      <w:pPr>
        <w:pStyle w:val="BookText"/>
        <w:rPr/>
      </w:pPr>
      <w:r>
        <w:rPr>
          <w:rFonts w:ascii="IRNazanin" w:hAnsi="IRNazanin" w:eastAsia="IRNazanin"/>
          <w:color w:val="111111"/>
          <w:sz w:val="28"/>
          <w:sz w:val="28"/>
          <w:szCs w:val="28"/>
          <w:rtl w:val="true"/>
          <w:lang w:bidi="fa-IR"/>
        </w:rPr>
        <w:t>منظور از معاد جسمانى این نیست كه تنها جسم در جهان دیگر بازگشت مى كند، بلکه هدف این است كه روح و جسم توأما مبعوث مى شود و به تعبیر دیگر بازگشت روح مسلم است، گفتگو از بازگشت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فلاسفه پیشین تنها به معاد روحانى معتقد بودند و جسم را مرکبى مى دانستند كه تنها در این جهان با انسان است و بعد از مرگ از آن بى نیاز مى شود، آن را رها مى سازد و به عالم ارواح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عقیده علماى بزرگ اسلام این است، كه معاد در هر دو جنبه روحانى و جسمانى صورت مى گیرد، در این جا بعضى مقید به خصوص جسم سابق نیستند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جسمى را در اختیار روح مى گذارد و چون شخصیت انسان به روح او است این جسم، جسم او محسوب مى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محققین معتقدند همان جسمى كه خاك و متلاشى گشته، به فرمان خدا </w:t>
      </w:r>
    </w:p>
    <w:p>
      <w:pPr>
        <w:pStyle w:val="BookText"/>
        <w:rPr/>
      </w:pPr>
      <w:r>
        <w:rPr>
          <w:rFonts w:ascii="IRNazanin" w:hAnsi="IRNazanin" w:eastAsia="IRNazanin"/>
          <w:color w:val="111111"/>
          <w:sz w:val="28"/>
          <w:sz w:val="28"/>
          <w:szCs w:val="28"/>
          <w:rtl w:val="true"/>
          <w:lang w:bidi="fa-IR"/>
        </w:rPr>
        <w:t>جمع آورى مى شود و لباس حیات نوینى بر آن مى پوشاند و این عقیده اى است كه از متون آیات قرآن مجید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معاد جسمانى در قرآن مجید آن قدر زیاد است كه به طور يقین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معاد را منحصر در روحانى مى دانند، كمترین مطالعه اى در آیات فراوان معاد نکرده اند وگرنه جسمانى بودن معاد در آیات قرآن به قدرى روشن است كه جاى هیچ گونه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آیاتى كه در آخر سوره يس خواندیم به وضوح بیانگر این حقیقت است، چرا كه مرد عرب بیابانى تعجبش از این بود كه این استخوان پوسیده راکه در دست دارد، چه كسى مى تواند زنده كند و قرآن با صراحت در پاسخ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يُحْيیهَا الَّذى اَنْشَأَها اَوَّلَ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همین استخوان پوسیده را خدایى كه روز نخست آن را ابداع و ایجاد كرد، زنده مى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تعجب مشرکان و مخالفت آن ها در مسأله معاد بر سر همین مطلب بود كه چگونه وقتى ما خاك شدیم و خاك هاى ما در زمین گم شد، دوباره لباس حیات در تن مى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اَءِذا ضَلَلْنا فِى الاَْرْضِ اَءِنّا لَفى خَلْقٍ جَدیدٍ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مرد به شما وعده مى دهد، وقتى كه مردید و خاك شدید بار دیگر به زندگى باز مى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اَيَعِدُكُمْ اَنَّكُمْ اِذا مِتُّمْ وَ كُنْتُمْ تُرابا وَ عِظاما اَنَّكُمْ مُخْرَجُونَ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قدرى از این مسأله تعجب مى كردند كه اظهار آن را نشانه جنون و يا دروغ بر خدا مى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كَفَرُوا هَلْ نَدُلُّكُمْ عَلى رَجُلٍ يُنَبِّئُكُمْ اِذا مُزِّقْتُمْ كُلَّ مُمُزَّقٍ اِنَّكُمْ لَفى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رابه شما نشان دهیم كه به شما خبر مى دهد هنگامى كه كاملاً خاك و پراکنده شدید، دیگر بار آفرینش جدیدى مى يابید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قرآن درباره 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همین معاد جسمانى دور مى زند و بیانات شش گانه اى كه در فصل گذشت ، همه شاهد و 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قرآن كرارا خاطر نشان مى كند شما در قیامت از قبرها خارج مى شوید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مربوط به معاد جسمانى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مرغ هاى چهارگانه ابراهیم و همچنین داستان عُزَير و زنده شدن او بعد از مرگ و </w:t>
      </w:r>
    </w:p>
    <w:p>
      <w:pPr>
        <w:pStyle w:val="BookText"/>
        <w:rPr/>
      </w:pPr>
      <w:r>
        <w:rPr>
          <w:rFonts w:ascii="IRNazanin" w:hAnsi="IRNazanin" w:eastAsia="IRNazanin"/>
          <w:color w:val="111111"/>
          <w:sz w:val="28"/>
          <w:sz w:val="28"/>
          <w:szCs w:val="28"/>
          <w:rtl w:val="true"/>
          <w:lang w:bidi="fa-IR"/>
        </w:rPr>
        <w:t>ماجراى مقتول بنى اسرائیل كه در بحث هاى گذشته به آن اشاره كردیم، همه با صراحت از معاد جسمانى سخن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هاى زیادى كه قرآن مجید از مواهب مادى و معنوى بهشت كرده است، همه نشان مى دهد كه معاد هم در مرحله جسم و هم در مرحله روح تحقق مى پذیرد وگرنه حور و قصور و انواع غذاهاى بهشتى و لذایذ مادّى در كنار مواهب معنوى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نیست كسى كمترین آگاهى از منطق و فرهنگ قرآن داشته باشد و معاد جسمانى را انکار كند و به تعبیر دیگر انکار معاد جسمانى از نظر قرآن مساوى است با انکار اصل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دلایل نقلى، شواهد عقلى نیز در این زمینه وجود دارد كه اگر بخواهیم وارد آن شویم، سخن به درازا مى كشد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اعتقاد به معاد جسمانى پاره اى از سؤالات و اشکالات برمى انگیزد، مانند شبهه آکل ومأکول كه محققان اسلامى ازآن پاسخ گفته اند و ماشرح جامع وفشرده اى درهمین زمینه </w:t>
      </w:r>
      <w:bookmarkStart w:id="60" w:name="pg20201_213878"/>
    </w:p>
    <w:p>
      <w:pPr>
        <w:pStyle w:val="BookText"/>
        <w:rPr/>
      </w:pPr>
      <w:bookmarkEnd w:id="60"/>
      <w:r>
        <w:rPr>
          <w:rFonts w:ascii="IRNazanin" w:hAnsi="IRNazanin" w:eastAsia="IRNazanin"/>
          <w:color w:val="111111"/>
          <w:sz w:val="28"/>
          <w:sz w:val="28"/>
          <w:szCs w:val="28"/>
          <w:rtl w:val="true"/>
          <w:lang w:bidi="fa-IR"/>
        </w:rPr>
        <w:t>درذیل آیه</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سوره بقره آورده ایم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1" w:name="__RefHeading___Toc4386087_2320776876"/>
      <w:bookmarkStart w:id="62" w:name="_Toc21"/>
      <w:bookmarkEnd w:id="61"/>
      <w:r>
        <w:rPr>
          <w:rtl w:val="true"/>
        </w:rPr>
        <w:t>بهشت و دوزخ</w:t>
      </w:r>
      <w:bookmarkEnd w:id="62"/>
    </w:p>
    <w:p>
      <w:pPr>
        <w:pStyle w:val="BookText"/>
        <w:rPr/>
      </w:pPr>
      <w:r>
        <w:rPr>
          <w:rFonts w:ascii="IRNazanin" w:hAnsi="IRNazanin" w:eastAsia="IRNazanin"/>
          <w:color w:val="111111"/>
          <w:sz w:val="28"/>
          <w:sz w:val="28"/>
          <w:szCs w:val="28"/>
          <w:rtl w:val="true"/>
          <w:lang w:bidi="fa-IR"/>
        </w:rPr>
        <w:t xml:space="preserve">بسیارى چنین مى پندارند كه عالم پس از مرگ كاملاً شبیه این جهان است، منتهى در شکلى كامل تر و جالب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قرائن زیادى دردست داریم كه نشان مى دهد فاصله زیادى از نظر كیفیت و كمیت میان این جهان و آن جهان است، حتى این كه اگر این فاصله را به تفاوت میان عالم كوچك جنین با این دنیاى وسیع تشبیه مى كنیم، باز مقایسه كاملى به نظر نمى 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صریح بعضى از روایات در آن جا چیزهایى است كه چشمى ندیده و گوشى نشنیده و حتى از فکر انسانى خطور نکرده است، 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اُخْفِىَ لَهُمْ </w:t>
      </w:r>
    </w:p>
    <w:p>
      <w:pPr>
        <w:pStyle w:val="BookText"/>
        <w:rPr/>
      </w:pPr>
      <w:r>
        <w:rPr>
          <w:rFonts w:ascii="IRNazanin" w:hAnsi="IRNazanin" w:eastAsia="IRNazanin"/>
          <w:color w:val="111111"/>
          <w:sz w:val="28"/>
          <w:sz w:val="28"/>
          <w:szCs w:val="28"/>
          <w:rtl w:val="true"/>
          <w:lang w:bidi="fa-IR"/>
        </w:rPr>
        <w:t>مِنْ قُرَّةِ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انسانى نمى داند چه چیزهایى كه مایه روشنى چشم است، براى او پنهان نگه داشته شده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حاکم بر آن جهان نیز با آنچه در این عالم حاکم است، كاملاً تفاوت دارد، در این جا افراد به عنوان شهود در دادگاه حاضر مى شوند، ولى در آن جا دست و پا و حتى پوست تن شهادت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اَفْواهِهِمْ وَ تُكَلِّمُنا اَيْدیهِمْ وَ تَشْهَدُ اَرْجُلُهُمْ بِما كانُوا يَكْسِبُونَ</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عَلَيْنا قالُوا اَنْطَقَنَا اللّهُ الَّذى اَنْطَقَ كُلَّ شَىْ ءٍ</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چه درباره جهان دیگر گفته شود، تنها شبحى از دور در نظر ما مجسم مى كند و اصولاً الفباى ما و فرهنگ فکرى ما در این جهان قادر به توصیف حقیقى آن نیست و از این جا به بسیارى از سؤالات در زمینه بهشت و دوزخ و چگونگى نعمت ها و عذاب هایش پاسخ داده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مى دانیم بهشت كانون انواع مواهب الهى اعم از مادى و معنوى است و دوزخ كانونى است از شدیدترین عذاب ها در هر دو جهت، اما در مورد جزئیات این دو ، قرآن </w:t>
      </w:r>
    </w:p>
    <w:p>
      <w:pPr>
        <w:pStyle w:val="BookText"/>
        <w:rPr/>
      </w:pPr>
      <w:r>
        <w:rPr>
          <w:rFonts w:ascii="IRNazanin" w:hAnsi="IRNazanin" w:eastAsia="IRNazanin"/>
          <w:color w:val="111111"/>
          <w:sz w:val="28"/>
          <w:sz w:val="28"/>
          <w:szCs w:val="28"/>
          <w:rtl w:val="true"/>
          <w:lang w:bidi="fa-IR"/>
        </w:rPr>
        <w:t>اشاراتى دارد كه ما به آن مؤمن هستیم، اما تفصیل آن را تا كسى نبیند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وجود بهشت و دوزخ در حال حاضر و این كه در كجا است، بحث نسبتا مشروحى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زمینه پاداش و كیفر در عالم قیامت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دوازدهم 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داورى بر معیار اعمال باشد، دست ما تهى است، با ترازوى فضل و كرم حسنات و ناچیز ما را بسنج و با رحمت و غفرانت بر سیئات ما پرده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كن كه سرانجام كار هم تو از ما خشنود باشى و هم ما در پیشگاهت رستگار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يس </w:t>
      </w:r>
      <w:bookmarkStart w:id="63" w:name="pg20201_213881"/>
    </w:p>
    <w:p>
      <w:pPr>
        <w:pStyle w:val="Heading2"/>
        <w:numPr>
          <w:ilvl w:val="1"/>
          <w:numId w:val="1"/>
        </w:numPr>
        <w:rPr/>
      </w:pPr>
      <w:bookmarkStart w:id="64" w:name="__RefHeading___Toc4386089_2320776876"/>
      <w:bookmarkStart w:id="65" w:name="_Toc22"/>
      <w:bookmarkEnd w:id="63"/>
      <w:bookmarkEnd w:id="64"/>
      <w:r>
        <w:rPr>
          <w:rtl w:val="true"/>
        </w:rPr>
        <w:t>سوره صافّات</w:t>
      </w:r>
      <w:bookmarkEnd w:id="65"/>
    </w:p>
    <w:p>
      <w:pPr>
        <w:pStyle w:val="Heading3"/>
        <w:numPr>
          <w:ilvl w:val="2"/>
          <w:numId w:val="1"/>
        </w:numPr>
        <w:rPr/>
      </w:pPr>
      <w:bookmarkStart w:id="66" w:name="__RefHeading___Toc4386091_2320776876"/>
      <w:bookmarkStart w:id="67" w:name="_Toc23"/>
      <w:bookmarkEnd w:id="66"/>
      <w:r>
        <w:rPr>
          <w:rtl w:val="true"/>
        </w:rPr>
        <w:t xml:space="preserve">فضیلت تلاوت سوره </w:t>
      </w:r>
      <w:r>
        <w:rPr>
          <w:rtl w:val="true"/>
        </w:rPr>
        <w:t xml:space="preserve">« </w:t>
      </w:r>
      <w:r>
        <w:rPr>
          <w:rtl w:val="true"/>
        </w:rPr>
        <w:t xml:space="preserve">صافّات </w:t>
      </w:r>
      <w:r>
        <w:rPr>
          <w:rtl w:val="true"/>
        </w:rPr>
        <w:t>»</w:t>
      </w:r>
      <w:bookmarkEnd w:id="67"/>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رابخواند ، به عدد هر جن و شیطانى ، ده حسنه به او داده مى شود و شیاطین متمرد از او فاصله مى گیرند و از شرك ، پاك مى شود و دو فرشته اى كه مأمور حفظ او هستند ، در قیامت درباره او شهادت مى دهند كه به رسولان خداوند ایمان داشته است </w:t>
      </w:r>
      <w:r>
        <w:rPr>
          <w:rFonts w:eastAsia="IRNazanin" w:cs="IRNazanin"/>
          <w:color w:val="111111"/>
          <w:sz w:val="28"/>
          <w:szCs w:val="28"/>
          <w:rtl w:val="true"/>
          <w:lang w:bidi="fa-IR"/>
        </w:rPr>
        <w:t>» .</w:t>
      </w:r>
      <w:r>
        <w:rPr>
          <w:rStyle w:val="FootnoteAnchor"/>
          <w:rtl w:val="true"/>
        </w:rPr>
        <w:footnoteReference w:id="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كه تلاوت این سوره را با اندیشه ، اعتقاد و عمل ، همراه گرداند ، هم از شرّ شیاطین محفوظ مى گردد و هم از شرك ، پاك مى شود و هم با این اعتقاد و عمل ، در زمرۀ شهیدان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نام گذارى این سوره به مناسبت آیه اول آن مى باشد </w:t>
      </w:r>
      <w:r>
        <w:rPr>
          <w:rFonts w:eastAsia="IRNazanin" w:cs="IRNazanin"/>
          <w:color w:val="111111"/>
          <w:sz w:val="28"/>
          <w:szCs w:val="28"/>
          <w:rtl w:val="true"/>
          <w:lang w:bidi="fa-IR"/>
        </w:rPr>
        <w:t xml:space="preserve">. </w:t>
      </w:r>
      <w:bookmarkStart w:id="68" w:name="pg20201_213882"/>
    </w:p>
    <w:p>
      <w:pPr>
        <w:pStyle w:val="BookText"/>
        <w:rPr/>
      </w:pPr>
      <w:bookmarkEnd w:id="6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p>
    <w:p>
      <w:pPr>
        <w:pStyle w:val="BookText"/>
        <w:rPr/>
      </w:pPr>
      <w:r>
        <w:rPr>
          <w:rFonts w:ascii="IRNazanin" w:hAnsi="IRNazanin" w:eastAsia="IRNazanin"/>
          <w:color w:val="111111"/>
          <w:sz w:val="28"/>
          <w:sz w:val="28"/>
          <w:szCs w:val="28"/>
          <w:rtl w:val="true"/>
          <w:lang w:bidi="fa-IR"/>
        </w:rPr>
        <w:t xml:space="preserve">سوگندبه آن هاکه صف كشیده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صفوف خودرا منظم ساخته 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 xml:space="preserve">همان ها كه قویا نهى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p>
    <w:p>
      <w:pPr>
        <w:pStyle w:val="BookText"/>
        <w:rPr/>
      </w:pPr>
      <w:r>
        <w:rPr>
          <w:rFonts w:ascii="IRNazanin" w:hAnsi="IRNazanin" w:eastAsia="IRNazanin"/>
          <w:color w:val="111111"/>
          <w:sz w:val="28"/>
          <w:sz w:val="28"/>
          <w:szCs w:val="28"/>
          <w:rtl w:val="true"/>
          <w:lang w:bidi="fa-IR"/>
        </w:rPr>
        <w:t xml:space="preserve">و آن ها كه پى درپى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 كنند </w:t>
      </w:r>
      <w:r>
        <w:rPr>
          <w:rFonts w:eastAsia="IRNazanin" w:cs="IRNazanin"/>
          <w:color w:val="111111"/>
          <w:sz w:val="28"/>
          <w:szCs w:val="28"/>
          <w:rtl w:val="true"/>
          <w:lang w:bidi="fa-IR"/>
        </w:rPr>
        <w:t>.</w:t>
      </w:r>
    </w:p>
    <w:p>
      <w:pPr>
        <w:pStyle w:val="Heading3"/>
        <w:numPr>
          <w:ilvl w:val="2"/>
          <w:numId w:val="1"/>
        </w:numPr>
        <w:rPr/>
      </w:pPr>
      <w:bookmarkStart w:id="69" w:name="__RefHeading___Toc4386093_2320776876"/>
      <w:bookmarkStart w:id="70" w:name="_Toc24"/>
      <w:bookmarkEnd w:id="69"/>
      <w:r>
        <w:rPr>
          <w:rtl w:val="true"/>
        </w:rPr>
        <w:t xml:space="preserve">منظور از </w:t>
      </w:r>
      <w:r>
        <w:rPr>
          <w:rtl w:val="true"/>
        </w:rPr>
        <w:t>"</w:t>
      </w:r>
      <w:r>
        <w:rPr>
          <w:rtl w:val="true"/>
        </w:rPr>
        <w:t xml:space="preserve">سوگندها </w:t>
      </w:r>
      <w:r>
        <w:rPr>
          <w:rtl w:val="true"/>
        </w:rPr>
        <w:t xml:space="preserve">" </w:t>
      </w:r>
      <w:r>
        <w:rPr>
          <w:rtl w:val="true"/>
        </w:rPr>
        <w:t>در قرآن چیست ؟</w:t>
      </w:r>
      <w:bookmarkEnd w:id="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نخستین سوره از سوره هاى قرآن مجید است كه اولین آیات آن با سوگندها شروع مى شود ، سوگندهایى پرمعنا و اندیشه انگیز ، سوگندهایى كه فکر انسان را همراه خود به جوانب مختلف این جهان مى كشاند </w:t>
      </w:r>
    </w:p>
    <w:p>
      <w:pPr>
        <w:pStyle w:val="BookText"/>
        <w:rPr/>
      </w:pPr>
      <w:r>
        <w:rPr>
          <w:rFonts w:ascii="IRNazanin" w:hAnsi="IRNazanin" w:eastAsia="IRNazanin"/>
          <w:color w:val="111111"/>
          <w:sz w:val="28"/>
          <w:sz w:val="28"/>
          <w:szCs w:val="28"/>
          <w:rtl w:val="true"/>
          <w:lang w:bidi="fa-IR"/>
        </w:rPr>
        <w:t xml:space="preserve">و آمادگى براى پذیرش حقایق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خداوند از همه راستگویان ، راستگوتر است و نیازى به سوگند ندارد ، به علاوه سوگند اگر براى مؤمنان باشد ، كه آن ها بدون سوگند ، تسلیمند و اگر براى منکران باشد كه آن ها اعتقادى به سوگندهاى الهى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توجه به دو نکته ، مشکل سوگند را در تمام آیات قرآن كه از این به بعد گهگاه با آن سر و كار داریم ، حل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 همیشه به امور پرارزش و مهم ، سوگند ياد مى كنند ، بنابراین سوگندهاى قرآن ، دلیل بر عظمت و اهمیت امورى است كه به آن ها سوگند ياد شده و همین امر سبب اندیشه هرچه بیشتر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چیزى كه به آن سوگند يادشده ، مى گردد ، اندیشه اى كه انسان را به حقایق تازه آشنا مى سازد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سوگند همیشه براى تأکید است و دلیل بر این است كه امورى كه براى آن سوگند ياد شده، از امور كاملاً جدّى و مؤکد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در آغاز این سوره به نام سه گروه برخورد مى كنیم كه به آن ها سوگند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هاى سه گانه چه كسانى هستند ؟ و این توصیفات درباره چه افرادى است ؟ و هدف نهایى از آن چیست ؟ مفسران در این جا سخن بسیار گفته اند ، اما معروف و مشهور آن است كه این ها اوصافى است براى گروه هایى از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هایى كه براى انجام فرمان الهى در عالَم هستى به صف ایستاده و آماده فرمانند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هایى از فرشتگان كه انسان ها را از معاصى و گناه بازمى دارند و وسوسه هاى شیاطین را در قلوب آن ها خنثى مى كنند و يا مأمور ابرهاى آسمانند و آن ها را به هرسو مى رانند و آماده آبیارى سرزمین هاى خشك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گروه هایى از فرشتگان كه آیات كتب آسمانى را به هنگام نزول وحى بر پیامبران مى خوانند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نیز به نوبه خود مفهوم جمعى دارد و اشاره به گروهى است كه صفّ كشیده اند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صفوف متعدد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چیزى با صدا و فریاد است ، سپس در معنى گسترده ترى به كار رفته كه هرگونه طرد و منع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گروه هایى است كه به منع و طرد و زجر دیگران مى 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گروه هایى است كه اقدام به تلاوت چیزى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اِلهَكُمْ لَواحِدٌ</w:t>
      </w:r>
    </w:p>
    <w:p>
      <w:pPr>
        <w:pStyle w:val="BookText"/>
        <w:rPr/>
      </w:pPr>
      <w:r>
        <w:rPr>
          <w:rFonts w:ascii="IRNazanin" w:hAnsi="IRNazanin" w:eastAsia="IRNazanin"/>
          <w:color w:val="111111"/>
          <w:sz w:val="28"/>
          <w:sz w:val="28"/>
          <w:szCs w:val="28"/>
          <w:rtl w:val="true"/>
          <w:lang w:bidi="fa-IR"/>
        </w:rPr>
        <w:t xml:space="preserve">که معبود شما مسلماً يکتا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سوگندهاى پرمحتوا ، سوگند به صفوف فرشتگان و انسان ها براى چه منظورى بوده است ؟</w:t>
      </w:r>
    </w:p>
    <w:p>
      <w:pPr>
        <w:pStyle w:val="BookText"/>
        <w:rPr/>
      </w:pPr>
      <w:r>
        <w:rPr>
          <w:rFonts w:ascii="IRNazanin" w:hAnsi="IRNazanin" w:eastAsia="IRNazanin"/>
          <w:color w:val="111111"/>
          <w:sz w:val="28"/>
          <w:sz w:val="28"/>
          <w:szCs w:val="28"/>
          <w:rtl w:val="true"/>
          <w:lang w:bidi="fa-IR"/>
        </w:rPr>
        <w:t xml:space="preserve">آیه بالا این مطلب را روشن ساخته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 شما مسلماً يکتا است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مقدّساتى كه گفته شد كه بت ها همه بر بادند و هیچ گونه شریك و شبیه و نظیرى براى پروردگار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بَيْنَهُما وَ رَبُّ الْمَشارِقِ</w:t>
      </w:r>
    </w:p>
    <w:p>
      <w:pPr>
        <w:pStyle w:val="BookText"/>
        <w:rPr/>
      </w:pPr>
      <w:r>
        <w:rPr>
          <w:rFonts w:ascii="IRNazanin" w:hAnsi="IRNazanin" w:eastAsia="IRNazanin"/>
          <w:color w:val="111111"/>
          <w:sz w:val="28"/>
          <w:sz w:val="28"/>
          <w:szCs w:val="28"/>
          <w:rtl w:val="true"/>
          <w:lang w:bidi="fa-IR"/>
        </w:rPr>
        <w:t xml:space="preserve">پروردگار آسمان ها و زمین و آن چه در میان آن ها است و پروردگار مشرق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سؤال پیش مى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ذکر آسمان ها و زمین و آن چه در میان آن دو قرار گرفته ، دیگر چه نیازى 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این نیز جزئى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باتوجه به يك نکته روشن مى شود و آن این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اشاره به مشرق ها و خاستگاه هاى خورشید در ایام سال بوده باشد و يا مشرق هاى ستارگان مختلف آسمان ، همه داراى نظم و برنامه خاصى است كه نظام آن ها علاوه بر نظام آسمان ها و زمین ، قدرت و علم بى پایان آفریننده و مدبّر آن ها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آسمان در هر روز از سال ، از نقطه اى غیر از نقطه روز قبل و بعد طلوع مى كند و فاصله این نقاط با يکدیگر آن قدر منظم و دقیق است كه حتى يك هزارم ثانیه كم و زیاد نمى شود و هزاران هزار سال است كه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طلوع و غروب ستارگان دیگر نیز همین نظام ، حکمفرما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خورشید این مسیر تدریجى را در طول سال نمى پیمود ، فصول چهارگانه و برکات مختلفى كه از آن حاصل مى شود ، عاید ما نمى گشت و این خود نشانه دیگرى بر عظمت و تدبیر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گذشته يکى دیگر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زمین به خاطر كروى بودن ، هر نقطه اى از آن نسبت به نقطه دیگر مشرق يا مغرب محسوب مى شود و به این ترتیب آیه فوق ما را به كرویت زمین و مشرق ها و مغرب هاى آن توجه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هر دو معنى از آیه نیز بى مانع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دیگر این كه ؛ چرا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 همان گونه كه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اُقْسِمُ بِرَبِّ الْمَشارِقِ وَ الْمَغارِبِ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پروردگار مشرق ها و مغرب ها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كه گاه بخشى از كلام را به قرینه بخش دیگر حذف مى كنند و گاه هر دو را باهم مى آورند و دراین جا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قرینه اى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 xml:space="preserve">تنوع در بیان ، از فنون فصاحت محسوب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زَيَّنَّا السَّماءَ الدُّنْيا بِزینَةٍ نِ الْكَواكِبِ</w:t>
      </w:r>
    </w:p>
    <w:p>
      <w:pPr>
        <w:pStyle w:val="BookText"/>
        <w:rPr/>
      </w:pPr>
      <w:r>
        <w:rPr>
          <w:rFonts w:ascii="IRNazanin" w:hAnsi="IRNazanin" w:eastAsia="IRNazanin"/>
          <w:color w:val="111111"/>
          <w:sz w:val="28"/>
          <w:sz w:val="28"/>
          <w:szCs w:val="28"/>
          <w:rtl w:val="true"/>
          <w:lang w:bidi="fa-IR"/>
        </w:rPr>
        <w:t xml:space="preserve">ما آسمان پایین را با ستارگان تزیین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منظره ستارگان آسمان آن قدر زیبا است كه هرگز چشم از دیدن آن خسته نمى شود، بلکه خستگى را از تمام وجودانسان بیرون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پایین را با كواکب تزیین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فرضیه اى كه در آن زمان بر افکار دانشمندان حاکم بود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آسمان بالا ، آسمان ستارگان ثوابت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هشتم طبق فرضیۀ بطلمیوس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چنان كه مى دانیم بطلان این فرضیه ، اثبات شده و عدم پیروى قرآن از فرضیه نادرست مشهور آن زمان ، خود معجزه زنده اى از این كتاب آسمانى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دیگر این كه از نظر علم امروز مسلم است كه چشمك زدن زیباى ستارگان به خاطر قشر هوایى است كه اطراف زمین را فراگرفته و آن ها را به این كار وامى دارد و این با </w:t>
      </w:r>
      <w:bookmarkStart w:id="71" w:name="pg20201_213889"/>
    </w:p>
    <w:p>
      <w:pPr>
        <w:pStyle w:val="BookText"/>
        <w:rPr/>
      </w:pPr>
      <w:bookmarkEnd w:id="71"/>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مناسب است اما در بیرون جوّ زمین ، ستارگان خیره خیره نگاه مى كنند و فاقد تلألؤ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w:t>
      </w:r>
    </w:p>
    <w:p>
      <w:pPr>
        <w:pStyle w:val="BookText"/>
        <w:rPr/>
      </w:pPr>
      <w:r>
        <w:rPr>
          <w:rFonts w:ascii="IRNazanin" w:hAnsi="IRNazanin" w:eastAsia="IRNazanin"/>
          <w:color w:val="111111"/>
          <w:sz w:val="28"/>
          <w:sz w:val="28"/>
          <w:szCs w:val="28"/>
          <w:rtl w:val="true"/>
          <w:lang w:bidi="fa-IR"/>
        </w:rPr>
        <w:t xml:space="preserve">و آن را از هر شیطان خبیثى حفظ نمودیم </w:t>
      </w:r>
      <w:r>
        <w:rPr>
          <w:rFonts w:eastAsia="IRNazanin" w:cs="IRNazanin"/>
          <w:color w:val="111111"/>
          <w:sz w:val="28"/>
          <w:szCs w:val="28"/>
          <w:rtl w:val="true"/>
          <w:lang w:bidi="fa-IR"/>
        </w:rPr>
        <w:t>.</w:t>
      </w:r>
    </w:p>
    <w:p>
      <w:pPr>
        <w:pStyle w:val="Heading3"/>
        <w:numPr>
          <w:ilvl w:val="2"/>
          <w:numId w:val="1"/>
        </w:numPr>
        <w:rPr/>
      </w:pPr>
      <w:bookmarkStart w:id="72" w:name="__RefHeading___Toc4386095_2320776876"/>
      <w:bookmarkStart w:id="73" w:name="_Toc25"/>
      <w:bookmarkEnd w:id="72"/>
      <w:r>
        <w:rPr>
          <w:rtl w:val="true"/>
        </w:rPr>
        <w:t>پاسدارى آسمان از نفوذ شیاطین</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سرزمین بلندى است كه خالى از هرگونه گیاه باشد ، به درختى كه از برگ ، برهنه شود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همین مناسبت بر نوجوانى كه مو در صورتش نروییده، این كلمه اطلاق مى شود و در این 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عارى از هرگونه خیر و برکت و به تعبیر خودمانى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يکى از طرق حفظ آسمان از صعود شیاطین ، به وسیله گروهى از ستارگان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شوند كه در آیات بعد به آن اشاره خواهد 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اِلَى الْمَلاَءِ الاَْعْلى وَ يُقْذَفُونَ مِنْ كُلِّ جانِبٍ </w:t>
      </w:r>
    </w:p>
    <w:p>
      <w:pPr>
        <w:pStyle w:val="BookText"/>
        <w:rPr/>
      </w:pPr>
      <w:r>
        <w:rPr>
          <w:rFonts w:ascii="IRNazanin" w:hAnsi="IRNazanin" w:eastAsia="IRNazanin"/>
          <w:color w:val="111111"/>
          <w:sz w:val="28"/>
          <w:sz w:val="28"/>
          <w:szCs w:val="28"/>
          <w:rtl w:val="true"/>
          <w:lang w:bidi="fa-IR"/>
        </w:rPr>
        <w:t xml:space="preserve">آن ها نمى توانند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عالَم بالا گوش فرادهند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چنین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هرسو هدف تیرها قرار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وَ لَهُمْ عَذابٌ واصِبٌ</w:t>
      </w:r>
    </w:p>
    <w:p>
      <w:pPr>
        <w:pStyle w:val="BookText"/>
        <w:rPr/>
      </w:pPr>
      <w:r>
        <w:rPr>
          <w:rFonts w:ascii="IRNazanin" w:hAnsi="IRNazanin" w:eastAsia="IRNazanin"/>
          <w:color w:val="111111"/>
          <w:sz w:val="28"/>
          <w:sz w:val="28"/>
          <w:szCs w:val="28"/>
          <w:rtl w:val="true"/>
          <w:lang w:bidi="fa-IR"/>
        </w:rPr>
        <w:t xml:space="preserve">آن ها به شدت به عقب رانده مى شوند و براى آنان عذاب دائم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مفهومش این است كه آن ها مى خواهند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بشنوند ، امّا به آن ها اجازه داده نمى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فرشتگان عالَم بالا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جماعت و گروهى گفته مى شود كه بر نظر واحدى ، اتفاق دارند و چشم دیگران را با این هماهنگى و وحدت ، پر مى كنند و اشراف و اعیان و اطرافیان مراکز قدرت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زیرا وضع ظاهرى آن ها ، چشم پر كن است ولى هنگامى كه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اشاره به ملائکه كرام و فرشتگان والامقام حق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يُقْذَفُونَ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پرتاب كردن و تیر انداختن به مکان دور است و </w:t>
      </w:r>
    </w:p>
    <w:p>
      <w:pPr>
        <w:pStyle w:val="BookText"/>
        <w:rPr/>
      </w:pPr>
      <w:r>
        <w:rPr>
          <w:rFonts w:ascii="IRNazanin" w:hAnsi="IRNazanin" w:eastAsia="IRNazanin"/>
          <w:color w:val="111111"/>
          <w:sz w:val="28"/>
          <w:sz w:val="28"/>
          <w:szCs w:val="28"/>
          <w:rtl w:val="true"/>
          <w:lang w:bidi="fa-IR"/>
        </w:rPr>
        <w:t xml:space="preserve">منظور در این جا طرد شیاطین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بعدا به شرح و تفسیر آن خواهیم پرداخت و این نشان مى دهد كه خداوند حتى به آن ها اجازه نمى دهد به 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و دور ساختن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بیمارى هاى مزمن است ، ولى به طور كلى به معنى دائم و مستمر و گاه به معنى خالص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اشاره به این است كه نه تنها شیاطین از نزدیك شدن به عرصه آسمان ، منع و طرد مى شوند ، بلکه سرانجام گرفتار عذاب دائم نیز مى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p>
    <w:p>
      <w:pPr>
        <w:pStyle w:val="BookText"/>
        <w:rPr/>
      </w:pPr>
      <w:r>
        <w:rPr>
          <w:rFonts w:ascii="IRNazanin" w:hAnsi="IRNazanin" w:eastAsia="IRNazanin"/>
          <w:color w:val="111111"/>
          <w:sz w:val="28"/>
          <w:sz w:val="28"/>
          <w:szCs w:val="28"/>
          <w:rtl w:val="true"/>
          <w:lang w:bidi="fa-IR"/>
        </w:rPr>
        <w:t xml:space="preserve">مگر آن ها كه در لحظه اى كوتاه براى استراق سمع به آسمان نزدیك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تعقیب مى كند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را به سرعت ربودن ، مى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شعله اى است كه از آتش افروخته زبانه مى كشد و به شعله هاى آتشینى كه در آسمان به صورت خط ممتد دیده مى شود ، نیز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این ها ستاره نیستند بلکه شبیه ستارگانند ، قطعات سنگ هاى كوچکى هستند كه در فضا پراکنده اند و هنگامى كه در حوزه جاذبه زمین قرار مى گیرند ، به سوى زمین جذب مى شوند و بر اثر سرعت و شدت برخورد آن ها با هواى اطراف زمین مشتعل و برافروخته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نافذ و سوراخ كننده است ، گویى بر اثر نور شدید ، صفحه چشم را سوراخ كرده و به درون چشم انسان نفوذ مى كند و در این جا اشاره به این است كه به هرموجودى اصابت كند ، آن را سوراخ كرده و آتش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دو گونه مانع در برابر نفوذ شیاطین به صحنه آسمان ها وجود دارد ؛</w:t>
      </w:r>
    </w:p>
    <w:p>
      <w:pPr>
        <w:pStyle w:val="BookText"/>
        <w:rPr/>
      </w:pPr>
      <w:r>
        <w:rPr>
          <w:rFonts w:ascii="IRNazanin" w:hAnsi="IRNazanin" w:eastAsia="IRNazanin"/>
          <w:color w:val="111111"/>
          <w:sz w:val="28"/>
          <w:sz w:val="28"/>
          <w:szCs w:val="28"/>
          <w:rtl w:val="true"/>
          <w:lang w:bidi="fa-IR"/>
        </w:rPr>
        <w:t xml:space="preserve">مانع اول قَذْف و طَرْد از هر جانب است كه ظاهراً آن نیز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گیرد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مانع دوّم عبارت است از نوع خاصّى از شِهاب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p>
    <w:p>
      <w:pPr>
        <w:pStyle w:val="BookText"/>
        <w:rPr/>
      </w:pPr>
      <w:r>
        <w:rPr>
          <w:rFonts w:ascii="IRNazanin" w:hAnsi="IRNazanin" w:eastAsia="IRNazanin"/>
          <w:color w:val="111111"/>
          <w:sz w:val="28"/>
          <w:sz w:val="28"/>
          <w:szCs w:val="28"/>
          <w:rtl w:val="true"/>
          <w:lang w:bidi="fa-IR"/>
        </w:rPr>
        <w:t xml:space="preserve">دارد و در انتظار آن ها است كه گاه و بى گاه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استراق سمع نزدیك مى كنند و مورد اصابت آن قرار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اَهُمْ اَشَدُّ خَلْقا اَمْ مَنْ خَلَقْنا اِنّا خَلَقْناهُمْ مِنْ طینٍ لازِبٍ</w:t>
      </w:r>
    </w:p>
    <w:p>
      <w:pPr>
        <w:pStyle w:val="BookText"/>
        <w:rPr/>
      </w:pPr>
      <w:r>
        <w:rPr>
          <w:rFonts w:ascii="IRNazanin" w:hAnsi="IRNazanin" w:eastAsia="IRNazanin"/>
          <w:color w:val="111111"/>
          <w:sz w:val="28"/>
          <w:sz w:val="28"/>
          <w:szCs w:val="28"/>
          <w:rtl w:val="true"/>
          <w:lang w:bidi="fa-IR"/>
        </w:rPr>
        <w:t xml:space="preserve">از آن ها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سخت تر است يا آفرینش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از گل چسبنده اى آفریدیم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مطالبه اخبار جدید است و این كه به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نیز به خاطر تازگى جسم و روح او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دراصل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اکنون به همین صورت استعمال مى شود و در هرحال به معنى گل هایى است كه ملازم يکدیگرند ، يعنى به هم چسبیده اند ، زیرا مبدأ آفرینش انسان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شد ، كم كم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بدبویى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بعد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چسبنده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بیان ، در واقع میان تعبیرات گوناگون در آیات قرآن مجید ، جمع صورت گرفته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 وَ يَسْخَروُنَ</w:t>
      </w:r>
    </w:p>
    <w:p>
      <w:pPr>
        <w:pStyle w:val="BookText"/>
        <w:rPr/>
      </w:pPr>
      <w:r>
        <w:rPr>
          <w:rFonts w:ascii="IRNazanin" w:hAnsi="IRNazanin" w:eastAsia="IRNazanin"/>
          <w:color w:val="111111"/>
          <w:sz w:val="28"/>
          <w:sz w:val="28"/>
          <w:szCs w:val="28"/>
          <w:rtl w:val="true"/>
          <w:lang w:bidi="fa-IR"/>
        </w:rPr>
        <w:t xml:space="preserve">تو از انکار آن ها تعجب مى كنى ، ولى آن ها مسخره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قدر با قلب پاکت ، مسأله را واضح مى بینى كه از انکار آن در شگفتى فرو مى روى و اما این ناپاك دلان ، آن قدر آن را محال مى شمرند كه به استهزاء برمى خیزند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ذُكِّروُا لا يَذْكُروُنَ</w:t>
      </w:r>
    </w:p>
    <w:p>
      <w:pPr>
        <w:pStyle w:val="BookText"/>
        <w:rPr/>
      </w:pPr>
      <w:r>
        <w:rPr>
          <w:rFonts w:ascii="IRNazanin" w:hAnsi="IRNazanin" w:eastAsia="IRNazanin"/>
          <w:color w:val="111111"/>
          <w:sz w:val="28"/>
          <w:sz w:val="28"/>
          <w:szCs w:val="28"/>
          <w:rtl w:val="true"/>
          <w:lang w:bidi="fa-IR"/>
        </w:rPr>
        <w:t xml:space="preserve">و هنگامى كه به آن ها تذکر داده شود ، هرگز متذکر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این زشتکارى ها ، تنها نادانى و جهل نیست ، بلکه لجاجت و عناد نیز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رَاَوْا ايَةً يَسْتَسْخِروُنَ</w:t>
      </w:r>
    </w:p>
    <w:p>
      <w:pPr>
        <w:pStyle w:val="BookText"/>
        <w:rPr/>
      </w:pPr>
      <w:r>
        <w:rPr>
          <w:rFonts w:ascii="IRNazanin" w:hAnsi="IRNazanin" w:eastAsia="IRNazanin"/>
          <w:color w:val="111111"/>
          <w:sz w:val="28"/>
          <w:sz w:val="28"/>
          <w:szCs w:val="28"/>
          <w:rtl w:val="true"/>
          <w:lang w:bidi="fa-IR"/>
        </w:rPr>
        <w:t xml:space="preserve">و هنگامى كه معجزه اى را ببینند ، دیگران را نیز به استهزاء دعوت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اِنْ هذا اِلاّ سِحْرٌ مُبینٌ</w:t>
      </w:r>
    </w:p>
    <w:p>
      <w:pPr>
        <w:pStyle w:val="BookText"/>
        <w:rPr/>
      </w:pPr>
      <w:r>
        <w:rPr>
          <w:rFonts w:ascii="IRNazanin" w:hAnsi="IRNazanin" w:eastAsia="IRNazanin"/>
          <w:color w:val="111111"/>
          <w:sz w:val="28"/>
          <w:sz w:val="28"/>
          <w:szCs w:val="28"/>
          <w:rtl w:val="true"/>
          <w:lang w:bidi="fa-IR"/>
        </w:rPr>
        <w:t xml:space="preserve">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سحر آشکارى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آن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تحقیر و بى ارزش نشان دادن معجزات و آیات الهى </w:t>
      </w:r>
      <w:bookmarkStart w:id="74" w:name="pg20201_213895"/>
    </w:p>
    <w:p>
      <w:pPr>
        <w:pStyle w:val="BookText"/>
        <w:rPr/>
      </w:pPr>
      <w:bookmarkEnd w:id="74"/>
      <w:r>
        <w:rPr>
          <w:rFonts w:ascii="IRNazanin" w:hAnsi="IRNazanin" w:eastAsia="IRNazanin"/>
          <w:color w:val="111111"/>
          <w:sz w:val="28"/>
          <w:sz w:val="28"/>
          <w:szCs w:val="28"/>
          <w:rtl w:val="true"/>
          <w:lang w:bidi="fa-IR"/>
        </w:rPr>
        <w:t xml:space="preserve">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بوده است كه از يك سو اعمال خارق العاده پیامبر اسلام صلى الله علیه و آله قابل انکار نبود و از سوى دیگر نمى خواستند به عنوان يك معجزه در برابر آن تسلیم شوند ، تنها واژه اى كه مى توانسته شیطنت آن ها را منعکس كند و هوس هاى آن ها را</w:t>
      </w:r>
    </w:p>
    <w:p>
      <w:pPr>
        <w:pStyle w:val="BookText"/>
        <w:rPr/>
      </w:pPr>
      <w:r>
        <w:rPr>
          <w:rFonts w:ascii="IRNazanin" w:hAnsi="IRNazanin" w:eastAsia="IRNazanin"/>
          <w:color w:val="111111"/>
          <w:sz w:val="28"/>
          <w:sz w:val="28"/>
          <w:szCs w:val="28"/>
          <w:rtl w:val="true"/>
          <w:lang w:bidi="fa-IR"/>
        </w:rPr>
        <w:t xml:space="preserve">ارضاء نماید ، همین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در عین حال اعتراف دشمن را به نفوذ عجیب و فوق العاده قرآن و معجزات پیامبر صلى الله علیه و آله نشان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مِتْنا وَ كُنّا تُرابا وَ عِظاما ءَاِنّا لَمَبْعُوثُونَ</w:t>
      </w:r>
    </w:p>
    <w:p>
      <w:p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هنگامى كه ما مردیم و خاك و استخوان شدیم ، بار دیگر برانگیخته خواهیم شد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اباؤُنَا الاَْوَّلُونَ</w:t>
      </w:r>
    </w:p>
    <w:p>
      <w:pPr>
        <w:pStyle w:val="BookText"/>
        <w:rPr/>
      </w:pPr>
      <w:r>
        <w:rPr>
          <w:rFonts w:ascii="IRNazanin" w:hAnsi="IRNazanin" w:eastAsia="IRNazanin"/>
          <w:color w:val="111111"/>
          <w:sz w:val="28"/>
          <w:sz w:val="28"/>
          <w:szCs w:val="28"/>
          <w:rtl w:val="true"/>
          <w:lang w:bidi="fa-IR"/>
        </w:rPr>
        <w:t xml:space="preserve">یا پدران نخستین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75" w:name="__RefHeading___Toc4386097_2320776876"/>
      <w:bookmarkStart w:id="76" w:name="_Toc26"/>
      <w:bookmarkEnd w:id="75"/>
      <w:r>
        <w:rPr>
          <w:rtl w:val="true"/>
        </w:rPr>
        <w:t>آیا ما و پدرانمان زنده مى شویم ؟</w:t>
      </w:r>
      <w:bookmarkEnd w:id="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كوردلان فراموش كرده بودند كه روز نخست همه خاك بودند و از خاك آفریده </w:t>
      </w:r>
    </w:p>
    <w:p>
      <w:pPr>
        <w:pStyle w:val="BookText"/>
        <w:rPr/>
      </w:pPr>
      <w:r>
        <w:rPr>
          <w:rFonts w:ascii="IRNazanin" w:hAnsi="IRNazanin" w:eastAsia="IRNazanin"/>
          <w:color w:val="111111"/>
          <w:sz w:val="28"/>
          <w:sz w:val="28"/>
          <w:szCs w:val="28"/>
          <w:rtl w:val="true"/>
          <w:lang w:bidi="fa-IR"/>
        </w:rPr>
        <w:t xml:space="preserve">شدند ، اگر در قدرت خدا شك داشتند ، باید بدانند خداوند يك بار قدرت خود را به این ها نشان داده بود و اگر در قابلیت خاك مردد بودند ، آن هم يك بار به ثبوت رسیده بود ، به علاوه آفرینش آسمان ها و زمین با آن همه عظمت جاى تردید در قدرت بى پایان حقّ ، براى كسى باقى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دقت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شده ، این امر ممکن است اشاره به يکى از سه نکته ذیل باشد ؛</w:t>
      </w:r>
    </w:p>
    <w:p>
      <w:pPr>
        <w:pStyle w:val="BookText"/>
        <w:rPr/>
      </w:pPr>
      <w:r>
        <w:rPr>
          <w:rFonts w:ascii="IRNazanin" w:hAnsi="IRNazanin" w:eastAsia="IRNazanin"/>
          <w:color w:val="111111"/>
          <w:sz w:val="28"/>
          <w:sz w:val="28"/>
          <w:szCs w:val="28"/>
          <w:rtl w:val="true"/>
          <w:lang w:bidi="fa-IR"/>
        </w:rPr>
        <w:t xml:space="preserve">نخست این كه گرچه انسان بعداز مرگ، ابتدا به صورت استخوان و بعد خاك ، درمى آید ، ولى چون بازگشت خاك به حیات عجیب تر است ، مقدم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هنگامى كه بدن مردگان متلاشى مى شود ، نخست گوشت ها تبدیل به خاك مى گردد و در كنار استخوان ها قرارمى گیرد ، بنابراین درآنِ واحد هم خاك است و هم استخوان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جسدهاى نیاکان دور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بدن هاى پدران است كه هنوز كاملاً تبدیل به خاك نشده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 اَنْتُمْ داخِروُنَ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همه شما زنده مى شوید ، درحالى كه خوار و كوچك خواهید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ذلت وحقارت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هِىَ زَجْرَةٌ واحِدَةٌ فَاِذا هُمْ يَنْظُروُنَ</w:t>
      </w:r>
    </w:p>
    <w:p>
      <w:pPr>
        <w:pStyle w:val="BookText"/>
        <w:rPr/>
      </w:pPr>
      <w:r>
        <w:rPr>
          <w:rFonts w:ascii="IRNazanin" w:hAnsi="IRNazanin" w:eastAsia="IRNazanin"/>
          <w:color w:val="111111"/>
          <w:sz w:val="28"/>
          <w:sz w:val="28"/>
          <w:szCs w:val="28"/>
          <w:rtl w:val="true"/>
          <w:lang w:bidi="fa-IR"/>
        </w:rPr>
        <w:t xml:space="preserve">تنها يك صیحه عظیم واقع مى شود ناگهان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قبرها برمى خیزند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طرد است و گاه به معنى فریاد و در این جا منظور معنى دوم است و اشاره به نفخه دوم و صیحه ثانى اسرافیل مى باشد كه شرح پیرامون آن به ان شاء اللّه ذیل آیات سوره زمر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نگاه كردن خیره خیره آن ها به عرصه محشر يا نگاه كردن به عنوان انتظار عذاب است و در هر صورت منظور این است كه نه تنها زنده مى شوند، بلکه درك و دید خودرا باهمان يك صیحه ، بازمى يابند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محتواى این دو كلمه ، اشاره به سرعت و ناگهانى </w:t>
      </w:r>
    </w:p>
    <w:p>
      <w:pPr>
        <w:pStyle w:val="BookText"/>
        <w:rPr/>
      </w:pPr>
      <w:r>
        <w:rPr>
          <w:rFonts w:ascii="IRNazanin" w:hAnsi="IRNazanin" w:eastAsia="IRNazanin"/>
          <w:color w:val="111111"/>
          <w:sz w:val="28"/>
          <w:sz w:val="28"/>
          <w:szCs w:val="28"/>
          <w:rtl w:val="true"/>
          <w:lang w:bidi="fa-IR"/>
        </w:rPr>
        <w:t xml:space="preserve">بودن رستاخیز و سهولت آن در برابر قدرت خدا است كه با يك فریاد آمرانه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روبه راه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وَيْلَنا هذا يَوْمُ الدّينِ</w:t>
      </w:r>
    </w:p>
    <w:p>
      <w:pPr>
        <w:pStyle w:val="BookText"/>
        <w:rPr/>
      </w:pPr>
      <w:r>
        <w:rPr>
          <w:rFonts w:ascii="IRNazanin" w:hAnsi="IRNazanin" w:eastAsia="IRNazanin"/>
          <w:color w:val="111111"/>
          <w:sz w:val="28"/>
          <w:sz w:val="28"/>
          <w:szCs w:val="28"/>
          <w:rtl w:val="true"/>
          <w:lang w:bidi="fa-IR"/>
        </w:rPr>
        <w:t xml:space="preserve">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این روز جزا است ؟</w:t>
      </w:r>
    </w:p>
    <w:p>
      <w:pPr>
        <w:pStyle w:val="BookText"/>
        <w:rPr/>
      </w:pPr>
      <w:r>
        <w:rPr>
          <w:rFonts w:ascii="IRNazanin" w:hAnsi="IRNazanin" w:eastAsia="IRNazanin"/>
          <w:color w:val="111111"/>
          <w:sz w:val="28"/>
          <w:sz w:val="28"/>
          <w:szCs w:val="28"/>
          <w:rtl w:val="true"/>
          <w:lang w:bidi="fa-IR"/>
        </w:rPr>
        <w:t xml:space="preserve">آرى هنگامى كه چشمشان به دادگاه عدل الهى و شهود و قضات این دادگاه و علایم و نشانه هاى مجازات مى افتد ، بى اختیار ناله و فریاد سر مى دهند و با تمام وجود اعتراف به حقانیت رستاخیز مى كنند ، اعترافى كه نمى تواند هیچ مشکلى را براى آن ها حل كند و يا كمترین تخفیف در مجازات آن ها ایجاد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الَّذى كُنْتُمْ بِهِ تُكَذِّبُونَ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جدایى است كه شما آن را تکذیب مى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جدایى حق از باطل</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كه از ناحیه خداوند يا فرشتگان او به آن ها خطاب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روز جدایى است كه آن را تکذیب مى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جدایى حق از باطل ، جدایى صفوف بدکاران </w:t>
      </w:r>
    </w:p>
    <w:p>
      <w:pPr>
        <w:pStyle w:val="BookText"/>
        <w:rPr/>
      </w:pPr>
      <w:r>
        <w:rPr>
          <w:rFonts w:ascii="IRNazanin" w:hAnsi="IRNazanin" w:eastAsia="IRNazanin"/>
          <w:color w:val="111111"/>
          <w:sz w:val="28"/>
          <w:sz w:val="28"/>
          <w:szCs w:val="28"/>
          <w:rtl w:val="true"/>
          <w:lang w:bidi="fa-IR"/>
        </w:rPr>
        <w:t xml:space="preserve">از نیکوکاران و روز داورى پروردگار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تعبیر در آیات دیگر قرآن به چشم مى خورد كه از روز قیامت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 جدایى تعبیر شده ، چه تعبیر عجیب و گویا و وحشتناکى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قابل توجّه این كه كافران كه در قیامت درباره آن روز سخن مى گویند ، تعبیر به روز جزا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وَيْلَنا هذا يَوْمُ الدّينَ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ولى خداوند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ياد مى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تفاوت تعبیر ممکن است از این نظر باشد كه مجرمان تنها به كفر و مجازات خود مى اندیشند ، ولى خداوند به معنى گسترده ترى اشاره مى كند كه مسأله مجازات ، يکى از ابعاد آن است و آن این كه روز قیامت ، روز جدایى ها است ، آرى روز جدایى صفوف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زشتکاران از نیکوکاران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الَّذینَ ظَلَمُوا وَ اَزْواجَهُمْ وَ ما كانُوا يَعْبُدوُنَ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فرشتگان دستور داده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همردیفان آن ها و آن چه را مى پرستیدند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اِلى صِراطِ الْجَحیمِ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مى پرستیدند ، جمع كنید و به سوى راه دوزخ ، هدایتشان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كردن گروهى ، از مقر خود و گسیل داشتن آن ها به میدان جنگ و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دربسیارى ازموارد به معنى جمع كردن نیز آمده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يا اشاره به همسران مجرم و بت پرست آن ها است و يا همفکران و همکاران و همشکلان آن ها ، زیرا این كلمه به هر دو معنى آمده است ، چنان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سورۀ واقعه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كُنْتُمْ اَزْواجا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 قیامت به سه گروه تقسیم مى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معبودهاى مشرکان ، اعم از بت ها و شیاطین و انسان هاى جبارى مانند فراعنه و نمرودان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يَعْبُدوُنَ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چیزهایى را كه مى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این باشد كه اغلب معبودهاى آن ها موجودات بى جان و غیرعاقل بوده و این تعبیر به اصطلاح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دوزخ،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برافروختگى آتش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تعبیر مى كند كه آن 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كنید ، چه عبارت عجیبى ، يك روز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شدند ، ولى پذیرا نگشتند اما امروز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شوند و مجبورند كه بپذیرند ، این سرزنشى است گرانبار كه اعماق روح آن ها را مى سوزاند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اِنَّهُمْ مَسْؤُلُونَ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را متوقف سازید كه باید بازپرسى شوند </w:t>
      </w:r>
      <w:r>
        <w:rPr>
          <w:rFonts w:eastAsia="IRNazanin" w:cs="IRNazanin"/>
          <w:color w:val="111111"/>
          <w:sz w:val="28"/>
          <w:szCs w:val="28"/>
          <w:rtl w:val="true"/>
          <w:lang w:bidi="fa-IR"/>
        </w:rPr>
        <w:t xml:space="preserve">. </w:t>
      </w:r>
      <w:bookmarkStart w:id="77" w:name="pg20201_213902"/>
    </w:p>
    <w:p>
      <w:pPr>
        <w:pStyle w:val="Heading3"/>
        <w:numPr>
          <w:ilvl w:val="2"/>
          <w:numId w:val="1"/>
        </w:numPr>
        <w:rPr/>
      </w:pPr>
      <w:bookmarkStart w:id="78" w:name="__RefHeading___Toc4386099_2320776876"/>
      <w:bookmarkStart w:id="79" w:name="_Toc27"/>
      <w:bookmarkEnd w:id="77"/>
      <w:bookmarkEnd w:id="78"/>
      <w:r>
        <w:rPr>
          <w:rtl w:val="true"/>
        </w:rPr>
        <w:t>گفتگوى رهبران و پیروان گمراه در دوزخ</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متعدى استعمال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و حبس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كردن و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طورى كه در آیات گذشته دانستیم ، فرشتگان ، مجازات ظالمان و همفکران آن ها را به ضمیمه بت ها و معبودان دروغین يك جا كوچ مى دهند و به سوى جاده جهنم هدایت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سخن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خطاب صادر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متوقف سازید چون باید مورد بازپرسى قرار گیرند </w:t>
      </w:r>
      <w:r>
        <w:rPr>
          <w:rFonts w:eastAsia="IRNazanin" w:cs="IRNazanin"/>
          <w:color w:val="111111"/>
          <w:sz w:val="28"/>
          <w:szCs w:val="28"/>
          <w:rtl w:val="true"/>
          <w:lang w:bidi="fa-IR"/>
        </w:rPr>
        <w:t>» .</w:t>
      </w:r>
    </w:p>
    <w:p>
      <w:pPr>
        <w:pStyle w:val="Heading3"/>
        <w:numPr>
          <w:ilvl w:val="2"/>
          <w:numId w:val="1"/>
        </w:numPr>
        <w:rPr/>
      </w:pPr>
      <w:bookmarkStart w:id="80" w:name="__RefHeading___Toc4386101_2320776876"/>
      <w:bookmarkStart w:id="81" w:name="_Toc28"/>
      <w:bookmarkEnd w:id="80"/>
      <w:r>
        <w:rPr>
          <w:rtl w:val="true"/>
        </w:rPr>
        <w:t xml:space="preserve">در قیامت از ولایت على </w:t>
      </w:r>
      <w:r>
        <w:rPr>
          <w:rtl w:val="true"/>
        </w:rPr>
        <w:t>(</w:t>
      </w:r>
      <w:r>
        <w:rPr>
          <w:rtl w:val="true"/>
        </w:rPr>
        <w:t>علیه السلام</w:t>
      </w:r>
      <w:r>
        <w:rPr>
          <w:rtl w:val="true"/>
        </w:rPr>
        <w:t xml:space="preserve">) </w:t>
      </w:r>
      <w:r>
        <w:rPr>
          <w:rtl w:val="true"/>
        </w:rPr>
        <w:t>نیز سؤال مى شود</w:t>
      </w:r>
      <w:bookmarkEnd w:id="81"/>
    </w:p>
    <w:p>
      <w:pPr>
        <w:pStyle w:val="BookText"/>
        <w:rPr/>
      </w:pPr>
      <w:r>
        <w:rPr>
          <w:rFonts w:ascii="IRNazanin" w:hAnsi="IRNazanin" w:eastAsia="IRNazanin"/>
          <w:color w:val="111111"/>
          <w:sz w:val="28"/>
          <w:sz w:val="28"/>
          <w:szCs w:val="28"/>
          <w:rtl w:val="true"/>
          <w:lang w:bidi="fa-IR"/>
        </w:rPr>
        <w:t xml:space="preserve">در روایت معروفى كه از طرق شیعه و اهل سنت نقل شده ، آمده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شود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گرامى اسلام صلى الله علیه و آله نقل مى كند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قیامت مى شود و صراط بر روى جهنم نصب مى گردد، هیچ كس نمى تواند از روى آن عبورکند ، مگر این كه جوازى در دست داشته باشد كه در آن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همان است كه خداوند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اِنَّهُمْ مَسْؤُلُونَ </w:t>
      </w:r>
      <w:r>
        <w:rPr>
          <w:rFonts w:eastAsia="IRNazanin" w:cs="IRNazanin"/>
          <w:color w:val="111111"/>
          <w:sz w:val="28"/>
          <w:szCs w:val="28"/>
          <w:rtl w:val="true"/>
          <w:lang w:bidi="fa-IR"/>
        </w:rPr>
        <w:t>"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بسیارى از كتب اهل سنت نیز تفسیر این آیه به سؤال شدن از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گرامى اسلام صلى الله علیه و آله نقل شده است ، از جمله كسانى كه این حدیث را نقل كرده اند ، این دانشمندان هستند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حنبلى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و گروهى دیگر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روایات ، مفهوم گسترده آیات را محدود نمى سازد ، بلکه در حقیقت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مصداق هاى روشن آیات را منعکس مى كند ، بنابراین هیچ مانعى ندارد كه سؤال از همه عقاید شود ، ولى از آن جا كه مسأله ولایت ، موقعیت خاصى در بحث عقاید دارد ، به خصوص روى آن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كه ولایت به معنى يك دوستى ساده ویا اعتقاد خشك نیست ، بلکه هدف قبول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اعتقادى و عملى و اخلاقى و اجتماعى بعد از پیغمبر گرامى اسلام صلى الله علیه و آله است ، مسائلى كه نمونه هایى از آن در خطبه هاى غرّاء نهج البلاغه و كلمات منقول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است ، مسائلى كه ایمان به آن و هماهنگ ساختن اعمال با آن ها وسیله مؤثرى براى خروج از صف دوزخیان و قرارگرفتن در صراط مستقیم پروردگار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تفاسیر با هم منافاتى ندارد ، چرا كه در آن روز از همه چیز سؤال مى شود ؛ از عقاید ، توحید ، ولایت ، از گفتار و كردار و از نعمت ها و مواهبى كه خدا در اختیار انسان گذارده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این سؤال پیش مى آید كه چگونه نخست آن ها را به سوى راه دوزخ مى برند و سپس آن ها را براى بازپرسى متوقف مى سازند ؟ آیا نباید بازپرسى و دادرسى ، مقدم بر این كار صورت گیرد ؟</w:t>
      </w:r>
    </w:p>
    <w:p>
      <w:pPr>
        <w:pStyle w:val="BookText"/>
        <w:rPr/>
      </w:pPr>
      <w:r>
        <w:rPr>
          <w:rFonts w:ascii="IRNazanin" w:hAnsi="IRNazanin" w:eastAsia="IRNazanin"/>
          <w:color w:val="111111"/>
          <w:sz w:val="28"/>
          <w:sz w:val="28"/>
          <w:szCs w:val="28"/>
          <w:rtl w:val="true"/>
          <w:lang w:bidi="fa-IR"/>
        </w:rPr>
        <w:t xml:space="preserve">این سؤال را از دو طریق مى توان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كه جهنمى بودن این گروه ، بر همه واضح است ، حتى بر خودشان و بازپرسى و سؤال براى این است كه حد و حدود و میزان جرمشان را براى آن ها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این سؤال ها براى داورى نیست ، بلکه يك نوع سرزنش و مجازات روانى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p>
    <w:p>
      <w:pPr>
        <w:pStyle w:val="BookText"/>
        <w:rPr/>
      </w:pPr>
      <w:r>
        <w:rPr>
          <w:rFonts w:ascii="IRNazanin" w:hAnsi="IRNazanin" w:eastAsia="IRNazanin"/>
          <w:color w:val="111111"/>
          <w:sz w:val="28"/>
          <w:sz w:val="28"/>
          <w:szCs w:val="28"/>
          <w:rtl w:val="true"/>
          <w:lang w:bidi="fa-IR"/>
        </w:rPr>
        <w:t>شما چرا از هم يارى نمى طلبید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دوزخیان بینوا ، هنگامى كه به مسیر جهنم ، هدایت مى شوند دستشان از همه جا بریده و كوتاه مى گردد ،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شماکه در دنیا ، در مشکلات ، به هم پناه مى بردید و از يکدیگر كمك مى گرفتید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جا از هم يارى نمى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تمام تکیه گاه هایى كه در دنیا براى خود مى پنداشتید ، همه در این جا ویران گشته است ، نه از يکدیگر مى توانید كمك بگیرید و نه معبودهایتان به يارى شما مى شتابند كه آن ها خود نیز بیچاره و گرفتارند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الْيَوْمَ مُسْتَسْلِمُونَ</w:t>
      </w:r>
    </w:p>
    <w:p>
      <w:pPr>
        <w:pStyle w:val="BookText"/>
        <w:rPr/>
      </w:pPr>
      <w:r>
        <w:rPr>
          <w:rFonts w:ascii="IRNazanin" w:hAnsi="IRNazanin" w:eastAsia="IRNazanin"/>
          <w:color w:val="111111"/>
          <w:sz w:val="28"/>
          <w:sz w:val="28"/>
          <w:szCs w:val="28"/>
          <w:rtl w:val="true"/>
          <w:lang w:bidi="fa-IR"/>
        </w:rPr>
        <w:t xml:space="preserve">ولى آن ها در آن روز تسلیم قدرت خداوند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باب استفعال ، به معنى طلب سلامت كردن است كه معمولاً به هنگام قرار گرفتن در برابر يك قدرت بزرگ، با انقیاد و خضوع توأم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عَلى بَعْضٍ يَتَساءَلُونَ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رو به يکدیگر كرده و از هم سؤال مى كنند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كه آن ها به سرزنش يکدیگر برمى خیزند و هریك اصرار دارد گناه خویش را به گردن دیگرى بیندازد ؛ دنباله روان ، رؤسا و پیشوایان خودرا مقصر مى شمرند و پیشوایان هم پیروان خود را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اِنَّكُمْ كُنْتُمْ تَأْتُونَنا عَنِ الْيَمینِ</w:t>
      </w:r>
    </w:p>
    <w:p>
      <w:pPr>
        <w:pStyle w:val="BookText"/>
        <w:rPr/>
      </w:pPr>
      <w:r>
        <w:rPr>
          <w:rFonts w:ascii="IRNazanin" w:hAnsi="IRNazanin" w:eastAsia="IRNazanin"/>
          <w:color w:val="111111"/>
          <w:sz w:val="28"/>
          <w:sz w:val="28"/>
          <w:szCs w:val="28"/>
          <w:rtl w:val="true"/>
          <w:lang w:bidi="fa-IR"/>
        </w:rPr>
        <w:t xml:space="preserve">گروهى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رهبران گمراه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خیرخواهى و نیکى وارد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مکر و فریب چیزى در كارتان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يك فرهنگ عمومى است كه عضو راست و طرف راست را شریف و چپ را غیرشریف مى شمرند و همین سبب شده كه يمین در نیکى ها و خیرات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دست راست يا سمت راست است ، در میان عرب گاهى كنایه از خیر و برکت و نصیحت مى آید و اصولاً عرب ها آن چه را از طرف راست به آن ها مى رسید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گمراهى به پیشوایان گمراه كننده خود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به حکم فطرت ، طالب نیکى ها و پاکى ها و سعادت ها بودیم ، دعوت شما را لبیك گفتیم ، بى خبر از این كه در پشت این چهره خیرخواهانه ، چهره دیوسیرتى نهفته است كه ما را به پرتگاه بدبختى مى كشاند ، آرى تمام گناهان ما به گردن شما است ، ما جز حسن نیت و پاکدلى ، سرمایه اى نداشتیم و </w:t>
      </w:r>
    </w:p>
    <w:p>
      <w:pPr>
        <w:pStyle w:val="BookText"/>
        <w:rPr/>
      </w:pPr>
      <w:r>
        <w:rPr>
          <w:rFonts w:ascii="IRNazanin" w:hAnsi="IRNazanin" w:eastAsia="IRNazanin"/>
          <w:color w:val="111111"/>
          <w:sz w:val="28"/>
          <w:sz w:val="28"/>
          <w:szCs w:val="28"/>
          <w:rtl w:val="true"/>
          <w:lang w:bidi="fa-IR"/>
        </w:rPr>
        <w:t xml:space="preserve">شما دیوسیرتان دروغگو نیز جز فریب و نیرنگ چیزى در بساط نداشتید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لَمْ تَكُونُوا 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اهل ایمان نبودید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ما چیست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مزاج شما آماده انحراف نبود ، اگر شما خود طالب شر و شیطنت نبودید ، كجا به سراغ ما مى آمدید ؟ چرابه دعوت نیکان و پاکان پاسخ نگفتید ؟ و همین كه ما يك اشارت كردیم ، با سر دویدید ؟ پس معلوم مى شود عیب در خود شما است ، بروید و خودتان را ملامت كنید و هرچه لعن و نفرین دارید ، بر خود بفرستید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 لَنا عَلَيْكُمْ مِنْ سُلْطانٍ بَلْ كُنْتُمْ قَوْما طاغینَ</w:t>
      </w:r>
    </w:p>
    <w:p>
      <w:pPr>
        <w:pStyle w:val="BookText"/>
        <w:rPr/>
      </w:pPr>
      <w:r>
        <w:rPr>
          <w:rFonts w:ascii="IRNazanin" w:hAnsi="IRNazanin" w:eastAsia="IRNazanin"/>
          <w:color w:val="111111"/>
          <w:sz w:val="28"/>
          <w:sz w:val="28"/>
          <w:szCs w:val="28"/>
          <w:rtl w:val="true"/>
          <w:lang w:bidi="fa-IR"/>
        </w:rPr>
        <w:t xml:space="preserve">ما هیچ گونه سلطه اى بر شما نداشتیم ، بلکه شما خود قومى طغیان گر بودید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دردناك است كه انسان ببیند رهبر و پیشواى او كه يك عمر دل به او بسته بود ، موجبات بدبختى او را فراهم كرده ، سپس این گونه از او بیزارى مى جوید و تمام گناه را به گردن او مى اندازد و خویش را به كلّى تبرئه مى كند ؟ </w:t>
      </w:r>
    </w:p>
    <w:p>
      <w:pPr>
        <w:pStyle w:val="BookText"/>
        <w:rPr/>
      </w:pPr>
      <w:r>
        <w:rPr>
          <w:rFonts w:ascii="IRNazanin" w:hAnsi="IRNazanin" w:eastAsia="IRNazanin"/>
          <w:color w:val="111111"/>
          <w:sz w:val="28"/>
          <w:sz w:val="28"/>
          <w:szCs w:val="28"/>
          <w:rtl w:val="true"/>
          <w:lang w:bidi="fa-IR"/>
        </w:rPr>
        <w:t xml:space="preserve">حقیقت این است كه هرکدام از این دو گروه ، از جهتى راست مى گویند ، نه این ها بى گناهند و نه آن ها ، از آن ها اغواگرى و شیطنت بود و از این ها اغواپذیرى و تسلیم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اِنّا لَذائِقُونَ</w:t>
      </w:r>
    </w:p>
    <w:p>
      <w:pPr>
        <w:pStyle w:val="BookText"/>
        <w:rPr/>
      </w:pPr>
      <w:r>
        <w:rPr>
          <w:rFonts w:ascii="IRNazanin" w:hAnsi="IRNazanin" w:eastAsia="IRNazanin"/>
          <w:color w:val="111111"/>
          <w:sz w:val="28"/>
          <w:sz w:val="28"/>
          <w:szCs w:val="28"/>
          <w:rtl w:val="true"/>
          <w:lang w:bidi="fa-IR"/>
        </w:rPr>
        <w:t xml:space="preserve">اکنون فرمان خدا بر همه ما مسلّم شده و همگى از عذاب او مى چشیم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فَاَغْوَيْناكُمْ اِنّا كُنّا غاوینَ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گمراه كردیم ، همان گونه كه خود گمراه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معنى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مطلب را روشن تر مى سازد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جهلى است كه از اعتقاد فاسد ، سرچشمه مى گیرد ، این پیشوایان گمراه از حقایق هستى و زندگى بى خبر ماندند و این جهل و اعتقاد فاسد را به پیروان خود كه روح طغیان در برابر فرمان خدا داشتند ، منتقل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يَوْمَئِذٍ فِى الْعَذابِ مُشْتَرِكُونَ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و پیروان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عذاب الهى مشترکند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نَفْعَلُ بِالْمُجْرِمینَ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با مجرمان رفتار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اشتراك آن ها دراصل عذاب ، مانع تفاوت ها و اختلاف درکات آن ها در دوزخ و عذاب الهى نیست ، چرا كه مسلماً كسى كه مایه انحراف هزاران انسان شده است ، هرگز در مجازات همسان يك فرد عادى گمراه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اِذاقیلَ لَهُمْ لااِلهَ اِلاَّاللّهُ يَسْتَكْبِروُنَ</w:t>
      </w:r>
    </w:p>
    <w:p>
      <w:pPr>
        <w:pStyle w:val="BookText"/>
        <w:rPr/>
      </w:pPr>
      <w:r>
        <w:rPr>
          <w:rFonts w:ascii="IRNazanin" w:hAnsi="IRNazanin" w:eastAsia="IRNazanin"/>
          <w:color w:val="111111"/>
          <w:sz w:val="28"/>
          <w:sz w:val="28"/>
          <w:szCs w:val="28"/>
          <w:rtl w:val="true"/>
          <w:lang w:bidi="fa-IR"/>
        </w:rPr>
        <w:t xml:space="preserve">چرا كه وقتى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 استکبار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ریشه تمام انحرافات آن ها، تکبر و خودبرتربینى و زیر بار حق نرفتن و بر سر سنّت هاى غلط و تقالید باطل ، اصرار و لجاجت ورزیدن و به همه چیز غیر از آن با دیده تحقیر نگریستن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اَئِنّا لَتارِكُوا الِهَتِنا لِشاعِرٍ مَجْنُونٍ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خدایان خود را به خاطر شاعر دیوانه اى رها كنیم ؟ </w:t>
      </w:r>
    </w:p>
    <w:p>
      <w:pPr>
        <w:pStyle w:val="BookText"/>
        <w:rPr/>
      </w:pPr>
      <w:r>
        <w:rPr>
          <w:rFonts w:ascii="IRNazanin" w:hAnsi="IRNazanin" w:eastAsia="IRNazanin"/>
          <w:color w:val="111111"/>
          <w:sz w:val="28"/>
          <w:sz w:val="28"/>
          <w:szCs w:val="28"/>
          <w:rtl w:val="true"/>
          <w:lang w:bidi="fa-IR"/>
        </w:rPr>
        <w:t xml:space="preserve">شاعرش مى نامیدند ، چون سخنانش آن چنان در دل ها نفوذ داشت و عواطف انسان ها را همراه خود مى برد كه گویى موزون ترین اشعار را مى سراید ، درحالى كه گفتارش ابداً شعر نبود ، و مجنونش مى خواندند ، به خاطر این كه رنگ محیط به خود نمى گرفت و در برابر عقاید خرافى انبوه متعصبان لجوج ، ایستاده بود ، كارى كه از نظر توده هاى گمراه ، يك نوع انتحار و خودکشى جنون آمیز است ، درحالى كه بزرگ ترین افتخار پیغمبر گرامى اسلام صلى الله علیه و آله همین بود كه تسلیم این شرایط 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p>
    <w:p>
      <w:pPr>
        <w:pStyle w:val="BookText"/>
        <w:rPr/>
      </w:pPr>
      <w:r>
        <w:rPr>
          <w:rFonts w:ascii="IRNazanin" w:hAnsi="IRNazanin" w:eastAsia="IRNazanin"/>
          <w:color w:val="111111"/>
          <w:sz w:val="28"/>
          <w:sz w:val="28"/>
          <w:szCs w:val="28"/>
          <w:rtl w:val="true"/>
          <w:lang w:bidi="fa-IR"/>
        </w:rPr>
        <w:t xml:space="preserve">چنین نیست ، او حقّ آورده و پیامبران پیشین را تصدیق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محتواى سخنان او از يك سو و هماهنگى آن با دعوت انبیاء ، از سوى دیگر ، دلیل صدق گفتار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لَذائِقُوا الْعَذابِ الاَْلیمِ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كوردل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عذاب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خواهید چشید </w:t>
      </w:r>
      <w:r>
        <w:rPr>
          <w:rFonts w:eastAsia="IRNazanin" w:cs="IRNazanin"/>
          <w:color w:val="111111"/>
          <w:sz w:val="28"/>
          <w:szCs w:val="28"/>
          <w:rtl w:val="true"/>
          <w:lang w:bidi="fa-IR"/>
        </w:rPr>
        <w:t xml:space="preserve">. </w:t>
      </w:r>
      <w:bookmarkStart w:id="82" w:name="pg20201_213912"/>
    </w:p>
    <w:p>
      <w:pPr>
        <w:pStyle w:val="BookText"/>
        <w:rPr/>
      </w:pPr>
      <w:bookmarkEnd w:id="82"/>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ماتُجْزَوْنَ اِلاّ ماكُنْتُمْ تَعْمَلُونَ</w:t>
      </w:r>
    </w:p>
    <w:p>
      <w:pPr>
        <w:pStyle w:val="BookText"/>
        <w:rPr/>
      </w:pPr>
      <w:r>
        <w:rPr>
          <w:rFonts w:ascii="IRNazanin" w:hAnsi="IRNazanin" w:eastAsia="IRNazanin"/>
          <w:color w:val="111111"/>
          <w:sz w:val="28"/>
          <w:sz w:val="28"/>
          <w:szCs w:val="28"/>
          <w:rtl w:val="true"/>
          <w:lang w:bidi="fa-IR"/>
        </w:rPr>
        <w:t xml:space="preserve">و جز به اعمالى كه انجام مى دادید ، جزا داده نمى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همان اعمال شما است كه در برابر شما مجسم مى شود و با شما مى ماند و شما را شکنجه و آزار مى دهد ، كیفر شما همان عمل خودتان است ، همان استکبار و كفر و بى ایمانى ، همان تهمت شعر و جنون به آیات الهى و پیامبرش بستن ، همان ظلم و بیدادگرى ها و زشتکارى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الْمُخْلَصینَ</w:t>
      </w:r>
    </w:p>
    <w:p>
      <w:pPr>
        <w:pStyle w:val="BookText"/>
        <w:rPr/>
      </w:pPr>
      <w:r>
        <w:rPr>
          <w:rFonts w:ascii="IRNazanin" w:hAnsi="IRNazanin" w:eastAsia="IRNazanin"/>
          <w:color w:val="111111"/>
          <w:sz w:val="28"/>
          <w:sz w:val="28"/>
          <w:szCs w:val="28"/>
          <w:rtl w:val="true"/>
          <w:lang w:bidi="fa-IR"/>
        </w:rPr>
        <w:t xml:space="preserve">جز بندگان مخلَص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این مجازات ها برکنارند </w:t>
      </w:r>
      <w:r>
        <w:rPr>
          <w:rFonts w:eastAsia="IRNazanin" w:cs="IRNazanin"/>
          <w:color w:val="111111"/>
          <w:sz w:val="28"/>
          <w:szCs w:val="28"/>
          <w:rtl w:val="true"/>
          <w:lang w:bidi="fa-IR"/>
        </w:rPr>
        <w:t>).</w:t>
      </w:r>
    </w:p>
    <w:p>
      <w:pPr>
        <w:pStyle w:val="Heading3"/>
        <w:numPr>
          <w:ilvl w:val="2"/>
          <w:numId w:val="1"/>
        </w:numPr>
        <w:rPr/>
      </w:pPr>
      <w:bookmarkStart w:id="83" w:name="__RefHeading___Toc4386103_2320776876"/>
      <w:bookmarkStart w:id="84" w:name="_Toc29"/>
      <w:bookmarkEnd w:id="83"/>
      <w:r>
        <w:rPr>
          <w:rtl w:val="true"/>
        </w:rPr>
        <w:t>پاداش مخلَصین</w:t>
      </w:r>
      <w:bookmarkEnd w:id="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آیه فوق 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مواردى به كار رفته كه انسان در مراحل خودسازى است و هنوز به تکامل لازم نرسیده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اى گویند كه انسان بعداز جهاد بانفس و طى مراحل معرفت و ایمان ، به مقامى </w:t>
      </w:r>
      <w:bookmarkStart w:id="85" w:name="pg20201_213913"/>
    </w:p>
    <w:p>
      <w:pPr>
        <w:pStyle w:val="BookText"/>
        <w:rPr/>
      </w:pPr>
      <w:bookmarkEnd w:id="85"/>
      <w:r>
        <w:rPr>
          <w:rFonts w:ascii="IRNazanin" w:hAnsi="IRNazanin" w:eastAsia="IRNazanin"/>
          <w:color w:val="111111"/>
          <w:sz w:val="28"/>
          <w:sz w:val="28"/>
          <w:szCs w:val="28"/>
          <w:rtl w:val="true"/>
          <w:lang w:bidi="fa-IR"/>
        </w:rPr>
        <w:t>مى رسد كه از نفوذ وسوسه هاى شیاطین ، مصونیت مى يابد، چنان كه قرآن ازقول ابلیس نقل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فَبِعِزَّتِكَ لاَُغْوِيَنَّهُمْ اَجْمَعینَ اِلاّ عِبادَكَ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كه همه آن هارا جز بندگان مخلصت ، گمراه خواهم كرد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مقام كسانى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مى شوند و دست لطف پروردگار، تمام ناخالصى ها را از وجودشان برمى چیند و در كوره حوادث ، آن چنان ذوب مى شوند كه جز طلاى معرفت خالص در آن ها چیزى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 است كه پاداش آن ها به معیار عمل داده نمى شود ، بلکه پاداششان به معیار فضل و رحمت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رِزْقٌ مَعْلُومٌ</w:t>
      </w:r>
    </w:p>
    <w:p>
      <w:pPr>
        <w:pStyle w:val="BookText"/>
        <w:rPr/>
      </w:pPr>
      <w:r>
        <w:rPr>
          <w:rFonts w:ascii="IRNazanin" w:hAnsi="IRNazanin" w:eastAsia="IRNazanin"/>
          <w:color w:val="111111"/>
          <w:sz w:val="28"/>
          <w:sz w:val="28"/>
          <w:szCs w:val="28"/>
          <w:rtl w:val="true"/>
          <w:lang w:bidi="fa-IR"/>
        </w:rPr>
        <w:t xml:space="preserve">براى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معین و ویژه اى است </w:t>
      </w:r>
      <w:r>
        <w:rPr>
          <w:rFonts w:eastAsia="IRNazanin" w:cs="IRNazanin"/>
          <w:color w:val="111111"/>
          <w:sz w:val="28"/>
          <w:szCs w:val="28"/>
          <w:rtl w:val="true"/>
          <w:lang w:bidi="fa-IR"/>
        </w:rPr>
        <w:t>.</w:t>
      </w:r>
    </w:p>
    <w:p>
      <w:pPr>
        <w:pStyle w:val="Heading3"/>
        <w:numPr>
          <w:ilvl w:val="2"/>
          <w:numId w:val="1"/>
        </w:numPr>
        <w:rPr/>
      </w:pPr>
      <w:bookmarkStart w:id="86" w:name="__RefHeading___Toc4386105_2320776876"/>
      <w:bookmarkStart w:id="87" w:name="_Toc30"/>
      <w:bookmarkEnd w:id="86"/>
      <w:r>
        <w:rPr>
          <w:rtl w:val="true"/>
        </w:rPr>
        <w:t>گوشه اى از نعمت هاى بهشتى</w:t>
      </w:r>
      <w:bookmarkEnd w:id="8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نعمت از نعمت هاى هفت گانه كه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مواهب معنوى و </w:t>
      </w:r>
    </w:p>
    <w:p>
      <w:pPr>
        <w:pStyle w:val="BookText"/>
        <w:rPr/>
      </w:pPr>
      <w:r>
        <w:rPr>
          <w:rFonts w:ascii="IRNazanin" w:hAnsi="IRNazanin" w:eastAsia="IRNazanin"/>
          <w:color w:val="111111"/>
          <w:sz w:val="28"/>
          <w:sz w:val="28"/>
          <w:szCs w:val="28"/>
          <w:rtl w:val="true"/>
          <w:lang w:bidi="fa-IR"/>
        </w:rPr>
        <w:t xml:space="preserve">لذات روحانى و درك جلوه هاى ذات پاك حق و سرمست شدن از باده طهور عشق او است ، همان لذّاتى كه تا كس نبیند ،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كه مواهب مادى بهشت در آیات قرآن به تفصیل آمده ، اما مواهب معنوى و لذات روحانى ، به صورت سربسته بیان شده ، به خاطر همین است كه اولى قابل توصیف است و دومى غیر قابل توصیف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وَ هُمْ مُكْرَمُونَ</w:t>
      </w:r>
    </w:p>
    <w:p>
      <w:pPr>
        <w:pStyle w:val="BookText"/>
        <w:rPr/>
      </w:pPr>
      <w:r>
        <w:rPr>
          <w:rFonts w:ascii="IRNazanin" w:hAnsi="IRNazanin" w:eastAsia="IRNazanin"/>
          <w:color w:val="111111"/>
          <w:sz w:val="28"/>
          <w:sz w:val="28"/>
          <w:szCs w:val="28"/>
          <w:rtl w:val="true"/>
          <w:lang w:bidi="fa-IR"/>
        </w:rPr>
        <w:t xml:space="preserve">میوه هاى گوناگون پرارزش و آن ها مورد احترامند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همچون حیواناتى كه آذوقه در مقابل آن ها مى ریزند ، بلکه به صورت میهمان هاى عزیزى كه بانهایت احترام از آن ها پذیرایى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النَّعیمِ</w:t>
      </w:r>
    </w:p>
    <w:p>
      <w:pPr>
        <w:pStyle w:val="BookText"/>
        <w:rPr/>
      </w:pPr>
      <w:r>
        <w:rPr>
          <w:rFonts w:ascii="IRNazanin" w:hAnsi="IRNazanin" w:eastAsia="IRNazanin"/>
          <w:color w:val="111111"/>
          <w:sz w:val="28"/>
          <w:sz w:val="28"/>
          <w:szCs w:val="28"/>
          <w:rtl w:val="true"/>
          <w:lang w:bidi="fa-IR"/>
        </w:rPr>
        <w:t xml:space="preserve">در باغ هاى پرنعمت بهشت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نعمتى بخواهند ، در آن جا هست و هر چه اراده كنند ، در برابر آن ها حاضر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مُتَقابِلینَ</w:t>
      </w:r>
    </w:p>
    <w:p>
      <w:pPr>
        <w:pStyle w:val="BookText"/>
        <w:rPr/>
      </w:pPr>
      <w:r>
        <w:rPr>
          <w:rFonts w:ascii="IRNazanin" w:hAnsi="IRNazanin" w:eastAsia="IRNazanin"/>
          <w:color w:val="111111"/>
          <w:sz w:val="28"/>
          <w:sz w:val="28"/>
          <w:szCs w:val="28"/>
          <w:rtl w:val="true"/>
          <w:lang w:bidi="fa-IR"/>
        </w:rPr>
        <w:t xml:space="preserve">بر تخت ها روبروى يکدیگر تکیه زده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هایى گفته مى شود كه در مجلس سرور و انس بر آن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بهشتیان از هر درى سخن مى گویند ، گاه از گذشته خویش در دنیا و زمانى از نعمت هاى عظیم پروردگار در آخرت ، گاه از صفات جمال و جلال خدا سخن مى گویند و گاه از مقامات اولیاء و كرامات آن ها و از مسائل دیگرى كه آگاهى بر آن ها براى ما زندانیان این دنیا ، قابل درك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بِكَأْسٍ مِنْ مَعینٍ</w:t>
      </w:r>
    </w:p>
    <w:p>
      <w:pPr>
        <w:pStyle w:val="BookText"/>
        <w:rPr/>
      </w:pPr>
      <w:r>
        <w:rPr>
          <w:rFonts w:ascii="IRNazanin" w:hAnsi="IRNazanin" w:eastAsia="IRNazanin"/>
          <w:color w:val="111111"/>
          <w:sz w:val="28"/>
          <w:sz w:val="28"/>
          <w:szCs w:val="28"/>
          <w:rtl w:val="true"/>
          <w:lang w:bidi="fa-IR"/>
        </w:rPr>
        <w:t xml:space="preserve">گرداگرد آن ها قدح هاى لبریز از شراب طهور را مى گردانند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لغت به ظرفى گفته مى شود كه پر و لبریز باشد و اگر خالى باشد ، معمولاً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 به معنى ظرفى است كه پر از نوشیدنى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جارى است ، اشاره به این كه در آن جا چشمه هایى از شراب طهور ، در جریان است كه هر لحظه پیمانه ها را از آن پر مى كنند و گرداگرد بهشتیان مى گردانند ، چنان نیست كه این شراب طهور پایان گیرد و يا براى آن نیاز به زحمت و درد و رنجى باشد يا كهنه و خراب و فاسد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ظرف ها در گوشه اى قرار نگرفته كه آن ها تقاضاى جامى از آن كنند ، بلکه به مقتضاى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 آن ها مى گردانند و هرلحظه اراده كنند ، از آن سیراب مى شوند و در عالَمى از نشاط و معنویت فرو مى 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لَذَّةٍ لِلشّارِبینَ</w:t>
      </w:r>
    </w:p>
    <w:p>
      <w:pPr>
        <w:pStyle w:val="BookText"/>
        <w:rPr/>
      </w:pPr>
      <w:r>
        <w:rPr>
          <w:rFonts w:ascii="IRNazanin" w:hAnsi="IRNazanin" w:eastAsia="IRNazanin"/>
          <w:color w:val="111111"/>
          <w:sz w:val="28"/>
          <w:sz w:val="28"/>
          <w:szCs w:val="28"/>
          <w:rtl w:val="true"/>
          <w:lang w:bidi="fa-IR"/>
        </w:rPr>
        <w:t xml:space="preserve">شرابى كه سفید و درخشنده و لذتبخش براى نوشندگان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این شراب همچون شراب هاى خوش رنگ دنیا نیست ، شرابى است پاك ، سفید و شفاف و خالى از رنگ هاى شیطانى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فیها غَوْلٌ وَ لا هُمْ عَنْها يُنْزَفُونَ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شرابى كه نه در آن مایه فساد عقل است ، نه موجب مستى مى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فسادى است كه به طور پنهانى در چیزى نفوذ مى كند و این كه به قتل هاى مخفى و ترور در ادبیات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از همین نظر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بین بردن چیزى به صورت تدریجى است و منظور از آن در آیه موردبحث ، از بین رفتن تدریجى عقل و رسیدن به حد سکرات است كه در مورد شراب طهور بهشت ، مطلقا وجود ندارد، نه از عقل مى كاهد و نه فساد تولید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تعبیر به طور ضمنى بیان بسیار ظریف و دقیقى است در مورد شراب هاى دنیا و مواد الکلى كه به صورت تدریجى و مخفیانه در وجود انسان نفوذ مى كند و فساد و تباهى مى آفریند ، نه تنها عقل و و سلسله اعصاب را به ویرانى مى كشد ، بلکه در تمام دستگاه هاى بدن انسان از قلب گرفته تا عروق و از معده تا كلیه ها و كبد ، تأثیر مخرّب غیر قابل انکارى دارد ، گویى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نابود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عقل و هوش انسان را همانند آب چاه تدریجا مى كشد تا آن را خشك و خالى كند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شراب طهور الهى درقیامت ، ازهمه این صفات ، خالى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عینٌ</w:t>
      </w:r>
    </w:p>
    <w:p>
      <w:pPr>
        <w:pStyle w:val="BookText"/>
        <w:rPr/>
      </w:pPr>
      <w:r>
        <w:rPr>
          <w:rFonts w:ascii="IRNazanin" w:hAnsi="IRNazanin" w:eastAsia="IRNazanin"/>
          <w:color w:val="111111"/>
          <w:sz w:val="28"/>
          <w:sz w:val="28"/>
          <w:szCs w:val="28"/>
          <w:rtl w:val="true"/>
          <w:lang w:bidi="fa-IR"/>
        </w:rPr>
        <w:t xml:space="preserve">و نزد آن ها همسرانى است كه جز به شوهران خود عشق نمى ورزند و چشمانى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پلك چشم ها است و از آن جا كه به هنگام نگاه كردن ، پلك ها به حرکت درمى آیند ، این كلمه كنایه از نگاه كردن است ، 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زنانى است كه نگاهى كوتاه دارند و در تفسیر آن احتمالات متعددى داده شده كه در عین حال قابل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 آن ها تنها به همسران خود نگاه مى كنند ، چشم خود را از همه چیز برگرفته و به آنان مى نگرند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 این تعبیر كنایه از این است كه آن ها فقط به همسرانشان عشق مى ورزند و جز مهر آن ها ، مهر دیگرى را در دل ندارند كه این خود يکى از بزرگ ترین امتیازات يك همسر است كه جز به همسرش نیندیشد و جز به او عشق نورزد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دیگر این كه ؛ آن ها چشمانى خمار دارند ، همان حالت مخصوصى كه در بسیارى از اشعار شعراء به عنوان يك توصیف زیبا از چشم مطرح است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 درشت چشم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كَاَنَّهُنَّ بَيْضٌ مَكْنُونٌ</w:t>
      </w:r>
    </w:p>
    <w:p>
      <w:pPr>
        <w:pStyle w:val="BookText"/>
        <w:rPr/>
      </w:pPr>
      <w:r>
        <w:rPr>
          <w:rFonts w:ascii="IRNazanin" w:hAnsi="IRNazanin" w:eastAsia="IRNazanin"/>
          <w:color w:val="111111"/>
          <w:sz w:val="28"/>
          <w:sz w:val="28"/>
          <w:szCs w:val="28"/>
          <w:rtl w:val="true"/>
          <w:lang w:bidi="fa-IR"/>
        </w:rPr>
        <w:t xml:space="preserve">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لطافت و سفیدى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تخم مرغ هایى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بال و پر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انسانى هرگز آن را لمس نکرده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تخم مرغ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پوشیده و مستور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تشبیه قرآن هنگامى به درستى روشن مى شود كه انسان در لحظاتى كه تخم از مرغ </w:t>
      </w:r>
      <w:r>
        <w:rPr>
          <w:rFonts w:eastAsia="IRNazanin" w:cs="IRNazanin"/>
          <w:color w:val="111111"/>
          <w:sz w:val="28"/>
          <w:szCs w:val="28"/>
          <w:rtl w:val="true"/>
          <w:lang w:bidi="fa-IR"/>
        </w:rPr>
        <w:t xml:space="preserve">. </w:t>
      </w:r>
      <w:bookmarkStart w:id="88" w:name="pg20201_213920"/>
    </w:p>
    <w:p>
      <w:pPr>
        <w:pStyle w:val="BookText"/>
        <w:rPr/>
      </w:pPr>
      <w:bookmarkEnd w:id="88"/>
      <w:r>
        <w:rPr>
          <w:rFonts w:ascii="IRNazanin" w:hAnsi="IRNazanin" w:eastAsia="IRNazanin"/>
          <w:color w:val="111111"/>
          <w:sz w:val="28"/>
          <w:sz w:val="28"/>
          <w:szCs w:val="28"/>
          <w:rtl w:val="true"/>
          <w:lang w:bidi="fa-IR"/>
        </w:rPr>
        <w:t xml:space="preserve">جدا مى شود و هنوز دست انسانى به آن نرسیده و زیر بال و پر مرغ قرار دارد ، آن را از نزدیك بنگرد كه شفافيّت و صفاى عجیبى دارد </w:t>
      </w:r>
      <w:r>
        <w:rPr>
          <w:rFonts w:eastAsia="IRNazanin" w:cs="IRNazanin"/>
          <w:color w:val="111111"/>
          <w:sz w:val="28"/>
          <w:szCs w:val="28"/>
          <w:rtl w:val="true"/>
          <w:lang w:bidi="fa-IR"/>
        </w:rPr>
        <w:t>.</w:t>
      </w:r>
    </w:p>
    <w:p>
      <w:pPr>
        <w:pStyle w:val="Heading3"/>
        <w:numPr>
          <w:ilvl w:val="2"/>
          <w:numId w:val="1"/>
        </w:numPr>
        <w:rPr/>
      </w:pPr>
      <w:bookmarkStart w:id="89" w:name="__RefHeading___Toc4386107_2320776876"/>
      <w:bookmarkStart w:id="90" w:name="_Toc31"/>
      <w:bookmarkEnd w:id="89"/>
      <w:r>
        <w:rPr>
          <w:rtl w:val="true"/>
        </w:rPr>
        <w:t xml:space="preserve">نعمت هاى هفت گانه در آیات </w:t>
      </w:r>
      <w:r>
        <w:rPr/>
        <w:t>41</w:t>
      </w:r>
      <w:r>
        <w:rPr>
          <w:rtl w:val="true"/>
        </w:rPr>
        <w:t xml:space="preserve"> </w:t>
      </w:r>
      <w:r>
        <w:rPr>
          <w:rtl w:val="true"/>
        </w:rPr>
        <w:t xml:space="preserve">تا </w:t>
      </w:r>
      <w:r>
        <w:rPr/>
        <w:t>49</w:t>
      </w:r>
      <w:r>
        <w:rPr>
          <w:rtl w:val="true"/>
        </w:rPr>
        <w:t xml:space="preserve"> </w:t>
      </w:r>
      <w:r>
        <w:rPr>
          <w:rtl w:val="true"/>
        </w:rPr>
        <w:t>سوره صافّات</w:t>
      </w:r>
      <w:bookmarkEnd w:id="90"/>
    </w:p>
    <w:p>
      <w:pPr>
        <w:pStyle w:val="BookText"/>
        <w:rPr/>
      </w:pPr>
      <w:r>
        <w:rPr>
          <w:rFonts w:ascii="IRNazanin" w:hAnsi="IRNazanin" w:eastAsia="IRNazanin"/>
          <w:color w:val="111111"/>
          <w:sz w:val="28"/>
          <w:sz w:val="28"/>
          <w:szCs w:val="28"/>
          <w:rtl w:val="true"/>
          <w:lang w:bidi="fa-IR"/>
        </w:rPr>
        <w:t xml:space="preserve">مواهب گوناگونى كه درباره بهشتیان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 مجموعه اى از مواهب مادّى و معنوى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موهبت كه از جمله سربسته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لَهُمْ رِزْقٌ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مربوط به مواهب معنوى و روحانى است كه باهیچ زبانى قابل شرح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شش قسمت دیگر كه میوه هاى بهشتى ، مشروب طهور ، همسران خوب ، احترام كافى ، مسکن پاك و همنشینان شایسته و لایق است ، ابعاد مختلفى از نعمت هاى بهشتى را بازگو مى كند كه غالبا آمیخته اى از مواهب مادى و معنوى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بَعْضُهُمْ عَلى بَعْضٍ يَتَساءَلُونَ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آن ها غرق گفتگو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رو به بعضى دیگر كرده ، سؤال مى كنند </w:t>
      </w:r>
      <w:r>
        <w:rPr>
          <w:rFonts w:eastAsia="IRNazanin" w:cs="IRNazanin"/>
          <w:color w:val="111111"/>
          <w:sz w:val="28"/>
          <w:szCs w:val="28"/>
          <w:rtl w:val="true"/>
          <w:lang w:bidi="fa-IR"/>
        </w:rPr>
        <w:t xml:space="preserve">... </w:t>
      </w:r>
      <w:bookmarkStart w:id="91" w:name="pg20201_213921"/>
    </w:p>
    <w:p>
      <w:pPr>
        <w:pStyle w:val="Heading3"/>
        <w:numPr>
          <w:ilvl w:val="2"/>
          <w:numId w:val="1"/>
        </w:numPr>
        <w:rPr/>
      </w:pPr>
      <w:bookmarkStart w:id="92" w:name="__RefHeading___Toc4386109_2320776876"/>
      <w:bookmarkStart w:id="93" w:name="_Toc32"/>
      <w:bookmarkEnd w:id="91"/>
      <w:bookmarkEnd w:id="92"/>
      <w:r>
        <w:rPr>
          <w:rtl w:val="true"/>
        </w:rPr>
        <w:t>جستجو از دوست جهنّمى</w:t>
      </w:r>
      <w:bookmarkEnd w:id="93"/>
    </w:p>
    <w:p>
      <w:pPr>
        <w:pStyle w:val="BookText"/>
        <w:rPr/>
      </w:pPr>
      <w:r>
        <w:rPr>
          <w:rFonts w:ascii="IRNazanin" w:hAnsi="IRNazanin" w:eastAsia="IRNazanin"/>
          <w:color w:val="111111"/>
          <w:sz w:val="28"/>
          <w:sz w:val="28"/>
          <w:szCs w:val="28"/>
          <w:rtl w:val="true"/>
          <w:lang w:bidi="fa-IR"/>
        </w:rPr>
        <w:t xml:space="preserve">بندگان مخلص پروردگار كه طبق آیات گذشته غرق انواع نعمت هاى معنوى و مادى بهشتند ، انواع میوه هاى بهشتى در يك سو و حوریان بهشتى در سوى دیگر ، جام هاى شراب طهور ، گرداگرد آن ها در حرکت و بر تخت هاى بهشتى تکیه داده و با دوستان باصفا به راز و نیاز مشغولند ، ناگهان بعضى از آن ها به فکر گذشته خود و دوستان دنیا مى افتند ، همان دوستانى كه راه خود را جدا كردند و جاى آن ها در میان بهشتیان ، خالى است ، مى خواهند بدانند سرنوشت آن ها به كجا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اِنّى كانَ لى قَرینٌ</w:t>
      </w:r>
    </w:p>
    <w:p>
      <w:pPr>
        <w:pStyle w:val="BookText"/>
        <w:rPr/>
      </w:pPr>
      <w:r>
        <w:rPr>
          <w:rFonts w:ascii="IRNazanin" w:hAnsi="IRNazanin" w:eastAsia="IRNazanin"/>
          <w:color w:val="111111"/>
          <w:sz w:val="28"/>
          <w:sz w:val="28"/>
          <w:szCs w:val="28"/>
          <w:rtl w:val="true"/>
          <w:lang w:bidi="fa-IR"/>
        </w:rPr>
        <w:t xml:space="preserve">یکى از آن ها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همنشینى داشتم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يکى از آن ها خاطراتى در نظرش مجسم مى شود ، رو به سوى دیگران كرده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دوست و همنشینى در دنیا داشتم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ءَاِنَّكَ لَمِنَ الْمُصَدِّقینَ</w:t>
      </w:r>
    </w:p>
    <w:p>
      <w:pPr>
        <w:pStyle w:val="BookText"/>
        <w:rPr/>
      </w:pPr>
      <w:r>
        <w:rPr>
          <w:rFonts w:ascii="IRNazanin" w:hAnsi="IRNazanin" w:eastAsia="IRNazanin"/>
          <w:color w:val="111111"/>
          <w:sz w:val="28"/>
          <w:sz w:val="28"/>
          <w:szCs w:val="28"/>
          <w:rtl w:val="true"/>
          <w:lang w:bidi="fa-IR"/>
        </w:rPr>
        <w:t xml:space="preserve">که پیوسته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سخن را باور كرده اى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مِتْنا وَ كُنّا تُرابا وَ عِظاما ءَاِنّا لَمَدینُونَ</w:t>
      </w:r>
    </w:p>
    <w:p>
      <w:pPr>
        <w:pStyle w:val="BookText"/>
        <w:rPr/>
      </w:pPr>
      <w:r>
        <w:rPr>
          <w:rFonts w:ascii="IRNazanin" w:hAnsi="IRNazanin" w:eastAsia="IRNazanin"/>
          <w:color w:val="111111"/>
          <w:sz w:val="28"/>
          <w:sz w:val="28"/>
          <w:szCs w:val="28"/>
          <w:rtl w:val="true"/>
          <w:lang w:bidi="fa-IR"/>
        </w:rPr>
        <w:t xml:space="preserve">که وقتى ما مردیم و خاك و استخوان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شویم و جزا داده خواهیم 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جزا است ، يعنى آیا به ما جزا داده خواهد شد ؟</w:t>
      </w:r>
    </w:p>
    <w:p>
      <w:pPr>
        <w:pStyle w:val="BookText"/>
        <w:rPr/>
      </w:pPr>
      <w:r>
        <w:rPr>
          <w:rFonts w:ascii="IRNazanin" w:hAnsi="IRNazanin" w:eastAsia="IRNazanin"/>
          <w:color w:val="111111"/>
          <w:sz w:val="28"/>
          <w:sz w:val="28"/>
          <w:szCs w:val="28"/>
          <w:rtl w:val="true"/>
          <w:lang w:bidi="fa-IR"/>
        </w:rPr>
        <w:t xml:space="preserve">اما متأسفانه او به انحراف كشیده شده و در خط منکران رستاخیز قرار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به من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سخن را باور كرده و تصدیق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ما مردیم و خاك و استخوان شدیم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شویم و به پاى حساب و كتاب مى آییم و در برابر اعمالمان ، مجازات و كیفر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كه این سخنان را باور ندارم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دانستم الآن او كجا و در چه شرایطى است؟ آه جاى او در میان ما خالى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اَنْتُمْ مُطَّلِعُونَ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مى توانیداز او خبرى بگیرید؟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سرکشیدن و جستجو كردن و بر چیزى مشرف شدن و آگاهى گرفتن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فَرَاهُ فى سَواءِ الْجَحیمِ</w:t>
      </w:r>
    </w:p>
    <w:p>
      <w:pPr>
        <w:pStyle w:val="BookText"/>
        <w:rPr/>
      </w:pPr>
      <w:r>
        <w:rPr>
          <w:rFonts w:ascii="IRNazanin" w:hAnsi="IRNazanin" w:eastAsia="IRNazanin"/>
          <w:color w:val="111111"/>
          <w:sz w:val="28"/>
          <w:sz w:val="28"/>
          <w:szCs w:val="28"/>
          <w:rtl w:val="true"/>
          <w:lang w:bidi="fa-IR"/>
        </w:rPr>
        <w:t>این جا است كه به جستجو برمى خیزد و نگاهى مى كند، ناگهان او را در وسط جهنّم مى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اِنْ كِدْتَ لَتُرْدینِ</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چیزى نمانده بود كه مرا نیز به هلاکت بکشانى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نِعْمَةُ رَبّى لَكُنْتُ مِنَ الْمُحْضَرینَ</w:t>
      </w:r>
    </w:p>
    <w:p>
      <w:pPr>
        <w:pStyle w:val="BookText"/>
        <w:rPr/>
      </w:pPr>
      <w:r>
        <w:rPr>
          <w:rFonts w:ascii="IRNazanin" w:hAnsi="IRNazanin" w:eastAsia="IRNazanin"/>
          <w:color w:val="111111"/>
          <w:sz w:val="28"/>
          <w:sz w:val="28"/>
          <w:szCs w:val="28"/>
          <w:rtl w:val="true"/>
          <w:lang w:bidi="fa-IR"/>
        </w:rPr>
        <w:t xml:space="preserve">و هرگاه نعمت پروردگارم نبود ، من نیز از احضارشدگان در دوزخ بودم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وسط مى باشد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سقوط از بلندى </w:t>
      </w:r>
    </w:p>
    <w:p>
      <w:pPr>
        <w:pStyle w:val="BookText"/>
        <w:rPr/>
      </w:pPr>
      <w:r>
        <w:rPr>
          <w:rFonts w:ascii="IRNazanin" w:hAnsi="IRNazanin" w:eastAsia="IRNazanin"/>
          <w:color w:val="111111"/>
          <w:sz w:val="28"/>
          <w:sz w:val="28"/>
          <w:szCs w:val="28"/>
          <w:rtl w:val="true"/>
          <w:lang w:bidi="fa-IR"/>
        </w:rPr>
        <w:t xml:space="preserve">است كه معمولاً توأم با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چیزى نمانده بود كه وسوسه هاى تو در قلب صاف من اثر بگذارد و مرا به همان خط انحرافى كه در آن بودى ، وارد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 الهى يار من نشده بود و نعمت پروردگارم به كمك من نمى شتافت ، من نیز با تو در آتش دوزخ ، احضار مى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توفیق الهى بود كه رفیق راه من شد و این دست لطف هدایتش بود كه مرا نوازش داد و رهبرى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اَفَما نَحْنُ بِمَيِّتینَ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ما هرگز نمى 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جاودانه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مَوْتَتَنَا الاْوُلى وَ ما نَحْنُ بِمُعَذَّبینَ</w:t>
      </w:r>
    </w:p>
    <w:p>
      <w:pPr>
        <w:pStyle w:val="BookText"/>
        <w:rPr/>
      </w:pPr>
      <w:r>
        <w:rPr>
          <w:rFonts w:ascii="IRNazanin" w:hAnsi="IRNazanin" w:eastAsia="IRNazanin"/>
          <w:color w:val="111111"/>
          <w:sz w:val="28"/>
          <w:sz w:val="28"/>
          <w:szCs w:val="28"/>
          <w:rtl w:val="true"/>
          <w:lang w:bidi="fa-IR"/>
        </w:rPr>
        <w:t xml:space="preserve">و جز همان مرگ اول ، مرگى به سراغ ما نخواهد آمد و ما هرگز مجازات نخواهیم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نعمتى اى خداى من </w:t>
      </w:r>
      <w:r>
        <w:rPr>
          <w:rFonts w:eastAsia="IRNazanin" w:cs="IRNazanin"/>
          <w:color w:val="111111"/>
          <w:sz w:val="28"/>
          <w:szCs w:val="28"/>
          <w:rtl w:val="true"/>
          <w:lang w:bidi="fa-IR"/>
        </w:rPr>
        <w:t>! )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دوست جهنمى اش رو مى كند و این سخن را به عنوان سرزنش به ياد او </w:t>
      </w:r>
    </w:p>
    <w:p>
      <w:pPr>
        <w:pStyle w:val="BookText"/>
        <w:rPr/>
      </w:pPr>
      <w:r>
        <w:rPr>
          <w:rFonts w:ascii="IRNazanin" w:hAnsi="IRNazanin" w:eastAsia="IRNazanin"/>
          <w:color w:val="111111"/>
          <w:sz w:val="28"/>
          <w:sz w:val="28"/>
          <w:szCs w:val="28"/>
          <w:rtl w:val="true"/>
          <w:lang w:bidi="fa-IR"/>
        </w:rPr>
        <w:t xml:space="preserve">مى آورد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نبودى كه در دنیا مى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هرگز نمى میریم ، جز همان يك مرگ اول در دنیا و بعد از آن نه حیات مجددى است و نه ما هرگز مجازات خواهیم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بنگر و ببین چه اشتباه بزرگى كردى ، بعد از مرگ ، چنین حیاتى و چنین ثواب و جزا و كیفرى بود ، اکنون همه حقایق بر تو آشکار شده است ، ولى چه سود كه راه بازگشتى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 دو آیه اخیر از گفتار این فرد بهشتى با رفیق دوزخى اش مى باشد كه گفته هاى او را در زمینه انکار معاد به خاطرش 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الْفَوْزُ الْعَظیمُ</w:t>
      </w:r>
    </w:p>
    <w:p>
      <w:pPr>
        <w:pStyle w:val="BookText"/>
        <w:rPr/>
      </w:pPr>
      <w:r>
        <w:rPr>
          <w:rFonts w:ascii="IRNazanin" w:hAnsi="IRNazanin" w:eastAsia="IRNazanin"/>
          <w:color w:val="111111"/>
          <w:sz w:val="28"/>
          <w:sz w:val="28"/>
          <w:szCs w:val="28"/>
          <w:rtl w:val="true"/>
          <w:lang w:bidi="fa-IR"/>
        </w:rPr>
        <w:t xml:space="preserve">راستى این پیروزى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پیروزى و رستگارى از این برتر كه انسان غرق نعمت جاودانى و حیات ابدى و مشمول انواع الطاف الهى باشد ؟ از این برتر و بالاتر چه چیزى تصوّر مى شود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براى مثل این پاداش ، تلاشگران باید بکوشند </w:t>
      </w:r>
      <w:r>
        <w:rPr>
          <w:rFonts w:eastAsia="IRNazanin" w:cs="IRNazanin"/>
          <w:color w:val="111111"/>
          <w:sz w:val="28"/>
          <w:szCs w:val="28"/>
          <w:rtl w:val="true"/>
          <w:lang w:bidi="fa-IR"/>
        </w:rPr>
        <w:t xml:space="preserve">. </w:t>
      </w:r>
      <w:bookmarkStart w:id="94" w:name="pg20201_213926"/>
    </w:p>
    <w:p>
      <w:pPr>
        <w:pStyle w:val="Heading3"/>
        <w:numPr>
          <w:ilvl w:val="2"/>
          <w:numId w:val="1"/>
        </w:numPr>
        <w:rPr/>
      </w:pPr>
      <w:bookmarkStart w:id="95" w:name="__RefHeading___Toc4386111_2320776876"/>
      <w:bookmarkStart w:id="96" w:name="_Toc33"/>
      <w:bookmarkEnd w:id="94"/>
      <w:bookmarkEnd w:id="95"/>
      <w:r>
        <w:rPr>
          <w:rtl w:val="true"/>
        </w:rPr>
        <w:t xml:space="preserve">تلاشگران باید براى مواهب </w:t>
      </w:r>
      <w:r>
        <w:rPr>
          <w:rtl w:val="true"/>
        </w:rPr>
        <w:t>"</w:t>
      </w:r>
      <w:r>
        <w:rPr>
          <w:rtl w:val="true"/>
        </w:rPr>
        <w:t>ماندگار</w:t>
      </w:r>
      <w:r>
        <w:rPr>
          <w:rtl w:val="true"/>
        </w:rPr>
        <w:t xml:space="preserve">" </w:t>
      </w:r>
      <w:r>
        <w:rPr>
          <w:rtl w:val="true"/>
        </w:rPr>
        <w:t>تلاش كنند</w:t>
      </w:r>
      <w:bookmarkEnd w:id="96"/>
    </w:p>
    <w:p>
      <w:pPr>
        <w:pStyle w:val="BookText"/>
        <w:rPr/>
      </w:pPr>
      <w:r>
        <w:rPr>
          <w:rFonts w:ascii="IRNazanin" w:hAnsi="IRNazanin" w:eastAsia="IRNazanin"/>
          <w:color w:val="111111"/>
          <w:sz w:val="28"/>
          <w:sz w:val="28"/>
          <w:szCs w:val="28"/>
          <w:rtl w:val="true"/>
          <w:lang w:bidi="fa-IR"/>
        </w:rPr>
        <w:t xml:space="preserve">آیا سزاوار است انسان ، سرمایه گرانبهاى عمر و استعدادهاى خلاّق خداداد را در امورى مصرف كند كه همانند حباب بر روى آب ، ناپایدار است ؟ متاعى است كم ارزش و بى دوام ، پرآفت و پر دردسر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نیروهاى پرارزش را در مسیرى به كار گیرد كه نتیجه آن حیات جاویدان و مواهب بى پایان و خشنودى پروردگار است ؟</w:t>
      </w:r>
    </w:p>
    <w:p>
      <w:pPr>
        <w:pStyle w:val="BookText"/>
        <w:rPr/>
      </w:pPr>
      <w:r>
        <w:rPr>
          <w:rFonts w:ascii="IRNazanin" w:hAnsi="IRNazanin" w:eastAsia="IRNazanin"/>
          <w:color w:val="111111"/>
          <w:sz w:val="28"/>
          <w:sz w:val="28"/>
          <w:szCs w:val="28"/>
          <w:rtl w:val="true"/>
          <w:lang w:bidi="fa-IR"/>
        </w:rPr>
        <w:t xml:space="preserve">قرآن در آیات فوق چه تعبیر زیبایى دارد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براى این چنین هدفى ، باید تلاش كنند ، براى بهشتى مملو از لذات روحانى و پر از نعمت هاى جسمانى كه شراب طهورش ، انسان را در نشئه اى ملکوتى فرومى برد و همنشینى دوستان باصفایش ، غمى بر دل نمى گذارد ، نه محدودیتى در آن است و نه ممنوعیتى ، نه اندوه زوال در آن راه دارد و نه دردسر حفظ و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براى مثل این باید سعى وعمل كرد </w:t>
      </w:r>
      <w:r>
        <w:rPr>
          <w:rFonts w:eastAsia="IRNazanin" w:cs="IRNazanin"/>
          <w:color w:val="111111"/>
          <w:sz w:val="28"/>
          <w:szCs w:val="28"/>
          <w:rtl w:val="true"/>
          <w:lang w:bidi="fa-IR"/>
        </w:rPr>
        <w:t>.</w:t>
      </w:r>
    </w:p>
    <w:p>
      <w:pPr>
        <w:pStyle w:val="Heading3"/>
        <w:numPr>
          <w:ilvl w:val="2"/>
          <w:numId w:val="1"/>
        </w:numPr>
        <w:rPr/>
      </w:pPr>
      <w:bookmarkStart w:id="97" w:name="__RefHeading___Toc4386113_2320776876"/>
      <w:bookmarkStart w:id="98" w:name="_Toc34"/>
      <w:bookmarkEnd w:id="97"/>
      <w:r>
        <w:rPr>
          <w:rtl w:val="true"/>
        </w:rPr>
        <w:t>ارتباط بهشتیان با دوزخ</w:t>
      </w:r>
      <w:bookmarkEnd w:id="9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فوق برمى آید كه گاه نوعى ارتباط میان بهشتیان و دوزخیان برقرار مى شود ، </w:t>
      </w:r>
      <w:bookmarkStart w:id="99" w:name="pg20201_213927"/>
    </w:p>
    <w:p>
      <w:pPr>
        <w:pStyle w:val="BookText"/>
        <w:rPr/>
      </w:pPr>
      <w:bookmarkEnd w:id="99"/>
      <w:r>
        <w:rPr>
          <w:rFonts w:ascii="IRNazanin" w:hAnsi="IRNazanin" w:eastAsia="IRNazanin"/>
          <w:color w:val="111111"/>
          <w:sz w:val="28"/>
          <w:sz w:val="28"/>
          <w:szCs w:val="28"/>
          <w:rtl w:val="true"/>
          <w:lang w:bidi="fa-IR"/>
        </w:rPr>
        <w:t xml:space="preserve">گویى بهشتیان كه در بالا قرار دارند ، به دوزخیان كه در پایین هستند ، مى نگرند و وضع و حال آن ها را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اِشراف از بالا است ، استفاده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دلیل بر آن نیست كه فاصله بهشت و دوزخ ، كم است ، بلکه در آن شرایط ، قدرت دید فوق العاده اى به آن ها داده مى شود كه مسأله فاصله و مکان در برابر آن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كلمات مفسّران آمده است كه در بهشت روزنه اى وجود دارد كه از آن مى توان جهنّم را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اَذلِكَ خَيْرٌ نُزُلاً اَمْ شَجَرَةُ الزَّقُّومِ</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جاویدان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يا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w:t>
      </w:r>
    </w:p>
    <w:p>
      <w:pPr>
        <w:pStyle w:val="Heading3"/>
        <w:numPr>
          <w:ilvl w:val="2"/>
          <w:numId w:val="1"/>
        </w:numPr>
        <w:rPr/>
      </w:pPr>
      <w:bookmarkStart w:id="100" w:name="__RefHeading___Toc4386115_2320776876"/>
      <w:bookmarkStart w:id="101" w:name="_Toc35"/>
      <w:bookmarkEnd w:id="100"/>
      <w:r>
        <w:rPr>
          <w:rtl w:val="true"/>
        </w:rPr>
        <w:t>گوشه اى از عذاب هاى جانکاه دوزخیان</w:t>
      </w:r>
      <w:bookmarkEnd w:id="10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چیزى گفته مى شود كه براى پذیرایى میهمانان آماده مى كنند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چیزى است كه با آن از میهمان تازه وارد ، پذیرایى مى كنند ، نشان مى دهد كه بهشتیان همچون میهمان هاى عزیز و محترم پذیرایى مى 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اهل لغت ، اسم گیاهى است تلخ و بدبو و بدطعم </w:t>
      </w:r>
      <w:r>
        <w:rPr>
          <w:rStyle w:val="FootnoteAnchor"/>
          <w:rtl w:val="true"/>
        </w:rPr>
        <w:footnoteReference w:id="27"/>
      </w:r>
      <w:r>
        <w:rPr>
          <w:rFonts w:ascii="IRNazanin" w:hAnsi="IRNazanin" w:eastAsia="IRNazanin"/>
          <w:color w:val="111111"/>
          <w:sz w:val="28"/>
          <w:sz w:val="28"/>
          <w:szCs w:val="28"/>
          <w:rtl w:val="true"/>
          <w:lang w:bidi="fa-IR"/>
        </w:rPr>
        <w:t xml:space="preserve">و به گفته بعضى از مفسران ، اسم گیاهى است كه داراى برگ هاى كوچك و تلخ و بدبو است و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روید و مشرکان با آن آشنا بودند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كند این گیاه ، شیره اى دارد كه وقتى به بدن انسان مى رسد ، ورم مى كند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هر نوع غذاى تنفّرآمیز دوزخیان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معنى درخت نیست ، گاه به معنى گیاه نیز مى آید و قرائن نشان مى دهد كه منظور از آن در این جا ، گیاه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جَعَلْناها فِتْنَةً لِلظّالِمینَ</w:t>
      </w:r>
    </w:p>
    <w:p>
      <w:pPr>
        <w:pStyle w:val="BookText"/>
        <w:rPr/>
      </w:pPr>
      <w:r>
        <w:rPr>
          <w:rFonts w:ascii="IRNazanin" w:hAnsi="IRNazanin" w:eastAsia="IRNazanin"/>
          <w:color w:val="111111"/>
          <w:sz w:val="28"/>
          <w:sz w:val="28"/>
          <w:szCs w:val="28"/>
          <w:rtl w:val="true"/>
          <w:lang w:bidi="fa-IR"/>
        </w:rPr>
        <w:t xml:space="preserve">ما آن را مایه درد و رنج ظالمان قرار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معنى رنج و عذاب باشد و ممکن است به معنى آزمایش ، همان گونه كه در غالب موارد در قرآن ، به این معنى آمده است ، اشاره به این كه كفار پس از نزول این آیه ، هنگامى كه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 به سخریه و استهزاء پرداختند و از این رو وسیله اى براى آزمایش این ستمگران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شَجَرَةٌ تَخْرُجُ فى اَصْلِ الْجَحیمِ</w:t>
      </w:r>
    </w:p>
    <w:p>
      <w:pPr>
        <w:pStyle w:val="BookText"/>
        <w:rPr/>
      </w:pPr>
      <w:r>
        <w:rPr>
          <w:rFonts w:ascii="IRNazanin" w:hAnsi="IRNazanin" w:eastAsia="IRNazanin"/>
          <w:color w:val="111111"/>
          <w:sz w:val="28"/>
          <w:sz w:val="28"/>
          <w:szCs w:val="28"/>
          <w:rtl w:val="true"/>
          <w:lang w:bidi="fa-IR"/>
        </w:rPr>
        <w:t xml:space="preserve">درختى است كه از قعر جهنّم مى روید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ظالمان مغرور به سخریه ادامه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ممکن است گیاه يا درختى از قعر جهنم بروید ؟ آتش كجا و درخت و گیاه كجا ؟ بنابراین شنیدن نام این گیاه و اوصاف آن ، مایه آزمایش آن ها در این دنیا و خود آن در آخرت ، مایه درد و رنج آن ها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كَاَنَّهُ رُؤُسُ الشَّياطینِ</w:t>
      </w:r>
    </w:p>
    <w:p>
      <w:pPr>
        <w:pStyle w:val="BookText"/>
        <w:rPr/>
      </w:pPr>
      <w:r>
        <w:rPr>
          <w:rFonts w:ascii="IRNazanin" w:hAnsi="IRNazanin" w:eastAsia="IRNazanin"/>
          <w:color w:val="111111"/>
          <w:sz w:val="28"/>
          <w:sz w:val="28"/>
          <w:szCs w:val="28"/>
          <w:rtl w:val="true"/>
          <w:lang w:bidi="fa-IR"/>
        </w:rPr>
        <w:t xml:space="preserve">شکوفه آن مانند كلّه هاى شیاطین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شکوفه خرما گفته مى شود كه داراى پوسته سبز رنگى است و در درون آن رشته هاى سفیدى است كه بعدا تبدیل به خوشه خرما مى شود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مى باشد كه نخستین میوه اى است كه بر درخت ظاهر مى شود و طلوع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مى آید كه مگر مردم كلّه هاى شیاطین را دیده بودند كه قرآن شکوفه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تشبیه مى كند ؟</w:t>
      </w:r>
    </w:p>
    <w:p>
      <w:pPr>
        <w:pStyle w:val="BookText"/>
        <w:rPr/>
      </w:pPr>
      <w:r>
        <w:rPr>
          <w:rFonts w:ascii="IRNazanin" w:hAnsi="IRNazanin" w:eastAsia="IRNazanin"/>
          <w:color w:val="111111"/>
          <w:sz w:val="28"/>
          <w:sz w:val="28"/>
          <w:szCs w:val="28"/>
          <w:rtl w:val="true"/>
          <w:lang w:bidi="fa-IR"/>
        </w:rPr>
        <w:t xml:space="preserve">پاسخ این است كه این توصیف براى بیان نهایت زشتى و چهره تنفرآمیز آن است ، زیرا انسان از چیزى كه متنفر باشد ، در ذهن خود براى آن ، قیافه اى زشت و وحشتناك ترسیم مى كند و به هرچه علاقه مند است ، براى آن قیافه اى زیبا و دوست داشتنى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عکس هایى كه مردم براى فرشتگان مى كشند ، زیباترین چهره ها را ترسیم مى كنند </w:t>
      </w:r>
    </w:p>
    <w:p>
      <w:pPr>
        <w:pStyle w:val="BookText"/>
        <w:rPr/>
      </w:pPr>
      <w:r>
        <w:rPr>
          <w:rFonts w:ascii="IRNazanin" w:hAnsi="IRNazanin" w:eastAsia="IRNazanin"/>
          <w:color w:val="111111"/>
          <w:sz w:val="28"/>
          <w:sz w:val="28"/>
          <w:szCs w:val="28"/>
          <w:rtl w:val="true"/>
          <w:lang w:bidi="fa-IR"/>
        </w:rPr>
        <w:t>و به عکس براى شیاطین و دیوان ، بدترین چهره ها را ، درحالى كه نه فرشته را دیده اند و نه دیو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روزمره بسیار دیده مى شود كه مى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كس مانند عفریت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دیو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همه تشبیهاتى است بر اساس انعکاسات ذهنى انسان ها از مفاهیم مختلف ، تشبیهاتى است لطیف و گویا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لاَكِلُونَ مِنْها فَمالِؤُنَ مِنْهَا الْبُطُونَ</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 خورند و شکم خود را از آن پُر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فتنه و عذابى است كه در آیات قبل به آن اشاره شد ، خوردن از این گیاه دوزخى با آن بوى بد و طعم تلخ ، با آن شیره اى كه تماسش با بدن ، مایه سوزندگى و تورم است ، آن هم خوردن به مقدار زیاد ، عذابى است دردناك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لَهُمْ عَلَيْها لَشَوْبا مِنْ حَمیمٍ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روى آن ، آب داغ متعفنى مى نوشند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با شى ء دیگر مخلوط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داغ و سوزان است، بنابراین حتى آب داغى كه آن ها مى نوشند ، خالص نیست ، بلکه آلوده است ، آن غذاى دوزخیان و این هم نوشابه آنان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مَرْجِعَهُمْ لاَِلَى الْجَحیمِ</w:t>
      </w:r>
    </w:p>
    <w:p>
      <w:pPr>
        <w:pStyle w:val="BookText"/>
        <w:rPr/>
      </w:pPr>
      <w:r>
        <w:rPr>
          <w:rFonts w:ascii="IRNazanin" w:hAnsi="IRNazanin" w:eastAsia="IRNazanin"/>
          <w:color w:val="111111"/>
          <w:sz w:val="28"/>
          <w:sz w:val="28"/>
          <w:szCs w:val="28"/>
          <w:rtl w:val="true"/>
          <w:lang w:bidi="fa-IR"/>
        </w:rPr>
        <w:t xml:space="preserve">سپس بازگشت آن ها به سوى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از این تعبیر چنین استفاده كرده اند كه این آب داغ آلوده ، از چشمه اى در بیرون دوزخ است ، دوزخیان را قبلاً براى نوشیدن آن ، همچون حیواناتى كه به آبگاه مى برند ، به آن جا مى خوانند و بعد از نوشیدن از آن ، بار دیگر بازگشتشان به سوى دوزخ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اَلْفَوْا اباءَهُمْ ضالّينَ</w:t>
      </w:r>
    </w:p>
    <w:p>
      <w:pPr>
        <w:pStyle w:val="BookText"/>
        <w:rPr/>
      </w:pPr>
      <w:r>
        <w:rPr>
          <w:rFonts w:ascii="IRNazanin" w:hAnsi="IRNazanin" w:eastAsia="IRNazanin"/>
          <w:color w:val="111111"/>
          <w:sz w:val="28"/>
          <w:sz w:val="28"/>
          <w:szCs w:val="28"/>
          <w:rtl w:val="true"/>
          <w:lang w:bidi="fa-IR"/>
        </w:rPr>
        <w:t xml:space="preserve">چراکه آن ها پدران خود را گمراه يافتند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اثارِهِمْ يُهْرَعُونَ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باسرعت به دنبال آنان مى دوند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باسرعت دویدن آمده ، اشاره به این كه چنان دل و دین به تقلید نیاکان باخته اند كه گویى آن ها را به سرعت و بى اختیار به دنبالشان مى دوانند ، گویى از خود اراده اى ندارند و این اشاره به نهایت تعصب و شیفتگى آن ها به خرافات نیاکان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ضَلَّ قَبْلَهُمْ اَكْثَرُ الاَْوَّلینَ</w:t>
      </w:r>
    </w:p>
    <w:p>
      <w:pPr>
        <w:pStyle w:val="BookText"/>
        <w:rPr/>
      </w:pPr>
      <w:r>
        <w:rPr>
          <w:rFonts w:ascii="IRNazanin" w:hAnsi="IRNazanin" w:eastAsia="IRNazanin"/>
          <w:color w:val="111111"/>
          <w:sz w:val="28"/>
          <w:sz w:val="28"/>
          <w:szCs w:val="28"/>
          <w:rtl w:val="true"/>
          <w:lang w:bidi="fa-IR"/>
        </w:rPr>
        <w:t xml:space="preserve">قبل از آن ها اکثر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مشرکین مکه نیستند كه به تقلید نیاکانشان در گمراهى عمیقى گرفتارند ، بلکه پیش از آن ها نیز اکثر اقوام گذشته به چنین سرنوشتى گرفتار شدند و مؤمنان آن ها در برابر گمراهان آن ها اندك بودند و این تسلّى خاطرى است براى پیامبر صلى الله علیه و آله و مؤمنان اندك نخستین در آن زمان كه در مكّه بودند و ازهرسو درمحاصره دشمن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فیهِمْ مُنْذِرینَ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درمیان آن ها انذارکنندگانى فرستادیم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پیامبرانى كه آن ها را از شرك و كفر و ظلم و بیدادگرى و تقلید كورکورانه از دیگران بیم مى دادند و آن ها را به مسؤولیت هایشان آشنا مى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پیامبران در يك دست، نامه انذار و در دست دیگر نامه بشارت داشتند ، ولى چون رکن اعظم تبلیغ آن ها مخصوصاً نسبت به چنین اقوام گمراه و سرکش همان انذار بود ، در این جا تنها روى آن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الْمُنْذَرینَ</w:t>
      </w:r>
    </w:p>
    <w:p>
      <w:pPr>
        <w:pStyle w:val="BookText"/>
        <w:rPr/>
      </w:pPr>
      <w:r>
        <w:rPr>
          <w:rFonts w:ascii="IRNazanin" w:hAnsi="IRNazanin" w:eastAsia="IRNazanin"/>
          <w:color w:val="111111"/>
          <w:sz w:val="28"/>
          <w:sz w:val="28"/>
          <w:szCs w:val="28"/>
          <w:rtl w:val="true"/>
          <w:lang w:bidi="fa-IR"/>
        </w:rPr>
        <w:t>بنگر عاقبت انذارشوندگان چگونه بود ؟</w:t>
      </w:r>
    </w:p>
    <w:p>
      <w:pPr>
        <w:pStyle w:val="BookText"/>
        <w:rPr/>
      </w:pPr>
      <w:r>
        <w:rPr>
          <w:rFonts w:ascii="IRNazanin" w:hAnsi="IRNazanin" w:eastAsia="IRNazanin"/>
          <w:color w:val="111111"/>
          <w:sz w:val="28"/>
          <w:sz w:val="28"/>
          <w:szCs w:val="28"/>
          <w:rtl w:val="true"/>
          <w:lang w:bidi="fa-IR"/>
        </w:rPr>
        <w:t xml:space="preserve">مخاطب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پیامبر صلى الله علیه و آله باشد و يا هر فرد عاقل 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جمله اشاره به پایان كار اقوامى است كه در آیات بعد شرح حال آنان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بندگان مخلَص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این جمله اشاره به آن است كه عاقبت این اقوام را بنگر كه چگونه آن ها را به عذاب دردناکى گرفتار كردیم و هلاك نمودیم ، جز بندگان باایمان و مخلَص كه از این مهلکه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نفوذ در آن ها عاجز و مأیوس است و از روز نخست در برابر آن ها سپر انداخته و اظهار عجز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غوغاى محیط ، وسوسه هاى اغواگران ، تقلید نیاکان و فرهنگ هاى غلط و طاغوتى هرگز نمى تواند آن ها را از مسیرشان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واقع پیامى است الهام بخش براى مؤمنان مقاوم آن روز در مكّه و براى ما مسلمانان در دنیاى پرغوغاى امروز كه از انبوه دشمنان نهراسیم و بکوشیم در صّف عباد اللّه مخلَصین جاى گیریم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نادینا نُوحٌ فَلَنِعْمَ الْمُجیبُونَ</w:t>
      </w:r>
    </w:p>
    <w:p>
      <w:pPr>
        <w:pStyle w:val="BookText"/>
        <w:rPr/>
      </w:pPr>
      <w:r>
        <w:rPr>
          <w:rFonts w:ascii="IRNazanin" w:hAnsi="IRNazanin" w:eastAsia="IRNazanin"/>
          <w:color w:val="111111"/>
          <w:sz w:val="28"/>
          <w:sz w:val="28"/>
          <w:szCs w:val="28"/>
          <w:rtl w:val="true"/>
          <w:lang w:bidi="fa-IR"/>
        </w:rPr>
        <w:t xml:space="preserve">نوح ما را ندا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دعاى او را اجابت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اجابت كننده اى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اَهْلَهُ مِنَ الْكَرْبِ الْعَظیمِ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و خاندانش را از اندوه بزرگ ، رهایى بخشیدیم </w:t>
      </w:r>
      <w:r>
        <w:rPr>
          <w:rFonts w:eastAsia="IRNazanin" w:cs="IRNazanin"/>
          <w:color w:val="111111"/>
          <w:sz w:val="28"/>
          <w:szCs w:val="28"/>
          <w:rtl w:val="true"/>
          <w:lang w:bidi="fa-IR"/>
        </w:rPr>
        <w:t xml:space="preserve">. </w:t>
      </w:r>
      <w:bookmarkStart w:id="102" w:name="pg20201_213936"/>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اندوه شدید است و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تأکید بیشترى بر این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اندوه بزرگ ، كدام اندوه بوده است كه نوح را سخت رنج مى داده ؟</w:t>
      </w:r>
    </w:p>
    <w:p>
      <w:pPr>
        <w:pStyle w:val="BookText"/>
        <w:rPr/>
      </w:pPr>
      <w:r>
        <w:rPr>
          <w:rFonts w:ascii="IRNazanin" w:hAnsi="IRNazanin" w:eastAsia="IRNazanin"/>
          <w:color w:val="111111"/>
          <w:sz w:val="28"/>
          <w:sz w:val="28"/>
          <w:szCs w:val="28"/>
          <w:rtl w:val="true"/>
          <w:lang w:bidi="fa-IR"/>
        </w:rPr>
        <w:t xml:space="preserve">ممکن است اشاره به سخریه هاى قوم كافر و مغرور و آزارهاى زبانى آن ها و هتاکى و توهین نسبت به او و پیروانش باشد و يا اشاره به تکذیب هاى پى درپى این قوم لجوج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مجموعه اى از این حوادث ناگوار و زخم زبان هاى شدید ، قلب پاك او را سخت مى فشرد ، تا این كه طوفان فرا رسید و خداوند او را از چنگال این قوم ستمگر و آن كرب عظیم و اندوه بزرگ ، رهایى بخشید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ذُرِّيَّتَهُ هُمُ الْباقینَ</w:t>
      </w:r>
    </w:p>
    <w:p>
      <w:pPr>
        <w:pStyle w:val="BookText"/>
        <w:rPr/>
      </w:pPr>
      <w:r>
        <w:rPr>
          <w:rFonts w:ascii="IRNazanin" w:hAnsi="IRNazanin" w:eastAsia="IRNazanin"/>
          <w:color w:val="111111"/>
          <w:sz w:val="28"/>
          <w:sz w:val="28"/>
          <w:szCs w:val="28"/>
          <w:rtl w:val="true"/>
          <w:lang w:bidi="fa-IR"/>
        </w:rPr>
        <w:t xml:space="preserve">و فرزندانش را 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Heading3"/>
        <w:numPr>
          <w:ilvl w:val="2"/>
          <w:numId w:val="1"/>
        </w:numPr>
        <w:rPr/>
      </w:pPr>
      <w:bookmarkStart w:id="103" w:name="__RefHeading___Toc4386117_2320776876"/>
      <w:bookmarkStart w:id="104" w:name="_Toc36"/>
      <w:bookmarkEnd w:id="103"/>
      <w:r>
        <w:rPr>
          <w:rtl w:val="true"/>
        </w:rPr>
        <w:t>آیا مردم روى زمین ، همه از دودمان نوحند ؟</w:t>
      </w:r>
      <w:bookmarkEnd w:id="10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بزرگان مفسرین ،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ذُرِّيَّتَهُ هُمُ الْباقینَ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فرزندان نوح را </w:t>
      </w:r>
    </w:p>
    <w:p>
      <w:pPr>
        <w:pStyle w:val="BookText"/>
        <w:rPr/>
      </w:pPr>
      <w:r>
        <w:rPr>
          <w:rFonts w:ascii="IRNazanin" w:hAnsi="IRNazanin" w:eastAsia="IRNazanin"/>
          <w:color w:val="111111"/>
          <w:sz w:val="28"/>
          <w:sz w:val="28"/>
          <w:szCs w:val="28"/>
          <w:rtl w:val="true"/>
          <w:lang w:bidi="fa-IR"/>
        </w:rPr>
        <w:t xml:space="preserve">بازماندگان در زمین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كرده اند كه تمام نسل بشر بعد از نوح ، از دودمان او به وجود آمدند و هم اکنون همه از فرزندان نوحند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در توضیح آیه فوق نقل شده ، 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خداوند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ذُرِّيَّتَهُ هُمُ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حق و نبوت و كتاب آسمانى و ایمان در دودمان نوح باقى ماند ، ولى تمام كسانى كه از فرزندان آدم در روى زمین زندگى مى كنند ، از اولاد نوح نیستند </w:t>
      </w:r>
      <w:r>
        <w:rPr>
          <w:rFonts w:eastAsia="IRNazanin" w:cs="IRNazanin"/>
          <w:color w:val="111111"/>
          <w:sz w:val="28"/>
          <w:szCs w:val="28"/>
          <w:rtl w:val="true"/>
          <w:lang w:bidi="fa-IR"/>
        </w:rPr>
        <w:t>... » .</w:t>
      </w:r>
      <w:r>
        <w:rPr>
          <w:rStyle w:val="FootnoteAnchor"/>
          <w:rtl w:val="true"/>
        </w:rPr>
        <w:footnoteReference w:id="30"/>
      </w:r>
      <w:r>
        <w:rPr>
          <w:rFonts w:ascii="IRNazanin" w:hAnsi="IRNazanin" w:eastAsia="IRNazanin"/>
          <w:color w:val="111111"/>
          <w:sz w:val="28"/>
          <w:sz w:val="28"/>
          <w:szCs w:val="28"/>
          <w:rtl w:val="true"/>
          <w:lang w:bidi="fa-IR"/>
        </w:rPr>
        <w:t xml:space="preserve">و به این ترتیب آن چه درباره منتهى شدن تمام نژادهاى روى زمین به فرزندان نوح ، مشهور است ، ثابت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فِى الاْخِرینَ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نیك او را درمیان امت هاى بعد باقى گذاردیم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او به عنوان يك پیامبر مقاوم و شجاع و صبور و دلسوز و مهربان ياد مى كنند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او اسطوره مقاومت و ایستادگى است و برنامه او الهام بخش براى همه رهروان راه حقّ در برابر كارشکنى هاى سخت دشمنان و نابخردى هاى آن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فِى الْعالَمینَ</w:t>
      </w:r>
    </w:p>
    <w:p>
      <w:pPr>
        <w:pStyle w:val="BookText"/>
        <w:rPr/>
      </w:pPr>
      <w:r>
        <w:rPr>
          <w:rFonts w:ascii="IRNazanin" w:hAnsi="IRNazanin" w:eastAsia="IRNazanin"/>
          <w:color w:val="111111"/>
          <w:sz w:val="28"/>
          <w:sz w:val="28"/>
          <w:szCs w:val="28"/>
          <w:rtl w:val="true"/>
          <w:lang w:bidi="fa-IR"/>
        </w:rPr>
        <w:t xml:space="preserve">سلام باد بر نوح ، در میان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افتخارى از این برتر و بالاتر كه خداوند بر او سلام مى فرستد ، سلامى كه در میان جهان و جهانیان باقى مى ماند و تا دامنه قیامت گسترده مى شود ، سلام خدا توأم با ثناء جمیل و ذکر خیر بندگانش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كمترسلامى در قرآن به این گستردگى و وسعت درباره كسى دیده مى شود ، به خصوص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مقتضاى این كه جمع است و توأم با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معنى وسیعى دارد كه نه تنها همه انسان ها ، بلکه عوالم فرشتگان و </w:t>
      </w:r>
    </w:p>
    <w:p>
      <w:pPr>
        <w:pStyle w:val="BookText"/>
        <w:rPr/>
      </w:pPr>
      <w:r>
        <w:rPr>
          <w:rFonts w:ascii="IRNazanin" w:hAnsi="IRNazanin" w:eastAsia="IRNazanin"/>
          <w:color w:val="111111"/>
          <w:sz w:val="28"/>
          <w:sz w:val="28"/>
          <w:szCs w:val="28"/>
          <w:rtl w:val="true"/>
          <w:lang w:bidi="fa-IR"/>
        </w:rPr>
        <w:t xml:space="preserve">ملکوتیان را نیز ممکن است در برگیرد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نَجْزِى الْمُحْسِنینَ</w:t>
      </w:r>
    </w:p>
    <w:p>
      <w:pPr>
        <w:pStyle w:val="BookText"/>
        <w:rPr/>
      </w:pPr>
      <w:r>
        <w:rPr>
          <w:rFonts w:ascii="IRNazanin" w:hAnsi="IRNazanin" w:eastAsia="IRNazanin"/>
          <w:color w:val="111111"/>
          <w:sz w:val="28"/>
          <w:sz w:val="28"/>
          <w:szCs w:val="28"/>
          <w:rtl w:val="true"/>
          <w:lang w:bidi="fa-IR"/>
        </w:rPr>
        <w:t xml:space="preserve">ما این گونه نیکوکاران را پاداش مى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الْمُؤْمِنینَ</w:t>
      </w:r>
    </w:p>
    <w:p>
      <w:pPr>
        <w:pStyle w:val="BookText"/>
        <w:rPr/>
      </w:pPr>
      <w:r>
        <w:rPr>
          <w:rFonts w:ascii="IRNazanin" w:hAnsi="IRNazanin" w:eastAsia="IRNazanin"/>
          <w:color w:val="111111"/>
          <w:sz w:val="28"/>
          <w:sz w:val="28"/>
          <w:szCs w:val="28"/>
          <w:rtl w:val="true"/>
          <w:lang w:bidi="fa-IR"/>
        </w:rPr>
        <w:t xml:space="preserve">چرا كه او از بندگان با ایمان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مقام عبودیت و بندگى و همچنین ایمان توأم با احسان و نیکوکارى كه در دو آیه اخیر آمده ، دلیل اصلى لطف خداوند نسبت به نوح و نجاتش از اندوه بزرگ و سلام و درود الهى بر او بود كه اگر این برنامه از ناحیه دیگران نیز تعقیب شود ، مشمول همان رحمت و لطفند كه نوح بود ، چرا كه معیارهاى الطاف پروردگار ، تخلف ناپذیر است و جنبه شخصى و خصوصى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اَغْرَقْنَا الاْخَرینَ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غرق كردیم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آسمان سیلاب آمد و از زمین آب جوشید و سرتاسر كره زمین به اقیانوس پرتلاطمى مبدّل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هاى بیدادگران را درهم كوبید و جسدهاى بى جانشان بر صفحه آب ، باقى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الطاف خود را با نوح ، ضمن چندین آیه بیان مى كند ، اما عذاب آن قوم سرکش را در يك جمله كوتاه توأم با تحقیر و بى اعتنایى ، چراکه مقام بیان افتخارات و پیروزى هاى مؤمنان و يارى خداوند نسبت به آن ها ، مقام توضیح است و مقام بیان حال سرکشان ، مقام بى اعتنایى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شیعَتِهِ لاَِبْراهیمَ</w:t>
      </w:r>
    </w:p>
    <w:p>
      <w:pPr>
        <w:pStyle w:val="BookText"/>
        <w:rPr/>
      </w:pPr>
      <w:r>
        <w:rPr>
          <w:rFonts w:ascii="IRNazanin" w:hAnsi="IRNazanin" w:eastAsia="IRNazanin"/>
          <w:color w:val="111111"/>
          <w:sz w:val="28"/>
          <w:sz w:val="28"/>
          <w:szCs w:val="28"/>
          <w:rtl w:val="true"/>
          <w:lang w:bidi="fa-IR"/>
        </w:rPr>
        <w:t xml:space="preserve">و از پیروان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همان خط توحید و عدل ، در همان مسیر تقوا و اخلاص كه سنت نوح بود ، گام برمى داشت كه انبیاء همه مبلغان يك مکتب و استادان يك دانشگاهند و هرکدام برنامه دیگرى را تداوم مى بخشند و تکمیل مى كنند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جالبى ، ابراهیم از شیعیان نوح بود ، با این كه فاصله زمانى زیادى ، آن دو را از </w:t>
      </w:r>
    </w:p>
    <w:p>
      <w:pPr>
        <w:pStyle w:val="BookText"/>
        <w:rPr/>
      </w:pPr>
      <w:r>
        <w:rPr>
          <w:rFonts w:ascii="IRNazanin" w:hAnsi="IRNazanin" w:eastAsia="IRNazanin"/>
          <w:color w:val="111111"/>
          <w:sz w:val="28"/>
          <w:sz w:val="28"/>
          <w:szCs w:val="28"/>
          <w:rtl w:val="true"/>
          <w:lang w:bidi="fa-IR"/>
        </w:rPr>
        <w:t xml:space="preserve">هم جدا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به گفته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دانیم در پیوند مکتبى ، زمان كمترین تأثیرى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بِقَلْبٍ سَلیمٍ</w:t>
      </w:r>
    </w:p>
    <w:p>
      <w:pPr>
        <w:pStyle w:val="BookText"/>
        <w:rPr/>
      </w:pPr>
      <w:r>
        <w:rPr>
          <w:rFonts w:ascii="IRNazanin" w:hAnsi="IRNazanin" w:eastAsia="IRNazanin"/>
          <w:color w:val="111111"/>
          <w:sz w:val="28"/>
          <w:sz w:val="28"/>
          <w:szCs w:val="28"/>
          <w:rtl w:val="true"/>
          <w:lang w:bidi="fa-IR"/>
        </w:rPr>
        <w:t xml:space="preserve">به خاطر بیاور هنگامى را كه با قلب سلیم به پیشگاه پروردگارش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مطرح باشد ، از این كلمه استفاده مى گردد ، آن هم سلامتى از هرگونه بیمارى اخلاقى و اعتقادى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ترین تفسیر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فرموده در آن جا كه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السَّلیمُ الَّذى يَلْقى رَبَّهُ وَ لَيْسَ فیهِ اَحَدٌ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 قلبى است كه خدا را ملاقات كند، درحالى كه هیچ كس جزاو درآن نباشد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تعبیر ، جامع همه اوصاف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روایت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النِّيَّةِ الصّادِقَةِ صاحِبُ الْقَلْبِ السَّلیمِ ، لاَِنَّ سَلامَةَ الْقَلْبِ مِنْ هَواجِسِ الْمَذْكُوراتِ تُخْلِصُ النِّيَّةَ لِلّهِ فِى الاُْمُورِ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نيّت صادقى دارد ، صاحب قلب سلیم است ، چرا كه سلامت قلب از شرك و شكّ ، نيّت را در همه چیز خالص مى كند </w:t>
      </w:r>
      <w:r>
        <w:rPr>
          <w:rFonts w:eastAsia="IRNazanin" w:cs="IRNazanin"/>
          <w:color w:val="111111"/>
          <w:sz w:val="28"/>
          <w:szCs w:val="28"/>
          <w:rtl w:val="true"/>
          <w:lang w:bidi="fa-IR"/>
        </w:rPr>
        <w:t>» .</w:t>
      </w:r>
      <w:r>
        <w:rPr>
          <w:rStyle w:val="FootnoteAnchor"/>
          <w:rtl w:val="true"/>
        </w:rPr>
        <w:footnoteReference w:id="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قلب سلیم، همین بس كه قرآن مجید آن را تنها سرمایه نجات روز قیامت ، شمرده، چنان كه در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از زبان همین پیامبربزرگ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لا يَنْفَعُ مالٌ وَ لا بَنُونَ ، اِلاّ مَنْ اَتَى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اموال و فرزندان ، سودى به حال انسان نمى بخشند ، جز كسى كه با قلب سلیم در پیشگاه خداوند حضور يابد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ماذا تَعْبُدوُنَ</w:t>
      </w:r>
    </w:p>
    <w:p>
      <w:pPr>
        <w:pStyle w:val="BookText"/>
        <w:rPr/>
      </w:pPr>
      <w:r>
        <w:rPr>
          <w:rFonts w:ascii="IRNazanin" w:hAnsi="IRNazanin" w:eastAsia="IRNazanin"/>
          <w:color w:val="111111"/>
          <w:sz w:val="28"/>
          <w:sz w:val="28"/>
          <w:szCs w:val="28"/>
          <w:rtl w:val="true"/>
          <w:lang w:bidi="fa-IR"/>
        </w:rPr>
        <w:t xml:space="preserve">هنگامى كه به پدر و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چیز است كه مى پرستید ؟</w:t>
      </w:r>
    </w:p>
    <w:p>
      <w:pPr>
        <w:pStyle w:val="BookText"/>
        <w:rPr/>
      </w:pPr>
      <w:r>
        <w:rPr>
          <w:rFonts w:ascii="IRNazanin" w:hAnsi="IRNazanin" w:eastAsia="IRNazanin"/>
          <w:color w:val="111111"/>
          <w:sz w:val="28"/>
          <w:sz w:val="28"/>
          <w:szCs w:val="28"/>
          <w:rtl w:val="true"/>
          <w:lang w:bidi="fa-IR"/>
        </w:rPr>
        <w:t xml:space="preserve">آرى ابراهیم ، با قلب سلیم و روح پاك و اراده نیرومند و عزم راسخ ، مأمور مبارزه با بت پرستان شد و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خودش آغاز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اَئِفْكا الِهَةً دوُنَ اللّهِ تُریدوُنَ</w:t>
      </w:r>
    </w:p>
    <w:p>
      <w:pPr>
        <w:pStyle w:val="BookText"/>
        <w:rPr/>
      </w:pPr>
      <w:r>
        <w:rPr>
          <w:rFonts w:ascii="IRNazanin" w:hAnsi="IRNazanin" w:eastAsia="IRNazanin"/>
          <w:color w:val="111111"/>
          <w:sz w:val="28"/>
          <w:sz w:val="28"/>
          <w:szCs w:val="28"/>
          <w:rtl w:val="true"/>
          <w:lang w:bidi="fa-IR"/>
        </w:rPr>
        <w:t>آیا غیر از خدا ، به سراغ این معبودان دروغین مى روید ؟</w:t>
      </w:r>
    </w:p>
    <w:p>
      <w:pPr>
        <w:pStyle w:val="BookText"/>
        <w:rPr/>
      </w:pPr>
      <w:r>
        <w:rPr>
          <w:rFonts w:ascii="IRNazanin" w:hAnsi="IRNazanin" w:eastAsia="IRNazanin"/>
          <w:color w:val="111111"/>
          <w:sz w:val="28"/>
          <w:sz w:val="28"/>
          <w:szCs w:val="28"/>
          <w:rtl w:val="true"/>
          <w:lang w:bidi="fa-IR"/>
        </w:rPr>
        <w:t xml:space="preserve">از آن 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دروغ بزرگ و يا زشت ترین دروغ ها است ، قاطعیت سخن ابراهیم درباره بت ها روشن تر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بِرَبِّ الْعالَمینَ</w:t>
      </w:r>
    </w:p>
    <w:p>
      <w:pPr>
        <w:pStyle w:val="BookText"/>
        <w:rPr/>
      </w:pPr>
      <w:r>
        <w:rPr>
          <w:rFonts w:ascii="IRNazanin" w:hAnsi="IRNazanin" w:eastAsia="IRNazanin"/>
          <w:color w:val="111111"/>
          <w:sz w:val="28"/>
          <w:sz w:val="28"/>
          <w:szCs w:val="28"/>
          <w:rtl w:val="true"/>
          <w:lang w:bidi="fa-IR"/>
        </w:rPr>
        <w:t>شما درباره پروردگار عالمیان ، چه گمان مى برید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اورا مى خورید و مواهب او سراسر وجود شما را احاطه كرده ، با این حال موجودات بى ارزشى را هم ردیف او قرار داده اید ، با این حال باز انتظار دارید به شما رحم </w:t>
      </w:r>
      <w:bookmarkStart w:id="105" w:name="pg20201_213944"/>
    </w:p>
    <w:p>
      <w:pPr>
        <w:pStyle w:val="BookText"/>
        <w:rPr/>
      </w:pPr>
      <w:bookmarkEnd w:id="105"/>
      <w:r>
        <w:rPr>
          <w:rFonts w:ascii="IRNazanin" w:hAnsi="IRNazanin" w:eastAsia="IRNazanin"/>
          <w:color w:val="111111"/>
          <w:sz w:val="28"/>
          <w:sz w:val="28"/>
          <w:szCs w:val="28"/>
          <w:rtl w:val="true"/>
          <w:lang w:bidi="fa-IR"/>
        </w:rPr>
        <w:t xml:space="preserve">کند و شما را با اَشدّ مجازات كیفر ندهد ؟ چه اشتباه بزرگى ، چه گمراهى خطرناکى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تمام عالم در سایه ربوبیت او اداره مى شوند، شما او را رها ساخته به سراغ يك مشت پندار و اوهامى كه هیچ منشأ اثر نیست ، رفته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فِى النُّجُومِ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نگاهى به ستارگان افکند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اِنّى سَقیمٌ</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شما به مراسم جشن نمى آیم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مُدْبِرینَ</w:t>
      </w:r>
    </w:p>
    <w:p>
      <w:pPr>
        <w:pStyle w:val="BookText"/>
        <w:rPr/>
      </w:pPr>
      <w:r>
        <w:rPr>
          <w:rFonts w:ascii="IRNazanin" w:hAnsi="IRNazanin" w:eastAsia="IRNazanin"/>
          <w:color w:val="111111"/>
          <w:sz w:val="28"/>
          <w:sz w:val="28"/>
          <w:szCs w:val="28"/>
          <w:rtl w:val="true"/>
          <w:lang w:bidi="fa-IR"/>
        </w:rPr>
        <w:t xml:space="preserve">آن هاازاو روى برتافته و به او پشت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سرعت دورشدند </w:t>
      </w:r>
      <w:r>
        <w:rPr>
          <w:rFonts w:eastAsia="IRNazanin" w:cs="IRNazanin"/>
          <w:color w:val="111111"/>
          <w:sz w:val="28"/>
          <w:szCs w:val="28"/>
          <w:rtl w:val="true"/>
          <w:lang w:bidi="fa-IR"/>
        </w:rPr>
        <w:t>).</w:t>
      </w:r>
    </w:p>
    <w:p>
      <w:pPr>
        <w:pStyle w:val="Heading3"/>
        <w:numPr>
          <w:ilvl w:val="2"/>
          <w:numId w:val="1"/>
        </w:numPr>
        <w:rPr/>
      </w:pPr>
      <w:bookmarkStart w:id="106" w:name="__RefHeading___Toc4386119_2320776876"/>
      <w:bookmarkStart w:id="107" w:name="_Toc37"/>
      <w:bookmarkEnd w:id="106"/>
      <w:r>
        <w:rPr>
          <w:rtl w:val="true"/>
        </w:rPr>
        <w:t xml:space="preserve">طرح جالب بت شکنى ابراهیم </w:t>
      </w:r>
      <w:r>
        <w:rPr>
          <w:rtl w:val="true"/>
        </w:rPr>
        <w:t>(</w:t>
      </w:r>
      <w:r>
        <w:rPr>
          <w:rtl w:val="true"/>
        </w:rPr>
        <w:t>علیه السلام</w:t>
      </w:r>
      <w:r>
        <w:rPr>
          <w:rtl w:val="true"/>
        </w:rPr>
        <w:t>)</w:t>
      </w:r>
      <w:bookmarkEnd w:id="1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تواریخ و تفاسیر آمده است كه بت پرستان بابل هر سال مراسم عید مخصوصى داشتند ، غذاهایى در بتخانه آماده مى كردند و در آن جا مى چیدند ، به این پندار كه غذاها </w:t>
      </w:r>
    </w:p>
    <w:p>
      <w:pPr>
        <w:pStyle w:val="BookText"/>
        <w:rPr/>
      </w:pPr>
      <w:r>
        <w:rPr>
          <w:rFonts w:ascii="IRNazanin" w:hAnsi="IRNazanin" w:eastAsia="IRNazanin"/>
          <w:color w:val="111111"/>
          <w:sz w:val="28"/>
          <w:sz w:val="28"/>
          <w:szCs w:val="28"/>
          <w:rtl w:val="true"/>
          <w:lang w:bidi="fa-IR"/>
        </w:rPr>
        <w:t xml:space="preserve">متبرك شود ، سپس دستجمعى به بیرون شهر مى رفتند و در پایان روز بازمى گشتند و براى نیایش و صرف غذا به بتخانه مى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شهر خالى شد و فرصت خوبى براى درهم كوبیدن بت ها به دست ابراهیم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فرصتى كه ابراهیم مدت ها انتظار آن را مى كشید و مایل نبود به آسانى از دست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هنگامى كه در شب از او دعوت به شرکت در این مراسم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نگاهى به ستارگان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عذر خود را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او پشت كرده و به سرعت از او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مراسم خود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سؤال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به ستارگان نگاه كرد ، هدفش از این نگاه چه بود ؟ دیگر این كه آیا به راستى بیمار بود كه گفت بیمارم ، چه بیمارى داشت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اول با توجه به اعتقادات مردم بابل و رسوم و عادات آن ها روشن است ، آن ها در علم نجوم مطالعاتى داشتند و حتى مى گویند بت هاى آن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بود </w:t>
      </w:r>
    </w:p>
    <w:p>
      <w:pPr>
        <w:pStyle w:val="BookText"/>
        <w:rPr/>
      </w:pPr>
      <w:r>
        <w:rPr>
          <w:rFonts w:ascii="IRNazanin" w:hAnsi="IRNazanin" w:eastAsia="IRNazanin"/>
          <w:color w:val="111111"/>
          <w:sz w:val="28"/>
          <w:sz w:val="28"/>
          <w:szCs w:val="28"/>
          <w:rtl w:val="true"/>
          <w:lang w:bidi="fa-IR"/>
        </w:rPr>
        <w:t xml:space="preserve">و به این خاطر به آن ها احترام مى گذاشتند كه سمبل ستارگان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درکنار اطلاعات نجومى ، خرافات بسیار نیز در این زمینه در میان آن ها شایع بود ، از جمله این كه ستارگان را در سرنوشت خود مؤثر مى دانستند و از آن ها خیر و برکت مى طلبیدند و از وضع آن ها بر حوادث آینده استدلال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متقاعدکردن آن ها، طبق رسوم آن ها نگاهى به ستارگان آسمان افکند تا چنان تصور كنند كه پیش بینى بیمارى خود را از مطالعه اوضاع كواکب كرده است و قانع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سؤال دوم ، پاسخ هاى متعددى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كه او واقعا بیمار بود ، هرچند اگر سالم هم بود ، هرگز در مراسم جشن بت ها شرکت نمى كرد ، ولى بیماریش بهانه خوبى براى عدم شرکت در آن مراسم و</w:t>
      </w:r>
    </w:p>
    <w:p>
      <w:pPr>
        <w:pStyle w:val="BookText"/>
        <w:rPr/>
      </w:pPr>
      <w:r>
        <w:rPr>
          <w:rFonts w:ascii="IRNazanin" w:hAnsi="IRNazanin" w:eastAsia="IRNazanin"/>
          <w:color w:val="111111"/>
          <w:sz w:val="28"/>
          <w:sz w:val="28"/>
          <w:szCs w:val="28"/>
          <w:rtl w:val="true"/>
          <w:lang w:bidi="fa-IR"/>
        </w:rPr>
        <w:t xml:space="preserve">استفاده از فرصت طلایى براى درهم كوبیدن بت ها بود و دلیلى ندارد كه ما بگوییم او در این جا توریه كرده ، چرا كه توریه براى انبیاء مناسب نیست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بیمارى جسمى نداشت ، اما روحش بر اثر </w:t>
      </w:r>
    </w:p>
    <w:p>
      <w:pPr>
        <w:pStyle w:val="BookText"/>
        <w:rPr/>
      </w:pPr>
      <w:r>
        <w:rPr>
          <w:rFonts w:ascii="IRNazanin" w:hAnsi="IRNazanin" w:eastAsia="IRNazanin"/>
          <w:color w:val="111111"/>
          <w:sz w:val="28"/>
          <w:sz w:val="28"/>
          <w:szCs w:val="28"/>
          <w:rtl w:val="true"/>
          <w:lang w:bidi="fa-IR"/>
        </w:rPr>
        <w:t xml:space="preserve">اعمال ناموزون این جمعیت و كفر و شرك و ظلم و فسادشان بیمار بود ، بنابراین او واقعیتى را بیان كرد ، هر چند آن ها طور دیگرى فکر كردند و او را از نظر جسمى بیمار پنداشتند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اِلى الِهَتِهِمْ فَقالَ اَلا تَأْكُلُونَ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بتخانه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نگاهى به معبودان آن ها كرد و از روى تمسخر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غذاها نمى خورید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توجه و تمایل به چیزى و به صورت پنهانى و مخفیانه ، يا به صورت توطئه و تخریب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شهر ماند و بت پرستان شهر را خالى كرده و بیرون رفتند ، ابراهیم نگاهى به اطراف خود كرد ، برق شوق در چشمانش نمایان گشت ، لحظاتى را كه از مدّت ها قبل انتظارش را مى كشید ، فرارسید ، باید يك تنه برخیزد و به جنگ بت ها برود و ضربه سختى بر پیکر آنان وارد سازد ، ضربه اى كه مغزهاى خفته بت پرستان را تکان دهد و بیدار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سراغ خدایان آن ها آمد ، نگاهى به آن ها و ظروف غذایى كه در اطرافشان بود ، افکند و از روى تمسخر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غذاها نمى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غذا را عبادت كنندگانتان فراهم كرده اند ، غذاهاى چرب و شیرین و متنوع و رنگین است ، چرا میل نمى كنید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تَنْطِقُونَ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 گویید ؟</w:t>
      </w:r>
    </w:p>
    <w:p>
      <w:pPr>
        <w:pStyle w:val="BookText"/>
        <w:rPr/>
      </w:pPr>
      <w:r>
        <w:rPr>
          <w:rFonts w:ascii="IRNazanin" w:hAnsi="IRNazanin" w:eastAsia="IRNazanin"/>
          <w:color w:val="111111"/>
          <w:sz w:val="28"/>
          <w:sz w:val="28"/>
          <w:szCs w:val="28"/>
          <w:rtl w:val="true"/>
          <w:lang w:bidi="fa-IR"/>
        </w:rPr>
        <w:t>و به این ترتیب تمام معتقدات خرافى آن ها را به سخریه كشید ، بدون شك او به خوبى مى دانست نه آن ها غذا مى خورند و نه سخن مى گویند ، موجودات بى جانى بیش نیستند ، اما درحقیقت مى خواست دلیل برنامه بت شکنى خود رابه این صورت زیبا و لطیف ارائه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عَلَيْهِمْ ضَرْباً بِالْيَمینِ</w:t>
      </w:r>
    </w:p>
    <w:p>
      <w:pPr>
        <w:pStyle w:val="BookText"/>
        <w:rPr/>
      </w:pPr>
      <w:r>
        <w:rPr>
          <w:rFonts w:ascii="IRNazanin" w:hAnsi="IRNazanin" w:eastAsia="IRNazanin"/>
          <w:color w:val="111111"/>
          <w:sz w:val="28"/>
          <w:sz w:val="28"/>
          <w:szCs w:val="28"/>
          <w:rtl w:val="true"/>
          <w:lang w:bidi="fa-IR"/>
        </w:rPr>
        <w:t xml:space="preserve">سپس ضربه اى محکم بادست راست و باتوجه بر پیکر آن ها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جز بت بزرگ ، درهم شکست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واقعا همان دست راست است كه انسان غالب كارهاى خود را با آن </w:t>
      </w:r>
    </w:p>
    <w:p>
      <w:pPr>
        <w:pStyle w:val="BookText"/>
        <w:rPr/>
      </w:pPr>
      <w:r>
        <w:rPr>
          <w:rFonts w:ascii="IRNazanin" w:hAnsi="IRNazanin" w:eastAsia="IRNazanin"/>
          <w:color w:val="111111"/>
          <w:sz w:val="28"/>
          <w:sz w:val="28"/>
          <w:szCs w:val="28"/>
          <w:rtl w:val="true"/>
          <w:lang w:bidi="fa-IR"/>
        </w:rPr>
        <w:t xml:space="preserve">انجام مى دهد و يا كنایه از قدرت و 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معنى نیز باهم قابل جمع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چیزى نگذشت كه از آن بت خانه آباد و زیبا ویرانه اى وحشتناك ساخت ، بت ها همه لت و پار شدند و دست و پا شکسته ، هر كدام به گوشه اى افتادند و به راستى براى بت پرستان منظره اى دلخراش و اسفبار و غم انگیز پیدا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كار خود را كرد و مطمئن و آرام از بت كده بیرون آمد و به سراغ خانه خود رفت ، در حالى كه خود را براى حوادث آینده آماده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دانست انفجار عظیمى در شهر ، بلکه در سراسر كشور بابل ایجاد كرده كه صداى آن بعدا بلند خواهد شد ، طوفانى از خشم و غضب به راه مى افتد كه او در میان طوفان تنها است ، امّا او خدا را دارد و همین او را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فَاَقْبَلُوا اِلَيْهِ يَزِفُّونَ</w:t>
      </w:r>
    </w:p>
    <w:p>
      <w:pPr>
        <w:pStyle w:val="BookText"/>
        <w:rPr/>
      </w:pPr>
      <w:r>
        <w:rPr>
          <w:rFonts w:ascii="IRNazanin" w:hAnsi="IRNazanin" w:eastAsia="IRNazanin"/>
          <w:color w:val="111111"/>
          <w:sz w:val="28"/>
          <w:sz w:val="28"/>
          <w:szCs w:val="28"/>
          <w:rtl w:val="true"/>
          <w:lang w:bidi="fa-IR"/>
        </w:rPr>
        <w:t xml:space="preserve">آن ها به سرعت به سراغ او آمدند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دراصل در مورد وزش باد و حرکت سریع شترمرغ كه </w:t>
      </w:r>
    </w:p>
    <w:p>
      <w:pPr>
        <w:pStyle w:val="BookText"/>
        <w:rPr/>
      </w:pPr>
      <w:r>
        <w:rPr>
          <w:rFonts w:ascii="IRNazanin" w:hAnsi="IRNazanin" w:eastAsia="IRNazanin"/>
          <w:color w:val="111111"/>
          <w:sz w:val="28"/>
          <w:sz w:val="28"/>
          <w:szCs w:val="28"/>
          <w:rtl w:val="true"/>
          <w:lang w:bidi="fa-IR"/>
        </w:rPr>
        <w:t xml:space="preserve">مخلوطى از راه رفتن و پریدن است ، به كار رفته ، سپس این كلمه به طور كنایه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زفاف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بردن عروس به خانه داماد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این است كه بت پرستان با سرعت به سوى ابراهیم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شهر بازگشتند و به سراغ بتخانه آمدند ، چه منظره وحشتناك و بهت آورى ، گویى بر سر جایشان خشکشان زده ، لحظاتى چند رشته افکارشان از دست رفت و مات و مبهوت ، خیره خیره به آن ویرانه نگاه كردند و بت هایى را كه پناه روز بى پناهى خود مى پنداشتند ، بى پناه در آن جا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سکوت جاى خودرا به خروش و نعره و فریاد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این كار را كرده ؟ كدام ستمگر؟ و چیزى نگذشت كه به خاطرشان آمد جوان خداپرستى در این شهر وجود دارد ، به نام ابراهیم كه بت ها را به باد استهزاء مى گرفت و تهدید كرده بود من نقشه خطرناکى براى بت هاى شما كشیده ام ، معلوم مى شود كار ، كار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اَتَعْبُدوُنَ ما تَنْحِتُونَ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چیزى را مى پرستید كه با دست خود مى تراشید ؟ </w:t>
      </w:r>
      <w:bookmarkStart w:id="108" w:name="pg20201_213951"/>
    </w:p>
    <w:p>
      <w:pPr>
        <w:pStyle w:val="Heading3"/>
        <w:numPr>
          <w:ilvl w:val="2"/>
          <w:numId w:val="1"/>
        </w:numPr>
        <w:rPr/>
      </w:pPr>
      <w:bookmarkStart w:id="109" w:name="__RefHeading___Toc4386121_2320776876"/>
      <w:bookmarkStart w:id="110" w:name="_Toc38"/>
      <w:bookmarkEnd w:id="108"/>
      <w:bookmarkEnd w:id="109"/>
      <w:r>
        <w:rPr>
          <w:rtl w:val="true"/>
        </w:rPr>
        <w:t>نقشه هاى مشرکان شکست مى خورد</w:t>
      </w:r>
      <w:bookmarkEnd w:id="110"/>
    </w:p>
    <w:p>
      <w:pPr>
        <w:pStyle w:val="BookText"/>
        <w:rPr/>
      </w:pPr>
      <w:r>
        <w:rPr>
          <w:rFonts w:ascii="IRNazanin" w:hAnsi="IRNazanin" w:eastAsia="IRNazanin"/>
          <w:color w:val="111111"/>
          <w:sz w:val="28"/>
          <w:sz w:val="28"/>
          <w:szCs w:val="28"/>
          <w:rtl w:val="true"/>
          <w:lang w:bidi="fa-IR"/>
        </w:rPr>
        <w:t xml:space="preserve">سرانجام بعد از ماجراى بت شکنى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همین اتهام به دادگاه كشاندند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مورد سؤال قرار داده و از خواستند توضیح دهد كه حادثه وحشتناك بتخانه به دست چه كسى انجام يافته ؟ قرآن شرح این ماجرا را در سوره انبیاء بیان كرده و در آیات مورد بحث تنها به يك فراز حساس قناعت مى كند و آن آخرین 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زمینه باطل بودن بت پرستى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p>
    <w:p>
      <w:pPr>
        <w:pStyle w:val="BookText"/>
        <w:rPr/>
      </w:pPr>
      <w:r>
        <w:rPr>
          <w:rFonts w:ascii="IRNazanin" w:hAnsi="IRNazanin" w:eastAsia="IRNazanin"/>
          <w:color w:val="111111"/>
          <w:sz w:val="28"/>
          <w:sz w:val="28"/>
          <w:szCs w:val="28"/>
          <w:rtl w:val="true"/>
          <w:lang w:bidi="fa-IR"/>
        </w:rPr>
        <w:t xml:space="preserve">با این كه خداوند هم شما را آفریده و هم بت هایى را كه مى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همه مخلوق اویند و زمان و مکان همه از او است ، باید سر بر آستان</w:t>
      </w:r>
    </w:p>
    <w:p>
      <w:pPr>
        <w:pStyle w:val="BookText"/>
        <w:rPr/>
      </w:pPr>
      <w:r>
        <w:rPr>
          <w:rFonts w:ascii="IRNazanin" w:hAnsi="IRNazanin" w:eastAsia="IRNazanin"/>
          <w:color w:val="111111"/>
          <w:sz w:val="28"/>
          <w:sz w:val="28"/>
          <w:szCs w:val="28"/>
          <w:rtl w:val="true"/>
          <w:lang w:bidi="fa-IR"/>
        </w:rPr>
        <w:t>چنین خالقى نهاد و اورا پرستش و نیایش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دلیلى است بسیار قوى و دندان شکن كه هیچ پاسخى در مقابل آن نداشتند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بُنْيانا فَاَلْقُوهُ فِى الْجَحیمِ</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مرتفعى براى او بسازید و او را در جهنمى از آتش بیفکنید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 دانیم زورگویان و قلدران هرگز بامنطق و استدلال آشنا نبوده اند ، به همین دلیل این برهان گویا و نیرومند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قلب سردمداران نظام جبار بابل اثر نگذاشت ، هرچند گروهى از توده مردم مستضعف را بیدار كرد ، اما مستکبران كه پیشرفت این منطق توحیدى را مزاحم منافع خویش مى دیدند ، با منطق زور و سرنیزه و آتش به میدان آمدند ، منطقى كه هرگز جز آن را نمى فهمند ، تکیه بر قدرت خویش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بناى مرتفعى بسازید و در میان آن آتش بیفروزید و او را در جهنمى سوزان بیفکنید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مى شود كه قبلاً دستور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چهاردیوارى بزرگى ساختند ، سپس در درون آن آتش افروختند ، شاید به این منظور كه هم آتش را از پراکنده شدن و خطرات احتمالى مهار كنند و هم دوزخى را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پرستان را با آن تهدید مى كرد ، عملاً به وجود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كه براى سوزاندن انسانى همچون ابراهیم يك بار كوچك هیزم كافى بود ، ولى براى این كه سوز دل خود را از شکستن بت ها فروبنشانند و به اصطلاح انتقام خویش را به حد اَعلى بگیرند و در ضمن شکوه و عظمتى به بت ها بخشند كه آبروى برباد رفته آن ها شاید برگردد و نیز زهرچشمى از همه مخالفان خود بگیرند كه این حادثه دیگر در تاریخ بابل تکرار نگردد ، این دریاى آتش را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آتش هایى است كه روى هم متراکم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فَاَرادوُا بِهِ كَيْدا فَجَعَلْناهُمُ الاَْسْفَلینَ</w:t>
      </w:r>
    </w:p>
    <w:p>
      <w:pPr>
        <w:pStyle w:val="BookText"/>
        <w:rPr/>
      </w:pPr>
      <w:r>
        <w:rPr>
          <w:rFonts w:ascii="IRNazanin" w:hAnsi="IRNazanin" w:eastAsia="IRNazanin"/>
          <w:color w:val="111111"/>
          <w:sz w:val="28"/>
          <w:sz w:val="28"/>
          <w:szCs w:val="28"/>
          <w:rtl w:val="true"/>
          <w:lang w:bidi="fa-IR"/>
        </w:rPr>
        <w:t xml:space="preserve">آن ها طرحى براى نابودى ابراهیم ریخته بودند ، ولى ما آن ها را پست و مغلوب ساختیم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هرگونه چاره اندیشى است ، خواه در طریق صحیح باشد ياغلط ، هرچند غالبا درموارد مذموم استعمال مى شود و باتوجه به این كه در این 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نکره اى كه دلالت برعظمت و اهمیت مى كند، اشاره به نقشه وسیع و گسترده اى است كه آن ها براى نابود ساختن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برچیدن اثرات </w:t>
      </w:r>
    </w:p>
    <w:p>
      <w:pPr>
        <w:pStyle w:val="BookText"/>
        <w:rPr/>
      </w:pPr>
      <w:r>
        <w:rPr>
          <w:rFonts w:ascii="IRNazanin" w:hAnsi="IRNazanin" w:eastAsia="IRNazanin"/>
          <w:color w:val="111111"/>
          <w:sz w:val="28"/>
          <w:sz w:val="28"/>
          <w:szCs w:val="28"/>
          <w:rtl w:val="true"/>
          <w:lang w:bidi="fa-IR"/>
        </w:rPr>
        <w:t xml:space="preserve">تبلیغ قولى و عملى او طرح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خداوند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قرار داد و ابراهیم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كه منطقش برترى داشت ، در حادثه آتش سوزى نیز خدا او را برتر قرار داد و دشمنان نیرومندش را به سقوط كشانید ، آتش را بر او سرد و سالم ساخت و بى آن كه حتى يك تار موى او بسوزد ، از آن دریاى آتش سالم به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روز نوح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مى دهد و روز دیگر ابراهیم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روشن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فرمان او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مى گوید ، خدا آن مى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اِنّى ذاهِبٌ اِلى رَبّى سَيَهْدینِ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مهلکه به سلامت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پروردگارم مى روم ، او مرا هدایت خواهد كرد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حادثه هولناك و توطئه خطرناکى كه دشمن براى او چیده بود ، سالم و سربلند بیرون آمد و چون رسالت خود را در بابل پایان يافته مى دید ، </w:t>
      </w:r>
    </w:p>
    <w:p>
      <w:pPr>
        <w:pStyle w:val="BookText"/>
        <w:rPr/>
      </w:pPr>
      <w:r>
        <w:rPr>
          <w:rFonts w:ascii="IRNazanin" w:hAnsi="IRNazanin" w:eastAsia="IRNazanin"/>
          <w:color w:val="111111"/>
          <w:sz w:val="28"/>
          <w:sz w:val="28"/>
          <w:szCs w:val="28"/>
          <w:rtl w:val="true"/>
          <w:lang w:bidi="fa-IR"/>
        </w:rPr>
        <w:t xml:space="preserve">تصمیم بر مهاجرت به اراضى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خداوند مکانى ندارد ، اما مهاجرت از محیط آلوده به محیط پاك ،</w:t>
      </w:r>
    </w:p>
    <w:p>
      <w:pPr>
        <w:pStyle w:val="BookText"/>
        <w:rPr/>
      </w:pPr>
      <w:r>
        <w:rPr>
          <w:rFonts w:ascii="IRNazanin" w:hAnsi="IRNazanin" w:eastAsia="IRNazanin"/>
          <w:color w:val="111111"/>
          <w:sz w:val="28"/>
          <w:sz w:val="28"/>
          <w:szCs w:val="28"/>
          <w:rtl w:val="true"/>
          <w:lang w:bidi="fa-IR"/>
        </w:rPr>
        <w:t xml:space="preserve">مهاجرت به سوى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به سرزمین انبیاء و اولیاء و كانون هاى وحى الهى ، مهاجرت به سوى خدا است ، همان گونه كه سفر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مهاجرت براى انجام وظیفه و رسالت الهى ، سفر به سوى دوست محسوب مى گردد و در این سفر ، هادى و راهنما در همه جا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مِنَ الصّالِحینَ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ببخش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نخستین تقاضایش از خدا كه در آیات فوق منعکس است ، تقاضاى فرزند صالح بود ، فرزندى كه بتواند خط رسالت او را تداوم بخشد و برنامه هاى نیمه تمامش را به پایان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تعبیر جالبى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شایسته از نظر اعتقاد و ایمان ، شایسته از نظر گفتار و عمل و شایسته از تمام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يك جا ابراهیم خودش تقاضا مى كند كه در زمره صالحان باشد ، چنان كه قرآن از قول او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لى حُكْما وَ اَلْحِقْنى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مرحمت فرما و مرا به صالحان ملحق كن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جا تقاضا مى كند كه فرزندان صالح به من مرحمت فرما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است جامع كه تمام شایستگى هاى يك انسان كامل در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این دعا را مستجاب كرد و فرزندان صالحى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مرحمت فرمود ، چنان كه در آیات بعد همین سوره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بَشَّرْناهُ بِاِسْحاقَ نَبِيّا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بشارت دادیم به تولد اسحق پیامبرى از صالحان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نوجوانى بردبار و پراستقامت بشارت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بعضى به هر كودکى قبل از رسیدن به سن جوانى گفته مى شود و بعضى آن را به كودکى كه از ده سال گذشته و هنوز به سن بلوغ نرسیده است ، اطلاق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 مختلفى كه درلغت عرب آمده ، مى توان استفاده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حدفاصل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زبان فارسى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كسى است كه در عین توانایى ، در هیچ كارى قبل از وقتش شتاب نمى كند و در كیفر مجرمان عجله اى به خرج نمى دهد ، روحى بزرگ دارد و بر احساسات خویش مسلط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خویشتن دارى به هنگام هیجان غضب است و از آن جاکه این حالت از عقل و خرد ناشى مى شود ، گاه به معنى عقل و خرد نیز به كار رفته وگرنه معنى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در اول گفته شد ، ضمناً از این توصیف استفاده مى شود كه خداوند بشارت بقاى این فرزند را تا زمانى كه به سنى برسد كه </w:t>
      </w:r>
    </w:p>
    <w:p>
      <w:pPr>
        <w:pStyle w:val="BookText"/>
        <w:rPr/>
      </w:pPr>
      <w:r>
        <w:rPr>
          <w:rFonts w:ascii="IRNazanin" w:hAnsi="IRNazanin" w:eastAsia="IRNazanin"/>
          <w:color w:val="111111"/>
          <w:sz w:val="28"/>
          <w:sz w:val="28"/>
          <w:szCs w:val="28"/>
          <w:rtl w:val="true"/>
          <w:lang w:bidi="fa-IR"/>
        </w:rPr>
        <w:t xml:space="preserve">قابل توصیف به حلم باشد ، داده است و چنان كه در آیات بعد خواهیم دید ، او مقام حلیم بودن خود را به هنگام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 همان گونه كه ابراهیم نیز حلیم بودن خود را در آن هنگام و هم در موقع آتش سوزى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به این جا رسیدیم كه ابراهیم بعد از اداى رسالت خویش دربابل ، از آن جا هجرت كرد و نخستین تقاضایش از پروردگار ، این بود كه فرزند صالحى به او عطا فرماید ، زیرا تا آن روز صاحب فرزندى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سخن از اجابت این دعاى ابراهیم به میان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سه بشارت در این آیه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تولد فرزندى پسر ، بشارت رسیدن او به سنین نوجوانى و بشارت به صفت والاى حلم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اِنّى اَرى فِى الْمَنامِ اَنّى اَذْبَحُكَ فَانْظُرْ ماذا تَرى قالَ يا اَبَتِ افْعَلْ ما تُؤْمَرُ سَتَجِدُنى اِنْ شاءَ اللّهُ مِنَ الصّابِرینَ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با او به مقام سعى و كوشش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در خواب دیدم كه </w:t>
      </w:r>
      <w:bookmarkStart w:id="111" w:name="pg20201_213959"/>
    </w:p>
    <w:p>
      <w:pPr>
        <w:pStyle w:val="BookText"/>
        <w:rPr/>
      </w:pPr>
      <w:bookmarkEnd w:id="111"/>
      <w:r>
        <w:rPr>
          <w:rFonts w:ascii="IRNazanin" w:hAnsi="IRNazanin" w:eastAsia="IRNazanin"/>
          <w:color w:val="111111"/>
          <w:sz w:val="28"/>
          <w:sz w:val="28"/>
          <w:szCs w:val="28"/>
          <w:rtl w:val="true"/>
          <w:lang w:bidi="fa-IR"/>
        </w:rPr>
        <w:t xml:space="preserve">باید تو را ذبح كنم، بنگر نظر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هرچه دستور دارى ، اجرا كن ، به خواست خدا مرااز صابران خواهى يافت </w:t>
      </w:r>
      <w:r>
        <w:rPr>
          <w:rFonts w:eastAsia="IRNazanin" w:cs="IRNazanin"/>
          <w:color w:val="111111"/>
          <w:sz w:val="28"/>
          <w:szCs w:val="28"/>
          <w:rtl w:val="true"/>
          <w:lang w:bidi="fa-IR"/>
        </w:rPr>
        <w:t>.</w:t>
      </w:r>
    </w:p>
    <w:p>
      <w:pPr>
        <w:pStyle w:val="Heading3"/>
        <w:numPr>
          <w:ilvl w:val="2"/>
          <w:numId w:val="1"/>
        </w:numPr>
        <w:rPr/>
      </w:pPr>
      <w:bookmarkStart w:id="112" w:name="__RefHeading___Toc4386123_2320776876"/>
      <w:bookmarkStart w:id="113" w:name="_Toc39"/>
      <w:bookmarkEnd w:id="112"/>
      <w:r>
        <w:rPr>
          <w:rtl w:val="true"/>
        </w:rPr>
        <w:t xml:space="preserve">ابراهیم </w:t>
      </w:r>
      <w:r>
        <w:rPr>
          <w:rtl w:val="true"/>
        </w:rPr>
        <w:t>(</w:t>
      </w:r>
      <w:r>
        <w:rPr>
          <w:rtl w:val="true"/>
        </w:rPr>
        <w:t>علیه السلام</w:t>
      </w:r>
      <w:r>
        <w:rPr>
          <w:rtl w:val="true"/>
        </w:rPr>
        <w:t xml:space="preserve">) </w:t>
      </w:r>
      <w:r>
        <w:rPr>
          <w:rtl w:val="true"/>
        </w:rPr>
        <w:t>در قربانگاه</w:t>
      </w:r>
      <w:bookmarkEnd w:id="113"/>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معنى عبادت و كار براى خدا دانسته اند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وسیعى داردکه این معنى را نیز شامل مى شود، ولى منحصربه آن نیست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منظور معاونت پدر ، در امور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فرزند موعود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بشارت الهى متولد شد و قلب پدر را كه در انتظار فرزندى صالح ، سال ها چشم به راه بود ، روشن ساخت ، دوران طفولیت را پشت سر گذاشت و به سنّ نوجوانى رسید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جمعى از مفسران ، فرزندش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عجیب و شگفت انگیزى مى بیند كه بیانگر شروع يك آزمایش بزرگ دیگر در مورد این پیامبر عظیم الشأن است ، در خواب مى بیند كه از سوى خداوند به او دستور داده شد تا </w:t>
      </w:r>
    </w:p>
    <w:p>
      <w:pPr>
        <w:pStyle w:val="BookText"/>
        <w:rPr/>
      </w:pPr>
      <w:r>
        <w:rPr>
          <w:rFonts w:ascii="IRNazanin" w:hAnsi="IRNazanin" w:eastAsia="IRNazanin"/>
          <w:color w:val="111111"/>
          <w:sz w:val="28"/>
          <w:sz w:val="28"/>
          <w:szCs w:val="28"/>
          <w:rtl w:val="true"/>
          <w:lang w:bidi="fa-IR"/>
        </w:rPr>
        <w:t xml:space="preserve">فرزند يگانه اش را با دست خود قربانى كند و سر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 از خواب بیدار شد ، مى دانست كه خواب پیامبران ، واقعیت دارد و از وسوسه هاى شیطانى دور است ، اما با این حال دو شب دیگر همان خواب تکرار شد كه تأکیدى بود بر لزوم این امر و فوریت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هشتم ماه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را دید ودر شب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و 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تکرار گردید ، لذا براى او كمترین شکى باقى نماند كه این فرمان قطعى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از كوره داغ امتحان الهى سرفراز بیرون آمده بود ، این بار نیز باید دل به دریا بزند و سر بر فرمان حق بگذارد و فرزندى را كه يك عمر در انتظارش بوده و اکنون نوجوانى برومند شده است ، با دست خود سر ببرد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قبل از هرچیز فرزند را آماده این كار كند ، رو به سوى او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من در خواب دیدم كه باید تو را ذبح كنم ، بنگر نظر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فرزندش كه نسخه اى از وجود پدر ایثارگر بود و درس صبر و استقامت و ایمان را در همین عمر كوتاهش در مکتب او خوانده بود، با آغوش باز و از روى طیب خاطر از این فرمان الهى استقبال كرد و با صراحت و 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دستورى به تو داده شده است ، اجرا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من فکر تو راحت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مرا از صابران خواهى يافت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تعبیرات و سخنان پدر و پسر ، چه قدر پرمعنى است و چه ریزه كارى هایى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پدر با صراحت مسأله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مطرح كرده و از او نظرخواهى مى كند ، براى او شخصیت مستقل و آزادى اراده قائل مى شود، او هرگز نمى خواهد فرزندش را بفریبد و كورکورانه به این میدان بزرگ امتحان دعوت كند ، او مى خواهد فرزند نیز در این پیکار بزرگ با نفس ، شرکت جوید و لذّت تسلیم و رضا را همچون پدر بچشد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فرزند هم مى خواهد پدر در عزم و تصمیمش راسخ باشد ،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 xml:space="preserve">ذبح كن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مأموریتى دارى ، انجام ده ، من تسلیم امر و فرمان او هستم و مخصوصاً پدر را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مى سازد تا نشان دهد این مسأله از عواطف فرزندى و پدرى ، سر سوزنى نمى كاهد كه فرمان خدا حاکم بر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مراتب ادب را در پیشگاه پروردگار ، به عالى ترین وجهى نگه مى دارد ، هرگز به نیروى ایمان و اراده و تصمیم خویش تکیه نمى كند ، بلکه بر مشيّت خدا و اراده او تکیه مى نماید و با این عبارت از او توفیق پایمردى و استقامت مى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هم پدر و هم پسر ، نخستین مرحله این آزمایش بزرگ را با پیروزى كامل مى گذرانند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اَسْلَما وَ تَلَّهُ لِلْجَبینِ</w:t>
      </w:r>
    </w:p>
    <w:p>
      <w:pPr>
        <w:pStyle w:val="BookText"/>
        <w:rPr/>
      </w:pPr>
      <w:r>
        <w:rPr>
          <w:rFonts w:ascii="IRNazanin" w:hAnsi="IRNazanin" w:eastAsia="IRNazanin"/>
          <w:color w:val="111111"/>
          <w:sz w:val="28"/>
          <w:sz w:val="28"/>
          <w:szCs w:val="28"/>
          <w:rtl w:val="true"/>
          <w:lang w:bidi="fa-IR"/>
        </w:rPr>
        <w:t xml:space="preserve">هنگامى كه هر دو تسلیم و آماده شدند و ابراهیم جبین او را بر خاك نهاد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چه ها گذشت ؟ قرآن از شرح آن خوددارى كرده و تنها روى نقطه حساس این ماجراى عجیب انگشت مى 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فداکار براى این كه پدر را در انجام این مأموریت ، كمك كند و هم از رنج و اندوه مادر بکاهد ، هنگامى كه او را در قربانگاه در میان كوه هاى خشك و سوزان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به پدر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را محکم ببند تا هنگام اجراى فرمان الهى ، دست و پا نزنم ، مى ترسم از پاداشم كاسته شود ،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 را تیز كن و باسرعت بر گلویم بگذران تا تحملش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 باشد ،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پیراهنم را از تن بیرون كن كه به خون آلوده نشود ، چراکه بیم دارم چون مادرم آن را ببیند ، عنان صبر از كَفَش بیرون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سلامم را به مادرم برسان و اگر مانعى ندیدى ، پیراهنم را برایش ببر كه باعث تسلّى خاطر و تسکین دردهاى او است ، چراکه بوى فرزندش را از آن خواهد يافت و هرگاه دلتنگ شود ، آن را در آغوش مى فشارد و سوز درونش را تخفیف خواهد داد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هاى حساس ، فرا رسید ، فرمان الهى باید اجرا مى شد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مقام تسلیم فرزند را دید ، او را در آغوش كشید و گونه هایش را بوسه داد و هر دو در این لحظه به گریه افتادند ، گریه اى كه بیانگر عواطف و مقدمه شوق لقاى خدا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همین اندازه در عبارتى كوتاه و پرمعنى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هر دو تسلیم و آماده شدند و ابراهیم ، جبین فرزند را بر خاك نهاد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اَسْلَما وَ تَلَّهُ لِلْجَبینِ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قرآن این جا را به اختصار برگزار كرده و به شنونده اجازه مى دهد تا با امواج عواطفش ، قصه را همچنان دنبال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مکان مرتفع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طرف صورت است و دو طرف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او را بر مکان مرتفعى به يك طرف صورت بر زمین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فرزند را بر خاك نهاد و كارد را به حرکت درآورد و با سرعت و قدرت بر گلوى فرزند گذارد ، درحالى كه روحش در هیجان فرو رفته بود و تنها عشق خدا بود كه او را در مسیرش بى تردید پیش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كارد بُرنده در گلوى فرزندش كمترین اثرى نگذارد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حیرت فرو رفت ، بار دیگر كارد را به حرکت درآورد ، ولى باز كارگر </w:t>
      </w:r>
    </w:p>
    <w:p>
      <w:pPr>
        <w:pStyle w:val="BookText"/>
        <w:rPr/>
      </w:pPr>
      <w:r>
        <w:rPr>
          <w:rFonts w:ascii="IRNazanin" w:hAnsi="IRNazanin" w:eastAsia="IRNazanin"/>
          <w:color w:val="111111"/>
          <w:sz w:val="28"/>
          <w:sz w:val="28"/>
          <w:szCs w:val="28"/>
          <w:rtl w:val="true"/>
          <w:lang w:bidi="fa-IR"/>
        </w:rPr>
        <w:t xml:space="preserve">نیفتاد ، آرى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كارد تنها گوش بر فرمان او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اَنْ يا اِبْراهیمُ</w:t>
      </w:r>
    </w:p>
    <w:p>
      <w:pPr>
        <w:pStyle w:val="BookText"/>
        <w:rPr/>
      </w:pPr>
      <w:r>
        <w:rPr>
          <w:rFonts w:ascii="IRNazanin" w:hAnsi="IRNazanin" w:eastAsia="IRNazanin"/>
          <w:color w:val="111111"/>
          <w:sz w:val="28"/>
          <w:sz w:val="28"/>
          <w:szCs w:val="28"/>
          <w:rtl w:val="true"/>
          <w:lang w:bidi="fa-IR"/>
        </w:rPr>
        <w:t xml:space="preserve">او را ندا دادیم كه اى ابراهیم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الرُّءْيا اِنّا كَذلِكَ نَجْزِى الْمُحْسِنینَ</w:t>
      </w:r>
    </w:p>
    <w:p>
      <w:pPr>
        <w:pStyle w:val="BookText"/>
        <w:rPr/>
      </w:pPr>
      <w:r>
        <w:rPr>
          <w:rFonts w:ascii="IRNazanin" w:hAnsi="IRNazanin" w:eastAsia="IRNazanin"/>
          <w:color w:val="111111"/>
          <w:sz w:val="28"/>
          <w:sz w:val="28"/>
          <w:szCs w:val="28"/>
          <w:rtl w:val="true"/>
          <w:lang w:bidi="fa-IR"/>
        </w:rPr>
        <w:t xml:space="preserve">آن چه را در خواب مأموریت يافتى ، انجام دادى ، ما این گونه نیکوکاران را جزا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قرآن با يك جمله كوتاه و پرمعنى به همه انتظارها پایان داده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او را ندا دادیم كه اى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خواب مأموریت يافتى ، انجام دادى ، ما این گونه نیکوکاران را جزا و پاداش مى دهیم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آن ها توفیق پیروزى در امتحان مى دهیم و هم نمى گذاریم فرزند دلبندشان از دست برود ، آرى كسى كه سر تا پا تسلیم فرمان ما است و نیکى را به حدّ اعلا رسانده ، </w:t>
      </w:r>
    </w:p>
    <w:p>
      <w:pPr>
        <w:pStyle w:val="BookText"/>
        <w:rPr/>
      </w:pPr>
      <w:r>
        <w:rPr>
          <w:rFonts w:ascii="IRNazanin" w:hAnsi="IRNazanin" w:eastAsia="IRNazanin"/>
          <w:color w:val="111111"/>
          <w:sz w:val="28"/>
          <w:sz w:val="28"/>
          <w:szCs w:val="28"/>
          <w:rtl w:val="true"/>
          <w:lang w:bidi="fa-IR"/>
        </w:rPr>
        <w:t xml:space="preserve">جز این پاداشى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الْبَلؤُا الْمُبینُ</w:t>
      </w:r>
    </w:p>
    <w:p>
      <w:pPr>
        <w:pStyle w:val="BookText"/>
        <w:rPr/>
      </w:pPr>
      <w:r>
        <w:rPr>
          <w:rFonts w:ascii="IRNazanin" w:hAnsi="IRNazanin" w:eastAsia="IRNazanin"/>
          <w:color w:val="111111"/>
          <w:sz w:val="28"/>
          <w:sz w:val="28"/>
          <w:szCs w:val="28"/>
          <w:rtl w:val="true"/>
          <w:lang w:bidi="fa-IR"/>
        </w:rPr>
        <w:t xml:space="preserve">این مسلماً امتحان مهمّ و آشکارى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كردن فرزند با دست خود ، آن هم فرزندى برومند و لایق براى پدرى كه يك عمر در انتظار چنین فرزندى بوده ، كار ساده و آسانى نیست ، چگونه مى توان دل از چنین فرزندى برکند و از آن بالاتر با نهایت تسلیم و رضا بى آن كه خم به ابرو آورد ، به امتثال این فرمان بشتابد و تمام مقدمات را تا آخرین مرحله انجام دهد ، به طورى كه از نظر آمادگى هاى روانى و عملى ، چیزى فروگذار نکند ؟</w:t>
      </w:r>
    </w:p>
    <w:p>
      <w:pPr>
        <w:pStyle w:val="BookText"/>
        <w:rPr/>
      </w:pPr>
      <w:r>
        <w:rPr>
          <w:rFonts w:ascii="IRNazanin" w:hAnsi="IRNazanin" w:eastAsia="IRNazanin"/>
          <w:color w:val="111111"/>
          <w:sz w:val="28"/>
          <w:sz w:val="28"/>
          <w:szCs w:val="28"/>
          <w:rtl w:val="true"/>
          <w:lang w:bidi="fa-IR"/>
        </w:rPr>
        <w:t xml:space="preserve">و از آن عجیب تر تسلیم مطلق این نوجوان در برابر این فرمان بود كه با آغوش باز و با اطمینان خاطر به لطف پروردگار و تسلیم در برابر اراده او به استقبال ذبح شتافت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بعضى از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این كار انجام گرفت ،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 اَللّهُ اَكْبَرُ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و فرزند صدا 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اِلاَّ اللّهُ وَ اللّهُ اَكْبَرُ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پدر قهرمان فداکار نیز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وَ لِلّهِ الْحَمْدُ </w:t>
      </w:r>
      <w:r>
        <w:rPr>
          <w:rFonts w:eastAsia="IRNazanin" w:cs="IRNazanin"/>
          <w:color w:val="111111"/>
          <w:sz w:val="28"/>
          <w:szCs w:val="28"/>
          <w:rtl w:val="true"/>
          <w:lang w:bidi="fa-IR"/>
        </w:rPr>
        <w:t xml:space="preserve">» ...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این شبیه تکبیراتى است كه ما در روز عید قربان مى 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عَظیمٍ</w:t>
      </w:r>
    </w:p>
    <w:p>
      <w:pPr>
        <w:pStyle w:val="BookText"/>
        <w:rPr/>
      </w:pPr>
      <w:r>
        <w:rPr>
          <w:rFonts w:ascii="IRNazanin" w:hAnsi="IRNazanin" w:eastAsia="IRNazanin"/>
          <w:color w:val="111111"/>
          <w:sz w:val="28"/>
          <w:sz w:val="28"/>
          <w:szCs w:val="28"/>
          <w:rtl w:val="true"/>
          <w:lang w:bidi="fa-IR"/>
        </w:rPr>
        <w:t xml:space="preserve">ما ذبح عظیمى را فداى او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قرار دادن چیزى به عنوان بلاگردان و دفع ضرر از شخص ياچیز دیگر است ، لذا مالى را كه براى آزاد كردن اسیر مى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نیز كفاره اى را كه بعضى از بیماران به جاى روزه مى دهند، به این نام نامیده مى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براى این كه برنامه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نماند و در پیشگاه خدا قربانى كرده باشد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آرزوى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شود ، خداوند قوچى بزرگ فرستاد تا به جاى فرزند ، قربانى كند و سنتى براى آیندگان 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عظمت این ذبح از چه نظر بوده ، از نظر جسمانى و ظاهرى و يا از جهت این كه فداى فرزند ابراهیم شد و يا از نظر این كه براى خدا و در راه خدا بود و يا از این نظر كه این قربانى از سوى خدا براى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 ؟</w:t>
      </w:r>
    </w:p>
    <w:p>
      <w:pPr>
        <w:pStyle w:val="BookText"/>
        <w:rPr/>
      </w:pPr>
      <w:r>
        <w:rPr>
          <w:rFonts w:ascii="IRNazanin" w:hAnsi="IRNazanin" w:eastAsia="IRNazanin"/>
          <w:color w:val="111111"/>
          <w:sz w:val="28"/>
          <w:sz w:val="28"/>
          <w:szCs w:val="28"/>
          <w:rtl w:val="true"/>
          <w:lang w:bidi="fa-IR"/>
        </w:rPr>
        <w:t xml:space="preserve">مفسران گفتگوهاى فراوانى دارند ، ولى هیچ مانعى ندارد كه تمام این جهات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از دیدگاه هاى مختلف داراى عظمت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نشانه هاى عظمت این ذبح ، آن است كه باگذشت زمان سال به سال وسعت بیشترى يافته و الآن هر سال بیش از يك میلیون نفر به ياد آن ذبح عظیم ، ذبح مى كنند و خاطره اش را زنده نگه مى دارند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این قوچ بزرگ چگونه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 ، بسیارى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آورد ، بعضى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 كوه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 ، هرچه بود ، </w:t>
      </w:r>
    </w:p>
    <w:p>
      <w:pPr>
        <w:pStyle w:val="BookText"/>
        <w:rPr/>
      </w:pPr>
      <w:r>
        <w:rPr>
          <w:rFonts w:ascii="IRNazanin" w:hAnsi="IRNazanin" w:eastAsia="IRNazanin"/>
          <w:color w:val="111111"/>
          <w:sz w:val="28"/>
          <w:sz w:val="28"/>
          <w:szCs w:val="28"/>
          <w:rtl w:val="true"/>
          <w:lang w:bidi="fa-IR"/>
        </w:rPr>
        <w:t xml:space="preserve">به فرمان خدا و به اراده او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فِى الاْخِرینَ</w:t>
      </w:r>
    </w:p>
    <w:p>
      <w:pPr>
        <w:pStyle w:val="BookText"/>
        <w:rPr/>
      </w:pPr>
      <w:r>
        <w:rPr>
          <w:rFonts w:ascii="IRNazanin" w:hAnsi="IRNazanin" w:eastAsia="IRNazanin"/>
          <w:color w:val="111111"/>
          <w:sz w:val="28"/>
          <w:sz w:val="28"/>
          <w:szCs w:val="28"/>
          <w:rtl w:val="true"/>
          <w:lang w:bidi="fa-IR"/>
        </w:rPr>
        <w:t xml:space="preserve">و نام نیك او را در امت هاى بعد باقى گذاردیم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شد براى همه آیندگان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براى تمام پاکبازان و عاشقان دلداده كوى دوست و برنامه او را به صورت سنّت حج در اعصار و قرون آینده وتا پایان جهان ، جاودان نمودیم ، او پدر پیامبران بزرگ ، پدر امت اسلام و پیامبر گرامى اسلام صلى الله علیه و آله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اِبْراهیمَ</w:t>
      </w:r>
    </w:p>
    <w:p>
      <w:pPr>
        <w:pStyle w:val="BookText"/>
        <w:rPr/>
      </w:pPr>
      <w:r>
        <w:rPr>
          <w:rFonts w:ascii="IRNazanin" w:hAnsi="IRNazanin" w:eastAsia="IRNazanin"/>
          <w:color w:val="111111"/>
          <w:sz w:val="28"/>
          <w:sz w:val="28"/>
          <w:szCs w:val="28"/>
          <w:rtl w:val="true"/>
          <w:lang w:bidi="fa-IR"/>
        </w:rPr>
        <w:t xml:space="preserve">سلام بر ابراهیم 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نَجْزِى الْمُحْسِنینَ</w:t>
      </w:r>
    </w:p>
    <w:p>
      <w:pPr>
        <w:pStyle w:val="BookText"/>
        <w:rPr/>
      </w:pPr>
      <w:r>
        <w:rPr>
          <w:rFonts w:ascii="IRNazanin" w:hAnsi="IRNazanin" w:eastAsia="IRNazanin"/>
          <w:color w:val="111111"/>
          <w:sz w:val="28"/>
          <w:sz w:val="28"/>
          <w:szCs w:val="28"/>
          <w:rtl w:val="true"/>
          <w:lang w:bidi="fa-IR"/>
        </w:rPr>
        <w:t xml:space="preserve">این گونه نیکوکاران را پاداش مى دهیم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پاداشى به عظمت دنیا ، پاداشى جاودان در سراسر زمان ، پاداشى درخور سلام و درود خداوند بزرگ </w:t>
      </w:r>
      <w:r>
        <w:rPr>
          <w:rFonts w:eastAsia="IRNazanin" w:cs="IRNazanin"/>
          <w:color w:val="111111"/>
          <w:sz w:val="28"/>
          <w:szCs w:val="28"/>
          <w:rtl w:val="true"/>
          <w:lang w:bidi="fa-IR"/>
        </w:rPr>
        <w:t xml:space="preserve">. </w:t>
      </w:r>
      <w:bookmarkStart w:id="114" w:name="pg20201_213970"/>
    </w:p>
    <w:p>
      <w:pPr>
        <w:pStyle w:val="Heading3"/>
        <w:numPr>
          <w:ilvl w:val="2"/>
          <w:numId w:val="1"/>
        </w:numPr>
        <w:rPr/>
      </w:pPr>
      <w:bookmarkStart w:id="115" w:name="__RefHeading___Toc4386125_2320776876"/>
      <w:bookmarkStart w:id="116" w:name="_Toc40"/>
      <w:bookmarkEnd w:id="114"/>
      <w:bookmarkEnd w:id="115"/>
      <w:r>
        <w:rPr>
          <w:rtl w:val="true"/>
        </w:rPr>
        <w:t xml:space="preserve">چگونه خواب ابراهیم </w:t>
      </w:r>
      <w:r>
        <w:rPr>
          <w:rtl w:val="true"/>
        </w:rPr>
        <w:t>(</w:t>
      </w:r>
      <w:r>
        <w:rPr>
          <w:rtl w:val="true"/>
        </w:rPr>
        <w:t>علیه السلام</w:t>
      </w:r>
      <w:r>
        <w:rPr>
          <w:rtl w:val="true"/>
        </w:rPr>
        <w:t>)</w:t>
      </w:r>
      <w:r>
        <w:rPr>
          <w:rtl w:val="true"/>
        </w:rPr>
        <w:t>مى توانست حجّت باشد ؟</w:t>
      </w:r>
      <w:bookmarkEnd w:id="116"/>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بسیار است كه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شرح مبسوطى از آن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جا لازم است به آن توجه شود ، این است كه چگونه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خواب را حجت دانست و آن را معیار عمل خود قرار داد ؟ در پاسخ این سؤال گاه گفته مى شود كه خواب هاى انبیاء ، هرگز خواب هاى شیطانى يا مولود فعالیت قوه واهمه نیست ، بلکه گوشه اى از برنامه نبوت و وحى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ارتباط انبیاء با مصدر وحى ، گاهى به صورت القاء به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طریق دیدن فرشته وحى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راه شنیدن امواج صوتى كه به فرمان خدا ایجاد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طریق خواب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خواب هاى آن ها هیچ گونه خطا و اشتباهى رخ نمى دهد و آن چه در </w:t>
      </w:r>
      <w:bookmarkStart w:id="117" w:name="pg20201_213971"/>
    </w:p>
    <w:p>
      <w:pPr>
        <w:pStyle w:val="BookText"/>
        <w:rPr/>
      </w:pPr>
      <w:bookmarkEnd w:id="117"/>
      <w:r>
        <w:rPr>
          <w:rFonts w:ascii="IRNazanin" w:hAnsi="IRNazanin" w:eastAsia="IRNazanin"/>
          <w:color w:val="111111"/>
          <w:sz w:val="28"/>
          <w:sz w:val="28"/>
          <w:szCs w:val="28"/>
          <w:rtl w:val="true"/>
          <w:lang w:bidi="fa-IR"/>
        </w:rPr>
        <w:t xml:space="preserve">خواب مى بینند ، درست همانند چیزى است كه در بیدارى مى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 بیدارى ، ازطریق وحى ، آگاهى يافت كه باید به خوابى كه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بیند ،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مختلفى كه در این خواب بود و از جمله این كه در سه شب متوالى عینا تکرار شد ، براى او علم و يقین ایجاد كرد كه این يك مأموریت الهى است و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این تفسیرها ممکن است صحیح باشد و منافاتى باهم ندارد و مخالف ظواهر آیات نیز نمى باشد </w:t>
      </w:r>
      <w:r>
        <w:rPr>
          <w:rFonts w:eastAsia="IRNazanin" w:cs="IRNazanin"/>
          <w:color w:val="111111"/>
          <w:sz w:val="28"/>
          <w:szCs w:val="28"/>
          <w:rtl w:val="true"/>
          <w:lang w:bidi="fa-IR"/>
        </w:rPr>
        <w:t>.</w:t>
      </w:r>
    </w:p>
    <w:p>
      <w:pPr>
        <w:pStyle w:val="Heading3"/>
        <w:numPr>
          <w:ilvl w:val="2"/>
          <w:numId w:val="1"/>
        </w:numPr>
        <w:rPr/>
      </w:pPr>
      <w:bookmarkStart w:id="118" w:name="__RefHeading___Toc4386127_2320776876"/>
      <w:bookmarkStart w:id="119" w:name="_Toc41"/>
      <w:bookmarkEnd w:id="118"/>
      <w:r>
        <w:rPr>
          <w:rtl w:val="true"/>
        </w:rPr>
        <w:t>وسوسه هاى شیطان در روح بزرگ ابراهیم اثرنگذاشت</w:t>
      </w:r>
      <w:bookmarkEnd w:id="1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امتحان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یکى از بزرگ ترین امتحانات در طول تاریخ بود ، امتحانى كه هدفش این بود كه قلب او را از مهر و عشق غیرخدا تهى كند و عشق الهى را در سراسر قلب او پرتوافکن سازد ، طبق بعضى از روایات ، شیطان به دست و پا افتاد كارى </w:t>
      </w:r>
    </w:p>
    <w:p>
      <w:pPr>
        <w:pStyle w:val="BookText"/>
        <w:rPr/>
      </w:pPr>
      <w:r>
        <w:rPr>
          <w:rFonts w:ascii="IRNazanin" w:hAnsi="IRNazanin" w:eastAsia="IRNazanin"/>
          <w:color w:val="111111"/>
          <w:sz w:val="28"/>
          <w:sz w:val="28"/>
          <w:szCs w:val="28"/>
          <w:rtl w:val="true"/>
          <w:lang w:bidi="fa-IR"/>
        </w:rPr>
        <w:t xml:space="preserve">کند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میدان پیروزمند بیرون نیاید ، گاه به سراغ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ابراهیم ، چه در نظر دارد ؟ مى خواهد فرزندش را امروز سر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سخن محال نگو كه او مهربان تر از این است كه فرزند خود را بکشد ، اصولاً مگر در دنیا انسانى پیدا مى شود كه فرزند خود را با دست خود ذبح كند ؟</w:t>
      </w:r>
    </w:p>
    <w:p>
      <w:pPr>
        <w:pStyle w:val="BookText"/>
        <w:rPr/>
      </w:pPr>
      <w:r>
        <w:rPr>
          <w:rFonts w:ascii="IRNazanin" w:hAnsi="IRNazanin" w:eastAsia="IRNazanin"/>
          <w:color w:val="111111"/>
          <w:sz w:val="28"/>
          <w:sz w:val="28"/>
          <w:szCs w:val="28"/>
          <w:rtl w:val="true"/>
          <w:lang w:bidi="fa-IR"/>
        </w:rPr>
        <w:t xml:space="preserve">شیطان به وسوسه خود ادامه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مدّعى است خدا دستور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دستورش داده ، پس باید اطاعت كند و جز رضا و تسلیم ، راهى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وسوسه او مشغول شد ، از آن هم نتیجه اى نگرفت ، چون اسماعیل را يکپارچه تسلیم و رضا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خوابى را كه دیدى ، خواب</w:t>
      </w:r>
    </w:p>
    <w:p>
      <w:pPr>
        <w:pStyle w:val="BookText"/>
        <w:rPr/>
      </w:pPr>
      <w:r>
        <w:rPr>
          <w:rFonts w:ascii="IRNazanin" w:hAnsi="IRNazanin" w:eastAsia="IRNazanin"/>
          <w:color w:val="111111"/>
          <w:sz w:val="28"/>
          <w:sz w:val="28"/>
          <w:szCs w:val="28"/>
          <w:rtl w:val="true"/>
          <w:lang w:bidi="fa-IR"/>
        </w:rPr>
        <w:t xml:space="preserve">شیطانى است ، اطاعت شیطان مکن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باایمان ما است </w:t>
      </w:r>
      <w:r>
        <w:rPr>
          <w:rFonts w:eastAsia="IRNazanin" w:cs="IRNazanin"/>
          <w:color w:val="111111"/>
          <w:sz w:val="28"/>
          <w:szCs w:val="28"/>
          <w:rtl w:val="true"/>
          <w:lang w:bidi="fa-IR"/>
        </w:rPr>
        <w:t xml:space="preserve">. </w:t>
      </w:r>
      <w:bookmarkStart w:id="120" w:name="pg20201_213973"/>
    </w:p>
    <w:p>
      <w:pPr>
        <w:pStyle w:val="Heading3"/>
        <w:numPr>
          <w:ilvl w:val="2"/>
          <w:numId w:val="1"/>
        </w:numPr>
        <w:rPr/>
      </w:pPr>
      <w:bookmarkStart w:id="121" w:name="__RefHeading___Toc4386129_2320776876"/>
      <w:bookmarkStart w:id="122" w:name="_Toc42"/>
      <w:bookmarkEnd w:id="120"/>
      <w:bookmarkEnd w:id="121"/>
      <w:r>
        <w:rPr>
          <w:rtl w:val="true"/>
        </w:rPr>
        <w:t xml:space="preserve">ابراهیم </w:t>
      </w:r>
      <w:r>
        <w:rPr>
          <w:rtl w:val="true"/>
        </w:rPr>
        <w:t>(</w:t>
      </w:r>
      <w:r>
        <w:rPr>
          <w:rtl w:val="true"/>
        </w:rPr>
        <w:t>علیه السلام</w:t>
      </w:r>
      <w:r>
        <w:rPr>
          <w:rtl w:val="true"/>
        </w:rPr>
        <w:t>)</w:t>
      </w:r>
      <w:r>
        <w:rPr>
          <w:rtl w:val="true"/>
        </w:rPr>
        <w:t>بنده مؤمن خدا</w:t>
      </w:r>
      <w:bookmarkEnd w:id="122"/>
    </w:p>
    <w:p>
      <w:pPr>
        <w:pStyle w:val="BookText"/>
        <w:rPr/>
      </w:pPr>
      <w:r>
        <w:rPr>
          <w:rFonts w:ascii="IRNazanin" w:hAnsi="IRNazanin" w:eastAsia="IRNazanin"/>
          <w:color w:val="111111"/>
          <w:sz w:val="28"/>
          <w:sz w:val="28"/>
          <w:szCs w:val="28"/>
          <w:rtl w:val="true"/>
          <w:lang w:bidi="fa-IR"/>
        </w:rPr>
        <w:t xml:space="preserve">درحقیقت این جمله دلیلى است برآن چه گذشت و این واقعیت را بیان مى كند كه اگر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هستى و وجود خویش و حتى فرزند عزیزش را يك جا در طَبَق اخلاص گذارد و فداى راه معبود خویش كرد ، به خاطر ایمان عمیق و قویش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این ها از جلوه هاى ایمان است و ایمان چه جلوه هاى عجیبى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تعبیر به ماجراى ابراهیم و فرزندش ، گسترش و تعمیم مى دهد و آن را از صورت يك واقعه شخصى و خصوصى بیرون مى آورد و نشان مى دهد هرکجا ایمان است ، ایثار و عشق و فداکارى 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را مى پسندید كه خدا مى پسندید و همان را مى خواست كه خدا مى خواست و هر مؤمنى مى تواند چنین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بِاِسْحقَ نَبِيّا مِنَ الصّالِحینَ</w:t>
      </w:r>
    </w:p>
    <w:p>
      <w:pPr>
        <w:pStyle w:val="BookText"/>
        <w:rPr/>
      </w:pPr>
      <w:r>
        <w:rPr>
          <w:rFonts w:ascii="IRNazanin" w:hAnsi="IRNazanin" w:eastAsia="IRNazanin"/>
          <w:color w:val="111111"/>
          <w:sz w:val="28"/>
          <w:sz w:val="28"/>
          <w:szCs w:val="28"/>
          <w:rtl w:val="true"/>
          <w:lang w:bidi="fa-IR"/>
        </w:rPr>
        <w:t xml:space="preserve">ما او را به اسحاق ، پیامبرى صالح ، بشارت دادیم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بار دیگر به عظمت مقام صالحان برخورد مى كنیم كه درتوصیف اسحاق </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بایست پیامبر شودو از صالحان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والا است مقام صالحان در پیشگاه خداوند بزرگ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بارَكْنا عَلَيْهِ وَ عَلى اِسْحقَ وَ مِنْ ذُرِّيَّتِهِما مُحْسِنٌ وَ ظالِمٌ لِنَفْسِهِ مُبینٌ</w:t>
      </w:r>
    </w:p>
    <w:p>
      <w:pPr>
        <w:pStyle w:val="BookText"/>
        <w:rPr/>
      </w:pP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دادیم و از دودمان آن ها افرادى نیکوکار به وجود آمدند و افرادى كه آشکارا به خود ستم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سینه شتر است و هنگامى كه شتر ، سینه خود را بر زمین مى افکند ، همین ماده در مورد او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الْبَعیرُ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تدریجا این ماده در معنى ثبوت و دوام چیزى به كار رفته است ، برکه آب را نیز 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كه آب در آن ثابت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از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خیر آن باقى و برقرار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روشن مى شود كه آیه مورد بحث اشاره به ثبوت و دوام نعمت هاى الهى بر ابراهیم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يکى از برکاتى كه خداوند بر ابراهیم و اسحاق </w:t>
      </w:r>
    </w:p>
    <w:p>
      <w:pPr>
        <w:pStyle w:val="BookText"/>
        <w:rPr/>
      </w:pPr>
      <w:r>
        <w:rPr>
          <w:rFonts w:ascii="IRNazanin" w:hAnsi="IRNazanin" w:eastAsia="IRNazanin"/>
          <w:color w:val="111111"/>
          <w:sz w:val="28"/>
          <w:sz w:val="28"/>
          <w:szCs w:val="28"/>
          <w:rtl w:val="true"/>
          <w:lang w:bidi="fa-IR"/>
        </w:rPr>
        <w:t xml:space="preserve">داد ، این بود كه تمام انبیاى بنى اسرائیل از دودمان اسحاق به وجود آمدند ، درحالى كه پیامبر بزرگ اسلام صلى الله علیه و آله از دودمان اسماعیل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براى این كه توهم نشود كه این برکت در خاندان ابراهیم ، جنبه نَسَب و قبیله دارد، بلکه در ارتباط بامذهب و مکتب و ایمان است، در آخر آیه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دودمان این دو، افرادى نیکوکار به وجود آمدند و هم افرادى كه به خاطر عدم ایمان ، آشکارا به خود ستم كردند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ذُرِّيَّتِهِما مُحْسِنٌ وَ ظالِمٌ لِنَفْسِهِ مُبینٌ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مؤمن و مطیع فرمان خدا است و چه احسان و نیکوکارى از این برتر تصور مى 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كافر و گنهکار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كفر و گناه در درجه اول ، ظلم بر خویشتن است ، آن هم ظلمى واضح و آشکار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آیه فوق به گروهى از يهود و نصارى كه افتخار مى كردند ما از فرزندان انبیاء هستیم ، پاسخ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پیوند خویشاوندى به تنهایى افتخار نیست ، مگر این كه در سایه پیوند فکرى و مکتبى قرار گیرد </w:t>
      </w:r>
      <w:r>
        <w:rPr>
          <w:rFonts w:eastAsia="IRNazanin" w:cs="IRNazanin"/>
          <w:color w:val="111111"/>
          <w:sz w:val="28"/>
          <w:szCs w:val="28"/>
          <w:rtl w:val="true"/>
          <w:lang w:bidi="fa-IR"/>
        </w:rPr>
        <w:t xml:space="preserve">. </w:t>
      </w:r>
      <w:bookmarkStart w:id="123" w:name="pg20201_213976"/>
    </w:p>
    <w:p>
      <w:pPr>
        <w:pStyle w:val="BookText"/>
        <w:rPr/>
      </w:pPr>
      <w:bookmarkEnd w:id="123"/>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عَلى مُوسى وَ هاروُنَ</w:t>
      </w:r>
    </w:p>
    <w:p>
      <w:pPr>
        <w:pStyle w:val="BookText"/>
        <w:rPr/>
      </w:pPr>
      <w:r>
        <w:rPr>
          <w:rFonts w:ascii="IRNazanin" w:hAnsi="IRNazanin" w:eastAsia="IRNazanin"/>
          <w:color w:val="111111"/>
          <w:sz w:val="28"/>
          <w:sz w:val="28"/>
          <w:szCs w:val="28"/>
          <w:rtl w:val="true"/>
          <w:lang w:bidi="fa-IR"/>
        </w:rPr>
        <w:t xml:space="preserve">ما به موسى و هارون ، نعمت بخشیدیم </w:t>
      </w:r>
      <w:r>
        <w:rPr>
          <w:rFonts w:eastAsia="IRNazanin" w:cs="IRNazanin"/>
          <w:color w:val="111111"/>
          <w:sz w:val="28"/>
          <w:szCs w:val="28"/>
          <w:rtl w:val="true"/>
          <w:lang w:bidi="fa-IR"/>
        </w:rPr>
        <w:t>.</w:t>
      </w:r>
    </w:p>
    <w:p>
      <w:pPr>
        <w:pStyle w:val="Heading3"/>
        <w:numPr>
          <w:ilvl w:val="2"/>
          <w:numId w:val="1"/>
        </w:numPr>
        <w:rPr/>
      </w:pPr>
      <w:bookmarkStart w:id="124" w:name="__RefHeading___Toc4386131_2320776876"/>
      <w:bookmarkStart w:id="125" w:name="_Toc43"/>
      <w:bookmarkEnd w:id="124"/>
      <w:r>
        <w:rPr>
          <w:rtl w:val="true"/>
        </w:rPr>
        <w:t>مواهب الهى بر موسى و هارون</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سنگى است كه با آن وزن مى شود ، سپس به نعمت هاى بزرگ و سنگین اطلاق شده است كه اگر جنبه عملى داشته ، زیبا و پسندیده است و اگر با لفظ و سخن باشد، زشت و بدنما است ، گرچه منّت در استعمالات روزمرّه بیشتر به معنى دوم گفته مى شود و همین موضوع سبب تداعى نامطلوبى به هنگام مطالعه آیاتى همچون آیات مورد بحث مى شود ، ولى باید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استعمالات قرآن معنى گسترده اى دارد كه مفهوم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نعمت هاى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مى شود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خداوند در این آیه به طور سربسته خبر از نعمت هاى پُروزنى مى دهد كه به این دو برادر ارزانى داشت و در آیات بعد ، هفت مورد از این نعمت ها را شرح مى دهد </w:t>
      </w:r>
    </w:p>
    <w:p>
      <w:pPr>
        <w:pStyle w:val="BookText"/>
        <w:rPr/>
      </w:pPr>
      <w:r>
        <w:rPr>
          <w:rFonts w:ascii="IRNazanin" w:hAnsi="IRNazanin" w:eastAsia="IRNazanin"/>
          <w:color w:val="111111"/>
          <w:sz w:val="28"/>
          <w:sz w:val="28"/>
          <w:szCs w:val="28"/>
          <w:rtl w:val="true"/>
          <w:lang w:bidi="fa-IR"/>
        </w:rPr>
        <w:t xml:space="preserve">که هرکدام از دیگرى گران قدرتر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نَجَّيْناهُما وَ قَوْمَهُما مِنَ الْكَرْبِ الْعَظیمِ</w:t>
      </w:r>
    </w:p>
    <w:p>
      <w:pPr>
        <w:pStyle w:val="BookText"/>
        <w:rPr/>
      </w:pPr>
      <w:r>
        <w:rPr>
          <w:rFonts w:ascii="IRNazanin" w:hAnsi="IRNazanin" w:eastAsia="IRNazanin"/>
          <w:color w:val="111111"/>
          <w:sz w:val="28"/>
          <w:sz w:val="28"/>
          <w:szCs w:val="28"/>
          <w:rtl w:val="true"/>
          <w:lang w:bidi="fa-IR"/>
        </w:rPr>
        <w:t xml:space="preserve">آن ها و قومشان را از اندوه بزرگ ، نجات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اندوهى از این بزرگ تر كه بنى اسرائیل در چنگال فرعونیان جبّار و خون خوار گرفتار بودند ؟ پسرانشان را سر مى بریدند و زنانشان را به خدمتکارى و مردان رابه بردگى وبیگارى وامى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ازدست دادن حرّيت و آزادى و گرفتارى در چنگال سلطان بى رحمى كه نه بر صغیر رحم مى كرد و نه بر كبیر و حتى نوامیس قوم و ملتى را به بازیچه مى گرفت ، كرب عظیم و اندوه بزرگى بود و این نخستین منّتى است كه خدا بر قوم بنى اسرائیل نهاد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فَكانُوا هُمُ الْغالِبینَ</w:t>
      </w:r>
    </w:p>
    <w:p>
      <w:pPr>
        <w:pStyle w:val="BookText"/>
        <w:rPr/>
      </w:pPr>
      <w:r>
        <w:rPr>
          <w:rFonts w:ascii="IRNazanin" w:hAnsi="IRNazanin" w:eastAsia="IRNazanin"/>
          <w:color w:val="111111"/>
          <w:sz w:val="28"/>
          <w:sz w:val="28"/>
          <w:szCs w:val="28"/>
          <w:rtl w:val="true"/>
          <w:lang w:bidi="fa-IR"/>
        </w:rPr>
        <w:t xml:space="preserve">و آن ها را يارى كردیم تابردشمنان خود پیروزشدند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كه لشکر خون خوار فرعونى با قدرت و نیروى عظیم و در پیشاپیش آن ها </w:t>
      </w:r>
    </w:p>
    <w:p>
      <w:pPr>
        <w:pStyle w:val="BookText"/>
        <w:rPr/>
      </w:pPr>
      <w:r>
        <w:rPr>
          <w:rFonts w:ascii="IRNazanin" w:hAnsi="IRNazanin" w:eastAsia="IRNazanin"/>
          <w:color w:val="111111"/>
          <w:sz w:val="28"/>
          <w:sz w:val="28"/>
          <w:szCs w:val="28"/>
          <w:rtl w:val="true"/>
          <w:lang w:bidi="fa-IR"/>
        </w:rPr>
        <w:t xml:space="preserve">شخص فرعون به حرکت درآمد ، بنى اسرائیل قومى ضعیف و ناتوان و فاقد مردان جنگى و سلاح كافى بودند ، امّا دست لطف خدا به يارى آن ها آمد ، فرعونیان را در میان امواج دفن كرد و آن ها را از غرقاب ، رهایى بخشید و كاخ ها و ثروت ها و باغ ها و گنج هاى فرعونیان را به آن ها سپرد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اتَيْناهُمَا الْكِتابَ الْمُسْتَبینَ</w:t>
      </w:r>
    </w:p>
    <w:p>
      <w:pPr>
        <w:pStyle w:val="BookText"/>
        <w:rPr/>
      </w:pPr>
      <w:r>
        <w:rPr>
          <w:rFonts w:ascii="IRNazanin" w:hAnsi="IRNazanin" w:eastAsia="IRNazanin"/>
          <w:color w:val="111111"/>
          <w:sz w:val="28"/>
          <w:sz w:val="28"/>
          <w:szCs w:val="28"/>
          <w:rtl w:val="true"/>
          <w:lang w:bidi="fa-IR"/>
        </w:rPr>
        <w:t xml:space="preserve">ما به آن 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مُستبین يعنى كتاب روشنگر بود و به تمام نیازمندى هاى دین و دنیاى بنى اسرائیل در آن روز پاسخ مى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هَدَيْناهُمَا الصِّراطَ الْمُسْتَقیمَ</w:t>
      </w:r>
    </w:p>
    <w:p>
      <w:pPr>
        <w:pStyle w:val="BookText"/>
        <w:rPr/>
      </w:pPr>
      <w:r>
        <w:rPr>
          <w:rFonts w:ascii="IRNazanin" w:hAnsi="IRNazanin" w:eastAsia="IRNazanin"/>
          <w:color w:val="111111"/>
          <w:sz w:val="28"/>
          <w:sz w:val="28"/>
          <w:szCs w:val="28"/>
          <w:rtl w:val="true"/>
          <w:lang w:bidi="fa-IR"/>
        </w:rPr>
        <w:t xml:space="preserve">و آن ها را به راه راست هدایت كردیم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راه راست و خالى از هرگونه كجى و اعوجاج كه راه انبیاء و اولیاء است و خطر انحراف و گمراهى و سقوط در آن 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كه در سورۀ حمد كه در همه نمازها مى خوانیم ، وقتى كه از خدا تقاضاى هدایت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كنیم ،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كسانى كه آن هارا مشمول نعمت هاى خود قرار دادى ، نه راه مغضوبین و گمراهان و این همان راه انبیاء و اولیاء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عَلَيْهِما فِى الاْخِرینَ</w:t>
      </w:r>
    </w:p>
    <w:p>
      <w:pPr>
        <w:pStyle w:val="BookText"/>
        <w:rPr/>
      </w:pPr>
      <w:r>
        <w:rPr>
          <w:rFonts w:ascii="IRNazanin" w:hAnsi="IRNazanin" w:eastAsia="IRNazanin"/>
          <w:color w:val="111111"/>
          <w:sz w:val="28"/>
          <w:sz w:val="28"/>
          <w:szCs w:val="28"/>
          <w:rtl w:val="true"/>
          <w:lang w:bidi="fa-IR"/>
        </w:rPr>
        <w:t xml:space="preserve">و ذکر خیر آن ها را در اقوام بعد باقى گذاردیم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تعبیرى است كه در آیات گذشته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اصولاً همه مردان خدا و رهروان بزرگ راه حق ، تاریخ و نامشان جاویدان است و باید چنین باشد كه آن ها متعلق به قوم و ملتى نیستند ، بلکه تعلّق به تمام جهان انسانيّت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مُوسى وَ هاروُنَ</w:t>
      </w:r>
    </w:p>
    <w:p>
      <w:pPr>
        <w:pStyle w:val="BookText"/>
        <w:rPr/>
      </w:pPr>
      <w:r>
        <w:rPr>
          <w:rFonts w:ascii="IRNazanin" w:hAnsi="IRNazanin" w:eastAsia="IRNazanin"/>
          <w:color w:val="111111"/>
          <w:sz w:val="28"/>
          <w:sz w:val="28"/>
          <w:szCs w:val="28"/>
          <w:rtl w:val="true"/>
          <w:lang w:bidi="fa-IR"/>
        </w:rPr>
        <w:t xml:space="preserve">سلام بر موسى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سلامى از ناحیه پروردگار بزرگ و مهربان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سلامى كه رمز سلامت در دین و ایمان ، در اعتقاد و مکتب و در خط و مذهب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سلامى كه بیانگر نجات و امنیت از مجازات و عذاب این جهان و آن جهان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نَجْزِى الْمُحْسِنینَ</w:t>
      </w:r>
    </w:p>
    <w:p>
      <w:pPr>
        <w:pStyle w:val="BookText"/>
        <w:rPr/>
      </w:pPr>
      <w:r>
        <w:rPr>
          <w:rFonts w:ascii="IRNazanin" w:hAnsi="IRNazanin" w:eastAsia="IRNazanin"/>
          <w:color w:val="111111"/>
          <w:sz w:val="28"/>
          <w:sz w:val="28"/>
          <w:szCs w:val="28"/>
          <w:rtl w:val="true"/>
          <w:lang w:bidi="fa-IR"/>
        </w:rPr>
        <w:t xml:space="preserve">ما این گونه نیکوکاران را پاداش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ها به این افتخارات نایل شدند ، بى دلیل نبود ، آن ها مُحسِن بودند ، مؤمن و مخلص و فداکار و نیکوکار و چنین كسانى باید مشمول این همه پاداش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این كه عین این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كَذلِكَ نَجْزِى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همین سوره در مورد نوح و ابراهیم و موسى و هارون و الیاس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تعبیرى شبیه آن در مورد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دیگر از انبیاء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چشم مى خورد و همگى گواهى مى دهد كه براى بهره مند شدن از الطاف الهى ، باید نخست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 كه به دنبال آن برکات الهى قطعى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مِنْ عِبادِنَا الْمُؤْمِنینَ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از بندگان مؤمن ما بودند </w:t>
      </w:r>
      <w:r>
        <w:rPr>
          <w:rFonts w:eastAsia="IRNazanin" w:cs="IRNazanin"/>
          <w:color w:val="111111"/>
          <w:sz w:val="28"/>
          <w:szCs w:val="28"/>
          <w:rtl w:val="true"/>
          <w:lang w:bidi="fa-IR"/>
        </w:rPr>
        <w:t xml:space="preserve">. </w:t>
      </w:r>
      <w:bookmarkStart w:id="126" w:name="pg20201_213981"/>
    </w:p>
    <w:p>
      <w:pPr>
        <w:pStyle w:val="BookText"/>
        <w:rPr/>
      </w:pPr>
      <w:bookmarkEnd w:id="126"/>
      <w:r>
        <w:rPr>
          <w:rFonts w:ascii="IRNazanin" w:hAnsi="IRNazanin" w:eastAsia="IRNazanin"/>
          <w:color w:val="111111"/>
          <w:sz w:val="28"/>
          <w:sz w:val="28"/>
          <w:szCs w:val="28"/>
          <w:rtl w:val="true"/>
          <w:lang w:bidi="fa-IR"/>
        </w:rPr>
        <w:t xml:space="preserve">ایمان است كه روح انسان را چنان روشن و نیرومند مى سازد كه به سراغ احسان و نیکوکارى و پاکى و تقوا مى رود ، احسانى كه درهاى رحمت الهى را به روى انسان مى گشاید و انواع نعمت هایش را بر انسان نازل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اِلْياسَ لَمِنَ الْمُرْسَلینَ</w:t>
      </w:r>
    </w:p>
    <w:p>
      <w:pPr>
        <w:pStyle w:val="BookText"/>
        <w:rPr/>
      </w:pPr>
      <w:r>
        <w:rPr>
          <w:rFonts w:ascii="IRNazanin" w:hAnsi="IRNazanin" w:eastAsia="IRNazanin"/>
          <w:color w:val="111111"/>
          <w:sz w:val="28"/>
          <w:sz w:val="28"/>
          <w:szCs w:val="28"/>
          <w:rtl w:val="true"/>
          <w:lang w:bidi="fa-IR"/>
        </w:rPr>
        <w:t xml:space="preserve">و الیاس از رسولان ما بود </w:t>
      </w:r>
      <w:r>
        <w:rPr>
          <w:rFonts w:eastAsia="IRNazanin" w:cs="IRNazanin"/>
          <w:color w:val="111111"/>
          <w:sz w:val="28"/>
          <w:szCs w:val="28"/>
          <w:rtl w:val="true"/>
          <w:lang w:bidi="fa-IR"/>
        </w:rPr>
        <w:t>.</w:t>
      </w:r>
    </w:p>
    <w:p>
      <w:pPr>
        <w:pStyle w:val="Heading3"/>
        <w:numPr>
          <w:ilvl w:val="2"/>
          <w:numId w:val="1"/>
        </w:numPr>
        <w:rPr/>
      </w:pPr>
      <w:bookmarkStart w:id="127" w:name="__RefHeading___Toc4386133_2320776876"/>
      <w:bookmarkStart w:id="128" w:name="_Toc44"/>
      <w:bookmarkEnd w:id="127"/>
      <w:r>
        <w:rPr>
          <w:rtl w:val="true"/>
        </w:rPr>
        <w:t>الیاس كیست ؟</w:t>
      </w:r>
      <w:bookmarkEnd w:id="128"/>
    </w:p>
    <w:p>
      <w:pPr>
        <w:pStyle w:val="BookText"/>
        <w:rPr/>
      </w:pPr>
      <w:r>
        <w:rPr>
          <w:rFonts w:ascii="IRNazanin" w:hAnsi="IRNazanin" w:eastAsia="IRNazanin"/>
          <w:color w:val="111111"/>
          <w:sz w:val="28"/>
          <w:sz w:val="28"/>
          <w:szCs w:val="28"/>
          <w:rtl w:val="true"/>
          <w:lang w:bidi="fa-IR"/>
        </w:rPr>
        <w:t xml:space="preserve">نام این پیامبر در دو آیه از قرآن مجید آمده است ؛ يکى در 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گروه دیگرى از پیامبران ،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زَكَرِيّا وَ يَحْيى وَ عیسى وَ اِلْياسَ كُلٌّ مِنَ الصّالِحینَ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این كه الیاس ، نام دیگر يکى از پیامبرانى است كه در قرآن نامشان آمده يا مستقلاً نام پیغمبرى است و ویژگى هاى او كدام است ، مفسران نظرات گوناگونى داده اند ، اما آن چه با ظاهر آیات قرآن ، هماهنگ است ، این است كه این كلمه مستقلاً نام يکى از </w:t>
      </w:r>
    </w:p>
    <w:p>
      <w:pPr>
        <w:pStyle w:val="BookText"/>
        <w:rPr/>
      </w:pPr>
      <w:r>
        <w:rPr>
          <w:rFonts w:ascii="IRNazanin" w:hAnsi="IRNazanin" w:eastAsia="IRNazanin"/>
          <w:color w:val="111111"/>
          <w:sz w:val="28"/>
          <w:sz w:val="28"/>
          <w:szCs w:val="28"/>
          <w:rtl w:val="true"/>
          <w:lang w:bidi="fa-IR"/>
        </w:rPr>
        <w:t xml:space="preserve">پیامبران است غیر از آن ها كه نامشان در قرآن آمده كه براى هدایت يك قوم بت پرست مأمور گردید و اکثریت آن قوم به تکذیب او برخاستند، اما گروهى از مؤمنان مخلص به او گرویدند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لِقَوْمِهِ اَلا تَتَّقُونَ</w:t>
      </w:r>
    </w:p>
    <w:p>
      <w:pPr>
        <w:pStyle w:val="BookText"/>
        <w:rPr/>
      </w:pPr>
      <w:r>
        <w:rPr>
          <w:rFonts w:ascii="IRNazanin" w:hAnsi="IRNazanin" w:eastAsia="IRNazanin"/>
          <w:color w:val="111111"/>
          <w:sz w:val="28"/>
          <w:sz w:val="28"/>
          <w:szCs w:val="28"/>
          <w:rtl w:val="true"/>
          <w:lang w:bidi="fa-IR"/>
        </w:rPr>
        <w:t xml:space="preserve">به خاطر بیاور هنگامى كه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نمى كنید ؟</w:t>
      </w:r>
    </w:p>
    <w:p>
      <w:pPr>
        <w:pStyle w:val="BookText"/>
        <w:rPr/>
      </w:pPr>
      <w:r>
        <w:rPr>
          <w:rFonts w:ascii="IRNazanin" w:hAnsi="IRNazanin" w:eastAsia="IRNazanin"/>
          <w:color w:val="111111"/>
          <w:sz w:val="28"/>
          <w:sz w:val="28"/>
          <w:szCs w:val="28"/>
          <w:rtl w:val="true"/>
          <w:lang w:bidi="fa-IR"/>
        </w:rPr>
        <w:t xml:space="preserve">تقواى الهى و پرهیز از شرك و بت پرستى ، از گناه و ظلم و فساد و از آن چه انسانيّت را به تباهى مى كشاند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اَتَدْعُونَ بَعْلاً وَ تَذَروُنَ اَحْسَنَ الْخالِقینَ</w:t>
      </w:r>
    </w:p>
    <w:p>
      <w:pPr>
        <w:pStyle w:val="BookText"/>
        <w:rPr/>
      </w:pPr>
      <w:r>
        <w:rPr>
          <w:rFonts w:ascii="IRNazanin" w:hAnsi="IRNazanin" w:eastAsia="IRNazanin"/>
          <w:color w:val="111111"/>
          <w:sz w:val="28"/>
          <w:sz w:val="28"/>
          <w:szCs w:val="28"/>
          <w:rtl w:val="true"/>
          <w:lang w:bidi="fa-IR"/>
        </w:rPr>
        <w:t>آیا بت بعل را مى خوانید و بهترین خالق هارا رها مى سازید ؟</w:t>
      </w:r>
    </w:p>
    <w:p>
      <w:pPr>
        <w:pStyle w:val="BookText"/>
        <w:rPr/>
      </w:pPr>
      <w:r>
        <w:rPr>
          <w:rFonts w:ascii="IRNazanin" w:hAnsi="IRNazanin" w:eastAsia="IRNazanin"/>
          <w:color w:val="111111"/>
          <w:sz w:val="28"/>
          <w:sz w:val="28"/>
          <w:szCs w:val="28"/>
          <w:rtl w:val="true"/>
          <w:lang w:bidi="fa-IR"/>
        </w:rPr>
        <w:t xml:space="preserve">از این جا روشن مى شود كه آن ها بت معروفى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در مقابل آن سجده</w:t>
      </w:r>
    </w:p>
    <w:p>
      <w:pPr>
        <w:pStyle w:val="BookText"/>
        <w:rPr/>
      </w:pPr>
      <w:r>
        <w:rPr>
          <w:rFonts w:ascii="IRNazanin" w:hAnsi="IRNazanin" w:eastAsia="IRNazanin"/>
          <w:color w:val="111111"/>
          <w:sz w:val="28"/>
          <w:sz w:val="28"/>
          <w:szCs w:val="28"/>
          <w:rtl w:val="true"/>
          <w:lang w:bidi="fa-IR"/>
        </w:rPr>
        <w:t xml:space="preserve">مى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این عمل زشت بازداشت و به سوى آفریدگار بزرگ جهان و توحید خالص دعوت كرد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 كه آفریننده واقعى در عالَم ، جز خدا نیست ، ظاهراً </w:t>
      </w:r>
    </w:p>
    <w:p>
      <w:pPr>
        <w:pStyle w:val="BookText"/>
        <w:rPr/>
      </w:pPr>
      <w:r>
        <w:rPr>
          <w:rFonts w:ascii="IRNazanin" w:hAnsi="IRNazanin" w:eastAsia="IRNazanin"/>
          <w:color w:val="111111"/>
          <w:sz w:val="28"/>
          <w:sz w:val="28"/>
          <w:szCs w:val="28"/>
          <w:rtl w:val="true"/>
          <w:lang w:bidi="fa-IR"/>
        </w:rPr>
        <w:t xml:space="preserve">اشاره به مصنوعاتى است كه انسان با تغییرشکل دادن به مواد طبیعى ، درست مى كند و از این نظر خالق بر او اطلاق مى گردد ، هرچند خالق مجازى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رَبَّكُمْ وَ رَبَّ ابائِكُمُ الاَْوَّلینَ</w:t>
      </w:r>
    </w:p>
    <w:p>
      <w:pPr>
        <w:pStyle w:val="BookText"/>
        <w:rPr/>
      </w:pPr>
      <w:r>
        <w:rPr>
          <w:rFonts w:ascii="IRNazanin" w:hAnsi="IRNazanin" w:eastAsia="IRNazanin"/>
          <w:color w:val="111111"/>
          <w:sz w:val="28"/>
          <w:sz w:val="28"/>
          <w:szCs w:val="28"/>
          <w:rtl w:val="true"/>
          <w:lang w:bidi="fa-IR"/>
        </w:rPr>
        <w:t xml:space="preserve">خدایى كه پروردگار شما و پروردگار نیاکان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و مربى همه شما او بوده و هست ، هر نعمتى دارید ، از او است و حل هر مشکلى با دست قدرت او میسّر است ، غیر از او نه سرچشمه خیر و برکتى وجود دارد و نه دفع كننده شرّ و آفتى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بت پرستان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بت پرستان عصر پیامبر اسلام صلى الله علیه و آله براى توجیه كار خود ، تکیه بر سنت نیاکان و پیشینیان مى كردند كه الیاس در پاسخ آن ها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 ربّ شما و ربّ پدران شما است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و مربى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محرّك براى تفکر و اندیشه است ، چراکه مهم ترین مسأله در زندگى انسان ، این است كه بداند از ناحیه چه كسى آفریده شده و امروز </w:t>
      </w:r>
    </w:p>
    <w:p>
      <w:pPr>
        <w:pStyle w:val="BookText"/>
        <w:rPr/>
      </w:pPr>
      <w:r>
        <w:rPr>
          <w:rFonts w:ascii="IRNazanin" w:hAnsi="IRNazanin" w:eastAsia="IRNazanin"/>
          <w:color w:val="111111"/>
          <w:sz w:val="28"/>
          <w:sz w:val="28"/>
          <w:szCs w:val="28"/>
          <w:rtl w:val="true"/>
          <w:lang w:bidi="fa-IR"/>
        </w:rPr>
        <w:t>صاحب اختیار و مربى و ولى نعمت او كیست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فَاِنَّهُمْ لَمُحْضَروُنَ</w:t>
      </w:r>
    </w:p>
    <w:p>
      <w:pPr>
        <w:pStyle w:val="BookText"/>
        <w:rPr/>
      </w:pPr>
      <w:r>
        <w:rPr>
          <w:rFonts w:ascii="IRNazanin" w:hAnsi="IRNazanin" w:eastAsia="IRNazanin"/>
          <w:color w:val="111111"/>
          <w:sz w:val="28"/>
          <w:sz w:val="28"/>
          <w:szCs w:val="28"/>
          <w:rtl w:val="true"/>
          <w:lang w:bidi="fa-IR"/>
        </w:rPr>
        <w:t xml:space="preserve">اماآن ها او را تکذیب كردند ولى مسلماهمگى دردادگاه عدل الهى ، احضار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قوم خیره سر و خودخواه ، گوش به اندرزهاى مستدل و هدایت هاى روشن این پیامبر بزرگ الهى فراندادند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تکذیب او برخاستند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هم آن ها در دوزخ به كیفر اعمال زشت و شوم خود خواهد 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الْمُخْلَصینَ</w:t>
      </w:r>
    </w:p>
    <w:p>
      <w:pPr>
        <w:pStyle w:val="BookText"/>
        <w:rPr/>
      </w:pPr>
      <w:r>
        <w:rPr>
          <w:rFonts w:ascii="IRNazanin" w:hAnsi="IRNazanin" w:eastAsia="IRNazanin"/>
          <w:color w:val="111111"/>
          <w:sz w:val="28"/>
          <w:sz w:val="28"/>
          <w:szCs w:val="28"/>
          <w:rtl w:val="true"/>
          <w:lang w:bidi="fa-IR"/>
        </w:rPr>
        <w:t xml:space="preserve">مگر بندگان مخلَص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گروه اندکى از پاکان نیکان و خالصان به الیاس ایمان آوردند براى آن كه حق آن ها فراموش نگردد ، بلافاصله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بندگان مخلص خدا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فِى الاْخِرینَ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نام نیك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درمیان امت هاى بعد برقرار ساختیم </w:t>
      </w:r>
      <w:r>
        <w:rPr>
          <w:rFonts w:eastAsia="IRNazanin" w:cs="IRNazanin"/>
          <w:color w:val="111111"/>
          <w:sz w:val="28"/>
          <w:szCs w:val="28"/>
          <w:rtl w:val="true"/>
          <w:lang w:bidi="fa-IR"/>
        </w:rPr>
        <w:t xml:space="preserve">. </w:t>
      </w:r>
      <w:bookmarkStart w:id="129" w:name="pg20201_213985"/>
    </w:p>
    <w:p>
      <w:pPr>
        <w:pStyle w:val="BookText"/>
        <w:rPr/>
      </w:pPr>
      <w:bookmarkEnd w:id="129"/>
      <w:r>
        <w:rPr>
          <w:rFonts w:ascii="IRNazanin" w:hAnsi="IRNazanin" w:eastAsia="IRNazanin"/>
          <w:color w:val="111111"/>
          <w:sz w:val="28"/>
          <w:sz w:val="28"/>
          <w:szCs w:val="28"/>
          <w:rtl w:val="true"/>
          <w:lang w:bidi="fa-IR"/>
        </w:rPr>
        <w:t xml:space="preserve">امت هاى دیگر زحمات این انبیاء بزرگ را كه در پاسدارى خط توحید و آبیارى بذر ایمان منتهاى تلاش و كوشش را به عمل آوردند ، هرگز فراموش نخواهند كرد و تا دنیا برقرار است ، ياد و مکتب این بزرگمردان و فداکار زنده و جاویدان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 ياسینَ</w:t>
      </w:r>
    </w:p>
    <w:p>
      <w:pPr>
        <w:pStyle w:val="BookText"/>
        <w:rPr/>
      </w:pPr>
      <w:r>
        <w:rPr>
          <w:rFonts w:ascii="IRNazanin" w:hAnsi="IRNazanin" w:eastAsia="IRNazanin"/>
          <w:color w:val="111111"/>
          <w:sz w:val="28"/>
          <w:sz w:val="28"/>
          <w:szCs w:val="28"/>
          <w:rtl w:val="true"/>
          <w:lang w:bidi="fa-IR"/>
        </w:rPr>
        <w:t xml:space="preserve">سلام بر الیاسین </w:t>
      </w:r>
      <w:r>
        <w:rPr>
          <w:rFonts w:eastAsia="IRNazanin" w:cs="IRNazanin"/>
          <w:color w:val="111111"/>
          <w:sz w:val="28"/>
          <w:szCs w:val="28"/>
          <w:rtl w:val="true"/>
          <w:lang w:bidi="fa-IR"/>
        </w:rPr>
        <w:t>.</w:t>
      </w:r>
    </w:p>
    <w:p>
      <w:pPr>
        <w:pStyle w:val="Heading3"/>
        <w:numPr>
          <w:ilvl w:val="2"/>
          <w:numId w:val="1"/>
        </w:numPr>
        <w:rPr/>
      </w:pPr>
      <w:bookmarkStart w:id="130" w:name="__RefHeading___Toc4386135_2320776876"/>
      <w:bookmarkStart w:id="131" w:name="_Toc45"/>
      <w:bookmarkEnd w:id="130"/>
      <w:r>
        <w:rPr>
          <w:rtl w:val="true"/>
        </w:rPr>
        <w:t xml:space="preserve">« </w:t>
      </w:r>
      <w:r>
        <w:rPr>
          <w:rtl w:val="true"/>
        </w:rPr>
        <w:t xml:space="preserve">الیاسین </w:t>
      </w:r>
      <w:r>
        <w:rPr>
          <w:rtl w:val="true"/>
        </w:rPr>
        <w:t xml:space="preserve">» </w:t>
      </w:r>
      <w:r>
        <w:rPr>
          <w:rtl w:val="true"/>
        </w:rPr>
        <w:t>چه كسانى هستند ؟</w:t>
      </w:r>
      <w:bookmarkEnd w:id="131"/>
    </w:p>
    <w:p>
      <w:pPr>
        <w:pStyle w:val="BookText"/>
        <w:rPr/>
      </w:pPr>
      <w:r>
        <w:rPr>
          <w:rFonts w:ascii="IRNazanin" w:hAnsi="IRNazanin" w:eastAsia="IRNazanin"/>
          <w:color w:val="111111"/>
          <w:sz w:val="28"/>
          <w:sz w:val="28"/>
          <w:szCs w:val="28"/>
          <w:rtl w:val="true"/>
          <w:lang w:bidi="fa-IR"/>
        </w:rPr>
        <w:t xml:space="preserve">مفسران و مورخان درمورد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متفاوتى دارند ، اما قرائن روشنى در خود قرآن است كه تأیید مى كند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عَلى اِلْ ياسینَ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فاصله يك آیه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عِبادِنَا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بندگان مؤمن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ضمیر مفرد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براین است كه او يك نفر بیشترنبوده، يعنى همان الیاس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نَجْزِى الْمُحْسِنینَ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گونه نیکوکاران را پاداش مى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نیکوکارى و احسان به معنى وسیع كلمه است كه عمل به تمام آیین و دستورات</w:t>
      </w:r>
    </w:p>
    <w:p>
      <w:pPr>
        <w:pStyle w:val="BookText"/>
        <w:rPr/>
      </w:pPr>
      <w:r>
        <w:rPr>
          <w:rFonts w:ascii="IRNazanin" w:hAnsi="IRNazanin" w:eastAsia="IRNazanin"/>
          <w:color w:val="111111"/>
          <w:sz w:val="28"/>
          <w:sz w:val="28"/>
          <w:szCs w:val="28"/>
          <w:rtl w:val="true"/>
          <w:lang w:bidi="fa-IR"/>
        </w:rPr>
        <w:t xml:space="preserve">او را شامل مى شود ، سپس مبارزه با هرگونه شرك و انحراف و گناه و 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الْمُؤْمِنینَ</w:t>
      </w:r>
    </w:p>
    <w:p>
      <w:pPr>
        <w:pStyle w:val="BookText"/>
        <w:rPr/>
      </w:pPr>
      <w:r>
        <w:rPr>
          <w:rFonts w:ascii="IRNazanin" w:hAnsi="IRNazanin" w:eastAsia="IRNazanin"/>
          <w:color w:val="111111"/>
          <w:sz w:val="28"/>
          <w:sz w:val="28"/>
          <w:szCs w:val="28"/>
          <w:rtl w:val="true"/>
          <w:lang w:bidi="fa-IR"/>
        </w:rPr>
        <w:t xml:space="preserve">او از بندگان مؤمن ما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سرچشمه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قرار گرفتن در صف مخلصین و مشمول سلام خداشدن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لُوطا لَمِنَ الْمُرْسَلینَ</w:t>
      </w:r>
    </w:p>
    <w:p>
      <w:pPr>
        <w:pStyle w:val="BookText"/>
        <w:rPr/>
      </w:pPr>
      <w:r>
        <w:rPr>
          <w:rFonts w:ascii="IRNazanin" w:hAnsi="IRNazanin" w:eastAsia="IRNazanin"/>
          <w:color w:val="111111"/>
          <w:sz w:val="28"/>
          <w:sz w:val="28"/>
          <w:szCs w:val="28"/>
          <w:rtl w:val="true"/>
          <w:lang w:bidi="fa-IR"/>
        </w:rPr>
        <w:t xml:space="preserve">لوط از رسولان ما بود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پیامبرى كه در این سوره نامش به میان آمده و فشرده اى از تاریخ او به عنوان يك درس آموزنده بازگو شده ، لوط است كه طبق صریح قرآن ، همزمان و معاصر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پیامبران بزرگ خدا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نَجَّيْناهُ وَ اَهْلَهُ اَجْمَعینَ</w:t>
      </w:r>
    </w:p>
    <w:p>
      <w:pPr>
        <w:pStyle w:val="BookText"/>
        <w:rPr/>
      </w:pPr>
      <w:r>
        <w:rPr>
          <w:rFonts w:ascii="IRNazanin" w:hAnsi="IRNazanin" w:eastAsia="IRNazanin"/>
          <w:color w:val="111111"/>
          <w:sz w:val="28"/>
          <w:sz w:val="28"/>
          <w:szCs w:val="28"/>
          <w:rtl w:val="true"/>
          <w:lang w:bidi="fa-IR"/>
        </w:rPr>
        <w:t xml:space="preserve">به خاطر بیاور زمانى را كه او و خاندانش ، همگى را نجات 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عَجُوزا فِى الْغابِرینَ</w:t>
      </w:r>
    </w:p>
    <w:p>
      <w:pPr>
        <w:pStyle w:val="BookText"/>
        <w:rPr/>
      </w:pPr>
      <w:r>
        <w:rPr>
          <w:rFonts w:ascii="IRNazanin" w:hAnsi="IRNazanin" w:eastAsia="IRNazanin"/>
          <w:color w:val="111111"/>
          <w:sz w:val="28"/>
          <w:sz w:val="28"/>
          <w:szCs w:val="28"/>
          <w:rtl w:val="true"/>
          <w:lang w:bidi="fa-IR"/>
        </w:rPr>
        <w:t xml:space="preserve">مگر پیرزنى كه در میان آن قوم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سرنوشت آن ها گرفتار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دَمَّرْنَاالاْخَرینَ</w:t>
      </w:r>
    </w:p>
    <w:p>
      <w:pPr>
        <w:pStyle w:val="BookText"/>
        <w:rPr/>
      </w:pPr>
      <w:r>
        <w:rPr>
          <w:rFonts w:ascii="IRNazanin" w:hAnsi="IRNazanin" w:eastAsia="IRNazanin"/>
          <w:color w:val="111111"/>
          <w:sz w:val="28"/>
          <w:sz w:val="28"/>
          <w:szCs w:val="28"/>
          <w:rtl w:val="true"/>
          <w:lang w:bidi="fa-IR"/>
        </w:rPr>
        <w:t xml:space="preserve">سپس بقيّه را نابود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باقى مانده چیزى است و هرگاه جمعیتى ، از نقطه اى حرکت كند و كسى جا بماند ،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نیز به همین جهت باقى مانده خاك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باقى مانده شیر در پستان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انبیاء نخست دعوت خود را از توحید شروع كرد ، سپس به مبارزه شدید با مفاسد محیط پرداخت ، مخصوصاً همان انحراف معروف اخلاقى و همجنس گرایى آن ها كه رسوایى آن در تمام تواریخ منعکس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پیامبر بزرگ ، مرارت ها كشید و خون جگرها خورد و آن چه درتوان داشت ، براى اصلاح این قوم منحرف و زشت سیرت و زشت صورت و جلوگیرى آنان از اعمال ننگینشان به كار بست ، اما نتیجه اى نگرفت و اگر افراد اندکى به او ایمان آوردند ، به زودى خود را از آن محیط آلوده ، نجات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نوح از آن ها نومید شد و در مقام دعا برآمد و از خداوند تقاضاى نجات خود و خاندانش را كرد ، خداوند دعاى او را اجابت كرد و آن گروه اندك را همگى نجات داد ، جز همسرش همان پیرزنى كه نه تنها از تعلیمات او پیروى نمى كرد ، بلکه گاه به دشمنان او نیز كمك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سخت ترین مجازات را براى قوم قائل شد ، نخست شهرهاى آن ها را زیر و رو كرد و بعد بارانى از سنگریزه متراکم بر آن ها فرو بارید ، به گونه اى كه همگى نابود شدند ، حتّى اجسادشان محو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اِنَّكُمْ لَتَمُرُّونَ عَلَيْهِمْ مُصْبِحینَ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پیوسته صبحگاهان از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هاى شهرهاى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عبور مى كنید </w:t>
      </w:r>
      <w:r>
        <w:rPr>
          <w:rFonts w:eastAsia="IRNazanin" w:cs="IRNazanin"/>
          <w:color w:val="111111"/>
          <w:sz w:val="28"/>
          <w:szCs w:val="28"/>
          <w:rtl w:val="true"/>
          <w:lang w:bidi="fa-IR"/>
        </w:rPr>
        <w:t xml:space="preserve">... </w:t>
      </w:r>
      <w:bookmarkStart w:id="132" w:name="pg20201_213989"/>
    </w:p>
    <w:p>
      <w:pPr>
        <w:pStyle w:val="BookText"/>
        <w:rPr/>
      </w:pPr>
      <w:bookmarkEnd w:id="132"/>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اَفَلا تَعْقِلُونَ</w:t>
      </w:r>
    </w:p>
    <w:p>
      <w:pPr>
        <w:pStyle w:val="BookText"/>
        <w:rPr/>
      </w:pPr>
      <w:r>
        <w:rPr>
          <w:rFonts w:ascii="IRNazanin" w:hAnsi="IRNazanin" w:eastAsia="IRNazanin"/>
          <w:color w:val="111111"/>
          <w:sz w:val="28"/>
          <w:sz w:val="28"/>
          <w:szCs w:val="28"/>
          <w:rtl w:val="true"/>
          <w:lang w:bidi="fa-IR"/>
        </w:rPr>
        <w:t>و شبانگاه ، آیا نمى اندیشید ؟</w:t>
      </w:r>
    </w:p>
    <w:p>
      <w:pPr>
        <w:pStyle w:val="Heading3"/>
        <w:numPr>
          <w:ilvl w:val="2"/>
          <w:numId w:val="1"/>
        </w:numPr>
        <w:rPr/>
      </w:pPr>
      <w:bookmarkStart w:id="133" w:name="__RefHeading___Toc4386137_2320776876"/>
      <w:bookmarkStart w:id="134" w:name="_Toc46"/>
      <w:bookmarkEnd w:id="133"/>
      <w:r>
        <w:rPr>
          <w:rtl w:val="true"/>
        </w:rPr>
        <w:t>سرزمین بلازدۀ قوم لوط در برابر شما است ، از آن عبرت بگیرید</w:t>
      </w:r>
      <w:bookmarkEnd w:id="134"/>
    </w:p>
    <w:p>
      <w:pPr>
        <w:pStyle w:val="BookText"/>
        <w:rPr/>
      </w:pPr>
      <w:r>
        <w:rPr>
          <w:rFonts w:ascii="IRNazanin" w:hAnsi="IRNazanin" w:eastAsia="IRNazanin"/>
          <w:color w:val="111111"/>
          <w:sz w:val="28"/>
          <w:sz w:val="28"/>
          <w:szCs w:val="28"/>
          <w:rtl w:val="true"/>
          <w:lang w:bidi="fa-IR"/>
        </w:rPr>
        <w:t xml:space="preserve">این تعبیر به خاطر آن است كه شهرهاى قوم لوط در مسیر كاروان هاى مردم حجاز به سوى شام قرار داشت و این ها در سفرهاى روزانه و شبانه خود از كنار آن عبور مى كردند ، اگر گوش جانى داشتند ، فریاد دلخراش و جانکاه این قوم گنهکار بلادیده را مى شنیدند ، چراکه ویرانه هاى شهرهاى آن ها با زبان بى زبانى به همه عابران درس مى دهد و از گرفتار شدن در چنگال حوادث مشابهى برحذر مى دارد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درس عبرت بسیاراست اما عبرت گیرندگان كم هستند </w:t>
      </w:r>
      <w:r>
        <w:rPr>
          <w:rFonts w:eastAsia="IRNazanin" w:cs="IRNazanin"/>
          <w:color w:val="111111"/>
          <w:sz w:val="28"/>
          <w:szCs w:val="28"/>
          <w:rtl w:val="true"/>
          <w:lang w:bidi="fa-IR"/>
        </w:rPr>
        <w:t>.</w:t>
      </w:r>
      <w:r>
        <w:rPr>
          <w:rStyle w:val="FootnoteAnchor"/>
          <w:rtl w:val="true"/>
        </w:rPr>
        <w:footnoteReference w:id="34"/>
      </w:r>
      <w:bookmarkStart w:id="135" w:name="pg20201_213990"/>
    </w:p>
    <w:p>
      <w:pPr>
        <w:pStyle w:val="BookText"/>
        <w:rPr/>
      </w:pPr>
      <w:bookmarkEnd w:id="135"/>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يُونُسَ لَمِنَ الْمُرْسَلینَ</w:t>
      </w:r>
    </w:p>
    <w:p>
      <w:pPr>
        <w:pStyle w:val="BookText"/>
        <w:rPr/>
      </w:pPr>
      <w:r>
        <w:rPr>
          <w:rFonts w:ascii="Amiri" w:hAnsi="Amiri" w:eastAsia="Amiri" w:cs="Amiri"/>
          <w:color w:val="111111"/>
          <w:sz w:val="28"/>
          <w:sz w:val="28"/>
          <w:szCs w:val="28"/>
          <w:rtl w:val="true"/>
          <w:lang w:bidi="ar-SA"/>
        </w:rPr>
        <w:t xml:space="preserve">و يونس از رسولان ما بود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386139_2320776876"/>
      <w:bookmarkStart w:id="137" w:name="_Toc47"/>
      <w:bookmarkEnd w:id="136"/>
      <w:r>
        <w:rPr>
          <w:rtl w:val="true"/>
        </w:rPr>
        <w:t>یونس در بوته امتحان</w:t>
      </w:r>
      <w:bookmarkEnd w:id="137"/>
    </w:p>
    <w:p>
      <w:pPr>
        <w:pStyle w:val="BookText"/>
        <w:rPr/>
      </w:pPr>
      <w:r>
        <w:rPr>
          <w:rFonts w:ascii="IRNazanin" w:hAnsi="IRNazanin" w:eastAsia="IRNazanin"/>
          <w:color w:val="111111"/>
          <w:sz w:val="28"/>
          <w:sz w:val="28"/>
          <w:szCs w:val="28"/>
          <w:rtl w:val="true"/>
          <w:lang w:bidi="fa-IR"/>
        </w:rPr>
        <w:t xml:space="preserve">این ششمین و آخرین سرگذشت انبیاء و اقوام پیشین در این سوره است ،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توبه كارش و جالب این كه در پنج سرگذشت پیشین كه از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 همه به این جا منتهى مى شد كه این اقوام هرگز بیدار نشدند و به عذاب الهى گرفتار شدند و خدا این پیامبران بزرگ را از میان آن ها نجات داد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داستان پایان قضیه به عکس آن ها است ، قوم كافر يونس با مشاهده نشانه اى از عذاب الهى بیدار شدند و توبه كردند و خدا آن ها را مشمول الطاف خویش قرار داد و از برکات مادى و معنوى بهره مند نمود ، حتى يونس را به خاطر ترك اولایى كه به خاطر تعجیل در مهاجرت از میان این قوم انجام داد ، گرفتار مشکلات و ناراحتى كرد و حتى </w:t>
      </w:r>
    </w:p>
    <w:p>
      <w:pPr>
        <w:pStyle w:val="BookText"/>
        <w:rPr/>
      </w:pPr>
      <w:r>
        <w:rPr>
          <w:rFonts w:ascii="IRNazanin" w:hAnsi="IRNazanin" w:eastAsia="IRNazanin"/>
          <w:color w:val="111111"/>
          <w:sz w:val="28"/>
          <w:sz w:val="28"/>
          <w:szCs w:val="28"/>
          <w:rtl w:val="true"/>
          <w:lang w:bidi="fa-IR"/>
        </w:rPr>
        <w:t xml:space="preserve">در مورد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درباره بندگان فرارى ، ذکر مى شود ، تعبیر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شما مشرکان عرب و شما انسان ها در طول تاریخ ، آیا مى خواهید همانند آن اقوام پنجگانه باشید ياهمانند قوم يونس ؟ آیا آن عاقبت شوم و دردناك را طلب مى كنید ، يا این پایان خیر و سعادت ؟ بسته به تصمیم خود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انبیاء ، دعوت خود را از توحید و مبارزه با بت پرستى شروع كرد و سپس با مفاسدى كه در محیط رایج بود ، به مبارزه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قوم متعصب كه چشم و گوش بسته از نیاکان خود تقلید مى كردند ، در برابر دعوت او تسلیم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از روى دلسوزى وخیرخواهى مانند پدرى مهربان ، آن قوم گمراهرا اندرز مى داد ، ولى در برابر این منطق حکیمانه ، چیزى جز مغالطه و سفسطه از دشمنان نمى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تنهاگروه اندکى كه شاید از دو نفر تجاوز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ایمان آوردند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تبلیغ كرد كه تقریبا از آن ها مأیوس شد ، در بعضى از روایات آمده كه </w:t>
      </w:r>
    </w:p>
    <w:p>
      <w:pPr>
        <w:pStyle w:val="BookText"/>
        <w:rPr/>
      </w:pPr>
      <w:r>
        <w:rPr>
          <w:rFonts w:ascii="IRNazanin" w:hAnsi="IRNazanin" w:eastAsia="IRNazanin"/>
          <w:color w:val="111111"/>
          <w:sz w:val="28"/>
          <w:sz w:val="28"/>
          <w:szCs w:val="28"/>
          <w:rtl w:val="true"/>
          <w:lang w:bidi="fa-IR"/>
        </w:rPr>
        <w:t xml:space="preserve">به پیشنهاد مرد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ملاحظه اوضاع و احوال قوم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آن ها نفرین كند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این برنامه تحقق يافت و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ها نفرین كرد ، به او وحى آمدکه در فلان زمان عذاب الهى نازل مى شود ، هنگامى كه موعد عذاب نزدیك شد ،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مرد عابد از میان آن ها بیرون رفت ، در حالى كه خشمگین بود ، تا به ساحل دریا رسید ، در آن جا يك كشتى پر از جمعیت و بار را مشاهده كرد و از آن ها خواهش نمود كه او را نیز همراه خود ببرند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اَبَقَ اِلَى الْفُلْكِ الْمَشْحُونِ</w:t>
      </w:r>
    </w:p>
    <w:p>
      <w:pPr>
        <w:pStyle w:val="BookText"/>
        <w:rPr/>
      </w:pPr>
      <w:r>
        <w:rPr>
          <w:rFonts w:ascii="IRNazanin" w:hAnsi="IRNazanin" w:eastAsia="IRNazanin"/>
          <w:color w:val="111111"/>
          <w:sz w:val="28"/>
          <w:sz w:val="28"/>
          <w:szCs w:val="28"/>
          <w:rtl w:val="true"/>
          <w:lang w:bidi="fa-IR"/>
        </w:rPr>
        <w:t xml:space="preserve">به خاطر بیاور زمانى را كه به سوى كشتى مملو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فرار كردن بنده از مولاى خود ، در این جا تعبیر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عجیبى است و نشان مى دهد كه ترك اولاى بسیار كوچك تا چه حد در مورد پیامبران عالى مقام از سوى خداوند ، مورد سخت گیرى و عتاب واقع مى شود تا آن جا كه پیامبرش را بنده فرارى مى نامد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يونس پیامبر معصوم بود و هرگز مرنکب گناهى نشد ، ولى بهتر این بود كه باز هم تحمل به خرج مى داد و تا آخرین لحظات قبل از نزول عذاب در میان قوم مى ماند ، شاید بیدار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طبق بعضى از روایات ، چهل سال تبلیغ كرد ، ولى باز بهتر بود چند روز يا چند ساعتى هم بر آن مى افزود ، چون چنین نکرد ، تشبیه به بنده فرارى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الْمُدْحَضینَ</w:t>
      </w:r>
    </w:p>
    <w:p>
      <w:pPr>
        <w:pStyle w:val="BookText"/>
        <w:rPr/>
      </w:pPr>
      <w:r>
        <w:rPr>
          <w:rFonts w:ascii="IRNazanin" w:hAnsi="IRNazanin" w:eastAsia="IRNazanin"/>
          <w:color w:val="111111"/>
          <w:sz w:val="28"/>
          <w:sz w:val="28"/>
          <w:szCs w:val="28"/>
          <w:rtl w:val="true"/>
          <w:lang w:bidi="fa-IR"/>
        </w:rPr>
        <w:t xml:space="preserve">و با آن ها قرعه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قرعه به نام او اصابت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قرعه كشى آمده است ، زیرا به هنگام قرعه كشى ، نام ها را بر چوبه هاى تیر مى نوشتند و باهم مخلوط مى كردند ، </w:t>
      </w:r>
    </w:p>
    <w:p>
      <w:pPr>
        <w:pStyle w:val="BookText"/>
        <w:rPr/>
      </w:pPr>
      <w:r>
        <w:rPr>
          <w:rFonts w:ascii="IRNazanin" w:hAnsi="IRNazanin" w:eastAsia="IRNazanin"/>
          <w:color w:val="111111"/>
          <w:sz w:val="28"/>
          <w:sz w:val="28"/>
          <w:szCs w:val="28"/>
          <w:rtl w:val="true"/>
          <w:lang w:bidi="fa-IR"/>
        </w:rPr>
        <w:t xml:space="preserve">سپس يك چوبه تیر از آن بیرون مى آوردند و به نام هرکس اصابت مى كرد ، مشمول قرعه 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اِدْحاض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باطل كردن و زایل نمودن و مغلوب كردن است و در این جا منظور این است كه قرعه به نام او اصابت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كشتى شد ، طبق روایات ماهى عظیمى سر راه را بر كشتى گرفت ، دهان باز كرد ، گویى غذایى مى طلبید ، سرنشینان كشتى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گناهکارى در میان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طعمه این ماهى شود و چاره اى جز استفاده از قرعه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قرعه افکندند ، قرعه به نام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روایتى قرعه را سه بارتکرار كردند و هر بار به نام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 ناچار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گرفتند و در دهان ماهى عظیم پرتاب كردند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نیز گفته شده كه دریا ، طوفانى شد و بار كشتى ، سنگین بود و هرلحظه خطر غرق شدن ، سرنشینان كشتى را تهدید مى كرد و چاره اى جز این نبود كه براى سبك شدن كشتى ، بعضى از افراد را به دریا بیفکنند و قرعه به نام يونس درآمد ، او را به دریا افکندند و درست در همین هنگام نهنگى فرا رسید و او را در كام خود فرو برد </w:t>
      </w:r>
      <w:r>
        <w:rPr>
          <w:rFonts w:eastAsia="IRNazanin" w:cs="IRNazanin"/>
          <w:color w:val="111111"/>
          <w:sz w:val="28"/>
          <w:szCs w:val="28"/>
          <w:rtl w:val="true"/>
          <w:lang w:bidi="fa-IR"/>
        </w:rPr>
        <w:t xml:space="preserve">. </w:t>
      </w:r>
      <w:bookmarkStart w:id="138" w:name="pg20201_213995"/>
    </w:p>
    <w:p>
      <w:pPr>
        <w:pStyle w:val="Heading3"/>
        <w:numPr>
          <w:ilvl w:val="2"/>
          <w:numId w:val="1"/>
        </w:numPr>
        <w:rPr/>
      </w:pPr>
      <w:bookmarkStart w:id="139" w:name="__RefHeading___Toc4386141_2320776876"/>
      <w:bookmarkStart w:id="140" w:name="_Toc48"/>
      <w:bookmarkEnd w:id="138"/>
      <w:bookmarkEnd w:id="139"/>
      <w:r>
        <w:rPr>
          <w:rtl w:val="true"/>
        </w:rPr>
        <w:t xml:space="preserve">« </w:t>
      </w:r>
      <w:r>
        <w:rPr>
          <w:rtl w:val="true"/>
        </w:rPr>
        <w:t xml:space="preserve">قرعه </w:t>
      </w:r>
      <w:r>
        <w:rPr>
          <w:rtl w:val="true"/>
        </w:rPr>
        <w:t xml:space="preserve">» </w:t>
      </w:r>
      <w:r>
        <w:rPr>
          <w:rtl w:val="true"/>
        </w:rPr>
        <w:t>و مشروعيّت آن دراسلام</w:t>
      </w:r>
      <w:bookmarkEnd w:id="140"/>
    </w:p>
    <w:p>
      <w:pPr>
        <w:pStyle w:val="BookText"/>
        <w:rPr/>
      </w:pPr>
      <w:r>
        <w:rPr>
          <w:rFonts w:ascii="IRNazanin" w:hAnsi="IRNazanin" w:eastAsia="IRNazanin"/>
          <w:color w:val="111111"/>
          <w:sz w:val="28"/>
          <w:sz w:val="28"/>
          <w:szCs w:val="28"/>
          <w:rtl w:val="true"/>
          <w:lang w:bidi="fa-IR"/>
        </w:rPr>
        <w:t xml:space="preserve">در روایات مربوط به قرعه و مشروعیت آن ،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قَضِيَّةٍ اَعْدَلُ مِنَ الْقُرْعَةِ اِذا فُوِّضَ الاَْمْرُ اِلَى اللّهِ عَزَّ وَ جَلَّ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فَساهَمَ فَكانَ مِنَ الْمُدْحَضینَ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داورى از قرعه عادلانه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كارها به بن بست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به خدا واگذار شود ، مگر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درباره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با سرنشینان كشتى قرعه افکند و قرعه به نام او درآمد و محکوم شد</w:t>
      </w:r>
      <w:r>
        <w:rPr>
          <w:rFonts w:eastAsia="IRNazanin" w:cs="IRNazanin"/>
          <w:color w:val="111111"/>
          <w:sz w:val="28"/>
          <w:szCs w:val="28"/>
          <w:rtl w:val="true"/>
          <w:lang w:bidi="fa-IR"/>
        </w:rPr>
        <w:t>" » .</w:t>
      </w:r>
      <w:r>
        <w:rPr>
          <w:rStyle w:val="FootnoteAnchor"/>
          <w:rtl w:val="true"/>
        </w:rPr>
        <w:footnoteReference w:id="3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قرعه ، به هنگامى كه كار مشکل شود و راه حل دیگرى وجود نداشته باشد و كار را به خدا واگذار كنند ، به راستى راه گشا است ، چنان كه در داستان يونس ، درست منطبق بر واقعیت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معنى در حدیث دیگرى باصراحت بیشتر از پیغمبر گرامى اسلام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قَوْمٍ تَنازَعُوا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فَوَّضُوا اَمْرَهُمْ اِلَى اللّهِ اِلاّ خَرَجَ سَهْمُ 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قومى اقدام به 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بن بست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 درحالى كه كار خود را به خدا واگذار كرده باشند ، مگر این كه قرعه به واقعیت اصابت مى كند و حق آشکار مى شود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القضاء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بِالْقُرْعَةِ فِى الْقَضايَا الْمُشْكِلَةِ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دریا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ماهى عظیمى او را بلعید ، درحالى كه مستحقّ ملامت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معنى بلعیدن مى باشد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باب اِفعال مى رود ، معنى استحقاق ملامت را مى دهد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مسلّم است این ملامت و سرزنش ، به خاطر ارتکاب گناه كبیره يا صغیره اى نبود ، بلکه علت آن تنها ترك اولایى بود كه از او سر زد و آن عجله در ترك قوم خویش و هجرت از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خدایى كه آتش را در دل آب و شیشه را در كنار سنگ ، سالم نگه مى دارد ، به این حیوان عظیم فرمان تکوینى داد كه كمترین آزارى به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 ، او باید يك دوران زندان بى سابقه را طى كند و متوجّه ترك اولاى خود شود و در مقام جبران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اَوْحَى اللّهُ اِلَى الْحُوتِ لا تَكْسِرْ مِنْهُ عِظاما وَ لا تَقْطَعْ لَهُ وُصَلاً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ماهى ، وحى فرستاد كه هیچ استخوانى از او را مشکن و هیچ پیوندى از او را قطع مکن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اَنَّهُ كانَ مِنَ الْمُسَبِّحینَ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او از تسبیح كنندگان نبود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فى بَطْنِهِ اِلى يَوْمِ يُبْعَثُونَ</w:t>
      </w:r>
    </w:p>
    <w:p>
      <w:pPr>
        <w:pStyle w:val="BookText"/>
        <w:rPr/>
      </w:pPr>
      <w:r>
        <w:rPr>
          <w:rFonts w:ascii="IRNazanin" w:hAnsi="IRNazanin" w:eastAsia="IRNazanin"/>
          <w:color w:val="111111"/>
          <w:sz w:val="28"/>
          <w:sz w:val="28"/>
          <w:szCs w:val="28"/>
          <w:rtl w:val="true"/>
          <w:lang w:bidi="fa-IR"/>
        </w:rPr>
        <w:t xml:space="preserve">تا روز قیامت در شکم ماهى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خیلى زود متوجه ماجرا شد و با تمام وجودش رو به درگاه خدا آورد و از ترك اولاى خویش استغفار كرد و از پیشگاه مقدّسش تقاضاى عفو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ذکر معروف و پرمحتوایى از قول يونس نقل شده كه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آمده و درمیان اهل عرفان 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فَنادى فِى الظُّلُماتِ اَنْ لا اِلهَ اِلاّ اَنْتَ سُبْحانَكَ اِنّى كُنْتُ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ظلمت هاى متراکم فریاد زد كه معبودى جز تو نیست ، منزهى تو ، من از ظالمان و ستمکاران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خویشتن ستم كردم و از درگاهت دور افتادم و به عتاب و سرزنش تو كه جهنم آتش سوزانى براى من است ، گرفتار شدم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اعتراف خالصانه و این تسبیح توأم با ندامت ، كار خود راکرد و همان گونه كه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فَاسْتَجَبْنا لَهُ وَ نَجَّيْناهُ مِنَ الْغَمِّ وَ كَذلِكَ نُنْجِى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41" w:name="pg20201_213999"/>
    </w:p>
    <w:p>
      <w:pPr>
        <w:pStyle w:val="BookText"/>
        <w:rPr/>
      </w:pPr>
      <w:bookmarkEnd w:id="141"/>
      <w:r>
        <w:rPr>
          <w:rFonts w:ascii="IRNazanin" w:hAnsi="IRNazanin" w:eastAsia="IRNazanin"/>
          <w:color w:val="111111"/>
          <w:sz w:val="28"/>
          <w:sz w:val="28"/>
          <w:szCs w:val="28"/>
          <w:rtl w:val="true"/>
          <w:lang w:bidi="fa-IR"/>
        </w:rPr>
        <w:t xml:space="preserve">دعاى او را اجابت كردیم و از غم و اندوه نجاتش دادیم و این گونه مؤمنان را نجات مى 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كه آیا ماندن يونس در شکم ماهى تا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ترك تسبیح و توبه به درگاه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زنده يا مرده بوده است ، بعضى از مفسران ، احتمالاتى ذکر كرده اند ، ولى تفسیر مناسب تر این است كه يونس و ماهى ، هردو مى مردند و شکم ماهى ، قبر يونس مى شد و زمین ، قبر ماهى ، او در دل ماهى و ماهى در دل زمین تا روز رستاخیز دفن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فراموش نکنیم كه این ها همه در صورتى تحقق مى يافت كه او تسبیح و توبه را ترك مى گفت ، ولى چنین نشد ، او در سایه تسبیح پروردگار مشمول عفو خاصش شد </w:t>
      </w:r>
      <w:r>
        <w:rPr>
          <w:rFonts w:eastAsia="IRNazanin" w:cs="IRNazanin"/>
          <w:color w:val="111111"/>
          <w:sz w:val="28"/>
          <w:szCs w:val="28"/>
          <w:rtl w:val="true"/>
          <w:lang w:bidi="fa-IR"/>
        </w:rPr>
        <w:t>.</w:t>
      </w:r>
    </w:p>
    <w:p>
      <w:pPr>
        <w:pStyle w:val="Heading3"/>
        <w:numPr>
          <w:ilvl w:val="2"/>
          <w:numId w:val="1"/>
        </w:numPr>
        <w:rPr/>
      </w:pPr>
      <w:bookmarkStart w:id="142" w:name="__RefHeading___Toc4386143_2320776876"/>
      <w:bookmarkStart w:id="143" w:name="_Toc49"/>
      <w:bookmarkEnd w:id="142"/>
      <w:r>
        <w:rPr>
          <w:rtl w:val="true"/>
        </w:rPr>
        <w:t>چگونه يونس در شکم ماهى زنده ماند ؟</w:t>
      </w:r>
      <w:bookmarkEnd w:id="1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روشنى در دست نیست كه يونس چه مدتى در شکم ماهى ماند ؟ چند ساعت ، يا چند روز و يا چند هفته ، در بعضى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بعضى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بعضى بیشتر و حتى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گفته اند ولى مدرك مسلّمى بر هیچ يك از این اقوال وجود ندارد ، تنها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يونس در </w:t>
      </w:r>
    </w:p>
    <w:p>
      <w:pPr>
        <w:pStyle w:val="BookText"/>
        <w:rPr/>
      </w:pPr>
      <w:r>
        <w:rPr>
          <w:rFonts w:ascii="IRNazanin" w:hAnsi="IRNazanin" w:eastAsia="IRNazanin"/>
          <w:color w:val="111111"/>
          <w:sz w:val="28"/>
          <w:sz w:val="28"/>
          <w:szCs w:val="28"/>
          <w:rtl w:val="true"/>
          <w:lang w:bidi="fa-IR"/>
        </w:rPr>
        <w:t xml:space="preserve">شکم ماهى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ذکر شده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بعضى از مفسّران اهل سنّت ، مدّت آن را يك ساعت هم ذکر كرده اند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ولى هرچه باشد ، بدون شك این توقف يك امر عادى نیست ، انسان نمى تواند بیش از چند دقیقه در محیطى كه هوا وجود ندارد ، زنده بماند و اگر مى بینیم جنین در شکم مادر ، ماه ها زنده مى ماند ، به خاطر این است كه هنوز دستگاه تنفس او به كار نیفتاده و اکسیژن لازم را تنها ازطریق خون مادر دریافت مى كند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ماجراى يونس بدون شك يك اعجاز است و این نخستین اعجازى نیست كه در قرآن با آن روبرو مى شویم ، همان خدایى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دل آتش ، سالم نگه داشت و موسى و بنى اسرائیل را با ایجاد جاده هاى خشك در وسط دریا از غرقاب نجات داد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وسیله كشتى ساده اى ، از آن طوفان عظیم و گسترده ، رهایى بخشید و سالم به زمین فرود آورد ، همان خداوند قدرت دارد كه بنده اى از بندگان خاصش را مدتى در شکم ماهى عظیمى سالم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چنین ماهى هاى بزرگ در گذشته و امروز ، مطلب عجیبى نیست ، هم اکنون ماهى هاى عظیمى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دارد و بزرگ ترین حیوان روى زمین است و جگر او بالغ بر يك تُن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ما او را رهایى بخشیدیم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دریك سرزمین خشك خالى از گیاه افکندیم ، درحالى كه بیمار بود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ماهى عظیم در كنار ساحل خشك و بى گیاهى آمد و به فرمان خدا ، لقمه اى را كه از او زیاد بود ، بیرون افکند ، اما پیدا است این زندان عجیب ، سلامت جسم يونس را برهم زده بود ، بیمار و ناتوان از این زندان آزاد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نمى دانیم يونس چه مدت در شکم ماهى بود ، ولى مسلّم است هرچه بود ، نمى توانست از عوارض آن برکنار ماند ، درست است كه فرمان الهى صادر شده بود كه يونس هضم و جذب بدن ماهى نشود ، اما این بدان معنى نبود كه آثارى از این زندان را به همراه نیاورد ، لذا جمعى از مفسران نوشته اند كه او به صورت جوجه نوزاد و ضعیف و بى بال و پر از شکم ماهى بیرون آمد ، به طورى كه توان حرکت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اَنْبَتْنا عَلَيْهِ شَجَرَةً مِنْ يَقْطینٍ</w:t>
      </w:r>
    </w:p>
    <w:p>
      <w:pPr>
        <w:pStyle w:val="BookText"/>
        <w:rPr/>
      </w:pPr>
      <w:r>
        <w:rPr>
          <w:rFonts w:ascii="IRNazanin" w:hAnsi="IRNazanin" w:eastAsia="IRNazanin"/>
          <w:color w:val="111111"/>
          <w:sz w:val="28"/>
          <w:sz w:val="28"/>
          <w:szCs w:val="28"/>
          <w:rtl w:val="true"/>
          <w:lang w:bidi="fa-IR"/>
        </w:rPr>
        <w:t xml:space="preserve">و كدوبُنى براو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درسایه برگ هاى پهن و مرطوبش آرامش يابد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گیاهى است كه ساقه ندارد و داراى برگ هاى پهن است ، مانند بوته خربزه و كدو و خیار و هندوانه و امثال آن ، ولى بسیارى از مفسران و روات حدیث در این جا تصریح كرده اند كه منظور خصوص كدو بن است ،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هم به نباتاتى گفته مى شود كه داراى ساقه و شاخه است و هم بدون ساقه و شاخه و به تعبیر دیگر اعم از درخت و گیاه است ، حتى در این جا حدیثى از پیامبر گرامى اسلام صلى الله علیه و آله </w:t>
      </w:r>
    </w:p>
    <w:p>
      <w:pPr>
        <w:pStyle w:val="BookText"/>
        <w:rPr/>
      </w:pPr>
      <w:r>
        <w:rPr>
          <w:rFonts w:ascii="IRNazanin" w:hAnsi="IRNazanin" w:eastAsia="IRNazanin"/>
          <w:color w:val="111111"/>
          <w:sz w:val="28"/>
          <w:sz w:val="28"/>
          <w:szCs w:val="28"/>
          <w:rtl w:val="true"/>
          <w:lang w:bidi="fa-IR"/>
        </w:rPr>
        <w:t xml:space="preserve">نقل كرده اند كه شخصى به آن حضرت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تُحِبُّ الْقَرْعَ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كدو را دوست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هِىَ شَجَرَةُ اَخى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گیاه برادرم يونس است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بن ، علاوه بر این كه برگ هاى پهن و پرآبى دارد و مى توان از آن سایبان خوبى تهیه كرد، مگس نیز بر برگ هاى آن نمى نشیند و يونس به خاطر توقف در شکم ماهى ، پوست تنش آن قدر نازك و حساس شده بود كه از نشستن حشرات بر آن ، رنج مى برد ، او اندام خود را با این كدو بن پوشانید تا هم از سوزش آفتاب در امان باشد و هم از حشرات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خداوند مى خواهد درسى را كه به يونس در شکم ماهى داده است ، در این مرحله تکمیل كند ، او باید تابش آفتاب و حرارتش را بر پوست نازك تنش احساس كند ، تا در آینده در مقام رهبرى براى نجات امتش از آتش سوزان جهنم ، تلاش و كوشش بیشترى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 دهد ، همین مضمون در بعضى از روایات اسلامى وارد شده است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اَرْسَلْناهُ اِلى مِائَةِ اَلْفٍ اَوْ يَزیدوُنَ</w:t>
      </w:r>
    </w:p>
    <w:p>
      <w:pPr>
        <w:pStyle w:val="BookText"/>
        <w:rPr/>
      </w:pPr>
      <w:r>
        <w:rPr>
          <w:rFonts w:ascii="IRNazanin" w:hAnsi="IRNazanin" w:eastAsia="IRNazanin"/>
          <w:color w:val="111111"/>
          <w:sz w:val="28"/>
          <w:sz w:val="28"/>
          <w:szCs w:val="28"/>
          <w:rtl w:val="true"/>
          <w:lang w:bidi="fa-IR"/>
        </w:rPr>
        <w:t xml:space="preserve">و او را به سوى جمعيّت يك صد هزار نفرى يابیشتر 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فَامَنُوا فَمَتَّعْناهُمْ اِلى حینٍ</w:t>
      </w:r>
    </w:p>
    <w:p>
      <w:pPr>
        <w:pStyle w:val="BookText"/>
        <w:rPr/>
      </w:pPr>
      <w:r>
        <w:rPr>
          <w:rFonts w:ascii="IRNazanin" w:hAnsi="IRNazanin" w:eastAsia="IRNazanin"/>
          <w:color w:val="111111"/>
          <w:sz w:val="28"/>
          <w:sz w:val="28"/>
          <w:szCs w:val="28"/>
          <w:rtl w:val="true"/>
          <w:lang w:bidi="fa-IR"/>
        </w:rPr>
        <w:t xml:space="preserve">آن ها ایمان آوردند و تا مدّت معلومى آنان را از مواهب زندگى بهره مند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خشم و غضب قوم را رها كرد و مقدمات خشم الهى نیز بر آن ها ظاهر شد ، تکان سختى خوردند و به خود آمدند ، اطراف عالِم و دانشمندى كه در میان آن ها بود ، را گرفتند و با رهبرى او در مقام توبه برآمدند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آمده است كه آن ها دستجمعى به سوى بیابان حرکت كردند و بین </w:t>
      </w:r>
      <w:r>
        <w:rPr>
          <w:rFonts w:eastAsia="IRNazanin" w:cs="IRNazanin"/>
          <w:color w:val="111111"/>
          <w:sz w:val="28"/>
          <w:szCs w:val="28"/>
          <w:rtl w:val="true"/>
          <w:lang w:bidi="fa-IR"/>
        </w:rPr>
        <w:t xml:space="preserve">. </w:t>
      </w:r>
      <w:bookmarkStart w:id="144" w:name="pg20201_214005"/>
    </w:p>
    <w:p>
      <w:pPr>
        <w:pStyle w:val="BookText"/>
        <w:rPr/>
      </w:pPr>
      <w:bookmarkEnd w:id="144"/>
      <w:r>
        <w:rPr>
          <w:rFonts w:ascii="IRNazanin" w:hAnsi="IRNazanin" w:eastAsia="IRNazanin"/>
          <w:color w:val="111111"/>
          <w:sz w:val="28"/>
          <w:sz w:val="28"/>
          <w:szCs w:val="28"/>
          <w:rtl w:val="true"/>
          <w:lang w:bidi="fa-IR"/>
        </w:rPr>
        <w:t>زنان و فرزندان و حیوانات و بچه هاى آن ها ، جدایى افکندند ، سپس گریه را سر دادند و</w:t>
      </w:r>
    </w:p>
    <w:p>
      <w:pPr>
        <w:pStyle w:val="BookText"/>
        <w:rPr/>
      </w:pPr>
      <w:r>
        <w:rPr>
          <w:rFonts w:ascii="IRNazanin" w:hAnsi="IRNazanin" w:eastAsia="IRNazanin"/>
          <w:color w:val="111111"/>
          <w:sz w:val="28"/>
          <w:sz w:val="28"/>
          <w:szCs w:val="28"/>
          <w:rtl w:val="true"/>
          <w:lang w:bidi="fa-IR"/>
        </w:rPr>
        <w:t xml:space="preserve">صداى ناله خود را بلند كردند و مخلصانه از گناهان خویش و تقصیراتى كه درباره پیامبر خدا يونس صلى الله علیه و آله داشتند ، توبه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پرده هاى عذاب كنار رفت و حادثه بر كوه ها ریخت و جمعیت مؤمن توبه كار به لطف الهى نجات يافتند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یونس بعد از این ماجرا به سراغ قومش آمد تا ببیند عذاب بر سر آن ها چه آورده است ؟</w:t>
      </w:r>
    </w:p>
    <w:p>
      <w:pPr>
        <w:pStyle w:val="BookText"/>
        <w:rPr/>
      </w:pPr>
      <w:r>
        <w:rPr>
          <w:rFonts w:ascii="IRNazanin" w:hAnsi="IRNazanin" w:eastAsia="IRNazanin"/>
          <w:color w:val="111111"/>
          <w:sz w:val="28"/>
          <w:sz w:val="28"/>
          <w:szCs w:val="28"/>
          <w:rtl w:val="true"/>
          <w:lang w:bidi="fa-IR"/>
        </w:rPr>
        <w:t>هنگامى كه آمد ، در تعجّب فرو رفت كه چگونه آن ها در روز هجرتش همه بت پرست بودند ، اما اکنون خداپرست شده اند ؟</w:t>
      </w:r>
      <w:r>
        <w:rPr>
          <w:rFonts w:eastAsia="IRNazanin" w:cs="IRNazanin"/>
          <w:color w:val="111111"/>
          <w:sz w:val="28"/>
          <w:szCs w:val="28"/>
          <w:rtl w:val="true"/>
          <w:lang w:bidi="fa-IR"/>
        </w:rPr>
        <w:t>!</w:t>
      </w:r>
    </w:p>
    <w:p>
      <w:pPr>
        <w:pStyle w:val="Heading3"/>
        <w:numPr>
          <w:ilvl w:val="2"/>
          <w:numId w:val="1"/>
        </w:numPr>
        <w:rPr/>
      </w:pPr>
      <w:bookmarkStart w:id="145" w:name="__RefHeading___Toc4386145_2320776876"/>
      <w:bookmarkStart w:id="146" w:name="_Toc50"/>
      <w:bookmarkEnd w:id="145"/>
      <w:r>
        <w:rPr>
          <w:rtl w:val="true"/>
        </w:rPr>
        <w:t>پاسخ به يك سؤال در مورد عذاب استیصال</w:t>
      </w:r>
      <w:bookmarkEnd w:id="1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مطرح مى شود و آن این كه ؛ در بیان سرگذشت هاى اقوام دیگر در </w:t>
      </w:r>
    </w:p>
    <w:p>
      <w:pPr>
        <w:pStyle w:val="BookText"/>
        <w:rPr/>
      </w:pPr>
      <w:r>
        <w:rPr>
          <w:rFonts w:ascii="IRNazanin" w:hAnsi="IRNazanin" w:eastAsia="IRNazanin"/>
          <w:color w:val="111111"/>
          <w:sz w:val="28"/>
          <w:sz w:val="28"/>
          <w:szCs w:val="28"/>
          <w:rtl w:val="true"/>
          <w:lang w:bidi="fa-IR"/>
        </w:rPr>
        <w:t xml:space="preserve">آیات قرآن آمده است كه به هنگام 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كه براى نابودى اقوام سرکش نازل مى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 بى اثر بوده است ، چگونه این مسأله در مورد قوم يونس ، استثناء پذیرفت؟</w:t>
      </w:r>
    </w:p>
    <w:p>
      <w:pPr>
        <w:pStyle w:val="BookText"/>
        <w:rPr/>
      </w:pPr>
      <w:r>
        <w:rPr>
          <w:rFonts w:ascii="IRNazanin" w:hAnsi="IRNazanin" w:eastAsia="IRNazanin"/>
          <w:color w:val="111111"/>
          <w:sz w:val="28"/>
          <w:sz w:val="28"/>
          <w:szCs w:val="28"/>
          <w:rtl w:val="true"/>
          <w:lang w:bidi="fa-IR"/>
        </w:rPr>
        <w:t xml:space="preserve">در برابر این سؤال ، دو پاسخ مى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عذاب هنوز نازل نشده بود ، تنها علایم مختصرى كه از قبیل هشدارها است ، به چشم مى خورد كه آن ها به موقع از این هشدارها استفاده كردند و پیش از نزول عذاب ، توبه نموده و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این عذاب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از قبیل گوش مالى هایى بوده كه قبل از نزول عذاب بنیان كن ، به اقوام مختلف مى داده تا قبل از فوت فرصت ، بیدار شوند و راه تقوا پیش گیرند ، مانند مجازات هاى مختلف قوم فرعون قبل از غرقاب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اَلِرَبِّكَ الْبَناتُ وَ لَهُمُ الْبَنُونَ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 دخترانى دارد و پسران از آنِ آن ها است ؟</w:t>
      </w:r>
      <w:r>
        <w:rPr>
          <w:rFonts w:eastAsia="IRNazanin" w:cs="IRNazanin"/>
          <w:color w:val="111111"/>
          <w:sz w:val="28"/>
          <w:szCs w:val="28"/>
          <w:rtl w:val="true"/>
          <w:lang w:bidi="fa-IR"/>
        </w:rPr>
        <w:t xml:space="preserve">! </w:t>
      </w:r>
      <w:bookmarkStart w:id="147" w:name="pg20201_214007"/>
    </w:p>
    <w:p>
      <w:pPr>
        <w:pStyle w:val="Heading3"/>
        <w:numPr>
          <w:ilvl w:val="2"/>
          <w:numId w:val="1"/>
        </w:numPr>
        <w:rPr/>
      </w:pPr>
      <w:bookmarkStart w:id="148" w:name="__RefHeading___Toc4386147_2320776876"/>
      <w:bookmarkStart w:id="149" w:name="_Toc51"/>
      <w:bookmarkEnd w:id="147"/>
      <w:bookmarkEnd w:id="148"/>
      <w:r>
        <w:rPr>
          <w:rtl w:val="true"/>
        </w:rPr>
        <w:t>تهمت هاى زشت و رسواى مشرکین نسبت به خدا</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جواب مسائل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مشرکان عرب به خاطر انحطاط فکرى و نداشتن هیچ گونه علم و دانش ، خدا را با خود قیاس مى كردند و براى او فرزند و گاهى همسر 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پندارهاى بى اساس و خرافى ، آن ها را به كلى از راه حق منحرف ساخته بود ، به گونه اى كه آثار توحید و يگانگى خدا از بین آن ها برچیده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 گمان مى كند كه پروردگارش مانند او دو شاخك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فکر كوتاه انسان را به مقایسه مى كشاند ، مقایسه خالق با مخلوق و این مقایسه ، بدترین عامل گمراهى در شناخت خدا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قرآن نخست به سراغ آن ها مى رود كه فرشتگان را دختران خدا مى پنداشتند و از سه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پاسخ مى دهد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چه را </w:t>
      </w:r>
    </w:p>
    <w:p>
      <w:pPr>
        <w:pStyle w:val="BookText"/>
        <w:rPr/>
      </w:pPr>
      <w:r>
        <w:rPr>
          <w:rFonts w:ascii="IRNazanin" w:hAnsi="IRNazanin" w:eastAsia="IRNazanin"/>
          <w:color w:val="111111"/>
          <w:sz w:val="28"/>
          <w:sz w:val="28"/>
          <w:szCs w:val="28"/>
          <w:rtl w:val="true"/>
          <w:lang w:bidi="fa-IR"/>
        </w:rPr>
        <w:t xml:space="preserve">براى خود نمى پسندید، براى خدا قائل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طبق عقیده باطل آن ها است كه از دختر سخت متنفر بودند و به پسر، سخت علاقمند ، چراکه پسران در زندگى آن ها در جنگ ها و غارتگرى هاشان، نقش موثرى داشتند، درحالى كه دختران ، كمکى به آن ها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پسر و دختر از نظر انسانى و در پیشگاه خدا از نظر ارزش ، يکسانند و معیار شخصیت هردو ، پاکى و تقوا است ، ولى استدلال قرآن در این جا به اصطلاح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مسلمات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مطالب طرف را بگیرند و به خود او بازگردانند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خَلَقْنَا الْمَلائِكَةَ اِناثا وَ هُمْ شاهِدوُنَ</w:t>
      </w:r>
    </w:p>
    <w:p>
      <w:pPr>
        <w:pStyle w:val="BookText"/>
        <w:rPr/>
      </w:pPr>
      <w:r>
        <w:rPr>
          <w:rFonts w:ascii="IRNazanin" w:hAnsi="IRNazanin" w:eastAsia="IRNazanin"/>
          <w:color w:val="111111"/>
          <w:sz w:val="28"/>
          <w:sz w:val="28"/>
          <w:szCs w:val="28"/>
          <w:rtl w:val="true"/>
          <w:lang w:bidi="fa-IR"/>
        </w:rPr>
        <w:t>آیا ما فرشتگان را به صورت دختران آفریدیم و آن ها ناظر بودند ؟</w:t>
      </w:r>
    </w:p>
    <w:p>
      <w:pPr>
        <w:pStyle w:val="BookText"/>
        <w:rPr/>
      </w:pPr>
      <w:r>
        <w:rPr>
          <w:rFonts w:ascii="IRNazanin" w:hAnsi="IRNazanin" w:eastAsia="IRNazanin"/>
          <w:color w:val="111111"/>
          <w:sz w:val="28"/>
          <w:sz w:val="28"/>
          <w:szCs w:val="28"/>
          <w:rtl w:val="true"/>
          <w:lang w:bidi="fa-IR"/>
        </w:rPr>
        <w:t xml:space="preserve">دراین آیه به دلیل حسّى مسأله پرداخته ، بدون شك جواب آن ها در این زمینه منفى بود ، چه این كه هیچ كدام نمى توانستند حضور خود را به هنگام خلقت فرشتگان ، ادعا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مِنْ اِفْكِهِمْ لَيَقُولُونَ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آن ها با این تهمت بزرگشان مى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بار دیگر به دلیل عقلى كه از مسلّمات ذهنى آن ها گرفته شده ، بازمى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 وَ اِنَّهُمْ لَكاذِبُونَ</w:t>
      </w:r>
    </w:p>
    <w:p>
      <w:pPr>
        <w:pStyle w:val="BookText"/>
        <w:rPr/>
      </w:pPr>
      <w:r>
        <w:rPr>
          <w:rFonts w:ascii="IRNazanin" w:hAnsi="IRNazanin" w:eastAsia="IRNazanin"/>
          <w:color w:val="111111"/>
          <w:sz w:val="28"/>
          <w:sz w:val="28"/>
          <w:szCs w:val="28"/>
          <w:rtl w:val="true"/>
          <w:lang w:bidi="fa-IR"/>
        </w:rPr>
        <w:t xml:space="preserve">خداوند فرزندى آورده ، ولى آن ها قطعا دروغ مى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الْبَناتِ عَلَى الْبَنینَ</w:t>
      </w:r>
    </w:p>
    <w:p>
      <w:pPr>
        <w:pStyle w:val="BookText"/>
        <w:rPr/>
      </w:pPr>
      <w:r>
        <w:rPr>
          <w:rFonts w:ascii="IRNazanin" w:hAnsi="IRNazanin" w:eastAsia="IRNazanin"/>
          <w:color w:val="111111"/>
          <w:sz w:val="28"/>
          <w:sz w:val="28"/>
          <w:szCs w:val="28"/>
          <w:rtl w:val="true"/>
          <w:lang w:bidi="fa-IR"/>
        </w:rPr>
        <w:t>آیا دختران را بر پسران ترجیح داده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p>
    <w:p>
      <w:pPr>
        <w:pStyle w:val="BookText"/>
        <w:rPr/>
      </w:pPr>
      <w:r>
        <w:rPr>
          <w:rFonts w:ascii="IRNazanin" w:hAnsi="IRNazanin" w:eastAsia="IRNazanin"/>
          <w:color w:val="111111"/>
          <w:sz w:val="28"/>
          <w:sz w:val="28"/>
          <w:szCs w:val="28"/>
          <w:rtl w:val="true"/>
          <w:lang w:bidi="fa-IR"/>
        </w:rPr>
        <w:t xml:space="preserve">شما چگونه حکم مى كنید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مى فهمید چه مى گویید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تَذَكَّروُنَ</w:t>
      </w:r>
    </w:p>
    <w:p>
      <w:pPr>
        <w:pStyle w:val="BookText"/>
        <w:rPr/>
      </w:pPr>
      <w:r>
        <w:rPr>
          <w:rFonts w:ascii="IRNazanin" w:hAnsi="IRNazanin" w:eastAsia="IRNazanin"/>
          <w:color w:val="111111"/>
          <w:sz w:val="28"/>
          <w:sz w:val="28"/>
          <w:szCs w:val="28"/>
          <w:rtl w:val="true"/>
          <w:lang w:bidi="fa-IR"/>
        </w:rPr>
        <w:t>آیا متذكّر نمى شوید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به قدرى باطل و بى پایه است كه اگر آدمى يك ذرّه عقل و درایت داشته باشد و اندیشه كند ، باطل بودن آن را درك مى نماید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لَكُمْ سُلْطانٌ مُبینٌ</w:t>
      </w:r>
    </w:p>
    <w:p>
      <w:pPr>
        <w:pStyle w:val="BookText"/>
        <w:rPr/>
      </w:pPr>
      <w:r>
        <w:rPr>
          <w:rFonts w:ascii="IRNazanin" w:hAnsi="IRNazanin" w:eastAsia="IRNazanin"/>
          <w:color w:val="111111"/>
          <w:sz w:val="28"/>
          <w:sz w:val="28"/>
          <w:szCs w:val="28"/>
          <w:rtl w:val="true"/>
          <w:lang w:bidi="fa-IR"/>
        </w:rPr>
        <w:t>آیا شما دلیل روشنى در این باره دارید ؟</w:t>
      </w:r>
    </w:p>
    <w:p>
      <w:pPr>
        <w:pStyle w:val="BookText"/>
        <w:rPr/>
      </w:pPr>
      <w:r>
        <w:rPr>
          <w:rFonts w:ascii="IRNazanin" w:hAnsi="IRNazanin" w:eastAsia="IRNazanin"/>
          <w:color w:val="111111"/>
          <w:sz w:val="28"/>
          <w:sz w:val="28"/>
          <w:szCs w:val="28"/>
          <w:rtl w:val="true"/>
          <w:lang w:bidi="fa-IR"/>
        </w:rPr>
        <w:t xml:space="preserve">در این آیه بعداز ابطال ادعاى خرافى آن ها با يك دلیل حسى و يك دلیل عقلى ، به سوّمین دلیل مى پردازد كه دلیل نقلى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بِكِتابِكُمْ اِنْ كُنْتُمْ صادِقینَ</w:t>
      </w:r>
    </w:p>
    <w:p>
      <w:pPr>
        <w:pStyle w:val="BookText"/>
        <w:rPr/>
      </w:pPr>
      <w:r>
        <w:rPr>
          <w:rFonts w:ascii="IRNazanin" w:hAnsi="IRNazanin" w:eastAsia="IRNazanin"/>
          <w:color w:val="111111"/>
          <w:sz w:val="28"/>
          <w:sz w:val="28"/>
          <w:szCs w:val="28"/>
          <w:rtl w:val="true"/>
          <w:lang w:bidi="fa-IR"/>
        </w:rPr>
        <w:t xml:space="preserve">کتابتان را بیاورید ، اگر راست مى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كدام كتاب ؟ در كدام نوشته ؟ و در كدام وحى آسمانى ، چنین چیزى آمده و بر كدام پیامبر نازل شده است ؟</w:t>
      </w:r>
    </w:p>
    <w:p>
      <w:pPr>
        <w:pStyle w:val="BookText"/>
        <w:rPr/>
      </w:pPr>
      <w:r>
        <w:rPr>
          <w:rFonts w:ascii="IRNazanin" w:hAnsi="IRNazanin" w:eastAsia="IRNazanin"/>
          <w:color w:val="111111"/>
          <w:sz w:val="28"/>
          <w:sz w:val="28"/>
          <w:szCs w:val="28"/>
          <w:rtl w:val="true"/>
          <w:lang w:bidi="fa-IR"/>
        </w:rPr>
        <w:t xml:space="preserve">نه ، این ها چکیده كتب آسمانى نیست ، این ها خرافاتى است كه از نسلى به نسل دیگر و از جاهلانى به جاهلان دیگر ، منتقل شده و هیچ مبنا و مأخذ خردپسندى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بَيْنَهُ وَ بَيْنَ الْجِنَّةِ نَسَبا وَ لَقَدْ عَلِمَتِ الْجِنَّةُ اِنَّهُمْ لَمُحْضَروُنَ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میان او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نسبتى قائل شدند، درحالى كه جنّيان به خوبى </w:t>
      </w:r>
    </w:p>
    <w:p>
      <w:pPr>
        <w:pStyle w:val="BookText"/>
        <w:rPr/>
      </w:pPr>
      <w:r>
        <w:rPr>
          <w:rFonts w:ascii="IRNazanin" w:hAnsi="IRNazanin" w:eastAsia="IRNazanin"/>
          <w:color w:val="111111"/>
          <w:sz w:val="28"/>
          <w:sz w:val="28"/>
          <w:szCs w:val="28"/>
          <w:rtl w:val="true"/>
          <w:lang w:bidi="fa-IR"/>
        </w:rPr>
        <w:t xml:space="preserve">مى دانستند كه این بت پرستان در دادگاه الهى احضار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هرگونه نسبت و رابطه است ، هرچند جنبه خویشاوندى نداشته باشد و مى دانیم كه جمعى از مشرکان عرب ، جن را مى پرستیدند و آن ها را شریك خدا مى پنداشتند و به این ترتیب رابطه اى میان آن ها و خداوند 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مجیداین عقیده خرافى راسخت انکار كرده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جنّيانى كه بت پرستان خرافى ، آن ها را معبود خود مى پندارند ، يا رابطه خویشاوندى با خدا براى آن ها قائلند ، آرى همان جنّيان ، به خوبى مى دانستند كه این بت پرستان خرافى ، در دادگاه عدل الهى براى حساب و مجازات ، احضار مى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p>
    <w:p>
      <w:pPr>
        <w:pStyle w:val="BookText"/>
        <w:rPr/>
      </w:pPr>
      <w:r>
        <w:rPr>
          <w:rFonts w:ascii="IRNazanin" w:hAnsi="IRNazanin" w:eastAsia="IRNazanin"/>
          <w:color w:val="111111"/>
          <w:sz w:val="28"/>
          <w:sz w:val="28"/>
          <w:szCs w:val="28"/>
          <w:rtl w:val="true"/>
          <w:lang w:bidi="fa-IR"/>
        </w:rPr>
        <w:t xml:space="preserve">منزه است خداوند از توصیفى كه آن ها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الْمُخْلَصینَ</w:t>
      </w:r>
    </w:p>
    <w:p>
      <w:pPr>
        <w:pStyle w:val="BookText"/>
        <w:rPr/>
      </w:pPr>
      <w:r>
        <w:rPr>
          <w:rFonts w:ascii="IRNazanin" w:hAnsi="IRNazanin" w:eastAsia="IRNazanin"/>
          <w:color w:val="111111"/>
          <w:sz w:val="28"/>
          <w:sz w:val="28"/>
          <w:szCs w:val="28"/>
          <w:rtl w:val="true"/>
          <w:lang w:bidi="fa-IR"/>
        </w:rPr>
        <w:t xml:space="preserve">مگر بندگان مخلص خدا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هرگونه توصیفى كه مردم درباره خدا مى كنند ، نادرست است و خداوند از </w:t>
      </w:r>
    </w:p>
    <w:p>
      <w:pPr>
        <w:pStyle w:val="BookText"/>
        <w:rPr/>
      </w:pPr>
      <w:r>
        <w:rPr>
          <w:rFonts w:ascii="IRNazanin" w:hAnsi="IRNazanin" w:eastAsia="IRNazanin"/>
          <w:color w:val="111111"/>
          <w:sz w:val="28"/>
          <w:sz w:val="28"/>
          <w:szCs w:val="28"/>
          <w:rtl w:val="true"/>
          <w:lang w:bidi="fa-IR"/>
        </w:rPr>
        <w:t xml:space="preserve">آن پاك و منزّه است ، جز توصیفى كه بندگان مخلص از او دارند ، بندگانى كه از هرگونه شرك و هواى نفس و جهل و گمراهى مبرا هستند و خدا را جز به آن چه خودش اجازه داده ، توصیف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شناخت خدا نباید دنبال خرافاتى افتاد كه از اقوام جاهلى باقى مانده و انسان از بیان آن ها شرم دارد ، باید به سراغ بندگان مخلصى رفت كه گفتار آن ها، روح انسان رابه اوج آسمان ها پرواز مى دهد و در نور وحدانیت او محو مى سازد ، هرگونه شائبه شرك را از دل مى شوید و هرگونه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فکر مى 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سراغ سخنان پیامبر صلى الله علیه و آله و خطبه هاى نهج البلاغه على و دعاهاى پرمغز امام سجاد در صحیفه سجادیه رفت و در پرتو توصیف هاى این</w:t>
      </w:r>
    </w:p>
    <w:p>
      <w:pPr>
        <w:pStyle w:val="BookText"/>
        <w:rPr/>
      </w:pPr>
      <w:r>
        <w:rPr>
          <w:rFonts w:ascii="IRNazanin" w:hAnsi="IRNazanin" w:eastAsia="IRNazanin"/>
          <w:color w:val="111111"/>
          <w:sz w:val="28"/>
          <w:sz w:val="28"/>
          <w:szCs w:val="28"/>
          <w:rtl w:val="true"/>
          <w:lang w:bidi="fa-IR"/>
        </w:rPr>
        <w:t>بندگان خدا ، خدا را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وَ ما تَعْبُدوُنَ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 آن چه پرستش مى كنید ،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اَنْتُمْ عَلَيْهِ بِفاتِنینَ</w:t>
      </w:r>
    </w:p>
    <w:p>
      <w:pPr>
        <w:pStyle w:val="BookText"/>
        <w:rPr/>
      </w:pPr>
      <w:r>
        <w:rPr>
          <w:rFonts w:ascii="IRNazanin" w:hAnsi="IRNazanin" w:eastAsia="IRNazanin"/>
          <w:color w:val="111111"/>
          <w:sz w:val="28"/>
          <w:sz w:val="28"/>
          <w:szCs w:val="28"/>
          <w:rtl w:val="true"/>
          <w:lang w:bidi="fa-IR"/>
        </w:rPr>
        <w:t xml:space="preserve">هرگز نمى توانید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فتنه گر و اغواکننده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 هاى شما بت پرستان در دل هاى پاکان و نیکان اثرى ندارد و تنها قلوب آلوده و ارواح دوزخى و متمایل به فساد شما است كه خود را تسلیم این وسوسه ها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هُوَ صالِ الْجَحیمِ</w:t>
      </w:r>
    </w:p>
    <w:p>
      <w:pPr>
        <w:pStyle w:val="BookText"/>
        <w:rPr/>
      </w:pPr>
      <w:r>
        <w:rPr>
          <w:rFonts w:ascii="IRNazanin" w:hAnsi="IRNazanin" w:eastAsia="IRNazanin"/>
          <w:color w:val="111111"/>
          <w:sz w:val="28"/>
          <w:sz w:val="28"/>
          <w:szCs w:val="28"/>
          <w:rtl w:val="true"/>
          <w:lang w:bidi="fa-IR"/>
        </w:rPr>
        <w:t xml:space="preserve">مگر آن ها كه مى خواهند در آتش دوزخ بسوزند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آتش افروختن و داخل شدن در آتش ویا سوختن و برشته شدن به وسیله آن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آیه برخلاف آن چه طرفداران مسلك جبر پنداشته اند ، دلیلى است بر ضد این مکتب و اشاره اى به این حقیقت است كه هیچ كس نمى تواند خود را در برابر انحرافات ، معذور بداند و ادعا كند مرا فریب داده و به بت پرستى كشانده اند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بت پرستان </w:t>
      </w:r>
    </w:p>
    <w:p>
      <w:pPr>
        <w:pStyle w:val="BookText"/>
        <w:rPr/>
      </w:pPr>
      <w:r>
        <w:rPr>
          <w:rFonts w:ascii="IRNazanin" w:hAnsi="IRNazanin" w:eastAsia="IRNazanin"/>
          <w:color w:val="111111"/>
          <w:sz w:val="28"/>
          <w:sz w:val="28"/>
          <w:szCs w:val="28"/>
          <w:rtl w:val="true"/>
          <w:lang w:bidi="fa-IR"/>
        </w:rPr>
        <w:t xml:space="preserve">توانایى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اشخاص ندارید ، مگر آن ها كه با اراده خود ، راه دوزخ را پیش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فاعل بوده و معمولاً هنگامى كه صیغه اسم فاعل را درمورد موجود عاقلى به كارمى برند، مفهومش انجام كارى از روى اراده و اختیار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مایل است خود را به آتش دوزخ بسوزاند</w:t>
      </w:r>
    </w:p>
    <w:p>
      <w:pPr>
        <w:pStyle w:val="BookText"/>
        <w:rPr/>
      </w:pPr>
      <w:r>
        <w:rPr>
          <w:rFonts w:ascii="IRNazanin" w:hAnsi="IRNazanin" w:eastAsia="IRNazanin"/>
          <w:color w:val="111111"/>
          <w:sz w:val="28"/>
          <w:sz w:val="28"/>
          <w:szCs w:val="28"/>
          <w:rtl w:val="true"/>
          <w:lang w:bidi="fa-IR"/>
        </w:rPr>
        <w:t xml:space="preserve">و به این ترتیب راه عذر را بر همه منحرفان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بعضى از مفسران معروف است كه كه آیه را چنین معنى كرده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توانید كسى را بفریبید ، مگر آن ها كه مقدر شده جهنمّى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راستى اگر معنى آیه این است ، پیامبران براى چه مى آیند ؟ كتاب هاى آسمانى براى چه منظور نازل شده ؟ حساب و كتاب و ملامت و سرزنش بت پرستان در آیات قرآن ، چه مفهومى دارد ؟ و عدالت خدا كجا خواهد رفت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باید قبول كرد كه اعتراف به مکتب جبر ، اصالت مکتب انبیاء را به كلى مخدوش </w:t>
      </w:r>
    </w:p>
    <w:p>
      <w:pPr>
        <w:pStyle w:val="BookText"/>
        <w:rPr/>
      </w:pPr>
      <w:r>
        <w:rPr>
          <w:rFonts w:ascii="IRNazanin" w:hAnsi="IRNazanin" w:eastAsia="IRNazanin"/>
          <w:color w:val="111111"/>
          <w:sz w:val="28"/>
          <w:sz w:val="28"/>
          <w:szCs w:val="28"/>
          <w:rtl w:val="true"/>
          <w:lang w:bidi="fa-IR"/>
        </w:rPr>
        <w:t xml:space="preserve">مى كند ، همه مفاهیم آن را مسخ مى نماید و تمام ارزش هاى الهى و انسانى را به نابودى مى كشاند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اِلاّ لَهُ مَقامٌ مَعْلُومٌ</w:t>
      </w:r>
    </w:p>
    <w:p>
      <w:pPr>
        <w:pStyle w:val="BookText"/>
        <w:rPr/>
      </w:pPr>
      <w:r>
        <w:rPr>
          <w:rFonts w:ascii="IRNazanin" w:hAnsi="IRNazanin" w:eastAsia="IRNazanin"/>
          <w:color w:val="111111"/>
          <w:sz w:val="28"/>
          <w:sz w:val="28"/>
          <w:szCs w:val="28"/>
          <w:rtl w:val="true"/>
          <w:lang w:bidi="fa-IR"/>
        </w:rPr>
        <w:t xml:space="preserve">هریك از ما مقام معلومى 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لَنَحْنُ الصّافُّونَ</w:t>
      </w:r>
    </w:p>
    <w:p>
      <w:pPr>
        <w:pStyle w:val="BookText"/>
        <w:rPr/>
      </w:pPr>
      <w:r>
        <w:rPr>
          <w:rFonts w:ascii="IRNazanin" w:hAnsi="IRNazanin" w:eastAsia="IRNazanin"/>
          <w:color w:val="111111"/>
          <w:sz w:val="28"/>
          <w:sz w:val="28"/>
          <w:szCs w:val="28"/>
          <w:rtl w:val="true"/>
          <w:lang w:bidi="fa-IR"/>
        </w:rPr>
        <w:t xml:space="preserve">و ما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اطاعت فرمان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ایستاده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لَنَحْنُ الْمُسَبِّحُونَ</w:t>
      </w:r>
    </w:p>
    <w:p>
      <w:pPr>
        <w:pStyle w:val="BookText"/>
        <w:rPr/>
      </w:pPr>
      <w:r>
        <w:rPr>
          <w:rFonts w:ascii="IRNazanin" w:hAnsi="IRNazanin" w:eastAsia="IRNazanin"/>
          <w:color w:val="111111"/>
          <w:sz w:val="28"/>
          <w:sz w:val="28"/>
          <w:szCs w:val="28"/>
          <w:rtl w:val="true"/>
          <w:lang w:bidi="fa-IR"/>
        </w:rPr>
        <w:t xml:space="preserve">و ما همگى تسبیح او مى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بندگانیم كه جان و دل بر كف داریم ، همواره چشم بر امر ، و گوش بر فرمانش سپرده ایم ، ما كجا و فرزندى خدا كجا ؟ ما او را از این نسبت هاى زشت و دروغین منزّه مى شمریم و از این خرافات و اوهام مشرکان متنفّر و بیزاریم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آیات سه گانه فوق به سه قسمت از صفات فرشتگان اشاره مى كند ؛ نخست این كه هرکدام رتبه و منزلتى دارند كه از آن تجاوز نمى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 كه آن ها دائماً آماده اطاعت فرمان خدا در عرصه آفرینش و اجراى اوامر و</w:t>
      </w:r>
    </w:p>
    <w:p>
      <w:pPr>
        <w:pStyle w:val="BookText"/>
        <w:rPr/>
      </w:pPr>
      <w:r>
        <w:rPr>
          <w:rFonts w:ascii="IRNazanin" w:hAnsi="IRNazanin" w:eastAsia="IRNazanin"/>
          <w:color w:val="111111"/>
          <w:sz w:val="28"/>
          <w:sz w:val="28"/>
          <w:szCs w:val="28"/>
          <w:rtl w:val="true"/>
          <w:lang w:bidi="fa-IR"/>
        </w:rPr>
        <w:t xml:space="preserve">دستورات او درپهنه عالَم هستى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كه آن ها پیوسته تسبیح خدا مى گویند و او را از آن چه لایق مقامش نیست، منزّه مى شمرند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لَيَقُولُونَ</w:t>
      </w:r>
    </w:p>
    <w:p>
      <w:pPr>
        <w:pStyle w:val="BookText"/>
        <w:rPr/>
      </w:pPr>
      <w:r>
        <w:rPr>
          <w:rFonts w:ascii="IRNazanin" w:hAnsi="IRNazanin" w:eastAsia="IRNazanin"/>
          <w:color w:val="111111"/>
          <w:sz w:val="28"/>
          <w:sz w:val="28"/>
          <w:szCs w:val="28"/>
          <w:rtl w:val="true"/>
          <w:lang w:bidi="fa-IR"/>
        </w:rPr>
        <w:t xml:space="preserve">آن ها پیوسته مى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عِنْدَنا ذِكْرا مِنَ الاَْوَّلینَ</w:t>
      </w:r>
    </w:p>
    <w:p>
      <w:pPr>
        <w:pStyle w:val="BookText"/>
        <w:rPr/>
      </w:pPr>
      <w:r>
        <w:rPr>
          <w:rFonts w:ascii="IRNazanin" w:hAnsi="IRNazanin" w:eastAsia="IRNazanin"/>
          <w:color w:val="111111"/>
          <w:sz w:val="28"/>
          <w:sz w:val="28"/>
          <w:szCs w:val="28"/>
          <w:rtl w:val="true"/>
          <w:lang w:bidi="fa-IR"/>
        </w:rPr>
        <w:t>اگر يکى از كتب پیشینیان نزد ما بود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عِبادَ اللّهِ الْمُخْلَصینَ</w:t>
      </w:r>
    </w:p>
    <w:p>
      <w:pPr>
        <w:pStyle w:val="BookText"/>
        <w:rPr/>
      </w:pPr>
      <w:r>
        <w:rPr>
          <w:rFonts w:ascii="IRNazanin" w:hAnsi="IRNazanin" w:eastAsia="IRNazanin"/>
          <w:color w:val="111111"/>
          <w:sz w:val="28"/>
          <w:sz w:val="28"/>
          <w:szCs w:val="28"/>
          <w:rtl w:val="true"/>
          <w:lang w:bidi="fa-IR"/>
        </w:rPr>
        <w:t xml:space="preserve">ما از بندگان مخلص خدا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بندگان مخلص و آنان كه خدایشان خالص كرده است ، سخن مگوى و پیامبران بزرگى همچون نوح و ابراهیم و موسى و غیر آن ها را به رخ ما مکش ، ما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اگر مشمول لطف خدا شده بودیم و يکى از كتب آسمانى بر ما نازل مى شد ، </w:t>
      </w:r>
    </w:p>
    <w:p>
      <w:pPr>
        <w:pStyle w:val="BookText"/>
        <w:rPr/>
      </w:pPr>
      <w:r>
        <w:rPr>
          <w:rFonts w:ascii="IRNazanin" w:hAnsi="IRNazanin" w:eastAsia="IRNazanin"/>
          <w:color w:val="111111"/>
          <w:sz w:val="28"/>
          <w:sz w:val="28"/>
          <w:szCs w:val="28"/>
          <w:rtl w:val="true"/>
          <w:lang w:bidi="fa-IR"/>
        </w:rPr>
        <w:t xml:space="preserve">در زمرۀ این بندگان مخلص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گفتار شاگردان عقب افتاده و رفوزه اى مى مانَد كه براى سرپوش نهادن بر تنبلى خود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معلم و استاد خوبى داشتیم، از شاگردان ردیف اول بودیم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فَكَفَروُا بِهِ فَسَوْفَ يَعْلَمُونَ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این كتاب بزرگ آسمانى بر آن 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آن كافر شدند، ولى به زودى نتیجه كار خود را 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لاف و گزاف نگویید و خود را شایسته قرار گرفتن در صف بندگان مخلص خدا نشمارید ،دروغ شما آشکار شد و ادعاهایتان توخالى از آب درآمد ، كتابى بهتر از قرآن ، تصور نمى شود و مکتبى بهتر از مکتب تربیتى اسلام نیست ، ولى ببینید چگونه با این كتاب آسمانى برخورد كردید ؟ منتظر عواقب دردناك كفر و بى ایمانى خود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قطعى ما براى بندگان مرسل ما از قبل مسلّم شده </w:t>
      </w:r>
      <w:r>
        <w:rPr>
          <w:rFonts w:eastAsia="IRNazanin" w:cs="IRNazanin"/>
          <w:color w:val="111111"/>
          <w:sz w:val="28"/>
          <w:szCs w:val="28"/>
          <w:rtl w:val="true"/>
          <w:lang w:bidi="fa-IR"/>
        </w:rPr>
        <w:t xml:space="preserve">. </w:t>
      </w:r>
      <w:bookmarkStart w:id="150" w:name="pg20201_214018"/>
    </w:p>
    <w:p>
      <w:pPr>
        <w:pStyle w:val="BookText"/>
        <w:rPr/>
      </w:pPr>
      <w:bookmarkEnd w:id="150"/>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لَهُمُ الْمَنْصُوروُنَ</w:t>
      </w:r>
    </w:p>
    <w:p>
      <w:pPr>
        <w:pStyle w:val="BookText"/>
        <w:rPr/>
      </w:pPr>
      <w:r>
        <w:rPr>
          <w:rFonts w:ascii="IRNazanin" w:hAnsi="IRNazanin" w:eastAsia="IRNazanin"/>
          <w:color w:val="111111"/>
          <w:sz w:val="28"/>
          <w:sz w:val="28"/>
          <w:szCs w:val="28"/>
          <w:rtl w:val="true"/>
          <w:lang w:bidi="fa-IR"/>
        </w:rPr>
        <w:t xml:space="preserve">که آن ها يارى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جُنْدَنا لَهُمُ الْغالِبُونَ</w:t>
      </w:r>
    </w:p>
    <w:p>
      <w:pPr>
        <w:pStyle w:val="BookText"/>
        <w:rPr/>
      </w:pPr>
      <w:r>
        <w:rPr>
          <w:rFonts w:ascii="IRNazanin" w:hAnsi="IRNazanin" w:eastAsia="IRNazanin"/>
          <w:color w:val="111111"/>
          <w:sz w:val="28"/>
          <w:sz w:val="28"/>
          <w:szCs w:val="28"/>
          <w:rtl w:val="true"/>
          <w:lang w:bidi="fa-IR"/>
        </w:rPr>
        <w:t xml:space="preserve">و لشکرما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پیروزند </w:t>
      </w:r>
      <w:r>
        <w:rPr>
          <w:rFonts w:eastAsia="IRNazanin" w:cs="IRNazanin"/>
          <w:color w:val="111111"/>
          <w:sz w:val="28"/>
          <w:szCs w:val="28"/>
          <w:rtl w:val="true"/>
          <w:lang w:bidi="fa-IR"/>
        </w:rPr>
        <w:t>.</w:t>
      </w:r>
    </w:p>
    <w:p>
      <w:pPr>
        <w:pStyle w:val="Heading3"/>
        <w:numPr>
          <w:ilvl w:val="2"/>
          <w:numId w:val="1"/>
        </w:numPr>
        <w:rPr/>
      </w:pPr>
      <w:bookmarkStart w:id="151" w:name="__RefHeading___Toc4386149_2320776876"/>
      <w:bookmarkStart w:id="152" w:name="_Toc52"/>
      <w:bookmarkEnd w:id="151"/>
      <w:r>
        <w:rPr>
          <w:rtl w:val="true"/>
        </w:rPr>
        <w:t>حزب اللّه پیروز است</w:t>
      </w:r>
      <w:bookmarkEnd w:id="152"/>
    </w:p>
    <w:p>
      <w:pPr>
        <w:pStyle w:val="BookText"/>
        <w:rPr/>
      </w:pPr>
      <w:r>
        <w:rPr>
          <w:rFonts w:ascii="IRNazanin" w:hAnsi="IRNazanin" w:eastAsia="IRNazanin"/>
          <w:color w:val="111111"/>
          <w:sz w:val="28"/>
          <w:sz w:val="28"/>
          <w:szCs w:val="28"/>
          <w:rtl w:val="true"/>
          <w:lang w:bidi="fa-IR"/>
        </w:rPr>
        <w:t xml:space="preserve">آرى پیروزى لشکر حق بر باطل و غلبه جند اللّه و يارى خداوند نسبت به بندگان مرسل و مخلص ، از وعده هاى مسلّم او و از سنّت هاى قطعى است كه در آیات فوق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كَلِمَتُنا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وعده و سنّت ما از آغاز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مطلب در آیات فراوان دیگرى از قرآن مجید آمده است ؛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حَقّا عَلَيْنا نَصْرُ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كردن مؤمنان ، حقى است مسلّم بر ما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نیز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لَيَنْصُرَنَّ اللّهُ مَنْ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هرکس را كه به يارى آیین او برخیزد ، ياریش مى كند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 الَّذینَ اآمَنُوا فِى الْحَياةِ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و افراد باایمان را در زندگى دنیا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شاهدان به حق قیام مى كنند ، يارى مى 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خداوندى كه بر همه چیز توانا است و در وعده هاى او هرگز تخلف نبوده و نیست ، مى تواند به این وعده بزرگ خود ، جامه عمل بپوشاند و همانند سنت هاى تخلّف ناپذیر عالَم هستى ، بى كم و كاست مردان حقّ را پیروز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الهى يکى از مهم ترین مسائلى است كه رهروان راه حق به آن دلگرمند و از آن روح و جان مى گیرند ، هر زمان خسته شوند ، با آن نفس تازه مى كنند و خون جدیدى در عروقشان جارى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حَتّى حینٍ</w:t>
      </w:r>
    </w:p>
    <w:p>
      <w:pPr>
        <w:pStyle w:val="BookText"/>
        <w:rPr/>
      </w:pPr>
      <w:r>
        <w:rPr>
          <w:rFonts w:ascii="IRNazanin" w:hAnsi="IRNazanin" w:eastAsia="IRNazanin"/>
          <w:color w:val="111111"/>
          <w:sz w:val="28"/>
          <w:sz w:val="28"/>
          <w:szCs w:val="28"/>
          <w:rtl w:val="true"/>
          <w:lang w:bidi="fa-IR"/>
        </w:rPr>
        <w:t xml:space="preserve">از آن ها روى بگردان تا زمان معینى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فرمان جهاد صادر شود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تهدیدى پرمعنى و هول انگیز است كه از اطمینان به پیروزى نهایى سرچشمه </w:t>
      </w:r>
    </w:p>
    <w:p>
      <w:pPr>
        <w:pStyle w:val="BookText"/>
        <w:rPr/>
      </w:pPr>
      <w:r>
        <w:rPr>
          <w:rFonts w:ascii="IRNazanin" w:hAnsi="IRNazanin" w:eastAsia="IRNazanin"/>
          <w:color w:val="111111"/>
          <w:sz w:val="28"/>
          <w:sz w:val="28"/>
          <w:szCs w:val="28"/>
          <w:rtl w:val="true"/>
          <w:lang w:bidi="fa-IR"/>
        </w:rPr>
        <w:t xml:space="preserve">مى گیرد، به خصوص این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سربسته اداء شده است ، اما تا چه مدت ؟ تا زمان هجرت ؟ تا موقع جنگ بدر ؟ تا فتح مکه ؟ و يا زمانى كه شرایط قیام نهایى و عمومى مسلمانان بر ضدّ این كوردلان فراهم گردد ؟ دقیقا معلوم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اَبْصِرْهُمْ فَسَوْفَ يُبْصِروُنَ</w:t>
      </w:r>
    </w:p>
    <w:p>
      <w:pPr>
        <w:pStyle w:val="BookText"/>
        <w:rPr/>
      </w:pPr>
      <w:r>
        <w:rPr>
          <w:rFonts w:ascii="IRNazanin" w:hAnsi="IRNazanin" w:eastAsia="IRNazanin"/>
          <w:color w:val="111111"/>
          <w:sz w:val="28"/>
          <w:sz w:val="28"/>
          <w:szCs w:val="28"/>
          <w:rtl w:val="true"/>
          <w:lang w:bidi="fa-IR"/>
        </w:rPr>
        <w:t xml:space="preserve">و وضع آن ها را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بى محتوا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اعمال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زودى پیروزى تو و مؤمنان و شکست ذلّت بار خود را در این دنیا و مجازات الهى را در جهان دیگر خواهند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اَفَبِعَذابِنا يَسْتَعْجِلُونَ</w:t>
      </w:r>
    </w:p>
    <w:p>
      <w:pPr>
        <w:pStyle w:val="BookText"/>
        <w:rPr/>
      </w:pPr>
      <w:r>
        <w:rPr>
          <w:rFonts w:ascii="IRNazanin" w:hAnsi="IRNazanin" w:eastAsia="IRNazanin"/>
          <w:color w:val="111111"/>
          <w:sz w:val="28"/>
          <w:sz w:val="28"/>
          <w:szCs w:val="28"/>
          <w:rtl w:val="true"/>
          <w:lang w:bidi="fa-IR"/>
        </w:rPr>
        <w:t>آیا آن ها براى عذاب ما عجله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نَزَلَ بِساحَتِهِمْ فَساءَ صَباحُ الْمُنْذَرینَ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اماهنگامى كه عذاب ما در صحن خانه هاشان فرود آید، صبحگاهان بدى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 خانه و فضاى میان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است كه نزول عذاب را درمتن زندگى آن ها مجسم كند و مبدل شدن كانون آرامش آن ها به كانونى از وحشت و اضطراب رانشان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الْمُنْذَرینَ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انذارشدگان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عذاب الهى بر این قوم لجوج و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بسیارى از اقوام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فرود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این معنى است كه مردم همگى در انتظار این هستند كه صبحشان با خیر و نیکى شروع شود ، امّا این ها صبحگاهانى بد و تیره و تار در پیش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 كه صبح ، موقع بیدارى است ، این ها نیز زمانى بیدار مى شوند كه راه نجاتى باقى نمانده و كار از كار گذشته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 عَنْهُمْ حَتّى حینٍ</w:t>
      </w:r>
    </w:p>
    <w:p>
      <w:pPr>
        <w:pStyle w:val="BookText"/>
        <w:rPr/>
      </w:pPr>
      <w:r>
        <w:rPr>
          <w:rFonts w:ascii="IRNazanin" w:hAnsi="IRNazanin" w:eastAsia="IRNazanin"/>
          <w:color w:val="111111"/>
          <w:sz w:val="28"/>
          <w:sz w:val="28"/>
          <w:szCs w:val="28"/>
          <w:rtl w:val="true"/>
          <w:lang w:bidi="fa-IR"/>
        </w:rPr>
        <w:t xml:space="preserve">از آن ها روى بگردان تا زمان معینى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اَبْصِرْ فَسَوْفَ يُبْصِروُنَ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 كارشان را ببین ، آن ها نیز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اعمال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بینند </w:t>
      </w:r>
      <w:r>
        <w:rPr>
          <w:rFonts w:eastAsia="IRNazanin" w:cs="IRNazanin"/>
          <w:color w:val="111111"/>
          <w:sz w:val="28"/>
          <w:szCs w:val="28"/>
          <w:rtl w:val="true"/>
          <w:lang w:bidi="fa-IR"/>
        </w:rPr>
        <w:t xml:space="preserve">. </w:t>
      </w:r>
      <w:bookmarkStart w:id="153" w:name="pg20201_214022"/>
    </w:p>
    <w:p>
      <w:pPr>
        <w:pStyle w:val="BookText"/>
        <w:rPr/>
      </w:pPr>
      <w:bookmarkEnd w:id="153"/>
      <w:r>
        <w:rPr>
          <w:rFonts w:ascii="IRNazanin" w:hAnsi="IRNazanin" w:eastAsia="IRNazanin"/>
          <w:color w:val="111111"/>
          <w:sz w:val="28"/>
          <w:sz w:val="28"/>
          <w:szCs w:val="28"/>
          <w:rtl w:val="true"/>
          <w:lang w:bidi="fa-IR"/>
        </w:rPr>
        <w:t xml:space="preserve">دو آیه بالا همان است كه قبلاً هم آمده بود ، و بار دیگر براى تأکید در این جا تکرار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p>
    <w:p>
      <w:pPr>
        <w:pStyle w:val="BookText"/>
        <w:rPr/>
      </w:pPr>
      <w:r>
        <w:rPr>
          <w:rFonts w:ascii="IRNazanin" w:hAnsi="IRNazanin" w:eastAsia="IRNazanin"/>
          <w:color w:val="111111"/>
          <w:sz w:val="28"/>
          <w:sz w:val="28"/>
          <w:szCs w:val="28"/>
          <w:rtl w:val="true"/>
          <w:lang w:bidi="fa-IR"/>
        </w:rPr>
        <w:t xml:space="preserve">منزّه است پروردگار ، پروردگار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توصیف هایى كه آن ها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الْمُرْسَلینَ</w:t>
      </w:r>
    </w:p>
    <w:p>
      <w:pPr>
        <w:pStyle w:val="BookText"/>
        <w:rPr/>
      </w:pPr>
      <w:r>
        <w:rPr>
          <w:rFonts w:ascii="IRNazanin" w:hAnsi="IRNazanin" w:eastAsia="IRNazanin"/>
          <w:color w:val="111111"/>
          <w:sz w:val="28"/>
          <w:sz w:val="28"/>
          <w:szCs w:val="28"/>
          <w:rtl w:val="true"/>
          <w:lang w:bidi="fa-IR"/>
        </w:rPr>
        <w:t xml:space="preserve">و سلام بر رسولان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p>
    <w:p>
      <w:pPr>
        <w:pStyle w:val="BookText"/>
        <w:rPr/>
      </w:pPr>
      <w:r>
        <w:rPr>
          <w:rFonts w:ascii="IRNazanin" w:hAnsi="IRNazanin" w:eastAsia="IRNazanin"/>
          <w:color w:val="111111"/>
          <w:sz w:val="28"/>
          <w:sz w:val="28"/>
          <w:szCs w:val="28"/>
          <w:rtl w:val="true"/>
          <w:lang w:bidi="fa-IR"/>
        </w:rPr>
        <w:t xml:space="preserve">و حمد و ستایش ، مخصوص خداوندى است كه پروردگار عالمیان است </w:t>
      </w:r>
      <w:r>
        <w:rPr>
          <w:rFonts w:eastAsia="IRNazanin" w:cs="IRNazanin"/>
          <w:color w:val="111111"/>
          <w:sz w:val="28"/>
          <w:szCs w:val="28"/>
          <w:rtl w:val="true"/>
          <w:lang w:bidi="fa-IR"/>
        </w:rPr>
        <w:t>.</w:t>
      </w:r>
    </w:p>
    <w:p>
      <w:pPr>
        <w:pStyle w:val="Heading3"/>
        <w:numPr>
          <w:ilvl w:val="2"/>
          <w:numId w:val="1"/>
        </w:numPr>
        <w:rPr/>
      </w:pPr>
      <w:bookmarkStart w:id="154" w:name="__RefHeading___Toc4386151_2320776876"/>
      <w:bookmarkStart w:id="155" w:name="_Toc53"/>
      <w:bookmarkEnd w:id="154"/>
      <w:r>
        <w:rPr>
          <w:rtl w:val="true"/>
        </w:rPr>
        <w:t>آن چه در پایان هر كار باید به آن اندیشید</w:t>
      </w:r>
      <w:bookmarkEnd w:id="155"/>
    </w:p>
    <w:p>
      <w:pPr>
        <w:pStyle w:val="BookText"/>
        <w:rPr/>
      </w:pPr>
      <w:r>
        <w:rPr>
          <w:rFonts w:ascii="IRNazanin" w:hAnsi="IRNazanin" w:eastAsia="IRNazanin"/>
          <w:color w:val="111111"/>
          <w:sz w:val="28"/>
          <w:sz w:val="28"/>
          <w:szCs w:val="28"/>
          <w:rtl w:val="true"/>
          <w:lang w:bidi="fa-IR"/>
        </w:rPr>
        <w:t>در روایات متعددى كه گاه از شخص پیامبر اسلام صلى الله علیه و آله و گاه از امیر مؤمنان و گاه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نقل شده ،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مى خواهد در روز قیامت اجر و پاداش او با پیمانه بزرگ و كامل داده شود ، باید آخرین سخنش در هر مجلسى كه مى نشیند ، این بوده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w:t>
      </w:r>
    </w:p>
    <w:p>
      <w:pPr>
        <w:pStyle w:val="BookText"/>
        <w:rPr/>
      </w:pPr>
      <w:r>
        <w:rPr>
          <w:rFonts w:ascii="Amiri" w:hAnsi="Amiri" w:eastAsia="Amiri" w:cs="Amiri"/>
          <w:color w:val="111111"/>
          <w:sz w:val="28"/>
          <w:sz w:val="28"/>
          <w:szCs w:val="28"/>
          <w:rtl w:val="true"/>
          <w:lang w:bidi="ar-SA"/>
        </w:rPr>
        <w:t xml:space="preserve">رَبِّ الْعِزَّةِ عَمّا يَصِفُونَ ، وَ سَلامٌ عَلَى الْمُرْسَلینَ ، وَ الْحَمْدُ لِلّهِ رَبِّ الْعالَمینَ </w:t>
      </w:r>
      <w:r>
        <w:rPr>
          <w:rFonts w:eastAsia="Amiri" w:cs="Amiri" w:ascii="Amiri" w:hAnsi="Amiri"/>
          <w:color w:val="111111"/>
          <w:sz w:val="28"/>
          <w:szCs w:val="28"/>
          <w:rtl w:val="true"/>
          <w:lang w:bidi="ar-SA"/>
        </w:rPr>
        <w:t>"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آرى مجلس خود را با تنزیه ذات خدا و درود فرستادن بر پیامبران او و حمد و شکر در برابر نعمت هاى پروردگار پایان دهد تا اگر كارى نادرست يا سخنى ناروا در آن مجلس از او سر زده ، جبران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قول داده اى كه رسولانت را يارى كرده و جنودت را پیروز گردانى ، ما را در خط رسولان و در صفوف جنودت قرارده و بر دشمنان خون خوارى كه از شرق و غرب عالَم براى نابودى و خاموش كردن نور قرآن برخاسته اند، پیروز فرما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صافّات </w:t>
      </w:r>
      <w:bookmarkStart w:id="156" w:name="pg20201_214024"/>
    </w:p>
    <w:p>
      <w:pPr>
        <w:pStyle w:val="Heading2"/>
        <w:numPr>
          <w:ilvl w:val="1"/>
          <w:numId w:val="1"/>
        </w:numPr>
        <w:rPr/>
      </w:pPr>
      <w:bookmarkStart w:id="157" w:name="__RefHeading___Toc4386153_2320776876"/>
      <w:bookmarkStart w:id="158" w:name="_Toc54"/>
      <w:bookmarkEnd w:id="156"/>
      <w:bookmarkEnd w:id="157"/>
      <w:r>
        <w:rPr>
          <w:rtl w:val="true"/>
        </w:rPr>
        <w:t>سوره ص</w:t>
      </w:r>
      <w:bookmarkEnd w:id="158"/>
    </w:p>
    <w:p>
      <w:pPr>
        <w:pStyle w:val="Heading3"/>
        <w:numPr>
          <w:ilvl w:val="2"/>
          <w:numId w:val="1"/>
        </w:numPr>
        <w:rPr/>
      </w:pPr>
      <w:bookmarkStart w:id="159" w:name="__RefHeading___Toc4386155_2320776876"/>
      <w:bookmarkStart w:id="160" w:name="_Toc55"/>
      <w:bookmarkEnd w:id="159"/>
      <w:r>
        <w:rPr>
          <w:rtl w:val="true"/>
        </w:rPr>
        <w:t xml:space="preserve">فضیلت تلاوت سوره </w:t>
      </w:r>
      <w:r>
        <w:rPr>
          <w:rtl w:val="true"/>
        </w:rPr>
        <w:t xml:space="preserve">« </w:t>
      </w:r>
      <w:r>
        <w:rPr>
          <w:rtl w:val="true"/>
        </w:rPr>
        <w:t xml:space="preserve">ص </w:t>
      </w:r>
      <w:r>
        <w:rPr>
          <w:rtl w:val="true"/>
        </w:rPr>
        <w:t>»</w:t>
      </w:r>
      <w:bookmarkEnd w:id="160"/>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اندازه هر كوهى كه خدا مسخر داوود فرموده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دهد و از آلوده شدن و اصرار برگناه صغیره وکبیره حفظ مى نماید </w:t>
      </w:r>
      <w:r>
        <w:rPr>
          <w:rFonts w:eastAsia="IRNazanin" w:cs="IRNazanin"/>
          <w:color w:val="111111"/>
          <w:sz w:val="28"/>
          <w:szCs w:val="28"/>
          <w:rtl w:val="true"/>
          <w:lang w:bidi="fa-IR"/>
        </w:rPr>
        <w:t>» .</w:t>
      </w:r>
      <w:r>
        <w:rPr>
          <w:rStyle w:val="FootnoteAnchor"/>
          <w:rtl w:val="true"/>
        </w:rPr>
        <w:footnoteReference w:id="4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جمعه بخواند ، از خیر دنیا و آخرت 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بخشیده مى شود كه به هیچ كس داده نشده ، جز پیامبران مرسل و فرشتگان مقرّب ، و خدا او و تمام كسانى كه از خانواده اش مورد علاقه او هستند ، وارد بهشت مى كند ،حتّى خدمتگزارى كه به او خدنام گذارى این سوره ، به سبب آغاز آن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 مى كرده است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صآ وَ الْقُرْانِ ذِى الذِّكْرِ</w:t>
      </w:r>
    </w:p>
    <w:p>
      <w:pPr>
        <w:pStyle w:val="BookText"/>
        <w:rPr/>
      </w:pPr>
      <w:r>
        <w:rPr>
          <w:rFonts w:ascii="IRNazanin" w:hAnsi="IRNazanin" w:eastAsia="IRNazanin"/>
          <w:color w:val="111111"/>
          <w:sz w:val="28"/>
          <w:sz w:val="28"/>
          <w:szCs w:val="28"/>
          <w:rtl w:val="true"/>
          <w:lang w:bidi="fa-IR"/>
        </w:rPr>
        <w:t xml:space="preserve">ص ، سوگند به قرآنى كه متضمن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كتاب اعجاز الهى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نخستین آیه این سوره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از حروف مقطعه است ، برخورد مى كنیم و همان گفتگوهاى پیشین در تفسیر این حروف مقطعه مطرح مى شود كه آیا این ها اشاره به عظمت قرآن مجید است كه از مواد ساده اى همچون حروف الفبا تشکیل شده با محتوایى كه جهان انسانیت را دگرگون مى سازد ؟ و این قدرت نمایى عجیب خدا است كه از آن مواد ساده ، چنین ترکیب شگرفى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پیرامون تفسیر حروف مقطعه را مى توانید در آغاز سوره هاى بقره ،</w:t>
      </w:r>
    </w:p>
    <w:p>
      <w:pPr>
        <w:pStyle w:val="BookText"/>
        <w:rPr/>
      </w:pPr>
      <w:r>
        <w:rPr>
          <w:rFonts w:ascii="IRNazanin" w:hAnsi="IRNazanin" w:eastAsia="IRNazanin"/>
          <w:color w:val="111111"/>
          <w:sz w:val="28"/>
          <w:sz w:val="28"/>
          <w:szCs w:val="28"/>
          <w:rtl w:val="true"/>
          <w:lang w:bidi="fa-IR"/>
        </w:rPr>
        <w:t xml:space="preserve">آل عمران و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جلدهاى اول و دوم و ششم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 خودش ذکر است و داراى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يادآورى و زدودن زنگار غفلت از </w:t>
      </w:r>
    </w:p>
    <w:p>
      <w:pPr>
        <w:pStyle w:val="BookText"/>
        <w:rPr/>
      </w:pPr>
      <w:r>
        <w:rPr>
          <w:rFonts w:ascii="IRNazanin" w:hAnsi="IRNazanin" w:eastAsia="IRNazanin"/>
          <w:color w:val="111111"/>
          <w:sz w:val="28"/>
          <w:sz w:val="28"/>
          <w:szCs w:val="28"/>
          <w:rtl w:val="true"/>
          <w:lang w:bidi="fa-IR"/>
        </w:rPr>
        <w:t>صفحه دل ، ياد خدا ، ياد نعمت هاى او ، ياد دادگاه بزرگ رستاخیز و ياد هدف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عامل مهم بدبختى انسان ها ، فراموشى و غفلت است و قرآن مجید آن را زایل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بلاى بزرگ گمراهان و گنهکاران ، همان فراموشى است ، تا آن جاکه حتى خویشتن و ارزش هاى وجودى خویش را فراموش مى كنند ، چنان كه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تَكُونُوا كَالَّذینَ نَسُوا اللّهَ فَاَنْساهُمْ اَنْفُسَهُمْ اوُلئِكَ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نباشید كه خدا را فراموش كردند ، خداوند خودشان را نیز از يادشان برد ، آن ها فاسقانند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قرآن وسیله اى براى شکافتن این پرده هاى نسیان و نورى براى برطرف ساختن ظلمات غفلت و فراموش كارى است ، آیاتش انسان را به ياد خدا و معاد مى اندازد و</w:t>
      </w:r>
    </w:p>
    <w:p>
      <w:pPr>
        <w:pStyle w:val="BookText"/>
        <w:rPr/>
      </w:pPr>
      <w:r>
        <w:rPr>
          <w:rFonts w:ascii="IRNazanin" w:hAnsi="IRNazanin" w:eastAsia="IRNazanin"/>
          <w:color w:val="111111"/>
          <w:sz w:val="28"/>
          <w:sz w:val="28"/>
          <w:szCs w:val="28"/>
          <w:rtl w:val="true"/>
          <w:lang w:bidi="fa-IR"/>
        </w:rPr>
        <w:t xml:space="preserve">جمله هایش ، انسان را به ارزش هاى وجودى خویش آشنا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كَفَروُا فى عِزَّةٍ وَ شِقاقٍ</w:t>
      </w:r>
    </w:p>
    <w:p>
      <w:pPr>
        <w:pStyle w:val="BookText"/>
        <w:rPr/>
      </w:pPr>
      <w:r>
        <w:rPr>
          <w:rFonts w:ascii="IRNazanin" w:hAnsi="IRNazanin" w:eastAsia="IRNazanin"/>
          <w:color w:val="111111"/>
          <w:sz w:val="28"/>
          <w:sz w:val="28"/>
          <w:szCs w:val="28"/>
          <w:rtl w:val="true"/>
          <w:lang w:bidi="fa-IR"/>
        </w:rPr>
        <w:t xml:space="preserve">ولى كافران گرفتار غرور و اختلافند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كه مانع مغلوب شدن انسان مى گردد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شکست ناپذیرى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سرزمین صلب و محکم و نفوذناپذیر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 دو گونه است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است ، چنان كه ذات پاك خدا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 كنیم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نفوذناپذیرى در مقابل حقّ و تکبّر از پذیرش واقعيّات مى باشد و این عزت ، درحقیقت ذلت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 است ، سپس به معنى اختلاف نیز به كار رفته ، زیرا اختلاف ، سبب مى شود كه هر گروهى در شِقّى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جا مسأله نفوذناپذیرى و كبر و غرور و پیمودن راه جدایى و شکاف و تفرقه را عامل بدبختى كفار شمرده ، آرى این ها صفات زشت و شومى است كه روى چشم و گوش انسان پرده مى افکند و حسّ تشخیص را از انسان مى گیرد و چه دردناك است كه چشم و گوش ، باز باشد امّا آدمى كور و كر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اَهْلَكْنا مِنْ قَبْلِهِمْ مِنْ قَرْنٍ فَنادَوْا وَ لاتَ حینَ مَناصٍ</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اقوامى را كه پیش از آن ها هلاك كردیم و به هنگام نزول عذاب ، فریاد </w:t>
      </w:r>
      <w:bookmarkStart w:id="161" w:name="pg20201_214028"/>
    </w:p>
    <w:p>
      <w:pPr>
        <w:pStyle w:val="BookText"/>
        <w:rPr/>
      </w:pPr>
      <w:bookmarkEnd w:id="161"/>
      <w:r>
        <w:rPr>
          <w:rFonts w:ascii="IRNazanin" w:hAnsi="IRNazanin" w:eastAsia="IRNazanin"/>
          <w:color w:val="111111"/>
          <w:sz w:val="28"/>
          <w:sz w:val="28"/>
          <w:szCs w:val="28"/>
          <w:rtl w:val="true"/>
          <w:lang w:bidi="fa-IR"/>
        </w:rPr>
        <w:t xml:space="preserve">مى زدند ، ولى وقت نجات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 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بر آن افزوده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پناهگاه و فریادرس است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هنگامى كه حادثه سخت و وحشتناکى رخ مى داده مخصوصاً در جنگ ها ، این كلمه را تکرار مى كرد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مَناص ، مَناص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كجا است ؟ پناهگاه كجا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این مفهوم با فرار مقارن است ، گاهى به معنى محل فرار نیز آمده است </w:t>
      </w:r>
      <w:r>
        <w:rPr>
          <w:rFonts w:eastAsia="IRNazanin" w:cs="IRNazanin"/>
          <w:color w:val="111111"/>
          <w:sz w:val="28"/>
          <w:szCs w:val="28"/>
          <w:rtl w:val="true"/>
          <w:lang w:bidi="fa-IR"/>
        </w:rPr>
        <w:t>.</w:t>
      </w:r>
    </w:p>
    <w:p>
      <w:pPr>
        <w:pStyle w:val="Heading3"/>
        <w:numPr>
          <w:ilvl w:val="2"/>
          <w:numId w:val="1"/>
        </w:numPr>
        <w:rPr/>
      </w:pPr>
      <w:bookmarkStart w:id="162" w:name="__RefHeading___Toc4386157_2320776876"/>
      <w:bookmarkStart w:id="163" w:name="_Toc56"/>
      <w:bookmarkEnd w:id="162"/>
      <w:r>
        <w:rPr>
          <w:rtl w:val="true"/>
        </w:rPr>
        <w:t>از تجارب دیگران استفاده كنید</w:t>
      </w:r>
      <w:bookmarkEnd w:id="1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پیامبران الهى و اولیاى حق ، آن ها را اندرز دادند و از عاقبت شوم اعمالشان برحذر داشتند ، نه تنها گوش شنوا نداشتند ، بلکه به استهزاء و سخریه و آزار مؤمنان و حتى قتل آن ها پرداختند و فرصت ها ازدست رفت و پل هاى پشت سر ویران گشت و درحالى عذاب استیصال براى نابودى آن ها نازل شد كه درهاى توبه و بازگشت همه بسته شده بود و </w:t>
      </w:r>
    </w:p>
    <w:p>
      <w:pPr>
        <w:pStyle w:val="BookText"/>
        <w:rPr/>
      </w:pPr>
      <w:r>
        <w:rPr>
          <w:rFonts w:ascii="IRNazanin" w:hAnsi="IRNazanin" w:eastAsia="IRNazanin"/>
          <w:color w:val="111111"/>
          <w:sz w:val="28"/>
          <w:sz w:val="28"/>
          <w:szCs w:val="28"/>
          <w:rtl w:val="true"/>
          <w:lang w:bidi="fa-IR"/>
        </w:rPr>
        <w:t xml:space="preserve">فریادهاى استغاثه آن ها به جایى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غافلان مغرور تا فرصت در دست داشتند كه به آغوش پرمهر لطف خدا پناه برند، از آن استفاده نکردند و به هنگامى كه فرصت ها از دست رفت و عذاب استیصال </w:t>
      </w:r>
      <w:r>
        <w:rPr>
          <w:rStyle w:val="FootnoteAnchor"/>
          <w:rtl w:val="true"/>
        </w:rPr>
        <w:footnoteReference w:id="46"/>
      </w:r>
      <w:r>
        <w:rPr>
          <w:rFonts w:ascii="IRNazanin" w:hAnsi="IRNazanin" w:eastAsia="IRNazanin"/>
          <w:color w:val="111111"/>
          <w:sz w:val="28"/>
          <w:sz w:val="28"/>
          <w:szCs w:val="28"/>
          <w:rtl w:val="true"/>
          <w:lang w:bidi="fa-IR"/>
        </w:rPr>
        <w:t xml:space="preserve">نازل شد ، این فریادهاى استغاثه و تلاش براى پیدا كردن راه فرار و پناهگاه به جایى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سنت پروردگار در همه اقوام پیشین بوده و در آینده نیز ادامه خواهد داشت ، چراکه براى سنّت او تغییر و تبدیلى نیست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بسیارى از مردم حاضر نیستند از تجارب دیگران استفاده كنند، باید خودشان بار دیگر تجربه هاى تلخ را بیازمایند ، تجربه هایى كه گاه در طول عمر انسان تنها يك بار رخ مى دهد و نوبت به بار دوم نمى رسد و به اصطلاح اول و آخر آن يکى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اَنْ جاءَهُمْ مُنْذِرٌ مِنْهُمْ وَ قالَ الْكافِروُنَ هذا ساحِرٌ كَذّابٌ</w:t>
      </w:r>
    </w:p>
    <w:p>
      <w:pPr>
        <w:pStyle w:val="BookText"/>
        <w:rPr/>
      </w:pPr>
      <w:r>
        <w:rPr>
          <w:rFonts w:ascii="IRNazanin" w:hAnsi="IRNazanin" w:eastAsia="IRNazanin"/>
          <w:color w:val="111111"/>
          <w:sz w:val="28"/>
          <w:sz w:val="28"/>
          <w:szCs w:val="28"/>
          <w:rtl w:val="true"/>
          <w:lang w:bidi="fa-IR"/>
        </w:rPr>
        <w:t xml:space="preserve">آن ها تعجب كردند كه چرا پیامبر انذارکننده اى از میان آن ها برخاسته و 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ساحر دروغگویى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آن ها از این بود كه محمد صلى الله علیه و آله يك نفر از خود آن ها است ، چرا فرشته اى از آسمان نازل نشده ؟ آن ها این نقطه بزرگ قوت را نقطه ضعف مى پنداشتند ، كسى كه از میان توده مردم برخاسته بود ، از نیازها و دردهاى آن ها باخبر بود و با مشکلات و مسائل زندگى آنان آشنایى داشت ، مى توانست در همه چیز الگو و اسوه باشد ، آن ها این امتیاز بزرگ را به عنوان يك نقطه تاریك در دعوت پیامبر صلى الله علیه و آله تلقى مى كردند و از آن تعجّب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این مرحله نیز فراتر رفته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ساحر دروغگویى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سِحر به پیامبر صلى الله علیه و آله ، به خاطر مشاهده معجزات غیر قابل انکار و نفوذ خارق العاده او در افکار بود و نسبت دادن كذب به او ، به خاطر این بود كه برخلاف سنت هاى خرافى و افکار منحطى كه جزء مسلّمات آن محیط محسوب مى شد ، قیام كرد و </w:t>
      </w:r>
      <w:bookmarkStart w:id="164" w:name="pg20201_214031"/>
    </w:p>
    <w:p>
      <w:pPr>
        <w:pStyle w:val="BookText"/>
        <w:rPr/>
      </w:pPr>
      <w:bookmarkEnd w:id="164"/>
      <w:r>
        <w:rPr>
          <w:rFonts w:ascii="IRNazanin" w:hAnsi="IRNazanin" w:eastAsia="IRNazanin"/>
          <w:color w:val="111111"/>
          <w:sz w:val="28"/>
          <w:sz w:val="28"/>
          <w:szCs w:val="28"/>
          <w:rtl w:val="true"/>
          <w:lang w:bidi="fa-IR"/>
        </w:rPr>
        <w:t xml:space="preserve">برضدّ آن سخن مى گفت و دعوى رسالت ازسوى خدا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الاْلِهَةَ اِلها واحِدا اِنَّ هذا لَشَىْ ءٌ عُجابٌ</w:t>
      </w:r>
    </w:p>
    <w:p>
      <w:pPr>
        <w:pStyle w:val="BookText"/>
        <w:rPr/>
      </w:pPr>
      <w:r>
        <w:rPr>
          <w:rFonts w:ascii="IRNazanin" w:hAnsi="IRNazanin" w:eastAsia="IRNazanin"/>
          <w:color w:val="111111"/>
          <w:sz w:val="28"/>
          <w:sz w:val="28"/>
          <w:szCs w:val="28"/>
          <w:rtl w:val="true"/>
          <w:lang w:bidi="fa-IR"/>
        </w:rPr>
        <w:t xml:space="preserve">آیا او به جاى این همه خدایان ، خداى واحدى قرار داده؟ این راستى چیزعجیبى است </w:t>
      </w:r>
      <w:r>
        <w:rPr>
          <w:rFonts w:eastAsia="IRNazanin" w:cs="IRNazanin"/>
          <w:color w:val="111111"/>
          <w:sz w:val="28"/>
          <w:szCs w:val="28"/>
          <w:rtl w:val="true"/>
          <w:lang w:bidi="fa-IR"/>
        </w:rPr>
        <w:t>.</w:t>
      </w:r>
    </w:p>
    <w:p>
      <w:pPr>
        <w:pStyle w:val="Heading3"/>
        <w:numPr>
          <w:ilvl w:val="2"/>
          <w:numId w:val="1"/>
        </w:numPr>
        <w:rPr/>
      </w:pPr>
      <w:bookmarkStart w:id="165" w:name="__RefHeading___Toc4386159_2320776876"/>
      <w:bookmarkStart w:id="166" w:name="_Toc57"/>
      <w:bookmarkEnd w:id="165"/>
      <w:r>
        <w:rPr>
          <w:rtl w:val="true"/>
        </w:rPr>
        <w:t>آیا به جاى این همه خدا ، يك خدا را بپذیریم ؟</w:t>
      </w:r>
      <w:bookmarkEnd w:id="16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مبالغه را مى رساند و به امور بسیار عجیب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سبك مغزان فکر مى كردند هرقدر تعداد معبودهاى آن ها بیشتر شود ، قدرت و اعتبار نفوذ آن ها بیشتر خواهد بود و به همین دلیل خداى يکتا، چیز كمى به نظر آن ها مى رسید ، درحالى كه مى دانیم اشیاء متعدد از نظر فلسفى همیشه محدودند و وجود نامحدود ، يکى بیشتر نیست ، به همین دلیل تمام مطالعات در خداشناسى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الْمَلاَءُ مِنْهُمْ اَنِ امْشُوا وَ اصْبِروُا عَلى الِهَتِكُمْ اِنَّ هذا لَشَىْ ءٌ يُرادُ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سرکردگان آن هابیرون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خدایانتان را محکم بچسبید كه </w:t>
      </w:r>
    </w:p>
    <w:p>
      <w:pPr>
        <w:pStyle w:val="BookText"/>
        <w:rPr/>
      </w:pPr>
      <w:r>
        <w:rPr>
          <w:rFonts w:ascii="IRNazanin" w:hAnsi="IRNazanin" w:eastAsia="IRNazanin"/>
          <w:color w:val="111111"/>
          <w:sz w:val="28"/>
          <w:sz w:val="28"/>
          <w:szCs w:val="28"/>
          <w:rtl w:val="true"/>
          <w:lang w:bidi="fa-IR"/>
        </w:rPr>
        <w:t xml:space="preserve">مى خواهند مارا به سوى بدبختى بکشانند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بیرون رفتن باسرعت و توأم با رهاساختن كار قبلى است و در این جا اشاره به رهاساختن مجلس ابوطالب با قهر و خشم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اشراف و سرشناسان قریش است كه به سراغ ابوطالب آمدند كه بعد از بیرون آمدن از آن مجلس ، به يکدیگر و يا به پیروان خود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از بت ها برندارید و معبودهایتان را محکم بچسبید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لَشَىْ ءٌ 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 این مسأله ، چیزى است خواسته شده و چون جمله سربسته اى است ، مفسران تفسیرهاى بسیارى براى آن ذکر كرده اند ، كه تفسیر مناسب تر این است كه جمله مذکور ، اشاره به دعوت پیامبر اسلام صلى الله علیه و آله است و منظور این است كه این دعوت ، توطئه اى است كه هدفش ماییم ، ظاهر آن دعوت به سوى اللّه و باطنش حکومت بر ما و سیادت و ریاست بر عرب است و این ها همه بهانه اى است براى این مطلب ، شما مردم بروید و محکم بر آیین خود بایستید و تحلیل درباره این توطئه را به ما </w:t>
      </w:r>
    </w:p>
    <w:p>
      <w:pPr>
        <w:pStyle w:val="BookText"/>
        <w:rPr/>
      </w:pPr>
      <w:r>
        <w:rPr>
          <w:rFonts w:ascii="IRNazanin" w:hAnsi="IRNazanin" w:eastAsia="IRNazanin"/>
          <w:color w:val="111111"/>
          <w:sz w:val="28"/>
          <w:sz w:val="28"/>
          <w:szCs w:val="28"/>
          <w:rtl w:val="true"/>
          <w:lang w:bidi="fa-IR"/>
        </w:rPr>
        <w:t xml:space="preserve">سران قوم واگذارید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چیزى است كه سردمداران باطل همیشه براى خاموش كردن صداى رهروان راه حقّ مطرح مى كردند ، آن را توطئه مى نامیدند ، توطئه اى كه باید سیاستمداران آن را به دقت تحلیل كرده و براى مبارزه با آن برنامه تنظیم كنند و اما توده مردم باید بى اعتنا از كنار آن بگذرند و به آن چه در دست دارند ، سخت بچسبند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سران بت پرستان مى خواستند با این سخن ، روحیه متزلزل پیروان خود را تقویت كنند و از سقوط هرچه بیشتر اعتقاداتشان جلوگیرى به عمل آورند ، اما چه تلاش بیهوده 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فِى الْمِلَّةِ الاْخِرَةِ اِنْ هذا اِلاَّ اخْتِلاقٌ</w:t>
      </w:r>
    </w:p>
    <w:p>
      <w:pPr>
        <w:pStyle w:val="BookText"/>
        <w:rPr/>
      </w:pPr>
      <w:r>
        <w:rPr>
          <w:rFonts w:ascii="IRNazanin" w:hAnsi="IRNazanin" w:eastAsia="IRNazanin"/>
          <w:color w:val="111111"/>
          <w:sz w:val="28"/>
          <w:sz w:val="28"/>
          <w:szCs w:val="28"/>
          <w:rtl w:val="true"/>
          <w:lang w:bidi="fa-IR"/>
        </w:rPr>
        <w:t xml:space="preserve">ما هرگز چنین چیزى از پدران خود نشنیده ایم ، این فقط يك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اَلْمِلَّةِ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جمعیت پدرانشان باشد كه نسبت به آن ها آخرین ملّت بودند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ابداع چیزى بدون سابقه است ، سپس این </w:t>
      </w:r>
    </w:p>
    <w:p>
      <w:pPr>
        <w:pStyle w:val="BookText"/>
        <w:rPr/>
      </w:pPr>
      <w:r>
        <w:rPr>
          <w:rFonts w:ascii="IRNazanin" w:hAnsi="IRNazanin" w:eastAsia="IRNazanin"/>
          <w:color w:val="111111"/>
          <w:sz w:val="28"/>
          <w:sz w:val="28"/>
          <w:szCs w:val="28"/>
          <w:rtl w:val="true"/>
          <w:lang w:bidi="fa-IR"/>
        </w:rPr>
        <w:t xml:space="preserve">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 چراکه دروغگو در بسیارى از مواقع مطالب بى سابقه اى رامطرح مى كند، بنابراین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این است كه ادعاى توحید ، ادعاى نوظهور و بى سابقه اى است كه محمد صلى الله علیه و آله آن را مطرح كرده و در میان ما و پیشینیانمان كاملاً ناشناخته بوده است و این خود دلیل بر بطلان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ءَاُنْزِلَ عَلَيْهِ الذِّكْرُ مِنْ بَيْنِنا بَلْ هُمْ فى شَكٍّ مِنْ ذِكْرى بَلْ لَمّا يَذوُقُوا عَذابِ</w:t>
      </w:r>
    </w:p>
    <w:p>
      <w:pPr>
        <w:pStyle w:val="BookText"/>
        <w:rPr/>
      </w:pPr>
      <w:r>
        <w:rPr>
          <w:rFonts w:ascii="IRNazanin" w:hAnsi="IRNazanin" w:eastAsia="IRNazanin"/>
          <w:color w:val="111111"/>
          <w:sz w:val="28"/>
          <w:sz w:val="28"/>
          <w:szCs w:val="28"/>
          <w:rtl w:val="true"/>
          <w:lang w:bidi="fa-IR"/>
        </w:rPr>
        <w:t xml:space="preserve">آیا ازمیان همه ما، قرآن تنها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آن ها در حقیقت در اصل وحى من تردید دارند ، بلکه آن ها هنوز عذاب الهى را نچشیده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چنین گستاخانه سخن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مکه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همه پیرمردان پر سن و سال ، این همه افراد ثروتمند و سرشناس، آیاکسى پیدا نشد كه خدا ، قرآنش را بر او نازل كند ، جز محمد يتیم تهیدست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منطق منحصر به آن زمان نبود كه در عصر و زمان ما نیز هرگاه مسؤولیت مهمى به كسى واگذار شود، روح حسادت شعله ور مى گردد ، چشم ها خیره و گوش ها تیز مى شود ، </w:t>
      </w:r>
    </w:p>
    <w:p>
      <w:pPr>
        <w:pStyle w:val="BookText"/>
        <w:rPr/>
      </w:pPr>
      <w:r>
        <w:rPr>
          <w:rFonts w:ascii="IRNazanin" w:hAnsi="IRNazanin" w:eastAsia="IRNazanin"/>
          <w:color w:val="111111"/>
          <w:sz w:val="28"/>
          <w:sz w:val="28"/>
          <w:szCs w:val="28"/>
          <w:rtl w:val="true"/>
          <w:lang w:bidi="fa-IR"/>
        </w:rPr>
        <w:t xml:space="preserve">نق زدن ها و بهانه گیرى ها آغازمى گردد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پیدا نمى شد كه این كار به فلان كس كه از خانواده گمنام و فقیرى است ، واگذار شده ؟</w:t>
      </w:r>
    </w:p>
    <w:p>
      <w:pPr>
        <w:pStyle w:val="BookText"/>
        <w:rPr/>
      </w:pPr>
      <w:r>
        <w:rPr>
          <w:rFonts w:ascii="IRNazanin" w:hAnsi="IRNazanin" w:eastAsia="IRNazanin"/>
          <w:color w:val="111111"/>
          <w:sz w:val="28"/>
          <w:sz w:val="28"/>
          <w:szCs w:val="28"/>
          <w:rtl w:val="true"/>
          <w:lang w:bidi="fa-IR"/>
        </w:rPr>
        <w:t xml:space="preserve">بدیهى است این تعجب ها و انکارها كه علاوه بر حسد و حبّ دنیا ، سرچشمه دیگرى يعنى اشتباه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هرگز نمى توانست معیار منطقى براى قضاوت باشد ، مگر شخصیت انسان در اسم و آوازه پول و مقام و سن و سال او است ؟ مگر رحمت الهى بر این معیارها تقسیم مى شود ؟</w:t>
      </w:r>
    </w:p>
    <w:p>
      <w:pPr>
        <w:pStyle w:val="BookText"/>
        <w:rPr/>
      </w:pPr>
      <w:r>
        <w:rPr>
          <w:rFonts w:ascii="IRNazanin" w:hAnsi="IRNazanin" w:eastAsia="IRNazanin"/>
          <w:color w:val="111111"/>
          <w:sz w:val="28"/>
          <w:sz w:val="28"/>
          <w:szCs w:val="28"/>
          <w:rtl w:val="true"/>
          <w:lang w:bidi="fa-IR"/>
        </w:rPr>
        <w:t>لذا در دنباله آیه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آن ها چیز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حقیقت در اصل وحى و ذکر من شك و تردید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فى شَكٍّ مِنْ ذِكْرى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ایراد به شخص محمد صلى الله علیه و آله بهانه اى بیش نیست و این شك و تردید آن ها در مسأله نه به خاطر وجود ابهام در قرآن مجید است ، بلکه سرچشمه آن هوا و هوس ها و حبّ دنیا و حسادت ها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فرار پایانى آیه ، آن ها را به عذاب تهدید مى كند ، آرى همیشه گروهى </w:t>
      </w:r>
    </w:p>
    <w:p>
      <w:pPr>
        <w:pStyle w:val="BookText"/>
        <w:rPr/>
      </w:pPr>
      <w:r>
        <w:rPr>
          <w:rFonts w:ascii="IRNazanin" w:hAnsi="IRNazanin" w:eastAsia="IRNazanin"/>
          <w:color w:val="111111"/>
          <w:sz w:val="28"/>
          <w:sz w:val="28"/>
          <w:szCs w:val="28"/>
          <w:rtl w:val="true"/>
          <w:lang w:bidi="fa-IR"/>
        </w:rPr>
        <w:t xml:space="preserve">وجود دارند كه گوششان بدهکار منطق و حرف حساب نیست و چیزى جز تازیانه هاى عذاب ، آنان را از مرکب غرورشان پیاده نمى كند ، باید مجازات شوند كه درمانشان تنها عذاب الهى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عِنْدَهُمْ خَزائِنُ رَحْمَةِ رَبِّكَ الْعَزیزِ الْوَهّابِ</w:t>
      </w:r>
    </w:p>
    <w:p>
      <w:pPr>
        <w:pStyle w:val="BookText"/>
        <w:rPr/>
      </w:pPr>
      <w:r>
        <w:rPr>
          <w:rFonts w:ascii="IRNazanin" w:hAnsi="IRNazanin" w:eastAsia="IRNazanin"/>
          <w:color w:val="111111"/>
          <w:sz w:val="28"/>
          <w:sz w:val="28"/>
          <w:szCs w:val="28"/>
          <w:rtl w:val="true"/>
          <w:lang w:bidi="fa-IR"/>
        </w:rPr>
        <w:t xml:space="preserve">مگر خزائن رحمت پروردگار قادر و بخشنده ات نزد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هرکس میل دارند ،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مقتضاى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و مالك و مربى عالَم هستى و جهان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براى رسالتش برمى گزیندکه بتواند مردم را در مسیر تکامل و تربیت، رهبرى كند و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 مغلوب خواسته هیچ كس نیست ، تا مقام رسالت را به فرد نالایقى واگذارد و اصولاً مقام نبوت مقامى است بس عظیم كه تنها خدا قدرت دارد آن را به كسى بدهد و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 هرچه را بخواهد و به هرکس صلاح بداند، مى بخشد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معنى بسیار بخشنده است ، اشاره به این كه نبوت ، تنها يك موهبت نیست ، بلکه موهبت هاى متعددى است كه دست به دست هم مى دهد تا كسى بتواند عهده دار آن منصب گردد، موهبت علم و تقوا و عصمت و شجاعت و شهامت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مُلْكُ السَّمواتِ وَ الاَْرْضِ وَ ما بَيْنَهُما فَلْيَرْتَقُوا فِى الاَْسْبابِ</w:t>
      </w:r>
    </w:p>
    <w:p>
      <w:pPr>
        <w:pStyle w:val="BookText"/>
        <w:rPr/>
      </w:pPr>
      <w:r>
        <w:rPr>
          <w:rFonts w:ascii="IRNazanin" w:hAnsi="IRNazanin" w:eastAsia="IRNazanin"/>
          <w:color w:val="111111"/>
          <w:sz w:val="28"/>
          <w:sz w:val="28"/>
          <w:szCs w:val="28"/>
          <w:rtl w:val="true"/>
          <w:lang w:bidi="fa-IR"/>
        </w:rPr>
        <w:t xml:space="preserve">یا این كه مالکیت و حاکمیت آسمان ها و زمین و آن چه در میان این دو است ، از آنِ آن هااست؟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ها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جلوى نزول وحى بر قلب پاك محمد صلى الله علیه و آله را بگیرند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درحقیقت تکمیلى است بر بحث گذشته ، در آن جا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رحمت پروردگار در دست شما نیست كه به هرکس كه با تمایلات هوس آلودتان هماهنگ است ، ببخشید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این خزائن به دست شما نیست و فقط در اختیار خدا است ، تنها راهى كه در پیش دارید ، این است كه به آسمان ها بروید و مانع نزول وحى او شوید ، و </w:t>
      </w:r>
      <w:bookmarkStart w:id="167" w:name="pg20201_214038"/>
    </w:p>
    <w:p>
      <w:pPr>
        <w:pStyle w:val="BookText"/>
        <w:rPr/>
      </w:pPr>
      <w:bookmarkEnd w:id="167"/>
      <w:r>
        <w:rPr>
          <w:rFonts w:ascii="IRNazanin" w:hAnsi="IRNazanin" w:eastAsia="IRNazanin"/>
          <w:color w:val="111111"/>
          <w:sz w:val="28"/>
          <w:sz w:val="28"/>
          <w:szCs w:val="28"/>
          <w:rtl w:val="true"/>
          <w:lang w:bidi="fa-IR"/>
        </w:rPr>
        <w:t xml:space="preserve">خود مى دانید كه از این كار نیز سخت عاجز و ناتوانید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شما است و نه قدرت بر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 با این حال چه كارى از دست شما ساخته است ؟ از حسد بمیرید و هرکار از دستتان ساخته است ، انجام 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ما هُنالِكَ مَهْزوُمٌ مِنَ الاَْحْزابِ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لشکر كوچك شکست خورده اى از احزابند </w:t>
      </w:r>
      <w:r>
        <w:rPr>
          <w:rFonts w:eastAsia="IRNazanin" w:cs="IRNazanin"/>
          <w:color w:val="111111"/>
          <w:sz w:val="28"/>
          <w:szCs w:val="28"/>
          <w:rtl w:val="true"/>
          <w:lang w:bidi="fa-IR"/>
        </w:rPr>
        <w:t>.</w:t>
      </w:r>
    </w:p>
    <w:p>
      <w:pPr>
        <w:pStyle w:val="Heading3"/>
        <w:numPr>
          <w:ilvl w:val="2"/>
          <w:numId w:val="1"/>
        </w:numPr>
        <w:rPr/>
      </w:pPr>
      <w:bookmarkStart w:id="168" w:name="__RefHeading___Toc4386161_2320776876"/>
      <w:bookmarkStart w:id="169" w:name="_Toc58"/>
      <w:bookmarkEnd w:id="168"/>
      <w:r>
        <w:rPr>
          <w:rtl w:val="true"/>
        </w:rPr>
        <w:t>دشمنان سرسخت اسلام ، لشکر كوچك شکست خورده هستند</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 جا و براى اشاره به بعید است ، به همین دلیل جمعى آن را اشاره به شکست مشرکان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در نقطه نسبتا دوردستى از مکه واقع شده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تمام گروه هایى است كه بر ضد پیامبران قیام كردند و خداوند آن ها را درهم كوبید ، این جمعیت مشرکان ، گروهك كوچکى از آن گروه ها هستند كه به سرنوشت آن ها گرفتار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 آیات آینده است كه به این </w:t>
      </w:r>
    </w:p>
    <w:p>
      <w:pPr>
        <w:pStyle w:val="BookText"/>
        <w:rPr/>
      </w:pPr>
      <w:r>
        <w:rPr>
          <w:rFonts w:ascii="IRNazanin" w:hAnsi="IRNazanin" w:eastAsia="IRNazanin"/>
          <w:color w:val="111111"/>
          <w:sz w:val="28"/>
          <w:sz w:val="28"/>
          <w:szCs w:val="28"/>
          <w:rtl w:val="true"/>
          <w:lang w:bidi="fa-IR"/>
        </w:rPr>
        <w:t xml:space="preserve">مسأله تصریح كرده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فراموش نکنیم كه این سوره ، مکى است و این سخن را قرآن زمانى مى گویدکه مسلمانان در اقلیت شدیدى بودند، آن چنان كه ممکن بود مشرکان آن ها را همچون يك لقمه بربایند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 اَنْ يَتَخَطَّفَكُمُ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ترسید كه مردم شما را بربایند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روز هیچ نشانه اى از پیروزى براى مسلمانان به چشم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پیروزى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نیامده بود، ولى قرآن باقاطعیت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دشمنان سرسخت ، لشکر كوچکى هستند كه دچار شکست خواهند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هم قرآن همین بشارت را به مسلمانان جهان كه از هر سو در محاصره قدرت هاى متجاوز و ستمگر قرار گرفته اند ، مى دهد كه اگر همچون مسلمانان نخستین بر سر عهد و پیمان خدا بایستند ، او نیز وعده خودش را در زمینه شکست جنوداحزاب تحقق خواهد بخشید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 عادٌ وَ فِرْعَوْنُ ذوُ الاَْوْتادِ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ها قوم نوح و عاد و فرعون 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w:t>
      </w:r>
      <w:r>
        <w:rPr>
          <w:rFonts w:eastAsia="IRNazanin" w:cs="IRNazanin"/>
          <w:color w:val="111111"/>
          <w:sz w:val="28"/>
          <w:szCs w:val="28"/>
          <w:rtl w:val="true"/>
          <w:lang w:bidi="fa-IR"/>
        </w:rPr>
        <w:t xml:space="preserve">. </w:t>
      </w:r>
      <w:bookmarkStart w:id="170" w:name="pg20201_214040"/>
    </w:p>
    <w:p>
      <w:pPr>
        <w:pStyle w:val="BookText"/>
        <w:rPr/>
      </w:pPr>
      <w:bookmarkEnd w:id="17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وَ قَوْمُ لُوطٍ وَ اَصْحابُ الاَْيْكَةِ اوُلئِكَ الاَْحْزابُ</w:t>
      </w:r>
    </w:p>
    <w:p>
      <w:pPr>
        <w:pStyle w:val="BookText"/>
        <w:rPr/>
      </w:pPr>
      <w:r>
        <w:rPr>
          <w:rFonts w:ascii="IRNazanin" w:hAnsi="IRNazanin" w:eastAsia="IRNazanin"/>
          <w:color w:val="111111"/>
          <w:sz w:val="28"/>
          <w:sz w:val="28"/>
          <w:szCs w:val="28"/>
          <w:rtl w:val="true"/>
          <w:lang w:bidi="fa-IR"/>
        </w:rPr>
        <w:t xml:space="preserve">و قوم ثمود و لوط و اصحاب الایکه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ها احزابى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تکذیب پیامبران برخاستند </w:t>
      </w:r>
      <w:r>
        <w:rPr>
          <w:rFonts w:eastAsia="IRNazanin" w:cs="IRNazanin"/>
          <w:color w:val="111111"/>
          <w:sz w:val="28"/>
          <w:szCs w:val="28"/>
          <w:rtl w:val="true"/>
          <w:lang w:bidi="fa-IR"/>
        </w:rPr>
        <w:t>) .</w:t>
      </w:r>
    </w:p>
    <w:p>
      <w:pPr>
        <w:pStyle w:val="Heading3"/>
        <w:numPr>
          <w:ilvl w:val="2"/>
          <w:numId w:val="1"/>
        </w:numPr>
        <w:rPr/>
      </w:pPr>
      <w:bookmarkStart w:id="171" w:name="__RefHeading___Toc4386163_2320776876"/>
      <w:bookmarkStart w:id="172" w:name="_Toc59"/>
      <w:bookmarkEnd w:id="171"/>
      <w:r>
        <w:rPr>
          <w:rtl w:val="true"/>
        </w:rPr>
        <w:t>احزاب ششگانۀ جاهلیت و عذاب خاص هرکدام از آن ها</w:t>
      </w:r>
      <w:bookmarkEnd w:id="172"/>
    </w:p>
    <w:p>
      <w:pPr>
        <w:pStyle w:val="BookText"/>
        <w:rPr/>
      </w:pPr>
      <w:r>
        <w:rPr>
          <w:rFonts w:ascii="IRNazanin" w:hAnsi="IRNazanin" w:eastAsia="IRNazanin"/>
          <w:color w:val="111111"/>
          <w:sz w:val="28"/>
          <w:sz w:val="28"/>
          <w:szCs w:val="28"/>
          <w:rtl w:val="true"/>
          <w:lang w:bidi="fa-IR"/>
        </w:rPr>
        <w:t xml:space="preserve">این ها شش گروه از احزاب جاهلى و بت پرست بودند كه برضد پیامبران بزرگى قیام كردند و آن چه درتوان داشتند ، در تکذیب و آزار پیامبران و مؤمنان به كارگرفتند، اما سرانجام عذاب الهى دامانشان را گرفت و همچون مزرعه خشك شده ، آن هارا درو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پیامبر عظیم الشأن؛ آن هابا طوفان و باران هاى سیلابى نابود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در مقابل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قوم با تندبادى كوبنده از بین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با امواج رود نیل منهدم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قوم با صاعقه اى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لوط در برابر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 ها با زلزله اى وحشتناك توأم با بارانى از </w:t>
      </w:r>
    </w:p>
    <w:p>
      <w:pPr>
        <w:pStyle w:val="BookText"/>
        <w:rPr/>
      </w:pPr>
      <w:r>
        <w:rPr>
          <w:rFonts w:ascii="IRNazanin" w:hAnsi="IRNazanin" w:eastAsia="IRNazanin"/>
          <w:color w:val="111111"/>
          <w:sz w:val="28"/>
          <w:sz w:val="28"/>
          <w:szCs w:val="28"/>
          <w:rtl w:val="true"/>
          <w:lang w:bidi="fa-IR"/>
        </w:rPr>
        <w:t xml:space="preserve">سنگ هاى آسمانى ازبین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الایکه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ها با صاعقه اى مرگبار منهدم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وسایل اصلى زندگى انسان را تشکیل مى دهند، مأمور مرگ آن ها شدند و چنان طومار عمر این سرکشان ياغى را درهم نوردیدند كه اثرى از آن ها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مشرکان مکه باید بیندیشند نسبت به این اقوام ، گروه كوچکى بیش نیستند ، چرا از خواب غفلت بیدار نمى شوند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فرعون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الاَْوْتاد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میخ هاى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صریح تر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آمده است ، كنایه از استحکام قدرت فرعون و فرعونیان است ، این تعبیر در سخنان روزمرّه نیز به معنى استحکام به كار مى رود ،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كس میخ هایش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هاى این كار، كوبیده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میخه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همیشه براى استحکام بنا يا خیمه ها ، از انواع میخ ها استفاده مى كنند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حضرت شعیب هستند كه در سرزمینى پرآب و مشجّر درمیان حجاز و شام زندگى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 در مورد این مسأله به طور مشروح سخن گفته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اِلاّ كَذَّبَ الرُّسُلَ فَحَقَّ عِقابِ</w:t>
      </w:r>
    </w:p>
    <w:p>
      <w:pPr>
        <w:pStyle w:val="BookText"/>
        <w:rPr/>
      </w:pPr>
      <w:r>
        <w:rPr>
          <w:rFonts w:ascii="IRNazanin" w:hAnsi="IRNazanin" w:eastAsia="IRNazanin"/>
          <w:color w:val="111111"/>
          <w:sz w:val="28"/>
          <w:sz w:val="28"/>
          <w:szCs w:val="28"/>
          <w:rtl w:val="true"/>
          <w:lang w:bidi="fa-IR"/>
        </w:rPr>
        <w:t xml:space="preserve">هریك از این گروه هارسولان راتکذیب كردند و عذاب الهى درباره آن ها تحقق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نشان مى دهد كه چگونه هر گروهى از آن ها به بلایى جان سپردند و در مدت كوتاهى شهر و دیارشان به ویرانه اى تبدیل شد و نفراتشان به جسدهایى بى روح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يَنْظُرُ هؤُلاءِ اِلاّ صَيْحَةً واحِدَةً ما لَها مِنْ فَواقٍ</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جز این نمى كشند كه يك صیحه آسمانى فرود آید ، صیحه اى كه در آن بازگشت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را نابود سازد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بسیارى از اهل لغت و تفسیر گفته اند ، در اصل به معنى فاصله اى است كه در میان دو مرتبه نوشیدن شیر از پستان مى باشد ، زیرا هنگامى كه شیر </w:t>
      </w:r>
    </w:p>
    <w:p>
      <w:pPr>
        <w:pStyle w:val="BookText"/>
        <w:rPr/>
      </w:pPr>
      <w:r>
        <w:rPr>
          <w:rFonts w:ascii="IRNazanin" w:hAnsi="IRNazanin" w:eastAsia="IRNazanin"/>
          <w:color w:val="111111"/>
          <w:sz w:val="28"/>
          <w:sz w:val="28"/>
          <w:szCs w:val="28"/>
          <w:rtl w:val="true"/>
          <w:lang w:bidi="fa-IR"/>
        </w:rPr>
        <w:t xml:space="preserve">به طور كامل دوشیده شود ، كمى باید صبر كرد تا مجددا شیر در پستان جمع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نیزازآن جاکه این فاصله براى بازگشت شیر به پستان است ، این تعبیر به معنى بازگشت و رجوع نیز آمده است و از همین جهت بهبودى مریض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چراکه سلامت و تندرستى به او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مشرکان مکه با این كارهاى خود ، سرنوشتى بهتر از آن اقوام گذشته مى توانند داشته باشند ؟ در حالى كه اعمال آن ها همان اعمال است و سنّت خداوند همان سنّت ؟</w:t>
      </w:r>
    </w:p>
    <w:p>
      <w:pPr>
        <w:pStyle w:val="BookText"/>
        <w:rPr/>
      </w:pPr>
      <w:r>
        <w:rPr>
          <w:rFonts w:ascii="IRNazanin" w:hAnsi="IRNazanin" w:eastAsia="IRNazanin"/>
          <w:color w:val="111111"/>
          <w:sz w:val="28"/>
          <w:sz w:val="28"/>
          <w:szCs w:val="28"/>
          <w:rtl w:val="true"/>
          <w:lang w:bidi="fa-IR"/>
        </w:rPr>
        <w:t xml:space="preserve">این بى خبران با تکذیب و انکار آیات الهى و نسبت هاى ناروا درباره پیامبر اسلام صلى الله علیه و آله و اصرار و لجاجت بر بت پرستى ، ظلم و فساد ، گویى در انتظار عذاب الهى نشسته اند ، عذابى كه خرمن عمر آن ها را بسوزاند و يا صیحه اى كه به عمر جهان پایان دهد و آن ها را به راهى غیر قابل بازگشت ببرد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صیحه وحشتناك هیچ گونه بازگشت و راحت و آرامش و سکونى در آن نیست و هنگامى كه تحقق يافت ، همه درها به روى انسان بسته مى شود ، نه پشیمانى سودى دارد ، نه </w:t>
      </w:r>
    </w:p>
    <w:p>
      <w:pPr>
        <w:pStyle w:val="BookText"/>
        <w:rPr/>
      </w:pPr>
      <w:r>
        <w:rPr>
          <w:rFonts w:ascii="IRNazanin" w:hAnsi="IRNazanin" w:eastAsia="IRNazanin"/>
          <w:color w:val="111111"/>
          <w:sz w:val="28"/>
          <w:sz w:val="28"/>
          <w:szCs w:val="28"/>
          <w:rtl w:val="true"/>
          <w:lang w:bidi="fa-IR"/>
        </w:rPr>
        <w:t xml:space="preserve">امکان جبران موجود است و نه فریادها به جایى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يَوْمِ الْحِسابِ</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خیره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ما را از عذابت هرچه زودتر قبل از روز حساب به ما 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چیزى است كه از عرض بریده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چیزى است كه از طول بریده مى شود و از آن جا كه نصیب و سهمیه معین هرکس ، گویى چیزى مقطوع و بریده شده است ، این واژه در معنى سهم نیز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كوردلان مغرور آن چنان مست باده غرور بودند كه حتى عذاب الهى و دادگاه عدلش را به باد مسخره گرفتند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سهمیۀ عذاب ما تأخیر كرد ؟ چرا خدا زودتر سهمیه ما را نمى دهد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اقوام پیشین این چنین سبك مغزان ازخودراضى نیز كم نبودند ، اما در لحظه گرفتارى در چنگال عذاب الهى، مانند حیوانات نعره مى كشیدند و كسى به فریادشان نمى رسید </w:t>
      </w:r>
      <w:r>
        <w:rPr>
          <w:rFonts w:eastAsia="IRNazanin" w:cs="IRNazanin"/>
          <w:color w:val="111111"/>
          <w:sz w:val="28"/>
          <w:szCs w:val="28"/>
          <w:rtl w:val="true"/>
          <w:lang w:bidi="fa-IR"/>
        </w:rPr>
        <w:t xml:space="preserve">. </w:t>
      </w:r>
      <w:bookmarkStart w:id="173" w:name="pg20201_214045"/>
    </w:p>
    <w:p>
      <w:pPr>
        <w:pStyle w:val="BookText"/>
        <w:rPr/>
      </w:pPr>
      <w:bookmarkEnd w:id="1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بسیار زشت و مذموم است كه غالبا از يکدیگر جدانمى شود ؛ جاهلان ، مغرورند و مغروران ، جاهل و آثار این دو در مشرکان عصر جاهلیت فراوان به چشم مى 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يَقُولُونَ وَ اذْكُرْ عَبْدَنا داوُدَ ذَا الاَْيْدِ اِنَّهُ اَوّابٌ</w:t>
      </w:r>
    </w:p>
    <w:p>
      <w:pPr>
        <w:pStyle w:val="BookText"/>
        <w:rPr/>
      </w:pPr>
      <w:r>
        <w:rPr>
          <w:rFonts w:ascii="IRNazanin" w:hAnsi="IRNazanin" w:eastAsia="IRNazanin"/>
          <w:color w:val="111111"/>
          <w:sz w:val="28"/>
          <w:sz w:val="28"/>
          <w:szCs w:val="28"/>
          <w:rtl w:val="true"/>
          <w:lang w:bidi="fa-IR"/>
        </w:rPr>
        <w:t xml:space="preserve">در برابر آن چه مى گویند ، شکیبا باش و به خاطر بیاور بنده ما داوود صاحب قدرت و توبه كار را </w:t>
      </w:r>
      <w:r>
        <w:rPr>
          <w:rFonts w:eastAsia="IRNazanin" w:cs="IRNazanin"/>
          <w:color w:val="111111"/>
          <w:sz w:val="28"/>
          <w:szCs w:val="28"/>
          <w:rtl w:val="true"/>
          <w:lang w:bidi="fa-IR"/>
        </w:rPr>
        <w:t>.</w:t>
      </w:r>
    </w:p>
    <w:p>
      <w:pPr>
        <w:pStyle w:val="Heading3"/>
        <w:numPr>
          <w:ilvl w:val="2"/>
          <w:numId w:val="1"/>
        </w:numPr>
        <w:rPr/>
      </w:pPr>
      <w:bookmarkStart w:id="174" w:name="__RefHeading___Toc4386165_2320776876"/>
      <w:bookmarkStart w:id="175" w:name="_Toc60"/>
      <w:bookmarkEnd w:id="174"/>
      <w:r>
        <w:rPr>
          <w:rtl w:val="true"/>
        </w:rPr>
        <w:t>از زندگى داوود درس بیاموز</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 مى باشد ، سپس به مناسبت این كه دست ، مظهر قدرت و بخشیدن نعمت و سلطه و مالکیت است ، در همه این معانى به كار رفته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داوود به هر دو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نیروى جسمانى اش در حدى بود كه درمیدان جنگ بنى اسرائیل باجالوت جبار ستمگر ، با يك ضربه نیرومند به وسیله سنگى كه از فلاخن رها كرد ، جالوت را از بالاى مرکب به روى خاك افکند و در خون خود غلطید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سینه او را شکافت و از آن طرف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قدرت سیاسى ، حکومتى نیرومند داشت كه با قدرت تمام در برابر دشمنان مى ایستاد ، حتى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محراب عبادت او ، هزاران نفر شب تا به صبح به حال آماده باش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قدرت معنوى و اخلاقى و نیروى عبادت چنان بود كه بسیارى از شب را بیدار بود و به عبادت پروردگار مشغول و نیمى از روزهاى سال را روزه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نعمت ها ، خداوند انواع نعم ظاهرى و باطنى را به او ارزانى داشته بود ، خلاصه این كه داوود مردى بود نیرومند در جنگ ها، در عبادت ، در علم و دانش و در حکومت و هم صاحب نعمت فراوان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اختیارى به سوى چیزى است 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مى باشد ، اشاره به این است كه او بسیار به سوى پروردگارش بازگشت مى كرد و ازکوچك ترین غفلت و ترك اولى توبه مى نمود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سَخَّرْنَا الْجِبالَ مَعَهُ يُسَبِّحْنَ بِالْعَشِىِّ وَ الاِْشْراقِ</w:t>
      </w:r>
    </w:p>
    <w:p>
      <w:pPr>
        <w:pStyle w:val="BookText"/>
        <w:rPr/>
      </w:pPr>
      <w:r>
        <w:rPr>
          <w:rFonts w:ascii="IRNazanin" w:hAnsi="IRNazanin" w:eastAsia="IRNazanin"/>
          <w:color w:val="111111"/>
          <w:sz w:val="28"/>
          <w:sz w:val="28"/>
          <w:szCs w:val="28"/>
          <w:rtl w:val="true"/>
          <w:lang w:bidi="fa-IR"/>
        </w:rPr>
        <w:t xml:space="preserve">ما كوه ها را مسخر او ساختیم كه هر شامگاه و صبحگاه با او تسبیح مى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اَوّابٌ</w:t>
      </w:r>
    </w:p>
    <w:p>
      <w:pPr>
        <w:pStyle w:val="BookText"/>
        <w:rPr/>
      </w:pPr>
      <w:r>
        <w:rPr>
          <w:rFonts w:ascii="IRNazanin" w:hAnsi="IRNazanin" w:eastAsia="IRNazanin"/>
          <w:color w:val="111111"/>
          <w:sz w:val="28"/>
          <w:sz w:val="28"/>
          <w:szCs w:val="28"/>
          <w:rtl w:val="true"/>
          <w:lang w:bidi="fa-IR"/>
        </w:rPr>
        <w:t xml:space="preserve">پرندگان را نیز دستجمعى مسخر او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همراه او تسبیح خدا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ها بازگشت كننده به سوى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همصدا شدن كوه ها و پرندگان با داوود ، چگونه بوده است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توأم با صداى ظاهرى و همراه با نوعى درك و شعور بوده كه در باطن ذرات عالَم است ، طبق این نظر تمامى موجودات جهان از يك نوع عقل و شعور برخوردارند و هنگامى كه صداى دل انگیزاین پیامبربزرگ را به وقت مناجات مى شنیدند،با اوهمصدا مى شدند و غلغله تسبیح آن ها درهم مى آمیخت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قدرت خدا بعید نیست ، این زمزمه اى بود كه در درون این موجودات جهان و در مکنون باطن آن ها همیشه جریان داشت ، اما خداوند به نیروى اعجاز آن را براى داوود </w:t>
      </w:r>
    </w:p>
    <w:p>
      <w:pPr>
        <w:pStyle w:val="BookText"/>
        <w:rPr/>
      </w:pPr>
      <w:r>
        <w:rPr>
          <w:rFonts w:ascii="IRNazanin" w:hAnsi="IRNazanin" w:eastAsia="IRNazanin"/>
          <w:color w:val="111111"/>
          <w:sz w:val="28"/>
          <w:sz w:val="28"/>
          <w:szCs w:val="28"/>
          <w:rtl w:val="true"/>
          <w:lang w:bidi="fa-IR"/>
        </w:rPr>
        <w:t xml:space="preserve">ظاهر مى ساخت ، همان گونه كه در مورد تسبیح سنگریزه در كف پیغمبر اسلام صلى الله علیه و آله نیز مشهور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 اتَيْناهُ الْحِكْمَةَ وَ فَصْلَ الْخِطابِ</w:t>
      </w:r>
    </w:p>
    <w:p>
      <w:pPr>
        <w:pStyle w:val="BookText"/>
        <w:rPr/>
      </w:pPr>
      <w:r>
        <w:rPr>
          <w:rFonts w:ascii="IRNazanin" w:hAnsi="IRNazanin" w:eastAsia="IRNazanin"/>
          <w:color w:val="111111"/>
          <w:sz w:val="28"/>
          <w:sz w:val="28"/>
          <w:szCs w:val="28"/>
          <w:rtl w:val="true"/>
          <w:lang w:bidi="fa-IR"/>
        </w:rPr>
        <w:t xml:space="preserve">و حکومت او را استحکام بخشیدیم ، هم دانش به او دادیم و هم داورى عادلانه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علم و دانش و نیروى تدبیر امور كشور يا مقام نبوت و يا همه این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داورى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گفتگوهاى طرفین نزاع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و جدایى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دانیم گفتگوهاى صاحبان نزاع هنگامى قطع خواهد شد كه داورى صحیحى بین آن ها بشود، لذا این تعبیر به معنى قضاوت عادلانه آمده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در تفسیر این جمله نیز وجود دارد كه خداوند منطق نیرومندى كه از فکر بلند و عمق اندیشه ، حکایت مى كرد ، در اختیار داوود گذارد ، نه تنها در مقام داورى ، كه </w:t>
      </w:r>
      <w:bookmarkStart w:id="176" w:name="pg20201_214049"/>
    </w:p>
    <w:p>
      <w:pPr>
        <w:pStyle w:val="BookText"/>
        <w:rPr/>
      </w:pPr>
      <w:bookmarkEnd w:id="176"/>
      <w:r>
        <w:rPr>
          <w:rFonts w:ascii="IRNazanin" w:hAnsi="IRNazanin" w:eastAsia="IRNazanin"/>
          <w:color w:val="111111"/>
          <w:sz w:val="28"/>
          <w:sz w:val="28"/>
          <w:szCs w:val="28"/>
          <w:rtl w:val="true"/>
          <w:lang w:bidi="fa-IR"/>
        </w:rPr>
        <w:t xml:space="preserve">در همه جا سخن آخر و آخرین سخن را بیان مى كرد </w:t>
      </w:r>
      <w:r>
        <w:rPr>
          <w:rFonts w:eastAsia="IRNazanin" w:cs="IRNazanin"/>
          <w:color w:val="111111"/>
          <w:sz w:val="28"/>
          <w:szCs w:val="28"/>
          <w:rtl w:val="true"/>
          <w:lang w:bidi="fa-IR"/>
        </w:rPr>
        <w:t>.</w:t>
      </w:r>
    </w:p>
    <w:p>
      <w:pPr>
        <w:pStyle w:val="Heading3"/>
        <w:numPr>
          <w:ilvl w:val="2"/>
          <w:numId w:val="1"/>
        </w:numPr>
        <w:rPr/>
      </w:pPr>
      <w:bookmarkStart w:id="177" w:name="__RefHeading___Toc4386167_2320776876"/>
      <w:bookmarkStart w:id="178" w:name="_Toc61"/>
      <w:bookmarkEnd w:id="177"/>
      <w:r>
        <w:rPr>
          <w:rtl w:val="true"/>
        </w:rPr>
        <w:t xml:space="preserve">ده صفت برجسته حضرت داوود </w:t>
      </w:r>
      <w:r>
        <w:rPr>
          <w:rtl w:val="true"/>
        </w:rPr>
        <w:t>(</w:t>
      </w:r>
      <w:r>
        <w:rPr>
          <w:rtl w:val="true"/>
        </w:rPr>
        <w:t>علیه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بعضى از مفسران از چند آیه فوق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بزرگ الهى براى داوود استفاده كرده اند</w:t>
      </w:r>
    </w:p>
    <w:p>
      <w:pPr>
        <w:pStyle w:val="BookText"/>
        <w:rPr/>
      </w:pPr>
      <w:r>
        <w:rPr>
          <w:rFonts w:ascii="IRNazanin" w:hAnsi="IRNazanin" w:eastAsia="IRNazanin"/>
          <w:color w:val="111111"/>
          <w:sz w:val="28"/>
          <w:sz w:val="28"/>
          <w:szCs w:val="28"/>
          <w:rtl w:val="true"/>
          <w:lang w:bidi="fa-IR"/>
        </w:rPr>
        <w:t>که هم مقام والاى این پیامبر را روشن مى كند و هم ویژگى هاى يك انسان كامل را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پیامبر اسلام صلى الله علیه و آله با آن عظمت مقام، دستور مى دهد كه در صبر و شکیبایى به داوود اقتدا كند و از تاریخ او كمك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ما يَقُولُونَ وَ اذْكُرْ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مقام عبودیت و بندگى توصیف مى كند و در واقع نخستین ویژگى او را همین مقام عبودیتش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این معنى را درمورد پیامبراسلام صلى الله علیه و آله درمسأله معراج مى خوانیم ، آن جا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الَّذى اَسْرى بِعَبْدِهِ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خداوندى كه بنده خود را شبانه حرکت داد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داراى قوت و قدرت بر اطاعت پروردگار و پرهیز از گناه و تدبیر امور مملکت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مورد پیغمبر گرامى اسلام صلى الله علیه و آله نیز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 xml:space="preserve">الَّذى اَيَّدَكَ بِنَصْرِهِ وَ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تو را با يارى خود تقویت كرد ، همچنین به وسیله مؤمنان </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اَوّاب بودن كه مفهومش بازگشت مکرر و رجوع پى در پى به ساحت قدس خداوند است، توصیف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تسخیر كوه ها با او در تسبیح صبحگاهان و شامگاهان را از افتخاراتش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سَخَّرْنَا الْجِبالَ مَعَهُ يُسَبِّحْنَ بِالْعَشِىِّ وَ الاِْشْراقِ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آوازى پرندگان با او در نیایش و تسبیح خدا را يکى از مواهب خدادادى او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الطَّيْرَ مَحْشُورَةً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در آغاز با او هم صدا بودند كه هر بار او به تسبیح خدا بازمى گشت ، با او هم آواز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لَهُ اَوّابٌ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ملك و حکومتى به او داد كه پایه هاى آن را محکم ساخته بود و وسایل مادى و معنوى براى نیل به این مقصود را در اختیارش 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شَدَدْنا مُلْكَهُ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سرمایۀ دیگر خدادادیش علم و دانش فوق العاده بود ، همان علم و دانشى كه هرجا باشد ، منبع خیر كثیر و سرچشمه هر نیکى و 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اتَيْناهُ الْحِكْمَةَ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منطقى نیرومند و گفتارى مؤثر و نافذ ، و قدرت بر داورى قاطع و عادلانه به او ارزانى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به راستى پایه هاى هیچ حکومتى بدون این صفات؛ علم، قدرت منطق، تقواى الهى، توانایى بر ضبط نفس و نیل به مقام عبودیت پروردگار محکم نمى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اَتیكَ نَبَؤُا الْخَصْمِ اِذْ تَسَوَّروُا الْمِحْرابَ</w:t>
      </w:r>
    </w:p>
    <w:p>
      <w:pPr>
        <w:pStyle w:val="BookText"/>
        <w:rPr/>
      </w:pPr>
      <w:r>
        <w:rPr>
          <w:rFonts w:ascii="IRNazanin" w:hAnsi="IRNazanin" w:eastAsia="IRNazanin"/>
          <w:color w:val="111111"/>
          <w:sz w:val="28"/>
          <w:sz w:val="28"/>
          <w:szCs w:val="28"/>
          <w:rtl w:val="true"/>
          <w:lang w:bidi="fa-IR"/>
        </w:rPr>
        <w:t xml:space="preserve">آیا داستان شاکیان هنگامى كه از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رسیده است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معنى مصدرى دارد و به معنى نزاع كردن است ، ولى بسیار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به طرفین نزاع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این كلمه بر مفرد و جمع ، هر دو اطلاق مى شود و گاه جمع آن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دیوار بلندى است كه اطراف خانه يا شهر را گرفته باشد ، ولى باید توجه داشت كه این ماده در اصل به معنى پریدن و بالا رفتن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صدر مجلس و يا غرفه هاى فوقانى است و چون محل عبادت در آن قرار مى گرفته ، تدریجا به معنى معبد به كار رفته است و در استعمالات روزمره خصوصا به مکانى كه امام جماعت براى اقامه نماز جماعت مى ایستد ،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از این نظر محراب گفته اند كه محل حرب و جنگ با شیطان و هواى نفس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دَخَلُوا عَلى داوُدَ فَفَزِعَ مِنْهُمْ قالُوا لاتَخَفْ خَصْمانِ بَغى بَعْضُنا عَلى بَعْضٍ فَاحْكُمْ بَيْنَنا بِالْحَقِّ وَ لا تُشْطِطْ وَ اهْدِنا اِلى سَواءِ الصِّراطِ</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هیچ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اواز مشاهده آن ها وحشت كرد ،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نترس ، دو نفر شاکى هستیم كه يکى از ما بر دیگرى تعدى كرده ، اکنون در میان ما به حق داورى كن و ستم روا مدار و ما را به راه راست هدایت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دورى زیاداست و ازآن جاکه ظلم و ستم، انسان را ازحق بسیار دورمى كند،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معنى به كار رفته و همچنین به سخنى كه دور ازحقیقت باشد، اطلاق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اَخى لَهُ تِسْعٌ وَ تِسْعُونَ نَعْجَةً وَ لِىَ نَعْجَةٌ واحِدَةٌ فَقالَ اَكْفِلْنیها وَ عَزَّنى فِى الْخِطابِ</w:t>
      </w:r>
    </w:p>
    <w:p>
      <w:pPr>
        <w:pStyle w:val="BookText"/>
        <w:rPr/>
      </w:pPr>
      <w:r>
        <w:rPr>
          <w:rFonts w:ascii="IRNazanin" w:hAnsi="IRNazanin" w:eastAsia="IRNazanin"/>
          <w:color w:val="111111"/>
          <w:sz w:val="28"/>
          <w:sz w:val="28"/>
          <w:szCs w:val="28"/>
          <w:rtl w:val="true"/>
          <w:lang w:bidi="fa-IR"/>
        </w:rPr>
        <w:t xml:space="preserve">این برادر من است ، نود و نه میش دارد و من يکى بیش ندارم ، اما او اصرار مى كند كه این يکى را هم به من واگذار و از نظر سخن بر من غلبه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گاو وحشى و گوسفند كوهى ماده نیز اطلاق مى شود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اَكْفِلْنیها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كنایه از واگذار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جمله این </w:t>
      </w:r>
      <w:bookmarkStart w:id="179" w:name="pg20201_214054"/>
    </w:p>
    <w:p>
      <w:pPr>
        <w:pStyle w:val="BookText"/>
        <w:rPr/>
      </w:pPr>
      <w:bookmarkEnd w:id="179"/>
      <w:r>
        <w:rPr>
          <w:rFonts w:ascii="IRNazanin" w:hAnsi="IRNazanin" w:eastAsia="IRNazanin"/>
          <w:color w:val="111111"/>
          <w:sz w:val="28"/>
          <w:sz w:val="28"/>
          <w:szCs w:val="28"/>
          <w:rtl w:val="true"/>
          <w:lang w:bidi="fa-IR"/>
        </w:rPr>
        <w:t xml:space="preserve">است كه كفالت آن را به من واگذار ، يعنى آن را به من ببخش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غلبه است و مفهوم جمله این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من غلبه كرد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اِلى نِعاجِهِ وَ اِنَّ كَثیرا مِنَ الْخُلَطاءِ لَيَبْغى بَعْضُهُمْ عَلى بَعْضٍ اِلاَّ الَّذینَ امَنُوا وَ عَمِلُوا الصّالِحاتِ وَ قَلیلٌ ما هُمْ وَ ظَنَّ داوُدَ اَنَّما فَتَنّاهُ فَاسْتَغْفَرَ رَبَّهُ وَ خَرَّ راكِعا وَ اَنابَ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با درخواست يك میش تو براى افزودن آن به میش هایش بر تو ستم كرده و بسیارى از دوستان به يکدیگر ستم مى كنند ، مگر آن ها كه ایمان آورده اند و عمل صالح دارند ، اما عده آنان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گمان كرد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ایم، از پروردگارش طلب آمرزش نمود و به سجده افتاد و توبه كرد </w:t>
      </w:r>
      <w:r>
        <w:rPr>
          <w:rFonts w:eastAsia="IRNazanin" w:cs="IRNazanin"/>
          <w:color w:val="111111"/>
          <w:sz w:val="28"/>
          <w:szCs w:val="28"/>
          <w:rtl w:val="true"/>
          <w:lang w:bidi="fa-IR"/>
        </w:rPr>
        <w:t>.</w:t>
      </w:r>
    </w:p>
    <w:p>
      <w:pPr>
        <w:pStyle w:val="Heading3"/>
        <w:numPr>
          <w:ilvl w:val="2"/>
          <w:numId w:val="1"/>
        </w:numPr>
        <w:rPr/>
      </w:pPr>
      <w:bookmarkStart w:id="180" w:name="__RefHeading___Toc4386169_2320776876"/>
      <w:bookmarkStart w:id="181" w:name="_Toc62"/>
      <w:bookmarkEnd w:id="180"/>
      <w:r>
        <w:rPr>
          <w:rtl w:val="true"/>
        </w:rPr>
        <w:t>آزمون بزرگ داوود</w:t>
      </w:r>
      <w:bookmarkEnd w:id="1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اشخاص يا امورى است كه با يکدیگر مخلوطند و به </w:t>
      </w:r>
    </w:p>
    <w:p>
      <w:pPr>
        <w:pStyle w:val="BookText"/>
        <w:rPr/>
      </w:pPr>
      <w:r>
        <w:rPr>
          <w:rFonts w:ascii="IRNazanin" w:hAnsi="IRNazanin" w:eastAsia="IRNazanin"/>
          <w:color w:val="111111"/>
          <w:sz w:val="28"/>
          <w:sz w:val="28"/>
          <w:szCs w:val="28"/>
          <w:rtl w:val="true"/>
          <w:lang w:bidi="fa-IR"/>
        </w:rPr>
        <w:t xml:space="preserve">دوست و شریك و همسایه نیز اطلاق مى شود ، با این كه ظلم و تعدى مخصوص این ها نیست ، اما ذکر خصوص این گروه ، يا به خاطر تماسى است كه باهم دارند و در این تماس خواه ناخواه برخوردهایى پیش مى آید و يا به خاطر آن است كه از آن ها انتظار ظلم و ستم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سقوط از بلندى و توأم با صدا است ، مانند صداى آبشار و از آن جا كه افراد سجده كننده ، گویى از بلندى سقوط مى كنند و به هنگام سجده ، تسبیح مى گویند ، این تعبیر ، كنایه از سجده كردن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يا به خاطر آن است كه رکوع در لغت به معنى سجده نیز آمده و يا رکوع ، مقدمه اى است براى سجده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فَغَفَرْنالَهُ ذلِكَ وَ اِنَّ لَهُ عِنْدَنالَزُلْفى وَ حُسْنَ مَاآبٍ</w:t>
      </w:r>
    </w:p>
    <w:p>
      <w:pPr>
        <w:pStyle w:val="BookText"/>
        <w:rPr/>
      </w:pPr>
      <w:r>
        <w:rPr>
          <w:rFonts w:ascii="IRNazanin" w:hAnsi="IRNazanin" w:eastAsia="IRNazanin"/>
          <w:color w:val="111111"/>
          <w:sz w:val="28"/>
          <w:sz w:val="28"/>
          <w:szCs w:val="28"/>
          <w:rtl w:val="true"/>
          <w:lang w:bidi="fa-IR"/>
        </w:rPr>
        <w:t xml:space="preserve">ما این عمل را بر او بخشیدیم و او نزد ما داراى مقام والا و آینده نیك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در پیشگاه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مَاآب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بهشت و نعمت هاى اخروى مى باشد </w:t>
      </w:r>
      <w:r>
        <w:rPr>
          <w:rFonts w:eastAsia="IRNazanin" w:cs="IRNazanin"/>
          <w:color w:val="111111"/>
          <w:sz w:val="28"/>
          <w:szCs w:val="28"/>
          <w:rtl w:val="true"/>
          <w:lang w:bidi="fa-IR"/>
        </w:rPr>
        <w:t xml:space="preserve">. </w:t>
      </w:r>
      <w:bookmarkStart w:id="182" w:name="pg20201_214056"/>
    </w:p>
    <w:p>
      <w:pPr>
        <w:pStyle w:val="BookText"/>
        <w:rPr/>
      </w:pPr>
      <w:bookmarkEnd w:id="182"/>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اِنّاجَعَلْناكَ خَلیفَةً فِى الاَْرْضِ فَاحْكُمْ بَيْنَ النّاسِ بِالْحَقِّ وَلاتَتَّبِعِ الْهَوى فَيُضِلَّكَ عَنْ سَبیلِ اللّهِ اِنَّ الَّذینَ يَضِلُّونَ عَنْ سَبیلِ اللّهِ لَهُمْ عَذابٌ شَدیدٌ بِما نَسُوا يَوْمَ الْحِسابِ</w:t>
      </w:r>
    </w:p>
    <w:p>
      <w:pPr>
        <w:pStyle w:val="BookText"/>
        <w:rPr/>
      </w:pP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قرار دادیم، درمیان مردم به حق داورى كن و از هواى نفس پیروى منما كه تو را از راه خدا منحرف مى سازد ، كسانى كه از راه خدا گمراه شوند ، عذاب شدیدى به خاطر فراموش كردن روز حساب دارند </w:t>
      </w:r>
      <w:r>
        <w:rPr>
          <w:rFonts w:eastAsia="IRNazanin" w:cs="IRNazanin"/>
          <w:color w:val="111111"/>
          <w:sz w:val="28"/>
          <w:szCs w:val="28"/>
          <w:rtl w:val="true"/>
          <w:lang w:bidi="fa-IR"/>
        </w:rPr>
        <w:t>.</w:t>
      </w:r>
    </w:p>
    <w:p>
      <w:pPr>
        <w:pStyle w:val="Heading3"/>
        <w:numPr>
          <w:ilvl w:val="2"/>
          <w:numId w:val="1"/>
        </w:numPr>
        <w:rPr/>
      </w:pPr>
      <w:bookmarkStart w:id="183" w:name="__RefHeading___Toc4386171_2320776876"/>
      <w:bookmarkStart w:id="184" w:name="_Toc63"/>
      <w:bookmarkEnd w:id="183"/>
      <w:r>
        <w:rPr>
          <w:rtl w:val="true"/>
        </w:rPr>
        <w:t>ویژگى هاى پنجگانه حکومت الهى و حاکم عادل</w:t>
      </w:r>
      <w:bookmarkEnd w:id="184"/>
    </w:p>
    <w:p>
      <w:pPr>
        <w:pStyle w:val="BookText"/>
        <w:rPr/>
      </w:pPr>
      <w:r>
        <w:rPr>
          <w:rFonts w:ascii="IRNazanin" w:hAnsi="IRNazanin" w:eastAsia="IRNazanin"/>
          <w:color w:val="111111"/>
          <w:sz w:val="28"/>
          <w:sz w:val="28"/>
          <w:szCs w:val="28"/>
          <w:rtl w:val="true"/>
          <w:lang w:bidi="fa-IR"/>
        </w:rPr>
        <w:t>این آیه از پنج جمله كه هرکدام حقیقتى را دنبال مى كند ، تشکیل يافته است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مقام خلافت داوود در زمین است ، آیا منظور جانشینى انبیاى پیشین است يا خلافت الهى ؟ معنى دوم مناسب تر به نظر مى رسد و با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رَبُّكَ لِلْمَلائِكَةِ اِنّى جاعِلٌ فِى الاَْرْضِ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هنگامى را كه پروردگارت به فرشتگان گفت من در روى زمین خلیفه اى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سازگارتر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خلافت به معنى واقعى كلمه در مورد خداوند معنى ندارد ، زیرا تنها در مورد كسانى كه وفات يا غیبت دارند ، صحیح است ، بلکه منظور از آن نمایندگى او است درمیان بندگان و اجراى اوامر و فرمان هاى او در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نشان مى دهد كه حکومت در زمین باید از حکومت الهى نشأت گیرد و هر حکومتى از غیر این طریق باشد ، حکومتى ظالمانه و غاصبانه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دستور مى دهد ؛ اکنون كه این موهبت بزرگ به تو داده شده ، وظیفه تو این است كه در میان مردم به حق ، حکم كنى ، درحقیقت نتیجه خلافت الهى ، حکومت حق است و از این جمله مى توان استفاده كرد كه حکومت حق نیز تنها از خلافت الهى ناشى مى شود و محصول مستقیم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سوم به مهمترین خطرى كه يك حاکم عادل را تهدید مى كند ، اشاره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از هواى نفس ، پیروى مکن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هواى نفس ، پرده ضخیمى بر چشمان حقیقت بین انسان مى افکند و میان او </w:t>
      </w:r>
    </w:p>
    <w:p>
      <w:pPr>
        <w:pStyle w:val="BookText"/>
        <w:rPr/>
      </w:pPr>
      <w:r>
        <w:rPr>
          <w:rFonts w:ascii="IRNazanin" w:hAnsi="IRNazanin" w:eastAsia="IRNazanin"/>
          <w:color w:val="111111"/>
          <w:sz w:val="28"/>
          <w:sz w:val="28"/>
          <w:szCs w:val="28"/>
          <w:rtl w:val="true"/>
          <w:lang w:bidi="fa-IR"/>
        </w:rPr>
        <w:t xml:space="preserve">و عدالت ، جدایى 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درجمله چهارم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ازهواى نفس پیروى كنى، تورا ازراه خداکه همان راه حق است،بازمى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هرجاگمراهى است،پاى هواى نفس درمیان است و هرجاهواى نفس است ، نتیجه آن گمراهى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حاکمى كه پیرو هواى نفس باشد، منافع و حقوق مردم را فداى مطامع خویش مى كند و به همین دلیل حکومتش ناپایدار و مواجه با شکست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هواى نفس در این جا معنى وسیعى داشته باشد كه هم هواى نفس خود انسان را شامل شود و هم هواى نفس مردم را ، و به این ترتیب قرآن ، قلم بطلان بر مکتب هایى كه پیروى از افکار عمومى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حکومت ها لازم مى شمرند ، مى كشد ، چراکه نتیجه هردو گمراهى از طریق خدا و صراط حق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شاهد آثار نکبت بار این طرز تفکر در دنیاى به اصطلاح متمدن هستیم كه گاهى شنیع ترین اعمال زشت را به خاطر تمایلات مردم ، شکل قانونى داده و رسوایى را به حد اعلى </w:t>
      </w:r>
    </w:p>
    <w:p>
      <w:pPr>
        <w:pStyle w:val="BookText"/>
        <w:rPr/>
      </w:pPr>
      <w:r>
        <w:rPr>
          <w:rFonts w:ascii="Amiri" w:hAnsi="Amiri" w:eastAsia="Amiri" w:cs="Amiri"/>
          <w:color w:val="111111"/>
          <w:sz w:val="28"/>
          <w:sz w:val="28"/>
          <w:szCs w:val="28"/>
          <w:rtl w:val="true"/>
          <w:lang w:bidi="ar-SA"/>
        </w:rPr>
        <w:t xml:space="preserve">رسانده اند كه قلم از شرح آن ، شرم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درست است كه پایه هاى حکومت باید بر دوش مردم باشد و با مشارکت عموم تحقق يابد ، اما این به آن معنى نیست كه معیار حق و باطل در همه چیز و همه جا ، تمایلات اکثریت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باید چهارچوبه اى از حق داشته باشد ، اما در پیاده كردن این چهارچوب ، از نیروى جامعه كمك گیرد و معنى جمهورى اسلامى كه ما خواهان آن هستیم ، و از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يافته ، نیز همین است و به تعبیر دیگر اصول از مکتب گرفته مى شود و اجرا با مشارکت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پنجمین جمله به این حقیقت اشاره مى كند كه گمراهى از طریق حق ، از 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 گیرد و نتیجه اش عذاب شدید الهى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فراموشى روز قیامت ، همیشه سرچشمه گمراهى ها است و هر گمراهى آمیخته با این فراموش كارى است و این اصل تأثیر تربیتى توجه به معاد را در زندگى انسان هاروشن مى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روایاتى كه در این زمینه در منابع اسلامى وارد شده ، بسیار قابل دقت است ، از جمله حدیث معروفى است كه ازپیغمبر گرامى اسلام صلى الله علیه و آله و هم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اَيُّهَاالنّاسُ اِنَّ اَخْوَفَ مااَخافُ عَلَيْكُمُ اثْنانِ اِتِّباعُ الْهَوى وَ طُولُ الاَْمَلِ فَاَمَّا اتِّباعُ الْهَوى فَيَصُدُّ عَنِ الْحَقِّ وَاَمّاطُولُ الاَْمَلِ فَيَنْسَى الاْآخِرَةَ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وحشتناك ترین چیزى كه ازناحیه آن برشمامى ترسم، دو چیز است ؛ پیروى از هوا و آرزوهاى دور و دراز ، اما پیروى از هوا ، شما را از حق بازمى دارد و آرزوهاى دور و دراز ، قیامت را به دست فراموشى مى سپارد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سزاوار است این جمله با آب طلا نوشته شود و در برابر دیدگان همه مخصوصاً حکمرانان و قضات و مسؤولین امور قرار گیرد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مُوبِقاتٌ ؛ شُحٌّ مُطاعٌ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هَوًى مُتَّبَعٌ وَ اِعْجابُ الْمَرْءِ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آدمى را هلاك مى كند ؛ بخلى كه مورد اطاعت باشد و هواى نفس كه از آن پیروى نماید و راضى بودن انسان از خویشتن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الاَْرْضَ وَ ما بَيْنَهُما باطِلاً ذلِكَ ظَنُّ الَّذینَ كَفَروُا فَوَيْلٌ لِلَّذینَ كَفَروُا مِنَ النّارِ</w:t>
      </w:r>
    </w:p>
    <w:p>
      <w:pPr>
        <w:pStyle w:val="BookText"/>
        <w:rPr/>
      </w:pPr>
      <w:r>
        <w:rPr>
          <w:rFonts w:ascii="IRNazanin" w:hAnsi="IRNazanin" w:eastAsia="IRNazanin"/>
          <w:color w:val="111111"/>
          <w:sz w:val="28"/>
          <w:sz w:val="28"/>
          <w:szCs w:val="28"/>
          <w:rtl w:val="true"/>
          <w:lang w:bidi="fa-IR"/>
        </w:rPr>
        <w:t xml:space="preserve">ما آسمان و زمین و آن چه را در میان آن ها است ، بیهوده نیافریدیم، این گمان كافران است، واى بر كافران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مهمى كه تمام حقوق از آن سرچشمه مى گیرد ، هدفدار بودن خلقت است ، هنگامى كه در جهان بینى خود این مطلب را پذیرفتیم كه این عالَم وسیع از ناحیه خداوند بزرگ ، بیهوده آفریده نشده ، بلافاصله به دنبال هدف آن مى رویم ، هدفى كه در كلمه 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کوتاه و پرمحتواى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 شود ، و از آن جا نتیجه مى گیریم كه حکومت ها نیز باید در همین خط گام بردارند ، پایه هاى تعلیم و تربیت را محکم كنند و مایه تکامل معنوى انسان ها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تعبیردیگرعالَم هستى برپایه حق و عدالت است وحکومت هانیزبایدهماهنگ بامجموعه عالَم يعنى منطبق بر موازین حق و عدالت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نَجْعَلُ الَّذینَ امَنُوا وَ عَمِلُوا الصّالِحاتِ كَالْمُفْسِدینَ فِى الاَْرْضِ اَمْ نَجْعَلُ الْمُتَّقینَ كَالْفُجّارِ</w:t>
      </w:r>
    </w:p>
    <w:p>
      <w:pPr>
        <w:pStyle w:val="BookText"/>
        <w:rPr/>
      </w:pPr>
      <w:r>
        <w:rPr>
          <w:rFonts w:ascii="IRNazanin" w:hAnsi="IRNazanin" w:eastAsia="IRNazanin"/>
          <w:color w:val="111111"/>
          <w:sz w:val="28"/>
          <w:sz w:val="28"/>
          <w:szCs w:val="28"/>
          <w:rtl w:val="true"/>
          <w:lang w:bidi="fa-IR"/>
        </w:rPr>
        <w:t>آیا كسانى راکه ایمان آورده اند و عمل صالح انجام داده اند، همچون مفسدان در زمین قراردهیم، يا پرهیزگاران را همچون فاجران ؟</w:t>
      </w:r>
    </w:p>
    <w:p>
      <w:pPr>
        <w:pStyle w:val="BookText"/>
        <w:rPr/>
      </w:pPr>
      <w:r>
        <w:rPr>
          <w:rFonts w:ascii="IRNazanin" w:hAnsi="IRNazanin" w:eastAsia="IRNazanin"/>
          <w:color w:val="111111"/>
          <w:sz w:val="28"/>
          <w:sz w:val="28"/>
          <w:szCs w:val="28"/>
          <w:rtl w:val="true"/>
          <w:lang w:bidi="fa-IR"/>
        </w:rPr>
        <w:t>درحقیقت بحث معاد با تمام شؤونش ، دراین آیه و آیه قبل به طور مستدل بیان شده است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آفریدگار ایجاب مى كند كه آفرینش جهان ، هدفى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هدف بدون جهان دیگر، حاصل نمى گردد، چرا كه چند روزه زندگى دنیا </w:t>
      </w:r>
    </w:p>
    <w:p>
      <w:pPr>
        <w:pStyle w:val="BookText"/>
        <w:rPr/>
      </w:pPr>
      <w:r>
        <w:rPr>
          <w:rFonts w:ascii="IRNazanin" w:hAnsi="IRNazanin" w:eastAsia="IRNazanin"/>
          <w:color w:val="111111"/>
          <w:sz w:val="28"/>
          <w:sz w:val="28"/>
          <w:szCs w:val="28"/>
          <w:rtl w:val="true"/>
          <w:lang w:bidi="fa-IR"/>
        </w:rPr>
        <w:t xml:space="preserve">بى ارزش تر از آن است كه بتواند هدف این آفرینش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حکمت و عدل او ایجاب مى كند كه نیکان و بدان و عادلان و ظالمان يکسان نباشند و این است مجموعه رستاخیز و پاداش و كیفر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هنگامى كه به صحنه جامعه انسانى در این دنیا مى نگریم ، فاجران را همردیف مؤمنان و بدان را در كنار نیکان مى بینیم ، بلکه در بسیارى از موارد مفسدان بدکار را در تنعم و رفاه بیشترى مى يابیم ، اگر بعد از این جهان ، عالَم دیگرى نباشد كه عدالت در آن اجراشود، وضع این جهان هم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برخلاف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دلیل دیگرى بر مسأله معاد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 براى اثبات معاد ، گاهى از طریق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 شود و گاه از طریق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قبل به استدلال اول نظر دارد و آیه بعد به استدلال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اَنْزَلْناهُ اِلَيْكَ مُبارَكٌ لِيَدَّبَّروُا ایاتِهِ وَ لِيَتَذَكَّرَ اوُلُوا الاَْلْبابِ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كتابى است پربرکت كه بر تو نازل كرده ایم تا در آیات آن تدبر كنند و صاحبان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تعلیماتش جاویدان ، و دستوراتش عمیق و ریشه دار ، و برنامه هایش حیاتبخش و راهبر انسان در طریق هدف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این كتاب بزرگ این نبوده كه تنها به تلاوت و لقلقه زبان قناعت كنند ، بلکه هدف این بوده كه آیاتش سرچشمه فکر و اندیشه و مایه بیدارى وجدان ها گردد و آن نیز به نوبه خود حرکتى در مسیر عمل 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دانیم ، به معنى چیزى است كه داراى خیر مستمر و مداوم باشد و این تعبیر در مورد قرآن ، اشاره به دوام استفاده جامعه انسانى از تعلیمات آن است و چون این كلمه به صورت مطلق به كار رفته ، هرگونه خیر و سعادت دنیا و آخرت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خیر و برکتى بخواهید ، در آن است ، به شرط این كه در آن تدبّر كنید و از آن الهام بگیرید و به حرکت درآیید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سُلَيْمانَ نِعْمَ الْعَبْدُ اِنَّهُ اَوّابٌ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داوود بخشیدیم ، چه بنده خوبى، چراکه همواره به سوى خدا بازگشت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تعبیرکه نشان دهنده عظمت مقام سلیمان است،شاید براى ردّاتهامات بى اساس و زشتى است كه در مورد تولد سلیمان از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تورات تحریف يافته، آمده است و در عصر نزول قرآن در آن محیط شایع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بنده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 و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پیوسته به اطاعت و امتثال فرمان خدا بازمى گردد و از كوچك ترین غفلت ها و لغزش ها توبه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سوم ، همه نشان دهنده عظمت مقام این پیامبر بزرگ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تعبیرى است كه درباره پدرش داوود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بود 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مفهومش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قید و شرطى در آن نیست ، مى تواند بیانگر بازگشت به اطاعت </w:t>
      </w:r>
      <w:r>
        <w:rPr>
          <w:rFonts w:eastAsia="IRNazanin" w:cs="IRNazanin"/>
          <w:color w:val="111111"/>
          <w:sz w:val="28"/>
          <w:szCs w:val="28"/>
          <w:rtl w:val="true"/>
          <w:lang w:bidi="fa-IR"/>
        </w:rPr>
        <w:t xml:space="preserve">. </w:t>
      </w:r>
      <w:bookmarkStart w:id="185" w:name="pg20201_214066"/>
    </w:p>
    <w:p>
      <w:pPr>
        <w:pStyle w:val="BookText"/>
        <w:rPr/>
      </w:pPr>
      <w:bookmarkEnd w:id="185"/>
      <w:r>
        <w:rPr>
          <w:rFonts w:ascii="IRNazanin" w:hAnsi="IRNazanin" w:eastAsia="IRNazanin"/>
          <w:color w:val="111111"/>
          <w:sz w:val="28"/>
          <w:sz w:val="28"/>
          <w:szCs w:val="28"/>
          <w:rtl w:val="true"/>
          <w:lang w:bidi="fa-IR"/>
        </w:rPr>
        <w:t xml:space="preserve">فرمان خدا ، بازگشت به حق و عدالت و بازگشت از غفلت ها و ترك اولىها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عُرِضَ عَلَيْهِ بِالْعَشِىِّ الصّافِناتُ الْجِيادُ</w:t>
      </w:r>
    </w:p>
    <w:p>
      <w:pPr>
        <w:pStyle w:val="BookText"/>
        <w:rPr/>
      </w:pPr>
      <w:r>
        <w:rPr>
          <w:rFonts w:ascii="IRNazanin" w:hAnsi="IRNazanin" w:eastAsia="IRNazanin"/>
          <w:color w:val="111111"/>
          <w:sz w:val="28"/>
          <w:sz w:val="28"/>
          <w:szCs w:val="28"/>
          <w:rtl w:val="true"/>
          <w:lang w:bidi="fa-IR"/>
        </w:rPr>
        <w:t xml:space="preserve">به خاطر بیاور هنگامى را كه عصرگاهان اسبان چابك تندرو را بر او عرضه داشتند </w:t>
      </w:r>
      <w:r>
        <w:rPr>
          <w:rFonts w:eastAsia="IRNazanin" w:cs="IRNazanin"/>
          <w:color w:val="111111"/>
          <w:sz w:val="28"/>
          <w:szCs w:val="28"/>
          <w:rtl w:val="true"/>
          <w:lang w:bidi="fa-IR"/>
        </w:rPr>
        <w:t>.</w:t>
      </w:r>
    </w:p>
    <w:p>
      <w:pPr>
        <w:pStyle w:val="Heading3"/>
        <w:numPr>
          <w:ilvl w:val="2"/>
          <w:numId w:val="1"/>
        </w:numPr>
        <w:rPr/>
      </w:pPr>
      <w:bookmarkStart w:id="186" w:name="__RefHeading___Toc4386173_2320776876"/>
      <w:bookmarkStart w:id="187" w:name="_Toc64"/>
      <w:bookmarkEnd w:id="186"/>
      <w:r>
        <w:rPr>
          <w:rtl w:val="true"/>
        </w:rPr>
        <w:t>سلیمان از نیروى رزمى خود سان مى بیند</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بسیارى از مفسران و ارباب لغت نوشته اند ، به اسب هایى گفته مى شود كه به هنگام ایستادن ، بر روى سه دست و پا ایستاده و يك دست را كمى بلندکرده،تنهانوك جلوى سُم را برزمین مى گذارند واین حالت مخصوص اسب هاى چابك و تیزرو است كه هر لحظه آماده حرکت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اسب هاى سریع السیر و تندرو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گرفته شده ، 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از طریق بخشیدن مال است و در اسب ، از طریق سرعت سیر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اسب هاى مزبور هم درحالت توقف، آمادگى خود را براى حرکت نشان مى داد </w:t>
      </w:r>
    </w:p>
    <w:p>
      <w:pPr>
        <w:pStyle w:val="BookText"/>
        <w:rPr/>
      </w:pPr>
      <w:r>
        <w:rPr>
          <w:rFonts w:ascii="IRNazanin" w:hAnsi="IRNazanin" w:eastAsia="IRNazanin"/>
          <w:color w:val="111111"/>
          <w:sz w:val="28"/>
          <w:sz w:val="28"/>
          <w:szCs w:val="28"/>
          <w:rtl w:val="true"/>
          <w:lang w:bidi="fa-IR"/>
        </w:rPr>
        <w:t xml:space="preserve">و هم در حال حرکت، سرعت عمل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این آیه با قرائن مختلف كه در اطراف آن وجود دارد ، چنین برمى آمد كه روزى به هنگام عصر سلیمان از اسبان تیزرو و چابك خود كه براى میدان جهاد آماده كرده بود ، سان مى دید و مأموران با اسب هاى مزبور از جلوى او رژه مى رفتند و از آن جا كه يك پادشاه عادل و صاحب نفوذ باید ارتشى نیرومند داشته باشد و يکى از وسایل مهم ارتش ، مرکب هاى تندرو است ، این توصیف در قرآن بعد از ذکر مقام سلیمان به عنوان يك نمونه از كار او بازگو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اِنّى اَحْبَبْتُ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اسبان را به خاطر پروردگارم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 آن ها در جهاد استفاده كنم ، او همچنان به آن ها نگاه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دیدگانش پنهان شدند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در این جا براى این كه تصور نشود كه علاقه او به این اسب هاى پرقدرت ، جنبه دنیاپرستى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اسبان را به خاطر پروردگارم و دستور او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w:t>
      </w:r>
    </w:p>
    <w:p>
      <w:pPr>
        <w:pStyle w:val="BookText"/>
        <w:rPr/>
      </w:pPr>
      <w:r>
        <w:rPr>
          <w:rFonts w:ascii="IRNazanin" w:hAnsi="IRNazanin" w:eastAsia="IRNazanin"/>
          <w:color w:val="111111"/>
          <w:sz w:val="28"/>
          <w:sz w:val="28"/>
          <w:szCs w:val="28"/>
          <w:rtl w:val="true"/>
          <w:lang w:bidi="fa-IR"/>
        </w:rPr>
        <w:t xml:space="preserve">مى خواهم ازآن ها در میدان جهاد بادشمنان او استفاده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عرب معمول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كنند و در حدیثى آمده كه پیامبر گرامى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اَلْخَيْرُ مَعْقُودٌ بِنَواصِى الْخَيْلِ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خوبى به پیشانى اسب تا روز قیامت بسته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سلیمان كه از مشاهده این اسب هاى چابك و آماده براى جهاد و پیکار با دشمن ، خرسند شده بود ، همچنان آن ها را نگاه مى كرد و چشم به آن ها دوخته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دیدگانش پنهان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تَوارَتْ بِالْحِجابِ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 فَطَفِقَ مَسْحا بِالسُّوقِ وَ الاَْعْناقِ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آن قدر جالب بودند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آن ها را بازگردانید و دست به ساق ها و گردن هاى آن ها كشید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نوازش 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اصطلاح نحویین ، از افعال مقاربه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آغاز كردن كارى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معنى مجموع جمله این </w:t>
      </w:r>
      <w:bookmarkStart w:id="188" w:name="pg20201_214069"/>
    </w:p>
    <w:p>
      <w:pPr>
        <w:pStyle w:val="BookText"/>
        <w:rPr/>
      </w:pPr>
      <w:bookmarkEnd w:id="188"/>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شروع كرد به مسح كردن و نوازش نمودن گردن ها و ساق هاى آن 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وسیله هم مربیان آن ها را تشویق كرد و هم از آن ها قدردانى نمود ، زیرا معمول است هنگامى كه مى خواهند از مرکبى قدردانى كنند ، دست بر سر و صورت و يال و گردن ، يا بر پاهایش مى كشند و چنین ابراز علاقه اى در برابر وسیله مؤثرى كه انسان رادر هدف هاى والایش كمك مى كنند، از پیغمبر بزرگى همچون سلیمان تعجب آور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وَ اَلْقَيْنا عَلى كُرْسِيِّهِ جَسَدا ثُمَّ اَنابَ</w:t>
      </w:r>
    </w:p>
    <w:p>
      <w:pPr>
        <w:pStyle w:val="BookText"/>
        <w:rPr/>
      </w:pPr>
      <w:r>
        <w:rPr>
          <w:rFonts w:ascii="IRNazanin" w:hAnsi="IRNazanin" w:eastAsia="IRNazanin"/>
          <w:color w:val="111111"/>
          <w:sz w:val="28"/>
          <w:sz w:val="28"/>
          <w:szCs w:val="28"/>
          <w:rtl w:val="true"/>
          <w:lang w:bidi="fa-IR"/>
        </w:rPr>
        <w:t>ما سلیمان را آزمودیم و بر كرسى او جسدى افکندیم، سپس او به درگاه خداوند انابه كرد</w:t>
      </w:r>
      <w:r>
        <w:rPr>
          <w:rFonts w:eastAsia="IRNazanin" w:cs="IRNazanin"/>
          <w:color w:val="111111"/>
          <w:sz w:val="28"/>
          <w:szCs w:val="28"/>
          <w:rtl w:val="true"/>
          <w:lang w:bidi="fa-IR"/>
        </w:rPr>
        <w:t>.</w:t>
      </w:r>
    </w:p>
    <w:p>
      <w:pPr>
        <w:pStyle w:val="Heading3"/>
        <w:numPr>
          <w:ilvl w:val="2"/>
          <w:numId w:val="1"/>
        </w:numPr>
        <w:rPr/>
      </w:pPr>
      <w:bookmarkStart w:id="189" w:name="__RefHeading___Toc4386175_2320776876"/>
      <w:bookmarkStart w:id="190" w:name="_Toc65"/>
      <w:bookmarkEnd w:id="189"/>
      <w:r>
        <w:rPr>
          <w:rtl w:val="true"/>
        </w:rPr>
        <w:t>آزمایش سخت سلیمان و حکومت گستردۀ او</w:t>
      </w:r>
      <w:bookmarkEnd w:id="19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پایه كوتاه است و چنین به نظر مى رسد كه سلاطین داراى دو نوع تخت بوده اند ؛ تختى براى مواقع عادى بود كه پایه هاى كوتاهى داشت و تختى براى جلسات رسمى و تشریفاتى كه پایه هاى بلند داشت ، اولى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جسم بى روح 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محدودتر از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زیرا جسد بر غیر انسان اطلاق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طور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جسم اعم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اجمالاً استفاده مى شود كه موضوع آزمایش سلیمان به وسیله جسد بى روحى بوده است كه بر تخت او در برابر چشمانش قرار گرفت ، چیزى كه انتظار آن را نداشت و امید به غیر آن بسته بود ، ولى قرآن شرح بیشترى در این زمینه نداده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و محدثان در این زمینه اخبار و تفسیرهایى نقل كرده اند كه از همه موجه تر و روشن تر این است كه ؛ سلیمان آرزو داشت فرزندان برومند و شجاعى نصیبش شود كه در اداره كشور و مخصوصاً جهاد با دشمن ، به او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همسران متعدد بود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ها همبستر مى شوم تا فرزندان متعددى نصیبم گردد و به هدف هاى من كمك كنند ، ولى چون در این جا غفلت كرد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بیانگر اتکاى انسان به خدا در همه حال است ، را نگفت ، در آن زمان هیچ فرزندى از همسرانش تولد نیافت ، جز </w:t>
      </w:r>
      <w:bookmarkStart w:id="191" w:name="pg20201_214071"/>
    </w:p>
    <w:p>
      <w:pPr>
        <w:pStyle w:val="BookText"/>
        <w:rPr/>
      </w:pPr>
      <w:bookmarkEnd w:id="191"/>
      <w:r>
        <w:rPr>
          <w:rFonts w:ascii="IRNazanin" w:hAnsi="IRNazanin" w:eastAsia="IRNazanin"/>
          <w:color w:val="111111"/>
          <w:sz w:val="28"/>
          <w:sz w:val="28"/>
          <w:szCs w:val="28"/>
          <w:rtl w:val="true"/>
          <w:lang w:bidi="fa-IR"/>
        </w:rPr>
        <w:t xml:space="preserve">فرزندى ناقص الخلقه همچون جسدى بى روح كه آن را آوردند و بر كرسىّ او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سخت در فکر فرو رفت و ناراحت شد كه چرا يك لحظه از خدا غفلت كرده و بر نیروى خودش تکیه نموده است ، توبه كرد و به درگاه خدا بازگشت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لى وَهَبْ لى مُلْكا لا يَنْبَغى لاَِحَدٍ مِنْ بَعْدى اِنَّكَ اَنْتَ الْوَهّابُ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و حکومتى به من عطا كن كه بعد از من سزاوار هیچ كس نباشد ، كه تو بسیار بخشنده اى </w:t>
      </w:r>
      <w:r>
        <w:rPr>
          <w:rFonts w:eastAsia="IRNazanin" w:cs="IRNazanin"/>
          <w:color w:val="111111"/>
          <w:sz w:val="28"/>
          <w:szCs w:val="28"/>
          <w:rtl w:val="true"/>
          <w:lang w:bidi="fa-IR"/>
        </w:rPr>
        <w:t>.</w:t>
      </w:r>
    </w:p>
    <w:p>
      <w:pPr>
        <w:pStyle w:val="Heading3"/>
        <w:numPr>
          <w:ilvl w:val="2"/>
          <w:numId w:val="1"/>
        </w:numPr>
        <w:rPr/>
      </w:pPr>
      <w:bookmarkStart w:id="192" w:name="__RefHeading___Toc4386177_2320776876"/>
      <w:bookmarkStart w:id="193" w:name="_Toc66"/>
      <w:bookmarkEnd w:id="192"/>
      <w:r>
        <w:rPr>
          <w:rtl w:val="true"/>
        </w:rPr>
        <w:t xml:space="preserve">دو سؤال در مورد تقاضاى سلیمان </w:t>
      </w:r>
      <w:r>
        <w:rPr>
          <w:rtl w:val="true"/>
        </w:rPr>
        <w:t>(</w:t>
      </w:r>
      <w:r>
        <w:rPr>
          <w:rtl w:val="true"/>
        </w:rPr>
        <w:t>علیه السلام</w:t>
      </w:r>
      <w:r>
        <w:rPr>
          <w:rtl w:val="true"/>
        </w:rPr>
        <w:t xml:space="preserve">) </w:t>
      </w:r>
      <w:r>
        <w:rPr>
          <w:rtl w:val="true"/>
        </w:rPr>
        <w:t>ازخدا</w:t>
      </w:r>
      <w:bookmarkEnd w:id="19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آیاازاین تقاضاى سلیمان، استشمام بخل نمى شود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 مفسران مطالب بسیارى دارند كه قسمت مهمى از آن با ظاهر آیات ناهماهنگ است ، آن چه از همه مناسب تر و منطقى تر به نظر مى رسد ، این است كه ؛ او از خداوند يك نوع حکومت مى خواست كه توأم با معجزات ویژه اى بوده باشد و حکومت او را از سایر حکومت ها مشخص كند ، زیرا مى دانیم هر پیامبرى معجزۀ مخصوص به خود </w:t>
      </w:r>
    </w:p>
    <w:p>
      <w:pPr>
        <w:pStyle w:val="BookText"/>
        <w:rPr/>
      </w:pPr>
      <w:r>
        <w:rPr>
          <w:rFonts w:ascii="IRNazanin" w:hAnsi="IRNazanin" w:eastAsia="IRNazanin"/>
          <w:color w:val="111111"/>
          <w:sz w:val="28"/>
          <w:sz w:val="28"/>
          <w:szCs w:val="28"/>
          <w:rtl w:val="true"/>
          <w:lang w:bidi="fa-IR"/>
        </w:rPr>
        <w:t xml:space="preserve">داشته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عصا وید بیضا داشت، آتش براى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و خاموش شد ، معجزه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ناقه مخصوص او بود و معجزه پیامبر گرامى اسلام صلى الله علیه و آله قرآن مجید بود،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حکومتى داشت آمیخته با اعجازهاى الهى ، حکومتى بر بادها و شیاطین، با ویژگى هاى بسیاردیگر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براى پیامبران عیب و نقصى محسوب نمى شود كه براى خود تقاضاى معجزه ویژه اى كنند تا وضع آن ها را كاملاً مشخص كند، بنابراین هیچ مانعى ندارد كه دیگران حکومت هاى وسیع تر و گسترده تراز سلیمان پیدا كنند اما ویژگى هاى آن را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 آیات بعد از این آیه است كه در حقیقت اجابت این درخواست سلیمان را منعکس ساخته و سخن از تسخیر باد و شیاطین مى گوید و مى دانیم این موضوع از ویژگى هاى حکومت سلیمان بود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عقیده ما مسلمانان حکومت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حکومتى است جهانى و مسلماً گسترده ، اما آیا گسترده تر از حکومت سلیمان است ؟ </w:t>
      </w:r>
      <w:bookmarkStart w:id="194" w:name="pg20201_214073"/>
    </w:p>
    <w:p>
      <w:pPr>
        <w:pStyle w:val="BookText"/>
        <w:rPr/>
      </w:pPr>
      <w:bookmarkEnd w:id="194"/>
      <w:r>
        <w:rPr>
          <w:rFonts w:ascii="IRNazanin" w:hAnsi="IRNazanin" w:eastAsia="IRNazanin"/>
          <w:color w:val="111111"/>
          <w:sz w:val="28"/>
          <w:sz w:val="28"/>
          <w:szCs w:val="28"/>
          <w:rtl w:val="true"/>
          <w:lang w:bidi="fa-IR"/>
        </w:rPr>
        <w:t xml:space="preserve">پاسخ این سؤال باتوجه به پاسخ سؤال قبل ، مشخص است ، زیرا با تمام وسعتى كه حکومت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با همه امتیازاتى كه آن را از سایر حکومت ها مشخص مى كند ، از نظر ویژگى ها و خصوصیات با حکومت سلیمان ، متفاوت است و این حکومت سلیمان ، مخصوص خودش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از كم و زیاد و افزون طلبى و انحصارجویى نیست ، سخن از این است كه كمال نبوت در آن است كه از نظر معجزات، ویژگى هایى داشته باشد كه آن را از نبوت انبیاى دیگر مشخص كند و سلیمان طالب این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الرّيحَ تَجْرى بِاَمْرِهِ رُخاءً حَيْثُ اَصابَ</w:t>
      </w:r>
    </w:p>
    <w:p>
      <w:pPr>
        <w:pStyle w:val="BookText"/>
        <w:rPr/>
      </w:pPr>
      <w:r>
        <w:rPr>
          <w:rFonts w:ascii="IRNazanin" w:hAnsi="IRNazanin" w:eastAsia="IRNazanin"/>
          <w:color w:val="111111"/>
          <w:sz w:val="28"/>
          <w:sz w:val="28"/>
          <w:szCs w:val="28"/>
          <w:rtl w:val="true"/>
          <w:lang w:bidi="fa-IR"/>
        </w:rPr>
        <w:t>ما باد را مسخر او ساختیم تا مطابق فرمانش به نرمى حرکت كند و به هرجا او مى خواهد ، برود</w:t>
      </w:r>
      <w:r>
        <w:rPr>
          <w:rFonts w:eastAsia="IRNazanin" w:cs="IRNazanin"/>
          <w:color w:val="111111"/>
          <w:sz w:val="28"/>
          <w:szCs w:val="28"/>
          <w:rtl w:val="true"/>
          <w:lang w:bidi="fa-IR"/>
        </w:rPr>
        <w:t>.</w:t>
      </w:r>
    </w:p>
    <w:p>
      <w:pPr>
        <w:pStyle w:val="Heading3"/>
        <w:numPr>
          <w:ilvl w:val="2"/>
          <w:numId w:val="1"/>
        </w:numPr>
        <w:rPr/>
      </w:pPr>
      <w:bookmarkStart w:id="195" w:name="__RefHeading___Toc4386179_2320776876"/>
      <w:bookmarkStart w:id="196" w:name="_Toc67"/>
      <w:bookmarkEnd w:id="195"/>
      <w:r>
        <w:rPr>
          <w:rtl w:val="true"/>
        </w:rPr>
        <w:t xml:space="preserve">امتیازات اختصاصى پنجگانه حکومت سلیمان </w:t>
      </w:r>
      <w:r>
        <w:rPr>
          <w:rtl w:val="true"/>
        </w:rPr>
        <w:t>(</w:t>
      </w:r>
      <w:r>
        <w:rPr>
          <w:rtl w:val="true"/>
        </w:rPr>
        <w:t>علیه السلام</w:t>
      </w:r>
      <w:r>
        <w:rPr>
          <w:rtl w:val="true"/>
        </w:rPr>
        <w:t>)</w:t>
      </w:r>
      <w:bookmarkEnd w:id="1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 بیانگر این مطلب است كه خدا تقاضاى سلیمان را پذیرفت و حکومتى با امتیازات ویژه و مواهبى بزرگ در اختیار او گذارد كه آن ها را مى توان در پنج </w:t>
      </w:r>
    </w:p>
    <w:p>
      <w:pPr>
        <w:pStyle w:val="BookText"/>
        <w:rPr/>
      </w:pPr>
      <w:r>
        <w:rPr>
          <w:rFonts w:ascii="Amiri" w:hAnsi="Amiri" w:eastAsia="Amiri" w:cs="Amiri"/>
          <w:color w:val="111111"/>
          <w:sz w:val="28"/>
          <w:sz w:val="28"/>
          <w:szCs w:val="28"/>
          <w:rtl w:val="true"/>
          <w:lang w:bidi="ar-SA"/>
        </w:rPr>
        <w:t>موضوع خلاصه كرد؛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تسخیر بادها به عنوان يك مرکب راهوار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يك حکومت وسیع و گسترده باید از وسیله ارتباطى سریعى برخوردار باشد تا رئیس حکومت بتواند در موقع لزوم به سرعت از تمام مناطق كشور ، سرکشى كند و خداوند این امتیاز را به سلیمان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چگونه باد به فرمان او بود ؟ و با چه سرعتى حرکت مى كرد ؟ سلیمان و يارانش به هنگام حرکت به وسیله باد ، بر چه چیز سوار مى شدند ؟ و چه عواملى آن ها را از سقوط يا كم و زیاد شدن فشار هوا و مشکلات دیگر حفظ مى كرد ؟</w:t>
      </w:r>
    </w:p>
    <w:p>
      <w:pPr>
        <w:pStyle w:val="BookText"/>
        <w:rPr/>
      </w:pPr>
      <w:r>
        <w:rPr>
          <w:rFonts w:ascii="IRNazanin" w:hAnsi="IRNazanin" w:eastAsia="IRNazanin"/>
          <w:color w:val="111111"/>
          <w:sz w:val="28"/>
          <w:sz w:val="28"/>
          <w:szCs w:val="28"/>
          <w:rtl w:val="true"/>
          <w:lang w:bidi="fa-IR"/>
        </w:rPr>
        <w:t>و خلاصه این چه وسیله مرموز و اسرارآمیزى بوده كه در آن عصر و زمان در اختیار سلیمان قرار داشت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مسائلى است كه جزئیات آن بر ما روشن نیست ، ما همین قدر مى دانیم كه این از جمله خوارق عاداتى بود كه در اختیار پیامبران قرار مى گرفت ، يك مسأله عادى و معمولى </w:t>
      </w:r>
    </w:p>
    <w:p>
      <w:pPr>
        <w:pStyle w:val="BookText"/>
        <w:rPr/>
      </w:pPr>
      <w:r>
        <w:rPr>
          <w:rFonts w:ascii="IRNazanin" w:hAnsi="IRNazanin" w:eastAsia="IRNazanin"/>
          <w:color w:val="111111"/>
          <w:sz w:val="28"/>
          <w:sz w:val="28"/>
          <w:szCs w:val="28"/>
          <w:rtl w:val="true"/>
          <w:lang w:bidi="fa-IR"/>
        </w:rPr>
        <w:t xml:space="preserve">نبود ، يك موهبت فوق العاده و يك اعجاز بود و این امور در برابر قدرت خداوند امر ساده اى است و چه بسیارند مسائلى كه ما اصل آن را مى دانیم اما از جزئیاتش خبر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جا سؤالى پیش مى آید كه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نرم و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آیه وارد شده ،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آمده است ، هماهنگ نیست ،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لِسُلَيْمانَ الرّيحَ عاصِفَةً تَجْرى بِاَمْرِهِ اِلَى الاَْرْضِ الَّتى بارَكْنا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تندباد را مسخر سلیمان ساختیم كه به فرمان او به سوى سرزمینى كه آن را برکت داده بودیم ، حرکت مى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سؤال را از دو راه مى توان پاسخ گفت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كه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سرعت آن است و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نرم و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منظم بودن و نرم بودن حرکات آن مى باشد ، به طورى كه آن ها در عین حرکت سریع ، احساس ناراحتى نمى كردند ، درست مانند وسایل تکامل يافته سریع السیر كنونى كه بعضا انسان به هنگامى كه با آن سفر مى كند ، این احساس را دارد كه گویى در اطاق خانه اش نشسته است ، درحالى كه باسرعت سرسام آورى در حرکت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كه بعضى از مفسران این دو آیه را ناظر به دو نوع باد دانسته اند كه هر دو را خداوند دراختیار سلیمان قرارداده بود، نوعى سریع السیر و نوعى آرام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الشَّياطینَ كُلَّ بَناءٍ وَ غَوّاصٍ</w:t>
      </w:r>
    </w:p>
    <w:p>
      <w:pPr>
        <w:pStyle w:val="BookText"/>
        <w:rPr/>
      </w:pPr>
      <w:r>
        <w:rPr>
          <w:rFonts w:ascii="IRNazanin" w:hAnsi="IRNazanin" w:eastAsia="IRNazanin"/>
          <w:color w:val="111111"/>
          <w:sz w:val="28"/>
          <w:sz w:val="28"/>
          <w:szCs w:val="28"/>
          <w:rtl w:val="true"/>
          <w:lang w:bidi="fa-IR"/>
        </w:rPr>
        <w:t xml:space="preserve">و شیاطین را مسخر او ساختیم ، هر بناء و غواصى از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موهبت دیگر 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تسخیر موجودات سرکش و قرار دادن آن در اختیار او براى انجام كارهاى مثبت بود ، چنان كه در آیه بعد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شیاطین را مسخر او ساختیم و هر بنا و غواصى از آن ها را سر بر فرمان او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گروهى در خشکى هر بنائى مى خواهند براى او بسازند و گروهى در دریا به غواصى مشغول باشند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خداوند نیروى آماده اى براى كارهاى مثبت را در اختیار او گذاشت و شیاطین كه طبیعتشان تمرد و سرکشى است ، آن چنان مسخر او شدند كه در مسیر سازندگى و استخراج منابع گرانبها قرار گرفتند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اخَرینَ مُقَرَّنینَ فِى الاَْصْفادِ</w:t>
      </w:r>
    </w:p>
    <w:p>
      <w:pPr>
        <w:pStyle w:val="BookText"/>
        <w:rPr/>
      </w:pPr>
      <w:r>
        <w:rPr>
          <w:rFonts w:ascii="IRNazanin" w:hAnsi="IRNazanin" w:eastAsia="IRNazanin"/>
          <w:color w:val="111111"/>
          <w:sz w:val="28"/>
          <w:sz w:val="28"/>
          <w:szCs w:val="28"/>
          <w:rtl w:val="true"/>
          <w:lang w:bidi="fa-IR"/>
        </w:rPr>
        <w:t xml:space="preserve">و گروه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مقارنت و نزدیکى و در این جا اشاره به جمع كردن دست و پا يا گردن در بند و زنجیراست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قید و بند مى باشد مانند دستبندها و پابندهایى كه بر زندانیان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فِى الاَْصْفادِ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كرده اند و آن زنجیرى بوده كه دست ها را به گردن مى بست كه با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 متناسب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موهبت دیگر 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مهار كردن گروهى از نیروهاى مخرّب بود ، زیرا به هرحال در میان شیاطین ، افرادى بودند كه به عنوان يك نیروى مفید و سازنده قابل استفاده به حساب نمى آمدند و چاره اى جز این نبود كه آن ها در بند باشند تا جامعه اى از شرّ مزاحمت آن ها در امان بماند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اَوْ اَمْسِكْ بِغَيْرِ حِسابٍ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عطاى ما است به هرکس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مى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هرکس مى خواهى امساك كن و حسابى بر تو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موهبت 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اختیارات فراوانى بود كه دست او را در اعطاء و منع ، باز مى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این است كه خداوند به خاطر مقام عدالت تو در این زمینه اختیارات وسیعى به تو داده و مورد محاسبه و بازخواست قرار نخواهى گرفت و يا به این معنى است كه عطاى الهى بر تو آن قدر زیاد است كه هرچه ببخشى ، در آن به حساب نمى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لَهُ عِنْدَنا لَزُلْفى وَ حُسْنَ مَابٍ</w:t>
      </w:r>
    </w:p>
    <w:p>
      <w:pPr>
        <w:pStyle w:val="BookText"/>
        <w:rPr/>
      </w:pPr>
      <w:r>
        <w:rPr>
          <w:rFonts w:ascii="IRNazanin" w:hAnsi="IRNazanin" w:eastAsia="IRNazanin"/>
          <w:color w:val="111111"/>
          <w:sz w:val="28"/>
          <w:sz w:val="28"/>
          <w:szCs w:val="28"/>
          <w:rtl w:val="true"/>
          <w:lang w:bidi="fa-IR"/>
        </w:rPr>
        <w:t xml:space="preserve">و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مقامى ارجمند و سرانجامى نیك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پنجمین و آخرین موهبت خداوند 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مقامات معنوى او بود كه خدا در سایه شایستگى هایش به او مرحمت كرده بود </w:t>
      </w:r>
      <w:r>
        <w:rPr>
          <w:rFonts w:eastAsia="IRNazanin" w:cs="IRNazanin"/>
          <w:color w:val="111111"/>
          <w:sz w:val="28"/>
          <w:szCs w:val="28"/>
          <w:rtl w:val="true"/>
          <w:lang w:bidi="fa-IR"/>
        </w:rPr>
        <w:t xml:space="preserve">. </w:t>
      </w:r>
      <w:bookmarkStart w:id="197" w:name="pg20201_214079"/>
    </w:p>
    <w:p>
      <w:pPr>
        <w:pStyle w:val="BookText"/>
        <w:rPr/>
      </w:pPr>
      <w:bookmarkEnd w:id="197"/>
      <w:r>
        <w:rPr>
          <w:rFonts w:ascii="IRNazanin" w:hAnsi="IRNazanin" w:eastAsia="IRNazanin"/>
          <w:color w:val="111111"/>
          <w:sz w:val="28"/>
          <w:sz w:val="28"/>
          <w:szCs w:val="28"/>
          <w:rtl w:val="true"/>
          <w:lang w:bidi="fa-IR"/>
        </w:rPr>
        <w:t xml:space="preserve">این جمله در حقیقت پاسخى است به آن ها كه ساحت قدس این پیامبر بزرگ را به انواع نسبت هاى ناروا و خرافى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پیروى آن چه در تورات كنونى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ساخته اند و به این ترتیب او را از همه این اتهامات مبرا مى شمرد و مقام او را نزد خداوند گرامى مى دارد ، حتى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مَاآب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از عاقبت نیك او مى دهد ، ممکن است اشاره به نسبت هاى ناروایى باشد كه در تورات آمده كه سلیمان به خاطر ازدواج با بت پرستان، سرانجام به آیین بت پرستى تمایل پیداکرد و حتى دست به ساختن بتخانه اى زد ، قرآن با این تعبیر، خط بطلان برتمام این اوهام و خرافات مى كشد </w:t>
      </w:r>
      <w:r>
        <w:rPr>
          <w:rFonts w:eastAsia="IRNazanin" w:cs="IRNazanin"/>
          <w:color w:val="111111"/>
          <w:sz w:val="28"/>
          <w:szCs w:val="28"/>
          <w:rtl w:val="true"/>
          <w:lang w:bidi="fa-IR"/>
        </w:rPr>
        <w:t>.</w:t>
      </w:r>
    </w:p>
    <w:p>
      <w:pPr>
        <w:pStyle w:val="Heading3"/>
        <w:numPr>
          <w:ilvl w:val="2"/>
          <w:numId w:val="1"/>
        </w:numPr>
        <w:rPr/>
      </w:pPr>
      <w:bookmarkStart w:id="198" w:name="__RefHeading___Toc4386181_2320776876"/>
      <w:bookmarkStart w:id="199" w:name="_Toc68"/>
      <w:bookmarkEnd w:id="198"/>
      <w:r>
        <w:rPr>
          <w:rtl w:val="true"/>
        </w:rPr>
        <w:t xml:space="preserve">حقایقى كه داستان سلیمان </w:t>
      </w:r>
      <w:r>
        <w:rPr>
          <w:rtl w:val="true"/>
        </w:rPr>
        <w:t>(</w:t>
      </w:r>
      <w:r>
        <w:rPr>
          <w:rtl w:val="true"/>
        </w:rPr>
        <w:t>علیه السلام</w:t>
      </w:r>
      <w:r>
        <w:rPr>
          <w:rtl w:val="true"/>
        </w:rPr>
        <w:t xml:space="preserve">) </w:t>
      </w:r>
      <w:r>
        <w:rPr>
          <w:rtl w:val="true"/>
        </w:rPr>
        <w:t>به ما مى آموزد</w:t>
      </w:r>
      <w:bookmarkEnd w:id="199"/>
    </w:p>
    <w:p>
      <w:pPr>
        <w:pStyle w:val="BookText"/>
        <w:rPr/>
      </w:pPr>
      <w:r>
        <w:rPr>
          <w:rFonts w:ascii="IRNazanin" w:hAnsi="IRNazanin" w:eastAsia="IRNazanin"/>
          <w:color w:val="111111"/>
          <w:sz w:val="28"/>
          <w:sz w:val="28"/>
          <w:szCs w:val="28"/>
          <w:rtl w:val="true"/>
          <w:lang w:bidi="fa-IR"/>
        </w:rPr>
        <w:t xml:space="preserve">بدون شك هدف قرآن از ذکر تواریخ انبیاء ، تکمیل برنامه هاى تربیتى از طریق انعکاس عینى واقعیت ها در این سرگذشت هاى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مسائلى كه در لابلاى داستان سلیمان عینیت يافته ، امور زیر است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يك حکومت نیرومند با امکانات مادى فراوان و اقتصاد گسترده و تمدن </w:t>
      </w:r>
    </w:p>
    <w:p>
      <w:pPr>
        <w:pStyle w:val="BookText"/>
        <w:rPr/>
      </w:pPr>
      <w:r>
        <w:rPr>
          <w:rFonts w:ascii="IRNazanin" w:hAnsi="IRNazanin" w:eastAsia="IRNazanin"/>
          <w:color w:val="111111"/>
          <w:sz w:val="28"/>
          <w:sz w:val="28"/>
          <w:szCs w:val="28"/>
          <w:rtl w:val="true"/>
          <w:lang w:bidi="fa-IR"/>
        </w:rPr>
        <w:t xml:space="preserve">درخشان ، هرگز منافاتى با مقامات معنوى و ارزش هاى الهى و انسانى ندارد ، چنان كه آیات فوق بعد از ذکر تمام مواهب مادى سلیمان ، در پایان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او در پیشگاه خدا ، مقامى والا و سرانجامى نیك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حدیثى از پیامبر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اَرَأَيْتُمْ ما اُعْطِىَ سُلَيْمانَ بْنَ داوُدَ مِنْ مُلْكِهِ ؟ فَاِنَّ ذلِكَ لَمْ يَزِدْهُ اِلاّ تَخَشُّعا ماکانَ يَرْفَعُ بَصَرَهُ اِلَى السَّماءِ تَخَشُّعا لِرَبِّهِ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اید خداوند چه اندازه از ملك و حکومت به سلیمان داد ؟ با این حال این همه مواهب جز بر خشوع او نیفزود ، به گونه اى كه حتى از شدت خشوع و ادب ، چشم به آسمان نمى انداخت </w:t>
      </w:r>
      <w:r>
        <w:rPr>
          <w:rFonts w:eastAsia="IRNazanin" w:cs="IRNazanin"/>
          <w:color w:val="111111"/>
          <w:sz w:val="28"/>
          <w:szCs w:val="28"/>
          <w:rtl w:val="true"/>
          <w:lang w:bidi="fa-IR"/>
        </w:rPr>
        <w:t>» .</w:t>
      </w:r>
      <w:r>
        <w:rPr>
          <w:rStyle w:val="FootnoteAnchor"/>
          <w:rtl w:val="true"/>
        </w:rPr>
        <w:footnoteReference w:id="5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اداره يك كشور آباد، هم وسیله ارتباطى سریع لازم است ، هم به كارگرفتن نیروهاى مختلف ، هم جلوگیرى از نیروهاى مخرّب ، هم توجه به مسائل عمرانى ، هم تولید </w:t>
      </w:r>
      <w:r>
        <w:rPr>
          <w:rFonts w:eastAsia="IRNazanin" w:cs="IRNazanin"/>
          <w:color w:val="111111"/>
          <w:sz w:val="28"/>
          <w:szCs w:val="28"/>
          <w:rtl w:val="true"/>
          <w:lang w:bidi="fa-IR"/>
        </w:rPr>
        <w:t xml:space="preserve">. </w:t>
      </w:r>
      <w:bookmarkStart w:id="200" w:name="pg20201_214081"/>
    </w:p>
    <w:p>
      <w:pPr>
        <w:pStyle w:val="BookText"/>
        <w:rPr/>
      </w:pPr>
      <w:bookmarkEnd w:id="200"/>
      <w:r>
        <w:rPr>
          <w:rFonts w:ascii="IRNazanin" w:hAnsi="IRNazanin" w:eastAsia="IRNazanin"/>
          <w:color w:val="111111"/>
          <w:sz w:val="28"/>
          <w:sz w:val="28"/>
          <w:szCs w:val="28"/>
          <w:rtl w:val="true"/>
          <w:lang w:bidi="fa-IR"/>
        </w:rPr>
        <w:t xml:space="preserve">سرمایه از طریق استخراج منابع مختلف و هم دادن اختیارات به مدیران لایق كه همه این ها در این داستان به طرز روشنى منعکس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نیروهاباید حداکثراستفاده را كرد و حتى شیاطین را به طور كامل نباید حذف كرد ، بلکه آن ها را كه قابل توجیه و ارشادند ، در مسیر صحیح به كار گرفت و تنها آن بخش كه به هیچ وجه قابل استفاده نیستند ، باید در بند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اَيُّوبَ اِذْ نادى رَبَّهُ اَنّى مَسَّنِىَ الشَّيْطانُ بِنُصْبٍ وَ عَذابٍ</w:t>
      </w:r>
    </w:p>
    <w:p>
      <w:pPr>
        <w:pStyle w:val="BookText"/>
        <w:rPr/>
      </w:pPr>
      <w:r>
        <w:rPr>
          <w:rFonts w:ascii="IRNazanin" w:hAnsi="IRNazanin" w:eastAsia="IRNazanin"/>
          <w:color w:val="111111"/>
          <w:sz w:val="28"/>
          <w:sz w:val="28"/>
          <w:szCs w:val="28"/>
          <w:rtl w:val="true"/>
          <w:lang w:bidi="fa-IR"/>
        </w:rPr>
        <w:t xml:space="preserve">به خاطر بیاور بنده ما ایوب را ، هنگامى كه پروردگارش را خوانده كه شیطان مرا به رنج و عذاب افکنده </w:t>
      </w:r>
      <w:r>
        <w:rPr>
          <w:rFonts w:eastAsia="IRNazanin" w:cs="IRNazanin"/>
          <w:color w:val="111111"/>
          <w:sz w:val="28"/>
          <w:szCs w:val="28"/>
          <w:rtl w:val="true"/>
          <w:lang w:bidi="fa-IR"/>
        </w:rPr>
        <w:t>.</w:t>
      </w:r>
    </w:p>
    <w:p>
      <w:pPr>
        <w:pStyle w:val="Heading3"/>
        <w:numPr>
          <w:ilvl w:val="2"/>
          <w:numId w:val="1"/>
        </w:numPr>
        <w:rPr/>
      </w:pPr>
      <w:bookmarkStart w:id="201" w:name="__RefHeading___Toc4386183_2320776876"/>
      <w:bookmarkStart w:id="202" w:name="_Toc69"/>
      <w:bookmarkEnd w:id="201"/>
      <w:r>
        <w:rPr>
          <w:rtl w:val="true"/>
        </w:rPr>
        <w:t xml:space="preserve">زندگى پرماجراى ايّوب </w:t>
      </w:r>
      <w:r>
        <w:rPr>
          <w:rtl w:val="true"/>
        </w:rPr>
        <w:t>(</w:t>
      </w:r>
      <w:r>
        <w:rPr>
          <w:rtl w:val="true"/>
        </w:rPr>
        <w:t>علیه السلام</w:t>
      </w:r>
      <w:r>
        <w:rPr>
          <w:rtl w:val="true"/>
        </w:rPr>
        <w:t xml:space="preserve">) </w:t>
      </w:r>
      <w:r>
        <w:rPr>
          <w:rtl w:val="true"/>
        </w:rPr>
        <w:t>و مقام صبرش</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به معنى بلا و شر است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اولاً مقام والاى ايّوب در پیشگاه خدا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استفاده مى شود ، ثانیا اشاره سربسته اى به گرفتارى هاى شدید و طاقت فرسا و درد و </w:t>
      </w:r>
    </w:p>
    <w:p>
      <w:pPr>
        <w:pStyle w:val="BookText"/>
        <w:rPr/>
      </w:pPr>
      <w:r>
        <w:rPr>
          <w:rFonts w:ascii="Amiri" w:hAnsi="Amiri" w:eastAsia="Amiri" w:cs="Amiri"/>
          <w:color w:val="111111"/>
          <w:sz w:val="28"/>
          <w:sz w:val="28"/>
          <w:szCs w:val="28"/>
          <w:rtl w:val="true"/>
          <w:lang w:bidi="ar-SA"/>
        </w:rPr>
        <w:t xml:space="preserve">رنج فراوان ايّوب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این ماجرا در قرآن نیامده ، ولى در كتب معروف حدیث و در تفاسیر ، ماجرا به این صورت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بلایى كه دامن گیر ايّوب شد ، براى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فکر مى كرد كار خلافى از او سر زده بود كه خداوند او را مبتلا ساخت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او جواب مشروحى فرمود كه خلاصه اش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ايّوب به خاطر كفران نعمت گرفتار آن مصائب عظیم نشد ، بلکه به عکس به خاطر شکر نعمت بود ، زیرا شیطان به پیشگاه خدا عرضه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ایوب را شاکر مى بینى ، به خاطر نعمت فراوانى است كه به او داده اى ، مسلماً اگر این نعمت ها از او گرفته شود ، او هرگز بنده شکرگزارى نخواهد بود ، خداوند براى این كه اخلاص ایوب را بر همگان روشن سازد و او را الگویى براى جهانیان قرار دهد كه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شاکر و صابر باشند ، به شیطان اجازه داد كه بر دنیاى او مسلط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خدا خواست اموال سرشار ایوب ، زراعت و گوسفندانش و همچنین فرزندان او ازمیان بروند و آفات و بلاها درمدت كوتاهى آن ها را ازمیان برد ، ولى نه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از مقام شکر ایوب كاسته نشد ، بلکه افزوده نیز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 خواست كه این بار بر بدن ایوب مسلط گردد وآن چنان بیمار شود كه از شدت درد و رنجورى به خود بپیچد و اسیر و زندانى بستر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مقام شکر او چیزى نکاست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جریانى پیش آمد كه قلب ایوب را شکست و روح او را سخت جریحه دار ساخت و آن این كه ؛ جمعى از راهبان بنى اسرائیل به دیدنش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گناهى كرده اى كه به این عذاب الیم گرفتار شده اى ؟ ایوب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سوگند كه خلافى درکار نبوده ، همیشه در طاعت الهى كوشا بوده ام و هر لقمه غذایى كه خوردم ، يتیم و بینوایى بر سر سفره من حاضر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ایوب از این شماتت دوستان ، بیش از هر مصیبت دیگرى ناراحت شد ، ولى باز رشته صبر را از كف نداد و آب زلال شکر را به كفران آلوده نساخت ، تنها رو به درگاه خدا آورد و جمله هاى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بیان نمود و چون از عهده امتحانات الهى به خوبى برآمده بود ، خداوند درهاى رحمتش را بار دیگر به روى این بنده صابر و شکیبا گشود و نعمت هاى از دست رفته را يکى پس از دیگرى و حتى بیش از آن </w:t>
      </w:r>
    </w:p>
    <w:p>
      <w:pPr>
        <w:pStyle w:val="BookText"/>
        <w:rPr/>
      </w:pPr>
      <w:r>
        <w:rPr>
          <w:rFonts w:ascii="IRNazanin" w:hAnsi="IRNazanin" w:eastAsia="IRNazanin"/>
          <w:color w:val="111111"/>
          <w:sz w:val="28"/>
          <w:sz w:val="28"/>
          <w:szCs w:val="28"/>
          <w:rtl w:val="true"/>
          <w:lang w:bidi="fa-IR"/>
        </w:rPr>
        <w:t xml:space="preserve">را به او ارزانى داشت ، تا همگان سرانجام نیك صبر و شکیبایى و شکر را دریابند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هر حال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و رنج و بیمارى او هفت سال و به روایتى هیجده سال طول كشید و كار به جایى رسید كه حتى نزدیك ترین ياران و اصحابش او را ترك گفتند ، تنها همسرش بود كه در وفادارى نسبت به ایوب ، استقامت به خرج داد و این خود شاهدى است بر وفادارى بعضى از همسران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تمام ناراحتى ها و رنج ها ، آن چه بیشتر روح ایوب را آزار مى داد ، مسأله شماتت دشمنان بود ، لذا در حدیثى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ایوب ، سلامت خود را بازیافت و درهاى رحمت الهى به روى او گشوده شد ، از او سؤال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درد و رنج تو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شماتت دشمنان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هذا مُغْتَسَلٌ بارِدٌ وَ شَرابٌ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پاى خود را بر زمین بکوب ، این ، چشمه آبى خنك براى شستشوو نوشیدن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كوبیدن پا بر زمین و گاه به معنى دویدن آمده و در این جا معنى اول ، مناسب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خداوندى كه چشمه زمزم را در آن بیابان خشك و سوزان از زیر پاشنه پاى اسماعیل شیرخوار بیرون آورد و همان خداوندى كه هر حرکت و هر سکونى ، هر نعمت و هر موهبتى ، از ناحیه او است ، این فرمان را نیز در مورد ایوب صادر كرد ، چشمه آب جوشیدن گرفت ، چشمه اى خنك و گوارا و شفابخش از بیمارى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این چشمه داراى يك نوع آب معدنى بوده كه هم براى نوشیدن ، گوارا بوده و هم اثرات شفابخش از نظر بیمارى ها داشته ، هرچه بود ، لطف و رحمت الهى بود درباره پیامبرى صابر و شکیبا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آبى است كه با آن شستشو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 آب به خنك بودن، شایداشاره اى باشد به تأثیر مخصوص شستشوبا آب سرد براى بهبود و سلامت تن، همان گونه كه در طب امروز نیز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اشاره لطیفى است بر این كه كمال آب ، شستشو در آن است كه از نظر پاکى و نظافت همچون آب نوشیدنى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این كه در دستورهاى اسلامى نیز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با آبى غسل كنید ، جرعه اى از آن بنوشید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اَهْلَهُ وَ مِثْلَهُمْ مَعَهُمْ رَحْمَةً مِنّا وَ ذِكْرى لاِوُلِى الاَْلْبابِ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خانواده اش را به او بخشیدیم و همانند آن ها را با آن ها قرار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رحمتى از سوى ما باشد و تذکرى براى صاحبان 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چگونه خاندان او به او بازگشتند ؟ تفسیرهاى متعددى وجود دارد ، مشهور این است كه آن ها مرده بودند ، خداوند بار دیگر آن ها را به زندگى و حیات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ها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خداوند كانون خانوادگى او را گرم تر از گذشته ساخت و فرزندان بیشترى به او مرحمت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مورد اموال ایوب در این آیات سخنى به میان نیامده است ، ولى قرائن حال نشان مى دهد كه خداوند آن ها را نیز به صورت كامل تر به او بازگرداند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ذیل آیه فوق هدف بازگشت مواهب الهى به ایوب را دو چیز مى شمرد ؛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فردى دارد و درحقیقت پاداش و جایزه اى است از سوى خداوند به این بنده صابر و شکیبا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درس عبرتى به همه صاحبان عقل و هوش در تمام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مشکلات و حوادث سخت ، رشته صبر و شکیبایى را از دست ندهند و همواره به رحمت الهى امیدوار باشند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وَ لا تَحْنَثْ اِنّا وَجَدْناهُ صابرا نِعْمَ الْعَبْدُ اِنَّهُ اَوّابٌ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بسته اى از ساقه هاى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برگیر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و سوگند خود را مشکن ، ما او را شکیبا يافتیم ، چه بنده خوبى كه بسیار بازگشت كننده به سوى خدا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دسته اى از چوب هاى نازك گندم و جو و يا رشته هاى خوشه خرما و يا دسته گل و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تخلف همسر ایوب كه طبق روایتى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يعقوب بود ، چه بوده است ؟ باز در میان مفسران گفتگو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شیطان صفتى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طبیعى بر همسرش ظاهر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شوهر تو را معالجه مى كنم ، تنها به این شرط كه وقتى بهبودى يافت ، به من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عامل بهبودى اش ، من بوده ام و هیچ مزد دیگرى </w:t>
      </w:r>
    </w:p>
    <w:p>
      <w:pPr>
        <w:pStyle w:val="BookText"/>
        <w:rPr/>
      </w:pPr>
      <w:r>
        <w:rPr>
          <w:rFonts w:ascii="IRNazanin" w:hAnsi="IRNazanin" w:eastAsia="IRNazanin"/>
          <w:color w:val="111111"/>
          <w:sz w:val="28"/>
          <w:sz w:val="28"/>
          <w:szCs w:val="28"/>
          <w:rtl w:val="true"/>
          <w:lang w:bidi="fa-IR"/>
        </w:rPr>
        <w:t xml:space="preserve">نمى خواهم ، همسرش كه از ادامه بیمارى شوهر ، سخت ناراحت بود ، پذیرفت و این پیشنهاد را به ایوب كرد ، ایوب كه متوجه دام شیطان بود ، سخت برآشفت و سوگندى ياد كرد كه همسرش را تنبیه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دیگر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او را دنبال انجام كارى فرستاد ، او دیر كرد ، او كه از بیمارى رنج مى برد ، سخت ناراحت شد و چنان سوگندى ياد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به هر حال اگر او از يك نظر مستحق چنین كیفرى بوده ، از نظر وفاداریش در طول خدمت و پرستارى ، استحقاق چنان عفوى را نیز داشته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زدن يك دسته ساقه گندم يا چوب هاى خوشه خرما ، مصداق واقعى سوگند او نبوده است ، ولى براى حفظ احترام نام خدا و عدم اشاعه قانون شکنى، او این كار را انجام داد و این تنها در موردى است كه طرف ، مستحق عفو باشد و انسان مى خواهد در عین عفو ، حفظ ظاهر قانون را نیز بکند ، وگرنه در مواردى كه استحقاق عفو نباشد، </w:t>
      </w:r>
    </w:p>
    <w:p>
      <w:pPr>
        <w:pStyle w:val="BookText"/>
        <w:rPr/>
      </w:pPr>
      <w:r>
        <w:rPr>
          <w:rFonts w:ascii="IRNazanin" w:hAnsi="IRNazanin" w:eastAsia="IRNazanin"/>
          <w:color w:val="111111"/>
          <w:sz w:val="28"/>
          <w:sz w:val="28"/>
          <w:szCs w:val="28"/>
          <w:rtl w:val="true"/>
          <w:lang w:bidi="fa-IR"/>
        </w:rPr>
        <w:t xml:space="preserve">هرگز چنین كارى مجاز نیست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بالاخره در آخرین جمله از آیات مورد بحث كه در واقع عصاره اى است از آغاز و پایان این داستان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صابر و شکیبا يافتیم ، چه بنده خوبى بود ایوب كه بسیار بازگشت كننده به سوى 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وَجَدْناهُ صابرا نِعْمَ الْعَبْدُ اِنَّهُ اَوّابٌ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پیدا است كه دعاى او به درگاه خدا و تقاضاى دفع وسوسه هاى شیطان و رنج و محنت بیمارى ، منافات با مقام صبر و شکیبایى ندارد ، آن هم بعد از هفت سال يا به روایتى هیجده سال با درد و بیمارى و فقر و نادارى ساختن و تحمل كردن و شاکر بودن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این جمله، حضرت ایوب به سه وصف مهم توصیف شده است كه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باشد، انسان كاملى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عبودیت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شکیبایى و استقامت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پى درپى به سوى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عِبادَنا اِبْراهیمَ وَ اِسْحقَ وَ يَعْقُوبَ اُولِى الاَْيْدى وَ الاَْبْصارِ</w:t>
      </w:r>
    </w:p>
    <w:p>
      <w:pPr>
        <w:pStyle w:val="BookText"/>
        <w:rPr/>
      </w:pPr>
      <w:r>
        <w:rPr>
          <w:rFonts w:ascii="IRNazanin" w:hAnsi="IRNazanin" w:eastAsia="IRNazanin"/>
          <w:color w:val="111111"/>
          <w:sz w:val="28"/>
          <w:sz w:val="28"/>
          <w:szCs w:val="28"/>
          <w:rtl w:val="true"/>
          <w:lang w:bidi="fa-IR"/>
        </w:rPr>
        <w:t xml:space="preserve">و به خاطر بیاور بندگان ما ابراهیم و اسحاق و يعقوب را، صاحبان دست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چشم و بینایى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بندگى خدا يعنى بى نیازى از غیر او و بى اعتنایى به ماسوى اللّه و تنها چشم بر لطف او دوختن ، این همان اوج تکامل انسان و برترین شرف و افتخار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پایانى آیه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صاحبان دست هاى نیرومند و چشم هاى بینا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براى پیشبرد هدف هایش نیاز به دو نیرو دارد ؛ نیروى درك و تشخیص ، و نیروى كار و عمل و به تعبیر دیگر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گرفت تا به هدف واصل گشت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این پیامبران را به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تشخیص و بینش قوى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قدرت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انجام كار توصیف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افراد كم اطلاعى نبودند، سطح معرفت و میزان آگاهیشان از آیین خدا و اَسرار آفرینش و رموز زندگى قابل ملاحظه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اراده و تصمیم و نیروى عمل ، افرادى سست و زبون و ضعیف و ناتوان نبودند ، افرادى بااراده ، پرقدرت و داراى تصمیم قاطع و آهنین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الگویى است براى همه رهروان راه حق كه بعد از مقام عبودیت و بندگى خدا با این دو سلاح برنده مسلح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به خوبى روشن شد كه دست و چشم در این جا به معنى دو عضو مخصوص نیست ، چراکه بسیارند افرادى كه داراى این دو عضو هستند ، اما</w:t>
      </w:r>
    </w:p>
    <w:p>
      <w:pPr>
        <w:pStyle w:val="BookText"/>
        <w:rPr/>
      </w:pPr>
      <w:r>
        <w:rPr>
          <w:rFonts w:ascii="IRNazanin" w:hAnsi="IRNazanin" w:eastAsia="IRNazanin"/>
          <w:color w:val="111111"/>
          <w:sz w:val="28"/>
          <w:sz w:val="28"/>
          <w:szCs w:val="28"/>
          <w:rtl w:val="true"/>
          <w:lang w:bidi="fa-IR"/>
        </w:rPr>
        <w:t xml:space="preserve">نه درك و شعور كافى دارند و نه قدرت تصمیم گیرى و نه توانایى بر عمل ، بلکه كنایه از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اَخْلَصْناهُمْ بِخالِصَةٍ ذِكْرَى الدّارِ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ها را با خلوص ویژه اى خالص كردیم و آن يادآورى سراى آخرت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آن ها پیوسته به ياد جهان دیگر بودند ، افق دید آن ها در زندگى چندروزه این دنیا و لذات آن محدود نمى شد ، آن ها در ماوراى این زندگى زودگذر ، سراى جاویدان با نعمت هاى بى پایانش را مى دیدند و همواره براى آن تلاش و كوشش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مطلق ذکر شده ، سراى آخرت است ، گویى غیر از آن سرایى وجود ندارد و هرچه غیر از آن است ، گذرگاهى به سوى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دیگران ممکن است گهگاه به ياد سراى آخرت بیفتند ، مخصوصاً هنگامى كه يکى از دوستانشان از دنیا مى رود و يا در مراسم تشییع و يادبود عزیزى حاضر مى شوند ، ولى این ياد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مشوب به ياد دنیا است ، اما مردان خدا توجهى خالص و عمیق و مداوم و مستمر به سراى دیگر دارند ، گویى همیشه دربرابر چشمانشان حاضر است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 اشاره به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عِنْدَنا لَمِنَ الْمُصْطَفَيْنَ الاَْخْيارِ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نزد ما از برگزیدگان و نیکانند </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عمل صالح آن ها سبب شده كه خدا آنان را از میان بندگان برگزیند و به منصب نبوت و رسالت مفتخر سازد و نیکوکارى آن ها به حدى رسیده كه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پیدا كرده اند ، افکارشان نیك و اخلاقشان نیك و اعمال و برنامه ها و سراسر زندگیشان نیك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خوبان همه دارند ، آن ها تنها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همین دلیل بعضى از مفسران ازاین تعبیر كه خداوند متعال بدون هیچ قید و شرطى آن 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 استفاده مقام عصمت براى انبیاء كرده اند ، چراکه هرگاه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حتما معصوم است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پرمعنى است ، اشاره به این كه برگزیدگى و نیکى آن هانزدمردم نیست كه گاه در ارزیابى هاى خود انواع مسامحه و چشم پوشى را روا مى دارند ، بلکه توصیف آن ها به این دو وصف نزد ما محقق بوده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دقت تمام و ارزیابى ظاهر و باطن آن ها انجام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وَاذْكُرْاِسْمعیلَ وَالْيَسَعَ وَ ذَاالْكِفْلِ وَ كُلٌّ مِنَ الاَْخْيارِ</w:t>
      </w:r>
    </w:p>
    <w:p>
      <w:pPr>
        <w:pStyle w:val="BookText"/>
        <w:rPr/>
      </w:pPr>
      <w:r>
        <w:rPr>
          <w:rFonts w:ascii="IRNazanin" w:hAnsi="IRNazanin" w:eastAsia="IRNazanin"/>
          <w:color w:val="111111"/>
          <w:sz w:val="28"/>
          <w:sz w:val="28"/>
          <w:szCs w:val="28"/>
          <w:rtl w:val="true"/>
          <w:lang w:bidi="fa-IR"/>
        </w:rPr>
        <w:t xml:space="preserve">و به خاطر بیاور اسماعیل و الیسع و ذا الکفل را كه همه از نیکان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هریك از آن ها الگو و اسوه اى در صبر و استقامت و اطاعت فرمان خدا بودند ، مخصوصاً اسماعیل كه آماده شد جان خود را فداى راه او كند 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 با پدرش ابراهیم در بناى خانه كعبه و گرم كردن این كانون بزرگ و رسالت هاى دیگر ، همکارى فراوان داشت ، توجه به زندگى آنان براى پیامبر گرامى اسلام صلى الله علیه و آله و همه مسلمین ، الهام بخش است و مطالعه زندگى این چنین مردان بزرگ ، به زندگى انسان ها جهت مى دهد ، روح تقوا و فداکارى و ایثار را در آن ها زنده مى كند و در برابر مشکلات و حوادث سخت ، مقاوم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وَ اِنَّ لِلْمُتَّقینَ لَحُسْنَ مَابٍ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يادآورى است و براى پرهیزکاران ، بازگشت نیکویى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بازگشت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بیان فرازهایى از تاریخ پرشکوه انبیاى پیشین ، داستانسرایى نبود ، هدف ذکر و تذکربود، هدف بیدارساختن اندیشه ها،بالابردن سطح معرفت و آگاهى و افزودن نیروى مقاومت و پایدارى در مسلمانانى است كه این آیات براى آن ها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الاَْبْوابُ</w:t>
      </w:r>
    </w:p>
    <w:p>
      <w:pPr>
        <w:pStyle w:val="BookText"/>
        <w:rPr/>
      </w:pPr>
      <w:r>
        <w:rPr>
          <w:rFonts w:ascii="IRNazanin" w:hAnsi="IRNazanin" w:eastAsia="IRNazanin"/>
          <w:color w:val="111111"/>
          <w:sz w:val="28"/>
          <w:sz w:val="28"/>
          <w:szCs w:val="28"/>
          <w:rtl w:val="true"/>
          <w:lang w:bidi="fa-IR"/>
        </w:rPr>
        <w:t xml:space="preserve">باغ هاى جاویدان بهشتى كه درهایش به روى آنان گشوده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باغ هاى بهشت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استقرار و ثبات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جهت معدن گفته اند كه فلزات و مواد گران قیمت در آن جا مستقر است ، به هر حال این تعبیر در این جا اشاره به جاویدان بودن باغ هاى بهشت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مُفَتَّحَةً لَهُمُ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حتى زحمت گشودن درها براى بهشتیان وجود ندارد ، گویى بهشت در انتظار آن ها است و هنگامى كه چشمش به آنان مى افتد ، آغوش باز مى كند و آن ها را به درون دعوت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فیهايَدْعُونَ فیهابِفاكِهَةٍ كَثیرَةٍ وَ شَرابٍ</w:t>
      </w:r>
    </w:p>
    <w:p>
      <w:pPr>
        <w:pStyle w:val="BookText"/>
        <w:rPr/>
      </w:pPr>
      <w:r>
        <w:rPr>
          <w:rFonts w:ascii="IRNazanin" w:hAnsi="IRNazanin" w:eastAsia="IRNazanin"/>
          <w:color w:val="111111"/>
          <w:sz w:val="28"/>
          <w:sz w:val="28"/>
          <w:szCs w:val="28"/>
          <w:rtl w:val="true"/>
          <w:lang w:bidi="fa-IR"/>
        </w:rPr>
        <w:t xml:space="preserve">درحالى كه در آن ها بر تخت ها تکیه كرده اند و انواع میوه ها و نوشیدنى هاى گوناگون در اختیار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 و نوشیدنى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بیشترین غذاى بهشتیان ، میوه است ، هرچند طبق صریح آیات قرآن غذاهاى دیگر نیز در آن جا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بهترین و سالم ترین غذاى انسان در این دنیا ، میوه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انواع مختلف میوه هاى بهشتى است ، همان گونه كه نوشیدنى و شراب طهور آن نیز اَشکال متنوعى دارد كه درآیات قرآن به آن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اَتْرابٌ</w:t>
      </w:r>
    </w:p>
    <w:p>
      <w:pPr>
        <w:pStyle w:val="BookText"/>
        <w:rPr/>
      </w:pPr>
      <w:r>
        <w:rPr>
          <w:rFonts w:ascii="IRNazanin" w:hAnsi="IRNazanin" w:eastAsia="IRNazanin"/>
          <w:color w:val="111111"/>
          <w:sz w:val="28"/>
          <w:sz w:val="28"/>
          <w:szCs w:val="28"/>
          <w:rtl w:val="true"/>
          <w:lang w:bidi="fa-IR"/>
        </w:rPr>
        <w:t xml:space="preserve">و نزدآنان همسرانى است كه تنهاچشم به شوهرانشان دوخته اند و همگى هم سن و سالند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پلك چشم است و گاه به معنى نگاه كردن نیز آمده ، توصیف زنان </w:t>
      </w:r>
    </w:p>
    <w:p>
      <w:pPr>
        <w:pStyle w:val="BookText"/>
        <w:rPr/>
      </w:pPr>
      <w:r>
        <w:rPr>
          <w:rFonts w:ascii="IRNazanin" w:hAnsi="IRNazanin" w:eastAsia="IRNazanin"/>
          <w:color w:val="111111"/>
          <w:sz w:val="28"/>
          <w:sz w:val="28"/>
          <w:szCs w:val="28"/>
          <w:rtl w:val="true"/>
          <w:lang w:bidi="fa-IR"/>
        </w:rPr>
        <w:t xml:space="preserve">بهشتى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نگاهى كوتاه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تنها چشم به همسران خود دوخته اند ، فقط به آن ها عشق مى ورزند و به غیر آنان نمى اندیشند كه این از بزرگ ترین مزایاى همسر است ، بعضى از مفسران نیز آن را به معنى حالت خمار بودن چشم كه حالت جالب مخصوصى است ، دانسته اند ، جمع میان این دو معنى نیز بى مانع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هم سن و سال،توصیف دیگرى است براى زنان بهشتى نسبت به همسرانشان، چراکه توافق سنى جاذبه را میان دوهمسرافزون مى كند و باتوصیفى است براى خود آن زنان كه همه آن ها هم سن و سال و جوانند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لِيَوْمِ الْحِسابِ</w:t>
      </w:r>
    </w:p>
    <w:p>
      <w:pPr>
        <w:pStyle w:val="BookText"/>
        <w:rPr/>
      </w:pPr>
      <w:r>
        <w:rPr>
          <w:rFonts w:ascii="IRNazanin" w:hAnsi="IRNazanin" w:eastAsia="IRNazanin"/>
          <w:color w:val="111111"/>
          <w:sz w:val="28"/>
          <w:sz w:val="28"/>
          <w:szCs w:val="28"/>
          <w:rtl w:val="true"/>
          <w:lang w:bidi="fa-IR"/>
        </w:rPr>
        <w:t xml:space="preserve">این چیزى است كه براى روز حساب به شماوعده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اى تخلف ناپذیر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لَرِزْقُنا مالَهُ مِنْ نَفادٍ</w:t>
      </w:r>
    </w:p>
    <w:p>
      <w:pPr>
        <w:pStyle w:val="BookText"/>
        <w:rPr/>
      </w:pPr>
      <w:r>
        <w:rPr>
          <w:rFonts w:ascii="IRNazanin" w:hAnsi="IRNazanin" w:eastAsia="IRNazanin"/>
          <w:color w:val="111111"/>
          <w:sz w:val="28"/>
          <w:sz w:val="28"/>
          <w:szCs w:val="28"/>
          <w:rtl w:val="true"/>
          <w:lang w:bidi="fa-IR"/>
        </w:rPr>
        <w:t xml:space="preserve">این روزى ما است كه هرگز پایان نمى گیرد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فنا و نابودى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تأکید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غم زوال و نابودى كه همچون سایه شومى بر نعمت هاى این جهان افتاده ، در آن جا وجود ندارد و از برکت خزائن پربار الهى پیوسته مدد مى گیرد و محدودیتى براى آن نیست و حتى كاستى در آن ظاهر نمى شود ، چون اراده خدا بر آن تعلق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لِلطّاغینَ لَشَرَّ مَابٍ</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طغیانگران بدترین محل بازگشت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مَاآب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مَاآبٍ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و بازگشت شوم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p>
    <w:p>
      <w:pPr>
        <w:pStyle w:val="BookText"/>
        <w:rPr/>
      </w:pPr>
      <w:r>
        <w:rPr>
          <w:rFonts w:ascii="IRNazanin" w:hAnsi="IRNazanin" w:eastAsia="IRNazanin"/>
          <w:color w:val="111111"/>
          <w:sz w:val="28"/>
          <w:sz w:val="28"/>
          <w:szCs w:val="28"/>
          <w:rtl w:val="true"/>
          <w:lang w:bidi="fa-IR"/>
        </w:rPr>
        <w:t xml:space="preserve">دوزخ است كه در آن وارد مى شوند و چه بد بسترى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بسترى است كه براى خواب و استراحت گسترده مى شود ، به گاهواره طفل نیز اطلاق مى گردد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 جایگاه استراحت است و باید از هر نظر مناسب حال و ملایم طبع باشد ، اما وضع كسانى كه بسترشان آتش جهنم مى باشد ، چگونه خواهد بود ؟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فَلْيَذُوقُوهُ حَمیمٌ وَ غَسّاقٌ</w:t>
      </w:r>
    </w:p>
    <w:p>
      <w:pPr>
        <w:pStyle w:val="BookText"/>
        <w:rPr/>
      </w:pPr>
      <w:r>
        <w:rPr>
          <w:rFonts w:ascii="IRNazanin" w:hAnsi="IRNazanin" w:eastAsia="IRNazanin"/>
          <w:color w:val="111111"/>
          <w:sz w:val="28"/>
          <w:sz w:val="28"/>
          <w:szCs w:val="28"/>
          <w:rtl w:val="true"/>
          <w:lang w:bidi="fa-IR"/>
        </w:rPr>
        <w:t xml:space="preserve">این نوشابه حمیم و غسّاق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مایع سوزان و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از آن بچشند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داغ و سوزان كه يکى از نوشابه هاى دوزخیان مى باشد ، در برابر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قبل براى بهشتیان ذکر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شدت تاریکى شب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قطراتى كه از پوست تن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جراحات بدن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مى آید ، تفسیر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تیره بودن رنگ آن سبب اطلاق این واژه بر آن شده است ، زیرا محصول آن آتش سوزان چیزى جز يك مشت اندام سوخته با تراوش هاى سیاه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هرحال از پاره اى از كلمات برمى 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بسیار بد و زننده اى دارد كه همگان را ناراحت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 مِنْ شَكْلِهِ اَزْواجٌ</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 ها كیفرهاى دیگرى همشکل آن را 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مثل و مانند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انواع و اقسام است و این يك اشارۀ اجمالى به انواع دیگرى از عذاب همانند عذاب هاى گذشته است كه در این جا به طور سربسته بیان شده و شاید براى محبوسان این جهان ماده ، قابل توصیف و درك نباشد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فَوْجٌ مُقْتَحِمٌ مَعَكُمْ لامَرْحَبا بِهِمْ اِنَّهُمْ صالُوا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فوجى است كه همراه شما وارد دوزخ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رؤساى ضلالند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بر آن ها مباد ، همگى در آتش خواهند سوخت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وارد شدن در كار شدید و خوفناك است و غالبا به ورود در كارها بدون مطالعه و فکر قبلى نیز 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 كه پیروان ضلالت بدون مطالعه و فکر و صرفا روى هوا و هوس و تقلیدهاى كورکورانه در آتش شدید و خوفناك جهنم ورودمى كنند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است كه به هنگام خوش آمد گفتن به میهمان گفته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است ، این كلمه مصدر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وسعت مکان است ، يعنى بفرمایید </w:t>
      </w:r>
    </w:p>
    <w:p>
      <w:pPr>
        <w:pStyle w:val="BookText"/>
        <w:rPr/>
      </w:pPr>
      <w:r>
        <w:rPr>
          <w:rFonts w:ascii="IRNazanin" w:hAnsi="IRNazanin" w:eastAsia="IRNazanin"/>
          <w:color w:val="111111"/>
          <w:sz w:val="28"/>
          <w:sz w:val="28"/>
          <w:szCs w:val="28"/>
          <w:rtl w:val="true"/>
          <w:lang w:bidi="fa-IR"/>
        </w:rPr>
        <w:t xml:space="preserve">که در مکان وسیع و مناسبى ورود كرده اید و معادل آن در فارسى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جمله ها و آیات بعد ، از گفتار پیشوایان ضلالت و گمراهى است ، وقتى پیروان خویش را آماده ورود در دوزخ مى بینند ، به يکدیگر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 با شما 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اَنْتُمْ لا مَرْحَبا بِكُمْ اَنْتُمْ قَدَّمْتُمُوهُ لَنا فَبِئْسَ الْقَرارُ</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خوش آمد بر شما مباد كه این عذاب را شما براى ما فراهم ساختید ، چه بد قرارگاهى است این جا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پیروان از این تعبیر این است كه آن ها مى 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 این حُسن را دارد كه شما رؤساى ضلالت نیز در این امر با ما مشترکید و این مایه تشفى قلب ما است و يا اشاره به این است كه جنایت شما پیشوایان بر ما جنایتى بس عظیم بود ، چراکه دوزخ يك جایگاه موقتى نیست ، بلکه قرارگاه ما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فِى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عذاب را براى ما فراهم ساخته ، عذابى مضاعف در آتش بر او بیفزا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شبیه همان مطلبى است كه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هؤُلاءِ اَضَلُّونا فَاآتِهِمْ عَذابا ضِعْفا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ها ما را گمراه كردند ، عذاب مضاعف از آتش براى آن ها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دنباله همین آیه سوره اعراف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عذاب مضاعف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پیروان نیز نیروى اجرایى پیشوایان بودند و زمینه هاى ضلالت و فساد به دست آن ها فراهم شد، كه اگر توده مردم تنور ظالمان را داغ نکنند ، آن ها قدرت بر انجام كارى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شك نیست كه عذاب پیشوایان به درجات سنگین تر است هرچند هر دو عذاب مضاعف دارند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است سرانجام كسانى كه باهم پیمان دوستى بستند و در راه انحراف و ضلالت بیعت كردند كه وقتى نتایج شوم اعمال خود را مى بینند ، به مخاصمت و دشمنى و نفرین بر </w:t>
      </w:r>
    </w:p>
    <w:p>
      <w:pPr>
        <w:pStyle w:val="BookText"/>
        <w:rPr/>
      </w:pPr>
      <w:r>
        <w:rPr>
          <w:rFonts w:ascii="IRNazanin" w:hAnsi="IRNazanin" w:eastAsia="IRNazanin"/>
          <w:color w:val="111111"/>
          <w:sz w:val="28"/>
          <w:sz w:val="28"/>
          <w:szCs w:val="28"/>
          <w:rtl w:val="true"/>
          <w:lang w:bidi="fa-IR"/>
        </w:rPr>
        <w:t xml:space="preserve">یکدیگر برمى خیزند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مالَنا لانَرى رِجالاً كُنّانَعُدُّهُمْ مِنَ الاَْشْرارِ</w:t>
      </w:r>
    </w:p>
    <w:p>
      <w:pPr>
        <w:pStyle w:val="BookText"/>
        <w:rPr/>
      </w:pPr>
      <w:r>
        <w:rPr>
          <w:rFonts w:ascii="IRNazanin" w:hAnsi="IRNazanin" w:eastAsia="IRNazanin"/>
          <w:color w:val="111111"/>
          <w:sz w:val="28"/>
          <w:sz w:val="28"/>
          <w:szCs w:val="28"/>
          <w:rtl w:val="true"/>
          <w:lang w:bidi="fa-IR"/>
        </w:rPr>
        <w:t>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مردانى را كه ما از اشرار مى شمردیم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بولهب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بینند اثرى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نیست ، به خود مى آیند و از يکدیگر این سؤال را مى پرسند كه ؛ پس این افراد چه شدند ؟</w:t>
      </w:r>
    </w:p>
    <w:p>
      <w:pPr>
        <w:pStyle w:val="BookText"/>
        <w:rPr/>
      </w:pPr>
      <w:r>
        <w:rPr>
          <w:rFonts w:ascii="IRNazanin" w:hAnsi="IRNazanin" w:eastAsia="IRNazanin"/>
          <w:color w:val="111111"/>
          <w:sz w:val="28"/>
          <w:sz w:val="28"/>
          <w:szCs w:val="28"/>
          <w:rtl w:val="true"/>
          <w:lang w:bidi="fa-IR"/>
        </w:rPr>
        <w:t xml:space="preserve">ما آن هارا مشتى اخلالگر و مفسدفى الارض و اشرار و اوباش مى دانستیم كه براى به هم زدن آرامش اجتماع و از بین بردن افتخارات نیاکان ما ، به پا خاسته بودند ، مثل این كه تشخیص ما تمام غلط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اَتَّخَذْناهُمْ سِخْرِيّا اَمْ زاغَتْ عَنْهُمُ الاَْبْصارُ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آن ها را به سخریه گرفتیم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حقیر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آن ها را نمى دید ؟ </w:t>
      </w:r>
    </w:p>
    <w:p>
      <w:p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از حق و درستى است و در این جا به چشم نسبت داده شده نه به صاحبان چشم و این براى بیان مبالغه در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این مردان بزرگ و باشخصیت را به باد مسخره مى گرفتیم و برچسب و وصلۀ اشرار بودن به آن ها مى زدیم و گاه حتى از این مرحله نیز پایین تر مى شمردیم ، آن ها را افراد حقیرى مى دانستیم كه اصلاً به چشم نمى آمدند ، اما معلوم شد هوا و هوس ها و جهل و غرور بر چشم ما پرده سنگینى افکنده بود ، آن ها مقربان درگاه خدا بودند و الآن بهشت ، جایگاهشان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يکى از عوامل عدم درك واقعیت ها، جدى نگرفتن مسائل و استهزاء و شوخى با حقایق است، همیشه باید باتصمیم جدى به بررسى واقعیت ها پرداخت تا حقیقت روشن گردد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يکى از يارانش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شما پیروان مکتب اهل بیت در قرآن ياد كرده ، آن جا كه دشمنان شما در آتش دوزخ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در این جا </w:t>
      </w:r>
    </w:p>
    <w:p>
      <w:pPr>
        <w:pStyle w:val="BookText"/>
        <w:rPr/>
      </w:pPr>
      <w:r>
        <w:rPr>
          <w:rFonts w:ascii="IRNazanin" w:hAnsi="IRNazanin" w:eastAsia="IRNazanin"/>
          <w:color w:val="111111"/>
          <w:sz w:val="28"/>
          <w:sz w:val="28"/>
          <w:szCs w:val="28"/>
          <w:rtl w:val="true"/>
          <w:lang w:bidi="fa-IR"/>
        </w:rPr>
        <w:t xml:space="preserve">مردانى را كه از اشرار مى شمردیم ، نمى بینیم ؟ آیا آن ها را به باد مسخر گرفتیم ، يا از شدت حقارت به چشم ما نیامدند؟ به خدا سوگند مقصوداز این مردان، شما هستیدکه گروهى شمارا ازاشرارمى پندارند، ولى به خدا سوگند دربهشت شادمان و مسرورید، درحالى كه دوزخیان در جهنم دنبال شمامى گردند </w:t>
      </w:r>
      <w:r>
        <w:rPr>
          <w:rFonts w:eastAsia="IRNazanin" w:cs="IRNazanin"/>
          <w:color w:val="111111"/>
          <w:sz w:val="28"/>
          <w:szCs w:val="28"/>
          <w:rtl w:val="true"/>
          <w:lang w:bidi="fa-IR"/>
        </w:rPr>
        <w:t>» .</w:t>
      </w:r>
      <w:r>
        <w:rPr>
          <w:rStyle w:val="FootnoteAnchor"/>
        </w:rPr>
        <w:footnoteReference w:id="56"/>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لَحَقٌّ تَخاصُمُ اَهْلِ النّارِ</w:t>
      </w:r>
    </w:p>
    <w:p>
      <w:pPr>
        <w:pStyle w:val="BookText"/>
        <w:rPr/>
      </w:pPr>
      <w:r>
        <w:rPr>
          <w:rFonts w:ascii="IRNazanin" w:hAnsi="IRNazanin" w:eastAsia="IRNazanin"/>
          <w:color w:val="111111"/>
          <w:sz w:val="28"/>
          <w:sz w:val="28"/>
          <w:szCs w:val="28"/>
          <w:rtl w:val="true"/>
          <w:lang w:bidi="fa-IR"/>
        </w:rPr>
        <w:t xml:space="preserve">این يك واقعیت است گفتگوهاى خصمانه دوزخیان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دوزخیان دراین جهان نیزگرفتارتخاصم و نزاعند و روح پرخاشگرى و نزاع و جدال برآن ها حاکم است و هرروزباکسى درگیر و گلاویزمى شوند و درقیامت كه صحنه بروز مکنونات است، آن چه در درون داشتند ، ظاهر مى گردد و در جهنم به جان هم مى افتند ، دوستان دیروز ، دشمنان امروز و مریدان دیروز ، مخالفان امروز مى شوند ، تنها خط ایمان و توحید است كه </w:t>
      </w:r>
      <w:r>
        <w:rPr>
          <w:rFonts w:eastAsia="IRNazanin" w:cs="IRNazanin"/>
          <w:color w:val="111111"/>
          <w:sz w:val="28"/>
          <w:szCs w:val="28"/>
          <w:rtl w:val="true"/>
          <w:lang w:bidi="fa-IR"/>
        </w:rPr>
        <w:t xml:space="preserve">. </w:t>
      </w:r>
      <w:bookmarkStart w:id="203" w:name="pg20201_214107"/>
    </w:p>
    <w:p>
      <w:pPr>
        <w:pStyle w:val="BookText"/>
        <w:rPr/>
      </w:pPr>
      <w:bookmarkEnd w:id="203"/>
      <w:r>
        <w:rPr>
          <w:rFonts w:ascii="IRNazanin" w:hAnsi="IRNazanin" w:eastAsia="IRNazanin"/>
          <w:color w:val="111111"/>
          <w:sz w:val="28"/>
          <w:sz w:val="28"/>
          <w:szCs w:val="28"/>
          <w:rtl w:val="true"/>
          <w:lang w:bidi="fa-IR"/>
        </w:rPr>
        <w:t xml:space="preserve">خط وحدت و صفا در این جهان و آن جهان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بهشتیان بر سریرها و تخت ها تکیه زده ، به گفتگوهاى دوستانه مشغولند ، چنان كه در آیات مختلف قرآن آمده ، در حالى كه دوزخیان در حال جنگ و جدالند كه آن خود موهبتى است بزرگ و این عذابى است دردناك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اَنَامُنْذِرٌ وَ ما مِنْ اِلهٍ اِلاَّاللّهُ الْواحِدُالْقَهّارُ</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يك انذارکننده ام و هیچ معبودى جز خداوند يگانه قهار نیست </w:t>
      </w:r>
      <w:r>
        <w:rPr>
          <w:rFonts w:eastAsia="IRNazanin" w:cs="IRNazanin"/>
          <w:color w:val="111111"/>
          <w:sz w:val="28"/>
          <w:szCs w:val="28"/>
          <w:rtl w:val="true"/>
          <w:lang w:bidi="fa-IR"/>
        </w:rPr>
        <w:t>.</w:t>
      </w:r>
    </w:p>
    <w:p>
      <w:pPr>
        <w:pStyle w:val="Heading3"/>
        <w:numPr>
          <w:ilvl w:val="2"/>
          <w:numId w:val="1"/>
        </w:numPr>
        <w:rPr/>
      </w:pPr>
      <w:bookmarkStart w:id="204" w:name="__RefHeading___Toc4386185_2320776876"/>
      <w:bookmarkStart w:id="205" w:name="_Toc70"/>
      <w:bookmarkEnd w:id="204"/>
      <w:r>
        <w:rPr>
          <w:rtl w:val="true"/>
        </w:rPr>
        <w:t>من يك بیم دهنده ام</w:t>
      </w:r>
      <w:bookmarkEnd w:id="205"/>
    </w:p>
    <w:p>
      <w:pPr>
        <w:pStyle w:val="BookText"/>
        <w:rPr/>
      </w:pPr>
      <w:r>
        <w:rPr>
          <w:rFonts w:ascii="IRNazanin" w:hAnsi="IRNazanin" w:eastAsia="IRNazanin"/>
          <w:color w:val="111111"/>
          <w:sz w:val="28"/>
          <w:sz w:val="28"/>
          <w:szCs w:val="28"/>
          <w:rtl w:val="true"/>
          <w:lang w:bidi="fa-IR"/>
        </w:rPr>
        <w:t xml:space="preserve">درست است كه پیامبر صلى الله علیه و آله بشارت دهنده نیز مى باشد و آیات قرآن مجید به هر دو معنى ناطق است ، ولى چون بشارت براى مؤمنان است ، و انذار براى مشرکان و مفسدان و در این جا روى سخن با گروه اخیر است ، تنها تکیه بر انذار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معبودى جز خداوند يگانه قهار نیست </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قهر او نیز به همین منظور است ، تا كسى به لطف او مغرور نگردد و از قهر او </w:t>
      </w:r>
    </w:p>
    <w:p>
      <w:pPr>
        <w:pStyle w:val="BookText"/>
        <w:rPr/>
      </w:pPr>
      <w:r>
        <w:rPr>
          <w:rFonts w:ascii="IRNazanin" w:hAnsi="IRNazanin" w:eastAsia="IRNazanin"/>
          <w:color w:val="111111"/>
          <w:sz w:val="28"/>
          <w:sz w:val="28"/>
          <w:szCs w:val="28"/>
          <w:rtl w:val="true"/>
          <w:lang w:bidi="fa-IR"/>
        </w:rPr>
        <w:t xml:space="preserve">خود را ایمن نشمرد و در گرداب كفر و گناه غوطه ور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بَيْنَهُمَا الْعَزیزُ الْغَفّارُ</w:t>
      </w:r>
    </w:p>
    <w:p>
      <w:pPr>
        <w:pStyle w:val="BookText"/>
        <w:rPr/>
      </w:pPr>
      <w:r>
        <w:rPr>
          <w:rFonts w:ascii="IRNazanin" w:hAnsi="IRNazanin" w:eastAsia="IRNazanin"/>
          <w:color w:val="111111"/>
          <w:sz w:val="28"/>
          <w:sz w:val="28"/>
          <w:szCs w:val="28"/>
          <w:rtl w:val="true"/>
          <w:lang w:bidi="fa-IR"/>
        </w:rPr>
        <w:t xml:space="preserve">پروردگار آسمان ها و زمین و آن چه میان آن دو است، پروردگار عزیز و 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سه وصف از اوصاف خداوند بیان شده كه هرکدام براى اثبات مقصودى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تمام عالَم هستى است ، او مالك همه این جهان است ، مالکى كه آن ها را تدبیر و تربیت مى كند ، تنها كسى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چنین باشد ، نه بت هایى كه به مقدار سر سوزن از خود چیزى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معنى لغت به كسى گفته مى شود كه هیچ كس نتواند بر او غالب گردد و هرچه اراده كند ، انجام شدنى باشد و به تعبیر دیگر همیشه غالب است و هرگزمغلوب نیست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چنین است ، فرار كردن از چنگال قدرتش چگونه امکان دارد ؟ و نجات از كیفرش چگونه میسر است ؟ </w:t>
      </w:r>
    </w:p>
    <w:p>
      <w:pPr>
        <w:pStyle w:val="BookText"/>
        <w:rPr/>
      </w:pPr>
      <w:r>
        <w:rPr>
          <w:rFonts w:ascii="IRNazanin" w:hAnsi="IRNazanin" w:eastAsia="IRNazanin"/>
          <w:color w:val="111111"/>
          <w:sz w:val="28"/>
          <w:sz w:val="28"/>
          <w:szCs w:val="28"/>
          <w:rtl w:val="true"/>
          <w:lang w:bidi="fa-IR"/>
        </w:rPr>
        <w:t xml:space="preserve">سومین توصیف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كثرت آمرزش او است كه درهاى بازگشت را به روى گنهکاران مى گشاید و باران رحمتش را بر آن ها مى بارد ، تا تصور نکنند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مفهومش بستن درهاى رحمت و توبه به روى بندگان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يکى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دیگرى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بدون موازنه این دو حالت ، تکامل انسان امکان پذیر نیست ، يا گرفتار غرور و غفلت مى شود و يا در گرداب يأس و نومیدى فرو مى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نَبَؤٌا عَظیمٌ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خبر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عَنْهُ مُعْرِضُونَ</w:t>
      </w:r>
    </w:p>
    <w:p>
      <w:pPr>
        <w:pStyle w:val="BookText"/>
        <w:rPr/>
      </w:pPr>
      <w:r>
        <w:rPr>
          <w:rFonts w:ascii="IRNazanin" w:hAnsi="IRNazanin" w:eastAsia="IRNazanin"/>
          <w:color w:val="111111"/>
          <w:sz w:val="28"/>
          <w:sz w:val="28"/>
          <w:szCs w:val="28"/>
          <w:rtl w:val="true"/>
          <w:lang w:bidi="fa-IR"/>
        </w:rPr>
        <w:t xml:space="preserve">که شما از آن روى گردان هستید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كدام خبر است كه به آن اشاره كرده و آن را به عظمت توصیف مى كند ؟ قرآن مجید ؟ رسالت پیامبر صلى الله علیه و آله ؟ قیامت و سرنوشت مؤمنان و كافران ؟ توحید و </w:t>
      </w:r>
    </w:p>
    <w:p>
      <w:pPr>
        <w:pStyle w:val="BookText"/>
        <w:rPr/>
      </w:pPr>
      <w:r>
        <w:rPr>
          <w:rFonts w:ascii="IRNazanin" w:hAnsi="IRNazanin" w:eastAsia="IRNazanin"/>
          <w:color w:val="111111"/>
          <w:sz w:val="28"/>
          <w:sz w:val="28"/>
          <w:szCs w:val="28"/>
          <w:rtl w:val="true"/>
          <w:lang w:bidi="fa-IR"/>
        </w:rPr>
        <w:t>یگانگى خدا ؟ و يا همه این ها ؟</w:t>
      </w:r>
    </w:p>
    <w:p>
      <w:pPr>
        <w:pStyle w:val="BookText"/>
        <w:rPr/>
      </w:pPr>
      <w:r>
        <w:rPr>
          <w:rFonts w:ascii="IRNazanin" w:hAnsi="IRNazanin" w:eastAsia="IRNazanin"/>
          <w:color w:val="111111"/>
          <w:sz w:val="28"/>
          <w:sz w:val="28"/>
          <w:szCs w:val="28"/>
          <w:rtl w:val="true"/>
          <w:lang w:bidi="fa-IR"/>
        </w:rPr>
        <w:t xml:space="preserve">از آن جا كه قرآن مشتمل بر همه این امور و جامع میان آن ها است ، و اعراض مشرکان نیز از آن بوده ، مناسب تر همان معنى اول يعنى قرآن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لِىَ مِنْ عِلْمٍ بِالْمَلاَءِ الاَْعْلى اِذْ يَخْتَصِمُونَ</w:t>
      </w:r>
    </w:p>
    <w:p>
      <w:pPr>
        <w:pStyle w:val="BookText"/>
        <w:rPr/>
      </w:pPr>
      <w:r>
        <w:rPr>
          <w:rFonts w:ascii="IRNazanin" w:hAnsi="IRNazanin" w:eastAsia="IRNazanin"/>
          <w:color w:val="111111"/>
          <w:sz w:val="28"/>
          <w:sz w:val="28"/>
          <w:szCs w:val="28"/>
          <w:rtl w:val="true"/>
          <w:lang w:bidi="fa-IR"/>
        </w:rPr>
        <w:t xml:space="preserve">من از ملاء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آفرینش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مى كردند ، خبر ندارم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يُوحى اِلَىَّ اِلاّ اَنَّما اَنَا نَذیرٌ مُبینٌ</w:t>
      </w:r>
    </w:p>
    <w:p>
      <w:pPr>
        <w:pStyle w:val="BookText"/>
        <w:rPr/>
      </w:pPr>
      <w:r>
        <w:rPr>
          <w:rFonts w:ascii="IRNazanin" w:hAnsi="IRNazanin" w:eastAsia="IRNazanin"/>
          <w:color w:val="111111"/>
          <w:sz w:val="28"/>
          <w:sz w:val="28"/>
          <w:szCs w:val="28"/>
          <w:rtl w:val="true"/>
          <w:lang w:bidi="fa-IR"/>
        </w:rPr>
        <w:t xml:space="preserve">تنها چیزى كه به من وحى مى شود ، این است كه من انذارکننده آشکارى هستم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فرشتگان جدال و مخاصمه اى با پروردگار نداشتند ، ولى همین اندازه كه به هنگام خطاب خداوند به آن ها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خلیفه اى در زمین بیافرینم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به گفتگو پرداخته و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مى خواهى كسى را بیافرینى كه فساد و خونریزى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پاسخ آن 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چیزى مى دانم كه شما نمى دانید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گفتگوها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اطلاق شده است كه يك اطلاق مجازى است ، این در حقیقت مقدمه اى است براى آیات بعدکه پیرامون آفرینش آدم سخن مى گوید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متعددى كه از طرق شیعه و اهل سنت نقل شده است ، مى خوانیم كه ؛ پیغمبرگرامى اسلام صلى الله علیه و آله ازیکى ازیارانش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اَتَدْرىفیما يَخْتَصِمُ الْمَلاَءُالاَْعْلى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دانى فرشتگان عالَم بالا در چه چیز بحث و گفتگومى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كارهایى كه گناهان را جبران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بر درجات انسان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پرداختند ، اما كفارات ، وضوى پرآب در سرماى زمستان گرفتن و به سوى نماز جماعت گام برداشتن و انتظار نماز بعد از نماز دیگر كشیدن است و اما درجات ، بسیار سلام كردن و بسیار اطعام طعام نمودن و نماز در شب به هنگامى كه چشم مردم در خواب است، مى باشد </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نکته نیز قابل توجه است كه عدم علم پیامبر ، به این معنى است كه من از خودم چیزى دراین زمینه ها نمى دانم ، تنها همان را مى دانم كه از طریق وحى بر من نازل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رَبُّكَ لِلْمَلائِكَةِ اِنّى خالِقٌ بَشَرا مِنْ طینٍ</w:t>
      </w:r>
    </w:p>
    <w:p>
      <w:pPr>
        <w:pStyle w:val="BookText"/>
        <w:rPr/>
      </w:pPr>
      <w:r>
        <w:rPr>
          <w:rFonts w:ascii="IRNazanin" w:hAnsi="IRNazanin" w:eastAsia="IRNazanin"/>
          <w:color w:val="111111"/>
          <w:sz w:val="28"/>
          <w:sz w:val="28"/>
          <w:szCs w:val="28"/>
          <w:rtl w:val="true"/>
          <w:lang w:bidi="fa-IR"/>
        </w:rPr>
        <w:t xml:space="preserve">به خاطر بیاور هنگامى را كه پروردگارت به ملائکه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بشرى را از گِل مى آفرینم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 نَفَخْتُ فیهِ مِنْ روُحى فَقَعُوا لَهُ ساجِدینَ</w:t>
      </w:r>
    </w:p>
    <w:p>
      <w:pPr>
        <w:pStyle w:val="BookText"/>
        <w:rPr/>
      </w:pPr>
      <w:r>
        <w:rPr>
          <w:rFonts w:ascii="IRNazanin" w:hAnsi="IRNazanin" w:eastAsia="IRNazanin"/>
          <w:color w:val="111111"/>
          <w:sz w:val="28"/>
          <w:sz w:val="28"/>
          <w:szCs w:val="28"/>
          <w:rtl w:val="true"/>
          <w:lang w:bidi="fa-IR"/>
        </w:rPr>
        <w:t xml:space="preserve">هنگامى كه آن را نظام بخشیدم و از روح خودم در آن دمیدم ، براى او سجده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اَجْمَعُونَ</w:t>
      </w:r>
    </w:p>
    <w:p>
      <w:pPr>
        <w:pStyle w:val="BookText"/>
        <w:rPr/>
      </w:pPr>
      <w:r>
        <w:rPr>
          <w:rFonts w:ascii="IRNazanin" w:hAnsi="IRNazanin" w:eastAsia="IRNazanin"/>
          <w:color w:val="111111"/>
          <w:sz w:val="28"/>
          <w:sz w:val="28"/>
          <w:szCs w:val="28"/>
          <w:rtl w:val="true"/>
          <w:lang w:bidi="fa-IR"/>
        </w:rPr>
        <w:t xml:space="preserve">در آن هنگام همه فرشتگان سجده كردند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آفرینش انسان پایان پذیرفت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آمیختند و موجودى عجیب و بى سابقه كه قوس صعودى و نزولیش هر دو بى انتها بود ، آفرینش يافت و موجودى با استعداد فوق العاده كه مى توانست شایسته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bookmarkStart w:id="206" w:name="pg20201_214113"/>
    </w:p>
    <w:p>
      <w:pPr>
        <w:pStyle w:val="BookText"/>
        <w:rPr/>
      </w:pPr>
      <w:bookmarkEnd w:id="206"/>
      <w:r>
        <w:rPr>
          <w:rFonts w:ascii="IRNazanin" w:hAnsi="IRNazanin" w:eastAsia="IRNazanin"/>
          <w:color w:val="111111"/>
          <w:sz w:val="28"/>
          <w:sz w:val="28"/>
          <w:szCs w:val="28"/>
          <w:rtl w:val="true"/>
          <w:lang w:bidi="fa-IR"/>
        </w:rPr>
        <w:t xml:space="preserve">قدم به عرصۀ هستى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همه فرشتگان بدون استثناء سجده كردند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اِبْلیسَ اسْتَكْبَرَ وَ كانَ مِنَ الْكافِرینَ</w:t>
      </w:r>
    </w:p>
    <w:p>
      <w:pPr>
        <w:pStyle w:val="BookText"/>
        <w:rPr/>
      </w:pPr>
      <w:r>
        <w:rPr>
          <w:rFonts w:ascii="IRNazanin" w:hAnsi="IRNazanin" w:eastAsia="IRNazanin"/>
          <w:color w:val="111111"/>
          <w:sz w:val="28"/>
          <w:sz w:val="28"/>
          <w:szCs w:val="28"/>
          <w:rtl w:val="true"/>
          <w:lang w:bidi="fa-IR"/>
        </w:rPr>
        <w:t xml:space="preserve">جز ابلیس كه تکبر ورزید و از كافران بود </w:t>
      </w:r>
      <w:r>
        <w:rPr>
          <w:rFonts w:eastAsia="IRNazanin" w:cs="IRNazanin"/>
          <w:color w:val="111111"/>
          <w:sz w:val="28"/>
          <w:szCs w:val="28"/>
          <w:rtl w:val="true"/>
          <w:lang w:bidi="fa-IR"/>
        </w:rPr>
        <w:t>.</w:t>
      </w:r>
    </w:p>
    <w:p>
      <w:pPr>
        <w:pStyle w:val="Heading3"/>
        <w:numPr>
          <w:ilvl w:val="2"/>
          <w:numId w:val="1"/>
        </w:numPr>
        <w:rPr/>
      </w:pPr>
      <w:bookmarkStart w:id="207" w:name="__RefHeading___Toc4386187_2320776876"/>
      <w:bookmarkStart w:id="208" w:name="_Toc71"/>
      <w:bookmarkEnd w:id="207"/>
      <w:r>
        <w:rPr>
          <w:rtl w:val="true"/>
        </w:rPr>
        <w:t>شیطان تکبر كرد و رانده درگاه خدا شد</w:t>
      </w:r>
      <w:bookmarkEnd w:id="208"/>
    </w:p>
    <w:p>
      <w:pPr>
        <w:pStyle w:val="BookText"/>
        <w:rPr/>
      </w:pPr>
      <w:r>
        <w:rPr>
          <w:rFonts w:ascii="IRNazanin" w:hAnsi="IRNazanin" w:eastAsia="IRNazanin"/>
          <w:color w:val="111111"/>
          <w:sz w:val="28"/>
          <w:sz w:val="28"/>
          <w:szCs w:val="28"/>
          <w:rtl w:val="true"/>
          <w:lang w:bidi="fa-IR"/>
        </w:rPr>
        <w:t xml:space="preserve">بدترین بلاى جان انسان نیز همین كبر و غرور است كه پرده هاى تاریك جهل را بر چشم بیناى او مى افکند و او را از درك حقایق محروم مى سازد ، او را به تمرد و سرکشى وامى دارد و از صف مؤمنان كه صف بندگان مطیع خدا است ، بیرون مى افکند و در صف كافران كه صف ياغیان و طاغیان است ، قرار مى دهد ، آن گونه كه ابلیس را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اِبْلیسُ ما مَنَعَكَ اَنْ تَسْجُدَ لِما خَلَقْتُ بِيَدَىَّ اَسْتَكْبَرْتَ اَمْ كُنْتَ مِنَ الْعالینَ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تو از سجده كردن بر مخلوقى كه با قدرت خود او را آفریدم ، گردید ؟ آیا تکبر كردى ، يا از برترین بودى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كه </w:t>
      </w:r>
    </w:p>
    <w:p>
      <w:pPr>
        <w:pStyle w:val="BookText"/>
        <w:rPr/>
      </w:pPr>
      <w:r>
        <w:rPr>
          <w:rFonts w:ascii="IRNazanin" w:hAnsi="IRNazanin" w:eastAsia="IRNazanin"/>
          <w:color w:val="111111"/>
          <w:sz w:val="28"/>
          <w:sz w:val="28"/>
          <w:szCs w:val="28"/>
          <w:rtl w:val="true"/>
          <w:lang w:bidi="fa-IR"/>
        </w:rPr>
        <w:t xml:space="preserve">فرمان سجودبه توداده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بدیهى است 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 هاى حسى نیست كه او ازهرگونه جسم و جسمانیت پاك و منزه است، بلکه دست، دراین جاکنایه ازقدرت است، چراکه انسان معمولاً قدرت خود را با دست اِعمال مى كند ، لذا در تعبیرات روزمره این كلمه در معنى قدرت، فراوان به كار مى رود ، گفته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كشور در دست فلان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معبد و ساختمان بزرگ به دست فلان كس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گفته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كوتاه است يا دست تو پر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 در هیچ كدام از این استعمالات به معنى عضو مخصوص نیست ، بلکه تمام این ها كنایه از قدرت و سلطه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انسان كارهاى مهم را با دو دست انجام مى دهد و به كار گرفتن دو دست ، نشانه نهایت توجه و علاقه انسان به چیزى است ، ذکر این تعبیر در آیه فوق كنایه از عنایت مخصوص پروردگار و اِعمال قدرت مطلقه اش در آفرینش انسان است </w:t>
      </w:r>
      <w:r>
        <w:rPr>
          <w:rFonts w:eastAsia="IRNazanin" w:cs="IRNazanin"/>
          <w:color w:val="111111"/>
          <w:sz w:val="28"/>
          <w:szCs w:val="28"/>
          <w:rtl w:val="true"/>
          <w:lang w:bidi="fa-IR"/>
        </w:rPr>
        <w:t xml:space="preserve">. </w:t>
      </w:r>
      <w:bookmarkStart w:id="209" w:name="pg20201_214115"/>
    </w:p>
    <w:p>
      <w:pPr>
        <w:pStyle w:val="BookText"/>
        <w:rPr/>
      </w:pPr>
      <w:bookmarkEnd w:id="209"/>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اَسْتَكْبَرْتَ اَمْ كُنْتَ مِنَ الْعالینَ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شك احدى نمى تواند ادعا كند كه قدر و منزلتش مافوق این است كه براى خدا سجده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آدم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راهى كه باقى مى ماند ، همان احتمال دوم يعنى تکبر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خَيْرٌ مِنْهُ خَلَقْتَنى مِنْ نارٍ وَ خَلَقْتَهُ مِنْ طینٍ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مرا از آتش آفریده اى و او را از گِل </w:t>
      </w:r>
      <w:r>
        <w:rPr>
          <w:rFonts w:eastAsia="IRNazanin" w:cs="IRNazanin"/>
          <w:color w:val="111111"/>
          <w:sz w:val="28"/>
          <w:szCs w:val="28"/>
          <w:rtl w:val="true"/>
          <w:lang w:bidi="fa-IR"/>
        </w:rPr>
        <w:t>.</w:t>
      </w:r>
    </w:p>
    <w:p>
      <w:pPr>
        <w:pStyle w:val="Heading3"/>
        <w:numPr>
          <w:ilvl w:val="2"/>
          <w:numId w:val="1"/>
        </w:numPr>
        <w:rPr/>
      </w:pPr>
      <w:bookmarkStart w:id="210" w:name="__RefHeading___Toc4386189_2320776876"/>
      <w:bookmarkStart w:id="211" w:name="_Toc72"/>
      <w:bookmarkEnd w:id="210"/>
      <w:r>
        <w:rPr>
          <w:rtl w:val="true"/>
        </w:rPr>
        <w:t>آتش كبر و غرور سرمایۀ هستى را مى سوزاند</w:t>
      </w:r>
      <w:bookmarkEnd w:id="211"/>
    </w:p>
    <w:p>
      <w:pPr>
        <w:pStyle w:val="BookText"/>
        <w:rPr/>
      </w:pPr>
      <w:r>
        <w:rPr>
          <w:rFonts w:ascii="IRNazanin" w:hAnsi="IRNazanin" w:eastAsia="IRNazanin"/>
          <w:color w:val="111111"/>
          <w:sz w:val="28"/>
          <w:sz w:val="28"/>
          <w:szCs w:val="28"/>
          <w:rtl w:val="true"/>
          <w:lang w:bidi="fa-IR"/>
        </w:rPr>
        <w:t xml:space="preserve">ابلیس معتقد بود برتر از آن است كه چنین دستورى به او داده شود، لذا باکمال جسارت به مقام استدلال در مخالفتش با فرمان خدا برآمد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بهترم، چرا كه مرا از آتش آفریده اى و او را از 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واقع مى خواست به پندار خویش فرمان پروردگار را نفى كند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بندگان خدا به آن چه خداوند در </w:t>
      </w:r>
    </w:p>
    <w:p>
      <w:pPr>
        <w:pStyle w:val="BookText"/>
        <w:rPr/>
      </w:pPr>
      <w:r>
        <w:rPr>
          <w:rFonts w:ascii="IRNazanin" w:hAnsi="IRNazanin" w:eastAsia="IRNazanin"/>
          <w:color w:val="111111"/>
          <w:sz w:val="28"/>
          <w:sz w:val="28"/>
          <w:szCs w:val="28"/>
          <w:rtl w:val="true"/>
          <w:lang w:bidi="fa-IR"/>
        </w:rPr>
        <w:t xml:space="preserve">مورد ابلیس انجام داد ، عبرت گیرید كه اعمال طولانى و كوشش هاى فراوان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شش هزار سال عبادت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يك ساعت تکبر بر باد داد ، پس چگونه ممکن است كسى همان كار ابلیس را انجام دهد و از غضب خداوند در امان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يك بناى مهم و معظم راباید در سالیان دراز ساخت ، ولى ممکن است آن را دریك لحظه با يك بمب قوى به ویرانى كشید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فَاِنَّكَ رَجیمٌ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صفوف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كه تو رانده درگاه منى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عَلَيْكَ لَعْنَتى اِلى يَوْمِ الدّينِ</w:t>
      </w:r>
    </w:p>
    <w:p>
      <w:pPr>
        <w:pStyle w:val="BookText"/>
        <w:rPr/>
      </w:pPr>
      <w:r>
        <w:rPr>
          <w:rFonts w:ascii="IRNazanin" w:hAnsi="IRNazanin" w:eastAsia="IRNazanin"/>
          <w:color w:val="111111"/>
          <w:sz w:val="28"/>
          <w:sz w:val="28"/>
          <w:szCs w:val="28"/>
          <w:rtl w:val="true"/>
          <w:lang w:bidi="fa-IR"/>
        </w:rPr>
        <w:t xml:space="preserve">و مسلماً لعنت من بر تو تا روز قیامت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سنگسار كردن است و چون لازمه آن طرد مى باشد ، گاه در این معنى به كار مى رود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نامحرم بایدازاین جابیرون رودکه دیگر جاى او نیست، این جا جاى پاکان و مقربان </w:t>
      </w:r>
    </w:p>
    <w:p>
      <w:pPr>
        <w:pStyle w:val="BookText"/>
        <w:rPr/>
      </w:pPr>
      <w:r>
        <w:rPr>
          <w:rFonts w:ascii="IRNazanin" w:hAnsi="IRNazanin" w:eastAsia="IRNazanin"/>
          <w:color w:val="111111"/>
          <w:sz w:val="28"/>
          <w:sz w:val="28"/>
          <w:szCs w:val="28"/>
          <w:rtl w:val="true"/>
          <w:lang w:bidi="fa-IR"/>
        </w:rPr>
        <w:t xml:space="preserve">است ، نه جاى آلودگان و سرکشان و تاریك دلان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فَاَنْظِرْنى اِلى يَوْمِ يُبْعَثُونَ</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روزى كه انسان ها برانگیخته مى شوند ، مهلت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كه انسان هنگامى كه از اعمال زشت خود نتیجه شومى مى گیرد ، بیدار شود و به فکر جبران بیفتد ، اما چیزى خطرناك تر از آن نیست كه همچنان بر مرکب غرور و لجاج سوار گردد و به مسیر خود به سوى پرتگاه ادامه دهد ، این جا است كه لحظه به لحظه فاصله او از صراط مستقیم بیشتر مى شود و این همان سرنوشت شومى بود كه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كینه اى سخت و ریشه دار ، در حقیقت او مى خواست تا آخرین فرصت ممکن به اغواى فرزندان آدم بپردازد ، چراکه روز رستاخیز پایان دوران تکلیف است و دیگر وسوسه و اغوا مفهومى ندارد ، علاوه بر این با این درخواست مرگ را از خود دور كند و تا قیامت زنده بماند ، هرچند همۀ جهانیان از دنیا بروند </w:t>
      </w:r>
      <w:r>
        <w:rPr>
          <w:rFonts w:eastAsia="IRNazanin" w:cs="IRNazanin"/>
          <w:color w:val="111111"/>
          <w:sz w:val="28"/>
          <w:szCs w:val="28"/>
          <w:rtl w:val="true"/>
          <w:lang w:bidi="fa-IR"/>
        </w:rPr>
        <w:t xml:space="preserve">. </w:t>
      </w:r>
      <w:bookmarkStart w:id="212" w:name="pg20201_214118"/>
    </w:p>
    <w:p>
      <w:pPr>
        <w:pStyle w:val="BookText"/>
        <w:rPr/>
      </w:pPr>
      <w:bookmarkEnd w:id="212"/>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فَاِنَّكَ مِنَ الْمُنْظَرینَ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داده شدگانى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الْوَقْتِ الْمَعْلُومِ</w:t>
      </w:r>
    </w:p>
    <w:p>
      <w:pPr>
        <w:pStyle w:val="BookText"/>
        <w:rPr/>
      </w:pPr>
      <w:r>
        <w:rPr>
          <w:rFonts w:ascii="IRNazanin" w:hAnsi="IRNazanin" w:eastAsia="IRNazanin"/>
          <w:color w:val="111111"/>
          <w:sz w:val="28"/>
          <w:sz w:val="28"/>
          <w:szCs w:val="28"/>
          <w:rtl w:val="true"/>
          <w:lang w:bidi="fa-IR"/>
        </w:rPr>
        <w:t xml:space="preserve">ولى تا روز و زمان معینى </w:t>
      </w:r>
      <w:r>
        <w:rPr>
          <w:rFonts w:eastAsia="IRNazanin" w:cs="IRNazanin"/>
          <w:color w:val="111111"/>
          <w:sz w:val="28"/>
          <w:szCs w:val="28"/>
          <w:rtl w:val="true"/>
          <w:lang w:bidi="fa-IR"/>
        </w:rPr>
        <w:t>.</w:t>
      </w:r>
    </w:p>
    <w:p>
      <w:pPr>
        <w:pStyle w:val="Heading3"/>
        <w:numPr>
          <w:ilvl w:val="2"/>
          <w:numId w:val="1"/>
        </w:numPr>
        <w:rPr/>
      </w:pPr>
      <w:bookmarkStart w:id="213" w:name="__RefHeading___Toc4386191_2320776876"/>
      <w:bookmarkStart w:id="214" w:name="_Toc73"/>
      <w:bookmarkEnd w:id="213"/>
      <w:r>
        <w:rPr>
          <w:rtl w:val="true"/>
        </w:rPr>
        <w:t>فلسفۀ وجود شیطان</w:t>
      </w:r>
      <w:bookmarkEnd w:id="214"/>
    </w:p>
    <w:p>
      <w:pPr>
        <w:pStyle w:val="BookText"/>
        <w:rPr/>
      </w:pPr>
      <w:r>
        <w:rPr>
          <w:rFonts w:ascii="IRNazanin" w:hAnsi="IRNazanin" w:eastAsia="IRNazanin"/>
          <w:color w:val="111111"/>
          <w:sz w:val="28"/>
          <w:sz w:val="28"/>
          <w:szCs w:val="28"/>
          <w:rtl w:val="true"/>
          <w:lang w:bidi="fa-IR"/>
        </w:rPr>
        <w:t xml:space="preserve">بسیارى سؤال مى كنند كه اگر انسان براى تکامل و نایل شدن به سعادت از طریق بندگى خدا آفریده شده ، وجود شیطان كه يك موجود ویرانگر ضد تکاملى است ، چه دلیلى مى تواند داشته باشد ؟ آن هم موجودى هوشیار، كینه توز، مکار، پرفریب و مصمم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اندکى بیشتر بیندیشیم ، خواهیم دانست كه وجود این دشمن نیز كمکى است به پیشرفت تکامل انسان ها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دور نرویم ، همیشه نیروهاى مقاوم در برابر دشمنان سرسخت جان مى گیرند و سیر تکاملى خود را مى پیمایند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فرماندهان و سربازان ورزیده و نیرومند كسانى هستند كه در جنگ هاى بزرگ با دشمنان سرسخت درگیر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سیاستمداران باتجربه و پرقدرت آن ها هستند كه در كوره هاى سخت بحران هاى سیاسى با دشمنان نیرومندى دست و پنجه نرم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قهرمانان بزرگ كشتى آن ها هستند كه با حریف هاى پرقدرت و سرسخت زورآزمایى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جاى تعجب كه بندگان بزرگ خدا با مبارزه مستمر و پى گیر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قوى تر و نیرومندتر شوند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امروز در مورد فلسفه وجود میکروب هاى مزاحم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ها نبودند ، سلول هاى بدن انسان در يك حالت سستى و كِرِخى فرو مى رفتند و احتمالاً نمو بدن انسان ها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تجاوز نمى كرد ، همگى به صورت آدم هاى كوتوله بودند و به این ترتیب انسان هاى كنونى با مبارزه جسمانى با میکروب هاى مزاحم ، نیرو و نمو بیشترى كسب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روح انسان در مبارزه با شیطان و هواى نفس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بدان معنا نیست كه شیطان وظیفه دارد بندگان خدا را اغوا كند ، شیطان از روز اول خلقتى پاك داشت ، مانند همه موجودات دیگر ، انحراف و انحطاط و بدبختى و شیطنت با اراده و خواست خودش به سراغش آمد ، بنابراین خداوند ابلیس را از روز اول شیطان نیافرید ، او خودش خواست شیطان باشد ، ولى در عین حال شیطنت او نه تنها زیانى به بندگان حق طلب نمى رساند ، بلکه نردبان ترقى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این سؤال باقى مى ماند كه چرا درخواست او را درباره ادامه حیاتش پذیرفت و چرا فورا نابودش نکرد ؟</w:t>
      </w:r>
    </w:p>
    <w:p>
      <w:pPr>
        <w:pStyle w:val="BookText"/>
        <w:rPr/>
      </w:pPr>
      <w:r>
        <w:rPr>
          <w:rFonts w:ascii="IRNazanin" w:hAnsi="IRNazanin" w:eastAsia="IRNazanin"/>
          <w:color w:val="111111"/>
          <w:sz w:val="28"/>
          <w:sz w:val="28"/>
          <w:szCs w:val="28"/>
          <w:rtl w:val="true"/>
          <w:lang w:bidi="fa-IR"/>
        </w:rPr>
        <w:t xml:space="preserve">پاسخ این سؤال همان است كه در بالا گفته شد و به تعبیر دیگر ؛ عالَم دنیا میدان آزمایش و امتحان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آزمایشى كه وسیله پرورش و تکامل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دانیم آزمایش جز در برابر دشمنان سرسخت و طوفان ها و بحران ها امکان پذیر نیست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شیطان هم نبود ، هواى نفس و وسوسه هاى نفسانى ، انسان را در بوته آزمایش قرار مى داد ، اما با وجود شیطان ، این تنور آزمایش ، داغ تر شد ، چراکه شیطان عاملى است از برون و هواى نفس عاملى است از درون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لاَُغْوِيَنَّهُمْ اَجْمَعینَ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همه آن ها را گمراه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تکیه بر قدرت و اظهار توانایى است و این تأکیدهاى پى درپى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از يك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ثقیله از سوى دیگر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سوى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او نهایت پافشارى را در تصمیم خویش داشته و دارد و تا آخرین نفس بر سر گفتار خود ایستاده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الْمُخْلَصینَ</w:t>
      </w:r>
    </w:p>
    <w:p>
      <w:pPr>
        <w:pStyle w:val="BookText"/>
        <w:rPr/>
      </w:pPr>
      <w:r>
        <w:rPr>
          <w:rFonts w:ascii="IRNazanin" w:hAnsi="IRNazanin" w:eastAsia="IRNazanin"/>
          <w:color w:val="111111"/>
          <w:sz w:val="28"/>
          <w:sz w:val="28"/>
          <w:szCs w:val="28"/>
          <w:rtl w:val="true"/>
          <w:lang w:bidi="fa-IR"/>
        </w:rPr>
        <w:t xml:space="preserve">مگر بندگان خالص تو از میان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متوجه این واقعیت بود كه گروهى از بندگان خاص خدا به هیچ قیمتى در منطقه نفوذ و حوزۀ وسوسۀ او قرار نمى گیرند ، لذا ناچار آن ها را از گفتار بالا استثناء كرد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 كه در راه معرفت و بندگى تو از روى اخلاص و صدق و صفا گام برمى دارند ، تو نیز آن ها را پذیرا شده اى ، خالصشان كرده اى و در حوزه حفاظت خود قرار داده اى ، تنها </w:t>
      </w:r>
      <w:bookmarkStart w:id="215" w:name="pg20201_214122"/>
    </w:p>
    <w:p>
      <w:pPr>
        <w:pStyle w:val="BookText"/>
        <w:rPr/>
      </w:pPr>
      <w:bookmarkEnd w:id="215"/>
      <w:r>
        <w:rPr>
          <w:rFonts w:ascii="IRNazanin" w:hAnsi="IRNazanin" w:eastAsia="IRNazanin"/>
          <w:color w:val="111111"/>
          <w:sz w:val="28"/>
          <w:sz w:val="28"/>
          <w:szCs w:val="28"/>
          <w:rtl w:val="true"/>
          <w:lang w:bidi="fa-IR"/>
        </w:rPr>
        <w:t xml:space="preserve">این گروهند كه من به آن ها دسترسى ندارم ، وگرنه بقیه را به دام خود خواهم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این حدس و گمان ابلیس درست ازآب درآمد و هرکس به نحوى در دام او گرفتار شد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نجات نیافتند ، همان گونه كه قرآن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صَدَّقَ عَلَيْهِمْ اِبْلیسُ ظَنَّهُ فَاتَّبَعُوهُ اِلاّ فَریقا مِنَ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ابلیس درباره آن ها به واقعیت پیوست و جز گروهى از مؤمنان همه از او پیروى كردند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اَقُولُ</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سوگند و حق مى گویم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 مِنْكَ وَمِمَّنْ تَبِعَكَ مِنْهُمْ اَجْمَعینَ</w:t>
      </w:r>
    </w:p>
    <w:p>
      <w:pPr>
        <w:pStyle w:val="BookText"/>
        <w:rPr/>
      </w:pPr>
      <w:r>
        <w:rPr>
          <w:rFonts w:ascii="IRNazanin" w:hAnsi="IRNazanin" w:eastAsia="IRNazanin"/>
          <w:color w:val="111111"/>
          <w:sz w:val="28"/>
          <w:sz w:val="28"/>
          <w:szCs w:val="28"/>
          <w:rtl w:val="true"/>
          <w:lang w:bidi="fa-IR"/>
        </w:rPr>
        <w:t xml:space="preserve">که جهنم را ازتو وپیروانت همگى پرخواهم كرد </w:t>
      </w:r>
      <w:r>
        <w:rPr>
          <w:rFonts w:eastAsia="IRNazanin" w:cs="IRNazanin"/>
          <w:color w:val="111111"/>
          <w:sz w:val="28"/>
          <w:szCs w:val="28"/>
          <w:rtl w:val="true"/>
          <w:lang w:bidi="fa-IR"/>
        </w:rPr>
        <w:t>.</w:t>
      </w:r>
    </w:p>
    <w:p>
      <w:pPr>
        <w:pStyle w:val="Heading3"/>
        <w:numPr>
          <w:ilvl w:val="2"/>
          <w:numId w:val="1"/>
        </w:numPr>
        <w:rPr/>
      </w:pPr>
      <w:bookmarkStart w:id="216" w:name="__RefHeading___Toc4386193_2320776876"/>
      <w:bookmarkStart w:id="217" w:name="_Toc74"/>
      <w:bookmarkEnd w:id="216"/>
      <w:r>
        <w:rPr>
          <w:rtl w:val="true"/>
        </w:rPr>
        <w:t>آخرین سخن درباره ابلیس</w:t>
      </w:r>
      <w:bookmarkEnd w:id="21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آغاز سوره تا به این جا بوده ، همه حق بوده است و آن چه پیامبران بزرگى كه گوشه اى از زندگیشان در این سوره آمده ، به خاطر آن پیکار و مبارزه كردند ، حق بوده ، </w:t>
      </w:r>
    </w:p>
    <w:p>
      <w:pPr>
        <w:pStyle w:val="BookText"/>
        <w:rPr/>
      </w:pPr>
      <w:r>
        <w:rPr>
          <w:rFonts w:ascii="IRNazanin" w:hAnsi="IRNazanin" w:eastAsia="IRNazanin"/>
          <w:color w:val="111111"/>
          <w:sz w:val="28"/>
          <w:sz w:val="28"/>
          <w:szCs w:val="28"/>
          <w:rtl w:val="true"/>
          <w:lang w:bidi="fa-IR"/>
        </w:rPr>
        <w:t xml:space="preserve">سخن از قیامت و عذاب دردناك طاغیان و انواع مواهب بهشتیان كه در این سوره به میان آمد ، همه حق بود ، پایان سوره نیز حق است و خداوند به حق سوگند ياد مى كند و حق مى گوید كه جهنم را از شیطان و پیروانش پر مى كند تا در برابر حرف ابلیس در مورد اغواى انسان ها كه با قاطعیت ادا شد ، پاسخ قاطعى بیان فرموده باشد و تکلیف همه را روشن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اَسْئَلُكُمْ عَلَيْهِ مِنْ اَجْرٍ وَ ما اَنَا مِنَ الْمُتَكَلِّفینَ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هیچ پاداشى نمى طلبم و من از متکلفین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سخنانم روشن و همراه با دلیل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به بهانه هاى بهانه جویان پایان مى دهد و روشن مى سازد كه من تنها طالب نجات و سعادت شما هستم ، نه پاداش مادى از شما مى خواهم ، نه معنوى ، نه تقدیر و نه شکرگزارى، نه مقام و نه حکومت، پاداش من تنهابرخدا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يکى از دلایل صدق پیامبر صلى الله علیه و آله است ، چراکه مدعى دروغین ، براى مطامعى دعوى خودرا مطرح مى كند و مطامعش از خلال سخنانش به هر صورت آشکار خواهد شد </w:t>
      </w:r>
      <w:r>
        <w:rPr>
          <w:rFonts w:eastAsia="IRNazanin" w:cs="IRNazanin"/>
          <w:color w:val="111111"/>
          <w:sz w:val="28"/>
          <w:szCs w:val="28"/>
          <w:rtl w:val="true"/>
          <w:lang w:bidi="fa-IR"/>
        </w:rPr>
        <w:t xml:space="preserve">. </w:t>
      </w:r>
      <w:bookmarkStart w:id="218" w:name="pg20201_214124"/>
    </w:p>
    <w:p>
      <w:pPr>
        <w:pStyle w:val="BookText"/>
        <w:rPr/>
      </w:pPr>
      <w:bookmarkEnd w:id="218"/>
      <w:r>
        <w:rPr>
          <w:rFonts w:ascii="IRNazanin" w:hAnsi="IRNazanin" w:eastAsia="IRNazanin"/>
          <w:color w:val="111111"/>
          <w:sz w:val="28"/>
          <w:sz w:val="28"/>
          <w:szCs w:val="28"/>
          <w:rtl w:val="true"/>
          <w:lang w:bidi="fa-IR"/>
        </w:rPr>
        <w:t xml:space="preserve">در مرحله دوم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متکلفین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سخنانم مقرون به دلیل و منطق است و هیچ گونه تکلفى در آن وجود ندارد، عباراتم روشن و سخنانم خالى از هرگونه ابهام و پیچیدگى است </w:t>
      </w:r>
      <w:r>
        <w:rPr>
          <w:rFonts w:eastAsia="IRNazanin" w:cs="IRNazanin"/>
          <w:color w:val="111111"/>
          <w:sz w:val="28"/>
          <w:szCs w:val="28"/>
          <w:rtl w:val="true"/>
          <w:lang w:bidi="fa-IR"/>
        </w:rPr>
        <w:t>.</w:t>
      </w:r>
    </w:p>
    <w:p>
      <w:pPr>
        <w:pStyle w:val="Heading3"/>
        <w:numPr>
          <w:ilvl w:val="2"/>
          <w:numId w:val="1"/>
        </w:numPr>
        <w:rPr/>
      </w:pPr>
      <w:bookmarkStart w:id="219" w:name="__RefHeading___Toc4386195_2320776876"/>
      <w:bookmarkStart w:id="220" w:name="_Toc75"/>
      <w:bookmarkEnd w:id="219"/>
      <w:r>
        <w:rPr>
          <w:rtl w:val="true"/>
        </w:rPr>
        <w:t>متکلف كیست ؟</w:t>
      </w:r>
      <w:bookmarkEnd w:id="220"/>
    </w:p>
    <w:p>
      <w:pPr>
        <w:pStyle w:val="BookText"/>
        <w:rPr/>
      </w:pPr>
      <w:r>
        <w:rPr>
          <w:rFonts w:ascii="IRNazanin" w:hAnsi="IRNazanin" w:eastAsia="IRNazanin"/>
          <w:color w:val="111111"/>
          <w:sz w:val="28"/>
          <w:sz w:val="28"/>
          <w:szCs w:val="28"/>
          <w:rtl w:val="true"/>
          <w:lang w:bidi="fa-IR"/>
        </w:rPr>
        <w:t xml:space="preserve">در روایات اسلامى بحث هاى فراوانى دربارهنشانه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علایم آن ها آمده است ؛</w:t>
      </w:r>
    </w:p>
    <w:p>
      <w:pPr>
        <w:pStyle w:val="BookText"/>
        <w:rPr/>
      </w:pPr>
      <w:r>
        <w:rPr>
          <w:rFonts w:ascii="IRNazanin" w:hAnsi="IRNazanin" w:eastAsia="IRNazanin"/>
          <w:color w:val="111111"/>
          <w:sz w:val="28"/>
          <w:sz w:val="28"/>
          <w:szCs w:val="28"/>
          <w:rtl w:val="true"/>
          <w:lang w:bidi="fa-IR"/>
        </w:rPr>
        <w:t xml:space="preserve">در حدیثى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صلى الله علیه و آله نقل شده ،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لِلْمُتَكَلِّفِ ثَلاثُ عَلاماتٍ ؛ يُنازِعَ مَنْ فَوْقَهُ وَ يَتَعاطى ما لا يَنالُ وَ يَقُولُ ما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متکلف سه نشانه دارد ؛ پیوسته با كسانى كه مافوق او هستند ، نزاع و پرخاشگرى مى كند و به دنبال امورى است كه به آن هرگز نمى رسد و سخن از مطالبى مى گوید كه از آن آگاهى ندارد </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ذِكْرٌ لِلْعالَمینَ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وسیلۀ تذکر براى همه جهانیان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مهم آن است كه مردم از غفلت به در آیند و به تفکر و اندیشه پردازند ، چراکه راه روشن و نشانه هاى آن آشکار است و در درون جان انسان فطرت پاکى است كه به او جهت مى دهد و به خط توحید و تقوا مى كشاند ، مهم بیدارى است و رسالتاصلى پیامبران و كتب آسمانى همیناست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p>
    <w:p>
      <w:pPr>
        <w:pStyle w:val="BookText"/>
        <w:rPr/>
      </w:pPr>
      <w:r>
        <w:rPr>
          <w:rFonts w:ascii="IRNazanin" w:hAnsi="IRNazanin" w:eastAsia="IRNazanin"/>
          <w:color w:val="111111"/>
          <w:sz w:val="28"/>
          <w:sz w:val="28"/>
          <w:szCs w:val="28"/>
          <w:rtl w:val="true"/>
          <w:lang w:bidi="fa-IR"/>
        </w:rPr>
        <w:t xml:space="preserve">و خبر آن را بعد از مدتى مى 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شما این سخنان را جدى نگیرید و بى اعتنا از كنار آن بگذرید ، اما به زودى صدق گفتار من آشکار خواهد شد ، هم در این جهان در میدان هاى نبرد اسلام و كفر ، در منطقه نفوذ اجتماعى و فکرى ، در مجازات هاى الهى و هم در عالَم دیگر و مجازات هاى دردناك خدا خواهید دید ، خلاصه هرچه را به شما گفتم ، به موقع آن را با چشم خویش مشاهده خواهید كرد ، خلاصه تازیانۀ الهى آماده است و به زودى بر گرده مستکبران و ظالمان فرود خواهد آمد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ص </w:t>
      </w:r>
      <w:bookmarkStart w:id="221" w:name="pg20201_214126"/>
    </w:p>
    <w:p>
      <w:pPr>
        <w:pStyle w:val="Heading2"/>
        <w:numPr>
          <w:ilvl w:val="1"/>
          <w:numId w:val="1"/>
        </w:numPr>
        <w:rPr/>
      </w:pPr>
      <w:bookmarkStart w:id="222" w:name="__RefHeading___Toc4386197_2320776876"/>
      <w:bookmarkStart w:id="223" w:name="_Toc76"/>
      <w:bookmarkEnd w:id="221"/>
      <w:bookmarkEnd w:id="222"/>
      <w:r>
        <w:rPr>
          <w:rtl w:val="true"/>
        </w:rPr>
        <w:t>سورۀ زمر</w:t>
      </w:r>
      <w:bookmarkEnd w:id="223"/>
    </w:p>
    <w:p>
      <w:pPr>
        <w:pStyle w:val="Heading3"/>
        <w:numPr>
          <w:ilvl w:val="2"/>
          <w:numId w:val="1"/>
        </w:numPr>
        <w:rPr/>
      </w:pPr>
      <w:bookmarkStart w:id="224" w:name="__RefHeading___Toc4386199_2320776876"/>
      <w:bookmarkStart w:id="225" w:name="_Toc77"/>
      <w:bookmarkEnd w:id="224"/>
      <w:r>
        <w:rPr>
          <w:rtl w:val="true"/>
        </w:rPr>
        <w:t xml:space="preserve">فضیلت تلاوت سورۀ </w:t>
      </w:r>
      <w:r>
        <w:rPr>
          <w:rtl w:val="true"/>
        </w:rPr>
        <w:t xml:space="preserve">« </w:t>
      </w:r>
      <w:r>
        <w:rPr>
          <w:rtl w:val="true"/>
        </w:rPr>
        <w:t xml:space="preserve">زمر </w:t>
      </w:r>
      <w:r>
        <w:rPr>
          <w:rtl w:val="true"/>
        </w:rPr>
        <w:t>»</w:t>
      </w:r>
      <w:bookmarkEnd w:id="225"/>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پیامبر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كند ، خداوند امیدش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نخواهد كرد و پاداش كسانى را كه از خدا مى ترسند ، به او عطا مى كند </w:t>
      </w:r>
      <w:r>
        <w:rPr>
          <w:rFonts w:eastAsia="IRNazanin" w:cs="IRNazanin"/>
          <w:color w:val="111111"/>
          <w:sz w:val="28"/>
          <w:szCs w:val="28"/>
          <w:rtl w:val="true"/>
          <w:lang w:bidi="fa-IR"/>
        </w:rPr>
        <w:t>» .</w:t>
      </w:r>
      <w:r>
        <w:rPr>
          <w:rStyle w:val="FootnoteAnchor"/>
          <w:rtl w:val="true"/>
        </w:rPr>
        <w:footnoteReference w:id="5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 خداوند شرف دنیا و آخرت را به او مى دهد و بدون داشتن مال و قبیله ، قدرت و عزت به او مى بخشد ، آن چنان كه هرکس او را ببیند ، از او حساب مى برد و بدن او را بر آتش دوزخ حرام مى كند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الْكِتابِ مِنَ اللّهِ الْعَزیزِ الْحَكیمِ</w:t>
      </w:r>
    </w:p>
    <w:p>
      <w:pPr>
        <w:pStyle w:val="BookText"/>
        <w:rPr/>
      </w:pPr>
      <w:r>
        <w:rPr>
          <w:rFonts w:ascii="IRNazanin" w:hAnsi="IRNazanin" w:eastAsia="IRNazanin"/>
          <w:color w:val="111111"/>
          <w:sz w:val="28"/>
          <w:sz w:val="28"/>
          <w:szCs w:val="28"/>
          <w:rtl w:val="true"/>
          <w:lang w:bidi="fa-IR"/>
        </w:rPr>
        <w:t xml:space="preserve">این كتابى است كه از سوى خداوند عزیز و حکیم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كتابى را به نازل كننده يا نویسنده آن باید شناخت و هنگامى كه بدانیم كه این كتاب بزرگ آسمانى از علم خداوند قادر و حکیمى سرچشمه گرفته كه هیچ چیز در برابر قدرت بى پایانش مشکل نیست و هیچ امرى از علم نامتناهیش مخفى نمى باشد ، پى به عظمت محتواى آن مى بریم و بى آن كه توضیح بیشترى داده شود، يقین پیدامى كنیم كه محتواى آن حق و سراسر حکمت و نور و هدایت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 اِلَيْكَ الْكِتابَ بِالْحَقِّ فَاعْبُدِ اللّهَ مُخْلِصا لَهُ الدّينَ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كتاب را به حق بر تو نازل كردیم ، خدا را پرستش كن و دین خود را براى او خالص گردان </w:t>
      </w:r>
      <w:r>
        <w:rPr>
          <w:rFonts w:eastAsia="IRNazanin" w:cs="IRNazanin"/>
          <w:color w:val="111111"/>
          <w:sz w:val="28"/>
          <w:szCs w:val="28"/>
          <w:rtl w:val="true"/>
          <w:lang w:bidi="fa-IR"/>
        </w:rPr>
        <w:t xml:space="preserve">. </w:t>
      </w:r>
      <w:bookmarkStart w:id="226" w:name="pg20201_214128"/>
    </w:p>
    <w:p>
      <w:pPr>
        <w:pStyle w:val="Heading3"/>
        <w:numPr>
          <w:ilvl w:val="2"/>
          <w:numId w:val="1"/>
        </w:numPr>
        <w:rPr/>
      </w:pPr>
      <w:bookmarkStart w:id="227" w:name="__RefHeading___Toc4386201_2320776876"/>
      <w:bookmarkStart w:id="228" w:name="_Toc78"/>
      <w:bookmarkEnd w:id="226"/>
      <w:bookmarkEnd w:id="227"/>
      <w:r>
        <w:rPr>
          <w:rtl w:val="true"/>
        </w:rPr>
        <w:t>دین خود را از هرگونه شرك پاك و خالص كن</w:t>
      </w:r>
      <w:bookmarkEnd w:id="228"/>
    </w:p>
    <w:p>
      <w:pPr>
        <w:pStyle w:val="BookText"/>
        <w:rPr/>
      </w:pPr>
      <w:r>
        <w:rPr>
          <w:rFonts w:ascii="IRNazanin" w:hAnsi="IRNazanin" w:eastAsia="IRNazanin"/>
          <w:color w:val="111111"/>
          <w:sz w:val="28"/>
          <w:sz w:val="28"/>
          <w:szCs w:val="28"/>
          <w:rtl w:val="true"/>
          <w:lang w:bidi="fa-IR"/>
        </w:rPr>
        <w:t xml:space="preserve">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و مطلبى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مشاهده نمى كنى ، از همین رو حق طلبان به دنبال آن مى روند و تشنه كامان وادى حقیقت در جستجوى محتواى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هدف از نزول آن ، دادن دین خالص به انسان ها است ، در پایان آیه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كن ، در حالى كه دین خود را براى او خالص مى كنى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هیچ گونه قید و شرط در آن ، معنى گسترده اى رامى رساند كه هم عبادت را شامل مى شود و هم اعمال دیگر و اعتقادات را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حیات معنوى و مادى انسان را دربرمى گیرد و بندگان خالص خدا باید تمام شؤون زندگى خود را براى او خالص گردانند ، غیر او را از خانه دل و صحنه جان و میدان عمل و دایره گفتار ، بزدایند و به او بیندیشند و براى او دوست بدارند از او سخن بگویند و به خاطر او عمل كنند و همیشه در راه رضاى او گام بردارند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 xml:space="preserve">. </w:t>
      </w:r>
      <w:bookmarkStart w:id="229" w:name="pg20201_214129"/>
    </w:p>
    <w:p>
      <w:pPr>
        <w:pStyle w:val="Heading3"/>
        <w:numPr>
          <w:ilvl w:val="2"/>
          <w:numId w:val="1"/>
        </w:numPr>
        <w:rPr/>
      </w:pPr>
      <w:bookmarkStart w:id="230" w:name="__RefHeading___Toc4386203_2320776876"/>
      <w:bookmarkStart w:id="231" w:name="_Toc79"/>
      <w:bookmarkEnd w:id="229"/>
      <w:bookmarkEnd w:id="230"/>
      <w:r>
        <w:rPr>
          <w:rtl w:val="true"/>
        </w:rPr>
        <w:t xml:space="preserve">فرق میان </w:t>
      </w:r>
      <w:r>
        <w:rPr>
          <w:rtl w:val="true"/>
        </w:rPr>
        <w:t>«</w:t>
      </w:r>
      <w:r>
        <w:rPr>
          <w:rtl w:val="true"/>
        </w:rPr>
        <w:t>تنزیل</w:t>
      </w:r>
      <w:r>
        <w:rPr>
          <w:rtl w:val="true"/>
        </w:rPr>
        <w:t xml:space="preserve">» </w:t>
      </w:r>
      <w:r>
        <w:rPr>
          <w:rtl w:val="true"/>
        </w:rPr>
        <w:t xml:space="preserve">و </w:t>
      </w:r>
      <w:r>
        <w:rPr>
          <w:rtl w:val="true"/>
        </w:rPr>
        <w:t>«</w:t>
      </w:r>
      <w:r>
        <w:rPr>
          <w:rtl w:val="true"/>
        </w:rPr>
        <w:t>انزال</w:t>
      </w:r>
      <w:r>
        <w:rPr>
          <w:rtl w:val="true"/>
        </w:rPr>
        <w:t>»</w:t>
      </w:r>
      <w:bookmarkEnd w:id="231"/>
    </w:p>
    <w:p>
      <w:pPr>
        <w:pStyle w:val="BookText"/>
        <w:rPr/>
      </w:pPr>
      <w:r>
        <w:rPr>
          <w:rFonts w:ascii="Amiri" w:hAnsi="Amiri" w:eastAsia="Amiri" w:cs="Amiri"/>
          <w:color w:val="111111"/>
          <w:sz w:val="28"/>
          <w:sz w:val="28"/>
          <w:szCs w:val="28"/>
          <w:rtl w:val="true"/>
          <w:lang w:bidi="ar-SA"/>
        </w:rPr>
        <w:t xml:space="preserve">در نخستین آیه این سوره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دوم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اَنْزَلْنا اِلَيْكَ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كه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و این اختلاف تعبیر دراین آیات به چه منظور است ؟ آن چه از پاره اى از متون لغت استفاده مى شود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مواردى گفته مى شود كه چیزى تدریجا نازل شود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عامى دارد كه هم شامل نزول تدریجى مى گردد و هم نزول دفعى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بعضى نیز این دو را در مقابل يکدیگر دانسته اند و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نزول تدریجى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نزول دفعى است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بنابراین اختلاف تعبیر فوق ، ممکن است به خاطر آن باشد كه قرآن داراى دو گونه نزول است ؛ يکى نزول دفعى كه در شب قدر و در ماه مبارك رمضان واقع شده كه يك جا بر قلب پیامبر صلى الله علیه و آله نازل گشت ، چنان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اَنْزَلْناهُ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كردیم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فى لَيْلَةٍ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 مبارکى نازل كردیم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الَّذى اُنْزِلَ فیهِ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همان ماهى است كه قرآن در آن نازل شده </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تمام این موارد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كه اشاره به نزول دفعى قرآن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نزول دیگرى كه تدریجا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نبوت پیامبر گرامى اسلام صلى الله علیه و آله صورت گرفت و در هر حادثه و ماجرایى آیاتى متناسب آن نازل گردید و مسلمان ها را مرحله به مرحله در مدارج كمال معنوى و اخلاقى و اعتقادى و اجتماعى سیر دارد ، چنان كه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قُرْاآنا فَرَقْناهُ لِتَقْرَأَهُ عَلَى النّاسِ عَلى مُكْثٍ وَ نَزَّلْناهُ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قرآنى بر تو نازل كردیم كه به صورت آیاتى جدا از هم مى باشد تا آن را تدریجا و باآرامش </w:t>
      </w:r>
    </w:p>
    <w:p>
      <w:pPr>
        <w:pStyle w:val="BookText"/>
        <w:rPr/>
      </w:pPr>
      <w:r>
        <w:rPr>
          <w:rFonts w:ascii="IRNazanin" w:hAnsi="IRNazanin" w:eastAsia="IRNazanin"/>
          <w:color w:val="111111"/>
          <w:sz w:val="28"/>
          <w:sz w:val="28"/>
          <w:szCs w:val="28"/>
          <w:rtl w:val="true"/>
          <w:lang w:bidi="fa-IR"/>
        </w:rPr>
        <w:t xml:space="preserve">بر مردم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دل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قطع این قرآن را تدریجا ما نازل كردیم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گاهى در يك آیه هر دو تعبیر به دو منظور به كار رفته است ، چنان كه قرآن مجید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 الَّذینَ اآمَنُوا لَوْ لا نُزِّلَتْ سُورَةٌ فَاِذا اُنْزِلَتْ سُورةٌ مُحْكَمَةٌ وَ ذُكِرَ فیهَا الْقِتالُ رَأَيْتَ الَّذینَ فى قُلُوبِهِمْ مَرَضٌ يَنْظُروُنَ اِلَيْكَ نَظَرَ الْمَغْشِىِّ عَلَيْهِ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 اى نازل نشده ؟ هنگامى كه سوره محکمى نازل شود و يادى از جنگ در آن باشد ، منافقان بیماردل را مى بینى آن چنان به تو نگاه مى كنند كه گویى مى خواهند قبض روح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گویى منافقان تقاضاى نزول تدریجى يك سوره را مى كنند تا با آن خو بگیرند ، ولى از آن جا كه گاهى نزول يك سوره به طور تدریجى درمورد مسائلى چون جهاد سبب سوءاستفاده منافقان مى شد ، تا مرحله به مرحله از آن شانه خالى كنند ، در این گونه موارد سوره يك جا نازل مى گشت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چیزى است كه در تفاوت این دو تعبیر مى توان گفت ، و بر طبق آن آیات مورد بحث ، اشاره به هر دو گونه نزول كرده است و از این نظر جامعیت كامل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با این حال موارد استثنائى نیز براى تفسیر و تفاوت فوق وجود دارد ، از جمله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الَّذینَ كَفَروُا لَوْ لا نُزِّلَ عَلَيْهِ الْقُرْاآنُ جُمْلَةً واحِدَةً كَذلِكَ لِنُثَبِّتَ بِهِ فُؤادَكَ وَ رَتَّلْناهُ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يك جا براو نازل نشده؟ این به خاطر آن است كه قلب تورا محکم داریم، و آن را تدریجا بر تو فروخواندیم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هریك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و آثارى دارد كه در جاى خود به آن اشاره شده است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لِلّهِ الدّينُ الْخالِصُ وَ الَّذینَ اتَّخَذوُا مِنْ دوُنِهِ اَوْلِياءَ ما نَعْبُدُهُمْ اِلاّ لِيُقَرِّبُونا اِلَى اللّهِ زُلْفى اِنَّ اللّهَ يَحْكُمُ بَيْنَهُمْ فى ما هُمْ فیهِ يَخْتَلِفُونَ اِنَّ اللّهَ لا يَهْدى مَنْ هُوَ كاذِبٌ كَفّارٌ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دین خالص از آن خدا است و آن ها كه غیر از خدا را اولیاى خود قرار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دادند و دلیلشان این بود كه این ها را نمى پرستیم مگر به خاطر این كه ما را به خداوند نزدیك كنند ، خداوند روز قیامت میان آن ها در آن چه اختلاف داشتند ، داورى مى كند ، خداوند آن كس را كه دروغگو و كفران كننده است ، هرگز هدایت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خدا مى پذیرد ، تنها دین خالص است و تنها تسلیم بى قید و شرط در برابر فرمان او است و هرگونه شرك و ریاء و آمیختن قوانین الهى به غیر آن مردود و مطرود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حدیثى است كه از پیغمبر گرامى اسلام صلى الله علیه و آله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خدمتش 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صلى الله علیه و آله ما اموال خود را به دیگران مى بخشیم تا اسم و رسمى در میان مردم پیدا كنیم ، آیا پاداشى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مجددا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هم براى اجر الهى و هم به دست آوردن نام مى بخشیم ، آیا پاداشى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چیزى را قبول نمى كند ، مگر این كه خالص براى او باشد ، سپس این آیه را تلاوت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لِلّهِ الدّينُ الْخالِصُ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هر حال این آیه در حقیقت بیان دلیل براى آیه قبل است ، در آن جا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از روى اخلاص عبادت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خدا تنها عمل خالص را مى 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قرآن و احادیث اسلامى روى مسأله اخلاص بسیار تکیه شده است ، شروع جمله مورد بحث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جلب توجه گفته مى شود ، نشانه دیگرى نیز بر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به ابطال منطق سست و واهى مشرکان كه راه اخلاص را رها كرده و در بى راهه شرك سرگردان شده اند ،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تهدیدى است قاطع براى مشرکان كه در روز قیامت كه روز برطرف شدن اختلافات و آشکار شدن حقایق است ، در میان آن ها داورى مى كند و آنان را به كیفر اعمالشان مى رساند ، علاوه بر این كه در صحنه محشر ، در برابر همگان رسوا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اللّهُ اَنْ يَتَّخِذَ وَلَدا لاَصْطَفى مِمّا يَخْلُقُ ما يَشاءُ سُبْحانَهُ هُوَ اللّهُ الْواحِدُ الْقَهّارُ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خواست فرزندى انتخاب كند ، از میان مخلوقاتش آن چه را </w:t>
      </w:r>
      <w:bookmarkStart w:id="232" w:name="pg20201_214135"/>
    </w:p>
    <w:p>
      <w:pPr>
        <w:pStyle w:val="BookText"/>
        <w:rPr/>
      </w:pPr>
      <w:bookmarkEnd w:id="232"/>
      <w:r>
        <w:rPr>
          <w:rFonts w:ascii="IRNazanin" w:hAnsi="IRNazanin" w:eastAsia="IRNazanin"/>
          <w:color w:val="111111"/>
          <w:sz w:val="28"/>
          <w:sz w:val="28"/>
          <w:szCs w:val="28"/>
          <w:rtl w:val="true"/>
          <w:lang w:bidi="fa-IR"/>
        </w:rPr>
        <w:t xml:space="preserve">مى خواست، برمى گزید،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كه فرزندى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واحد قهار است</w:t>
      </w:r>
      <w:r>
        <w:rPr>
          <w:rFonts w:eastAsia="IRNazanin" w:cs="IRNazanin"/>
          <w:color w:val="111111"/>
          <w:sz w:val="28"/>
          <w:szCs w:val="28"/>
          <w:rtl w:val="true"/>
          <w:lang w:bidi="fa-IR"/>
        </w:rPr>
        <w:t>.</w:t>
      </w:r>
    </w:p>
    <w:p>
      <w:pPr>
        <w:pStyle w:val="Heading3"/>
        <w:numPr>
          <w:ilvl w:val="2"/>
          <w:numId w:val="1"/>
        </w:numPr>
        <w:rPr/>
      </w:pPr>
      <w:bookmarkStart w:id="233" w:name="__RefHeading___Toc4386205_2320776876"/>
      <w:bookmarkStart w:id="234" w:name="_Toc80"/>
      <w:bookmarkEnd w:id="233"/>
      <w:r>
        <w:rPr>
          <w:rtl w:val="true"/>
        </w:rPr>
        <w:t>خدا حاکم بر همه چیز است ، چه نیازى به فرزند دارد ؟</w:t>
      </w:r>
      <w:bookmarkEnd w:id="234"/>
    </w:p>
    <w:p>
      <w:pPr>
        <w:pStyle w:val="BookText"/>
        <w:rPr/>
      </w:pPr>
      <w:r>
        <w:rPr>
          <w:rFonts w:ascii="IRNazanin" w:hAnsi="IRNazanin" w:eastAsia="IRNazanin"/>
          <w:color w:val="111111"/>
          <w:sz w:val="28"/>
          <w:sz w:val="28"/>
          <w:szCs w:val="28"/>
          <w:rtl w:val="true"/>
          <w:lang w:bidi="fa-IR"/>
        </w:rPr>
        <w:t xml:space="preserve">مشرکان علاوه بر این كه بت ها را واسطه و شفیعان نزد خدا مى دانستند كه در آیات گذشته از آن سخن بود ، عقیده دیگرى درباره بعضى از معبودان خود مانند فرشتگان داشتند كه آن ها را دختران خدا مى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درصدد بیان این مطلب است كه فرزند لابد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فرض محال كه خداوند نیاز به چنین چیزى داشت ، فرزند لزومى نداشت ، بلکه از میان مخلوقات شریف خود كسانى را برمى گزید كه این هدف را تأمین كنند ، چرا فرزند انتخاب كند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 كه او واحد و يگانه و قاهر و غالب بر همه چیز و ازلى و ابدى است ، نه نیازى به كمك كسى دارد و نه وحشتى در او تصور مى شود كه از طریق انس گرفتن با چیزى برطرف گردد و نه احتیاج به ادامه نسل دارد ، بنابراین او منزه و پاك است از داشتن فرزند خواه فرزند حقیقى باشد و يا فرزند انتخابى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چنان كه قبلاً هم گفته ایم این سبك مغزان بى خبر كه گاه فرشتگان را فرزندان خدا مى پنداشتند و گاه در میان او و جن نسبتى قائل مى شدند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پسران خدا معرفى مى كردند ، از این واقعیت روشن بى خبر بودند كه اگر منظوراز فرزند ، فرزند حقیقى است ؛ اولاً لازمه آن جسم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تجزیه 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فرزند جزئى از وجود پدر است كه از او جدا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لازمه آن داشتن شبیه و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فرزند همیشه شباهت به پدر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رابعاً لازمه آن نیاز به همسر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از همه این امور پاك و منزه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فرزند انتخابى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 نیز يا به خاطر نیاز به كمك جسمانى و يا انس اخلاقى و مانند آن است و خداى قادر و قاهر از همه این امور بى نیاز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فشرده اى به تمام این احتمالات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 الاَْرْضَ بِالْحَقِّ يُكَوِّرُ اللَّيْلَ عَلَى النَّهارِ وَ يُكَوِّرُ النَّهارَ عَلَى اللَّيْلِ وَ سَخَّرَ الشَّمْسَ وَ الْقَمَرَ كُلٌّ يَجْرى لاَِجَلٍ مُسَمًّى اَلا هُوَ الْعَزیزُ الْغَفّارُ</w:t>
      </w:r>
    </w:p>
    <w:p>
      <w:pPr>
        <w:pStyle w:val="BookText"/>
        <w:rPr/>
      </w:pPr>
      <w:r>
        <w:rPr>
          <w:rFonts w:ascii="IRNazanin" w:hAnsi="IRNazanin" w:eastAsia="IRNazanin"/>
          <w:color w:val="111111"/>
          <w:sz w:val="28"/>
          <w:sz w:val="28"/>
          <w:szCs w:val="28"/>
          <w:rtl w:val="true"/>
          <w:lang w:bidi="fa-IR"/>
        </w:rPr>
        <w:t xml:space="preserve">آسمان ها و زمین را به حق آفرید ، شب را بر روز مى پیچد و روز را بر شب و خورشید و ماه را مسخر فرمان خویش قرار داد ، هرکدام تا سرآمد معینى به حرکت خود ادامه مى دهند ، آگاه باشید او قادر بخشنده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به معنى پوشیدن چیزى است كه انسان را از آلودگى نگه دارد و هنگامى كه در مورد خداوند به كار مى رود ، مفهومش این است كه عیوب و گناهان بندگان نادم را مى پوشاند و آن ها را از عذاب و كیفر حفظ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بودن آن ها دلیل بر این است كه هدفى بزرگ در كار بوده كه آن چیزى جز تکامل موجودات و در پیشاپیش آن ها انسان و سپس منتهى شدن به رستاخیز نیست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این آفرینش بزرگ به گوشه اى از تدبیر عجیب و تغییرات حساب شده و نظامات شگرف حاکم بر آن ها اشاره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شب را بر روز مى پیچد و روز را بر شب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يُكَوِّرُ اللَّيْلَ عَلَى النَّهارِ وَ يُكَوِّرُ النَّهارَ عَلَى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تعبیر جالبى ، اگر انسانى بیرون كره زمین ایستاده باشد و به منظره حرکت وضعى زمین به دور خودش و پیدایش شب و روز بر گِرد آن نگاه كند ، مى بیند كه گویى به طور مرتب از يك سو نوار سیاه رنگ شب بر روشنایى روز پیچیده مى شود و از سوى دیگر نوار سفیدرنگ روز برسیاهى شب و 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پیچیدن است و مخصوصاً ارباب لغت پیچیدن عمامه و دستار را به دور سر نمونه اى از آن مى شمارند ، نکته لطیفى كه در این تعبیر قرآنى نهفته است ، روشن مى شود ، هرچند بسیارى از مفسران بر اثر عدم توجه به این نکته مطالب دیگرى ذکر كرده اند كه چندان مناسب بامفهوم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نکته این است كه زمین كروى است و به دور خود گردش مى كند و بر اثر این گردش ، نوار سیاه شب و نوار سفید روز ، دائماً گِرد آن مى گردند ، گویى از يك سو نوار سفید بر سیاه و از سوى دیگر نوار سیاه بر سفید پیچیده مى شود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قرآن مجید در مورد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شب و روز تعبیرات </w:t>
      </w:r>
    </w:p>
    <w:p>
      <w:pPr>
        <w:pStyle w:val="BookText"/>
        <w:rPr/>
      </w:pPr>
      <w:r>
        <w:rPr>
          <w:rFonts w:ascii="IRNazanin" w:hAnsi="IRNazanin" w:eastAsia="IRNazanin"/>
          <w:color w:val="111111"/>
          <w:sz w:val="28"/>
          <w:sz w:val="28"/>
          <w:szCs w:val="28"/>
          <w:rtl w:val="true"/>
          <w:lang w:bidi="fa-IR"/>
        </w:rPr>
        <w:t>گوناگونى دارد كه هرکدام به نکته اى اشاره مى كند و از زاویه خاصى به آن مى نگرد ؛</w:t>
      </w:r>
    </w:p>
    <w:p>
      <w:pPr>
        <w:pStyle w:val="BookText"/>
        <w:rPr/>
      </w:pPr>
      <w:r>
        <w:rPr>
          <w:rFonts w:ascii="IRNazanin" w:hAnsi="IRNazanin" w:eastAsia="IRNazanin"/>
          <w:color w:val="111111"/>
          <w:sz w:val="28"/>
          <w:sz w:val="28"/>
          <w:szCs w:val="28"/>
          <w:rtl w:val="true"/>
          <w:lang w:bidi="fa-IR"/>
        </w:rPr>
        <w:t xml:space="preserve">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يُولِجُ اللَّيْلَ فِى النَّهارِ وَ يُولِجُ النَّهارَ فِى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تدریجا وارد مى كند و روز را در شب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جا سخن از ورود مخفیانه و بى سر و صداى شب در روز و روز در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يُغْشِى اللّيْلَ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پرده هاى ظلمانى شب رابر روز مى پوشاند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شب به پرده اى ظلمانى تشبیه شده كه گویى بر روشنایى روز مى افتد و آن را پنهان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مورد بحث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پیچیده شدن این دو بر يکدیگر است كه آن نیز نکته اى دارد كه در بالا به آن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گوشه اى دیگر از تدبیر و نظم این جهان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الشَّمْسَ وَ الْقَمَرَ كُلٌّ يَجْرى لاَِجَلٍ مُسَمًّى </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خورشید در حرکتى كه به گِرد خود دارد ، يا حرکتى كه با مجموع منظومۀ شمسى به </w:t>
      </w:r>
    </w:p>
    <w:p>
      <w:pPr>
        <w:pStyle w:val="BookText"/>
        <w:rPr/>
      </w:pPr>
      <w:r>
        <w:rPr>
          <w:rFonts w:ascii="IRNazanin" w:hAnsi="IRNazanin" w:eastAsia="IRNazanin"/>
          <w:color w:val="111111"/>
          <w:sz w:val="28"/>
          <w:sz w:val="28"/>
          <w:szCs w:val="28"/>
          <w:rtl w:val="true"/>
          <w:lang w:bidi="fa-IR"/>
        </w:rPr>
        <w:t xml:space="preserve">سوى نقطۀ خاصى از كهکشان پیش مى رود، كمترین بى نظمى از خود نشان مى دهد و نه ماه در حرکت خود به دور زمین و به دور خودش و در همه حال سر بر فرمان او 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قوانین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اویند و تا سرآمد عمرشان به وضع خود ادامه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آیه به عنوان تهدید مشرکان درعین گشودن راه بازگشت و لطف و عنایت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او عزیز غفّار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هُوَ الْعَزیزُ الْغَفّارُ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مقتضاى عزت و قدرت بى انتهایش هیچ گنهکار و مشرکى نمى تواند از چنگال عذابش بگریزد و به مقتضاى غفاریتش پرده بر روى عیوب و گناهان توبه كاران مى افکند و آن ها را در سایه رحمتش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در عین عزت و قدرت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عین رحمت و غفران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این دو وصف در پایان آیه براى ایجاد حالت خوف و رجاء در بندگان است كه عامل اصلى هرگونه حرکت تکاملى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 اَنْزَلَ لَكُمْ مِنَ الاَْنْعامِ ثَمانِيَةَ </w:t>
      </w:r>
      <w:bookmarkStart w:id="235" w:name="pg20201_214141"/>
    </w:p>
    <w:p>
      <w:pPr>
        <w:pStyle w:val="BookText"/>
        <w:rPr/>
      </w:pPr>
      <w:bookmarkEnd w:id="235"/>
      <w:r>
        <w:rPr>
          <w:rFonts w:ascii="Amiri" w:hAnsi="Amiri" w:eastAsia="Amiri" w:cs="Amiri"/>
          <w:color w:val="111111"/>
          <w:sz w:val="28"/>
          <w:sz w:val="28"/>
          <w:szCs w:val="28"/>
          <w:rtl w:val="true"/>
          <w:lang w:bidi="ar-SA"/>
        </w:rPr>
        <w:t>اَزْواجٍ يَخْلُقُكُمْ فى بُطُونِ اُمَّهاتِكُمْ خَلْقا مِنْ بَعْدِ خَلْقٍ فى ظُلُماتٍ ثَلاثٍ ذلِكُمُ اللّهُ رَبُّكُمْ لَهُ الْمُلْكُ لا اِلهَ اِلاّ هُوَ فَاَنّى تُصْرَفُونَ</w:t>
      </w:r>
    </w:p>
    <w:p>
      <w:pPr>
        <w:pStyle w:val="BookText"/>
        <w:rPr/>
      </w:pPr>
      <w:r>
        <w:rPr>
          <w:rFonts w:ascii="IRNazanin" w:hAnsi="IRNazanin" w:eastAsia="IRNazanin"/>
          <w:color w:val="111111"/>
          <w:sz w:val="28"/>
          <w:sz w:val="28"/>
          <w:szCs w:val="28"/>
          <w:rtl w:val="true"/>
          <w:lang w:bidi="fa-IR"/>
        </w:rPr>
        <w:t xml:space="preserve">او شما را از نفس واحدى آفرید و همسرش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خلق كرد و براى شما هشت زوج از چهارپایان نازل كرد ، او شما را در شکم مادرانتان آفرینشى بعد از آفرینش دیگر در میان تاریکى هاى سه گانه مى بخشد ، این است خداوند پروردگار شما كه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 ، هیچ معبودى جز او وجود ندارد ، با این حال چگونه از راه حقّ منحرف مى شوید ؟</w:t>
      </w:r>
    </w:p>
    <w:p>
      <w:pPr>
        <w:pStyle w:val="Heading3"/>
        <w:numPr>
          <w:ilvl w:val="2"/>
          <w:numId w:val="1"/>
        </w:numPr>
        <w:rPr/>
      </w:pPr>
      <w:bookmarkStart w:id="236" w:name="__RefHeading___Toc4386207_2320776876"/>
      <w:bookmarkStart w:id="237" w:name="_Toc81"/>
      <w:bookmarkEnd w:id="236"/>
      <w:r>
        <w:rPr>
          <w:rtl w:val="true"/>
        </w:rPr>
        <w:t>همۀ شما را از نفس واحدى آفرید</w:t>
      </w:r>
      <w:bookmarkEnd w:id="237"/>
    </w:p>
    <w:p>
      <w:pPr>
        <w:pStyle w:val="BookText"/>
        <w:rPr/>
      </w:pPr>
      <w:r>
        <w:rPr>
          <w:rFonts w:ascii="IRNazanin" w:hAnsi="IRNazanin" w:eastAsia="IRNazanin"/>
          <w:color w:val="111111"/>
          <w:sz w:val="28"/>
          <w:sz w:val="28"/>
          <w:szCs w:val="28"/>
          <w:rtl w:val="true"/>
          <w:lang w:bidi="fa-IR"/>
        </w:rPr>
        <w:t xml:space="preserve">آفرینش همه انسان ها از نفس واحد ، اشاره به مسأله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نخستین ما است كه این همه افراد بشر با تنوع خلقت و خلق و خوى متفاوت و استعدادها و ذوق هاى مختلف ، همه به يك ریشه بازمى گردد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این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سپس </w:t>
      </w:r>
    </w:p>
    <w:p>
      <w:pPr>
        <w:pStyle w:val="BookText"/>
        <w:rPr/>
      </w:pPr>
      <w:r>
        <w:rPr>
          <w:rFonts w:ascii="IRNazanin" w:hAnsi="IRNazanin" w:eastAsia="IRNazanin"/>
          <w:color w:val="111111"/>
          <w:sz w:val="28"/>
          <w:sz w:val="28"/>
          <w:szCs w:val="28"/>
          <w:rtl w:val="true"/>
          <w:lang w:bidi="fa-IR"/>
        </w:rPr>
        <w:t xml:space="preserve">همسرش را از باقى مانده گِل او خلق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حساب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آفرینش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براى تأخیر زمانى نیست ، بلکه گاهى براى تأخیر بیان نیز مى آید ، مثلاً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امروز تو را دیدیم ، سپس كار دیروز تو را هم مشاهده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 كه اعمال دیروز مسلماً قبل از اعمال امروز واقع شده ، ولى توجه به آن در مرحلۀ بعد بوده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لازم به يادآورى است كه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اجزاى وجود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 بلکه از باقى مانده گِل او صورت گرفته است ، چنان كه در روایات اسلامى به آن تصریح شده و اما روایتى كه مى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دنده چپ آدم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بى اساسى است كه از بعضى از روایات اسرائیلى گرفته شده و هماهنگ با مطلبى است كه در فصل دوم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تحریف يافتۀ كنونى آمده است و از این گذشته برخلاف </w:t>
      </w:r>
    </w:p>
    <w:p>
      <w:pPr>
        <w:pStyle w:val="BookText"/>
        <w:rPr/>
      </w:pPr>
      <w:r>
        <w:rPr>
          <w:rFonts w:ascii="IRNazanin" w:hAnsi="IRNazanin" w:eastAsia="IRNazanin"/>
          <w:color w:val="111111"/>
          <w:sz w:val="28"/>
          <w:sz w:val="28"/>
          <w:szCs w:val="28"/>
          <w:rtl w:val="true"/>
          <w:lang w:bidi="fa-IR"/>
        </w:rPr>
        <w:t xml:space="preserve">مشاهده و حس مى باشد، زیرا طبق این روایت يك 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آفریده گشت و لذا مردان در طرف چپ يك دنده كمتر دارند، درحالى كه مى دانیم هیچ تفاوتى میان تعداد دنده هاى مرد و زن وجود ندارد و این تفاوت يك افسانه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مسأله آفرینش چهارپایان كه از وسایل مهم زندگى انسان ها است ، اشاره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نر و ماده ، بز ، شتر و گاو نر و ماده است و از آن جا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هریك از دو جنس نر و ماده گفته مى شود،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تعبیرات روزمره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دو جنس اطلاق مى گردد، ولى در تعبیرات عربى چنین نیست ، لذا در آغاز همین آیه از همسر آدم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شما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چهارپایان به معنى فرستادن از مکان بالا نیست ، بلکه در این موارد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مقامى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نعمتى است كه از مقام برتر به مقام پایین تر بدهند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اِنْزالُهُ ذلِكَ </w:t>
      </w:r>
    </w:p>
    <w:p>
      <w:pPr>
        <w:pStyle w:val="BookText"/>
        <w:rPr/>
      </w:pPr>
      <w:r>
        <w:rPr>
          <w:rFonts w:ascii="IRNazanin" w:hAnsi="IRNazanin" w:eastAsia="IRNazanin"/>
          <w:color w:val="111111"/>
          <w:sz w:val="28"/>
          <w:sz w:val="28"/>
          <w:szCs w:val="28"/>
          <w:rtl w:val="true"/>
          <w:lang w:bidi="fa-IR"/>
        </w:rPr>
        <w:t xml:space="preserve">خَلْقُهُ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كردن هشت جفت از چهارپایان همان آفرینش آن ها از سوى خدا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چهارپایان هرچند امروز براى حمل و نقل كمتر مورد استفاده قرار مى گیرند ، ولى منافع مهم دیگر آن ها نه تنها نسبت به گذشته كم نشده ، بلکه گسترش بیشترى پیدا كرده است، امروز هم قسمت عمده تغذیه انسان ها از فرآورده هاى شیر و گوشت چهارپایان است ، گذشته از لباس و سایر وسایل زندگى كه از پشم و پوست آن ها تهیه مى شود ، و به همین دلیل يکى از منابع مهم درآمد كشورهاى بزرگ دنیا از طریق پرورش این حیوانات صورت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حلقه دیگرى از حلقه هاى آفرینش پروردگار كه تطورات خلقت جنین بوده باشد ،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يَخْلُقُكُمْ فى بُطُونِ اُمَّهاتِكُمْ خَلْقا مِنْ بَعْدِ خَلْقٍ فى ظُلُماتٍ ثَلاثٍ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پیدا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مِنْ بَعْدِ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هاى مکرر و پى درپى است نه فقط دو آفرینش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 كه فعل مضارع است ، دلالت بر استمرار دارد و اشاره اى است كوتاه و پرمعنى به تحولات عجیب و چهره هاى شگفت انگیز جنین ، در </w:t>
      </w:r>
    </w:p>
    <w:p>
      <w:pPr>
        <w:pStyle w:val="BookText"/>
        <w:rPr/>
      </w:pPr>
      <w:r>
        <w:rPr>
          <w:rFonts w:ascii="IRNazanin" w:hAnsi="IRNazanin" w:eastAsia="IRNazanin"/>
          <w:color w:val="111111"/>
          <w:sz w:val="28"/>
          <w:sz w:val="28"/>
          <w:szCs w:val="28"/>
          <w:rtl w:val="true"/>
          <w:lang w:bidi="fa-IR"/>
        </w:rPr>
        <w:t xml:space="preserve">مراحل مختلف در شکم مادر كه به گفته علماى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عجیب ترین و ظریف ترین چهره هاى آفرینش پروردگار است ، تا آن جا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كامل توحید و خداشناسى محسوب مى شود و كمتر كسى است كه ریزه كارى هاى این مسائل را مطالعه كند و زبان به حمد و ستایش آفریننده آن نگشاید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ظلمت 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ظلمت شکم مادر و ظلمت رَحِم و مشیمه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كیسه مخصوصى كه جنین در آن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حقیقت سه پرده ضخیم است كه بر وى جنین كشیده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صورتگران معمولى باید در مقابل نور و روشنایى كامل صورتگرى كنند ، اما آفریدگار انسان در آن ظلمتگاه عجیب چنان نقش بر آب مى زند و صورتگرى مى كند كه همه مجذوب تماشاى آن مى شوند و در جایى كه هیچ دسترسى از ناحیه هیچ كس به آن نیست ، رزق و روزیش را كه براى پرورش و رشد سریع ، سخت به آن نیاز است ، به طور مداوم به او مى رساند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دوره كامل و عالى درس </w:t>
      </w:r>
    </w:p>
    <w:p>
      <w:pPr>
        <w:pStyle w:val="BookText"/>
        <w:rPr/>
      </w:pPr>
      <w:r>
        <w:rPr>
          <w:rFonts w:ascii="IRNazanin" w:hAnsi="IRNazanin" w:eastAsia="IRNazanin"/>
          <w:color w:val="111111"/>
          <w:sz w:val="28"/>
          <w:sz w:val="28"/>
          <w:szCs w:val="28"/>
          <w:rtl w:val="true"/>
          <w:lang w:bidi="fa-IR"/>
        </w:rPr>
        <w:t xml:space="preserve">توحید است ، به هنگام برشمردن نعمت و قدرت خداوند به پیشگاه او چنین 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ابْتَدَعْتَ خَلْقى مِنْ مَنِىٍّ يُمْنى ، ثُمَّ اَسْكَنْتَنى فى ظُلُماتٍ ثَلاثٍ ؛ بَيْنَ لَحْمٍ وَ جِلْدٍ وَ دَمٍ ، لَمْ تَشْهَرْ بِخَلْقى ، وَ لَمْ تَجْعَلْ اِلَىَّ شَيْئا مِنْ اَمْرى ، ثُمَّ اَخْرَجْتَنى اِلَى الدُّنْيا تامّا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آفرینش مرا از قطرات ناچیز منى قرار دادى ، سپس مرا در ظلمت هاى سه گانه در میان گوشت و پوست و خون ساکن نمودى ، آفرینش مرا آشکار نساختى و درآن مخفیگاه به تطورات خلقتم ادامه دادى و هیچ يك از امور حیاتى مرا به من واگذار نکردى ، سپس مرا به دنیا كامل و سالم منتقل ساختى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عجایب آفرینش در دوران جنینى و مراحل مختلف آن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و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بحث شده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تَكْفُروُا فَاِنَّ اللّهَ غَنِىٌّ عَنْكُمْ وَ لا يَرْضى لِعِبادِهِ الْكُفْرَ وَ اِنْ تَشْكُروُا يَرْضَهُ لَكُمْ وَ لا تَزِرُ وازِرَةٌ وِزْرَ اُخْرى ثُمَّ اِلى رَبِّكُمْ مَرْجِعُكُمْ فَيُنَبِّئُكُمْ بِما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كُنْتُمْ تَعْمَلُونَ اِنَّهُ عَلیمٌ بِذاتِ الصُّدوُرِ</w:t>
      </w:r>
    </w:p>
    <w:p>
      <w:pPr>
        <w:pStyle w:val="BookText"/>
        <w:rPr/>
      </w:pPr>
      <w:r>
        <w:rPr>
          <w:rFonts w:ascii="IRNazanin" w:hAnsi="IRNazanin" w:eastAsia="IRNazanin"/>
          <w:color w:val="111111"/>
          <w:sz w:val="28"/>
          <w:sz w:val="28"/>
          <w:szCs w:val="28"/>
          <w:rtl w:val="true"/>
          <w:lang w:bidi="fa-IR"/>
        </w:rPr>
        <w:t xml:space="preserve">اگر كفران كنید ، خداوند از شما بى نیاز است و هرگز كفران را براى بندگانش نمى پسندد و اگر شکر او را به جا آورید ، آن رابراى شما مى پسندد و هیچ گنهکارى گناه دیگرى را بر دوش نمى كشد ، سپس بازگشت همه شما به سوى پروردگارتان است و شما را از آن چه انجام مى دادید ، آگاه مى سازد ، چرا كه به آن چه در سینه ها است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كفران و شکر شما به خودتان بازمى گردد و اگر كفران كنید ، خداوند از شما بى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غنا و بى نیازى پروردگار مانع از آن نیست كه شما را مکلف به شکر و ممنوع از كفران سازد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لطف و نعمت دیگرى است ، آرى او هرگز كفران را براى بندگانش نمى پسندد و اگر شکر او را به جا آورید ، آن را براى شما مى پسندد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این دو مطلب به بیان مسألۀ سومى در این رابطه مى پردازد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w:t>
      </w:r>
    </w:p>
    <w:p>
      <w:pPr>
        <w:pStyle w:val="BookText"/>
        <w:rPr/>
      </w:pPr>
      <w:r>
        <w:rPr>
          <w:rFonts w:ascii="IRNazanin" w:hAnsi="IRNazanin" w:eastAsia="IRNazanin"/>
          <w:color w:val="111111"/>
          <w:sz w:val="28"/>
          <w:sz w:val="28"/>
          <w:szCs w:val="28"/>
          <w:rtl w:val="true"/>
          <w:lang w:bidi="fa-IR"/>
        </w:rPr>
        <w:t xml:space="preserve">هرکس در برابر عمل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معنى كامل نمى شود،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كس بار گناه دیگرى را بر دوش نمى كشد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اُخْرى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جا كه تکلیف بدون كیفر و پاداش معنى ندارد ، در مرحله چهارم به مسأله معاد اشاره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اِلى رَبِّكُمْ مَرْجِعُكُمْ فَيُنَبِّئُكُمْ بِما كُنْتُمْ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مسأله محاسبه و جزا بدون علم و آگاهى از اسرار نهان امکان پذیر نیست ، آیه را با این جمله پایان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عَلیمٌ بِذاتِ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مجموعه اى از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 آن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و پاداش و 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هایى كوتاه و منسجم بیان مى دارد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آیه پاسخ دندان شکنى است به طرفداران مکتب جبر كه متأسفانه در میان فِرَق اسلامى كم نبوده اند ، چراکه باصراحت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راضى به كفران كردن بندگانش نیست و این خود دلیل روشنى است بر این كه هرگز در مورد كافران نیز اراده كفر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پیروان مکتب جبر مى گویند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زیرا هنگامى كه راضى به چیزى نباشد ، حتماً اراده آن را نخواهد كرد ، مگر ممکن است اراده او از رضاى او جدا باشد ؟</w:t>
      </w:r>
    </w:p>
    <w:p>
      <w:pPr>
        <w:pStyle w:val="BookText"/>
        <w:rPr/>
      </w:pPr>
      <w:r>
        <w:rPr>
          <w:rFonts w:ascii="IRNazanin" w:hAnsi="IRNazanin" w:eastAsia="IRNazanin"/>
          <w:color w:val="111111"/>
          <w:sz w:val="28"/>
          <w:sz w:val="28"/>
          <w:szCs w:val="28"/>
          <w:rtl w:val="true"/>
          <w:lang w:bidi="fa-IR"/>
        </w:rPr>
        <w:t xml:space="preserve">و عجب از متعصبانى است كه براى پرده پوشى بر این عبارت روشن خواسته 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محصور در مؤمنان يا معصومان كنند ، درحالى كه این كلمۀ مطلق است و به وضوح همه بندگان را شامل مى شود ، آرى خداوند كفر و كفران را براى هیچ يك از بندگانش نمى پسندد ، همان گونه كه بدون استثناء شکر را براى همه آن ها مى پسندد </w:t>
      </w:r>
      <w:r>
        <w:rPr>
          <w:rFonts w:eastAsia="IRNazanin" w:cs="IRNazanin"/>
          <w:color w:val="111111"/>
          <w:sz w:val="28"/>
          <w:szCs w:val="28"/>
          <w:rtl w:val="true"/>
          <w:lang w:bidi="fa-IR"/>
        </w:rPr>
        <w:t>.</w:t>
      </w:r>
      <w:r>
        <w:rPr>
          <w:rStyle w:val="FootnoteAnchor"/>
          <w:rtl w:val="true"/>
        </w:rPr>
        <w:footnoteReference w:id="6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اصل مسؤولیت هرکس در برابر اعمال خویش از اصول منطقى و مسلّم در همه ادیان آسمانى است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 ممکن است انسان شریك جرم دیگرى باشد، اما این زمانى است كه به نحوى در ایجاد مقدمات يا اصل آن عمل دخالت داشته باشد، مانند آن هاکه بدعت شومى مى گذارند يا سنت زشت و غلطى كه هرکس به آن عمل كند ، گناه آن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نویسند ، بى آن كه از گناه عاملین به آن چیزى كاسته شود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 الاِْنْسانَ ضُرٌّ دَعا رَبَّهُ مُنیبا اِلَيْهِ ثُمَّ اِذا خَوَّلَهُ نِعْمَةً مِنْهُ نَسِىَ ما كانَ يَدْعُوا اِلَيْهِ مِنْ قَبْلُ وَ جَعَلَ لِلّهِ اَنْدادا لِيُضِلَّ عَنْ سَبیلِهِ قُلْ تَمَتَّعْ بِكُفْرِكَ قَلیلاً اِنَّكَ مِنْ اَصْحابِ النّارِ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انسان را زیانى رسد ، پروردگار خود را مى خواند و به سوى او بازمى گردد ، اما هنگامى كه نعمتى از خود به او عطا كند ، آن چه را به خاطر آن قبلاً خدا را مى خواند ، به فراموشى مى سپرد و براى خداوند شبیه هایى قرار مى دهد تا مردم را از 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منحرف سازد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از كفرت بهره گیر كه از اصحاب دوزخى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انسان هاى عادى و تربیت نایافته در پرتو تعلیمات انبیاء است ، وگرنه دست پروردگان مردان حق همچون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ناراحتى ها و راحتى ها، در ناکامى ها و كامیابى ها همواره به ياد او هستند و دست به دامن لطف او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هرگونه گزند و زیان و ناراحتى است ، خواه جنبه جسمانى داشته باشد يا روحى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سرکشى و مراقبت مداوم از چیزى است و از آن جا كه چنین توجه خاصى مستلزم اعطاء و بخشش است ، این ماده در معنى بخشیدن بکار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علاوه بر مسأله اعطا و بخشش ، توجه و عنایت مخصوص خداوند را نیز منعکس مى كند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انسان در حالات سخت كه تمام پرده هاى غرور و غفلت كنار مى رود ، هر چه غیر از خدا است ، رها كرده و به سوى او بازمى گردد و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این حقیقت نیز افتاده كه جایگاه اصلى انسان و مبدأ و مقصد او نیز خدا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مثل و مانند است ، با این تفاوت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مماثلت در حقیقت و گوهر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انسان با پندار و خیال خام خود مثل و مانندى براى خدا مى تراشد و جعل مى كند ، چیزى كه به هیچ وجه با واقعیت تطبیق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گمراهان مغرور تنها به گمراهى خویش قناعت نمى كنند ، بلکه سعى دارند دیگران را هم به این وادى بکشانند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بارها در آیات قرآن مجید به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سخت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گاه آن است ، اشاره شده ودگرگونى و كم ظرفیتى این انسان مغرور كه به هنگام وزش </w:t>
      </w:r>
    </w:p>
    <w:p>
      <w:pPr>
        <w:pStyle w:val="BookText"/>
        <w:rPr/>
      </w:pPr>
      <w:r>
        <w:rPr>
          <w:rFonts w:ascii="IRNazanin" w:hAnsi="IRNazanin" w:eastAsia="IRNazanin"/>
          <w:color w:val="111111"/>
          <w:sz w:val="28"/>
          <w:sz w:val="28"/>
          <w:szCs w:val="28"/>
          <w:rtl w:val="true"/>
          <w:lang w:bidi="fa-IR"/>
        </w:rPr>
        <w:t xml:space="preserve">طوفان ها رنگ الهى و توحیدى خالص به خود مى گیرد و به هنگام فرونشستن طوفان تغییر رنگ مى دهد و لجوجانه در مسیر شرك گام برمى دارد ، منعکس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بسیارند این افراد متلوّن و چه كمند كسانى كه پیروزى ها و نعمت ها و آرامش ها و طوفان ها اقیانوس آرام وجود آن ها را دگرگون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ظرف آب يا يك استخر كوچك با نسیمى به هم مى خورد ولى اقیانوس كبیر به خاطر عظمتش درمقابل طوفان هاى سخت، آرام است و به همین جهت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این گونه افراد راباتهدیدى صریح و قاطع و بُرنده مخاطب ساخته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كفرانت كمى بهره گیر و چند روزى را به غفلت و غرور طى كن اما بدان كه از اصحاب دوزخى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تَمَتَّعْ بِكُفْرِكَ قَلیلاً اِنَّكَ مِنْ اَصْحابِ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هُوَ قانِتٌ اناءَ اللَّيْلِ ساجِدا وَ قائِما يَحْذَرُ الاْخِرَةَ وَ يَرْجُوا رَحْمَةَ رَبِّهِ قُلْ هَلْ يَسْتَوِى الَّذینَ يَعْلَمُونَ وَ الَّذینَ لا يَعْلَمُونَ اِنَّما يَتَذَكَّرُ اوُلُوا الاَْلْبابِ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كسى باارزش است يا كسى كه در ساعات شب به عبادت مشغول است و </w:t>
      </w:r>
      <w:bookmarkStart w:id="238" w:name="pg20201_214154"/>
    </w:p>
    <w:p>
      <w:pPr>
        <w:pStyle w:val="BookText"/>
        <w:rPr/>
      </w:pPr>
      <w:bookmarkEnd w:id="238"/>
      <w:r>
        <w:rPr>
          <w:rFonts w:ascii="IRNazanin" w:hAnsi="IRNazanin" w:eastAsia="IRNazanin"/>
          <w:color w:val="111111"/>
          <w:sz w:val="28"/>
          <w:sz w:val="28"/>
          <w:szCs w:val="28"/>
          <w:rtl w:val="true"/>
          <w:lang w:bidi="fa-IR"/>
        </w:rPr>
        <w:t xml:space="preserve">درحال سجده و قیام از عذاب آخرت مى ترسد و به رحمت پروردگارش امیدوار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كسانى كه مى دانند با كسانى كه نمى دانند ، يکسانند ؟ تنها صاحبان مغز متذکر مى شوند </w:t>
      </w:r>
      <w:r>
        <w:rPr>
          <w:rFonts w:eastAsia="IRNazanin" w:cs="IRNazanin"/>
          <w:color w:val="111111"/>
          <w:sz w:val="28"/>
          <w:szCs w:val="28"/>
          <w:rtl w:val="true"/>
          <w:lang w:bidi="fa-IR"/>
        </w:rPr>
        <w:t>.</w:t>
      </w:r>
    </w:p>
    <w:p>
      <w:pPr>
        <w:pStyle w:val="Heading3"/>
        <w:numPr>
          <w:ilvl w:val="2"/>
          <w:numId w:val="1"/>
        </w:numPr>
        <w:rPr/>
      </w:pPr>
      <w:bookmarkStart w:id="239" w:name="__RefHeading___Toc4386209_2320776876"/>
      <w:bookmarkStart w:id="240" w:name="_Toc82"/>
      <w:bookmarkEnd w:id="239"/>
      <w:r>
        <w:rPr>
          <w:rtl w:val="true"/>
        </w:rPr>
        <w:t>آیا عالمان و جاهلان يکسانند ؟</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ملازمت اطاعت توأم با خضوع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ساعت و مقدارى از وقت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مشرك و فراموشکار و متلوّن و گمراه و گمراه كننده كجا و این انسان بیداردل و نورانى و باصفا كه در دل شب كه چشم غافلان در خواب است ، پیشانى بر درگاه دوست گذارده و با خوف و رجاء او را مى خواند ، كجا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نه به هنگام نعمت ، خود را از مجازات و كیفر او در امان مى دانند و نه به هنگام بلا از رحمتش قطع امید مى كنند و این دو عامل همواره وجود آنان را در حرکتى مداوم توأم با هوشیارى و احتیاط به سوى دوست مى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تکیه روى ساعت شب به خاطر آن است كه در آن ساعات ، حضور قلب بیشتر و آلودگى به ریا از هر زمان كمتر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سجده مرحله بالاتر از عبادت است و مطلق بودن رحمت و مقید نشدن آن به آخرت ، دلیل بر وسعت رحمت الهى و شمول آن نسبت به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 مى خوانیم كه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هُوَ قانِتٌ اناءَ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شب تفسیر شده است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روشن است این تفسیر مانند بسیارى از تفاسیر دیگرى كه در ذیل آیات مختلف قرآن بیان شده از قبیل بیان مصداق روشن است و مفهوم آیه را محدود به نماز شب نمى كند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دنبالۀ آیه پیامبر صلى الله علیه و آله را مخاطب ساخته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يَسْتَوِى الَّذینَ يَعْلَمُونَ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الَّذینَ لا يَعْلَمُونَ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گرچه سؤال فوق سؤالى وسیع و گسترده است ، و مقایسه اى آشکار میان آگاهان و ناآگاهان ، و عالمان و جاهلان مى باشد ، ولى نظر به این كه قبل از ذکر این سؤال ، سؤال دیگرى در مورد نابرابرى مشرکان با مؤمنان شب زنده دار مطرح شده ، سؤال دوم بیشتر به همین مسأله اشاره مى كند ، يعنى آیا كسانى كه مى دانند آن مشرکان لجوج و كوردل با این مؤمنان پاك و روشن ضمیر و مخلص نابرابرند، باکسانى كه از این واقعیت آگاه نیستند، مساویند؟</w:t>
      </w:r>
    </w:p>
    <w:p>
      <w:pPr>
        <w:pStyle w:val="BookText"/>
        <w:rPr/>
      </w:pPr>
      <w:r>
        <w:rPr>
          <w:rFonts w:ascii="IRNazanin" w:hAnsi="IRNazanin" w:eastAsia="IRNazanin"/>
          <w:color w:val="111111"/>
          <w:sz w:val="28"/>
          <w:sz w:val="28"/>
          <w:szCs w:val="28"/>
          <w:rtl w:val="true"/>
          <w:lang w:bidi="fa-IR"/>
        </w:rPr>
        <w:t xml:space="preserve">به هر حال این جمله كه با استفهام انکارى شروع شده و جزء شعارهاى اساسى اسلام است ، عظمت مقام علم و عالمان را در برابر جاهلان روشن مى سازد و از آن جا كه این نابرابرى به صورت مطلق ذکرشده ، معلوم مى شود این دو گروه نه در پیشگاه خدا يکسانند و نه در نظر خلق آگاه ، نه در دنیا در يك صف قرار دارند و نه در آخرت ، نه در ظاهر يکسانند و نه در باطن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الَّذینَ امَنُوا اتَّقُوا رَبَّكُمْ لِلَّذینَ اَحْسَنُوا فى هذِهِ الدُّنْيا حَسَنَةٌ وَ </w:t>
      </w:r>
      <w:bookmarkStart w:id="241" w:name="pg20201_214157"/>
    </w:p>
    <w:p>
      <w:pPr>
        <w:pStyle w:val="BookText"/>
        <w:rPr/>
      </w:pPr>
      <w:bookmarkEnd w:id="241"/>
      <w:r>
        <w:rPr>
          <w:rFonts w:ascii="Amiri" w:hAnsi="Amiri" w:eastAsia="Amiri" w:cs="Amiri"/>
          <w:color w:val="111111"/>
          <w:sz w:val="28"/>
          <w:sz w:val="28"/>
          <w:szCs w:val="28"/>
          <w:rtl w:val="true"/>
          <w:lang w:bidi="ar-SA"/>
        </w:rPr>
        <w:t>اَرْضُ اللّهِ واسِعَةٌ اِنَّما يُوَفَّى الصّابِروُنَ اَجْرَهُمْ بِغَيْرِ حِسابٍ</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ایمان آورده اید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 براى كسانى كه در این دنیا نیکى كرده اند ، پاداش نیك است و زمین خدا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تحت فشار سردمداران كفر واقع شدید ، مهاجرت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صابران اجر و پاداش خود را بى حساب دریافت مى دارند </w:t>
      </w:r>
      <w:r>
        <w:rPr>
          <w:rFonts w:eastAsia="IRNazanin" w:cs="IRNazanin"/>
          <w:color w:val="111111"/>
          <w:sz w:val="28"/>
          <w:szCs w:val="28"/>
          <w:rtl w:val="true"/>
          <w:lang w:bidi="fa-IR"/>
        </w:rPr>
        <w:t>.</w:t>
      </w:r>
    </w:p>
    <w:p>
      <w:pPr>
        <w:pStyle w:val="Heading3"/>
        <w:numPr>
          <w:ilvl w:val="2"/>
          <w:numId w:val="1"/>
        </w:numPr>
        <w:rPr/>
      </w:pPr>
      <w:bookmarkStart w:id="242" w:name="__RefHeading___Toc4386211_2320776876"/>
      <w:bookmarkStart w:id="243" w:name="_Toc83"/>
      <w:bookmarkEnd w:id="242"/>
      <w:r>
        <w:rPr>
          <w:rtl w:val="true"/>
        </w:rPr>
        <w:t>خطوط اصلى هفتگانۀ برنامه بندگان مخلص</w:t>
      </w:r>
      <w:bookmarkEnd w:id="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احسان ، هجرت ، صبر ، اخلاق ، تسلیم ، 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آیات در بحث گذشته كه مقایسه اى میان مشرکان مغرور و مؤمنان مطیع فرمان خدا و نیز میان عالمان و جاهلان شده بود، در آیات ده الى شانزده خطوط اصلى برنامه هاى بندگان راستین و مخلص را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طى چند آیه آمده و هرآیه به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 بیان شده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مى كند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الَّذینَ امَنُوا اتَّقُوا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آرى تقوا كه </w:t>
      </w:r>
    </w:p>
    <w:p>
      <w:pPr>
        <w:pStyle w:val="BookText"/>
        <w:rPr/>
      </w:pPr>
      <w:r>
        <w:rPr>
          <w:rFonts w:ascii="IRNazanin" w:hAnsi="IRNazanin" w:eastAsia="IRNazanin"/>
          <w:color w:val="111111"/>
          <w:sz w:val="28"/>
          <w:sz w:val="28"/>
          <w:szCs w:val="28"/>
          <w:rtl w:val="true"/>
          <w:lang w:bidi="fa-IR"/>
        </w:rPr>
        <w:t xml:space="preserve">همان خویشتن دارى در برابر گناه و احساس مسؤولیت و تعهد در پیشگاه حق است ، نخستین برنامه بندگان مؤمن خدا مى باشد ، تقوا سپرى است در مقابل آتش و عاملى است بازدارنده در برابر انحراف ، تقوا ، سرمایه بزرگ بازار قیامت و معیار شخصیت و كرامت انسان درپیشگاه پروردگاراست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دومین دستور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نیکوکارى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كه دار عمل است ، پرداخته و از طریق بیان نتیجه احسان ، مردم را به آن تشویق و تحریص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اَحْسَنُوا فى هذِهِ الدُّنْيا حَسَنَةٌ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نیکوکارى به طور مطلق در این دنیا گفتار ، عمل ، طرز اندیشه و تفکر نسبت به دوستان و نسبت به بیگانگان ، نتیجه اش برخوردارى از پاداش عظیم در هر دو جهان است كه نیکى جز نتیجه نیك نخواهد داشت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تقوا يك عامل بازدارنده است و احسان يك عامل حرکت آفرین كه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فرایض و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دستور تشویق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مراکز شرك و كفر و آلوده به گناه است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اَرْضُ اللّهِ واسِعَةٌ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در حقیقت پاسخى است به بهانه جویان سست اراده اى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سرزمین مکه به خاطر سیطره حکومت مشرکان قادر به انجام وظایف الهى خود نیستیم ،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خدا محدود به مکه نیست ، مکه نشد ، مدینه ، دنیا پهناور است ، تکانى به خود دهید و از مراکز آلوده به شرك و كفر و خفقان كه مانع آزادى و انجام وظایف شما است ، به جاى دیگر نقل مکان كنید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هجرت ، از مهم ترین مسائلى است كه نه تنها در آغاز اسلام اساسى ترین نقش را درپیروزى حکومت اسلامى ایفا كرد و به همین دلیل پایه و سرآغاز حکومت اسلامى شد ، بلکه در هر زمان دیگر نیز از اهمیت فوق العاده اى برخوردار است كه از يك سو مؤمنان را از تسلیم در برابر فشار و خفقان محیط بازمى دارد و از سویى دیگر عامل صدور اسلام به نقاط مختلف جهان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تَوَفّاهُمُ الْمَلائِكَةُ ظالِمى اَنْفُسِهِمْ قالُوا فیمَ كُنْتُمْ قالُوا كُنّا مُسْتَضْعَفینَ فِى الاَْرْضِ قالُوا اَلَمْ تَكُنْ اَرْضُ اللّهِ واسِعَةً فَتُهاجِروُا فیها فَاوُلئِكَ مَأْواهُمْ جَهَنَّمُ وَ ساءَتْ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قبض روح ظالمان و مشرکان ، فرشتگان قبض روح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 بودید ؟ در جواب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مستضعف بودیم و در سرزمین خود تحت فشار ، ولى فرشتگان به آن ها پاسخ مى دهند ؛ مگر سرزمین الهى پهناور نبود ؟ چرا مهاجرت نکردید ؟ جایگاهشان جهنم است و چه جایگاه بدى است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به خوبى نشان مى دهدکه فشار و خفقان محیط در آن جاکه امکان هجرت وجود دارد، به هیچ وجه در پیشگاه خدا عذر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اهمیت هجرت در اسلام و ابعاد مختلف آن بحث هاى گوناگونى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طور مشروح بحث شده است</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جاکه هجرت معمولاً همراه بامشکلات فراوانى در جنبه هاى مختلف </w:t>
      </w:r>
    </w:p>
    <w:p>
      <w:pPr>
        <w:pStyle w:val="BookText"/>
        <w:rPr/>
      </w:pPr>
      <w:r>
        <w:rPr>
          <w:rFonts w:ascii="IRNazanin" w:hAnsi="IRNazanin" w:eastAsia="IRNazanin"/>
          <w:color w:val="111111"/>
          <w:sz w:val="28"/>
          <w:sz w:val="28"/>
          <w:szCs w:val="28"/>
          <w:rtl w:val="true"/>
          <w:lang w:bidi="fa-IR"/>
        </w:rPr>
        <w:t xml:space="preserve">زندگى است ، چهارمین دستور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بیان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اعطاء كامل است ، از يك سو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نشان مى دهد كه صابران بااستقامت ، برترین اجر و پاداش را در پیشگاه خدا دارند و اهمیت هیچ عملى به پایه صبر و استقامت نمى رسد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حدیث معروفى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اللّه صلى الله علیه و آله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نُشِرَتِ الدَّواوینُ وَ نُصِبَتِ الْمَوازینُ لَمْ يُنْصَبْ لاَِهْلِ الْبَلاءِ میزانٌ وَ لَمْ يُنْشَرْ لَهُمْ دیوانٌ ، ثُمَّ تَلا هذِهِ الاْآيَةِ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نامه هاى اعمال گشوده مى شود و ترازوهاى عدالت پروردگار نصب مى گردد، براى كسانى كه گرفتار بلاها و حوادث سخت شدند و استقامت ورزیدند، نه میزان سنجشى نصب مى شود و نه نامه عملى گشوده خواهد شد ، سپس پیامبر صلى الله علیه و آله </w:t>
      </w:r>
    </w:p>
    <w:p>
      <w:pPr>
        <w:pStyle w:val="BookText"/>
        <w:rPr/>
      </w:pPr>
      <w:r>
        <w:rPr>
          <w:rFonts w:ascii="IRNazanin" w:hAnsi="IRNazanin" w:eastAsia="IRNazanin"/>
          <w:color w:val="111111"/>
          <w:sz w:val="28"/>
          <w:sz w:val="28"/>
          <w:szCs w:val="28"/>
          <w:rtl w:val="true"/>
          <w:lang w:bidi="fa-IR"/>
        </w:rPr>
        <w:t xml:space="preserve">به عنوان شاهد سخنش آیه فوق را تلاوت فرمود كه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صابران را بى حساب مى دهد</w:t>
      </w:r>
      <w:r>
        <w:rPr>
          <w:rFonts w:eastAsia="IRNazanin" w:cs="IRNazanin"/>
          <w:color w:val="111111"/>
          <w:sz w:val="28"/>
          <w:szCs w:val="28"/>
          <w:rtl w:val="true"/>
          <w:lang w:bidi="fa-IR"/>
        </w:rPr>
        <w:t>" » .</w:t>
      </w:r>
      <w:r>
        <w:rPr>
          <w:rStyle w:val="FootnoteAnchor"/>
          <w:rtl w:val="true"/>
        </w:rPr>
        <w:footnoteReference w:id="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اِنّىاُمِرْتُ اَنْ اَعْبُدَاللّهَ مُخْلِصا لَهُ الدّينَ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خدا را پرستش كنم درحالى كه دینم را براى او خالص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پنجمین دستور سخن از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خالص از هرگونه شائبه شرك به میان آمده ، اما در این جا لحن كلام عوض مى شود و پیامبر صلى الله علیه و آله از وظایف و مسؤولیت هاى خودش سخن مى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اُمِرْتُ لاَِنْ اَكُونَ اَوَّلَ الْمُسْلِمینَ</w:t>
      </w:r>
    </w:p>
    <w:p>
      <w:pPr>
        <w:pStyle w:val="BookText"/>
        <w:rPr/>
      </w:pPr>
      <w:r>
        <w:rPr>
          <w:rFonts w:ascii="IRNazanin" w:hAnsi="IRNazanin" w:eastAsia="IRNazanin"/>
          <w:color w:val="111111"/>
          <w:sz w:val="28"/>
          <w:sz w:val="28"/>
          <w:szCs w:val="28"/>
          <w:rtl w:val="true"/>
          <w:lang w:bidi="fa-IR"/>
        </w:rPr>
        <w:t xml:space="preserve">و مأمورم كه نخستین مسلمان باشم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ششمین دستور يعنى پیشى گرفتن از همگان در اسلام و تسلیم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 در برابر فرمان خدا 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اِنّىاَخافُ اِنْ عَصَيْتُ رَبّىعَذابَ يَوْمٍ عَظیمٍ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نافرمانى پروردگارم كنم ، از عذاب روز بزرگ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هفتمین و آخرین دستور كه مسأله خوف از مجازات پروردگار در روز قیامت است ، نیز با همین لحن عنوان شده است تا این حقیقت روشن شود كه پیامبر صلى الله علیه و آله نیز بنده اى از بندگان خدا است ، او نیز مأمور به پرستش خالصانه است ، او نیز از كیفر الهى خائف مى باشد ، او نیز مأمور به تسلیم در برابر فرمان حق است و حتى مأموریتى سنگین تر از دیگران دارد كه باید از همه پیشگام تر باشد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درواقع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سلاطین جبارى كه مردم را موظف به وظایفى مى كنند و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وظیفه و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نیستم و این درواقع اشاره به يك مطلب مهم و تربیتى است كه هر مربى و رهبرى باید در انجام دستورات مکتب خویش از همه پیشگام تر </w:t>
      </w:r>
    </w:p>
    <w:p>
      <w:pPr>
        <w:pStyle w:val="BookText"/>
        <w:rPr/>
      </w:pPr>
      <w:r>
        <w:rPr>
          <w:rFonts w:ascii="IRNazanin" w:hAnsi="IRNazanin" w:eastAsia="IRNazanin"/>
          <w:color w:val="111111"/>
          <w:sz w:val="28"/>
          <w:sz w:val="28"/>
          <w:szCs w:val="28"/>
          <w:rtl w:val="true"/>
          <w:lang w:bidi="fa-IR"/>
        </w:rPr>
        <w:t xml:space="preserve">باشد، او باید اولین مؤمن به آیین خویش و كوشاترین فرد و فداکارترین نفر باشد، تامردم به صداقتش ایمان پیدا كنند و او را در همه چیز قُدْوه و اُسْوه خویش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مى شود كه نخستین مسلمان بودن پیامبر گرامى صلى الله علیه و آله نه تنها بر حسب زمان است ، كه نخستین مسلمان در تمامى جهات بود ، در جهت ایمان ، اخلاص ، عمل ، فداکارى ، جهاد ، ایستادگى ، مقاومت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سراسر تاریخ زندگى پیامبر صلى الله علیه و آله نیز این حقیقت را به خوبى تأیید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اَعْبُدُ مُخْلِصا لَهُ دینى</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خدا را مى پرستم ، در حالى كه دینم را براى او خالص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برنامه هفت ماده اى آیات فوق ازآن 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دربرابر انگیزه هاى مختلف شرك ، داراى ویژگى خاصى مى باشد ، بار دیگر براى تأکید به سراغ آن رفته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اِنَّ الْخاسِرینَ الَّذینَ خَسِروُا اَنْفُسَهُمْ وَ </w:t>
      </w:r>
      <w:bookmarkStart w:id="244" w:name="pg20201_214165"/>
    </w:p>
    <w:p>
      <w:pPr>
        <w:pStyle w:val="BookText"/>
        <w:rPr/>
      </w:pPr>
      <w:bookmarkEnd w:id="244"/>
      <w:r>
        <w:rPr>
          <w:rFonts w:ascii="Amiri" w:hAnsi="Amiri" w:eastAsia="Amiri" w:cs="Amiri"/>
          <w:color w:val="111111"/>
          <w:sz w:val="28"/>
          <w:sz w:val="28"/>
          <w:szCs w:val="28"/>
          <w:rtl w:val="true"/>
          <w:lang w:bidi="ar-SA"/>
        </w:rPr>
        <w:t>اَهْلیهِمْ يَوْمَ الْقِيامَةِ اَلا ذلِكَ هُوَ الْخُسْرانُ الْمُبینُ</w:t>
      </w:r>
    </w:p>
    <w:p>
      <w:pPr>
        <w:pStyle w:val="BookText"/>
        <w:rPr/>
      </w:pPr>
      <w:r>
        <w:rPr>
          <w:rFonts w:ascii="IRNazanin" w:hAnsi="IRNazanin" w:eastAsia="IRNazanin"/>
          <w:color w:val="111111"/>
          <w:sz w:val="28"/>
          <w:sz w:val="28"/>
          <w:szCs w:val="28"/>
          <w:rtl w:val="true"/>
          <w:lang w:bidi="fa-IR"/>
        </w:rPr>
        <w:t xml:space="preserve">شما هرکس را جز او مى خواهید بپرستید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زیانکاران واقعى كسانى هستند كه سرمایه وجود خویش و بستگانشان را در روز قیامت از دست داده اند ، آگاه باشید زیان آشکار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فَاعْبُدوُا ما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را مى خواهید ،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امرى است كه براى تهدید بیان شده و این در مقامى گفته مى شود كه نصیحت و اندرز در شخص مجرم و گنهکار اثر نمى بخشد ، آخرین سخنى كه به او گفته مى شود ،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مى خواهى بکن ، اما منتظر مجازات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جایى رسیده اى كه دیگر ارزش تکلیف و نصیحت و اندرز را ندارى و جز عذاب دردناك ، سرنوشت و درمان دیگرى ندارى </w:t>
      </w:r>
      <w:r>
        <w:rPr>
          <w:rFonts w:eastAsia="IRNazanin" w:cs="IRNazanin"/>
          <w:color w:val="111111"/>
          <w:sz w:val="28"/>
          <w:szCs w:val="28"/>
          <w:rtl w:val="true"/>
          <w:lang w:bidi="fa-IR"/>
        </w:rPr>
        <w:t>.</w:t>
      </w:r>
    </w:p>
    <w:p>
      <w:pPr>
        <w:pStyle w:val="Heading3"/>
        <w:numPr>
          <w:ilvl w:val="2"/>
          <w:numId w:val="1"/>
        </w:numPr>
        <w:rPr/>
      </w:pPr>
      <w:bookmarkStart w:id="245" w:name="__RefHeading___Toc4386213_2320776876"/>
      <w:bookmarkStart w:id="246" w:name="_Toc84"/>
      <w:bookmarkEnd w:id="245"/>
      <w:r>
        <w:rPr>
          <w:rtl w:val="true"/>
        </w:rPr>
        <w:t>حقیقت خسران و زیان</w:t>
      </w:r>
      <w:bookmarkEnd w:id="2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خُسران ،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از دست دادن </w:t>
      </w:r>
    </w:p>
    <w:p>
      <w:pPr>
        <w:pStyle w:val="BookText"/>
        <w:rPr/>
      </w:pPr>
      <w:r>
        <w:rPr>
          <w:rFonts w:ascii="IRNazanin" w:hAnsi="IRNazanin" w:eastAsia="IRNazanin"/>
          <w:color w:val="111111"/>
          <w:sz w:val="28"/>
          <w:sz w:val="28"/>
          <w:szCs w:val="28"/>
          <w:rtl w:val="true"/>
          <w:lang w:bidi="fa-IR"/>
        </w:rPr>
        <w:t xml:space="preserve">سرمایه و كمبود آن است كه گاه به انسان نسبت داده مى شود و گفته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زیان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خود عمل نسبت مى دهند و مى 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تجارتش زیان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دیگر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سرمایه هاى ظاهر به كار مى رود، مانند مال و مقام دنیوى وگاه در سرمایه هاى معنوى مانند صحت و سلامت و عقل و ایمان و ثواب ، و این همان چیزى است كه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خسرانى كه خداوند در قرآن بیان كرده ، اشاره به معنى دوم است ، نه آن چه مربوط به سرمایه هاى دنیوى و تجارت هاى معمولى است </w:t>
      </w:r>
      <w:r>
        <w:rPr>
          <w:rFonts w:eastAsia="IRNazanin" w:cs="IRNazanin"/>
          <w:color w:val="111111"/>
          <w:sz w:val="28"/>
          <w:szCs w:val="28"/>
          <w:rtl w:val="true"/>
          <w:lang w:bidi="fa-IR"/>
        </w:rPr>
        <w:t>.</w:t>
      </w:r>
      <w:r>
        <w:rPr>
          <w:rStyle w:val="FootnoteAnchor"/>
          <w:rtl w:val="true"/>
        </w:rPr>
        <w:footnoteReference w:id="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حقیقت انسان ها را به تجارت پیشگانى تشبیه كرده كه باسرمایه هاى سنگین قدم به تجارتخانه این جهان مى گذارند، بعضى سودکلانى مى برند و گروهى سخت زیان مى بینند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آیات زیادى در قرآن وجود دارد كه این تعبیر و تشبیه در آن منعکس مى باشد و در واقع بیانگر این حقیقت است كه براى نجات در قیامت نباید در انتظار این و آن نشست ، تنها راه ، بهره گیرى ازسرمایه هاى موجود و تلاش و كوشش در این تجارت بزرگ است كه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را به بها مى دهند ، به بهانه نمى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چرا زیان مشرکان و گنهکاران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كرده ؟ زیرا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برترین سرمایه يعنى سرمایه عمر و عقل و خرد و عواطف و زندگانى را از دست داده اند ، بى آن كه در مقابل آن چیزى به دست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این سرمایه را از دست داده بودند ، بى آن كه عذاب و مجازاتى خریدارى كنند، بازمطلبى بود، بدبختى این جا است كه در برابر از دست دادن این سرمایه هاى عظیم ، سخت ترین و دردناك ترین عذاب را براى خود فراهم ساخته اند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خسرانى است كه قابل جبران نمى باشد و این از همه دردناك تر </w:t>
      </w:r>
    </w:p>
    <w:p>
      <w:pPr>
        <w:pStyle w:val="BookText"/>
        <w:rPr/>
      </w:pPr>
      <w:r>
        <w:rPr>
          <w:rFonts w:ascii="Amiri" w:hAnsi="Amiri" w:eastAsia="Amiri" w:cs="Amiri"/>
          <w:color w:val="111111"/>
          <w:sz w:val="28"/>
          <w:sz w:val="28"/>
          <w:szCs w:val="28"/>
          <w:rtl w:val="true"/>
          <w:lang w:bidi="ar-SA"/>
        </w:rPr>
        <w:t xml:space="preserve">است ، آرى این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 مُبین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p>
    <w:p>
      <w:pPr>
        <w:pStyle w:val="BookText"/>
        <w:rPr/>
      </w:pPr>
      <w:r>
        <w:rPr>
          <w:rFonts w:ascii="IRNazanin" w:hAnsi="IRNazanin" w:eastAsia="IRNazanin"/>
          <w:color w:val="111111"/>
          <w:sz w:val="28"/>
          <w:sz w:val="28"/>
          <w:szCs w:val="28"/>
          <w:rtl w:val="true"/>
          <w:lang w:bidi="fa-IR"/>
        </w:rPr>
        <w:t xml:space="preserve">براى آنها از بالاى سرشان سایبان هایى از آتش و در زیر پایشان نیز سایبان هایى از آتش است، این چیزى است كه خداوند با آن بندگانش را تخویف مى كند ، 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نافرمانى من بپرهیزید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پرده اى است كه در طرف بالا نصب شود ، لذا اطلاق آن بر فرشى كه در زیر پا گسترده است ، يك نوع اطلاق مجازى و از باب توسعه درمفهوم كلمه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تجسمى از حالات دنیاى آن ها است كه جهل و كفر و ظلم تمام وجودشان را احاطه كرده و ازهرسو آن هارا مى پوشاند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اجْتَنَبُوا الطّاغُوتَ اَنْ يَعْبُدوُها وَ اَنابُوا اِلَى اللّهِ لَهُمُ الْبُشْرى فَبَشِّرْ عِبادِ </w:t>
      </w:r>
      <w:bookmarkStart w:id="247" w:name="pg20201_214169"/>
    </w:p>
    <w:p>
      <w:pPr>
        <w:pStyle w:val="BookText"/>
        <w:rPr/>
      </w:pPr>
      <w:bookmarkEnd w:id="247"/>
      <w:r>
        <w:rPr>
          <w:rFonts w:ascii="IRNazanin" w:hAnsi="IRNazanin" w:eastAsia="IRNazanin"/>
          <w:color w:val="111111"/>
          <w:sz w:val="28"/>
          <w:sz w:val="28"/>
          <w:szCs w:val="28"/>
          <w:rtl w:val="true"/>
          <w:lang w:bidi="fa-IR"/>
        </w:rPr>
        <w:t xml:space="preserve">کسانى كه از عبادت طاغوت اجتناب كردند و به سوى خداوند بازگشتند ، بشارت از آن آن هااست، بنابراین بندگان مرا بشارت 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يَسْتَمِعُونَ الْقَوْلَ فَيَتَّبِعُونَ اَحْسَنَهُ اوُلئِكَ الَّذینَ هَدیهُمُ اللّهُ وَ اوُلئِكَ هُمْ اوُلُوا الاَْلْبابِ</w:t>
      </w:r>
    </w:p>
    <w:p>
      <w:pPr>
        <w:pStyle w:val="BookText"/>
        <w:rPr/>
      </w:pPr>
      <w:r>
        <w:rPr>
          <w:rFonts w:ascii="IRNazanin" w:hAnsi="IRNazanin" w:eastAsia="IRNazanin"/>
          <w:color w:val="111111"/>
          <w:sz w:val="28"/>
          <w:sz w:val="28"/>
          <w:szCs w:val="28"/>
          <w:rtl w:val="true"/>
          <w:lang w:bidi="fa-IR"/>
        </w:rPr>
        <w:t xml:space="preserve">کسانى كه سخنان را مى شنوند و از نیکوترین آن ها پیروى مى كنند، آن ها كسانى هستند كه خدا هدایتشان كرده و آن ها خردمندانند </w:t>
      </w:r>
      <w:r>
        <w:rPr>
          <w:rFonts w:eastAsia="IRNazanin" w:cs="IRNazanin"/>
          <w:color w:val="111111"/>
          <w:sz w:val="28"/>
          <w:szCs w:val="28"/>
          <w:rtl w:val="true"/>
          <w:lang w:bidi="fa-IR"/>
        </w:rPr>
        <w:t>.</w:t>
      </w:r>
    </w:p>
    <w:p>
      <w:pPr>
        <w:pStyle w:val="Heading3"/>
        <w:numPr>
          <w:ilvl w:val="2"/>
          <w:numId w:val="1"/>
        </w:numPr>
        <w:rPr/>
      </w:pPr>
      <w:bookmarkStart w:id="248" w:name="__RefHeading___Toc4386215_2320776876"/>
      <w:bookmarkStart w:id="249" w:name="_Toc85"/>
      <w:bookmarkEnd w:id="248"/>
      <w:r>
        <w:rPr>
          <w:rtl w:val="true"/>
        </w:rPr>
        <w:t>بندگان حقیقى خدا</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تعدى و تجاوز از حد و مرز است و لذا این كلمه به هر متجاوز و هر معبودى جز خدا ، مانند شیطان و حکام جَبّار اطلاق مى شود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معنى وسیع و گسترده ، دورى از هرگونه شرك و بت پرستى و هواپرستى و شیطان پرستى و تسلیم دربرابر حاکمان جبار و سلطه گران ستمکار </w:t>
      </w:r>
    </w:p>
    <w:p>
      <w:pPr>
        <w:pStyle w:val="BookText"/>
        <w:rPr/>
      </w:pPr>
      <w:r>
        <w:rPr>
          <w:rFonts w:ascii="IRNazanin" w:hAnsi="IRNazanin" w:eastAsia="IRNazanin"/>
          <w:color w:val="111111"/>
          <w:sz w:val="28"/>
          <w:sz w:val="28"/>
          <w:szCs w:val="28"/>
          <w:rtl w:val="true"/>
          <w:lang w:bidi="fa-IR"/>
        </w:rPr>
        <w:t xml:space="preserve">را فرامى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اِنابَةُ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روح تقوا و پرهیزکارى و ایمان است و البته چنین كسانى در خور بشارتند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كه عبادت طاغوت تنها به معنى رکوع و سجود نیست ، بلکه هرگونه اطاعت رانیز شامل مى شود، 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اَطاعَ جَبّارا فَقَدْ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زمامدار ستمگرى اطاعت كند، او را پرستش كرده است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سپس براى معرفى این بندگان ویژه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الَّذینَ </w:t>
      </w:r>
      <w:r>
        <w:rPr>
          <w:rFonts w:eastAsia="IRNazanin" w:cs="IRNazanin"/>
          <w:color w:val="111111"/>
          <w:sz w:val="28"/>
          <w:szCs w:val="28"/>
          <w:rtl w:val="true"/>
          <w:lang w:bidi="fa-IR"/>
        </w:rPr>
        <w:t>... » .</w:t>
      </w:r>
      <w:r>
        <w:rPr>
          <w:rStyle w:val="FootnoteAnchor"/>
          <w:rtl w:val="true"/>
        </w:rPr>
        <w:footnoteReference w:id="7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كه به صورت يك شعار اسلامى درآمده ، آزاد اندیشى مسلمانان و انتخابگرى آن ها در مسایل مختلف را به خوبى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مرا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بندگان ویژه را به این صورت معرفى مى كند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سخنان این و آن بدون درنظرگرفتن گوینده وخصوصیات دیگر گوش فرامى دهند و با نیروى عقل و خرد ، بهترین آن ها را برمى گزینند ، هیچ گونه تعصب و لجاجتى در كار آن ها نیست و هیچ گونه محدودیتى در فکر و اندیشه آن ها وجود ندارد ، آن ها جویاى حقند و تشنه حقیقت ، هرجا آن را بیابند، با تمام وجود از آن استقبال مى كنند و از چشمه زلال آن بى دریغ مى نوشند و سیراب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نه تنها طالب حقند و تشنه گفتار نیك ، بلکه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را برمى گزینند خلاصه آن ها خواهان بهترین و برترینند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است نشانه يك مسلمان راستین و مؤمن حق طلب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يَسْتَمِعُونَ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قول و سخن را شامل مى شود ، بندگان باایمان خداوند از میان تمام سخنان آن را برمى گزینند كه </w:t>
      </w:r>
      <w:bookmarkStart w:id="250" w:name="pg20201_214172"/>
    </w:p>
    <w:p>
      <w:pPr>
        <w:pStyle w:val="BookText"/>
        <w:rPr/>
      </w:pPr>
      <w:bookmarkEnd w:id="2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تبعیت مى كنند و در عمل خویش به كار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قرآن در آیه فوق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در این قوم شمرده ، همان گونه كه خردمندان را منحصر به این گروه دانسته است ، اشاره به این كه این گروه مشمول هدایت ظاهر و باطنند ، هدایت ظاهر از طریق عقل و خرد و هدایت باطن از طریق نور الهى و امداد غیبى و این دو افتخار بزرگ بر این حقیقت جویان آزاداندیش است </w:t>
      </w:r>
      <w:r>
        <w:rPr>
          <w:rFonts w:eastAsia="IRNazanin" w:cs="IRNazanin"/>
          <w:color w:val="111111"/>
          <w:sz w:val="28"/>
          <w:szCs w:val="28"/>
          <w:rtl w:val="true"/>
          <w:lang w:bidi="fa-IR"/>
        </w:rPr>
        <w:t>.</w:t>
      </w:r>
    </w:p>
    <w:p>
      <w:pPr>
        <w:pStyle w:val="Heading3"/>
        <w:numPr>
          <w:ilvl w:val="2"/>
          <w:numId w:val="1"/>
        </w:numPr>
        <w:rPr/>
      </w:pPr>
      <w:bookmarkStart w:id="251" w:name="__RefHeading___Toc4386217_2320776876"/>
      <w:bookmarkStart w:id="252" w:name="_Toc86"/>
      <w:bookmarkEnd w:id="251"/>
      <w:r>
        <w:rPr>
          <w:rtl w:val="true"/>
        </w:rPr>
        <w:t>منطق آزاد اندیشى اسلام</w:t>
      </w:r>
      <w:bookmarkEnd w:id="252"/>
    </w:p>
    <w:p>
      <w:pPr>
        <w:pStyle w:val="BookText"/>
        <w:rPr/>
      </w:pPr>
      <w:r>
        <w:rPr>
          <w:rFonts w:ascii="IRNazanin" w:hAnsi="IRNazanin" w:eastAsia="IRNazanin"/>
          <w:color w:val="111111"/>
          <w:sz w:val="28"/>
          <w:sz w:val="28"/>
          <w:szCs w:val="28"/>
          <w:rtl w:val="true"/>
          <w:lang w:bidi="fa-IR"/>
        </w:rPr>
        <w:t xml:space="preserve">بسیارى از مذاهب پیروان خود را از مطالعه و بررسى سخنان دیگران نهى مى كنند ، زیرا بر اثر ضعف منطق كه به آن گرفتارند ، از این مى ترسند كه منطق دیگران برترى پیدا كند و پیروانشان را از دستشان بگیرد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طورى كه در آیات فوق خواندیم ، اسلام در این قسمت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هاى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اجرا درآورده و بندگان راستین خداوند را كسانى مى داند كه اهل تحقیقند ، نه </w:t>
      </w:r>
    </w:p>
    <w:p>
      <w:pPr>
        <w:pStyle w:val="BookText"/>
        <w:rPr/>
      </w:pPr>
      <w:r>
        <w:rPr>
          <w:rFonts w:ascii="IRNazanin" w:hAnsi="IRNazanin" w:eastAsia="IRNazanin"/>
          <w:color w:val="111111"/>
          <w:sz w:val="28"/>
          <w:sz w:val="28"/>
          <w:szCs w:val="28"/>
          <w:rtl w:val="true"/>
          <w:lang w:bidi="fa-IR"/>
        </w:rPr>
        <w:t xml:space="preserve">از شنیدن سخنان دیگران وحشت دارند ، نه تسلیم بى قید و شرط مى شوند و نه هر وسوسه اى را مى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كسانى بشارت مى دهد كه گفتارها را مى شنوند و خوب ترین آن ها را برمى گزینند ، نه تنها خوب را بر بد ترجیح مى دهند ، بلکه در میان خوب ها نیز هر گلى را كه بهتر است ، مى چینند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جاهلان بى خبرى را كه به هنگام شنیدن پیام حق دست در گوش مى گذاردند و جامه بر سر مى كشیدند ، شدیدا نکوهش مى كند ، چنان كه در سخنان نوح به هنگام شکوا به پیشگاه پروردگار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كُلَّما دَعَوْتُهُمْ لِتَغْفِرَ لَهُمْ جَعَلُوا اَصابِعَهُمْ فى اآذانِهِمْ وَ اسْتَغْشَوْا ثِيابَهُمْ وَ اَصَرُّوا وَ اسْتَكْبَروُا اسْتِكْباراً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آنان را دعوت كردم كه آن ها را ببخشى ، انگشت ها را در گوش قرار دادند و لباس برخویشتن پیچیدند، در گمراهى خود اصرار ورزیدند و شدیداً استکبار كردند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 </w:t>
      </w:r>
      <w:bookmarkStart w:id="253" w:name="pg20201_214174"/>
    </w:p>
    <w:p>
      <w:pPr>
        <w:pStyle w:val="BookText"/>
        <w:rPr/>
      </w:pPr>
      <w:bookmarkEnd w:id="253"/>
      <w:r>
        <w:rPr>
          <w:rFonts w:ascii="IRNazanin" w:hAnsi="IRNazanin" w:eastAsia="IRNazanin"/>
          <w:color w:val="111111"/>
          <w:sz w:val="28"/>
          <w:sz w:val="28"/>
          <w:szCs w:val="28"/>
          <w:rtl w:val="true"/>
          <w:lang w:bidi="fa-IR"/>
        </w:rPr>
        <w:t xml:space="preserve">اصولاً مکتبى كه داراى منطق نیرومندى است ، دلیلى ندارد كه از گفته هاى دیگران وحشت داشته باشد و از طرح مسائل آن ها هراس به خود راه دهد ، آن ها باید بترسند كه ضعیف و بى منطق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عین حال چشم و گوش بسته هایى را كه هر سخنى را بى قید و شرط مى پذیرند و حتى به اندازه گوسفندانى كه به علفزار مى روند ، در انتخاب خوراك خود تحقیق و بررسى نمى كنند ، از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مى شمرد و این دو وصف را مخصوص كسانى مى داند كه نه گرفتار افراط تسلیم بى قید و شرطند و نه تفریط تعصب هاى خشك و جاهلانه </w:t>
      </w:r>
      <w:r>
        <w:rPr>
          <w:rFonts w:eastAsia="IRNazanin" w:cs="IRNazanin"/>
          <w:color w:val="111111"/>
          <w:sz w:val="28"/>
          <w:szCs w:val="28"/>
          <w:rtl w:val="true"/>
          <w:lang w:bidi="fa-IR"/>
        </w:rPr>
        <w:t>.</w:t>
      </w:r>
    </w:p>
    <w:p>
      <w:pPr>
        <w:pStyle w:val="Heading3"/>
        <w:numPr>
          <w:ilvl w:val="2"/>
          <w:numId w:val="1"/>
        </w:numPr>
        <w:rPr/>
      </w:pPr>
      <w:bookmarkStart w:id="254" w:name="__RefHeading___Toc4386219_2320776876"/>
      <w:bookmarkStart w:id="255" w:name="_Toc87"/>
      <w:bookmarkEnd w:id="254"/>
      <w:r>
        <w:rPr>
          <w:rtl w:val="true"/>
        </w:rPr>
        <w:t xml:space="preserve">پاسخ به سه سؤال در خصوص </w:t>
      </w:r>
      <w:r>
        <w:rPr>
          <w:rtl w:val="true"/>
        </w:rPr>
        <w:t xml:space="preserve">« </w:t>
      </w:r>
      <w:r>
        <w:rPr>
          <w:rtl w:val="true"/>
        </w:rPr>
        <w:t xml:space="preserve">فَبَشِّرْ عِبادِ </w:t>
      </w:r>
      <w:r>
        <w:rPr>
          <w:rtl w:val="true"/>
        </w:rPr>
        <w:t>»</w:t>
      </w:r>
      <w:bookmarkEnd w:id="25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اسلام خرید و فروش كتب ضلال ممنوع است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بحث در آیات فوق از سخنانى است كه امید هدایت در آن باشد ، هرگاه بعد از </w:t>
      </w:r>
    </w:p>
    <w:p>
      <w:pPr>
        <w:pStyle w:val="BookText"/>
        <w:rPr/>
      </w:pPr>
      <w:r>
        <w:rPr>
          <w:rFonts w:ascii="IRNazanin" w:hAnsi="IRNazanin" w:eastAsia="IRNazanin"/>
          <w:color w:val="111111"/>
          <w:sz w:val="28"/>
          <w:sz w:val="28"/>
          <w:szCs w:val="28"/>
          <w:rtl w:val="true"/>
          <w:lang w:bidi="fa-IR"/>
        </w:rPr>
        <w:t xml:space="preserve">بررسى و دقت ثابت شد كه فلان كتاب گمراه كننده است ، دیگر از موضوع این دستور خارج مى شود ، اسلام هرگز اجازه نمى دهد مردم در راهى كه نادرست بودنش به ثبوت رسیده ، گام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تا زمانى كه این امر بر كسى ثابت نشده و به اصطلاح در حال تحقیق از مذاهب مختلف براى پذیرش دین صحیح است ، مى تواند همه این كتب را مورد بررسى قرار دهد ، ولى بعد از ثبوت مطلب باید آن را به عنوان يك ماده سمى از دسترس این و آن خارج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دادن قرآن به دست كفار ، حرام شمرده شده است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جایز نیست قرآن به دست غیرمسلمان داده شود كه مایه هتك و بى حرمتى باشد ، ولى اگر بدانیم غیرمسلمانى به راستى در فکر تحقیق از اسلام است و مى خواهد قرآن را به این منظور و هدف بررسى كند ، نه تنها گذاردن قرآن در اختیارش بى مانع است ، بلکه شاید واجب باشد و آن هاکه این امر را تحریم كرده اند ، منظورشان غیر از این صورت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مجامع بزرگ اسلامى اصرار دارند كه قرآن را به زبان هاى زنده دنیا ترجمه كنند و براى نشر دعوت اسلامى در اختیار حق طلبان و تشنگان حقایق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مطلبى را نمى داند ، چگونه مى تواند در آن انتخابگرى كند و خوب را از بد جدا نماید ؟ آیا این مستلزم دُوْر نیست ؟</w:t>
      </w:r>
    </w:p>
    <w:p>
      <w:pPr>
        <w:pStyle w:val="BookText"/>
        <w:rPr/>
      </w:pPr>
      <w:r>
        <w:rPr>
          <w:rFonts w:ascii="IRNazanin" w:hAnsi="IRNazanin" w:eastAsia="IRNazanin"/>
          <w:color w:val="111111"/>
          <w:sz w:val="28"/>
          <w:sz w:val="28"/>
          <w:szCs w:val="28"/>
          <w:rtl w:val="true"/>
          <w:lang w:bidi="fa-IR"/>
        </w:rPr>
        <w:t xml:space="preserve">باید به این نکته توجه داشت بسیار مى شود كه انسان شخصاً از عهده كارى برنمى آید ، اما به هنگامى كه دیگرى آن را انجام دهد ، مى تواند خوب را از بد تشخیص دهد و با نیروى خرد و سرمایه وجدان بهترین آن ها را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ممکن است كسانى باشند كه از فن معمارى و بنّایى ، آگاه نباشند ، حتى نتوانند دو آجر را به صورت صحیح روى هم بگذارند ، ولى با این حال مى توانند يك ساختمان خوب با كیفیت عالى را از يك ساختمان زشت و بى قواره و ناموزون تشخیص دهند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زیادى را مى شناسیم كه خود شاعر نیستند ، اما ارزش اشعار شعراى بزرگ را </w:t>
      </w:r>
    </w:p>
    <w:p>
      <w:pPr>
        <w:pStyle w:val="BookText"/>
        <w:rPr/>
      </w:pPr>
      <w:r>
        <w:rPr>
          <w:rFonts w:ascii="IRNazanin" w:hAnsi="IRNazanin" w:eastAsia="IRNazanin"/>
          <w:color w:val="111111"/>
          <w:sz w:val="28"/>
          <w:sz w:val="28"/>
          <w:szCs w:val="28"/>
          <w:rtl w:val="true"/>
          <w:lang w:bidi="fa-IR"/>
        </w:rPr>
        <w:t xml:space="preserve">تشخیص مى دهند و آن را از اشعار بى ارزش متکلفان جدا مى سازند ، كسانى ورزشکار نیستند ، اما به خوبى در میان ورزشکاران داورى و انتخاب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حَقَّ عَلَيْهِ كَلِمَةُ الْعَذابِ اَفَأَنْتَ تُنْقِذُ مَنْ فِى النّارِ</w:t>
      </w:r>
    </w:p>
    <w:p>
      <w:pPr>
        <w:pStyle w:val="BookText"/>
        <w:rPr/>
      </w:pPr>
      <w:r>
        <w:rPr>
          <w:rFonts w:ascii="IRNazanin" w:hAnsi="IRNazanin" w:eastAsia="IRNazanin"/>
          <w:color w:val="111111"/>
          <w:sz w:val="28"/>
          <w:sz w:val="28"/>
          <w:szCs w:val="28"/>
          <w:rtl w:val="true"/>
          <w:lang w:bidi="fa-IR"/>
        </w:rPr>
        <w:t>آیا تو مى توانى كسى را كه فرمان عذاب درباره او قطعى شده ، رهایى بخشى ؟ آیا تو مى توانى كسى را كه در درون آتش است ، برگیرى و بیرون آورى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عَلَيْهِ كَلِمَةُ الْعَذابِ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عذاب الهى درباره او محقق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آیاتى همچون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است كه درباره شیطان و پیروانش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لاََمْلَئَنَّ جَهَنَّمَ مِنْكَ وَ مِمَّنْ تَبِعَكَ مِنْهُمْ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دوزخ را از تو و پیروان تو پر خواهم كرد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قطعى شدن فرمان عذاب درباره این گروه جنبه اجبارى نداشته ، بلکه به خاطر اعمالى است كه مرتکب شده اند و اصرارى است كه در ظلم و فساد و گناه داشته اند ، به گونه اى كه روح ایمان و تشخیص براى همیشه در آنان مرده و وجود آنان يکپارچه </w:t>
      </w:r>
    </w:p>
    <w:p>
      <w:pPr>
        <w:pStyle w:val="BookText"/>
        <w:rPr/>
      </w:pPr>
      <w:r>
        <w:rPr>
          <w:rFonts w:ascii="IRNazanin" w:hAnsi="IRNazanin" w:eastAsia="IRNazanin"/>
          <w:color w:val="111111"/>
          <w:sz w:val="28"/>
          <w:sz w:val="28"/>
          <w:szCs w:val="28"/>
          <w:rtl w:val="true"/>
          <w:lang w:bidi="fa-IR"/>
        </w:rPr>
        <w:t xml:space="preserve">وجود جهنمى شده ، و مى دانیم چنین كسانى كه تمام راه هاى ارتباطى خود را با خدا بریده اند ، راه نجاتى ندارند ، حتى پیغمبر اسلام صلى الله علیه و آله با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نمى تواند آنان را از عذاب رهایى 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الَّذینَ اتَّقَوْا رَبَّهُمْ لَهُمْ غُرَفٌ مِنْ فَوْقِها غُرَفٌ مَبْنِيَّةٌ تَجْرى مِنْ تَحْتِهَا الاَْنْهارُ وَعْدَ اللّهِ لايُخْلِفُ اللّهُ الْمیعادَ</w:t>
      </w:r>
    </w:p>
    <w:p>
      <w:pPr>
        <w:pStyle w:val="BookText"/>
        <w:rPr/>
      </w:pPr>
      <w:r>
        <w:rPr>
          <w:rFonts w:ascii="IRNazanin" w:hAnsi="IRNazanin" w:eastAsia="IRNazanin"/>
          <w:color w:val="111111"/>
          <w:sz w:val="28"/>
          <w:sz w:val="28"/>
          <w:szCs w:val="28"/>
          <w:rtl w:val="true"/>
          <w:lang w:bidi="fa-IR"/>
        </w:rPr>
        <w:t xml:space="preserve">ولى آن هاکه تقواى الهى پیشه كردند، غرفه هایى دربهشت دارند، بر فراز آن ها غرفه هاى دیگرى بنا شده و از زیر آن نهرها جارى است، این وعده الهى است و خداوند در وعده خود تخلف نمى كند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برداشتن چیزى است و لذا به آبى كه با كف از چشمه اى برمى دارند و مى نوشند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سپس به قسمت هاى فوقانى ساختمان و طبقات بالاى منازل اطلاق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دوزخیان درمیان پرده هاى آتش قرار دارند و به تعبیر آیات گذشته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 وَ مِنْ تَحْتِهِمْ 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غرفه هایى دارند بر فراز غرفه ها و قصرهایى بر فراز قصرها ، چرا كه دیدن منظره گل ها و آب و نهرها و باغ ها از فراز غرفه ها لذت بخش تر و دلپذیرتر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غرفه هاى زیباى بهشتى با نهرهایى كه از زیر آن جارى مى شود ، تزیین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فَسَلَكَهُ يَنابیعَ فِى الاَْرْضِ ثُمَّ يُخْرِجُ بِهِ زَرْعا مُخْتَلِفا اَلْوانُهُ ثُمَّ يَهیجُ فَتَریهُ مُصْفَرّا ثُمَّ يَجْعَلُهُ حُطاما اِنَّ فى ذلِكَ لَذِكْرى لاِوُلِى الاَْلْبابِ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كه خداوند از آسمان آبى فرستاد و آن را به صورت چشمه هایى در زمین وارد نمود، سپس با آن زراعتى را خارج مى سازد كه الوان مختلف دارد ، بعد این گیاه خشك مى شود ، به گونه اى كه آن را زرد و بى روح مى بینى، سپس آن را درهم </w:t>
      </w:r>
    </w:p>
    <w:p>
      <w:pPr>
        <w:pStyle w:val="BookText"/>
        <w:rPr/>
      </w:pPr>
      <w:r>
        <w:rPr>
          <w:rFonts w:ascii="IRNazanin" w:hAnsi="IRNazanin" w:eastAsia="IRNazanin"/>
          <w:color w:val="111111"/>
          <w:sz w:val="28"/>
          <w:sz w:val="28"/>
          <w:szCs w:val="28"/>
          <w:rtl w:val="true"/>
          <w:lang w:bidi="fa-IR"/>
        </w:rPr>
        <w:t xml:space="preserve">مى شکند و خرد مى كند ، در این ماجرا تذکرى براى صاحبان مغز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هاى حیاتبخش باران از آسمان نازل مى شود ،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 ها را به درون مى پذیرد و تا به 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آن ها را متوقف ساخته و ذخیره مى نماید و سپس به صورت چشمه ها و قنات ها و چاه ها بیرون مى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باران را در مجارى زمین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فشرده به آن چه در بالا گفتیم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جوشش آب از زمین است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زمین يك قشر نفوذناپذیر بیشتر نداشت ، ذره اى از آب باران را در خود ذخیره نمى كرد ، و همه بعد از نزول از آسمان ، به دریاها مى ریختند ، نه چشمه اى وجود داشت و نه كاریز و چاهى و اگر تنها يك قشر نفوذپذیر داشت ، همگى به اعماق زمین فرو مى رفتند ، به طورى كه دسترسى به آن ممکن نبود ، تنظیم قشر زمین از این دو لایۀ نفوذپذیر و </w:t>
      </w:r>
    </w:p>
    <w:p>
      <w:pPr>
        <w:pStyle w:val="BookText"/>
        <w:rPr/>
      </w:pPr>
      <w:r>
        <w:rPr>
          <w:rFonts w:ascii="IRNazanin" w:hAnsi="IRNazanin" w:eastAsia="IRNazanin"/>
          <w:color w:val="111111"/>
          <w:sz w:val="28"/>
          <w:sz w:val="28"/>
          <w:szCs w:val="28"/>
          <w:rtl w:val="true"/>
          <w:lang w:bidi="fa-IR"/>
        </w:rPr>
        <w:t xml:space="preserve">نفوذناپذیر ، با این فاصله حساب شده ، از نشانه هاى قدرت او است و جالب این كه گاهى به صورت لایه هاى متعدد نفوذپذیر و و نفوذناپذیر است كه روى يکدیگر قرار گرفته اند كه در حفر چاه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 بِهِ زَرْعا مُخْتَلِفا اَلْوانُهُ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انواع آن مختلف است ، همچون گندم و جو و برنج و ذرت ، و هم كیفیت هاى آن متفاوت است ، و هم رنگ ظاهرى آن ، بعضى سبز تیره و بعضى سبز كمرنگ ، بعضى داراى برگ هاى پهن و گسترده و بعضى برگ هاى باریك و لطیف و همچنین با توجه به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گیاهى گفته مى شود كه ساقه قوى ندارد ،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به درختانى كه داراى ساقه نیرومند هستند ، اطلاق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گیاهان غیر غذایى را نیز دربرمى گیرد ، انواع گل ها و گیاهان زینتى و دارویى و مانند آن كه فوق العاده متنوع و داراى الوان و چهره هاى گوناگون مى باشد ، حتى گاه در يك شاخه ، بلکه </w:t>
      </w:r>
    </w:p>
    <w:p>
      <w:pPr>
        <w:pStyle w:val="BookText"/>
        <w:rPr/>
      </w:pPr>
      <w:r>
        <w:rPr>
          <w:rFonts w:ascii="IRNazanin" w:hAnsi="IRNazanin" w:eastAsia="IRNazanin"/>
          <w:color w:val="111111"/>
          <w:sz w:val="28"/>
          <w:sz w:val="28"/>
          <w:szCs w:val="28"/>
          <w:rtl w:val="true"/>
          <w:lang w:bidi="fa-IR"/>
        </w:rPr>
        <w:t>در يك گل ، این رنگ هاى مختلف به شکل بسیار جالب و ظریفى در كنار هم قرار گرفته اند و بازبان بى زبانى نغمه توحید و تسبیح خدارا سرداده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مراحل دیگر حیات این گیاه پرداخته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يَهیجُ فَتَریهُ مُصْفَرّا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معنى آمده است ؛ نخست خشك و زرد شدن گیاه و دیگر به حرکت درآمدن و جوش و خروش برداشتن ، ممکن است این دو معنى به يك ریشه بازگردد، زیرا هنگامى كه گیاه خشك مى شود ، آماده جدایى ، پراکندگى و حرکت و هیجان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 از هرسو مى وزد و آن را كه سست شده است ، ازجا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را درهم مى شکند و خرد مى 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این ماجرا تذکر و يادآورى براى صاحبان فکرو اندیشمندان است </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تذکرى است از نظام حساب شده و باعظمت عالَم هستى و ربوبیت پروردگار در این صحنه عظیم و نیز تذکرى است از پایان زندگى و خاموش شدن شعله هاى حیات و سپس </w:t>
      </w:r>
      <w:bookmarkStart w:id="256" w:name="pg20201_214183"/>
    </w:p>
    <w:p>
      <w:pPr>
        <w:pStyle w:val="BookText"/>
        <w:rPr/>
      </w:pPr>
      <w:bookmarkEnd w:id="256"/>
      <w:r>
        <w:rPr>
          <w:rFonts w:ascii="IRNazanin" w:hAnsi="IRNazanin" w:eastAsia="IRNazanin"/>
          <w:color w:val="111111"/>
          <w:sz w:val="28"/>
          <w:sz w:val="28"/>
          <w:szCs w:val="28"/>
          <w:rtl w:val="true"/>
          <w:lang w:bidi="fa-IR"/>
        </w:rPr>
        <w:t xml:space="preserve">مسألۀ رستاخیز و تجدید حیات مردگان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 اگرچه در عالَم گیاهان است ، ولى به انسان ها هشدار مى دهد كه همانند آن در عمر و حیات شما نیز تکرار مى شود ، ممکن است مدت آن متفاوت باشد ، اما اصول آن يکى است ؛ تولد ، نشاط و جوانى ، سپس پژمردگى و پیرى و سرانجام مرگ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شَرَحَ اللّهُ صَدْرَهُ لِلاِْسْلامِ فَهُوَ عَلى نُورٍ مِنْ رَبِّهِ فَوَيْلٌ لِلْقاسِيَةِ قُلُوبُهُمْ مِنْ ذِكْرِ اللّهِ اُولئِكَ فى ضَلالٍ مُبینٍ</w:t>
      </w:r>
    </w:p>
    <w:p>
      <w:pPr>
        <w:pStyle w:val="BookText"/>
        <w:rPr/>
      </w:pPr>
      <w:r>
        <w:rPr>
          <w:rFonts w:ascii="IRNazanin" w:hAnsi="IRNazanin" w:eastAsia="IRNazanin"/>
          <w:color w:val="111111"/>
          <w:sz w:val="28"/>
          <w:sz w:val="28"/>
          <w:szCs w:val="28"/>
          <w:rtl w:val="true"/>
          <w:lang w:bidi="fa-IR"/>
        </w:rPr>
        <w:t xml:space="preserve">آیا كسى كه خدا سینه اش را براى اسلام گشاده كرده و بر فراز مرکبى از نور الهى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كوردلانى است كه نور هدایت به قلبشان راه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ها كه قلب هایى سخت در برابر ذکر خدا دارند ، آن ها در گمراهى آشکارند </w:t>
      </w:r>
      <w:r>
        <w:rPr>
          <w:rFonts w:eastAsia="IRNazanin" w:cs="IRNazanin"/>
          <w:color w:val="111111"/>
          <w:sz w:val="28"/>
          <w:szCs w:val="28"/>
          <w:rtl w:val="true"/>
          <w:lang w:bidi="fa-IR"/>
        </w:rPr>
        <w:t>.</w:t>
      </w:r>
    </w:p>
    <w:p>
      <w:pPr>
        <w:pStyle w:val="Heading3"/>
        <w:numPr>
          <w:ilvl w:val="2"/>
          <w:numId w:val="1"/>
        </w:numPr>
        <w:rPr/>
      </w:pPr>
      <w:bookmarkStart w:id="257" w:name="__RefHeading___Toc4386221_2320776876"/>
      <w:bookmarkStart w:id="258" w:name="_Toc88"/>
      <w:bookmarkEnd w:id="257"/>
      <w:r>
        <w:rPr>
          <w:rtl w:val="true"/>
        </w:rPr>
        <w:t>آن ها كه بر فراز مرکبى از نورند</w:t>
      </w:r>
      <w:bookmarkEnd w:id="25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خشونت و سختى و نفوذناپذیرى است ، لذا </w:t>
      </w:r>
    </w:p>
    <w:p>
      <w:pPr>
        <w:pStyle w:val="BookText"/>
        <w:rPr/>
      </w:pPr>
      <w:r>
        <w:rPr>
          <w:rFonts w:ascii="IRNazanin" w:hAnsi="IRNazanin" w:eastAsia="IRNazanin"/>
          <w:color w:val="111111"/>
          <w:sz w:val="28"/>
          <w:sz w:val="28"/>
          <w:szCs w:val="28"/>
          <w:rtl w:val="true"/>
          <w:lang w:bidi="fa-IR"/>
        </w:rPr>
        <w:t xml:space="preserve">سنگ هاى خشن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واز همین رو به دل هایى كه در برابر نور حق و هدایت ، انعطافى از خود نشان نمى دهد و نرم و تسلیم نمى گردد و نور هدایت در آن نفوذ نمى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هاى قاسیه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قساوتمند گفته مى شود و در فارسى از آن به سنگدلى تعبیر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درس بزرگ توحید و معاد ، به مقایسه اى در میان مؤمن و كافر پرداخته تا این حقیقت را روشن سازد كه قرآن و وحى آسمانى نیز همچون دانه هاى باران است كه بر سرزمین دل ها نازل مى شود ، تنها دل هایى از آیات الهى بهره مى گیرد كه در سایه لطف او و خودسازى آمادگى و گسترش پیدا كرده است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از پیامبر اسلام صلى الله علیه و آله 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شَرَحَ اللّهُ صَدْرَهُ لِلاِْسْلامِ فَهُوَ عَلى نُورٍ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انسان شرح صدر پیدا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 النُّورُ فِى الْقَلْبِ انْشَرَحَ وَ انْفَتَحَ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نور به قلب انسان داخل شد ، گسترده و باز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اَلاِْنابَةُ اِلى دارِ </w:t>
      </w:r>
      <w:bookmarkStart w:id="259" w:name="pg20201_214185"/>
    </w:p>
    <w:p>
      <w:pPr>
        <w:pStyle w:val="BookText"/>
        <w:rPr/>
      </w:pPr>
      <w:bookmarkEnd w:id="259"/>
      <w:r>
        <w:rPr>
          <w:rFonts w:ascii="IRNazanin" w:hAnsi="IRNazanin" w:eastAsia="IRNazanin"/>
          <w:color w:val="111111"/>
          <w:sz w:val="28"/>
          <w:sz w:val="28"/>
          <w:szCs w:val="28"/>
          <w:rtl w:val="true"/>
          <w:lang w:bidi="fa-IR"/>
        </w:rPr>
        <w:t xml:space="preserve">الْخُلُودِ وَ التَّجافى عَنْ دارِ الْغُرُورِ وَ الاِْسْتِعْدادِ لِلْمَوْتِ قَبْلَ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توجه به سراى جاوید و جدا شدن از سراى غرور و آماده گشتن براى استقبال از مرگ پیش از نزول آن است </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جالب توجه این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عَلى نُورٍ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روشنایى به منزله مرکبى ذکرشده كه مؤمنان برآن سوار مى شوند، سرعت سیرش عجیب ، مسیرش روشن ، و قدرت جولانش همه جهان را فرامى گیرد </w:t>
      </w:r>
      <w:r>
        <w:rPr>
          <w:rFonts w:eastAsia="IRNazanin" w:cs="IRNazanin"/>
          <w:color w:val="111111"/>
          <w:sz w:val="28"/>
          <w:szCs w:val="28"/>
          <w:rtl w:val="true"/>
          <w:lang w:bidi="fa-IR"/>
        </w:rPr>
        <w:t>.</w:t>
      </w:r>
    </w:p>
    <w:p>
      <w:pPr>
        <w:pStyle w:val="Heading3"/>
        <w:numPr>
          <w:ilvl w:val="2"/>
          <w:numId w:val="1"/>
        </w:numPr>
        <w:rPr/>
      </w:pPr>
      <w:bookmarkStart w:id="260" w:name="__RefHeading___Toc4386223_2320776876"/>
      <w:bookmarkStart w:id="261" w:name="_Toc89"/>
      <w:bookmarkEnd w:id="260"/>
      <w:r>
        <w:rPr>
          <w:rtl w:val="true"/>
        </w:rPr>
        <w:t xml:space="preserve">عوامل </w:t>
      </w:r>
      <w:r>
        <w:rPr>
          <w:rtl w:val="true"/>
        </w:rPr>
        <w:t xml:space="preserve">« </w:t>
      </w:r>
      <w:r>
        <w:rPr>
          <w:rtl w:val="true"/>
        </w:rPr>
        <w:t xml:space="preserve">شرح صدر </w:t>
      </w:r>
      <w:r>
        <w:rPr>
          <w:rtl w:val="true"/>
        </w:rPr>
        <w:t xml:space="preserve">» </w:t>
      </w:r>
      <w:r>
        <w:rPr>
          <w:rtl w:val="true"/>
        </w:rPr>
        <w:t xml:space="preserve">و </w:t>
      </w:r>
      <w:r>
        <w:rPr>
          <w:rtl w:val="true"/>
        </w:rPr>
        <w:t xml:space="preserve">« </w:t>
      </w:r>
      <w:r>
        <w:rPr>
          <w:rtl w:val="true"/>
        </w:rPr>
        <w:t xml:space="preserve">قساوت قلب </w:t>
      </w:r>
      <w:r>
        <w:rPr>
          <w:rtl w:val="true"/>
        </w:rPr>
        <w:t>»</w:t>
      </w:r>
      <w:bookmarkEnd w:id="26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در پذیرش حق و درك مطالب و خودجوشى يکسان نیستند ، بعضى با يك اشاره لطیف يا يك كلام كوتاه حقیقت را به خوبى درك مى كنند ، يك تذکر آن ها را بیدار مى سازد و يك موعظه و اندرز در روح آن ها طوفانى به پا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درحالى كه بعضى دیگر شدیدترین خطابه ها و گویاترین دلایل و نیرومندترین اندرزها و مواعظ در وجودشان كمترین اثرى نمى گذارد و این مسأله ساده اى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زمینه چه تعبیر جالبى دارد كه بعضى را صاحب شرح صدر و گستردگى روح و بعضى را داراى تنگى و ضیق صدر معرفى مى كند ، چنان كه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يُرِدِ اللّهُ اَنْ يَهْدِيَهُ يَشْرَحْ صَدْرَهُ لِلاِْسْلامِ وَ مَنْ يُرِدْ اَنْ يُضِلَّهُ يَجْعَلْ صَدْرَهُ ضَيِّقا حَرَجا كَاَنَّما يَصَّعَّدُ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خدا مى خواهد هدایتش كند ، سینه اش را براى اسلام گشاده مى سازد و آن كس را كه بخواهد گمراه نماید ، سینه اش را چنان تنگ مى كند كه گویى مى خواهد به آسمان بالا رود </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موضوعى است كه با مطالعۀ حالات افراد كاملاً مشخص است ، بعضى آن چنان روحشان باز و گشاده است كه هرقدر از حقایق در آن وارد شود ، به راحتى پذیرا مى شود ، اما بعضى به عکس آن چنان روح و فکرشان محدود است كه گویى هیچ جایى براى هیچ حقیقتى در آن نیست ، گویى مغزشان را در يك محفظه با دیوارهاى نیرومند آهنى </w:t>
      </w:r>
    </w:p>
    <w:p>
      <w:pPr>
        <w:pStyle w:val="BookText"/>
        <w:rPr/>
      </w:pP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يك از این دو عواملى دارد ؛</w:t>
      </w:r>
    </w:p>
    <w:p>
      <w:pPr>
        <w:pStyle w:val="BookText"/>
        <w:rPr/>
      </w:pPr>
      <w:r>
        <w:rPr>
          <w:rFonts w:ascii="IRNazanin" w:hAnsi="IRNazanin" w:eastAsia="IRNazanin"/>
          <w:color w:val="111111"/>
          <w:sz w:val="28"/>
          <w:sz w:val="28"/>
          <w:szCs w:val="28"/>
          <w:rtl w:val="true"/>
          <w:lang w:bidi="fa-IR"/>
        </w:rPr>
        <w:t xml:space="preserve">مطالعات پى گیر و مستمر و ارتباط مداوم با دانشمندان و علماى صالح ، خودسازى و تهذیب نفس ، پرهیز از گناه و خصوصا غذاى حرام و يادخداکردن ، از عوامل شرح صدر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جهل و گناه و لجاجت و جدال و مِراء و همنشینى با بدان و فاجران و مجرمان و دنیاپرستى و هواپرستى باعث تنگى روح و قساوت قلب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كه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راکه خدا بخواهد هدایت كند، شرح صدر مى دهد ، يا اگر خدا بخواهد گمراه سازد ، ضیق صدر مى دهد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دلیل نیست ، سرچشمه هاى آن از خود ما شروع مى شود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اَوْحَى اللّهُ عَزَّ وَ جَلَّ اِلى مُوسى يا مُوسى لا تَفْرَحْ بِكِثْرَةِ الْمالِ وَ لا تَدَعْ ذِكْرى عَلى كُلِّ حالٍ فَاِنَّ كِثْرَةَ الْمالِ تَنْسَى الذُّنُوبِ وَ اِنَّ تَرْكَ ذِكْرى يَقْسَى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فرستاد كه اى موسى از فزونى اموال خوشحال مباش و ياد مرا در </w:t>
      </w:r>
    </w:p>
    <w:p>
      <w:pPr>
        <w:pStyle w:val="BookText"/>
        <w:rPr/>
      </w:pPr>
      <w:r>
        <w:rPr>
          <w:rFonts w:ascii="IRNazanin" w:hAnsi="IRNazanin" w:eastAsia="IRNazanin"/>
          <w:color w:val="111111"/>
          <w:sz w:val="28"/>
          <w:sz w:val="28"/>
          <w:szCs w:val="28"/>
          <w:rtl w:val="true"/>
          <w:lang w:bidi="fa-IR"/>
        </w:rPr>
        <w:t xml:space="preserve">هیچ حال ترك مکن ، چراکه فزونى مال غالبا موجب فراموش كردن گناهاناست و ترك ياد من قلب راسخت مى كند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حدیث دیگرى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جَفَّتِ الدُّمُوعُ اِلاّ لِقَسْوَةِ الْقُلُوبِ وَ ما قَسَتِ الْقُلُوبُ اِلاّ لِكَثْرَةِ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 خشك نمى شود مگر به خاطر سختى دل ها، و دل ها سخت و سنگین نمى شود مگر به خاطر فزونى گناه </w:t>
      </w:r>
      <w:r>
        <w:rPr>
          <w:rFonts w:eastAsia="IRNazanin" w:cs="IRNazanin"/>
          <w:color w:val="111111"/>
          <w:sz w:val="28"/>
          <w:szCs w:val="28"/>
          <w:rtl w:val="true"/>
          <w:lang w:bidi="fa-IR"/>
        </w:rPr>
        <w:t>» .</w:t>
      </w:r>
      <w:r>
        <w:rPr>
          <w:rStyle w:val="FootnoteAnchor"/>
          <w:rtl w:val="true"/>
        </w:rPr>
        <w:footnoteReference w:id="7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آمده است كه از جمله پیام هاى پروردگار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مُوسى لا تُطَوِّلْ فِى الدُّنْيا اَمَلَكَ ، فَيَقْسُوا قَلْبُكَ وَ الْقاسِى الْقَلْبِ مِنّى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آرزوهایت را در دنیا دراز مکن كه قلبت سخت و انعطاف ناپذیر مى شود و سنگدلان از من دورند </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بالاخره در حدیث دیگرى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لَمَّتانِ ؛ لَمَّةٌ مِنَ الشَّيْطانِ وَ لَمَّةٌ مِنَ الْمَلَكِ ، فَلَمَّةُ الْمَلَكِ الرِّقَّةُ وَ الْفَهْمُ وَ لَمَّةُ الشَّيْطانِ السَّهْوُ وَ الْقَسْوَةُ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دوگونه القاء وجود دارد ؛ القاى شیطانى و القاى فرشته ، القاى فرشته باعث نرمى قلب و فزونى فهم مى شود و القاى شیطانى موجب سهو و قساوت قلب مى گردد </w:t>
      </w:r>
      <w:r>
        <w:rPr>
          <w:rFonts w:eastAsia="IRNazanin" w:cs="IRNazanin"/>
          <w:color w:val="111111"/>
          <w:sz w:val="28"/>
          <w:szCs w:val="28"/>
          <w:rtl w:val="true"/>
          <w:lang w:bidi="fa-IR"/>
        </w:rPr>
        <w:t>» .</w:t>
      </w:r>
      <w:r>
        <w:rPr>
          <w:rStyle w:val="FootnoteAnchor"/>
          <w:rtl w:val="true"/>
        </w:rPr>
        <w:footnoteReference w:id="7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براى به دست آوردن شرح صدر و رهایى از قساوت قلب ، باید به درگاه خدا روى آورد ، تا آن نور الهى كه پیامبر گرامى صلى الله علیه و آله وعده داده ، در قلب بتابد ، باید آیینه قلب را از زنگار گناه صیقل داد و سراى دل را از زباله هاى هوا و هوس پاك كرد تا آماده پذیرایى محبوب گردد ، اشك ریختن از خوف خدا و از عشق آن محبوب بى مثال ، تأثیر عجیبى در رقّت قلب و نرمش و گسترش روح دارد و جمود چشم ، ازنشانه هاى سنگدلى مى باشد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اَحْسَنَ الْحَدیثِ كِتابا مُتَشابِها مَثانِىَ تَقْشَعِرُّ مِنْهُ جُلُودُ الَّذینَ يَخْشَوْنَ رَبَّهُمْ ثُمَّ تَلینُ جُلُودُهُمْ وَ قُلُوبُهُمْ اِلى ذِكْرِ اللّهِ ذلِكَ هُدَى اللّهِ يَهْدى بِهِ مَنْ يَشاءُ وَ مَنْ يُضْلِلِ اللّهُ فَمالَهُ مِنْ هادٍ</w:t>
      </w:r>
    </w:p>
    <w:p>
      <w:pPr>
        <w:pStyle w:val="BookText"/>
        <w:rPr/>
      </w:pPr>
      <w:r>
        <w:rPr>
          <w:rFonts w:ascii="IRNazanin" w:hAnsi="IRNazanin" w:eastAsia="IRNazanin"/>
          <w:color w:val="111111"/>
          <w:sz w:val="28"/>
          <w:sz w:val="28"/>
          <w:szCs w:val="28"/>
          <w:rtl w:val="true"/>
          <w:lang w:bidi="fa-IR"/>
        </w:rPr>
        <w:t xml:space="preserve">خداوند بهترین سخن را نازل كرده ، كتابى كه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لطف و زیبایى و عمق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يکدیگر است ، آیاتى مکرر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تکرارى شوق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شنیدن آیاتش لرزه بر اندام كسانى كه از پروردگارشان خاشعند، مى افتد، سپس برون و درونشان نرم و متوجه ذکر خدا مى شود ، این هدایت الهى است كه هرکس را بخواهد با آن راهنمایى مى كند و هرکس را خداوند گمراه سازد ، راهنمایى براى او نخواهد بود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كلامى است كه قسمت هاى مختلف آن با يکدیگر همرنگ و هماهنگ مى باشد ، هیچ گونه تضاد و اختلافى در میان آن نیست ، خوب و بد ندارد ، بلکه يکى از يکى بهتر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درست برخلاف كلمات انسان ها است كه هرقدر در آن دقت شود ، هنگامى كه گسترده و وسیع گردد ، خواه ناخواه اختلافات و تناقض ها و تضادهایى در آن پیدا مى شود ، بعضى در اوج زیبایى است و بعضى كاملاً عادى و معمولى ، بررسى آثار نویسندگان معروف و بزرگ اعم از نثر و نظم نیز گواه زنده این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كلام خدا قرآن مجید این چنین نیست ، انسجام فوق العاده و همبستگى مفاهیم و فصاحت و بلاغت بى نظیرى كه در همه آیاتش حاکم است ، گواهى مى دهد كه از كلام انسان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ویژگى دیگر این كتاب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مَثانِىَ </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ممکن است اشاره به تکرار مباحث مختلف داستان ها، سرگذشت ها ، مواعظ و اندرزها بوده باشد ، اما تکرارى كه هرگز ملامت آور نیست ، بلکه شوق انگیز است و نشاط آفرین و این يکى از اصول مهم فصاحت است كه انسان به هنگام لزوم چیزى را براى </w:t>
      </w:r>
    </w:p>
    <w:p>
      <w:pPr>
        <w:pStyle w:val="BookText"/>
        <w:rPr/>
      </w:pPr>
      <w:r>
        <w:rPr>
          <w:rFonts w:ascii="IRNazanin" w:hAnsi="IRNazanin" w:eastAsia="IRNazanin"/>
          <w:color w:val="111111"/>
          <w:sz w:val="28"/>
          <w:sz w:val="28"/>
          <w:szCs w:val="28"/>
          <w:rtl w:val="true"/>
          <w:lang w:bidi="fa-IR"/>
        </w:rPr>
        <w:t xml:space="preserve">تأثیر عمیق بخشیدن تکرار كند ، اما هر زمان به شکلى تازه و صورتى نو كه ملامت خیز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مطالب مکرر قرآن مفسر يکدیگر است و بسیارى از مشکلات از این طریق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توصیف به آخرین ویژگى قرآن در این بحث يعنى نفوذ عمیق و فوق العاده آن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تَقْشَعِرُّ مِنْهُ جُلُودُ الَّذینَ يَخْشَوْنَ رَبَّهُمْ ثُمَّ تَلینُ جُلُودُهُمْ وَ قُلُوبُهُمْ اِلى ذِكْرِ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ترسیم جالب و زیبایى از نفوذ عجیب آیات قرآن در دل هاى آماده ، نخست درآن خوف و ترسى ایجاد مى كند، خوفى كه مایه بیدارى و آغاز حرکت است و ترسى كه انسان را متوجه مسؤولیت هاى مختلفش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درمرحلۀ بعد حالت نرمش و پذیرش سخن حق به او مى بخشد و به دنبال آن آرامش مى يابد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دوگانه كه مراحل مختلف و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 دهد ، كاملاً قابل درك است ، آیا غضب و مقام انذار پیامبر صلى الله علیه و آله دل ها را به لرزه </w:t>
      </w:r>
    </w:p>
    <w:p>
      <w:pPr>
        <w:pStyle w:val="BookText"/>
        <w:rPr/>
      </w:pPr>
      <w:r>
        <w:rPr>
          <w:rFonts w:ascii="IRNazanin" w:hAnsi="IRNazanin" w:eastAsia="IRNazanin"/>
          <w:color w:val="111111"/>
          <w:sz w:val="28"/>
          <w:sz w:val="28"/>
          <w:szCs w:val="28"/>
          <w:rtl w:val="true"/>
          <w:lang w:bidi="fa-IR"/>
        </w:rPr>
        <w:t xml:space="preserve">درمى آورد ، سپس آیات رحمت به آن آرامش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پر است ازنشانه هاى نفوذ عجیب قرآن در دل هاى مؤمنان و حتى غیرمؤمنان كه قلب هایى آماده داشتند و این نفوذ و جذبه فوق العاده دلیل روشنى است بر این كه این كتاب از طریق وحى نازل شده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اَصْحابُ النَّبِىِّ صلى الله علیه و آله اِذا قُرِأَ عَلَيْهِمُ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نَعَتَهُمُ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اَعْيُنُهُمْ وَ تَقْشَعِرُّ جُلُودُهُمْ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پیامبر صلى الله علیه و آله هنگامى كه قرآن بر آن ها تلاوت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آن ها را توصیف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هایشان اشکبار مى گشت و لرزه بر اندامشان مى افتاد </w:t>
      </w:r>
      <w:r>
        <w:rPr>
          <w:rFonts w:eastAsia="IRNazanin" w:cs="IRNazanin"/>
          <w:color w:val="111111"/>
          <w:sz w:val="28"/>
          <w:szCs w:val="28"/>
          <w:rtl w:val="true"/>
          <w:lang w:bidi="fa-IR"/>
        </w:rPr>
        <w:t>» .</w:t>
      </w:r>
      <w:r>
        <w:rPr>
          <w:rStyle w:val="FootnoteAnchor"/>
          <w:rtl w:val="true"/>
        </w:rPr>
        <w:footnoteReference w:id="80"/>
      </w:r>
      <w:r>
        <w:rPr>
          <w:rStyle w:val="FootnoteAnchor"/>
          <w:rtl w:val="true"/>
        </w:rPr>
        <w:footnoteReference w:id="8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پرهیزکاران این حقیقت را به عالى ترین وجهى توصیف فرموده است ، آن جا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شب هنگام به پا مى خیزند ، قرآن را شمرده و باتفکر تلاوت مى كنند ، جان خویش را با آن در غمى دلپذیر فرو مى برند و داروى درد خود را از آن مى طلبند ، هرگاه به آیه اى كه در آن تشویق است ، برخورد كنند ، به آن دل مى بندند ، چشم جانشان با شوق تمام در آن خیره مى شود و آن را نصب العین خود مى سازند و هرگاه به آیه اى برسند كه در آن تخویف و انذار باشد ، گوش دل به آن فرامى دهند ، گویى صداى ناله ها و به هم خوردن زبانه هاى آتش مهیب جهنم در گوششان طنین انداز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بعد از بیان این اوصاف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كتاب مایه هدایت الهى است كه هرکس را بخواهد ، به وسیله آن هدایت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هُدَى اللّهِ يَهْدى بِهِ مَنْ يَشاءُ </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قرآن براى هدایت همگان نازل شده اما تنها حق طلبان و حقیقت جویان و پرهیزکاران از نور هدایتش بهره مى گیرند و آن ها كه دریچه هاى قلب خود را عمدا به روى آن بسته اند و تاریکى تعصب و لجاجت بر روح آن ها حکمفرما است ، نه تنها بهره اى از آن </w:t>
      </w:r>
    </w:p>
    <w:p>
      <w:pPr>
        <w:pStyle w:val="BookText"/>
        <w:rPr/>
      </w:pPr>
      <w:r>
        <w:rPr>
          <w:rFonts w:ascii="IRNazanin" w:hAnsi="IRNazanin" w:eastAsia="IRNazanin"/>
          <w:color w:val="111111"/>
          <w:sz w:val="28"/>
          <w:sz w:val="28"/>
          <w:szCs w:val="28"/>
          <w:rtl w:val="true"/>
          <w:lang w:bidi="fa-IR"/>
        </w:rPr>
        <w:t xml:space="preserve">نمى گیرند ، بلکه بر اثر عناد و دشمنى بر ضلالتشان افزوده مى شود، لذا در دنبال این سخن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را خداوند گمراه سازد ، هادى و راهنمایى براى او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يُضْلِلِ اللّهُ فَمالَهُ مِنْ 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ضلالتى كه پایه هاى آن به دست خود او گذارده شده و زیربنایش به وسیله اعمال نادرستشان استحکام يافته و به همین دلیل كمترین منافاتى با اصل اختیار و آزادى اراده انسان ها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يَتَّقى بِوَجْهِهِ سُوءَ الْعَذابِ يَوْمَ الْقِيامَةِ وَ قیلَ لِلظّالِمینَ ذوُقُوا ما كُنْتُمْ تَكْسِبُونَ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كسى كه با صورت خود عذاب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است كه هرگز آتش دوزخ به او نمى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ظالمان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آن چه را به دست مى آوردید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اى كه توجه به آن در این جا ضرورت دارد ، این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صورت خود عذاب را از خویش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اعضاى انسان است و حواس مهم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بینى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گرفته و اصولاً شناسایى انسان ها از طریق صورت انجام مى گیرد و روى این جهات هنگامى كه خطرى متوجه آن مى شود ، دست و بازو و سایر اعضاى پیکر خود را سپر در مقابل آن قرار مى دهند تا خطر را دور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اماحال ظالمان دوزخى در آن روز به گونه اى است كه باید با صورت از خود دفاع كنند ، چراکه دست و پاى آن ها در غل و زنجیر است ، چنان كه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گردن آن ها غل هایى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هایشان نیز در وسط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 ها تا چانه هایشان ادامه دارد ، لذا سرهاى آن ها به بالا نگاه داشته شده است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لِلظّالِمینَ ذوُقُوا ما كُنْتُمْ تَكْسِبُونَ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فرشتگان عذاب این واقعیت دردناك را براى آن ها بیان مى كنند كه این ها همان اعمال شما است كه در كنار شما قرار گرفته و آزارتان مى دهد و این بیان خود شکنجه روحى دیگرى براى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اعمالتان را بچشید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را بچشید ، و این خود شاهد دیگرى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الَّذینَ مِنْ قَبْلِهِمْ فَاَتیهُمُ الْعَذابُ مِنْ حَيْثُ لايَشْعُروُنَ</w:t>
      </w:r>
    </w:p>
    <w:p>
      <w:pPr>
        <w:pStyle w:val="BookText"/>
        <w:rPr/>
      </w:pPr>
      <w:r>
        <w:rPr>
          <w:rFonts w:ascii="IRNazanin" w:hAnsi="IRNazanin" w:eastAsia="IRNazanin"/>
          <w:color w:val="111111"/>
          <w:sz w:val="28"/>
          <w:sz w:val="28"/>
          <w:szCs w:val="28"/>
          <w:rtl w:val="true"/>
          <w:lang w:bidi="fa-IR"/>
        </w:rPr>
        <w:t xml:space="preserve">کسانى كه قبل از آن ها بودند، نیز آیات مارا تکذیب نمودند و عذاب الهى از جایى كه فکر نمى كردند، به سراغ آن ها آمد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از جایى ضربه خورد كه انتظار آن را دارد ، زیاد دردناك نخواهد بود ، دردناك تر از آن ، این است كه از جایى ضربه خورد كه هرگز انتظار آن را ندارد ، مثلاً از نزدیك ترین دوستانش ، از محبوب ترین وسایل زندگیش ، از آبى كه مایه حیات او است ، </w:t>
      </w:r>
    </w:p>
    <w:p>
      <w:pPr>
        <w:pStyle w:val="BookText"/>
        <w:rPr/>
      </w:pPr>
      <w:r>
        <w:rPr>
          <w:rFonts w:ascii="IRNazanin" w:hAnsi="IRNazanin" w:eastAsia="IRNazanin"/>
          <w:color w:val="111111"/>
          <w:sz w:val="28"/>
          <w:sz w:val="28"/>
          <w:szCs w:val="28"/>
          <w:rtl w:val="true"/>
          <w:lang w:bidi="fa-IR"/>
        </w:rPr>
        <w:t xml:space="preserve">از نسیمى كه مایه نشاط او است ، از زمین آرامى كه جایگاه استراحت و امن و امان او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نزول عذاب الهى از این طرق بسیار دردناك است و این همان است كه دربارۀ قوم نوح و عاد و ثمود و لوط و فرعون و قارون و مانند آن ها مى خوانیم كه هرکدام از آن ها ، از يکى از این طرق كه هرگز انتظارش را نمى كشیدند ، گرفتار عذاب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فَاَذاقَهُمُ اللّهُ الْخِزْىَ فِى الْحَيوةِ الدُّنْيا وَ لَعَذابُ الاْخِرَةِ اَكْبَرُ لَوْ كانُوا يَعْلَمُونَ</w:t>
      </w:r>
    </w:p>
    <w:p>
      <w:pPr>
        <w:pStyle w:val="BookText"/>
        <w:rPr/>
      </w:pPr>
      <w:r>
        <w:rPr>
          <w:rFonts w:ascii="IRNazanin" w:hAnsi="IRNazanin" w:eastAsia="IRNazanin"/>
          <w:color w:val="111111"/>
          <w:sz w:val="28"/>
          <w:sz w:val="28"/>
          <w:szCs w:val="28"/>
          <w:rtl w:val="true"/>
          <w:lang w:bidi="fa-IR"/>
        </w:rPr>
        <w:t xml:space="preserve">خداوند خوارى را در زندگى این دنیا به آن ها چشانید و عذاب آخرت شدیدتر است ، اگر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خوارى و ذلت و نیز به معنى رسوایى و فضاحت آمده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انسان گرفتار مصیبتى شود ، اما آبرومند و سربلند جان بسپارد ، مهم نیست ، مهم آن است كه با خوارى و ذلت جان دهد و با بى آبرویى و رسوایى گرفتار چنگال عذاب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فى هذَا الْقُرْاآنِ مِنْ كُلِّ مَثَلٍ لَعَلَّهُمْ يَتَذَكَّروُنَ</w:t>
      </w:r>
    </w:p>
    <w:p>
      <w:pPr>
        <w:pStyle w:val="BookText"/>
        <w:rPr/>
      </w:pPr>
      <w:r>
        <w:rPr>
          <w:rFonts w:ascii="IRNazanin" w:hAnsi="IRNazanin" w:eastAsia="IRNazanin"/>
          <w:color w:val="111111"/>
          <w:sz w:val="28"/>
          <w:sz w:val="28"/>
          <w:szCs w:val="28"/>
          <w:rtl w:val="true"/>
          <w:lang w:bidi="fa-IR"/>
        </w:rPr>
        <w:t xml:space="preserve">ما براى مردم در این قرآن از هرنوع مثلى زدیم ، شاید متذکر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سرگذشت دردناك ستمگران و سرکشان پیشین ، از عواقب هولناك گناه ، از انواع پندها و اندرزها ، از اسرار خلقت و نظام آفرینش ، از احکام و قوانین مقنن ، خلاصه هرچه براى هدایت انسان ها لازم بود ، در لباس امثال براى آن ها شرح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هر سخنى است كه حقیقتى را مجسم سازد ، و يا چیزى را توصیف كند ، و يا چیزى را به چیز دیگر تشبیه نماید ، این تعبیر همه حقایق و مطالب قرآن را دربرمى گیرد و جامعیت آن را مشخص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قُرْاآنا عَرَبِيّا غَيْرَ ذى عِوَجٍ لَعَلَّهُمْ يَتَّقُونَ</w:t>
      </w:r>
    </w:p>
    <w:p>
      <w:pPr>
        <w:pStyle w:val="BookText"/>
        <w:rPr/>
      </w:pPr>
      <w:r>
        <w:rPr>
          <w:rFonts w:ascii="IRNazanin" w:hAnsi="IRNazanin" w:eastAsia="IRNazanin"/>
          <w:color w:val="111111"/>
          <w:sz w:val="28"/>
          <w:sz w:val="28"/>
          <w:szCs w:val="28"/>
          <w:rtl w:val="true"/>
          <w:lang w:bidi="fa-IR"/>
        </w:rPr>
        <w:t xml:space="preserve">قرآنى است فصیح و خالى از هرگونه كجى و نادرستى ، شاید پرهیزکارى پیشه كنند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 جا سه توصیف براى قرآن ذکر شده است ؛ </w:t>
      </w:r>
    </w:p>
    <w:p>
      <w:pPr>
        <w:pStyle w:val="BookText"/>
        <w:rPr/>
      </w:pPr>
      <w:r>
        <w:rPr>
          <w:rFonts w:ascii="IRNazanin" w:hAnsi="IRNazanin" w:eastAsia="IRNazanin"/>
          <w:color w:val="111111"/>
          <w:sz w:val="28"/>
          <w:sz w:val="28"/>
          <w:szCs w:val="28"/>
          <w:rtl w:val="true"/>
          <w:lang w:bidi="fa-IR"/>
        </w:rPr>
        <w:t xml:space="preserve">نخست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این حقیقت است كه این آیات مرتبا خوانده مى شود ، در نماز و غیرنماز ، در خلوت و جمع و در تمام طول تاریخ اسلام و تا پایان جهان و به این ترتیب نور هدایتى است كه دائماً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مسأله فصاحت و شیرینى و جذابیت این سخن الهى است كه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 زیرا يکى از معانى عربى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دراین جامنظور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چگونه اعوجاج و كژى در آن راه ندارد ، آیاتش هماهنگ ، تعبیراتش گویا و عباراتش مفسر يکدیگر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هدف از نزول قرآن با این همه اوصاف این بوده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ها پرهیزکارى پیشه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يَتَّقُونَ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پایان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و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میوۀ درخت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ضَرَبَاللّهُ مَثَلاً رَجُلاً فیهِ شُرَكاءُمُتَشاكِسُونَ وَرَجُلاًسَلَما لِرَجُلٍ هَلْيَسْتَوِيانِ مَثَلاً اَلْحَمْدُ لِلّهِ بَلْ اَكْثَرُهُمْ لا يَعْلَمُونَ</w:t>
      </w:r>
    </w:p>
    <w:p>
      <w:pPr>
        <w:pStyle w:val="BookText"/>
        <w:rPr/>
      </w:pPr>
      <w:r>
        <w:rPr>
          <w:rFonts w:ascii="IRNazanin" w:hAnsi="IRNazanin" w:eastAsia="IRNazanin"/>
          <w:color w:val="111111"/>
          <w:sz w:val="28"/>
          <w:sz w:val="28"/>
          <w:szCs w:val="28"/>
          <w:rtl w:val="true"/>
          <w:lang w:bidi="fa-IR"/>
        </w:rPr>
        <w:t xml:space="preserve">خداوند مثالى زدهاست ؛ مردى راکه مملوك شرکائىاست كه درباره او پیوسته به مشاجره مشغولند و مردى را كه تنها تسلیم يك نفر است ، آیا این دو يکسانند ؟ حمد مخصوص خدا است ، ولى اکثر آن ها نمى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مُتَشاكِسُونَ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سوء خلق و دعوا و خصومت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با عصبانیت و بدخلقى به جرّ و بحث و نزاع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مثلى گویا و زیبا را ترسیم مى نماید ؛</w:t>
      </w:r>
    </w:p>
    <w:p>
      <w:pPr>
        <w:pStyle w:val="BookText"/>
        <w:rPr/>
      </w:pPr>
      <w:r>
        <w:rPr>
          <w:rFonts w:ascii="IRNazanin" w:hAnsi="IRNazanin" w:eastAsia="IRNazanin"/>
          <w:color w:val="111111"/>
          <w:sz w:val="28"/>
          <w:sz w:val="28"/>
          <w:szCs w:val="28"/>
          <w:rtl w:val="true"/>
          <w:lang w:bidi="fa-IR"/>
        </w:rPr>
        <w:t xml:space="preserve">برده اى است داراى چند ارباب كه هرکدام او را به كارى دستور مى دهد ، این مى گوید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برنامه را انجام ده و دیگرى نهى مى كند ، او در این میان سرگردان و حیران است و در </w:t>
      </w:r>
    </w:p>
    <w:p>
      <w:pPr>
        <w:pStyle w:val="BookText"/>
        <w:rPr/>
      </w:pPr>
      <w:r>
        <w:rPr>
          <w:rFonts w:ascii="IRNazanin" w:hAnsi="IRNazanin" w:eastAsia="IRNazanin"/>
          <w:color w:val="111111"/>
          <w:sz w:val="28"/>
          <w:sz w:val="28"/>
          <w:szCs w:val="28"/>
          <w:rtl w:val="true"/>
          <w:lang w:bidi="fa-IR"/>
        </w:rPr>
        <w:t>وسط این دستورهاى ضد و نقیض ، متحیر مانده و نمى داند خود را با نواى كدام يك هماهنگ سازد ؟</w:t>
      </w:r>
    </w:p>
    <w:p>
      <w:pPr>
        <w:pStyle w:val="BookText"/>
        <w:rPr/>
      </w:pPr>
      <w:r>
        <w:rPr>
          <w:rFonts w:ascii="IRNazanin" w:hAnsi="IRNazanin" w:eastAsia="IRNazanin"/>
          <w:color w:val="111111"/>
          <w:sz w:val="28"/>
          <w:sz w:val="28"/>
          <w:szCs w:val="28"/>
          <w:rtl w:val="true"/>
          <w:lang w:bidi="fa-IR"/>
        </w:rPr>
        <w:t xml:space="preserve">و از آن بدتر این كه براى تأمین نیازهاى زندگى این يکى او را به دیگرى حواله مى دهد و دیگرى به این و از این نظر نیز محروم و بیچاره و بى نوا و سرگردان است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ذکر مى كند كه تنها تسلیم يك نفر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رَجُلاً سَلَما لِرَجُلٍ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 و برنامه او مشخص و صاحب اختیارش معلوم است ، نه گرفتار تردید است و نه سرگردانى ، نه تضاد و نه تناقض ، با روحى آرام گام برمى دارد و با اطمینان خاطر به پیش مى رود و تحت سرپرستى كسى قرار دارد كه در همه چیز و همه حال و همه جا از او حمایت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دو يکسانند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يَسْتَوِيانِ مَثَلاً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است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مشرکان در میان انواع تضادها و تناقض ها غوطه ورند ، هر روز دل به معبودى مى بندند و هر زمان به اربابى رو مى آورند ، نه آرامشى ، </w:t>
      </w:r>
    </w:p>
    <w:p>
      <w:pPr>
        <w:pStyle w:val="BookText"/>
        <w:rPr/>
      </w:pPr>
      <w:r>
        <w:rPr>
          <w:rFonts w:ascii="IRNazanin" w:hAnsi="IRNazanin" w:eastAsia="IRNazanin"/>
          <w:color w:val="111111"/>
          <w:sz w:val="28"/>
          <w:sz w:val="28"/>
          <w:szCs w:val="28"/>
          <w:rtl w:val="true"/>
          <w:lang w:bidi="fa-IR"/>
        </w:rPr>
        <w:t xml:space="preserve">نه اطمینانى و نه خط روشنى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موحدان دل در گرو عشق خدا دارند ، از تمام عالَم او را برگزیده اند و در همه حال به سایه لطف او كه مافوق همه چیز است ، پناه مى برند ، از ماسوى اللّه چشم برداشته و دیده به او دوخته اند ، خط و برنامه آن ها واضح و سرنوشت و سرانجامشان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درروایتى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ذاكَ الرَّجُلُ السَّلَمُ لِرَسُولِ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آن مردى كه همواره تسلیم رسول خدا صلى الله علیه و آله بود </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نیز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السَّلَمُ لِلرَّجُلِ حَقّا عَلِىٌّ وَ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حقیقتا تسلیم بود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او بودند </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مَيِّتٌ وَ اِنَّهُمْ مَيِّتُونَ</w:t>
      </w:r>
    </w:p>
    <w:p>
      <w:pPr>
        <w:pStyle w:val="BookText"/>
        <w:rPr/>
      </w:pPr>
      <w:r>
        <w:rPr>
          <w:rFonts w:ascii="IRNazanin" w:hAnsi="IRNazanin" w:eastAsia="IRNazanin"/>
          <w:color w:val="111111"/>
          <w:sz w:val="28"/>
          <w:sz w:val="28"/>
          <w:szCs w:val="28"/>
          <w:rtl w:val="true"/>
          <w:lang w:bidi="fa-IR"/>
        </w:rPr>
        <w:t xml:space="preserve">تو مى میرى، آن ها نیز خواهند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مسائلى است كه همه انسان ها در آن يکسانند ، هیچ گونه استثناء و تفاوت در آن وجود ندارد ، راهى است كه همه باید آن را سرانجام بپیمایند و به اصطلاح شترى است كه درِ خانه همه كس خوابیده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 اند ؛ دشمنان پیامبر صلى الله علیه و آله انتظار مرگ او را مى كشیدند و خوشحال بودند كه سرانجام او خواهد مرد ، قرآن در این آیه به آن ها پاسخ مى گوید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پیامبر بمیرد ، آیا شما زنده مى 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نیز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اَفَاِنْ مِتَّ فَهُمُ الْخالِدوُنَ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تو بمیرى ، آن ها زندگى جاویدان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اِنَّكُمْ يَوْمَ الْقِيامَةِ عِنْدَ رَبِّكُمْ تَخْتَصِمُونَ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شما روز قیامت نزد پروردگارتان مخاصمه مى كنید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نزاع و جدال میان دو نفر يا دو گروهاست كه هریك مى خواهد سخن دیگرى را ابطال كند ، گاه يکى بر حق است و دیگرى بر باطل و گاه ممکن است هردو بر باطل باشند ، مانند مخاصمه اهل باطل با يکدیگر ، در این كه آیا این حکم عمومیت دارد يا نه ،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تصور كرده اند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مسلمین و كفار است ، ولى آیات بعد نشان مى دهد كه این مخاصمه در میان پیامبران و مؤمنان از يك سو ، و مشرکان و مکذّبان از سوى دیگر خواهد بود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سوم </w:t>
      </w:r>
      <w:bookmarkStart w:id="262" w:name="pg20201_214206"/>
    </w:p>
    <w:p>
      <w:pPr>
        <w:pStyle w:val="Heading2"/>
        <w:numPr>
          <w:ilvl w:val="1"/>
          <w:numId w:val="1"/>
        </w:numPr>
        <w:rPr/>
      </w:pPr>
      <w:bookmarkStart w:id="263" w:name="__RefHeading___Toc4386225_2320776876"/>
      <w:bookmarkStart w:id="264" w:name="_Toc90"/>
      <w:bookmarkEnd w:id="262"/>
      <w:bookmarkEnd w:id="263"/>
      <w:r>
        <w:rPr>
          <w:rtl w:val="true"/>
        </w:rPr>
        <w:t>فهرست مطالب</w:t>
      </w:r>
      <w:bookmarkEnd w:id="264"/>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هر يك از خورشید و ماه آیتى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حرکت كشتى ها در دریاهانیز آیتى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کفار تمام آیات الهى را نادیده مى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صیحه هاى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غرق درمواهب مادى و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تنهاراه استقلال و آزادى، اتکاءبه خداونفى قدرت هاى پوشالى شرق وغرب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آفرینش نخستین دلیل قاطعى است بر معاد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رستاخیز انرژى 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فرق میان آتش گیره و آتش زنه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او مالك و حاکم بر همه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بازتاب معاد در زندگى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قرآن و مسأله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پاسدارى آسمان از نفوذ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آیا ما و پدرانمان زنده مى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گفتگوى رهبران و پیروان گمراه در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قیامت از ولایت على نیز سؤال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گوشه اى از نعمت هاى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نعمت هاى هفت گانه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جستجو از دوست جهنمى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تلاشگران باید براى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ارتباط بهشتیان با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گوشه اى از عذاب هاى جانکاه 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آیا مردم روى زمین ، همه از دودمان نوحند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جالب بت شکنى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نقشه هاى مشرکان شکست مى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ابراهیم در قربانگاه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چگونه خواب ابراهیم مى توانست حجت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وسوسه هاى شیطان در روح بزرگ ابراهیم اثر نگذاشت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ابراهیم بنده مؤمن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مواهب الهى بر موسى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الیاس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سرزمین بلازده قوم لوط دربرابر شمااست، ازآن عبرت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یونس در بوته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آن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چگونه يونس در شکم ماهى زنده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پاسخ به يك سؤال در مورد عذاب استیصال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تهمت هاى زشت و رسواى مشرکین نسبت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حزب اللّه پیروز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پایان هر كار باید به آن اندیشید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فضیلت تلاوت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از تجارب دیگران استفاده كنید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آیا به جاى این همه خدا ، يك خدا را بپذیریم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دشمنان سرسخت اسلام ، لشکر كوچك شکست خورده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احزاب ششگانه جاهلیت و عذاب خاص هرکدام از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از زندگى داوود درس بیاموز</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ده صفت برجسته حضرت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بزرگ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ویژگى هاى پنجگانه حکومت الهى و حاکم عادل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سلیمان از نیروى رزمى خود سان مى بیند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آزمایش سخت سلیمان و حکومت گسترده او</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دو سؤال در مورد تقاضاى سلیمان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امتیازات اختصاصى پنجگانه حکومت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حقایقى كه داستان سلیمان به ما مى آموزد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زندگى پرماجراى ايّوب و مقام صبرش</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 يك بیم دهنده 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تکبر كرد و رانده درگاه خدا شد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آتش كبر و غرور سرمایه هستى را مى سوزاند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فلسفه وجود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آخرین سخن درباره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متکلف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دین خود را از هرگونه شرك پاك و خالص كن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خدا حاکم بر همه چیزاست، چه نیازى به فرزند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شما را از نفس واحدى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عالمان و جاهلان يکسانند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خطوط اصلى هفتگانه برنامه بندگان مخلص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تقوا،احسان،هجرت،صبر،اخلاق،تسلیم،خوف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خسران و زیان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بندگان حقیقى خدا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منطق آزاداندیشى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پاسخ به سه سؤال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آن ها كه بر فراز مرکبى از نورند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اندوه بر چیزى است كه از دست رفته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دو میوه حیات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 و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جلدهاى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بحث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زوجیت موجودات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مخصوصاً عالم گیاهان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بحث كرده ایم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حرکت غیر از حرکت مجموعه منظومه شمسى در دل كهکشان ها است كه به سوى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حرکت مى باشد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كه ذکر خدا و عبادت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گویند نیز از همین جا ناشى شده، چرا كه آن هم يك نوع حرکت سریع در طریق اطاعت و عبادت پروردگار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آیات مورد بحث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چگونگى حال مردم در آن جا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سخن گفته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صفات القاضى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صفات القاضى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حدیث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 ماده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در حالى كه در بعضى دیگر از روایات نود سال ذکر شده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معنى چوب بالایى است كه با آن آتش مى افروزند و چوب زیرین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دو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گویند 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شود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صافّات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زقم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صادق نقل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ص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ص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استیصال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عذابى است كه اهل آن را از بیخ و بُن برکند و نابود سازد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يکى از افسران ارشد لشکر داوود بود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الحمام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معنى در باب حدود اسلامى و اجراى آن درمورد بیماران خطاکار نیز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اَبْوابُ حَدِّ الزِّنا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زمر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تفاوت از برخى نقل شده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دستیابى به توضیحات بیشتر درباره فواید نزول تدریجى قرآن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ابن طاووس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مشروحا بحث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آن آمده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الْقَسْوَة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الْقَسْوَة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نفوذ آیات قرآن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ابوالقاسم حسکانى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تفسیرش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77476</Words>
  <Characters>256822</Characters>
  <CharactersWithSpaces>332181</CharactersWithSpaces>
  <Paragraphs>2556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2026-08-26T10:13:27Z</dcterms:created>
  <dc:creator>ghaemiyeh.com</dc:creator>
  <dc:description/>
  <dc:language>en-US</dc:language>
  <cp:lastModifiedBy/>
  <dcterms:modified xsi:type="dcterms:W3CDTF">2026-08-26T13:43:37Z</dcterms:modified>
  <cp:revision>1</cp:revision>
  <dc:subject/>
  <dc:title>تفسیر جوان برگرفته از تفسیر نمونه جلد 23</dc:title>
</cp:coreProperties>
</file>

<file path=docProps/custom.xml><?xml version="1.0" encoding="utf-8"?>
<Properties xmlns="http://schemas.openxmlformats.org/officeDocument/2006/custom-properties" xmlns:vt="http://schemas.openxmlformats.org/officeDocument/2006/docPropsVTypes"/>
</file>