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مدینه منوره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7948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7950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7952_2314609296">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1247954_2314609296">
            <w:r>
              <w:rPr>
                <w:webHidden/>
                <w:rStyle w:val="IndexLink"/>
                <w:rtl w:val="true"/>
              </w:rPr>
              <w:t>وصف النسخ الخطية المعتمدة</w:t>
            </w:r>
            <w:r>
              <w:rPr>
                <w:rStyle w:val="IndexLink"/>
                <w:rtl w:val="true"/>
              </w:rPr>
              <w:tab/>
            </w:r>
            <w:r>
              <w:rPr>
                <w:rStyle w:val="IndexLink"/>
              </w:rPr>
              <w:t>7</w:t>
            </w:r>
          </w:hyperlink>
        </w:p>
        <w:p>
          <w:pPr>
            <w:pStyle w:val="Contents2"/>
            <w:tabs>
              <w:tab w:val="clear" w:pos="8743"/>
              <w:tab w:val="right" w:pos="9026" w:leader="dot"/>
            </w:tabs>
            <w:rPr/>
          </w:pPr>
          <w:hyperlink w:anchor="__RefHeading___Toc1247956_2314609296">
            <w:r>
              <w:rPr>
                <w:webHidden/>
                <w:rStyle w:val="IndexLink"/>
                <w:rtl w:val="true"/>
              </w:rPr>
              <w:t>ترجمة المؤلف</w:t>
            </w:r>
            <w:r>
              <w:rPr>
                <w:rStyle w:val="IndexLink"/>
                <w:rtl w:val="true"/>
              </w:rPr>
              <w:tab/>
            </w:r>
            <w:r>
              <w:rPr>
                <w:rStyle w:val="IndexLink"/>
              </w:rPr>
              <w:t>8</w:t>
            </w:r>
          </w:hyperlink>
        </w:p>
        <w:p>
          <w:pPr>
            <w:pStyle w:val="Contents3"/>
            <w:tabs>
              <w:tab w:val="clear" w:pos="8459"/>
              <w:tab w:val="right" w:pos="9026" w:leader="dot"/>
            </w:tabs>
            <w:rPr/>
          </w:pPr>
          <w:hyperlink w:anchor="__RefHeading___Toc1247958_2314609296">
            <w:r>
              <w:rPr>
                <w:webHidden/>
                <w:rStyle w:val="IndexLink"/>
                <w:rtl w:val="true"/>
              </w:rPr>
              <w:t>اسمه‌</w:t>
            </w:r>
            <w:r>
              <w:rPr>
                <w:rStyle w:val="IndexLink"/>
                <w:rtl w:val="true"/>
              </w:rPr>
              <w:tab/>
            </w:r>
            <w:r>
              <w:rPr>
                <w:rStyle w:val="IndexLink"/>
              </w:rPr>
              <w:t>8</w:t>
            </w:r>
          </w:hyperlink>
        </w:p>
        <w:p>
          <w:pPr>
            <w:pStyle w:val="Contents3"/>
            <w:tabs>
              <w:tab w:val="clear" w:pos="8459"/>
              <w:tab w:val="right" w:pos="9026" w:leader="dot"/>
            </w:tabs>
            <w:rPr/>
          </w:pPr>
          <w:hyperlink w:anchor="__RefHeading___Toc1247960_2314609296">
            <w:r>
              <w:rPr>
                <w:webHidden/>
                <w:rStyle w:val="IndexLink"/>
                <w:rtl w:val="true"/>
              </w:rPr>
              <w:t>مولده و علمه‌</w:t>
            </w:r>
            <w:r>
              <w:rPr>
                <w:rStyle w:val="IndexLink"/>
                <w:rtl w:val="true"/>
              </w:rPr>
              <w:tab/>
            </w:r>
            <w:r>
              <w:rPr>
                <w:rStyle w:val="IndexLink"/>
              </w:rPr>
              <w:t>8</w:t>
            </w:r>
          </w:hyperlink>
        </w:p>
        <w:p>
          <w:pPr>
            <w:pStyle w:val="Contents3"/>
            <w:tabs>
              <w:tab w:val="clear" w:pos="8459"/>
              <w:tab w:val="right" w:pos="9026" w:leader="dot"/>
            </w:tabs>
            <w:rPr/>
          </w:pPr>
          <w:hyperlink w:anchor="__RefHeading___Toc1247962_2314609296">
            <w:r>
              <w:rPr>
                <w:webHidden/>
                <w:rStyle w:val="IndexLink"/>
                <w:rtl w:val="true"/>
              </w:rPr>
              <w:t>شيوخه‌</w:t>
            </w:r>
            <w:r>
              <w:rPr>
                <w:rStyle w:val="IndexLink"/>
                <w:rtl w:val="true"/>
              </w:rPr>
              <w:tab/>
            </w:r>
            <w:r>
              <w:rPr>
                <w:rStyle w:val="IndexLink"/>
              </w:rPr>
              <w:t>8</w:t>
            </w:r>
          </w:hyperlink>
        </w:p>
        <w:p>
          <w:pPr>
            <w:pStyle w:val="Contents3"/>
            <w:tabs>
              <w:tab w:val="clear" w:pos="8459"/>
              <w:tab w:val="right" w:pos="9026" w:leader="dot"/>
            </w:tabs>
            <w:rPr/>
          </w:pPr>
          <w:hyperlink w:anchor="__RefHeading___Toc1247964_2314609296">
            <w:r>
              <w:rPr>
                <w:webHidden/>
                <w:rStyle w:val="IndexLink"/>
                <w:rtl w:val="true"/>
              </w:rPr>
              <w:t>مؤلفاته‌</w:t>
            </w:r>
            <w:r>
              <w:rPr>
                <w:rStyle w:val="IndexLink"/>
                <w:rtl w:val="true"/>
              </w:rPr>
              <w:tab/>
            </w:r>
            <w:r>
              <w:rPr>
                <w:rStyle w:val="IndexLink"/>
              </w:rPr>
              <w:t>9</w:t>
            </w:r>
          </w:hyperlink>
        </w:p>
        <w:p>
          <w:pPr>
            <w:pStyle w:val="Contents3"/>
            <w:tabs>
              <w:tab w:val="clear" w:pos="8459"/>
              <w:tab w:val="right" w:pos="9026" w:leader="dot"/>
            </w:tabs>
            <w:rPr/>
          </w:pPr>
          <w:hyperlink w:anchor="__RefHeading___Toc1247966_2314609296">
            <w:r>
              <w:rPr>
                <w:webHidden/>
                <w:rStyle w:val="IndexLink"/>
                <w:rtl w:val="true"/>
              </w:rPr>
              <w:t>أقوال العلماء فيه‌</w:t>
            </w:r>
            <w:r>
              <w:rPr>
                <w:rStyle w:val="IndexLink"/>
                <w:rtl w:val="true"/>
              </w:rPr>
              <w:tab/>
            </w:r>
            <w:r>
              <w:rPr>
                <w:rStyle w:val="IndexLink"/>
              </w:rPr>
              <w:t>9</w:t>
            </w:r>
          </w:hyperlink>
        </w:p>
        <w:p>
          <w:pPr>
            <w:pStyle w:val="Contents3"/>
            <w:tabs>
              <w:tab w:val="clear" w:pos="8459"/>
              <w:tab w:val="right" w:pos="9026" w:leader="dot"/>
            </w:tabs>
            <w:rPr/>
          </w:pPr>
          <w:hyperlink w:anchor="__RefHeading___Toc1247968_2314609296">
            <w:r>
              <w:rPr>
                <w:webHidden/>
                <w:rStyle w:val="IndexLink"/>
                <w:rtl w:val="true"/>
              </w:rPr>
              <w:t>محنته و وفاته‌</w:t>
            </w:r>
            <w:r>
              <w:rPr>
                <w:rStyle w:val="IndexLink"/>
                <w:rtl w:val="true"/>
              </w:rPr>
              <w:tab/>
            </w:r>
            <w:r>
              <w:rPr>
                <w:rStyle w:val="IndexLink"/>
              </w:rPr>
              <w:t>10</w:t>
            </w:r>
          </w:hyperlink>
        </w:p>
        <w:p>
          <w:pPr>
            <w:pStyle w:val="Contents2"/>
            <w:tabs>
              <w:tab w:val="clear" w:pos="8743"/>
              <w:tab w:val="right" w:pos="9026" w:leader="dot"/>
            </w:tabs>
            <w:rPr/>
          </w:pPr>
          <w:hyperlink w:anchor="__RefHeading___Toc1247970_2314609296">
            <w:r>
              <w:rPr>
                <w:webHidden/>
                <w:rStyle w:val="IndexLink"/>
                <w:rtl w:val="true"/>
              </w:rPr>
              <w:t>مقدمة 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1247972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247974_2314609296">
            <w:r>
              <w:rPr>
                <w:webHidden/>
                <w:rStyle w:val="IndexLink"/>
                <w:rtl w:val="true"/>
              </w:rPr>
              <w:t>تنبيه‌</w:t>
            </w:r>
            <w:r>
              <w:rPr>
                <w:rStyle w:val="IndexLink"/>
                <w:rtl w:val="true"/>
              </w:rPr>
              <w:tab/>
            </w:r>
            <w:r>
              <w:rPr>
                <w:rStyle w:val="IndexLink"/>
              </w:rPr>
              <w:t>29</w:t>
            </w:r>
          </w:hyperlink>
        </w:p>
        <w:p>
          <w:pPr>
            <w:pStyle w:val="Contents3"/>
            <w:tabs>
              <w:tab w:val="clear" w:pos="8459"/>
              <w:tab w:val="right" w:pos="9026" w:leader="dot"/>
            </w:tabs>
            <w:rPr/>
          </w:pPr>
          <w:hyperlink w:anchor="__RefHeading___Toc1247976_2314609296">
            <w:r>
              <w:rPr>
                <w:webHidden/>
                <w:rStyle w:val="IndexLink"/>
                <w:rtl w:val="true"/>
              </w:rPr>
              <w:t>فصل‌</w:t>
            </w:r>
            <w:r>
              <w:rPr>
                <w:rStyle w:val="IndexLink"/>
                <w:rtl w:val="true"/>
              </w:rPr>
              <w:tab/>
            </w:r>
            <w:r>
              <w:rPr>
                <w:rStyle w:val="IndexLink"/>
              </w:rPr>
              <w:t>36</w:t>
            </w:r>
          </w:hyperlink>
        </w:p>
        <w:p>
          <w:pPr>
            <w:pStyle w:val="Contents3"/>
            <w:tabs>
              <w:tab w:val="clear" w:pos="8459"/>
              <w:tab w:val="right" w:pos="9026" w:leader="dot"/>
            </w:tabs>
            <w:rPr/>
          </w:pPr>
          <w:hyperlink w:anchor="__RefHeading___Toc1247978_2314609296">
            <w:r>
              <w:rPr>
                <w:webHidden/>
                <w:rStyle w:val="IndexLink"/>
                <w:rtl w:val="true"/>
              </w:rPr>
              <w:t>فصل‌</w:t>
            </w:r>
            <w:r>
              <w:rPr>
                <w:rStyle w:val="IndexLink"/>
                <w:rtl w:val="true"/>
              </w:rPr>
              <w:tab/>
            </w:r>
            <w:r>
              <w:rPr>
                <w:rStyle w:val="IndexLink"/>
              </w:rPr>
              <w:t>47</w:t>
            </w:r>
          </w:hyperlink>
        </w:p>
        <w:p>
          <w:pPr>
            <w:pStyle w:val="Contents2"/>
            <w:tabs>
              <w:tab w:val="clear" w:pos="8743"/>
              <w:tab w:val="right" w:pos="9026" w:leader="dot"/>
            </w:tabs>
            <w:rPr/>
          </w:pPr>
          <w:hyperlink w:anchor="__RefHeading___Toc1247980_2314609296">
            <w:r>
              <w:rPr>
                <w:webHidden/>
                <w:rStyle w:val="IndexLink"/>
                <w:rtl w:val="true"/>
              </w:rPr>
              <w:t>فصل في ذكر جماعة من المجاورين القدماء و المشايخ الصلحاء و التعريف بكشف أحوالهم و مناقبهم‌</w:t>
            </w:r>
            <w:r>
              <w:rPr>
                <w:rStyle w:val="IndexLink"/>
                <w:rtl w:val="true"/>
              </w:rPr>
              <w:tab/>
            </w:r>
            <w:r>
              <w:rPr>
                <w:rStyle w:val="IndexLink"/>
              </w:rPr>
              <w:t>58</w:t>
            </w:r>
          </w:hyperlink>
        </w:p>
        <w:p>
          <w:pPr>
            <w:pStyle w:val="Contents2"/>
            <w:tabs>
              <w:tab w:val="clear" w:pos="8743"/>
              <w:tab w:val="right" w:pos="9026" w:leader="dot"/>
            </w:tabs>
            <w:rPr/>
          </w:pPr>
          <w:hyperlink w:anchor="__RefHeading___Toc1247982_2314609296">
            <w:r>
              <w:rPr>
                <w:webHidden/>
                <w:rStyle w:val="IndexLink"/>
                <w:rtl w:val="true"/>
              </w:rPr>
              <w:t>فصل في ذكر قضاتنا و أئمتنا</w:t>
            </w:r>
            <w:r>
              <w:rPr>
                <w:rStyle w:val="IndexLink"/>
                <w:rtl w:val="true"/>
              </w:rPr>
              <w:tab/>
            </w:r>
            <w:r>
              <w:rPr>
                <w:rStyle w:val="IndexLink"/>
              </w:rPr>
              <w:t>190</w:t>
            </w:r>
          </w:hyperlink>
        </w:p>
        <w:p>
          <w:pPr>
            <w:pStyle w:val="Contents2"/>
            <w:tabs>
              <w:tab w:val="clear" w:pos="8743"/>
              <w:tab w:val="right" w:pos="9026" w:leader="dot"/>
            </w:tabs>
            <w:rPr/>
          </w:pPr>
          <w:hyperlink w:anchor="__RefHeading___Toc1247984_2314609296">
            <w:r>
              <w:rPr>
                <w:webHidden/>
                <w:rStyle w:val="IndexLink"/>
                <w:rtl w:val="true"/>
              </w:rPr>
              <w:t>فصل قد عنّ لي أن أذكر من أدركته من أمرائنا و مدة ولايتهم على سبيل الاختصار،</w:t>
            </w:r>
            <w:r>
              <w:rPr>
                <w:rStyle w:val="IndexLink"/>
                <w:rtl w:val="true"/>
              </w:rPr>
              <w:tab/>
            </w:r>
            <w:r>
              <w:rPr>
                <w:rStyle w:val="IndexLink"/>
              </w:rPr>
              <w:t>213</w:t>
            </w:r>
          </w:hyperlink>
        </w:p>
        <w:p>
          <w:pPr>
            <w:pStyle w:val="Contents3"/>
            <w:tabs>
              <w:tab w:val="clear" w:pos="8459"/>
              <w:tab w:val="right" w:pos="9026" w:leader="dot"/>
            </w:tabs>
            <w:rPr/>
          </w:pPr>
          <w:hyperlink w:anchor="__RefHeading___Toc1247986_2314609296">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247988_2314609296">
            <w:r>
              <w:rPr>
                <w:webHidden/>
                <w:rStyle w:val="IndexLink"/>
                <w:rtl w:val="true"/>
              </w:rPr>
              <w:t>انعطاف على ما تقدّم من ذكر الأمير قاسم بن مهنا و ذريته‌</w:t>
            </w:r>
            <w:r>
              <w:rPr>
                <w:rStyle w:val="IndexLink"/>
                <w:rtl w:val="true"/>
              </w:rPr>
              <w:tab/>
            </w:r>
            <w:r>
              <w:rPr>
                <w:rStyle w:val="IndexLink"/>
              </w:rPr>
              <w:t>227</w:t>
            </w:r>
          </w:hyperlink>
        </w:p>
        <w:p>
          <w:pPr>
            <w:pStyle w:val="Contents2"/>
            <w:tabs>
              <w:tab w:val="clear" w:pos="8743"/>
              <w:tab w:val="right" w:pos="9026" w:leader="dot"/>
            </w:tabs>
            <w:rPr/>
          </w:pPr>
          <w:hyperlink w:anchor="__RefHeading___Toc1247990_2314609296">
            <w:r>
              <w:rPr>
                <w:webHidden/>
                <w:rStyle w:val="IndexLink"/>
                <w:rtl w:val="true"/>
              </w:rPr>
              <w:t>فصل و لنختم الكتاب بذكر شي‌ء من أحوال والدي و أخويّ رحمهم اللّه</w:t>
            </w:r>
            <w:r>
              <w:rPr>
                <w:rStyle w:val="IndexLink"/>
                <w:rtl w:val="true"/>
              </w:rPr>
              <w:t>.</w:t>
              <w:tab/>
            </w:r>
            <w:r>
              <w:rPr>
                <w:rStyle w:val="IndexLink"/>
              </w:rPr>
              <w:t>242</w:t>
            </w:r>
          </w:hyperlink>
        </w:p>
        <w:p>
          <w:pPr>
            <w:pStyle w:val="Contents2"/>
            <w:tabs>
              <w:tab w:val="clear" w:pos="8743"/>
              <w:tab w:val="right" w:pos="9026" w:leader="dot"/>
            </w:tabs>
            <w:rPr/>
          </w:pPr>
          <w:hyperlink w:anchor="__RefHeading___Toc1247992_2314609296">
            <w:r>
              <w:rPr>
                <w:webHidden/>
                <w:rStyle w:val="IndexLink"/>
                <w:rtl w:val="true"/>
              </w:rPr>
              <w:t>قائمة المراجع‌</w:t>
            </w:r>
            <w:r>
              <w:rPr>
                <w:rStyle w:val="IndexLink"/>
                <w:rtl w:val="true"/>
              </w:rPr>
              <w:tab/>
            </w:r>
            <w:r>
              <w:rPr>
                <w:rStyle w:val="IndexLink"/>
              </w:rPr>
              <w:t>258</w:t>
            </w:r>
          </w:hyperlink>
        </w:p>
        <w:p>
          <w:pPr>
            <w:pStyle w:val="Contents2"/>
            <w:tabs>
              <w:tab w:val="clear" w:pos="8743"/>
              <w:tab w:val="right" w:pos="9026" w:leader="dot"/>
            </w:tabs>
            <w:rPr/>
          </w:pPr>
          <w:hyperlink w:anchor="__RefHeading___Toc1247994_2314609296">
            <w:r>
              <w:rPr>
                <w:webHidden/>
                <w:rStyle w:val="IndexLink"/>
                <w:rtl w:val="true"/>
              </w:rPr>
              <w:t>فهرس المحتويات‌</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4_203533"/>
      <w:bookmarkStart w:id="1" w:name="pg19784_203533"/>
      <w:bookmarkEnd w:id="1"/>
    </w:p>
    <w:p>
      <w:pPr>
        <w:pStyle w:val="Heading2"/>
        <w:numPr>
          <w:ilvl w:val="1"/>
          <w:numId w:val="1"/>
        </w:numPr>
        <w:rPr/>
      </w:pPr>
      <w:bookmarkStart w:id="2" w:name="pg19784_203533"/>
      <w:bookmarkStart w:id="3" w:name="__RefHeading___Toc1247948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فرحون، بيروت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فرحون، عبد الله بن محمد</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شكرى، حسين محمدعلى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الارقم بن ابي الارقم</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7950_2314609296"/>
      <w:bookmarkStart w:id="6" w:name="_Toc2"/>
      <w:bookmarkEnd w:id="5"/>
      <w:r>
        <w:rPr>
          <w:rtl w:val="true"/>
        </w:rPr>
        <w:t>اشارة</w:t>
      </w:r>
      <w:bookmarkStart w:id="7" w:name="pg19784_203537"/>
      <w:bookmarkEnd w:id="6"/>
    </w:p>
    <w:p>
      <w:pPr>
        <w:pStyle w:val="Heading2"/>
        <w:numPr>
          <w:ilvl w:val="1"/>
          <w:numId w:val="1"/>
        </w:numPr>
        <w:rPr/>
      </w:pPr>
      <w:bookmarkStart w:id="8" w:name="__RefHeading___Toc1247952_2314609296"/>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سيدنا محمد و على آل محمد، و بارك على سيدنا محمد و على آله و 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المنعم المتفضل علينا بجزيل النعم و الكرم، و الهادي إلى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p>
    <w:p>
      <w:pPr>
        <w:pStyle w:val="BookText"/>
        <w:rPr/>
      </w:pPr>
      <w:r>
        <w:rPr>
          <w:rFonts w:ascii="Amiri" w:hAnsi="Amiri" w:eastAsia="Amiri" w:cs="Amiri"/>
          <w:color w:val="111111"/>
          <w:sz w:val="28"/>
          <w:sz w:val="28"/>
          <w:szCs w:val="28"/>
          <w:rtl w:val="true"/>
          <w:lang w:bidi="ar-SA"/>
        </w:rPr>
        <w:t xml:space="preserve">فهذا كتاب نفيس يتعلق بتاريخ مدينة المختار، عليه و على آله أفضل الصلاة و التسليم،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المشاور و تعزية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الفقيه أبي محمد عبد اللّه بن فرحون المالكي، و هو كتاب موسوعي يتطرق لذكر جوانب الحياة الاجتماعية و السياسية و الثقافية إضافة إلى التراجم لرجالات تلك الفترة التي من خلالها نتعرف على جوانب تلك الحياة بجميع تفصيلاتها، و هذا الأسلوب المتميز حاول تقليده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اقتبس منه تراجم عديدة و نقل معظمها نصا بكامل تفصيلها مما سيراه القارئ هنا حين عزوت إلى مصادر الترجمة و بينت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بدأ كتابه هذا بمسألة فقهية رد فيها على معترض، و بيّن فيها أقوال الأئمة و الحكم الشرعي في تلك المسألة المعترض عليها، ثم ذكر نبذة مختصرة عن أحوال النبي صلى اللّه عليه و سلم و أخلاقه و شمائله، ثم استهل كتابه بذكر من أدركه من مشايخ الحرم النبوي الشريف، ثم من أدرك من خدام الحرم، ذكر من خلال تراجمهم أهم الأحداث التي عاصرت تلك الشخصيات و شاهدها و كان أحد أطرافها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شرح اللّه صدري لبذل الجهد المقل في خدمة هذا الكتاب و إخراجه حين طالعت منه نسخة مصورة عن النسخة الأصلية لهذا الكتاب</w:t>
      </w:r>
    </w:p>
    <w:p>
      <w:pPr>
        <w:pStyle w:val="BookText"/>
        <w:rPr/>
      </w:pPr>
      <w:r>
        <w:rPr>
          <w:rFonts w:ascii="Amiri" w:hAnsi="Amiri" w:eastAsia="Amiri" w:cs="Amiri"/>
          <w:color w:val="111111"/>
          <w:sz w:val="28"/>
          <w:sz w:val="28"/>
          <w:szCs w:val="28"/>
          <w:rtl w:val="true"/>
          <w:lang w:bidi="ar-SA"/>
        </w:rPr>
        <w:t>و المحفوظة بمكتبة شيخ الإسلام عارف حكمت، و سعيت في الحصول على نسخة أخرى لهذا الكتاب خاصة و أنني وجدت أن هذه النسخة غير تامة و ليست قديمة فناسخها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إبراهيم حمدي الخربطلي أحد أمناء هذه المكتبة السابقين، فعثرت على نسخة أخرى بمكتبة آل هاشم مكتوبة بخط جيد من قبل صاحب هذه المكتبة السيد جعفر هاشم، ثم ظفرت بنسخة ثالثة بخط المحدث العلامة الشيخ عبد الستار الدهلوي محفوظة بمكتبة الحرم المكي الشريف، و ظهر لي أن النسختين الأخريين مقابلتان و عليهما بلاغات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فاستعنت باللّه العلي العظيم في نسخ المخطوطة المحفوظ أصلها بمكتبة آل هاشم لوضوحها، و من ثم مقابلتها على النسخ الخطية الأخرى و إخراج النص الصحيح قدر الإمكان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 بعزو التراجم إلى المصادر، و تبيين نقل هذه المصادر عن أصل هذا الكتاب، و لم أهتم بذكر فروق النسخ إلا في نطاق ضيق جدا، و اجتهدت حسب الإمكان في ذلك و الطاقة مع اعترافي بالعجز و قلة البضاعة، لكن كان الأمل في اللّه و الرجاء في إخراج هذا العمل دأبي و شغلي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أسأل أن يمن عليّ بالقبول، و أن يجعل هذا الجهد القليل ذا أجر كثير عنده، و أن يرزقني الهمة في خدمة مدينة المصطفى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سميع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و سلم على سيدنا محمد و على آله و صحبه أجمعين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المفتقر إلى رحمة مولاه حسين محمد علي شكري حامدا و مصليا بالمدينة المنورة في غرة رمضان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 w:name="pg19784_203539"/>
    </w:p>
    <w:p>
      <w:pPr>
        <w:pStyle w:val="Heading2"/>
        <w:numPr>
          <w:ilvl w:val="1"/>
          <w:numId w:val="1"/>
        </w:numPr>
        <w:rPr/>
      </w:pPr>
      <w:bookmarkStart w:id="11" w:name="__RefHeading___Toc1247954_2314609296"/>
      <w:bookmarkStart w:id="12" w:name="_Toc4"/>
      <w:bookmarkEnd w:id="10"/>
      <w:bookmarkEnd w:id="11"/>
      <w:r>
        <w:rPr>
          <w:rtl w:val="true"/>
        </w:rPr>
        <w:t>وصف النسخ الخطية المعتمدة</w:t>
      </w:r>
      <w:bookmarkEnd w:id="12"/>
    </w:p>
    <w:p>
      <w:pPr>
        <w:pStyle w:val="BookText"/>
        <w:rPr/>
      </w:pPr>
      <w:r>
        <w:rPr>
          <w:rFonts w:ascii="Amiri" w:hAnsi="Amiri" w:eastAsia="Amiri" w:cs="Amiri"/>
          <w:color w:val="111111"/>
          <w:sz w:val="28"/>
          <w:sz w:val="28"/>
          <w:szCs w:val="28"/>
          <w:rtl w:val="true"/>
          <w:lang w:bidi="ar-SA"/>
        </w:rPr>
        <w:t>ذكرت فيما سبق أنني قد حصلت على ثلاث نسخ لهذا الكتاب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بخط المحدث الشيخ عبد الستار بن عبد الوهاب الدهلوي المكي، و المحفوظة بمكتبة الحرم المكي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دهلوي، و عدد أوراقها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 تمتاز هذه النسخة بوجود بلاغات في الهامش، و لم يذكر تاريخ نسخها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بخط السيد جعفر بن حسين هاشم، و المحفوظ أصلها في مكتبة آل هاشم بالمدينة المنورة، و عدد أوراقها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هي أيضا نسخة مقابلة كما يظهر ذلك من 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و تاريخ نسخها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غالب الظن بخط الشيخ إبراهيم حمدي أحد أمناء مكتبة شيخ الإسلام عارف حكمت بالمدينة المنورة، و أصلها محفوظ بالمكتبة المذكورة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نسخة ناقصة لم يتمها الناسخ، و عدد أوراقها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 أنه توجد نسخة بدار الكتب المصرية بمكتبة الشيخ محمد محمود التركزي و لكني لم أتمكن من الحصول على نسخة مصورة منها</w:t>
      </w:r>
      <w:r>
        <w:rPr>
          <w:rFonts w:eastAsia="Amiri" w:cs="Amiri" w:ascii="Amiri" w:hAnsi="Amiri"/>
          <w:color w:val="111111"/>
          <w:sz w:val="28"/>
          <w:szCs w:val="28"/>
          <w:rtl w:val="true"/>
          <w:lang w:bidi="ar-SA"/>
        </w:rPr>
        <w:t>.</w:t>
      </w:r>
      <w:bookmarkStart w:id="13" w:name="pg19784_203541"/>
    </w:p>
    <w:p>
      <w:pPr>
        <w:pStyle w:val="Heading2"/>
        <w:numPr>
          <w:ilvl w:val="1"/>
          <w:numId w:val="1"/>
        </w:numPr>
        <w:rPr/>
      </w:pPr>
      <w:bookmarkStart w:id="14" w:name="__RefHeading___Toc1247956_2314609296"/>
      <w:bookmarkStart w:id="15" w:name="_Toc5"/>
      <w:bookmarkEnd w:id="13"/>
      <w:bookmarkEnd w:id="14"/>
      <w:r>
        <w:rPr>
          <w:rtl w:val="true"/>
        </w:rPr>
        <w:t>ترجمة المؤلف</w:t>
      </w:r>
      <w:bookmarkEnd w:id="15"/>
    </w:p>
    <w:p>
      <w:pPr>
        <w:pStyle w:val="Heading3"/>
        <w:numPr>
          <w:ilvl w:val="2"/>
          <w:numId w:val="1"/>
        </w:numPr>
        <w:rPr/>
      </w:pPr>
      <w:bookmarkStart w:id="16" w:name="__RefHeading___Toc1247958_2314609296"/>
      <w:bookmarkStart w:id="17" w:name="_Toc6"/>
      <w:bookmarkEnd w:id="16"/>
      <w:r>
        <w:rPr>
          <w:rtl w:val="true"/>
        </w:rPr>
        <w:t>اسمه‌</w:t>
      </w:r>
      <w:bookmarkEnd w:id="17"/>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هو أبو محمد عبد اللّه بن محمد بن أبي القاسم فرحون بن محمد بن فرحون اليعمري التونسي الأصل، المدني المولد و المنشأ</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247960_2314609296"/>
      <w:bookmarkStart w:id="19" w:name="_Toc7"/>
      <w:bookmarkEnd w:id="18"/>
      <w:r>
        <w:rPr>
          <w:rtl w:val="true"/>
        </w:rPr>
        <w:t>مولده و علمه‌</w:t>
      </w:r>
      <w:bookmarkEnd w:id="19"/>
    </w:p>
    <w:p>
      <w:pPr>
        <w:pStyle w:val="BookText"/>
        <w:rPr/>
      </w:pPr>
      <w:r>
        <w:rPr>
          <w:rFonts w:ascii="Amiri" w:hAnsi="Amiri" w:eastAsia="Amiri" w:cs="Amiri"/>
          <w:color w:val="111111"/>
          <w:sz w:val="28"/>
          <w:sz w:val="28"/>
          <w:szCs w:val="28"/>
          <w:rtl w:val="true"/>
          <w:lang w:bidi="ar-SA"/>
        </w:rPr>
        <w:t xml:space="preserve">ولد بالمدينة المنورة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قرأ القرآن الكريم و الحديث الشريف، و الفقه و التفسير، و فقه الحديث و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لازمت تفسير ابن عطية حتى كدت أحفظه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بارعا في علم العربية حتى إن إمام عصره و شيخ وقته الشيخ أثير الدين بن حيان قال عندما وقف على كلامه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سعاد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أنه يوجد بالحجاز مثل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استعظم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هو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اشتغلت في علم العربية و أنا ابن ثمان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صبورا على السماع و الاشتغال، و ظل أكثر من خمسين سنة متصدرا للاشتغال بالحرم النبوي الشريف، و مدرسا للمالكية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247962_2314609296"/>
      <w:bookmarkStart w:id="21" w:name="_Toc8"/>
      <w:bookmarkEnd w:id="20"/>
      <w:r>
        <w:rPr>
          <w:rtl w:val="true"/>
        </w:rPr>
        <w:t>شيوخه‌</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القرآن الكريم على الشيخ أبي عبد اللّه القصري، و الحديث على والده و الشيخ محمد بن حريث البلنسي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سبته و فقيهها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قرأ على كلّ من</w:t>
      </w:r>
      <w:r>
        <w:rPr>
          <w:rFonts w:eastAsia="Amiri" w:cs="Amiri" w:ascii="Amiri" w:hAnsi="Amiri"/>
          <w:color w:val="111111"/>
          <w:sz w:val="28"/>
          <w:szCs w:val="28"/>
          <w:rtl w:val="true"/>
          <w:lang w:bidi="ar-SA"/>
        </w:rPr>
        <w:t>:</w:t>
      </w:r>
      <w:bookmarkStart w:id="22" w:name="pg19784_203542"/>
    </w:p>
    <w:p>
      <w:pPr>
        <w:pStyle w:val="BookText"/>
        <w:rPr/>
      </w:pPr>
      <w:bookmarkEnd w:id="22"/>
      <w:r>
        <w:rPr>
          <w:rFonts w:ascii="Amiri" w:hAnsi="Amiri" w:eastAsia="Amiri" w:cs="Amiri"/>
          <w:color w:val="111111"/>
          <w:sz w:val="28"/>
          <w:sz w:val="28"/>
          <w:szCs w:val="28"/>
          <w:rtl w:val="true"/>
          <w:lang w:bidi="ar-SA"/>
        </w:rPr>
        <w:t>الشيخ عز الدين يوسف الزرندي المدني، و الشيخ محمد بن أحمد المطري، و الشيخ شرف الدين الزبير الأسواني، و الشيخ سراج الدين الدمنهوري، و الشيخ محمد بن جابر الوادي آشي، و الشيخ قطب الدين أبي المكارم المصري، و الشيخ زين الدين الطبري، و الشيخ رضي الدين الطبري،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له شرف الدين بن سكن المصري فهرسة كبيرة مشتملة على شيوخه و مروياته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247964_2314609296"/>
      <w:bookmarkStart w:id="24" w:name="_Toc9"/>
      <w:bookmarkEnd w:id="23"/>
      <w:r>
        <w:rPr>
          <w:rtl w:val="true"/>
        </w:rPr>
        <w:t>مؤلفاته‌</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المخلص من التقصي و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لأحاديث الكتابين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 في شرح الموطا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أربعة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الجلاب النيلي، و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الطلاب في شرح مختصر الجلاب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الغاية في شرح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إعراب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التيسير في علمي البناء و التغيير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الفؤاد في إعراب بانت سعاد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الجلية في القواعد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المشاور و تعزية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كتبه تأليفا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247966_2314609296"/>
      <w:bookmarkStart w:id="26" w:name="_Toc10"/>
      <w:bookmarkEnd w:id="25"/>
      <w:r>
        <w:rPr>
          <w:rtl w:val="true"/>
        </w:rPr>
        <w:t>أقوال العلماء فيه‌</w:t>
      </w:r>
      <w:bookmarkEnd w:id="26"/>
    </w:p>
    <w:p>
      <w:pPr>
        <w:pStyle w:val="BookText"/>
        <w:rPr/>
      </w:pPr>
      <w:r>
        <w:rPr>
          <w:rFonts w:ascii="Amiri" w:hAnsi="Amiri" w:eastAsia="Amiri" w:cs="Amiri"/>
          <w:color w:val="111111"/>
          <w:sz w:val="28"/>
          <w:sz w:val="28"/>
          <w:szCs w:val="28"/>
          <w:rtl w:val="true"/>
          <w:lang w:bidi="ar-SA"/>
        </w:rPr>
        <w:t xml:space="preserve">قال عنه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الأئمة الأعلام، و مصابيح الظلام، عالما بالفقه و التفسير، و فقه الحديث و معانيه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عنه أثير الدين بن حيان عند ما طالع كلامه على إعراب بانت سعاد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ظننت أنه يوجد بالحجاز مثل هذا الرجل</w:t>
      </w:r>
      <w:r>
        <w:rPr>
          <w:rFonts w:eastAsia="Amiri" w:cs="Amiri" w:ascii="Amiri" w:hAnsi="Amiri"/>
          <w:color w:val="111111"/>
          <w:sz w:val="28"/>
          <w:szCs w:val="28"/>
          <w:rtl w:val="true"/>
          <w:lang w:bidi="ar-SA"/>
        </w:rPr>
        <w:t>».</w:t>
      </w:r>
      <w:bookmarkStart w:id="27" w:name="pg19784_203543"/>
    </w:p>
    <w:p>
      <w:pPr>
        <w:pStyle w:val="BookText"/>
        <w:rPr/>
      </w:pPr>
      <w:bookmarkEnd w:id="27"/>
      <w:r>
        <w:rPr>
          <w:rFonts w:ascii="Amiri" w:hAnsi="Amiri" w:eastAsia="Amiri" w:cs="Amiri"/>
          <w:color w:val="111111"/>
          <w:sz w:val="28"/>
          <w:sz w:val="28"/>
          <w:szCs w:val="28"/>
          <w:rtl w:val="true"/>
          <w:lang w:bidi="ar-SA"/>
        </w:rPr>
        <w:t xml:space="preserve">و قال عنه برهان الدين بن فرحون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المذهب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كهفا لأهل السنة يذب عنهم، و يناضل الأمراء و الأشراف</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247968_2314609296"/>
      <w:bookmarkStart w:id="29" w:name="_Toc11"/>
      <w:bookmarkEnd w:id="28"/>
      <w:r>
        <w:rPr>
          <w:rtl w:val="true"/>
        </w:rPr>
        <w:t>محنته و وفاته‌</w:t>
      </w:r>
      <w:bookmarkEnd w:id="29"/>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المكثرين للحج، فقد حج خمسا و خمسين حجة، و قد قال في آخر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الوداع، فلما أحس بالمرض أمر بحفر قبره في بقعة مخصوصة، و أوصى أن يعتق عند قبره عبيد، و أن يتصدق على الفقراء بصدقة واسعة، و أوقف أوقافا كثيرة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تسبب وقوفه في وجه الشيعة الإمامية و إنهاء سلطتهم القضائية و وقوفه ضدهم، أن رصد في السّحر بطريق الحرم فطعن طعنة أريد بها قتله، فصرف اللّه عنه شرها و عافاه منها، و قد صور معاناته من تلك الطعنة في آخر هذا الكتاب بقصيدة مؤثرة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الجمعة عاشر ربيع الآخر سنة تسع و ستين و سبعمائة توفي رحمه اللّه و دفن بالبقيع</w:t>
      </w:r>
      <w:r>
        <w:rPr>
          <w:rFonts w:eastAsia="Amiri" w:cs="Amiri" w:ascii="Amiri" w:hAnsi="Amiri"/>
          <w:color w:val="111111"/>
          <w:sz w:val="28"/>
          <w:szCs w:val="28"/>
          <w:rtl w:val="true"/>
          <w:lang w:bidi="ar-SA"/>
        </w:rPr>
        <w:t>.</w:t>
      </w:r>
      <w:bookmarkStart w:id="30" w:name="pg19784_203544"/>
    </w:p>
    <w:p>
      <w:pPr>
        <w:pStyle w:val="BookText"/>
        <w:rPr/>
      </w:pPr>
      <w:bookmarkEnd w:id="3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1" w:name="__RefHeading___Toc1247970_2314609296"/>
      <w:bookmarkStart w:id="32" w:name="_Toc12"/>
      <w:bookmarkEnd w:id="31"/>
      <w:r>
        <w:rPr>
          <w:rtl w:val="true"/>
        </w:rPr>
        <w:t>مقدمة المؤلف‌</w:t>
      </w:r>
      <w:bookmarkEnd w:id="32"/>
    </w:p>
    <w:p>
      <w:pPr>
        <w:pStyle w:val="Heading3"/>
        <w:numPr>
          <w:ilvl w:val="2"/>
          <w:numId w:val="1"/>
        </w:numPr>
        <w:rPr/>
      </w:pPr>
      <w:bookmarkStart w:id="33" w:name="__RefHeading___Toc1247972_2314609296"/>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الحمد للّه الذي أذلّ بالعلم رقاب أهل الجهل، و كسر بصدمته كلّ بارد الشّكل سخيف العقل، و جعل اليد العليا لمن اتّبع هدي المصطفى صلى اللّه عليه و سلم، و شرّف و كرم، أحمده على ما خوّل من النّعم، و دفع من النّقم، و أصلّي على خير أنبيائه صلاة دائمة بدوامه، كفيلة بفضله و 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p>
    <w:p>
      <w:pPr>
        <w:pStyle w:val="BookText"/>
        <w:rPr/>
      </w:pPr>
      <w:r>
        <w:rPr>
          <w:rFonts w:ascii="Amiri" w:hAnsi="Amiri" w:eastAsia="Amiri" w:cs="Amiri"/>
          <w:color w:val="111111"/>
          <w:sz w:val="28"/>
          <w:sz w:val="28"/>
          <w:szCs w:val="28"/>
          <w:rtl w:val="true"/>
          <w:lang w:bidi="ar-SA"/>
        </w:rPr>
        <w:t>فإنّ اللّه تعالى رفع أهل العلم بما علّمهم، و شرّفهم بما وهبهم، من معرفة كتابه و سنّة نبيه صلى اللّه عليه و سلم، ثمّ عظّم لهم الأجر بما سلّط عليهم من جهلة النّاس، نعوذ باللّه من الوسواس الخنّاس، تجدهم يحرصون على هضم جانب العلماء و لو تمكنوا لأبادوهم عن آخرهم بسعيهم عليهم و توقّع هلاكهم، كلّ ذلك لأجل قيامهم عليهم بالحقّ عند خلافهم الشرع، و ما هذه إلا بلية، و فتنة جاهلية، قدّرها اللّه تعالى على العلماء الذين هم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قدره ما كان يحسنه‌و للرّجال على الأفعال أسماء</w:t>
      </w:r>
    </w:p>
    <w:p>
      <w:pPr>
        <w:pStyle w:val="BookText"/>
        <w:rPr/>
      </w:pPr>
      <w:r>
        <w:rPr>
          <w:rFonts w:ascii="Amiri" w:hAnsi="Amiri" w:eastAsia="Amiri" w:cs="Amiri"/>
          <w:color w:val="111111"/>
          <w:sz w:val="28"/>
          <w:sz w:val="28"/>
          <w:szCs w:val="28"/>
          <w:rtl w:val="true"/>
          <w:lang w:bidi="ar-SA"/>
        </w:rPr>
        <w:t>و ضدّ كلّ امرئ ما كان يجهله‌و الجاهلون لأهل العلم أعداء</w:t>
      </w:r>
    </w:p>
    <w:p>
      <w:pPr>
        <w:pStyle w:val="BookText"/>
        <w:rPr/>
      </w:pPr>
      <w:r>
        <w:rPr>
          <w:rFonts w:ascii="Amiri" w:hAnsi="Amiri" w:eastAsia="Amiri" w:cs="Amiri"/>
          <w:color w:val="111111"/>
          <w:sz w:val="28"/>
          <w:sz w:val="28"/>
          <w:szCs w:val="28"/>
          <w:rtl w:val="true"/>
          <w:lang w:bidi="ar-SA"/>
        </w:rPr>
        <w:t>في أبيات 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زمانه، و لا شكّ أنّ زمانه خير من زماننا، و من زمان من قبلنا، لكنّ جهل زماننا مركب من جهلين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يجهلون، و يجهلون أنّهم يجهلون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لا تدري و لم تك بالذي‌تسائل ذا علم فياضيعة العمر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أعظم الأشياء أنّك جاهل‌و أنّك لا تدري بأنك لا تدري</w:t>
      </w:r>
    </w:p>
    <w:p>
      <w:pPr>
        <w:pStyle w:val="BookText"/>
        <w:rPr/>
      </w:pPr>
      <w:r>
        <w:rPr>
          <w:rFonts w:ascii="Amiri" w:hAnsi="Amiri" w:eastAsia="Amiri" w:cs="Amiri"/>
          <w:color w:val="111111"/>
          <w:sz w:val="28"/>
          <w:sz w:val="28"/>
          <w:szCs w:val="28"/>
          <w:rtl w:val="true"/>
          <w:lang w:bidi="ar-SA"/>
        </w:rPr>
        <w:t xml:space="preserve">تراهم لباس الفضلاء يلبسون، و بالحدس و التخمين يفتون، و يقولون ما لا يفعلون،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اللّه و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سعى على العلماء بجهل و عناد ليخمل ذكرهم، و يسقط كلمتهم و أمرهم و نهيهم، فهو بلا شكّ إلى الكفر أقرب منه إلى الإيمان، و يكفيه ذلك عند اللّه هوان، و أمّا من ظنّ في نفسه أهلية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يره الناس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قوله أصلا، حتى يظهر حجته، و يبدي صفحته، فإمّا أعذر فنجا، و إما أسره الحقّ فارتدى، و ما أحقّه بالتعزير و الهوان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يرى نفسه بحالة لا يراه النّاس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أحبّ أن يجلس في المسجد للحديث و الفتيا جلس، بل حتى يشاور أهل الصّلاح و الفضل، و علماء تشير إليه جهة المسجد، فإن رأوه أهلا لذلك جلس، و ما جلست حتى شهد لي سبعون شيخا من أهل العلم أنّي أهل لذلك</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بلغني عن بعض المتعصّبة من المتفقّهة، و عن جماعة من أهل الشّرّ متعددة، إنكارهم وضع حجر أو أحجار بالمسجد الشريف وضعت علما على موضع حاكم، أو مفت، أو عالم و لم أر معه صوابا، و لا كان لفضوله يستحق جوابا، أردت أن أبدي ما عندي في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الرّواة عن الإمام مالك رضي اللّه عنه، ليكون عدّة لأهل العلم إذا عوندوا، و حجة لهم إذا بوحثوا، و أضيف إلى ذلك شيئا من أحوال من كنت في زمانه من المشايخ الصلحاء، و الأكابر العلماء، و الخدام الأرقّاء، و أسمي من حضرني اسمه، و شيئا من كراماته ليحيى بها ذكره، و ينشر بها علمه، و ألحق بذلك أشياء حسنة من تاريخ من كان قبلنا من الثقات يرتاح إليها من سمع لها، و لم يقف على صحة نقلها، فيجدها هنا و عسى أن يقف على ذلك منصف، فيتّصف بأخلاقهم السّنية، و يتأدّب بآدابهم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علماؤنا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اتّخاذ موضع من المسجد للقاضي و العالم و المفتي، حتى إليهم ينتهي المستفتي، و بذلك قال علماء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 في 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يجلس للقضاء جلوسا ظاهرا في المسجد؛ لأنّ رسول اللّه صلى اللّه عليه و سلم كان يفصل بين الخصوم في المسجد، و كذا الخلفاء الراشدون من بعده، و دكّة عليّ بن أبي طالب رضي اللّه عنه في مسجد الكوفة إلى الآن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بنيت المساجد لذكر اللّه تعالى و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لئلا يشتبه على الغرباء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المنذر أن مالك بن أنس كان له موضع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مكان عمر بن الخطاب رضي اللّه عنه، و هو المكان الذي كان يوضع فيه فراش النبي صلى اللّه عليه و سلم إذا اعتكف، كذا قال الأويسي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أهل السّير</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كان إذا اعتكف في رمضان طرح فراشه وراء أسطوانة التوبة، و روى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رضي اللّه عنهما أنّ ذلك ممّا يلي القبلة يستند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إقليد الإقليد المؤدّي إلى النّظر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الشّيخ الإمام الحافظ أبي بكر محمد بن أحمد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اتّخاذ العلماء المصاطب و المنابر جائز في المسجد للتّعليم و التّذكير، و هم أحقّ 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رويته بسندي إلى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طنفسة كانت لعبد اللّه بن الحسن بن الحسين تطرح قبالة المنبر على مرمر كان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عبد اللّه بن الحسن سنة أربعين و مائة، و بقيت الطّنفسة بعده أياما، ثمّ رفعت، ثمّ إن الحسن بن زيد بن الحسن بن عليّ بن أبي طالب رضي اللّه عنهم أيام كان واليا على</w:t>
      </w:r>
    </w:p>
    <w:p>
      <w:pPr>
        <w:pStyle w:val="BookText"/>
        <w:rPr/>
      </w:pPr>
      <w:r>
        <w:rPr>
          <w:rFonts w:ascii="Amiri" w:hAnsi="Amiri" w:eastAsia="Amiri" w:cs="Amiri"/>
          <w:color w:val="111111"/>
          <w:sz w:val="28"/>
          <w:sz w:val="28"/>
          <w:szCs w:val="28"/>
          <w:rtl w:val="true"/>
          <w:lang w:bidi="ar-SA"/>
        </w:rPr>
        <w:t>المدينة عام خمسين و مائة، عمل المرمر في جوانب المسجد حتى ألحقه بالسواري، فسأله أبو مودود عبد العزيز بن أبي سليمان أن يدع له مصلّى، 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يدلّ على أنّ التابعين فمن بعدهم كان لهم من المسجد أماكن يختصون بها، و يحافظون على بقائها برسمها؛ لتكون باسمهم، لفضلهم و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بالسّند الصّحيح إلى ابن عمر رضي اللّه عنهما أنّ النّبيّ صلى اللّه عليه و سلم كان إذا اعتكف يطرح له و سادة، و يوضع له سرير من جريد فيه سعف يوضع له فيما بين الأسطوانة التي و جاه القبر و بين القناديل، و كان رسول اللّه صلى اللّه عليه و سلم يضطجع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 جزة السّعدي، و هو يذكر السّرير، و يمتدح آل الزبير لقربهم منه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غدا آل الزّبير غدا النّدى‌و إذا انتدوا فإليهم ما ينتدي</w:t>
      </w:r>
    </w:p>
    <w:p>
      <w:pPr>
        <w:pStyle w:val="BookText"/>
        <w:rPr/>
      </w:pPr>
      <w:r>
        <w:rPr>
          <w:rFonts w:ascii="Amiri" w:hAnsi="Amiri" w:eastAsia="Amiri" w:cs="Amiri"/>
          <w:color w:val="111111"/>
          <w:sz w:val="28"/>
          <w:sz w:val="28"/>
          <w:szCs w:val="28"/>
          <w:rtl w:val="true"/>
          <w:lang w:bidi="ar-SA"/>
        </w:rPr>
        <w:t>و إذا هموا راحوا فإنهم همواأهل السّرير و أهل صدر المسجد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يؤيّد ما نحن بصدده، و يزيد في عدده و مدده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 في موضع من المسجد إذا قام لغيره، و كان قيامه في موضع مثل الأول يسمع فيه كلام الإمام لم يكره له ذلك، و إن كان أبعد من الإمام كره له ذلك، لأنّ فيه تفويت حظّه من القرب، و إذا أمر إنسان إنسانا أن يبكّر إلى الجامع فيأخذ له مكانا يقعد فيه لا يكره، فإذا جاء الآمر يقوم المأمور من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ابن سيرين كان يرسل غلامه إلى مجلس له في يوم الجمعة فيجلس فيه، فإذا جاء قام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من أرسل بساطا أو سجادة تبسط له في موضع من المسجد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مسلم</w:t>
      </w:r>
      <w:r>
        <w:rPr>
          <w:rStyle w:val="FootnoteAnchor"/>
          <w:rtl w:val="true"/>
        </w:rPr>
        <w:footnoteReference w:id="5"/>
      </w:r>
      <w:r>
        <w:rPr>
          <w:rFonts w:ascii="Amiri" w:hAnsi="Amiri" w:eastAsia="Amiri" w:cs="Amiri"/>
          <w:color w:val="111111"/>
          <w:sz w:val="28"/>
          <w:sz w:val="28"/>
          <w:szCs w:val="28"/>
          <w:rtl w:val="true"/>
          <w:lang w:bidi="ar-SA"/>
        </w:rPr>
        <w:t>عن أبي هريرة رضي اللّه عنه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عوانة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من مجلسه ثمّ رجع إليه،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صحة القول بوجوب اختصاص الجالس بموضعه إلى أن يقوم منه، لأنّه إذا كان أولى به بعد قيامه فقبله أحرى و أولى،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أولى،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على النّدب، لأنه موضع غير متملّك، لكنّه يختصّ به إلى أن يفرغ غرضه منه، فصار كأنه تملّك منفعته، إذ قد منع غيره من مزاحمته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جوامع مصر من ذلك مما لم ينكره أهل العلم، دليل على ذلك، فأمّا ما وضع منها لطلب الأجرة كالمعلمين، فلا يكونون أحقّ بها، بل ينبغي إزالتها، و كذلك إن وضع للعالم في الموضع حصير فهو أحق بذلك الموضع، و إن تأخّر حتى سبقه غيره، و يراعى في ذلك حقّ من يقصد العلماء فيجدهم في 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طنفسة توضع لعليّ</w:t>
      </w:r>
      <w:r>
        <w:rPr>
          <w:rStyle w:val="FootnoteAnchor"/>
          <w:rtl w:val="true"/>
        </w:rPr>
        <w:footnoteReference w:id="7"/>
      </w:r>
      <w:r>
        <w:rPr>
          <w:rFonts w:ascii="Amiri" w:hAnsi="Amiri" w:eastAsia="Amiri" w:cs="Amiri"/>
          <w:color w:val="111111"/>
          <w:sz w:val="28"/>
          <w:sz w:val="28"/>
          <w:szCs w:val="28"/>
          <w:rtl w:val="true"/>
          <w:lang w:bidi="ar-SA"/>
        </w:rPr>
        <w:t>بن أبي طالب رضي اللّه عنه يوم الجمعة تحت الحائط الغربي، فإذا غشيها الظّلّ، يخرج عمر رضي اللّه عنه فيخطب، و هذا يرسخ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على حديث صفوان مع السّارق لردائه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القاسم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سرق من بسط المسجد التي توضع فيه في رمضان؛ فإن كان عندها صاحبها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السّلف كانوا يضعون البسط في المسجد في رمضان، ليحفظوا بها أماكن صلاتهم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أبو بكر في 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 مناخ من سبق إليه برحله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دليل على ما يفعله الصوفية اليوم من تقديم سجاجيدهم إلى المسجد ليحفظوا أماكنهم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ارتسم موضع من المسجد برجل فهو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 العامود المخلّق الآن في المسجد النّبويّ، و عنده كان جلوس النبي صلى اللّه عليه و سلم، و من كان له موضع من المسجد معلوم يجوز أن يخرق الصّفوف إليه إذا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سحنون إمام المالكية في زمانه لمّا ولي القضاء، و كثر عليه الناس، أمر ببناء بيت في المسجد لنفسه يحكم فيه، فكان لا يحضر عنده إلا الخصمين، و من يشهد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أحدكم من المسجد، ثمّ رجع إليه فهو أحقّ به إذا قام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معناه؟</w:t>
      </w:r>
    </w:p>
    <w:p>
      <w:pPr>
        <w:pStyle w:val="BookText"/>
        <w:rPr/>
      </w:pPr>
      <w:r>
        <w:rPr>
          <w:rFonts w:ascii="Amiri" w:hAnsi="Amiri" w:eastAsia="Amiri" w:cs="Amiri"/>
          <w:color w:val="111111"/>
          <w:sz w:val="28"/>
          <w:sz w:val="28"/>
          <w:szCs w:val="28"/>
          <w:rtl w:val="true"/>
          <w:lang w:bidi="ar-SA"/>
        </w:rPr>
        <w:t>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الحديث على مجلس العالم إذا قام لحاجته، فهو أحقّ به، و اختلف في من رسم من العلماء و القراء موضعا من المسجد للتدريس و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فحكي عن مالك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أحقّ به إذا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يقوي ذلك ما كان في زمانه صلى اللّه عليه و سلم، من أمر الصّفّة و أهلها، و اختصاصهم بها، و كانت في أواخر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يرسخ هذا وضع أزواجه صلى اللّه عليه و سلم و رضي اللّه عنهن أخبيتهن بالمسجد حين أردن الاعتكاف، و لم ينكر عليهن صلى اللّه عليه و سلم وضعها، و إنما خشي عليهن الغيرة التي بينهن من الحرص على القرب منه، فلا تسلم لهن نية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آلبرّ ترون بهنّ؟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فمنعهن جميعهن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امتاز به العلماء ما نقله الشّيخ أبو الحسن اللخمي، عن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أرخص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w:t>
      </w:r>
      <w:r>
        <w:rPr>
          <w:rStyle w:val="FootnoteAnchor"/>
          <w:rtl w:val="true"/>
        </w:rPr>
        <w:footnoteReference w:id="10"/>
      </w:r>
      <w:r>
        <w:rPr>
          <w:rFonts w:ascii="Amiri" w:hAnsi="Amiri" w:eastAsia="Amiri" w:cs="Amiri"/>
          <w:color w:val="111111"/>
          <w:sz w:val="28"/>
          <w:sz w:val="28"/>
          <w:szCs w:val="28"/>
          <w:rtl w:val="true"/>
          <w:lang w:bidi="ar-SA"/>
        </w:rPr>
        <w:t>إذا كان مجلسه في مؤخّر المسجد، أو وسطه أن يصلّي في موضعه مع أصحابه و إن تقدّمتهم الصفوف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ذلك مع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صفوف الرّجال أوّلها و شرّها</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لأنّه إذا تقدّم عن الجماعة و تركهم لم يسهل عليه تخليفهم، و إن ذهب هو و هم إلى الصّفّ المتقدم قبل الصّلاة انقطع اشتغالهم، و إن اشتغلوا فيه شوّشوا على المصلّين، و إن تقدّموا بعد إقامة الصّلاة كان سعيهم من آخر المسجد إلى أوله عمل و الإمام يصلّي، و ربما فاتتهم الركعة الأولى، فأرخص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تترشح به مسألتنا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الوليدة</w:t>
      </w:r>
      <w:r>
        <w:rPr>
          <w:rStyle w:val="FootnoteAnchor"/>
          <w:rtl w:val="true"/>
        </w:rPr>
        <w:footnoteReference w:id="12"/>
      </w:r>
      <w:r>
        <w:rPr>
          <w:rFonts w:ascii="Amiri" w:hAnsi="Amiri" w:eastAsia="Amiri" w:cs="Amiri"/>
          <w:color w:val="111111"/>
          <w:sz w:val="28"/>
          <w:sz w:val="28"/>
          <w:szCs w:val="28"/>
          <w:rtl w:val="true"/>
          <w:lang w:bidi="ar-SA"/>
        </w:rPr>
        <w:t>التي اتّهمت بالوشاح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خباء في المسجد، أو حفش، و هو البيت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w:t>
      </w:r>
      <w:r>
        <w:rPr>
          <w:rStyle w:val="FootnoteAnchor"/>
          <w:rtl w:val="true"/>
        </w:rPr>
        <w:footnoteReference w:id="13"/>
      </w:r>
      <w:r>
        <w:rPr>
          <w:rFonts w:ascii="Amiri" w:hAnsi="Amiri" w:eastAsia="Amiri" w:cs="Amiri"/>
          <w:color w:val="111111"/>
          <w:sz w:val="28"/>
          <w:sz w:val="28"/>
          <w:szCs w:val="28"/>
          <w:rtl w:val="true"/>
          <w:lang w:bidi="ar-SA"/>
        </w:rPr>
        <w:t>أنّه عليه الصّلاة و السّلام ضرب لسعد خيمة في المسجد، حين أصيب يوم الخندق في أكحله ليعوده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بناء المقصورة في أيام عبد الملك، و المتولّي على عمارتها عمر بن عبد العزيز، فاقتطع لها قطعة من قبلة المسجد لمّا أراد حفظ والي المدينة من الغيلة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ابن رشد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التحصيل</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أنّ مروان بن الحكم فعل معه كما فعل مع عمر بن الخطاب رضي اللّه عنه، فأراد اليماني قتله في صلاة الصبح، فأمر بمقصورة يصلّي فيها و يتحصّن بها، فلمّا دعت الضّرورة إلى قطع جانب المسجد جاز ذلك للحاجة إليه، ثمّ لم تزل حتى احترقت بحريق المسجد في ليلة الجمعة أوّل شهر رمضان من سنة أربع و خمسين و ستمائة، و منها بقيت أثرا إلى الآن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بناء القبة التي في صحن المسجد الشريف، عمّرها الإمام</w:t>
      </w:r>
    </w:p>
    <w:p>
      <w:pPr>
        <w:pStyle w:val="BookText"/>
        <w:rPr/>
      </w:pPr>
      <w:r>
        <w:rPr>
          <w:rFonts w:ascii="Amiri" w:hAnsi="Amiri" w:eastAsia="Amiri" w:cs="Amiri"/>
          <w:color w:val="111111"/>
          <w:sz w:val="28"/>
          <w:sz w:val="28"/>
          <w:szCs w:val="28"/>
          <w:rtl w:val="true"/>
          <w:lang w:bidi="ar-SA"/>
        </w:rPr>
        <w:t>الناصر لدين اللّه</w:t>
      </w:r>
      <w:r>
        <w:rPr>
          <w:rStyle w:val="FootnoteAnchor"/>
          <w:rtl w:val="true"/>
        </w:rPr>
        <w:footnoteReference w:id="16"/>
      </w:r>
      <w:r>
        <w:rPr>
          <w:rFonts w:ascii="Amiri" w:hAnsi="Amiri" w:eastAsia="Amiri" w:cs="Amiri"/>
          <w:color w:val="111111"/>
          <w:sz w:val="28"/>
          <w:sz w:val="28"/>
          <w:szCs w:val="28"/>
          <w:rtl w:val="true"/>
          <w:lang w:bidi="ar-SA"/>
        </w:rPr>
        <w:t>لحفظ حواصل الحرم، و المصحف الكريم العثماني، وعدة صناديق كبار متقدمة التاريخ صنعت بعد الثلاثمائة، و كانت عمارتها سنة ست و سبعين و خمسمائة، و جميع ما فيها سالم إلى اليوم، و قد سلمت من الحريق ببركة المصحف الكريم، و لكونها متوسطة في المسجد، و من ذلك الدّكّة الخشب التي يبلّغ عليها المؤذّنون خلف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يشيد بناء هذه المسألة و يقوّي أركانها، إباحة العلماء المالكيين التعزير في المسجد الشريف، و إنّما ذلك تيسير للحكّام لئلا يتكلفوا الخروج عند إقامة الحدود، مع العلم بما يجب للمسجد من التنزيه عما هو أقل من هذا، مثل رفع الصّوت بالعلم، بل أدنى من ذلك،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توقد فيه النار، لكنّهم راعوا المصلحة العامة، و رأوا أنّ المسجد بني للشّرع و أهله، و لم يبن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الكلام مع هذا الذي تصدّى للإنكار و الإفتاء، هلّا أنكر غير مجلس الحكام من مجالس لغيره نصبت، و متكآت خصّصت، و بالفضّة بيضت، و دكاك عند الأبواب، و مواضع من المسجد محجزة، و خلوات مبتدعة؟</w:t>
      </w:r>
    </w:p>
    <w:p>
      <w:pPr>
        <w:pStyle w:val="BookText"/>
        <w:rPr/>
      </w:pPr>
      <w:r>
        <w:rPr>
          <w:rFonts w:ascii="Amiri" w:hAnsi="Amiri" w:eastAsia="Amiri" w:cs="Amiri"/>
          <w:color w:val="111111"/>
          <w:sz w:val="28"/>
          <w:sz w:val="28"/>
          <w:szCs w:val="28"/>
          <w:rtl w:val="true"/>
          <w:lang w:bidi="ar-SA"/>
        </w:rPr>
        <w:t>لو تكلم في جميعها لساعده الخلق، و شكره الحقّ، بل تكلّم بالهوى، و من اتبع هواه فقد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ينكر الحجر المرآة الذي عن قريب وضع، و أثبت في الحائط من داخل المسجد و جصص، و هو من البدع المنكرة، يستدعي شرورا متعددة، و منكرات متجددة، و لا يسع ذكرها هنا لكثرة تعدادها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هذا الحجر الذي وقع فيه الكلام، وضعه متقدّم، وضع في زمن غير هذا الزمن، فإن خفي عليه ذلك، فليسأل عن ذلك من سبقه من أهل ذلك الزمان الذي هو خير الزمنين، و أعدل القرنين، و إنّما غيّر اسمه، و رفع</w:t>
      </w:r>
    </w:p>
    <w:p>
      <w:pPr>
        <w:pStyle w:val="BookText"/>
        <w:rPr/>
      </w:pPr>
      <w:r>
        <w:rPr>
          <w:rFonts w:ascii="Amiri" w:hAnsi="Amiri" w:eastAsia="Amiri" w:cs="Amiri"/>
          <w:color w:val="111111"/>
          <w:sz w:val="28"/>
          <w:sz w:val="28"/>
          <w:szCs w:val="28"/>
          <w:rtl w:val="true"/>
          <w:lang w:bidi="ar-SA"/>
        </w:rPr>
        <w:t>علمه، لمّا ذهب أهله، و من كان يجلس عنده، و يستند إليه، مثل القاضي سراج الدين</w:t>
      </w:r>
      <w:r>
        <w:rPr>
          <w:rStyle w:val="FootnoteAnchor"/>
          <w:rtl w:val="true"/>
        </w:rPr>
        <w:footnoteReference w:id="17"/>
      </w:r>
      <w:r>
        <w:rPr>
          <w:rFonts w:ascii="Amiri" w:hAnsi="Amiri" w:eastAsia="Amiri" w:cs="Amiri"/>
          <w:color w:val="111111"/>
          <w:sz w:val="28"/>
          <w:sz w:val="28"/>
          <w:szCs w:val="28"/>
          <w:rtl w:val="true"/>
          <w:lang w:bidi="ar-SA"/>
        </w:rPr>
        <w:t>، و مثل الشيخ عبد العزيز الجبرتي</w:t>
      </w:r>
      <w:r>
        <w:rPr>
          <w:rStyle w:val="FootnoteAnchor"/>
          <w:rtl w:val="true"/>
        </w:rPr>
        <w:footnoteReference w:id="18"/>
      </w:r>
      <w:r>
        <w:rPr>
          <w:rFonts w:ascii="Amiri" w:hAnsi="Amiri" w:eastAsia="Amiri" w:cs="Amiri"/>
          <w:color w:val="111111"/>
          <w:sz w:val="28"/>
          <w:sz w:val="28"/>
          <w:szCs w:val="28"/>
          <w:rtl w:val="true"/>
          <w:lang w:bidi="ar-SA"/>
        </w:rPr>
        <w:t>الذي كان للقرآن تاليا، كان يجلس إليه إذا دخل المسجد سحرا فيرفع صوته بالقراءة بحسن نية، و أداء حسن عن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العلة في هذا المنكر، غمة من العلم و أهله، و ما وهبوا من بذله و نشره، و رأى أنّ رفع أهل العلم عيب فيه، و علم على كونه ليس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هذا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محاسني اللّاتي أدلّ بهاصارت ذنوبا فقل لي كيف أعتذر</w:t>
      </w:r>
    </w:p>
    <w:p>
      <w:pPr>
        <w:pStyle w:val="BookText"/>
        <w:rPr/>
      </w:pPr>
      <w:r>
        <w:rPr>
          <w:rFonts w:ascii="Amiri" w:hAnsi="Amiri" w:eastAsia="Amiri" w:cs="Amiri"/>
          <w:color w:val="111111"/>
          <w:sz w:val="28"/>
          <w:sz w:val="28"/>
          <w:szCs w:val="28"/>
          <w:rtl w:val="true"/>
          <w:lang w:bidi="ar-SA"/>
        </w:rPr>
        <w:t>و أما أحقّ شي‌ء بالإزالة ما أحدث بالمنارتين الشماليتين، قدّم باباهما على بابيهما الأصليين، و جعل ما بين البابين في كلّ منارة خلوة اقتطع بها جانب من المسجد كبير، لا شكّ في تحريمه و وجوب تغييره، و قد تساهل من كان قبلنا فزادوا على الحجرة الشريفة مقصورة كبيرة، عملت وقاية من الشمس إذا غربت، فكانت بدعة و ضلالة يصلّي فيها الإمامية من الشيعة، لأنها قطعت الصفوف، و اتّسمت بمن ذكر من الصنوف، فغلبت المفسدة بها، و ندم على ذلك من وضعها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كنت أسمع الشريف عزاز</w:t>
      </w:r>
      <w:r>
        <w:rPr>
          <w:rStyle w:val="FootnoteAnchor"/>
          <w:rtl w:val="true"/>
        </w:rPr>
        <w:footnoteReference w:id="19"/>
      </w:r>
      <w:r>
        <w:rPr>
          <w:rFonts w:ascii="Amiri" w:hAnsi="Amiri" w:eastAsia="Amiri" w:cs="Amiri"/>
          <w:color w:val="111111"/>
          <w:sz w:val="28"/>
          <w:sz w:val="28"/>
          <w:szCs w:val="28"/>
          <w:rtl w:val="true"/>
          <w:lang w:bidi="ar-SA"/>
        </w:rPr>
        <w:t>يقف على بابها، و يؤذّن بأعلى صوته من غير خوف و لا خجل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مواطن تدريسهم و خلوة علمائهم، حتى قيض اللّه لها من سعى فيها، فأصبحت ليلة مخلعة أبوابها، معوجّة أخشابها، متّصلة صفوفها، و أدخل بعضها في الحجرة الشريفة، و جعل فيها الباب الشامي، و كان في ذلك مع زيادة الرواقين الذين زادهما الملك الناصر جملة مصالح و دفع مفاسد، فلذلك سكت أهل العلم، و لم يعدوا ذلك من تحجير المسجد و تضييقه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في وسط المسجد سقاية يحمل إليها الماء من العين، بناها شيخ الخدّام في ذلك الوقت، و أوقف عليها أوقافا من ماله، و كانت متقدّمة على النخل، تقديرها خمسة عشر ذراعا في مثلها، و جعل في وسطها مصرفا للماء مرخما، و نصب فيها مواجير للماء و أزيارا، و دوارق و أكوابا، حجرها بالخشب و الجريد، و جعل لها غلقا من حديد، و استمرت السنين العديدة، فكثر الشرّ فيها و التزاحم عندها، و صار يدخلها من يتوضأ فيها، و ربّما يزيل عنه فيها الأذى من استقرب المدا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تعدى الحال في شرّها إلى أن تضورب عليها بالسلاح، و طلب الخدّام شريفا أساء على أهل الحرم، فسلّ سيفه على الناس، و غلقت الأبواب، و احتمى بالسكين حتى جاءت رسل الأمير فأخرجوه، و ذلك كلّه بسبب السقاية و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غلبت مفسدتها على مصلحتها، أزيلت عن اجتماع من القاضي شرف الدين الأميوطي</w:t>
      </w:r>
      <w:r>
        <w:rPr>
          <w:rStyle w:val="FootnoteAnchor"/>
          <w:rtl w:val="true"/>
        </w:rPr>
        <w:footnoteReference w:id="20"/>
      </w:r>
      <w:r>
        <w:rPr>
          <w:rFonts w:ascii="Amiri" w:hAnsi="Amiri" w:eastAsia="Amiri" w:cs="Amiri"/>
          <w:color w:val="111111"/>
          <w:sz w:val="28"/>
          <w:sz w:val="28"/>
          <w:szCs w:val="28"/>
          <w:rtl w:val="true"/>
          <w:lang w:bidi="ar-SA"/>
        </w:rPr>
        <w:t>، و الشيخ ظهير الدين</w:t>
      </w:r>
      <w:r>
        <w:rPr>
          <w:rStyle w:val="FootnoteAnchor"/>
          <w:rtl w:val="true"/>
        </w:rPr>
        <w:footnoteReference w:id="21"/>
      </w:r>
      <w:r>
        <w:rPr>
          <w:rFonts w:ascii="Amiri" w:hAnsi="Amiri" w:eastAsia="Amiri" w:cs="Amiri"/>
          <w:color w:val="111111"/>
          <w:sz w:val="28"/>
          <w:sz w:val="28"/>
          <w:szCs w:val="28"/>
          <w:rtl w:val="true"/>
          <w:lang w:bidi="ar-SA"/>
        </w:rPr>
        <w:t>، فانظر هذا التحجير الكثير في وسط المسجد كيف اغتفر للمصلحة حتى كثرت المفسدة، و تعدّت فأزيلت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أدركت من البدع التي أراح اللّه منها، ما كان يفعله الشرفاء من آل سنان و غيرهم، كانوا إذا أظل الحاجّ يسارعون إلى الحجرة بصناديق و كراسي ينصبونها حول الحجرة الكريمة يتخذونها مقامات، يجلسون عليها للتزوير عند الصندوق الذي قابل رأس النبي صلى اللّه عليه و سلم واحدا، و عند المسمار الذي في الرخام اليوم واحدا، و عند أبي بكر الصديق رضي اللّه عنه واحدا، و عند بيت فاطمة رضي اللّه عنها واحدا، و عند المحراب الذي في الحجرة واحدا، لا يقدر أحد أن يشاركهم في مناصبهم، و لا ينفصل عنهم الزائر إلا بشي‌ء، و إن كان معه شمع أو ماء ورد، أو هدية أو نذر، فهم الآخذون له يجعلونه في صناديقهم بدعا مقرونة بجاه الولاة من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كذلك حتى قويت السنة و أهلها، و اتفقت الجماعة كلها على قاضيها و شيخها، فزال ذلك ببركة نبينا صلى اللّه عليه و سلم، و إنما ذلك بسبب اجتماع الكلمة، و حسن النية، وفّقنا اللّه لما يرضيه، و رضّانا بما يقضيه، و زال ببركة الاجتماع، أشياء كثيرة من هذه الأنواع،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أدركت قرّاء الإمامية و أئمتها إذا دخل شهر رمضان، أخذوا من القبة شمعا و شمعدانات على عددهم ينصبونها بعد صلاة الآخرة في مجالسهم، و يدعون في كتبهم، و يرفعون أصواتهم حول الروضة، و الناس في الصّلاة لا يعلمون صلاتهم من رفع أصواتهم، و لا يسمعون قراءة إمامهم لكثرة قرائهم، و يجتمع عليهم من الناس خلق كثير، و يتخللون تلك الأدعية بسجدات لهم 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يزالوا كذلك إلى أن اجتمعت الكلمة، و ظهر الحق، فمنعوا من ذلك إلا في بيوتهم و مجالسهم، فانحسمت المادة، و زالت تلك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أدركت جماعة من المجاورين و الخدّام لا يقرؤون كتبهم، و لا يسمعون حديث نبيهم إلا في خفية، حتى قدم الصاحب ابن حنّا</w:t>
      </w:r>
      <w:r>
        <w:rPr>
          <w:rStyle w:val="FootnoteAnchor"/>
          <w:rtl w:val="true"/>
        </w:rPr>
        <w:footnoteReference w:id="22"/>
      </w:r>
      <w:r>
        <w:rPr>
          <w:rFonts w:ascii="Amiri" w:hAnsi="Amiri" w:eastAsia="Amiri" w:cs="Amiri"/>
          <w:color w:val="111111"/>
          <w:sz w:val="28"/>
          <w:sz w:val="28"/>
          <w:szCs w:val="28"/>
          <w:rtl w:val="true"/>
          <w:lang w:bidi="ar-SA"/>
        </w:rPr>
        <w:t>رحمه اللّه تعالى، و أقام بالمدينة فكثّر من قراءة المواعيد، و قام على آل سنان و القياشين، فهابوا مكانه من السلطان، و أذعنوا و استعملوا التقية حتى رجعوا فيما زعموا كلهم سنّة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يأتيه من الينبع قوافل بالدقيق و القمح و الأرز، و أنواع الحبوب، فيعطي منه الخدام و المجاورين، و يمد رؤوساء الإماميين و كبار الشرفاء المقيمين، حتى أشهدوا على أنفسهم أنهم سنّة، و لا يحكمون بأحكام البدعة، و كان الحكّام منهم و الفقهاء منهم، و لم يزالوا كذلك حتى سافر الصّاحب عنهم، فرجعوا إلى حالهم، و لكن بعد هضم جانبهم و كسر شوكتهم، فاستمرت المواعيد و القراءات و الاستماعات و السماعات، و ذهب</w:t>
      </w:r>
    </w:p>
    <w:p>
      <w:pPr>
        <w:pStyle w:val="BookText"/>
        <w:rPr/>
      </w:pPr>
      <w:r>
        <w:rPr>
          <w:rFonts w:ascii="Amiri" w:hAnsi="Amiri" w:eastAsia="Amiri" w:cs="Amiri"/>
          <w:color w:val="111111"/>
          <w:sz w:val="28"/>
          <w:sz w:val="28"/>
          <w:szCs w:val="28"/>
          <w:rtl w:val="true"/>
          <w:lang w:bidi="ar-SA"/>
        </w:rPr>
        <w:t>ببركة إقامته كثير من البدع المؤسّسة في المسجد الشريف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الرغائب التي روي أنّها تصلّى ليلة أول جمعة من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القاضي سراج الدين الآتي ذكره يصلّيها في جماعة في الروضة المشرفة بلا نكير، و لا معارض، و سنده في ذلك ما رواه فيها و أخذ به كثير من الصوفية، و قد نص العلماء على أنها من البدع و إن كانت من فضائل الأعمال المسندة لحديث ضعيف</w:t>
      </w:r>
      <w:r>
        <w:rPr>
          <w:rStyle w:val="FootnoteAnchor"/>
          <w:rtl w:val="true"/>
        </w:rPr>
        <w:footnoteReference w:id="23"/>
      </w:r>
      <w:r>
        <w:rPr>
          <w:rFonts w:ascii="Amiri" w:hAnsi="Amiri" w:eastAsia="Amiri" w:cs="Amiri"/>
          <w:color w:val="111111"/>
          <w:sz w:val="28"/>
          <w:sz w:val="28"/>
          <w:szCs w:val="28"/>
          <w:rtl w:val="true"/>
          <w:lang w:bidi="ar-SA"/>
        </w:rPr>
        <w:t>، لكنه عارض العمل به بقوله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تخصّوا ليلة الجمعة بقيام، و لا يومه بصيام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 رحمه اللّه و جزاه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إقامته بالمدينة توفيت زوجته في شهر رجب، و هي بنت الشيخ ابن أبي حمزة،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ورثت سرّ الشيخ والدها نفعنا اللّه به، و حملت من المدينة إلى عم رسول اللّه صلى اللّه عليه و سلم سيد الشهداء، و دفنت عند شهداء أحد رضي اللّه عنهم، و قبرها معروف يزار للبركة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الصاحب زين الدين، فكانت وفاته بمصر سنة أربع و سبعمائة، و كان في الزمن الأول مقرئ الحرم و رئيسه، الشريف الموصلي محمد بن سعيد</w:t>
      </w:r>
      <w:r>
        <w:rPr>
          <w:rStyle w:val="FootnoteAnchor"/>
          <w:rtl w:val="true"/>
        </w:rPr>
        <w:footnoteReference w:id="25"/>
      </w:r>
      <w:r>
        <w:rPr>
          <w:rFonts w:ascii="Amiri" w:hAnsi="Amiri" w:eastAsia="Amiri" w:cs="Amiri"/>
          <w:color w:val="111111"/>
          <w:sz w:val="28"/>
          <w:sz w:val="28"/>
          <w:szCs w:val="28"/>
          <w:rtl w:val="true"/>
          <w:lang w:bidi="ar-SA"/>
        </w:rPr>
        <w:t>، فبلغني أنّ شريفا سمع يوما أنّ سعيد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الْمَدِينَةِ مَرَدُوا عَلَى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عدو اللّه، كم تكذب على اللّه، و خوّفه بالقتل حتى دخل على بعض الشرفاء فأمنه منه، و توفي محمد بن سعيد بمصر سنة تسع و تسعين و ستمائة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اليوم في عافية، و نعم من اللّه متتالية، ببركة هذا النبي الكريم</w:t>
      </w:r>
    </w:p>
    <w:p>
      <w:pPr>
        <w:pStyle w:val="BookText"/>
        <w:rPr/>
      </w:pPr>
      <w:r>
        <w:rPr>
          <w:rFonts w:ascii="Amiri" w:hAnsi="Amiri" w:eastAsia="Amiri" w:cs="Amiri"/>
          <w:color w:val="111111"/>
          <w:sz w:val="28"/>
          <w:sz w:val="28"/>
          <w:szCs w:val="28"/>
          <w:rtl w:val="true"/>
          <w:lang w:bidi="ar-SA"/>
        </w:rPr>
        <w:t>صلى اللّه عليه و سلم، لو سلمنا من البغضاء التي يتحملها بعضنا في بعض، أزالها اللّه بالاجتماع و الموافقة على الكلمة السنية، و الشريعة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ذكرت هذه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مقصودنا استرسالا عند ذكر ما ابتدع، لمصلحة ليعلم أنّ الحقّ يدوم بدوام الباعث عليه، و يزول بزواله، و لو طال زمانه و كثر اتباعه، و يعلم أنّ للاجتماع أثرا، و للتّفريق أشرا، و لقد كان الأولى بالنّاس اليوم إنكار البدع المتعلّقة بالصلّاة التي هي عماد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أحدث في الصفوف من التقطيع، و تقديم من هو أهل للتقديم، و تأخير من هو أهل للتأخير، و تأديب من صلّى وحده مع القدرة على الدخول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بالمدينة رجالا موكّلين بالصفوف، فإذا رأوا رجلا يصلّي خلف الصّفّ وحده و في الصّفّ له مدخلّ، تركوه حتى يفرغ من صلاته، ثمّ ذهبوا به إلى الحبس، و مذهب أحمد بن حنبل بطلان الصّلاة، و لقد رأيت عن يمين الإمام و شماله أهل الصناعات الدنية، كالدباغ و الحداد و الجزار، و من اشتهر منهم بقلّة الدّين، و ذلك يتكرر منهم كثيرا، ويليه أيضا من جهة الفقراء من لا يفهم صلاته، و لا يعقل ما وجب عليه منها و فيها، و يترك الفقهاء و القراء في أطراف الصفوف، و خلف تلك الجلوف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ليليني منكم أولو الأحلام و النّهى</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أبو بكر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يصلي خلف الإمام إلا من يصلح للاستخلاف، لما يتوقع من حاجة الإمام من يستخلفه، أو يردّ عليه، أو يصلح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سبقه من ليس هو كذلك أقيم، و قدّم إلى الأمام من هو أحقّ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هذا كلّه أنّه يأتي عاميّ أو جاهل إلى مكان عالم أو فقيه له يصلّي فيه نحو العشرين سنة، أو أكثر منها فيجلس فيه،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المسجد موضع لأحد، و أنا و هو في ذلك</w:t>
      </w:r>
    </w:p>
    <w:p>
      <w:pPr>
        <w:pStyle w:val="BookText"/>
        <w:rPr/>
      </w:pPr>
      <w:r>
        <w:rPr>
          <w:rFonts w:ascii="Amiri" w:hAnsi="Amiri" w:eastAsia="Amiri" w:cs="Amiri"/>
          <w:color w:val="111111"/>
          <w:sz w:val="28"/>
          <w:sz w:val="28"/>
          <w:szCs w:val="28"/>
          <w:rtl w:val="true"/>
          <w:lang w:bidi="ar-SA"/>
        </w:rPr>
        <w:t>سواء، أين هذا المتعرض للأمر بالمعروف و النهي عن المنكر من هذه المنكرات الخفيات؟</w:t>
      </w:r>
    </w:p>
    <w:p>
      <w:pPr>
        <w:pStyle w:val="BookText"/>
        <w:rPr/>
      </w:pPr>
      <w:r>
        <w:rPr>
          <w:rFonts w:ascii="Amiri" w:hAnsi="Amiri" w:eastAsia="Amiri" w:cs="Amiri"/>
          <w:color w:val="111111"/>
          <w:sz w:val="28"/>
          <w:sz w:val="28"/>
          <w:szCs w:val="28"/>
          <w:rtl w:val="true"/>
          <w:lang w:bidi="ar-SA"/>
        </w:rPr>
        <w:t xml:space="preserve">و من ذلك ما يقع عند فتح أبواب الحرم الشريف في السّحر لصلاة الصبح من الزحمة و الجري العظيم، و قلّة الأدب في تلك الحضرة الشريفة، و في ذلك الوقت المبارك، و المضاربة و المشاتمة حتى إنّهم ليقتل بعضهم بعضا من شدّة الخنق، و لقد أراد تكروريّان أن يقتتلا بالسكاكين في الروضة لأجل ذلك، و هذه المصيبة العظيمة تدفع بأيسر شي‌ء، و هو لو كان قومة المسجد و أصحاب النوبة يفتحون للأول فالأول من الناس، ما حصل هذا البلاء العظيم، و لكنهم يتركون الناس على الأبواب حتى تضيق أنفسهم، فيدخلون دفعة واحدة يحطم بعضهم بعضا، و إثم ذلك على من منعهم، وَ مَنْ أَظْلَمُ مِمَّنْ مَنَعَ مَساجِدَ اللَّهِ أَنْ 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السجاجيد التي يؤبدونها في المسجد ليلا و نهارا، و لقد كنت أعرف خداما موكلين بالسجاجيد كريحان الموصلي</w:t>
      </w:r>
      <w:r>
        <w:rPr>
          <w:rStyle w:val="FootnoteAnchor"/>
          <w:rtl w:val="true"/>
        </w:rPr>
        <w:footnoteReference w:id="27"/>
      </w:r>
      <w:r>
        <w:rPr>
          <w:rFonts w:ascii="Amiri" w:hAnsi="Amiri" w:eastAsia="Amiri" w:cs="Amiri"/>
          <w:color w:val="111111"/>
          <w:sz w:val="28"/>
          <w:sz w:val="28"/>
          <w:szCs w:val="28"/>
          <w:rtl w:val="true"/>
          <w:lang w:bidi="ar-SA"/>
        </w:rPr>
        <w:t>، إذا وضع أحد سجادته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أخذوها و رموها، و متى غلبوا عليهم و كثروا، جمعوا السجاجيد و أخفوها حتى يحترق عليها صاحبها، فيردونها عليه و يتوبونه، و لقد أحرقت مرة على باب النساء، و ما زالوا على سائر الأزمان يهتبلون بذلك اهتبالا عظيما،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عبد اللّه القصري</w:t>
      </w:r>
      <w:r>
        <w:rPr>
          <w:rStyle w:val="FootnoteAnchor"/>
          <w:rtl w:val="true"/>
        </w:rPr>
        <w:footnoteReference w:id="2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نارا استعرت في الروضة و هي تعمل في السجاجيد، و أنا أصيح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رب ما سجادتي من تلك السجاجيد، و كان يحكي هذه الرؤيا في الميعاد، و كان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إلى الروضة و لم أجد لي فيها مدخلا فرحت و سررت لما أرى من الحرص على الخير،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طرف الصف من جهة المنبر حتى يرفع البساط، و يصلي على الرمل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الرّمل في الروضة، و وضع بعضه على بعض، و لقد</w:t>
      </w:r>
    </w:p>
    <w:p>
      <w:pPr>
        <w:pStyle w:val="BookText"/>
        <w:rPr/>
      </w:pPr>
      <w:r>
        <w:rPr>
          <w:rFonts w:ascii="Amiri" w:hAnsi="Amiri" w:eastAsia="Amiri" w:cs="Amiri"/>
          <w:color w:val="111111"/>
          <w:sz w:val="28"/>
          <w:sz w:val="28"/>
          <w:szCs w:val="28"/>
          <w:rtl w:val="true"/>
          <w:lang w:bidi="ar-SA"/>
        </w:rPr>
        <w:t>كنت دائما أرى الشيوخ من أهل الخير ينفضون الرمل من الروضة ينسفونها نسفا بالمساحي حتى يعلو ما حول المحراب من الرخام محافظة على قرب مقام المأموم من الإمام في العلو، و بالغوا مرة في الحفر، فوجدوا يدا مقطوعة مكفنة مدفونة في الروضة، كأنها قطعت ظلما، فأراد من هي منه أن تكون بحضرة النبي صلى اللّه عليه و سلم جهلا منه و قلة يقين باللّه، فإن اللّه تعالى يعلم من ظلم فيكافيه، و من ظلم فيجازيه، و مرة وجدوا إصبعا مدفونة تحت الشباك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العلماء و الأئمة يتحرجون من كون الحضرة منخفضة انخفاضها اليوم، فمن قائل بالكراهة، و من قائل بالمنع، و قد اعتبرتها اليوم بالذراع فوجدتها ذراعا بالرمل و البساط الذي علا عليها و على ترخيمها، و في المذهب قولان في صحة صلاة الإمام و المأموم، و على هذا يجب القول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أيام القاضي سراج الدين فمن بعده إلى أيام شرف الدين، فإنهم كانوا يرفعون مقام الإمام بشي‌ء من الرمل حتى تزول الكراهة 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قام في ذلك شرف الدين الأميوطي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أراد إزالة الخشب و ما حوله و طمس المقام أو رفعه، قام في وجهه الخدام و كرهوا أن يتغير مقام النبي صلى اللّه عليه و سلم، و استعانوا على القاضي بالأشراف، فكف و انتقل عن المحراب، و صار يصلي إلى الإسطوانة التي تقابل إسطوانة الوفود، و لزمها إلى أن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الخدام رفعوا الرمل الذي كان يرتفع به المقام فنزل بزواله، ثم جعلوا الرمل على الترخيم الذي حول المحراب، فارتفع مقام المأموم و انخفض مقام الإمام و اتضع، و صار من الفقهاء من يدفع الكراهة بما يحصل من القرب إلى مقامه صلى اللّه عليه و سلم و موقع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من الفضل ما يوازي لي ما في ذلك 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و اللّه أعلم، نزعة صوفية لا علمية و لا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 من رأيت بحث في هذه المسألة لا يصوب الانخفاض إلا لمعنى ليس من الشريعة، و ما أقرب قولهم إلى قلوب العامة و ضعفة الفقهاء، و أسرعه إليها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يدنيني من محل كان الرسول اللّه يصلي فيه و يجلس عليه،</w:t>
      </w:r>
    </w:p>
    <w:p>
      <w:pPr>
        <w:pStyle w:val="BookText"/>
        <w:rPr/>
      </w:pPr>
      <w:r>
        <w:rPr>
          <w:rFonts w:ascii="Amiri" w:hAnsi="Amiri" w:eastAsia="Amiri" w:cs="Amiri"/>
          <w:color w:val="111111"/>
          <w:sz w:val="28"/>
          <w:sz w:val="28"/>
          <w:szCs w:val="28"/>
          <w:rtl w:val="true"/>
          <w:lang w:bidi="ar-SA"/>
        </w:rPr>
        <w:t>و يمسّ جبهته و يديه، أحق بأن أمرّغ وجهي عليه، و أملأ محاجري من تراب قدميه، و هذا حق و كلنا نقول به و نحبه، لكن الخير كله في اتباع سنته، و ما أمر به، و ما حضّ عليه، و هو صلى اللّه عليه و سلم لم يكن موقفه من المأموم أخفض و لا أعلى، بل كان هو و أصحابه في الموقف سواء، فمن خالف سنته بالهوى فقد غوى، بل التمادي على المكروهات و البدع الموضوعات يعظمها و يصيرها كبائر، فمن قدر على التغيير و الإزالة فلم يفعل، يخاف عليه أن عمله لا يقبل، و أن اللّه تعالى عن ذلك منه يسأل، ثم إن القيام في ذلك صار جانبا عن هذه المعاني، بل داخله حظّ النفس و التعصب في صورة التعبد و التقرب، أعاذنا اللّه من حظوظ أنفسنا، و هدانا لما فيه صلاح ديننا، و ألف بين قلوبنا، برحمته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ما في المقام الشريف من الكراهة في الانخفاض أضف إليه كتابة القرآن العزيز في قبلة الإمام و المأموم، و لا خلاف بين الناس في كراهة هذا حتى قيل ببطلان صلاة من قرأه و اشتغل به مع التزويق العظيم و التذهيب الأنيق الذي يشغل المصلّي، و لو كان بالولاية متحليّا، ألا ترى كيف ردّ رسول اللّه صلى اللّه عليه و سلم الخميصة لما خاف أن يشغله علمها في الصلاة؟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هذه الخميصة على أبي جهم، و ائتوني بأنبجانية أبي الجهم فإن علمها كاد يفتني في صلاتي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إنما هو تعليم للأمة و تحذير لهم من أن يكون مثل هذا في الجملة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فعل أبي طلحة رضي اللّه عنه لما كان يصلي في حائطه، فطار دبسي، فطفق يتردّد يلتمس مخرجا، فأعجبه ذلك فجعل يتبعه بصره ساعة، ثم رجع إلى صلاته، فإذا هو لا يدري كم صلى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أصابتني في مالي هذا فتنة فجاء إلى رسول اللّه صلى اللّه عليه و سلم، فذكر له الذي أصابه في حائطه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صدقة للّه فضعه حيث شئت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كان يصلي في حائط له بالقفّ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أودية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التمر و النخيل قد ذللت، فهي مطوقة بثمرها، فنظر إليها فأعجبه ما رأى من ثمرها، ثم رجع إلى صلاته فإذا هو لا يدري كم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أصابتني في مالي هذا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صدقة فاجعله في سبيل الخير، فباعه عثمان بن عفان رضي اللّه عنه بخمسين ألفا، فسمي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مثل هذا أثبتته السنّة خوفا من مثل هذه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اللخمي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الناس ما فعل في قبلة المسجد بالمدينة من التزويق؛ لأنه يشغل الناس في صلاتهم، و أرى أن يزال كل ما يشغل الناس عن صلاتهم و إن عظم ما كان أنفق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زخرف المساجد من زخرفها لمعنى قصدوه، لا للزخرفة، لأن الوقت كان من الكفر و الجاهلية قريبا، فما كان يقوم للمسجد من التعظيم و التفخيم قبل ما صنع فيه ما يقوم له بعد ذلك، فأرادوا ذلك المعنى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جامع بني أمية لما بني على هيئته اليوم بالفسيفساء و ولي عمر بن عبد العزيز، كره أن يكون المسجد على هيئة تشغل المصلي، فأمر بأن تستر القبلة و الجدار بالقباطي، ثم قدم الشام راهبان فسألوا عن الكشف حتى ينظروا إليه، فأرسلوا إلى أمير المؤمنين عمر بن عبد العزيز يسألونه في ذلك، فأذن لهم، فلما رأوه استعظموا ذلك، و دخل عندهم من ملك الإسلام رهبة و عظمة، فبلغ ذلك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ما هناك يغيظهم و يكبتهم، ارفعوا القباطي فرفعوها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يتأوله بعض الناس أن الزخرفة مأذون فيها من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تزخرف المساجد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غلط بيّن، لأنه صلى اللّه عليه و سلم عدّ هذا من الأشياء التي تدل على فناء الدين و ذهاب من يأمر بالمعروف و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أن تزخرف المساجد كأنها البيع و الكنائس</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الرجال العاملون بعلمهم‌و المنكرون لكل أمر منكر</w:t>
      </w:r>
    </w:p>
    <w:p>
      <w:pPr>
        <w:pStyle w:val="BookText"/>
        <w:rPr/>
      </w:pPr>
      <w:r>
        <w:rPr>
          <w:rFonts w:ascii="Amiri" w:hAnsi="Amiri" w:eastAsia="Amiri" w:cs="Amiri"/>
          <w:color w:val="111111"/>
          <w:sz w:val="28"/>
          <w:sz w:val="28"/>
          <w:szCs w:val="28"/>
          <w:rtl w:val="true"/>
          <w:lang w:bidi="ar-SA"/>
        </w:rPr>
        <w:t>و بقيت في خلف يزيّن بعضهم‌بعضا ليدفع معور عن معور</w:t>
      </w:r>
    </w:p>
    <w:p>
      <w:pPr>
        <w:pStyle w:val="BookText"/>
        <w:rPr/>
      </w:pPr>
      <w:r>
        <w:rPr>
          <w:rFonts w:ascii="Amiri" w:hAnsi="Amiri" w:eastAsia="Amiri" w:cs="Amiri"/>
          <w:color w:val="111111"/>
          <w:sz w:val="28"/>
          <w:sz w:val="28"/>
          <w:szCs w:val="28"/>
          <w:rtl w:val="true"/>
          <w:lang w:bidi="ar-SA"/>
        </w:rPr>
        <w:t>و ما أشين البدعة في مثل هذه الحضرة التي عرض على النبي صلى اللّه عليه و سلم تزيينها و رفع جذوعها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عريش كعريش أخي موسى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فعل من ذلك لضرورة أو لعذر ما، فيكاد أن يغتفر منه شي‌ء ما وجد مبتدعه لبدعته عذرا إن خفف من ذلك قدرا، و إنما الميزان القويم، و القسطاس المستقيم، في اتباع هذا النبي الكريم، فالناس اليوم في جانب عن سنته و اتباع ملته و طريقته، و ما أحق المجاورين له بالأدب معه، و السؤال عن أحواله و أقواله فيتبعونها، خصوصا قومة مسجده الشريف، و خدّامه، و يعلمون أن من خدمته صلى اللّه عليه و سلم تعظيم العلم و أهله و رفع منزلتهم و القيام بحقهم، و التغافل عن زللهم و الشفقة على ضعيفهم، لأن منزلتهم من النبي صلى اللّه عليه و سلم رفيعة، و نسبتهم إليه عظيمة، إذ جعلهم الوارثين له، و لا ميراث لهم إلا ما حملوه من سنته و شريعته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أن أبا هريرة رضي اللّه عنه دخل السوق فقال لأهله</w:t>
      </w:r>
      <w:r>
        <w:rPr>
          <w:rFonts w:eastAsia="Amiri" w:cs="Amiri" w:ascii="Amiri" w:hAnsi="Amiri"/>
          <w:color w:val="111111"/>
          <w:sz w:val="28"/>
          <w:szCs w:val="28"/>
          <w:rtl w:val="true"/>
          <w:lang w:bidi="ar-SA"/>
        </w:rPr>
        <w:t>:</w:t>
      </w:r>
      <w:bookmarkStart w:id="35" w:name="pg19784_203562"/>
    </w:p>
    <w:p>
      <w:pPr>
        <w:pStyle w:val="BookText"/>
        <w:rPr/>
      </w:pPr>
      <w:bookmarkEnd w:id="35"/>
      <w:r>
        <w:rPr>
          <w:rFonts w:ascii="Amiri" w:hAnsi="Amiri" w:eastAsia="Amiri" w:cs="Amiri"/>
          <w:color w:val="111111"/>
          <w:sz w:val="28"/>
          <w:sz w:val="28"/>
          <w:szCs w:val="28"/>
          <w:rtl w:val="true"/>
          <w:lang w:bidi="ar-SA"/>
        </w:rPr>
        <w:t>أراكم هاهنا و ميراث رسول اللّه صلى اللّه عليه و سلم يقسم في المسجد؟ فذهب الناس إلى المسجد و تركوا السوق فلم يروا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ما رأينا ميراثا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قوما يذكرون اللّه عزّ و جلّ، و يقرؤون القرآن، و ينشرون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ميراث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فواجب إذا تعظيمهم و توقيرهم، و ما أحق من إلى الرسول صلى اللّه عليه و سلم انتمى بهذا المعنى، فإن سر المخدوم يسري إلى خادمه فيتأدب بآدابه، و يشكر اللّه تعالى إذ جعله على بابه و من حجّابه، و أن أهّله لنسبة الخدمة، و كفى بها من نسبة،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النبي صلى اللّه عليه و سلم، و يمثل نفسه الغوية بين يديه صلى اللّه عليه و سلم، فيرضى لها من الأدب ما يعلم أنه يرضاه لو رآه، و أين القلب الصافي، و العقل الوافي، الذي ينظر الأولياء بهما في هذه المعاني</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247974_2314609296"/>
      <w:bookmarkStart w:id="37" w:name="_Toc14"/>
      <w:bookmarkEnd w:id="36"/>
      <w:r>
        <w:rPr>
          <w:rtl w:val="true"/>
        </w:rPr>
        <w:t>تنبيه‌</w:t>
      </w:r>
      <w:bookmarkEnd w:id="37"/>
    </w:p>
    <w:p>
      <w:pPr>
        <w:pStyle w:val="BookText"/>
        <w:rPr/>
      </w:pPr>
      <w:r>
        <w:rPr>
          <w:rFonts w:ascii="Amiri" w:hAnsi="Amiri" w:eastAsia="Amiri" w:cs="Amiri"/>
          <w:color w:val="111111"/>
          <w:sz w:val="28"/>
          <w:sz w:val="28"/>
          <w:szCs w:val="28"/>
          <w:rtl w:val="true"/>
          <w:lang w:bidi="ar-SA"/>
        </w:rPr>
        <w:t>حكى لي الشيخ الإمام العلامة أقضى القضاة جمال الدين محمد بن أحمد المطري</w:t>
      </w:r>
      <w:r>
        <w:rPr>
          <w:rStyle w:val="FootnoteAnchor"/>
          <w:rtl w:val="true"/>
        </w:rPr>
        <w:footnoteReference w:id="35"/>
      </w:r>
      <w:r>
        <w:rPr>
          <w:rFonts w:ascii="Amiri" w:hAnsi="Amiri" w:eastAsia="Amiri" w:cs="Amiri"/>
          <w:color w:val="111111"/>
          <w:sz w:val="28"/>
          <w:sz w:val="28"/>
          <w:szCs w:val="28"/>
          <w:rtl w:val="true"/>
          <w:lang w:bidi="ar-SA"/>
        </w:rPr>
        <w:t>أنه كان بالمدينة الشريفة رجل صالح عظيم القدر من أرباب القلوب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 و كان شيخا لجمال الدين و للشيخ محمد بن إبراهيم المؤذن</w:t>
      </w:r>
      <w:r>
        <w:rPr>
          <w:rStyle w:val="FootnoteAnchor"/>
          <w:rtl w:val="true"/>
        </w:rPr>
        <w:footnoteReference w:id="36"/>
      </w:r>
      <w:r>
        <w:rPr>
          <w:rFonts w:ascii="Amiri" w:hAnsi="Amiri" w:eastAsia="Amiri" w:cs="Amiri"/>
          <w:color w:val="111111"/>
          <w:sz w:val="28"/>
          <w:sz w:val="28"/>
          <w:szCs w:val="28"/>
          <w:rtl w:val="true"/>
          <w:lang w:bidi="ar-SA"/>
        </w:rPr>
        <w:t>، و كانا بعد موت والديهما مؤذنين متواخيين في رئاسة الأذان، يتعاقبون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نجي‌ء إلى باب المسجد في السّحر للدخول لأجل الأذان، فنجد الشيخ قاعدا على الباب في ذكر و قراءة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فأدق الباب، فيقول لي صاحب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لي، ثم يجي‌ء صاحبي فيفعل معه مثل ذلك، ثم كذلك لثالثنا، و كان اسمه عبد الرحمن، من قرابة الشيخ محمد بن صالح</w:t>
      </w:r>
      <w:r>
        <w:rPr>
          <w:rStyle w:val="FootnoteAnchor"/>
          <w:rtl w:val="true"/>
        </w:rPr>
        <w:footnoteReference w:id="37"/>
      </w:r>
      <w:r>
        <w:rPr>
          <w:rFonts w:ascii="Amiri" w:hAnsi="Amiri" w:eastAsia="Amiri" w:cs="Amiri"/>
          <w:color w:val="111111"/>
          <w:sz w:val="28"/>
          <w:sz w:val="28"/>
          <w:szCs w:val="28"/>
          <w:rtl w:val="true"/>
          <w:lang w:bidi="ar-SA"/>
        </w:rPr>
        <w:t>نائب الإمامة و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الشيخ بي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تتصور ما أنا و أنت فيه كل ليلة؟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لو علمت لظهر عليك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عقلك و انظر إلي كيف أبقى بعدك محجوبا عن الدخول، و أنت مأذون لك دوني، فتدخل و تجتمع بمحبوبك و تخلو به و تتلذذ بمناجاته، و أنا مطرود وراء الباب مبعود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حال الآخرة، لا يفعل بك مثل ما هو اليوم يفعل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بذلك موعظة عظيمة كنت عنها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هذا الشيخ كيف نبه على هذا الكيف، و حال من انتمى إلى هذا المحل يجري هذا المجرى، أليس هو صلى اللّه عليه و سلم يسمع من يسلم عليه؟</w:t>
      </w:r>
    </w:p>
    <w:p>
      <w:pPr>
        <w:pStyle w:val="BookText"/>
        <w:rPr/>
      </w:pPr>
      <w:r>
        <w:rPr>
          <w:rFonts w:ascii="Amiri" w:hAnsi="Amiri" w:eastAsia="Amiri" w:cs="Amiri"/>
          <w:color w:val="111111"/>
          <w:sz w:val="28"/>
          <w:sz w:val="28"/>
          <w:szCs w:val="28"/>
          <w:rtl w:val="true"/>
          <w:lang w:bidi="ar-SA"/>
        </w:rPr>
        <w:t>فإذا وقف أحدنا بين يديه كوقوف المملوك بين يدي المالك، و قد خالفه في أمره له و نهيه، و ارتكب من الأخلاق السيئة ما لا يرضى به، أليس جديرا بأن يعرض عنه، و يغضب عليه، و يقول له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لا تصلح لقربي، و لا أن تكون في زمرتي، و لا أرضى أن تكون معي، بأي وجه تأتي إليّ و أنت المسي‌ء إلى جيراني و أحبابي، و من هو منتمي إلى سنّتي؟</w:t>
      </w:r>
    </w:p>
    <w:p>
      <w:pPr>
        <w:pStyle w:val="BookText"/>
        <w:rPr/>
      </w:pPr>
      <w:r>
        <w:rPr>
          <w:rFonts w:ascii="Amiri" w:hAnsi="Amiri" w:eastAsia="Amiri" w:cs="Amiri"/>
          <w:color w:val="111111"/>
          <w:sz w:val="28"/>
          <w:sz w:val="28"/>
          <w:szCs w:val="28"/>
          <w:rtl w:val="true"/>
          <w:lang w:bidi="ar-SA"/>
        </w:rPr>
        <w:t>فما الجواب يا ضعيف الرأي، و قد أخرك عملك، و جنى عليك خلقك؟</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أقول هذا لغيري حتى أبدأ بنفسي، و لهذا أمثال في شريعته صلى اللّه عليه و سلم يشهد لما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علماؤنا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أكرى رجل داره لرجل، فظهر منه دعارة، أو فسق، أو شرب خمر، أو سرقة، أو شبه ذلك مما يؤذي الجيران، فإن الحاكم يكفّ أذاه عن رب المنزل و عن الجيران، فإن كفّ و إلا أخرج منها و لزمه كراؤها، فإن جاء من يكتريها، و إلا تركت خالية و وزن كراءها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كانت الدار ملكه، و ظهر منه شي‌ء من ذلك عاقبه الحاكم على ذلك، فإن لم ينته أخرجه الحاكم منها و باعها عليه ليستريح جيرانه من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للأدب في هذه الحضرة الشريفة، و رزقنا حسن جواره صلى اللّه عليه و سلم و شرف و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 أن يمحى اسمك من جيران المجاورين، و أن تحبط خدمتك لهذا النبي الكريم صلى اللّه عليه و سلم، و أن تنفى عن هذا المحل الأسنى إن لم يكن حسا فبالمعنى، فيجب على كل من انتمى إلى هذا الجناب الكريم أن يتخلق بأخلاقه صلى اللّه عليه و سلم، و يعامل جيرانه بما يرضيه من احترام الكبير و الصغير، و الشفقة عليهم و العفو عن 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أخلاقه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الاحتمال، و العفو مع القدرة، و الصبر على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كسرت رباعيته وشج وجهه يوم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دعوت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أبعث لعانا، و لكن بعثت داعيا و رحمة لهم، اللهم اهد قومي فإنهم لا يعلمون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عياض</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في هذا القول من جماع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درجات الإحسان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 حسن الخلق، و كرم النفس و غاية الصبر و الحلم، إذ لم يقتصر صلى اللّه عليه و سلم على السكوت عنهم حتى عفا، ثم أشفق عليهم و رحمهم و دعا و شفع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أو</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أظهر سبب تلك الشفقة عليهم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اعتذر عنهم بجهلهم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فإن هذه قسمة ما أريد بها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 في جوابه أن بين له ما جهله، و وعظ نفسه و ذكرها بما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عظيم عفوه و 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 عن اليهودي الذي سحره، و عفوه عن اليهودية التي سمته في الشاة، و كفه عن المنافقين مع علمه بنفاقهم و سوء نياتهم، و عفوه عن الأعرابي الذي جبذه بردائه جبذة شديدة حتى أثرت حاشية البرد في صفحة عاتقه الشريف، و لما أظهره اللّه على قريش، لم يشكّوا في استئصال ساقتهم، و إبادة خضرائهم، فعفى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إني فاعل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 ابن أخ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اذهبوا فأنتم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رواه البزار و أبو الشيخ بسند ضعيف عن أبي هريرة و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أعرابيا جاء يطلب منه شيئا فأعطاه 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أجملت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المسلمون و قاموا، فأشار إليهم أن كفوا، ثم قام و دخل منزله و أرسل إليه و زاده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فجزاك اللّه من أهل و عشيرة خيرا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ما قلت و في نفس أصحابي منك شي‌ء، فإن</w:t>
      </w:r>
    </w:p>
    <w:p>
      <w:pPr>
        <w:pStyle w:val="BookText"/>
        <w:rPr/>
      </w:pPr>
      <w:r>
        <w:rPr>
          <w:rFonts w:ascii="Amiri" w:hAnsi="Amiri" w:eastAsia="Amiri" w:cs="Amiri"/>
          <w:color w:val="111111"/>
          <w:sz w:val="28"/>
          <w:sz w:val="28"/>
          <w:szCs w:val="28"/>
          <w:rtl w:val="true"/>
          <w:lang w:bidi="ar-SA"/>
        </w:rPr>
        <w:t>أحببت فقل بين أيديهم ما قلت بين يدي حتى يذهب ما في صدورهم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الغد أو العشي جاء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الأعرابي قال ما قال فزدناه فزعم أنه رضي، أكذلك؟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جزاك اللّه من أهل و عشيرة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 مثل هذا، مثل رجل له ناقة شردت عليه، فأتبعها الناس فلم يزيدوها إلا نفورا، فناداهم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بيني و بين ناقتي، فإني أرفق بها منكم 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لها بين يديها، فأخذ لها من قمام الأرض، فردها حتى جاءت و استناخت، و شد عليها رحلها و استوى عليها، و إني لو تركتكم حيث قال الرجل ما قال فقتلتموه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كذبه قومه، ناداه ملك الجبال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بما شئت، إن شئت أطبقت عليهم الأخشبين؟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أرجو أن يخرج اللّه من أصلابهم من يعبد اللّه وحده و لا يشرك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السماء و الأرض و الجبال أن تطيعك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أؤخّر عن أمتي لعل اللّه أن يتوب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رفقه عليه الصلاة و السلام بالأعرابي الذي بال في المسجد، و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حسن عشرته و أدبه فقد انتشرت به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رضي اللّه عنه و كرم وجهه في وصفه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أوسع الناس صدرا، و أصدقهم لهجة، و ألينهم عريكة، و أكرمهم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قصته صلى اللّه عليه و سلم مع قيس بن سعد، لما زار سعدا و أراد الانصراف، قرب سعد حمارا و وطاء عليه بقطيفة فركب رسول اللّه صلى اللّه عليه و سلم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اصحب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 فقال لي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تركب، و إما أن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أمامي، فصاحب الدابة أولى بمقدمها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سلم يؤلفهم، و لا ينفرهم، و يكرم كريم قوم و يولّيه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أحسن خلقا من رسول اللّه صلى اللّه عليه و سلم، ما دعاه أحد من أصحابه و أهل بيته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يمازح أصحابه و يخالطهم و يحادثهم و يداعب صبيانهم و يجالسهم، و يجلسهم في حجره، و يجيب دعوة العبد و الحر و الأمة و المسكين، و يعود المرضى في أقصى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نذهب إليه لنعوده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كان يأتينا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يقبل عذر المعتذر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التقم أحد أذن رسول اللّه صلى اللّه عليه و سلم فينحي رأسه، حتى يكون الرجل الذي ينحّي رأسه، و ما أخذ أحد بيده فيرسل يده، حتى يرسلها الآخر، و لم يزل على خلق عظيم، و لم يرى مقدما ركبتيه بين يدي جليس له، و كان يبدأ من لقيه بالسلام، و يبدأ أصحابه بالمصافحة، و لم ير قط مادا رجليه بين أصحابه حتى لا يضيق بهما على أحد، حتى إنه يوما أراد أن يمد رجله لتعب لحقه، فتلطف إلى جلسائه، فمد رجله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تشبه هذه؟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فدارت أذهانهم إلى وجوه المشابهة، فلما أعيوا و قد استراح، مد الأخرى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صلى اللّه عليه و سلم أنه لا يشبهها إلا الأخرى، فحصل مقصوده مع بقاء حسن الأدب معهم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يكرم من يدخل عليه، و ربما بسط له ثوبه، و يؤثره بالوسادة، و يعزم عليه في الجلوس عليها إن أبى، و يكني أصحابه و يدعوهم بأحب أسمائهم تكرمة لهم، و لا يقطع على أحد حديثه حتى يتجوز، فيقطعه بنهي أو قيام،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أنه كان لا يجلس إليه أحد و هو يصلي إلا خفف صلاته، و سأله عن حاجته، فإذا فرغ عاد إلى صلاته، و كان أكثر الناس تبسما، و أطيبهم نفسا، ما لم ينزل عليه قرآن، أو يعظ، أو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يفلي ثوبه، و يحلب شاته، و يرقع ثوبه، و يخصف نعله، و يخدم نفسه، و يقمّ البيت، و يعقل البعير، و يعلف الناضح، و يأكل مع الخادم و يعجن معها، و يحمل بضاعته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صلى اللّه عليه و سلم عشر سنين، فما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قطّ، و لا قال لي في شي‌ء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صنعته، و لا لشي‌ء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تركته؟</w:t>
      </w:r>
    </w:p>
    <w:p>
      <w:pPr>
        <w:pStyle w:val="BookText"/>
        <w:rPr/>
      </w:pPr>
      <w:r>
        <w:rPr>
          <w:rFonts w:ascii="Amiri" w:hAnsi="Amiri" w:eastAsia="Amiri" w:cs="Amiri"/>
          <w:color w:val="111111"/>
          <w:sz w:val="28"/>
          <w:sz w:val="28"/>
          <w:szCs w:val="28"/>
          <w:rtl w:val="true"/>
          <w:lang w:bidi="ar-SA"/>
        </w:rPr>
        <w:t>و كان صلى اللّه عليه و سلم قد وسع الناس بسطه و خلقه، فصار لهم أبا، و صاروا عنده في الحق سواء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دائم البشر سهل الخلق، لين الجانب ليس بفظ و لا غليظ، و لا صخّاب في الأسواق، و لا فحّاش، و لا عيّاب، و لا مزّاح، و لا يجز بالسّيئة السيئة، و لكن يعفو و يصفح صلى اللّه عليه و سلم، و لو تتبّع هذا لملأ الصّحف فصوله و أبوابه، و أعجز الكتاب تدوينه و كتابه، فحقّ على جميع أمته؛ العامي و الشريف، و القوي منهم و الضعيف، خصوصا من جاوره و خدم ضريحه، أن يقتبس من أخلاقه، و يتأدب بآدابه، و يروض نفسه الغوية على اتباع سنّته العلية، و لو أن يكف يده إذا غلب على لسانه، و يعظّم من تفقه في دينه، و اتبع سنّة نبيه محمد صلى اللّه عليه و سلم و سنن آله و صحابته، و إذا رأى من حملة القرآن و العلم أحدا سرّ به و برؤيته، و سأل من دعوته، و لا يسي‌ء الظن بأحد بأدنى هفوة أو زلة، فإن الإنسان ليس بمعصوم و لو حاز كل العلوم</w:t>
      </w:r>
      <w:r>
        <w:rPr>
          <w:rFonts w:eastAsia="Amiri" w:cs="Amiri" w:ascii="Amiri" w:hAnsi="Amiri"/>
          <w:color w:val="111111"/>
          <w:sz w:val="28"/>
          <w:szCs w:val="28"/>
          <w:rtl w:val="true"/>
          <w:lang w:bidi="ar-SA"/>
        </w:rPr>
        <w:t>.</w:t>
      </w:r>
      <w:bookmarkStart w:id="38" w:name="pg19784_203569"/>
    </w:p>
    <w:p>
      <w:pPr>
        <w:pStyle w:val="Heading3"/>
        <w:numPr>
          <w:ilvl w:val="2"/>
          <w:numId w:val="1"/>
        </w:numPr>
        <w:rPr/>
      </w:pPr>
      <w:bookmarkStart w:id="39" w:name="__RefHeading___Toc1247976_2314609296"/>
      <w:bookmarkStart w:id="40" w:name="_Toc15"/>
      <w:bookmarkEnd w:id="38"/>
      <w:bookmarkEnd w:id="39"/>
      <w:r>
        <w:rPr>
          <w:rtl w:val="true"/>
        </w:rPr>
        <w:t>فصل‌</w:t>
      </w:r>
      <w:bookmarkEnd w:id="40"/>
    </w:p>
    <w:p>
      <w:pPr>
        <w:pStyle w:val="BookText"/>
        <w:rPr/>
      </w:pPr>
      <w:r>
        <w:rPr>
          <w:rFonts w:ascii="Amiri" w:hAnsi="Amiri" w:eastAsia="Amiri" w:cs="Amiri"/>
          <w:color w:val="111111"/>
          <w:sz w:val="28"/>
          <w:sz w:val="28"/>
          <w:szCs w:val="28"/>
          <w:rtl w:val="true"/>
          <w:lang w:bidi="ar-SA"/>
        </w:rPr>
        <w:t>و لقد أدركت من الخدام الصالحين، و من المجاورين العالمين العاملين، أقواما على الخير متعاونين، و على البر متظاهرين، و بسنته صلى اللّه عليه و سلم عاملين، 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أدركته من مشايخ الخدام بالحرم الشريف ممن عقلته العزيزي، عزيز الدولة</w:t>
      </w:r>
      <w:r>
        <w:rPr>
          <w:rStyle w:val="FootnoteAnchor"/>
          <w:rtl w:val="true"/>
        </w:rPr>
        <w:footnoteReference w:id="42"/>
      </w:r>
      <w:r>
        <w:rPr>
          <w:rFonts w:ascii="Amiri" w:hAnsi="Amiri" w:eastAsia="Amiri" w:cs="Amiri"/>
          <w:color w:val="111111"/>
          <w:sz w:val="28"/>
          <w:sz w:val="28"/>
          <w:szCs w:val="28"/>
          <w:rtl w:val="true"/>
          <w:lang w:bidi="ar-SA"/>
        </w:rPr>
        <w:t>، و في أيامه غرس كثير من النخل الذي بالمسجد اليوم، و كان منه شي‌ء قبل العزيزي و مات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فعل ذلك و هو من البدع المنهي عنها، و كيف ترك و رأيه في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مختلف فيها، فمنهم من منع، و لا يكون الإنكار سمحا إلا في مسائل الإجماع فيها، و أما حكم ثمره؟ فقد سئل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شجرة نبتت في صحن المسجد، أو المقبرة، أو محجة الطريق؟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أكلها حلال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الخير و البر، وقف من النخيل شيئا، و حرّر من الأرقاء جمعا غفيرا، و كان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الأشراف، و يحسن إليهم إحسانا كثيرا، حتى اتّهم بمذهبهم، لكثرة اختلاطه بهم، و قضاء حوائجهم، كنت إذا مررت عليه مع جماعته ذاهبا إلى سيدي الشيخ أبي محمد البسكري و هم جلوس بين باب النساء و باب جبريل صفّا واحدا، أقول بأعلى صوتي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فيردّون كلهم حتى تسمع لهم لجة عظيمة، ثم ينادوني،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جزاء تحيتك، فيعطيني كل منهم على قدره، و أول من يبدأني الشيخ رحمه اللّه، و أحيانا يذهب بي إلى بيته و يخرج الكيس من خرزة حجر</w:t>
      </w:r>
    </w:p>
    <w:p>
      <w:pPr>
        <w:pStyle w:val="BookText"/>
        <w:rPr/>
      </w:pPr>
      <w:r>
        <w:rPr>
          <w:rFonts w:ascii="Amiri" w:hAnsi="Amiri" w:eastAsia="Amiri" w:cs="Amiri"/>
          <w:color w:val="111111"/>
          <w:sz w:val="28"/>
          <w:sz w:val="28"/>
          <w:szCs w:val="28"/>
          <w:rtl w:val="true"/>
          <w:lang w:bidi="ar-SA"/>
        </w:rPr>
        <w:t>أعرف اليوم مكانها من البيت، فيعطيني و يبرّني و يفرح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و أعظم له أجرا، توفي عزيز الدولة سنة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خلفه في المشيخة شبل الدولة كافور المظفري</w:t>
      </w:r>
      <w:r>
        <w:rPr>
          <w:rStyle w:val="FootnoteAnchor"/>
          <w:rtl w:val="true"/>
        </w:rPr>
        <w:footnoteReference w:id="43"/>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كان من أحسن الناس شكلا، و أتمهم كمالا، و كان مهيبا قد ملأ قلوب الشرفاء رعبا، كان إذا انكسر قنديل، أو وقع تجصيص يصيح حين وقعته صيحة يغلب بها، يرجف أهل المسجد من قوتها و عظم مبلغها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توأم، مات أخوه بعد أن ولدتهما أمهما، و كان له على الأميرين سلار و بيبرس</w:t>
      </w:r>
      <w:r>
        <w:rPr>
          <w:rStyle w:val="FootnoteAnchor"/>
          <w:rtl w:val="true"/>
        </w:rPr>
        <w:footnoteReference w:id="44"/>
      </w:r>
      <w:r>
        <w:rPr>
          <w:rFonts w:ascii="Amiri" w:hAnsi="Amiri" w:eastAsia="Amiri" w:cs="Amiri"/>
          <w:color w:val="111111"/>
          <w:sz w:val="28"/>
          <w:sz w:val="28"/>
          <w:szCs w:val="28"/>
          <w:rtl w:val="true"/>
          <w:lang w:bidi="ar-SA"/>
        </w:rPr>
        <w:t>الجاشنكير دلّية بتربية، حتى إنهما لها حجّا والوه بأحسن الموالاة، فكلمهما في بناء المنارة التي بباب السلام اليوم، فأنعما، ثم إنه خشي أنهما يشتغلان بملكهما عن ذلك، أو يستثقلان النفقة على عمارتها،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أطلب منكما مالا، عندي من قناديل الذهب و الفضة ما يقوم بها و زيادة، فأنعما له بإرسال الصنّاع، و شرع هو في تحصيل الحجر و المؤنة بينما يأتي الحاج، فحمل من الحجر ما يحتاج إليه من أنواعه كلها، فكانت كالجبال فيما بين بابي الرحمة و السلام، و أمر بالحفر لها في مكانها اليوم، فلم ينزلوا إلا قليلا إذ وجدوا باب مروان بن الحكم أسفل من أرض المسجد بقدر قامة، ثم وجدوا برنية فخار ملأى بدراهم مظفرية قد استحالت صفتها من طول مكثها، ثم وجدوا تحصيب المسجد في أيام مروان بالرمل الأسود يشبه أن يكون من جبل سلع، و ذلك تحصيب عام في سائر مسجدهم القديم، لأنهم لما أسّسوا الرواقين اللذين زادهما الملك الناصر شمالي الروضة المقدسة في سنة تسع و عشرين و سبعمائة، وجدوا ذلك التحصيب، فوقفت عليه فوجدته يشبه ما وجدوا في أساس المأذنة، و سمكه نحو ذراعين بالعمل أو أكثر، ثم إنهم نزلوا في الأساس حتى بلغوا</w:t>
      </w:r>
    </w:p>
    <w:p>
      <w:pPr>
        <w:pStyle w:val="BookText"/>
        <w:rPr/>
      </w:pPr>
      <w:r>
        <w:rPr>
          <w:rFonts w:ascii="Amiri" w:hAnsi="Amiri" w:eastAsia="Amiri" w:cs="Amiri"/>
          <w:color w:val="111111"/>
          <w:sz w:val="28"/>
          <w:sz w:val="28"/>
          <w:szCs w:val="28"/>
          <w:rtl w:val="true"/>
          <w:lang w:bidi="ar-SA"/>
        </w:rPr>
        <w:t>الماء، و كان بعض المؤرخين يذكر أن هناك مأذنة مشرفة على دار مروان فهدمها غيرة على أهله من مؤذنها، فلم يجدوا لذلك صحة و لا أثرا البتة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مباشرا ذلك كله مجتهدا بنفسه و ماله و خدامه، ثم إنه أمر من كان بالمدينة يتعانى البناية كالشيخ إبراهيم البنا و الشيخ علي الفراش، و غيرهما ممن ليس له البناية كبير قدم أن يحفروا الأساس، فحفروا إلى أن ظهر الماء، و أخرجوا منه شيئا شرب منه الشيخ، و شرب الناس منه، يرون ذلك بركة و مسرة و تفاؤلا بتمام العمل، ثم دكّوا الأساس، فلما جاء الموسم و حضرت الصناع و المعلمون، كان فيهم المقدم عليهم في البناية و الهندسة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استعجلت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نبني على هذا حتى تنقضه جميعه، فإن لا نأمن عاقبته، و ألحّ في نقضه، فألحّ الشيخ في تركه على حاله فرجع إلى مصر من حينه،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أخشى من الدرك، و ما يلحقني في صنعتي من العيب، فقال الشيخ لمن كان معه من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عملكم و اللّه تعالى يتممه ببركة هذا النبي الكريم، فعملوها على ما هي اليوم عليه، و عمّ نفعها و عظم أجرها، و صارت في صحيفة من سعى فيها، و العمل اليوم عليها لأنها متوسطة المدينة حتى إن رئيس المؤذنين محمد بن إبراهيم</w:t>
      </w:r>
      <w:r>
        <w:rPr>
          <w:rStyle w:val="FootnoteAnchor"/>
          <w:rtl w:val="true"/>
        </w:rPr>
        <w:footnoteReference w:id="46"/>
      </w:r>
      <w:r>
        <w:rPr>
          <w:rFonts w:ascii="Amiri" w:hAnsi="Amiri" w:eastAsia="Amiri" w:cs="Amiri"/>
          <w:color w:val="111111"/>
          <w:sz w:val="28"/>
          <w:sz w:val="28"/>
          <w:szCs w:val="28"/>
          <w:rtl w:val="true"/>
          <w:lang w:bidi="ar-SA"/>
        </w:rPr>
        <w:t>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لي هذه المأذنة لكفت المدينة، و هو الحق، فإن المدينة من جهة الشمال قليلة العرض، و إنما امتدادها و قوة عمارتها و كثرة أبياتها من جهة الغرب، و كانت عمارتها في سنة ست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ذكرت حكاية المأذنة، لأن ذكرها مما نحن بسبيله من المحدثات في المسجد للمصلحة العامة للمسلمين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للشيخ الحريري من الآثار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تبطيل الطوف بالشعل من جريد النخل، و تبديلها بالفوانيس التي يطوفون بها اليوم كل ليلة بعد صلاة</w:t>
      </w:r>
    </w:p>
    <w:p>
      <w:pPr>
        <w:pStyle w:val="BookText"/>
        <w:rPr/>
      </w:pPr>
      <w:r>
        <w:rPr>
          <w:rFonts w:ascii="Amiri" w:hAnsi="Amiri" w:eastAsia="Amiri" w:cs="Amiri"/>
          <w:color w:val="111111"/>
          <w:sz w:val="28"/>
          <w:sz w:val="28"/>
          <w:szCs w:val="28"/>
          <w:rtl w:val="true"/>
          <w:lang w:bidi="ar-SA"/>
        </w:rPr>
        <w:t>العشاء الأخيرة، و ذلك أنهم كانوا قبل الحريري و صدرا من ولايته يأخذ عبيد الخدام و بعض الفراشين شعلا من سعف، فيطوفون بها عوض الفوانيس يجرون بها كأشد ما يكون من الجري، فإن وصلوا باب النساء خرجوا بها، و خبطوا بما بقي معهم منها، فكانت تسود المسجد و تسود بابه أيضا، و فيها من البشاعة ما لا يخفى، فأمر بالفوانيس عوضا، و ترتبت في صحيفته رحمه اللّه تعالى، و كان يوالي المجاورين و يحسن إليهم و يقضي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فعله مع المجاورين حين أمر الأمير منصور بإخراجهم و ارتحالهم بأولادهم و عيالهم، و مناقبه كثيرة، و حسناته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خلفه في المشيخة سعد الدين الزاهري</w:t>
      </w:r>
      <w:r>
        <w:rPr>
          <w:rStyle w:val="FootnoteAnchor"/>
          <w:rtl w:val="true"/>
        </w:rPr>
        <w:footnoteReference w:id="47"/>
      </w:r>
      <w:r>
        <w:rPr>
          <w:rFonts w:ascii="Amiri" w:hAnsi="Amiri" w:eastAsia="Amiri" w:cs="Amiri"/>
          <w:color w:val="111111"/>
          <w:sz w:val="28"/>
          <w:sz w:val="28"/>
          <w:szCs w:val="28"/>
          <w:rtl w:val="true"/>
          <w:lang w:bidi="ar-SA"/>
        </w:rPr>
        <w:t>، و لم يمكث إلا قليلا نحو سنتين، و كان قد عمي و كفّ بصره، فلم يقم بوظيفة المشيخة على ما ينبغي، فلما حج الملك الناصر</w:t>
      </w:r>
      <w:r>
        <w:rPr>
          <w:rStyle w:val="FootnoteAnchor"/>
          <w:rtl w:val="true"/>
        </w:rPr>
        <w:footnoteReference w:id="48"/>
      </w:r>
      <w:r>
        <w:rPr>
          <w:rFonts w:ascii="Amiri" w:hAnsi="Amiri" w:eastAsia="Amiri" w:cs="Amiri"/>
          <w:color w:val="111111"/>
          <w:sz w:val="28"/>
          <w:sz w:val="28"/>
          <w:szCs w:val="28"/>
          <w:rtl w:val="true"/>
          <w:lang w:bidi="ar-SA"/>
        </w:rPr>
        <w:t>الحجة الثانية و هي سنة تسع عشرة و سبعمائة و قدم المدينة زائرا و دخل الحرم، فوجده أعمى، فعظم ذلك على السلطان فعزله، ثم ولّى في الحين ظهير الدين مختار</w:t>
      </w:r>
      <w:r>
        <w:rPr>
          <w:rStyle w:val="FootnoteAnchor"/>
          <w:rtl w:val="true"/>
        </w:rPr>
        <w:footnoteReference w:id="49"/>
      </w:r>
      <w:r>
        <w:rPr>
          <w:rFonts w:ascii="Amiri" w:hAnsi="Amiri" w:eastAsia="Amiri" w:cs="Amiri"/>
          <w:color w:val="111111"/>
          <w:sz w:val="28"/>
          <w:sz w:val="28"/>
          <w:szCs w:val="28"/>
          <w:rtl w:val="true"/>
          <w:lang w:bidi="ar-SA"/>
        </w:rPr>
        <w:t>الأشرفي رحمه اللّه، و كان له هيبة و صولة مع زمانه بالنسبة إلى من قبله، فقام بالمشيخة أحسن قيام، و أدخل الرعب في قلوب الشرفاء و الأمراء، و استخلص من أيديهم أوقافا و أملاكا كانوا هم و آباؤهم فيهما كالمارستان اليوم، و الفرن الذي أمامه، و الحوش الذي بإزائه، و دار المدرسة الشهابيّة، و نخيل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هيبته عزّ المجاورون و الخدام، و قويت حرمتهم، و لم يزل كذلك حتى حج النائب أرغون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انظر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شكوا عليه ما يلقون من الشيخ، فكأنه تكلم عليه بحضرتهم كلاما غض من صولته، ورده عن شدته، و لم يمكث بعد ذلك إلا قليلا حتى توفاه اللّه إلى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المجاورين من يركن إلى الأمراء و يجتمع بهم في منازلهم، و يطلعهم على أحوال الخدام و المجاورين، فأقسم فيهم أن من طلع القلعة منهم لم يكن له وظيفة ألبتة، فانكف الناس، و أخرج جماعة من الأسباع و استبدل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جماعة من الفراشين و قطع معلومهم، حتى غابوا في الهند سنين عديدة، مثل ياقوت الصالحي، و بردة الحريري، و سعيد التاجي، و غيرهم من أهل الأخبار، و كان يجلس قريبا من الأسباع، فأيّ من غاب عن وظيفته، أخذ قسط ذلك اليوم في حينه، و بذلك انضبطت الوظائف، و صار ليس له مخالف، و عمرت الأوقاف في أيامه، و كان له منه نصيب وافر، و لما توفي والدي رحمه اللّه في أيامه حفظ علينا وظائفه، و رفق بإخوتي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خلفه في المشيخة ناصر الدين نصر</w:t>
      </w:r>
      <w:r>
        <w:rPr>
          <w:rStyle w:val="FootnoteAnchor"/>
          <w:rtl w:val="true"/>
        </w:rPr>
        <w:footnoteReference w:id="51"/>
      </w:r>
      <w:r>
        <w:rPr>
          <w:rFonts w:ascii="Amiri" w:hAnsi="Amiri" w:eastAsia="Amiri" w:cs="Amiri"/>
          <w:color w:val="111111"/>
          <w:sz w:val="28"/>
          <w:sz w:val="28"/>
          <w:szCs w:val="28"/>
          <w:rtl w:val="true"/>
          <w:lang w:bidi="ar-SA"/>
        </w:rPr>
        <w:t>عطا اللّه، و كان قبل ذلك من إخوان المجاورين و أحبابهم، مواخيا لجمال الدين المطري لا يخرج عن رأيه و لا مشورته، و إن كان الشيوخ كلهم بهذه المنزلة معه، فكان هذا له أعظم و به أبر، و كان من أحسن الناس صورة و أكملهم معنى، و كان يحفظ القرآن، كثير الصيام، مهيبا في جماعته من غير ضرر</w:t>
      </w:r>
      <w:r>
        <w:rPr>
          <w:rStyle w:val="FootnoteAnchor"/>
          <w:rtl w:val="true"/>
        </w:rPr>
        <w:footnoteReference w:id="52"/>
      </w:r>
      <w:r>
        <w:rPr>
          <w:rFonts w:ascii="Amiri" w:hAnsi="Amiri" w:eastAsia="Amiri" w:cs="Amiri"/>
          <w:color w:val="111111"/>
          <w:sz w:val="28"/>
          <w:sz w:val="28"/>
          <w:szCs w:val="28"/>
          <w:rtl w:val="true"/>
          <w:lang w:bidi="ar-SA"/>
        </w:rPr>
        <w:t>و لا تهديد، و لا وعد و لا وعيد، وجد الأحوال</w:t>
      </w:r>
      <w:r>
        <w:rPr>
          <w:rStyle w:val="FootnoteAnchor"/>
          <w:rtl w:val="true"/>
        </w:rPr>
        <w:footnoteReference w:id="53"/>
      </w:r>
      <w:r>
        <w:rPr>
          <w:rFonts w:ascii="Amiri" w:hAnsi="Amiri" w:eastAsia="Amiri" w:cs="Amiri"/>
          <w:color w:val="111111"/>
          <w:sz w:val="28"/>
          <w:sz w:val="28"/>
          <w:szCs w:val="28"/>
          <w:rtl w:val="true"/>
          <w:lang w:bidi="ar-SA"/>
        </w:rPr>
        <w:t>بعد الظهير</w:t>
      </w:r>
      <w:r>
        <w:rPr>
          <w:rStyle w:val="FootnoteAnchor"/>
          <w:rtl w:val="true"/>
        </w:rPr>
        <w:footnoteReference w:id="54"/>
      </w:r>
      <w:r>
        <w:rPr>
          <w:rFonts w:ascii="Amiri" w:hAnsi="Amiri" w:eastAsia="Amiri" w:cs="Amiri"/>
          <w:color w:val="111111"/>
          <w:sz w:val="28"/>
          <w:sz w:val="28"/>
          <w:szCs w:val="28"/>
          <w:rtl w:val="true"/>
          <w:lang w:bidi="ar-SA"/>
        </w:rPr>
        <w:t>متمهدة فزادها تمهيدا، و مع ذلك فإذا قام في أمر تمّمه، لا يرجع عن رأيه فيه لأحد، و لو قام في ذلك و قعد، و كانت مدة ولايته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 عشرين و سبعمائة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خلفه في المشيخة عز الدين دينار</w:t>
      </w:r>
      <w:r>
        <w:rPr>
          <w:rStyle w:val="FootnoteAnchor"/>
          <w:rtl w:val="true"/>
        </w:rPr>
        <w:footnoteReference w:id="55"/>
      </w:r>
      <w:r>
        <w:rPr>
          <w:rFonts w:ascii="Amiri" w:hAnsi="Amiri" w:eastAsia="Amiri" w:cs="Amiri"/>
          <w:color w:val="111111"/>
          <w:sz w:val="28"/>
          <w:sz w:val="28"/>
          <w:szCs w:val="28"/>
          <w:rtl w:val="true"/>
          <w:lang w:bidi="ar-SA"/>
        </w:rPr>
        <w:t>، فكان رحمه اللّه ذا حشمة</w:t>
      </w:r>
    </w:p>
    <w:p>
      <w:pPr>
        <w:pStyle w:val="BookText"/>
        <w:rPr/>
      </w:pPr>
      <w:r>
        <w:rPr>
          <w:rFonts w:ascii="Amiri" w:hAnsi="Amiri" w:eastAsia="Amiri" w:cs="Amiri"/>
          <w:color w:val="111111"/>
          <w:sz w:val="28"/>
          <w:sz w:val="28"/>
          <w:szCs w:val="28"/>
          <w:rtl w:val="true"/>
          <w:lang w:bidi="ar-SA"/>
        </w:rPr>
        <w:t>و دين، و عزة و حسن يقين، صحب المشايخ الكبار من المجاورين، فتأدب بآدابهم، و اكتسب من أخلاقهم، فلزم قراءة القرآن، و جاهد نفسه بالصيام و القيام و الصدقة و الإحسان، و أوقف أملاكا ما بين نخيل و دور، و أعتق خداما و عبيدا و إماءا يزيد عددهم على الثلاثين، و علّق من خدامه في الحرم سبعة، و كفل أيتاما و حرما، و نعّمهم بالمأكل و الملبس و المسكن حتى كانوا يعدّون من عياله، و له مناقب جليلة، و محاسن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سافر إلى الديار المصرية استخلف على بيته و أمواله بعض أصدقائه من المجاورين، و كان في البيت إماء و عبيد و خدام، فاستأمنهم الوكيل، و ظن أنهم لا يتفقون على الخيانة، فخربوا البيت و ضيعوا أكثر ما فيه، فلما قدم الشيخ عزّ الدين من مصر، فقد ما خلفه في بيته فسأله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بشي‌ء، غير أني كنت أخرج لهم نفقتهم، و أصرف عليهم ما يحتاجون إليه، و لا أعلم من حالهم شيئا، و لم أظن فيهم أنهم يتواطؤون على الخيانة، فحاسبه على ما خلّفه في بيته، فوجدوه قد نقص مقدار أربعة و عشرين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لازمة لك بحكم الشرع، لأنك فرطت فيما و كلتك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ألتزم بها و أقوم بأدائها، فتقوّم من أملاكي و نخيلي ما شئت، فخلا الشيخ بأصحابه و شاورهم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أولى بالخسارة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 رأيكم، رجل صحبته في اللّه، و أقرأني القرآن، أغرمه شيئا أفسده عبيدي و لم يتدنس منه بشي‌ء، معاذ اللّه من ذلك، و أبرأ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له صديقا إلى أن فرق الموت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بالحرم الشريف آثار حسنة، و كان فيه من الشدة في الدين على الأشراف ما كان في ظهير الدين و زيادة، مع الانقياد إلى الشرع و الموافقة على الخير، و كان حين ولايته في القاهرة سعى في المشيخة صفي الدين جوهر</w:t>
      </w:r>
      <w:r>
        <w:rPr>
          <w:rStyle w:val="FootnoteAnchor"/>
          <w:rtl w:val="true"/>
        </w:rPr>
        <w:footnoteReference w:id="56"/>
      </w:r>
      <w:r>
        <w:rPr>
          <w:rFonts w:ascii="Amiri" w:hAnsi="Amiri" w:eastAsia="Amiri" w:cs="Amiri"/>
          <w:color w:val="111111"/>
          <w:sz w:val="28"/>
          <w:sz w:val="28"/>
          <w:szCs w:val="28"/>
          <w:rtl w:val="true"/>
          <w:lang w:bidi="ar-SA"/>
        </w:rPr>
        <w:t>خادم اللالا فأعطيها، و كان بينه و بين جمال الدين المطري شي‌ء</w:t>
      </w:r>
    </w:p>
    <w:p>
      <w:pPr>
        <w:pStyle w:val="BookText"/>
        <w:rPr/>
      </w:pPr>
      <w:r>
        <w:rPr>
          <w:rFonts w:ascii="Amiri" w:hAnsi="Amiri" w:eastAsia="Amiri" w:cs="Amiri"/>
          <w:color w:val="111111"/>
          <w:sz w:val="28"/>
          <w:sz w:val="28"/>
          <w:szCs w:val="28"/>
          <w:rtl w:val="true"/>
          <w:lang w:bidi="ar-SA"/>
        </w:rPr>
        <w:t>ألقاه بينهما بعض الناس، فلما شاع في المدينة خبر ولايته، تسلط أهل الشر على جمال الدين، و شغبوا عليه بكثرة القال و القيل و توعّدوه، و كانوا عصبة شر عفا اللّه عنا و عنهم، فلحقه من كلامهم همّ و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في منامي، و قد همّني ما أسمع منهم من الأذى، كأنّ باب جبريل حوّل إلى باب الرحمة،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يزال باب ثابت إلى غيره، و يبقى هذا الباب ماله باب؟</w:t>
      </w:r>
    </w:p>
    <w:p>
      <w:pPr>
        <w:pStyle w:val="BookText"/>
        <w:rPr/>
      </w:pPr>
      <w:r>
        <w:rPr>
          <w:rFonts w:ascii="Amiri" w:hAnsi="Amiri" w:eastAsia="Amiri" w:cs="Amiri"/>
          <w:color w:val="111111"/>
          <w:sz w:val="28"/>
          <w:sz w:val="28"/>
          <w:szCs w:val="28"/>
          <w:rtl w:val="true"/>
          <w:lang w:bidi="ar-SA"/>
        </w:rPr>
        <w:t>فلم يكن إلا قليلا، إذ جاء الخبر بأنهم رجعوا عن خادم اللالا، و ولوا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عزّ الدين في باب الرحمة كما هو اليوم، و بيت جوهر اللالا كما هو اليوم مجاور رباط صفي الدين السلامي رحمه اللّه، فتفسر المنام، فزال عن جمال الدين ما كان يجد، و رجع كل من أهل الشر إلى ورائه، و كان بين عزّ الدين دينار و بين جمال الدين من الاتحاد و المحبة، و سماع الكلمة، مثل ما كان بينه و بين ناصر الدين نصر عطا اللّه و أكثر، و كان الشيخ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لأولاد المجاورين كالأب الشفيق، إذا رأى أحدهم سأله عن حاله و حال أهل بيته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أولادنا؟ كيف إخواننا؟</w:t>
      </w:r>
    </w:p>
    <w:p>
      <w:pPr>
        <w:pStyle w:val="BookText"/>
        <w:rPr/>
      </w:pPr>
      <w:r>
        <w:rPr>
          <w:rFonts w:ascii="Amiri" w:hAnsi="Amiri" w:eastAsia="Amiri" w:cs="Amiri"/>
          <w:color w:val="111111"/>
          <w:sz w:val="28"/>
          <w:sz w:val="28"/>
          <w:szCs w:val="28"/>
          <w:rtl w:val="true"/>
          <w:lang w:bidi="ar-SA"/>
        </w:rPr>
        <w:t>و يقضي الحوائج بطيب نفس لا يتنكر و لا يحرد، فإذا انزعج أو غضب، رجع عن قريب لم يئس من خيره، و لو آيس بقوله، و صرّح بعذره، و طالت مدته أكثر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سأذكر وفاته رحمه اللّه في ولاية الشيخ افتخار الدين ياقوت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سعي عليه فعزل، و ولي شرف الدين مختص الديري</w:t>
      </w:r>
      <w:r>
        <w:rPr>
          <w:rStyle w:val="FootnoteAnchor"/>
          <w:rtl w:val="true"/>
        </w:rPr>
        <w:footnoteReference w:id="57"/>
      </w:r>
      <w:r>
        <w:rPr>
          <w:rFonts w:ascii="Amiri" w:hAnsi="Amiri" w:eastAsia="Amiri" w:cs="Amiri"/>
          <w:color w:val="111111"/>
          <w:sz w:val="28"/>
          <w:sz w:val="28"/>
          <w:szCs w:val="28"/>
          <w:rtl w:val="true"/>
          <w:lang w:bidi="ar-SA"/>
        </w:rPr>
        <w:t>، فجاء الناس بأخلاق تركية لم تتهذب برياضة، و لا بحجّ و زيارة، و قام بهيبة و عزّة، و لقد جلس يوما في المجلس الذي كان غيره يجلس فيه، فجاء شهاب الدين العاوي ليجلس في صفّه لا في جنبه، فأقامه بنهرة، و عزّ عليه أن يستوي معه في صفّه، و كذلك فعل بغيره حتى كان لا يجلس إليه، إلا من يدلّ عليه، لكنه كان له رغبة عظيمة في العمارة، فانعمرت الأوقاف في أيامه، و لو استمر فيها لكثر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يخرج كل يوم غالبا فيباشر الغرس و العمارة، و يخرج معه بعيش رغيد، و خير كثير، و كان جماعة الخدام في أيامه و قبلها، يباشرون الأوقاف بأنفسهم، و يحضرون الجداد بأعوانهم، و خدامهم، و عبيدهم، و لا يتناولون على ذلك أجرة ألبتة، و يخرجون معهم بالأطعمة الكثيرة الفاخرة المليحة، و لهذا كانت الأوقاف مباركة و غلاتها متزايدة، و البركة عليها لائحة، حتى خلفهم من لا يتحرك في وقف إلا بأجرة، و ليته يعمل فيها بنية صالحة حتى يثاب عليها في الآخرة، و كانت أيضا تعمر ببركة نيته، و لو أخذ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اليوم أكثر الأوقاف دامرة؛ لأن غلتها لا تردّ في عمارتها كما أوجبه الشرع لها، فلذلك خربت و قلّ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شاهدت منذ زمان كان الناس فيه ناس، يعطى الزائر فوق الصاع من التمر البرني، حتى إن العصبة إذا أخذوا التمر يكومونه على أنطاعهم كوما، يتعسل بعضه فوق بعض، و مع ذلك يبقى التمر السنتين و الثلاث حتى يسودّ، و لا يجدون من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كنت في حال صغري، إذا رآني خزنة التمر ينظرون من يحمل لي منه، فيذهب به إلى بيتنا، حتى أنكر ذلك والدي و والدتي، فهددني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رجعت تأتي إلينا من تمر الفقراء بشي‌ء، فعلنا بك و فعلنا، و كان لا بدّ لي من المرور عليهم؛ لأن التمر كان يخزن في دار الخدام المجاورة للتربة التي عمرتها زوجة ابن علم، و في المدرسة الشهابية، و لمّا لم يكن بدّ أنهم يعطوني، ترصد لي حمّال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ناشي، يأخذ ما يعطونني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 من خوف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لا تأتيهم به، فيأخذه، فعل معي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منهم محبة في أولاد المجاورين و رفقا بأهاليهم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النخل من الغابة و العمرية إذا استجد، لا يخلص منه في شهر ليلا و نهارا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رأيت الحمالين يضعون أحمالهم من باب رباط الفاضل، إلى باب التربة التي نزلها الشيخ افتخار الدين، و من رباط دكالة أيضا إليه إذا جاؤوا مع المغرب، لا يفرغون عن حمله و تفريغ غرائره إلا قريب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التمر البرني، و أما ألوان النخيل فلم تكن في حساب، فأين تلك البركات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مع نيات القوم،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سعي على الشيخ فعزل، و ولي شرف الدين الخزنداري، و كان وصوله بالمشيخة في أواخر سنة اثنين و أربعين و سبعمائة، كان فحلا حذقا صلبا، عارفا بأمور الدنيا و تصاريفها، طالت مدته فولي الولاية في القاهرة على أخباز الخدام نقاده و غيرها، فثوّر الفلاحين بدهائه، و أتعبهم بأمره و نهيه و تعنّتاته، و كان إذا حقد شديدا، إذا استرضي لا يرضى مع طلاقة الوجه و لين الكلمة، و ممن كان من أحبابه و أخلائه الشيخ عبد الرحمن بن ياقوت</w:t>
      </w:r>
      <w:r>
        <w:rPr>
          <w:rStyle w:val="FootnoteAnchor"/>
          <w:rtl w:val="true"/>
        </w:rPr>
        <w:footnoteReference w:id="58"/>
      </w:r>
      <w:r>
        <w:rPr>
          <w:rFonts w:ascii="Amiri" w:hAnsi="Amiri" w:eastAsia="Amiri" w:cs="Amiri"/>
          <w:color w:val="111111"/>
          <w:sz w:val="28"/>
          <w:sz w:val="28"/>
          <w:szCs w:val="28"/>
          <w:rtl w:val="true"/>
          <w:lang w:bidi="ar-SA"/>
        </w:rPr>
        <w:t>المؤذن الكبير القدر في القراءة، مع حسن الصوت و سلامه الصدر، و حسن الخلق و الكرم العظيم في الحضر و السفر، سافر معه إلى القاهرة و بات معه ذات ليلة في دار واحدة، فكأن الشيخ عبد الرحمن قام من نومه بدهشة اختل فيها عقله، فأخذ السيف و ضرب به شرف الدين ضربة أخطأته، فمسك و قيد، حتى زال عنه ذلك، فغضب عليه و سعى به عند الولاة و الحكام حتى سجن، ثم جعل في رجليه قيد، و أدخل في الذين يخدمون في أعمال السلطان من أهل الجرائم الكبار، و هو مسكين ضعيف البنية، كثير الصوم و العبادة و تلاوة القرآن، فاستمر على ذلك مدة و الناس يدخلون على شرف الدين ليغفر له فلم يفعل، حتى سخر اللّه له من أطلقه من ذلك و أرسله إلى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الخزندار إلى المدينة أتبعه في وظائفه، و في نفسه و عياله، و سعى عليه عند الأمراء ليخرجوه من المدينة، فلم يطيعوه في ذلك، و منعوه من الدخول إلى القاهرة و السفر إليها، و الإقامة بها بسبب ما يكتب فيه لأصحابه، و لم يزل معه كذلك إلى أن طالت المدة و نسيت القضية، و عاش بعده الشيخ عبد الرحمن إلى الآن، نفعنا اللّه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مدة ولاية شرف الدين الخزنداري سنتين، ثم سعى عليه شرف الديري</w:t>
      </w:r>
      <w:r>
        <w:rPr>
          <w:rStyle w:val="FootnoteAnchor"/>
          <w:rtl w:val="true"/>
        </w:rPr>
        <w:footnoteReference w:id="59"/>
      </w:r>
      <w:r>
        <w:rPr>
          <w:rFonts w:ascii="Amiri" w:hAnsi="Amiri" w:eastAsia="Amiri" w:cs="Amiri"/>
          <w:color w:val="111111"/>
          <w:sz w:val="28"/>
          <w:sz w:val="28"/>
          <w:szCs w:val="28"/>
          <w:rtl w:val="true"/>
          <w:lang w:bidi="ar-SA"/>
        </w:rPr>
        <w:t>فتولى المشيخة، فلم يكمل له سنة، حتى جاء الخبر بعزله،</w:t>
      </w:r>
    </w:p>
    <w:p>
      <w:pPr>
        <w:pStyle w:val="BookText"/>
        <w:rPr/>
      </w:pPr>
      <w:r>
        <w:rPr>
          <w:rFonts w:ascii="Amiri" w:hAnsi="Amiri" w:eastAsia="Amiri" w:cs="Amiri"/>
          <w:color w:val="111111"/>
          <w:sz w:val="28"/>
          <w:sz w:val="28"/>
          <w:szCs w:val="28"/>
          <w:rtl w:val="true"/>
          <w:lang w:bidi="ar-SA"/>
        </w:rPr>
        <w:t>و تولية عزّ الدين</w:t>
      </w:r>
      <w:r>
        <w:rPr>
          <w:rStyle w:val="FootnoteAnchor"/>
          <w:rtl w:val="true"/>
        </w:rPr>
        <w:footnoteReference w:id="60"/>
      </w:r>
      <w:r>
        <w:rPr>
          <w:rFonts w:ascii="Amiri" w:hAnsi="Amiri" w:eastAsia="Amiri" w:cs="Amiri"/>
          <w:color w:val="111111"/>
          <w:sz w:val="28"/>
          <w:sz w:val="28"/>
          <w:szCs w:val="28"/>
          <w:rtl w:val="true"/>
          <w:lang w:bidi="ar-SA"/>
        </w:rPr>
        <w:t>و استنابة شمس الدين الجمداري</w:t>
      </w:r>
      <w:r>
        <w:rPr>
          <w:rStyle w:val="FootnoteAnchor"/>
          <w:rtl w:val="true"/>
        </w:rPr>
        <w:footnoteReference w:id="61"/>
      </w:r>
      <w:r>
        <w:rPr>
          <w:rFonts w:ascii="Amiri" w:hAnsi="Amiri" w:eastAsia="Amiri" w:cs="Amiri"/>
          <w:color w:val="111111"/>
          <w:sz w:val="28"/>
          <w:sz w:val="28"/>
          <w:szCs w:val="28"/>
          <w:rtl w:val="true"/>
          <w:lang w:bidi="ar-SA"/>
        </w:rPr>
        <w:t>عنه، ثم جاء عزّ الدين مع الحاج، و سافر الديري إلى مصر و أقام بها إلى أن توفي، و أقام شرف الدين الخزنداري في المدينة مع الشيخ عزّ الدين معظما محترما مسموع الكلمة، و كان له من الخدام جماعة، و حفدة لا يخرجون عن رأيه، و لم يكن ما بينه و بين عزّ الدين حسنا، و كان عزّ الدين يعامله بالحلم و الصبر و المداراة، و كان شرف الدين قد سافر إلى مصر في ولاية عزّ الدين الأخيرة، و سعى في المشيخة فلم تحصل له، و ولي النيابة بمرسوم سلطاني، و كان نائبا لعز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افتخار الدين توفي فجأة و أصبح في فراشه ميتا، و ذلك ليلة الأحد التاسع من شهر ربيع الآخر أحد شهور سنة تسع و خمسين و سبعمائة، و استمرّ عزّ الدين في الولاية على الطريقة الأولى من فعل الخيرات و عتق المماليك، و وقف النخيل على الفقراء، رحمه اللّه و نفع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ضعف في بدنه و قوته لكبر سنّه، لزم العزلة و الإقبال على الخير، ثم سعي عليه لأجل ذلك، فولي الشيخ افتخار الدين ياقوت بن عبد اللّه الخزنداري</w:t>
      </w:r>
      <w:r>
        <w:rPr>
          <w:rStyle w:val="FootnoteAnchor"/>
          <w:rtl w:val="true"/>
        </w:rPr>
        <w:footnoteReference w:id="62"/>
      </w:r>
      <w:r>
        <w:rPr>
          <w:rFonts w:ascii="Amiri" w:hAnsi="Amiri" w:eastAsia="Amiri" w:cs="Amiri"/>
          <w:color w:val="111111"/>
          <w:sz w:val="28"/>
          <w:sz w:val="28"/>
          <w:szCs w:val="28"/>
          <w:rtl w:val="true"/>
          <w:lang w:bidi="ar-SA"/>
        </w:rPr>
        <w:t>، و ذلك في سنة ثمان و خمسين و سبعمائة، و هو من المشايخ الرؤساء، لم يقم أحد بحرمة المنصب مثله، من أكمل الناس عقلا، و أعظمهم حرمة، مع التدين و العبادة و الورع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خدم الملوك بالديار المصرية مدة خمسة و عشرين سنة، لا يتناول جامكية إلا من الجزية المأخوذة من أهل الكتاب تورعا من أموال السلطان، و كان يشهد عند القضاة فيقبلون شهادته، و له اجتهاد عظيم، و مثابرة على سماع الحديث، و كتب العلم و الرقائق، مع ملازمته للصلوات في الصف الأول و الناس لا ينكرون عليه إلا قوة نفسه، و ذهابه في رأيه قدما لا يرجع لأحد فيه، و فيه من شرف النفس ما إنه لا يتناول ما شرط له في الأوقاف على النظر، بخلاف غيره من الشيوخ، و فيه من الهيبة على أصحابه</w:t>
      </w:r>
    </w:p>
    <w:p>
      <w:pPr>
        <w:pStyle w:val="BookText"/>
        <w:rPr/>
      </w:pPr>
      <w:r>
        <w:rPr>
          <w:rFonts w:ascii="Amiri" w:hAnsi="Amiri" w:eastAsia="Amiri" w:cs="Amiri"/>
          <w:color w:val="111111"/>
          <w:sz w:val="28"/>
          <w:sz w:val="28"/>
          <w:szCs w:val="28"/>
          <w:rtl w:val="true"/>
          <w:lang w:bidi="ar-SA"/>
        </w:rPr>
        <w:t>ما انصلح به كثير من شأنهم، و تأدّب به كثير من شبابهم، و صبيانهم، و صار له هيبة في الناس و خفارة، و حفظ الحرم حفظا حسنا، و صادف وقتا سيئا جرى فيه على الشدّ، و زاد على الحد، حتى ضاقت عليه الأنفس من غير جماعته، و سعوا في حل ولايته، و إنما أتى عليه لوثوقه برأيه، و عدم قبوله نصح أصحابه، و كأنه لم يسمع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يهلك الإنسان إلا إذا أتى‌من الأمر ما لم يرضه نصحاؤه</w:t>
      </w:r>
    </w:p>
    <w:p>
      <w:pPr>
        <w:pStyle w:val="BookText"/>
        <w:rPr/>
      </w:pPr>
      <w:r>
        <w:rPr>
          <w:rFonts w:ascii="Amiri" w:hAnsi="Amiri" w:eastAsia="Amiri" w:cs="Amiri"/>
          <w:color w:val="111111"/>
          <w:sz w:val="28"/>
          <w:sz w:val="28"/>
          <w:szCs w:val="28"/>
          <w:rtl w:val="true"/>
          <w:lang w:bidi="ar-SA"/>
        </w:rPr>
        <w:t>و اللّه تعالى يقضي لنا و له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يتأدب مع الشيخ عزّ الدين لما كان عزّ الدين معزولا، و يأتيه إلى مجلسه، و يعرفه الشهر يتقرب إليه حتى أحبه عزّ الدين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خادم محتشم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فيما قال، و توفي عزّ الدين في أيامه، و ذلك في سنة إحدى و ستين و سبعمائة</w:t>
      </w:r>
      <w:r>
        <w:rPr>
          <w:rFonts w:eastAsia="Amiri" w:cs="Amiri" w:ascii="Amiri" w:hAnsi="Amiri"/>
          <w:color w:val="111111"/>
          <w:sz w:val="28"/>
          <w:szCs w:val="28"/>
          <w:rtl w:val="true"/>
          <w:lang w:bidi="ar-SA"/>
        </w:rPr>
        <w:t>.</w:t>
      </w:r>
      <w:bookmarkStart w:id="41" w:name="pg19784_203580"/>
    </w:p>
    <w:p>
      <w:pPr>
        <w:pStyle w:val="Heading3"/>
        <w:numPr>
          <w:ilvl w:val="2"/>
          <w:numId w:val="1"/>
        </w:numPr>
        <w:rPr/>
      </w:pPr>
      <w:bookmarkStart w:id="42" w:name="__RefHeading___Toc1247978_2314609296"/>
      <w:bookmarkStart w:id="43" w:name="_Toc16"/>
      <w:bookmarkEnd w:id="41"/>
      <w:bookmarkEnd w:id="42"/>
      <w:r>
        <w:rPr>
          <w:rtl w:val="true"/>
        </w:rPr>
        <w:t>فصل‌</w:t>
      </w:r>
      <w:bookmarkEnd w:id="43"/>
    </w:p>
    <w:p>
      <w:pPr>
        <w:pStyle w:val="BookText"/>
        <w:rPr/>
      </w:pPr>
      <w:r>
        <w:rPr>
          <w:rFonts w:ascii="Amiri" w:hAnsi="Amiri" w:eastAsia="Amiri" w:cs="Amiri"/>
          <w:color w:val="111111"/>
          <w:sz w:val="28"/>
          <w:sz w:val="28"/>
          <w:szCs w:val="28"/>
          <w:rtl w:val="true"/>
          <w:lang w:bidi="ar-SA"/>
        </w:rPr>
        <w:t>ثم إني أدركت من الخدام الصّلحاء الخدام المتخلّلين أيام هؤلاء الشيوخ أقواما لهم جلالة، و عليهم من اللّه مهابة، منهم طواشي شبل الدولة كافور بن عبد اللّه الخضري</w:t>
      </w:r>
      <w:r>
        <w:rPr>
          <w:rStyle w:val="FootnoteAnchor"/>
          <w:rtl w:val="true"/>
        </w:rPr>
        <w:footnoteReference w:id="63"/>
      </w:r>
      <w:r>
        <w:rPr>
          <w:rFonts w:ascii="Amiri" w:hAnsi="Amiri" w:eastAsia="Amiri" w:cs="Amiri"/>
          <w:color w:val="111111"/>
          <w:sz w:val="28"/>
          <w:sz w:val="28"/>
          <w:szCs w:val="28"/>
          <w:rtl w:val="true"/>
          <w:lang w:bidi="ar-SA"/>
        </w:rPr>
        <w:t>،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و الخير و البر، ما لا عليه من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من أثق به أنه كان يضع معلومه في غلف أباليج السكر و يضعها في بيته من غير غلق زهدا في الدنيا، و قلة حرص عليها، و في كل يوم يملأ منها كيسه، و يجعلها في جيبه يعدّ ذلك لمن يقف عليه من السؤال أو من الحرم و الأيتام، و كذلك رأيته لا تزال يده تنفق سرا 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شيخا في الرواية، سمع على جماعة لهم ذكر في طبقات المحدثين، ربّى أيتاما كثيرين، و أعتق جماعة مباركين، كان منهم خيار الفراشين الشيخ عبد اللّه الخضري، ولد لعبد اللّه أولاد قراء و متصوفة، و لهم اليوم عقب، رحمهم اللّه، و كان الخضري و العادلي متجاورين في المسكن متعاونين على البر و الخير، تغمدهم اللّه برحمته أجمعين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شهاب الدين رشيد بن عبد اللّه السعدي</w:t>
      </w:r>
      <w:r>
        <w:rPr>
          <w:rStyle w:val="FootnoteAnchor"/>
          <w:rtl w:val="true"/>
        </w:rPr>
        <w:footnoteReference w:id="64"/>
      </w:r>
      <w:r>
        <w:rPr>
          <w:rFonts w:ascii="Amiri" w:hAnsi="Amiri" w:eastAsia="Amiri" w:cs="Amiri"/>
          <w:color w:val="111111"/>
          <w:sz w:val="28"/>
          <w:sz w:val="28"/>
          <w:szCs w:val="28"/>
          <w:rtl w:val="true"/>
          <w:lang w:bidi="ar-SA"/>
        </w:rPr>
        <w:t>رحمه اللّه، كان متفقها متدينا متعبدا، يصحب العلماء و يشتغل عليهم، و يشتري كتب العلم و يوقفها عليهم، له خزانة جيدة كان فيها كتب غريبة أعرفها في دار الزيات، و له رباط و دور وقفها بعد أن تعب في عمارتها و انشائها، و له من اسمه نصيب وافر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شمس الدين صواب الحموي الناصري</w:t>
      </w:r>
      <w:r>
        <w:rPr>
          <w:rStyle w:val="FootnoteAnchor"/>
          <w:rtl w:val="true"/>
        </w:rPr>
        <w:footnoteReference w:id="65"/>
      </w:r>
      <w:r>
        <w:rPr>
          <w:rFonts w:ascii="Amiri" w:hAnsi="Amiri" w:eastAsia="Amiri" w:cs="Amiri"/>
          <w:color w:val="111111"/>
          <w:sz w:val="28"/>
          <w:sz w:val="28"/>
          <w:szCs w:val="28"/>
          <w:rtl w:val="true"/>
          <w:lang w:bidi="ar-SA"/>
        </w:rPr>
        <w:t>، كان من شيوخهم و رؤسائهم قليل الكلام، لا تراه إلا مشتغلا بنفسه، إذا جلس إلى الشيخ أمر بمعروف و نهى عن منكر، و كان صاحب رأي صائب، و له حسنات خفيات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 بعده على طريقته أو أزيد خادمه أمين الدين مفيد، و حفظ القرآن و 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 أهل الخير و اشتهر بالدين و الأمانة، فاعتمد عليه، و سلم إليه ما يعدّ من الحاصل، للصرف على الفقراء و الأوقاف و غيرها، و هو الأمين على ما في القبة التي وسط الحرم، و بيده مفاتيح حاصلها، و هو أهل لذلك فنعم الحسنة خلفها شمس الدين بعده، توفي سنة تسع عشرة و سبعمائة، و توفي أمين الدين مفيد في سنة أربع و سبعين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سعد الدين نجيب الفاخري، له اعتقاد في الصالحين و حسن ظن فيه، مع سلامة باطن، فيخدع لمن تزيا بزي الفقراء، و كان سليم القلب، حسن الخلق، كثير الخير و الصلة، عليه خفارة و 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جاء إلى المدينة في أيامه رجل من اليمن ادّعى أنه شريف، كان له شكالة حسنة، مع طول قامة و سكون و حشمة، و كان معه جماعة في طوله يتبعونه و يعظمونه، فأظهر أنه صاحب الزمان، و سكن مع أصحابه في دار النفيس شامي المسجد الشريف، فانعطف عليهم الناس و هادوهم، و تمكنوا من خاطر الفاخري تمكينا جيدا، و وعدوه أنه يكون عنده من المقربين إذا خرج، فأقام على ذلك مدة تهدى إليه البذلات الرفيعة، و الموائد الفاخرة تجري عليه من عنده، و من عند إخوانه جماعة من الشرفاء، و كان في حفظ نفسه و مراعاة رئاسته عجبا، فلما طال مقامه و أبطأت عداته تكعكع عنه الناس قليلا، فلما أحسّ بذلك سافر إلى العراق، فلم يطلع بعد ذلك خبره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ظهر بعد ذلك رجل من أهل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والدي رحمه اللّه يعرفه في تونس هو و أبوه،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حماس، ظهر بهذه الطريقة،</w:t>
      </w:r>
    </w:p>
    <w:p>
      <w:pPr>
        <w:pStyle w:val="BookText"/>
        <w:rPr/>
      </w:pPr>
      <w:r>
        <w:rPr>
          <w:rFonts w:ascii="Amiri" w:hAnsi="Amiri" w:eastAsia="Amiri" w:cs="Amiri"/>
          <w:color w:val="111111"/>
          <w:sz w:val="28"/>
          <w:sz w:val="28"/>
          <w:szCs w:val="28"/>
          <w:rtl w:val="true"/>
          <w:lang w:bidi="ar-SA"/>
        </w:rPr>
        <w:t>و اتّسم بأنه من أرباب الحقيقة، و انعطف عليه هذا الطواشي و غيره، فأسكنوه و قربوه، و أتحفوه بأنواع الملابس و فاخر الأطعمة، و كان قد تبدن و سمن من كثرة ما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قام من عندي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ملك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ترقّى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 القلم، و رأيت الملكوت، و أنواعها من هذه الترهات و الخزعبلات، و قام عليه جماعة من أهل الخير، و بلّغوا الحاكم مقالته و نصب خيالاته، فأدعي في مجلس كبير و حضره شيخ الخدام، و جماعة من لفيف العوام، فسألوا عما نقلوا عنه، فكان يقول مقالة غير مقالة الآخر، لم يجتمع على الشهادة اثنان فخلّي سبيله، ثم سافر إلى القاهرة و اشتهر بها ذكره و كثر أتباعه، ثم انتقل إلى العراق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له مال كثير ورثه من والده، فأخرجه على الفقراء و تصدق به كله، و خرج فقيرا، لكنه لم يقف عند حده، بل طمع في الولاية، و هي لا تحصل إلا بالموهبة الإلهية، و العناية الربانية، و إنما ذكرت حال هذين الرجلين تنبيها على حسن اعتقاد الخدام في المجاورين، و جميل ظنهم فيهم 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عزّ الدين مختار الحلبي، كان من كبار الخدام، و ممن اتصف بأحوال الصالحين و محبة العلماء، أثنى عليه الشيخ عبد الواحد الجزولي</w:t>
      </w:r>
      <w:r>
        <w:rPr>
          <w:rStyle w:val="FootnoteAnchor"/>
          <w:rtl w:val="true"/>
        </w:rPr>
        <w:footnoteReference w:id="66"/>
      </w:r>
      <w:r>
        <w:rPr>
          <w:rFonts w:ascii="Amiri" w:hAnsi="Amiri" w:eastAsia="Amiri" w:cs="Amiri"/>
          <w:color w:val="111111"/>
          <w:sz w:val="28"/>
          <w:sz w:val="28"/>
          <w:szCs w:val="28"/>
          <w:rtl w:val="true"/>
          <w:lang w:bidi="ar-SA"/>
        </w:rPr>
        <w:t>رحمه اللّه، و ذكر له مناقب كثيرة، و كان مسكننا مع والدنا في داره التي أوقفها على جمال الدين المطري مجاورة لرباط الشيرازي، و هي اليوم وقف على أولاده رحمهم اللّه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شفيع الكرموني</w:t>
      </w:r>
      <w:r>
        <w:rPr>
          <w:rStyle w:val="FootnoteAnchor"/>
          <w:rtl w:val="true"/>
        </w:rPr>
        <w:footnoteReference w:id="67"/>
      </w:r>
      <w:r>
        <w:rPr>
          <w:rFonts w:ascii="Amiri" w:hAnsi="Amiri" w:eastAsia="Amiri" w:cs="Amiri"/>
          <w:color w:val="111111"/>
          <w:sz w:val="28"/>
          <w:sz w:val="28"/>
          <w:szCs w:val="28"/>
          <w:rtl w:val="true"/>
          <w:lang w:bidi="ar-SA"/>
        </w:rPr>
        <w:t>،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الخدام شكالة و طولا، و أعدلهم بنية، و كان من أقدرهم على مخالطة الناس،</w:t>
      </w:r>
    </w:p>
    <w:p>
      <w:pPr>
        <w:pStyle w:val="BookText"/>
        <w:rPr/>
      </w:pPr>
      <w:r>
        <w:rPr>
          <w:rFonts w:ascii="Amiri" w:hAnsi="Amiri" w:eastAsia="Amiri" w:cs="Amiri"/>
          <w:color w:val="111111"/>
          <w:sz w:val="28"/>
          <w:sz w:val="28"/>
          <w:szCs w:val="28"/>
          <w:rtl w:val="true"/>
          <w:lang w:bidi="ar-SA"/>
        </w:rPr>
        <w:t>و كان له صولة عظيمة في المسجد على من رأى منه أدنى مخالفة، خصوصا من رأى منه أدنى مخالطة لأهل الشر، و قد بنى هو و الشيخ ناصر الدين نصر عطا اللّه</w:t>
      </w:r>
      <w:r>
        <w:rPr>
          <w:rStyle w:val="FootnoteAnchor"/>
          <w:rtl w:val="true"/>
        </w:rPr>
        <w:footnoteReference w:id="68"/>
      </w:r>
      <w:r>
        <w:rPr>
          <w:rFonts w:ascii="Amiri" w:hAnsi="Amiri" w:eastAsia="Amiri" w:cs="Amiri"/>
          <w:color w:val="111111"/>
          <w:sz w:val="28"/>
          <w:sz w:val="28"/>
          <w:szCs w:val="28"/>
          <w:rtl w:val="true"/>
          <w:lang w:bidi="ar-SA"/>
        </w:rPr>
        <w:t>دارين عظيمتين غرما عليهما مالا عظيما، و تعبا فيهما تعبا كثيرا، فلم يسكنا فيهما، و لم يتمتعا بهما حتى توفيا، عوضهما اللّه خيرا و رحمهما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لشفيع اليوم خادم صالح عاقل، لم أر أحسن من سكونه و قلّة فضوله و عزلته عن الناس، جزاه اللّه من نفسه خيرا، فقد سلم الناس من يده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شمس الدين صواب</w:t>
      </w:r>
      <w:r>
        <w:rPr>
          <w:rStyle w:val="FootnoteAnchor"/>
          <w:rtl w:val="true"/>
        </w:rPr>
        <w:footnoteReference w:id="69"/>
      </w:r>
      <w:r>
        <w:rPr>
          <w:rFonts w:ascii="Amiri" w:hAnsi="Amiri" w:eastAsia="Amiri" w:cs="Amiri"/>
          <w:color w:val="111111"/>
          <w:sz w:val="28"/>
          <w:sz w:val="28"/>
          <w:szCs w:val="28"/>
          <w:rtl w:val="true"/>
          <w:lang w:bidi="ar-SA"/>
        </w:rPr>
        <w:t>المغيثي رحمه اللّه، ما كان أدينه و أورعه، كان أول من يأخذ من محط خدمة المسجد الشريف و تعليق قناديله، و أول من يسبق إلى المسجد من المصلين، لزم إسطوانة المهاجرين حتى عرف بها، و هي الأسطوانة الثالثة من أسطوانة التوبة عند المحققين، و كان إذا جاءت نوبته في الخدمة يضع الأطعمة الكثيرة، و الألوان الفاخرة، و يدعو لطعامه من عرف و من لم يعرف، و كذلك كان يفعل جميعهم سوى أنهم يتفاضلون في السخاء و الكرم و طيب النفس، يريدون بذلك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الدولة له عقدة لا تنحلّ، و شفرة لا تنكل، نفعنا اللّه به بعد وفاة والدنا في سبع سيده، و ذلك أن بعض أهل الشر بذل للأمير منصور في وظائف والدي مبلغا جيدا، حتى تكون كلها له و يخرجنا منها، فأرسل الأمير إلى شيخ الخدام ظهير الدين يعرفه بأنه قد حصل له في هذه الوظائف كذا و كذا، فإن دفع أولاد المتوفى هذا المبلغ، و ألا أخذتها منهم للذي بذل لي ذلك، فعرض علينا الشيخ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حالكم شي‌ء و لو ألف درهم؟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 يخلّف لنا والدنا دينارا و لا درهما واحدا، غير نفقة</w:t>
      </w:r>
    </w:p>
    <w:p>
      <w:pPr>
        <w:pStyle w:val="BookText"/>
        <w:rPr/>
      </w:pPr>
      <w:r>
        <w:rPr>
          <w:rFonts w:ascii="Amiri" w:hAnsi="Amiri" w:eastAsia="Amiri" w:cs="Amiri"/>
          <w:color w:val="111111"/>
          <w:sz w:val="28"/>
          <w:sz w:val="28"/>
          <w:szCs w:val="28"/>
          <w:rtl w:val="true"/>
          <w:lang w:bidi="ar-SA"/>
        </w:rPr>
        <w:t>من الحب، أوصى بثلثها، و دارا نسكنها و كتب نقرأ فيها، فإن كتب اللّه قسمته، و إلا فهي رزية و بلية، نرجو من اللّه العظيم كشفها و العوض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حينئذ شمس الدين المغيثي و صاح على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تتهاون، و اللّه لا يصل هذا اللعين إلى وظيفتنا، و لا يقرأ فيها أبدا إلا أن يفعل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الأمير، فلم يسمع من الذي سعى عليها بعد ذلك في حقنا كلمة، ورد اللّه كيد ذلك الرجل في نحره ببركة النبي صلى اللّه عليه و سلم، و ببركة والدنا، ثم دارت الدائرة على ذلك الرجل، فأخرج من جميع وظائفه التي تتعلق بالحرم الشريف، و اللّه تعالى مع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شمس الدين في سنة أربع و ثلاثين و سبعمائة فيما يغلب على الظن رحمه اللّه، و دفن أمام باب قبّة سيدي إبراهيم ابن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عزّ الدين دينار البدري</w:t>
      </w:r>
      <w:r>
        <w:rPr>
          <w:rStyle w:val="FootnoteAnchor"/>
          <w:rtl w:val="true"/>
        </w:rPr>
        <w:footnoteReference w:id="70"/>
      </w:r>
      <w:r>
        <w:rPr>
          <w:rFonts w:ascii="Amiri" w:hAnsi="Amiri" w:eastAsia="Amiri" w:cs="Amiri"/>
          <w:color w:val="111111"/>
          <w:sz w:val="28"/>
          <w:sz w:val="28"/>
          <w:szCs w:val="28"/>
          <w:rtl w:val="true"/>
          <w:lang w:bidi="ar-SA"/>
        </w:rPr>
        <w:t>، رحمه اللّه من خادم، إذ قيل للنبي صلى اللّه عليه و سلم خادم، كان مسكنه دار الشرابي بزقاق الخدام، قد جعلها موئلا للإخوان، و مرفقا لكل مرتاد، يعد فيها للمرضى أنواعا من الأمواه و الأشربة و الأغذية، لا يمرض فقير أو مجاور أو خادم إلا جاءه في الحين، و حمل إليه من كل ما يحتاجه، و كان عطاؤه عطاء السلاطين و إن أعطى ماء لسان الثور، أو ماء خلّاف، و ما أشبه ذلك ملأ الإناء، و كذا يفعل في الشراب و السكر و غير ذلك، و متى وصف لمريض فقير دواء سعى في تحصيله حتى يأتيه به، ثم إنه لا يزال يطبخ في بيته الأشياء اللطيفة المناسبة، و يحملها بنفسه على يده، لا يستعين بعبده و لا بغلامه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أقول إنه يفعل ذلك مع أصحابه و من يعرفه من عناياه</w:t>
      </w:r>
      <w:r>
        <w:rPr>
          <w:rStyle w:val="FootnoteAnchor"/>
          <w:rtl w:val="true"/>
        </w:rPr>
        <w:footnoteReference w:id="71"/>
      </w:r>
      <w:r>
        <w:rPr>
          <w:rFonts w:ascii="Amiri" w:hAnsi="Amiri" w:eastAsia="Amiri" w:cs="Amiri"/>
          <w:color w:val="111111"/>
          <w:sz w:val="28"/>
          <w:sz w:val="28"/>
          <w:szCs w:val="28"/>
          <w:rtl w:val="true"/>
          <w:lang w:bidi="ar-SA"/>
        </w:rPr>
        <w:t>و أحبابه، بل يجري خيره على جميع الناس، و يأتيهم في الربط و المدارس، و يترقق لهم و يشفق عليهم، و يشهيهم رحمه اللّه، هذه حاله فيما ملكت يمينه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 ذلك من مساعدة الضعيف و القيام مع المنكسر بدين أو فقر، فالعجب العجاب، و يخرج من ماله و يتضمّن في ذمته، و يدخل على الغريم</w:t>
      </w:r>
    </w:p>
    <w:p>
      <w:pPr>
        <w:pStyle w:val="BookText"/>
        <w:rPr/>
      </w:pPr>
      <w:r>
        <w:rPr>
          <w:rFonts w:ascii="Amiri" w:hAnsi="Amiri" w:eastAsia="Amiri" w:cs="Amiri"/>
          <w:color w:val="111111"/>
          <w:sz w:val="28"/>
          <w:sz w:val="28"/>
          <w:szCs w:val="28"/>
          <w:rtl w:val="true"/>
          <w:lang w:bidi="ar-SA"/>
        </w:rPr>
        <w:t>في بيته، و لقد ضمن مرة نحو خمسين ألف درهم طولب بها، و ضيق عليه فيها، ففرج عنه ببركة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تتبعت آثاره الحسنة، و مناقبة الجميلة، لكان سيرة 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سعيه في التئام الكلمة، و إصلاحه بين الناس، و جمع الشمل بين الإخوان، و التأليف بين الأقران، فمن عجائب الزمان رحمه اللّه تعالى رحمة تنزله الجنان، و تبعده عن النيران، توفي رحمه اللّه في سنة أربع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شمس الدين رشيد الدورخاني</w:t>
      </w:r>
      <w:r>
        <w:rPr>
          <w:rStyle w:val="FootnoteAnchor"/>
          <w:rtl w:val="true"/>
        </w:rPr>
        <w:footnoteReference w:id="72"/>
      </w:r>
      <w:r>
        <w:rPr>
          <w:rFonts w:ascii="Amiri" w:hAnsi="Amiri" w:eastAsia="Amiri" w:cs="Amiri"/>
          <w:color w:val="111111"/>
          <w:sz w:val="28"/>
          <w:sz w:val="28"/>
          <w:szCs w:val="28"/>
          <w:rtl w:val="true"/>
          <w:lang w:bidi="ar-SA"/>
        </w:rPr>
        <w:t>رحمه اللّه، كان فيه من مكارم الأخلاق، و من محبة الإخوان و الشفقة على طلبة العلم و سذاجته، و قلة حذاقته في الدنيا ما لا مزيد عليه، يعطي العطايا الجزيلة، بيته بيت الملوك، و نوبته إقرأ من كتاب اللّه ما بعد يأتك، كان سيده يحبه فيتحفه في كل سنة بما يحتاج إليه من السّكّر و الشراب و أنواع الحبوب، و حبّب اللّه إليه الإنفاق، فاتسع الناس في خيره حتى مات مستورا رحمه اللّه تعالى في سنة ثلاث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شمس الدين صواب الجمداري</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أجاويدهم و ذوي الرأي منهم، ممن يعظم الشرع و أهله، عليه سكينة و وقار و حسن أخلاق، و بشاشة عند التلاق، كانت له رئاسة و حشمة، و إطعام للكسرة، و كان نائبا للشيخ عزّ الدين، و له عتقاء حسنة و بنى دارا و أوقفها، و اشترى في آخر عمره نخلا جيدا و أوقفه، و له غير ذلك من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حياء لا تكاد تراه يمزح و لا يضحك، و لا يجلس إلا في وقت ضرورة في أيام نوبته، و له خادم رئيس قليل الخلطة بالناس، توفي الجمداري رحمه اللّه تعالى في سنة ثمان و خمسين و سبعمائة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جمال الدين محسن الإخميمي</w:t>
      </w:r>
      <w:r>
        <w:rPr>
          <w:rStyle w:val="FootnoteAnchor"/>
          <w:rtl w:val="true"/>
        </w:rPr>
        <w:footnoteReference w:id="74"/>
      </w:r>
      <w:r>
        <w:rPr>
          <w:rFonts w:ascii="Amiri" w:hAnsi="Amiri" w:eastAsia="Amiri" w:cs="Amiri"/>
          <w:color w:val="111111"/>
          <w:sz w:val="28"/>
          <w:sz w:val="28"/>
          <w:szCs w:val="28"/>
          <w:rtl w:val="true"/>
          <w:lang w:bidi="ar-SA"/>
        </w:rPr>
        <w:t>، و منهم ظهير الدين مختار</w:t>
      </w:r>
    </w:p>
    <w:p>
      <w:pPr>
        <w:pStyle w:val="BookText"/>
        <w:rPr/>
      </w:pPr>
      <w:r>
        <w:rPr>
          <w:rFonts w:ascii="Amiri" w:hAnsi="Amiri" w:eastAsia="Amiri" w:cs="Amiri"/>
          <w:color w:val="111111"/>
          <w:sz w:val="28"/>
          <w:sz w:val="28"/>
          <w:szCs w:val="28"/>
          <w:rtl w:val="true"/>
          <w:lang w:bidi="ar-SA"/>
        </w:rPr>
        <w:t>الزمردي</w:t>
      </w:r>
      <w:r>
        <w:rPr>
          <w:rStyle w:val="FootnoteAnchor"/>
          <w:rtl w:val="true"/>
        </w:rPr>
        <w:footnoteReference w:id="75"/>
      </w:r>
      <w:r>
        <w:rPr>
          <w:rFonts w:ascii="Amiri" w:hAnsi="Amiri" w:eastAsia="Amiri" w:cs="Amiri"/>
          <w:color w:val="111111"/>
          <w:sz w:val="28"/>
          <w:sz w:val="28"/>
          <w:szCs w:val="28"/>
          <w:rtl w:val="true"/>
          <w:lang w:bidi="ar-SA"/>
        </w:rPr>
        <w:t>، كانا على نسق واحد من حسن الهيئة و المهابة و الرّجلة و الحذاقة، مع المحافظة على المروءة، و السلامة من الناس في مخالطتهم، توفي الزمردي بمكة سنة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جمال الدين الإخميمي رحمه اللّه تعالى، فإنه رأس الخدام حتى عين لمشيخة الحرم لكن أدركته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رأس الخدام في وقته، و أكثرهم حشما، و أبعدهم من الشر و أهله، لين الجانب كثير الأدب، حسن الخلق رحمة اللّه عليه، و بنى دارا حسنة و أوقفها، فلما كملت مات قبل أن يسكنها عوضه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لي من ودّه و موالاته نصيب وافر، و كان له نخل أوقفه، و غلام أعتقه و جعله مع الفراشين هو من خيارهم، جزاه اللّه خيرا و رحمه رحمة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شهاب الدين</w:t>
      </w:r>
      <w:r>
        <w:rPr>
          <w:rStyle w:val="FootnoteAnchor"/>
          <w:rtl w:val="true"/>
        </w:rPr>
        <w:footnoteReference w:id="76"/>
      </w:r>
      <w:r>
        <w:rPr>
          <w:rFonts w:ascii="Amiri" w:hAnsi="Amiri" w:eastAsia="Amiri" w:cs="Amiri"/>
          <w:color w:val="111111"/>
          <w:sz w:val="28"/>
          <w:sz w:val="28"/>
          <w:szCs w:val="28"/>
          <w:rtl w:val="true"/>
          <w:lang w:bidi="ar-SA"/>
        </w:rPr>
        <w:t>مرشد الفادي</w:t>
      </w:r>
      <w:r>
        <w:rPr>
          <w:rStyle w:val="FootnoteAnchor"/>
          <w:rtl w:val="true"/>
        </w:rPr>
        <w:footnoteReference w:id="77"/>
      </w:r>
      <w:r>
        <w:rPr>
          <w:rFonts w:ascii="Amiri" w:hAnsi="Amiri" w:eastAsia="Amiri" w:cs="Amiri"/>
          <w:color w:val="111111"/>
          <w:sz w:val="28"/>
          <w:sz w:val="28"/>
          <w:szCs w:val="28"/>
          <w:rtl w:val="true"/>
          <w:lang w:bidi="ar-SA"/>
        </w:rPr>
        <w:t>رحمه اللّه، كان قريبا من الناس، سريع الميل إلى من يؤانسه و يجالسه، و كان يتعانى الأشياء الحسنة اللطيفة من الأشربة و الأمواه و المعاجين و الفاكهة، و لا يزال بيته معمورا بالضيفان، مبذولا للإخوان، يعمل الأشياء الفاخرة من الحلوى العزيزة الوجود في الحجاز، و يهديها لأصحابه، و يتحف بها من يرغب في بركته و دعائه من صالحي المجاورين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تطلب منه حاجة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أجدها، بل يحرص على تحصيلها و يطلبها من مظانها حتى يقضي حاجة صاحبها، سجيّة صالحة، و تجارة رابحة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الطواشي نصر، رحمه اللّه، كان من عباد اللّه الصالحين، كان من الخدام القدماء الصلحاء، المتمرنين على العبادة، المتصفين بصفات أهل السعادة، كان يجاور سنة بالمدينة و سنة بمكة، و كان يختار سكنى رباط</w:t>
      </w:r>
    </w:p>
    <w:p>
      <w:pPr>
        <w:pStyle w:val="BookText"/>
        <w:rPr/>
      </w:pPr>
      <w:r>
        <w:rPr>
          <w:rFonts w:ascii="Amiri" w:hAnsi="Amiri" w:eastAsia="Amiri" w:cs="Amiri"/>
          <w:color w:val="111111"/>
          <w:sz w:val="28"/>
          <w:sz w:val="28"/>
          <w:szCs w:val="28"/>
          <w:rtl w:val="true"/>
          <w:lang w:bidi="ar-SA"/>
        </w:rPr>
        <w:t>دكالة</w:t>
      </w:r>
      <w:r>
        <w:rPr>
          <w:rStyle w:val="FootnoteAnchor"/>
          <w:rtl w:val="true"/>
        </w:rPr>
        <w:footnoteReference w:id="78"/>
      </w:r>
      <w:r>
        <w:rPr>
          <w:rFonts w:ascii="Amiri" w:hAnsi="Amiri" w:eastAsia="Amiri" w:cs="Amiri"/>
          <w:color w:val="111111"/>
          <w:sz w:val="28"/>
          <w:sz w:val="28"/>
          <w:szCs w:val="28"/>
          <w:rtl w:val="true"/>
          <w:lang w:bidi="ar-SA"/>
        </w:rPr>
        <w:t>، لم يزل فيه ليقرب من صحبة المشايخ الصلاح الساكنين به، و كان يصوم الثلاثة الأشهر متوالية، و كان لا يصحب إلا المجاورين الذين لهم في العبادة قدم، و هم في الناس كنار على علم، له اليوم خادم صالح من أهل القرآن، عاش بين الإخوان بعقله، و ساس وقته بفعله، و كانت وفاة سيده فيما يغلب على الظن سنة ست و ثلاثين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مختار المعروف</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إخوان نصر في خلقه، صحب المشايخ الكبار، مثل الشيخ أبي محمد البسكري و غيره، فتأدّب بآدابهم، و اكتسب من أخلاقهم، و كان له كرم و اعتقاد حسن، و كان من الخدام الذين لهم أخباز، و كان الشيخ عمر</w:t>
      </w:r>
      <w:r>
        <w:rPr>
          <w:rStyle w:val="FootnoteAnchor"/>
          <w:rtl w:val="true"/>
        </w:rPr>
        <w:footnoteReference w:id="80"/>
      </w:r>
      <w:r>
        <w:rPr>
          <w:rFonts w:ascii="Amiri" w:hAnsi="Amiri" w:eastAsia="Amiri" w:cs="Amiri"/>
          <w:color w:val="111111"/>
          <w:sz w:val="28"/>
          <w:sz w:val="28"/>
          <w:szCs w:val="28"/>
          <w:rtl w:val="true"/>
          <w:lang w:bidi="ar-SA"/>
        </w:rPr>
        <w:t>الخراز من إخوانه، و كان عمر يأخذ الدين الكثير لأجل عياله، فيأتي الموسم و عليه فوق الثلاثة الآلاف درهم فيقضيها الطّواشي مختار، و ربما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خبزي</w:t>
      </w:r>
      <w:r>
        <w:rPr>
          <w:rStyle w:val="FootnoteAnchor"/>
          <w:rtl w:val="true"/>
        </w:rPr>
        <w:footnoteReference w:id="81"/>
      </w:r>
      <w:r>
        <w:rPr>
          <w:rFonts w:ascii="Amiri" w:hAnsi="Amiri" w:eastAsia="Amiri" w:cs="Amiri"/>
          <w:color w:val="111111"/>
          <w:sz w:val="28"/>
          <w:sz w:val="28"/>
          <w:szCs w:val="28"/>
          <w:rtl w:val="true"/>
          <w:lang w:bidi="ar-SA"/>
        </w:rPr>
        <w:t>بغير ميزان، فيحفن له حفنات تقضي دينه، و يعينه على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يجمع الفقراء و يعطيهم ثوبه يفلّونه، يريد بذلك المؤانسة، ثم يعطيهم التمر و الخبز يرون أنه أجرة، و ما هو إلا ليحصل الثواب و الأجر بلا منّة عليهم،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عزّ الدين ريحان الطباخي</w:t>
      </w:r>
      <w:r>
        <w:rPr>
          <w:rStyle w:val="FootnoteAnchor"/>
          <w:rtl w:val="true"/>
        </w:rPr>
        <w:footnoteReference w:id="82"/>
      </w:r>
      <w:r>
        <w:rPr>
          <w:rFonts w:ascii="Amiri" w:hAnsi="Amiri" w:eastAsia="Amiri" w:cs="Amiri"/>
          <w:color w:val="111111"/>
          <w:sz w:val="28"/>
          <w:sz w:val="28"/>
          <w:szCs w:val="28"/>
          <w:rtl w:val="true"/>
          <w:lang w:bidi="ar-SA"/>
        </w:rPr>
        <w:t>رحمه اللّه، كان حنفيا متفقها ملازما للعلماء، محبا في الفضلاء، مساعدا عند الشيوخ على تسديد الأمور المعضلات، و ترقيع الخصومات، كثير الحجّ إلى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ست و أربعين و سبعمائة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ريحان الهندي</w:t>
      </w:r>
      <w:r>
        <w:rPr>
          <w:rStyle w:val="FootnoteAnchor"/>
          <w:rtl w:val="true"/>
        </w:rPr>
        <w:footnoteReference w:id="83"/>
      </w:r>
      <w:r>
        <w:rPr>
          <w:rFonts w:ascii="Amiri" w:hAnsi="Amiri" w:eastAsia="Amiri" w:cs="Amiri"/>
          <w:color w:val="111111"/>
          <w:sz w:val="28"/>
          <w:sz w:val="28"/>
          <w:szCs w:val="28"/>
          <w:rtl w:val="true"/>
          <w:lang w:bidi="ar-SA"/>
        </w:rPr>
        <w:t>، من الخدّام الذين طالت إقامتهم في الخدمة الشريفة، له مآثر حسنة، و وقف رباطين حسنين، عمّ النفع بهما، و نخيلا</w:t>
      </w:r>
    </w:p>
    <w:p>
      <w:pPr>
        <w:pStyle w:val="BookText"/>
        <w:rPr/>
      </w:pPr>
      <w:r>
        <w:rPr>
          <w:rFonts w:ascii="Amiri" w:hAnsi="Amiri" w:eastAsia="Amiri" w:cs="Amiri"/>
          <w:color w:val="111111"/>
          <w:sz w:val="28"/>
          <w:sz w:val="28"/>
          <w:szCs w:val="28"/>
          <w:rtl w:val="true"/>
          <w:lang w:bidi="ar-SA"/>
        </w:rPr>
        <w:t>جيدة و سقاية للماء، و دارين، و كان كثير المعروف، محبا للخير و أهله، مؤثر الباقي على الفاني،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أمين اللّه خالص البهادي، كان فيه من السكون و الخير المكنون، ما لا مزيد عليه، و كان يتعانى الفلاحة، فيخالط الناس فيسلم منهم و يسلمون منه، متواضعا متأدبا يرحم المسكين، و يعين من به يستعين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طالت أيامه و كثر ماله، حتى أوقف الأوقاف، و له رباط بباب البقيع، و له عتقاء من عبيد و إماء، و غرس في الحرم خادمه سرورا لقراءة القرآن، و ألزمه حضور الأسباع، فجادت قراءته و حسن صوته، فظهر بين أقرانه برجلة و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عنبر الموصلي</w:t>
      </w:r>
      <w:r>
        <w:rPr>
          <w:rStyle w:val="FootnoteAnchor"/>
          <w:rtl w:val="true"/>
        </w:rPr>
        <w:footnoteReference w:id="84"/>
      </w:r>
      <w:r>
        <w:rPr>
          <w:rFonts w:ascii="Amiri" w:hAnsi="Amiri" w:eastAsia="Amiri" w:cs="Amiri"/>
          <w:color w:val="111111"/>
          <w:sz w:val="28"/>
          <w:sz w:val="28"/>
          <w:szCs w:val="28"/>
          <w:rtl w:val="true"/>
          <w:lang w:bidi="ar-SA"/>
        </w:rPr>
        <w:t>، و هو من قدمائهم، كان خادما للشيخ محمد الأعمى، خدمه محبة للّه و موالاة، فاكتسب من أخلاقه الحسنة و رياضته مدة حياته، ما حصّل به خيري الدنيا و الآخرة، بنى دارا قبالة دار العشرة و أوقفها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مفتاح الهندي</w:t>
      </w:r>
      <w:r>
        <w:rPr>
          <w:rStyle w:val="FootnoteAnchor"/>
          <w:rtl w:val="true"/>
        </w:rPr>
        <w:footnoteReference w:id="85"/>
      </w:r>
      <w:r>
        <w:rPr>
          <w:rFonts w:ascii="Amiri" w:hAnsi="Amiri" w:eastAsia="Amiri" w:cs="Amiri"/>
          <w:color w:val="111111"/>
          <w:sz w:val="28"/>
          <w:sz w:val="28"/>
          <w:szCs w:val="28"/>
          <w:rtl w:val="true"/>
          <w:lang w:bidi="ar-SA"/>
        </w:rPr>
        <w:t>، كان من الكبار، عاش مئة سنة على عبادة و مجاهدة من أرباب الكمالات الكرامات، وقف نخلا جيدا بالحشان، و نخلا آخر ببئر عزّ العرب، كان يعمل كل سنة في شهر ربيع الأول مولدا للنبي صلى اللّه عليه و سلم ينفق فيه نفقة جليلة،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يوم وفاته، و إنه يموت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السادس أو الرابع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 و كان غالبا يعمل مولده في بيتي، و يحضر كأنه واحد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يوما مع الجماعة، فلما خرجوا قدمت له طعاما فيه لحم، فوقفت في حلقه لحمة، شهق منها شهقة ما شككت أنه مات، ثم إنه أفاق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عند إفاقته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عليّ أن أموت، لا أموت اليوم، بل بقي لي كذا و كذا ثم أموت، فكان كما قال، رحمه اللّه و نفع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الطواشي صندل</w:t>
      </w:r>
      <w:r>
        <w:rPr>
          <w:rStyle w:val="FootnoteAnchor"/>
          <w:rtl w:val="true"/>
        </w:rPr>
        <w:footnoteReference w:id="86"/>
      </w:r>
      <w:r>
        <w:rPr>
          <w:rFonts w:ascii="Amiri" w:hAnsi="Amiri" w:eastAsia="Amiri" w:cs="Amiri"/>
          <w:color w:val="111111"/>
          <w:sz w:val="28"/>
          <w:sz w:val="28"/>
          <w:szCs w:val="28"/>
          <w:rtl w:val="true"/>
          <w:lang w:bidi="ar-SA"/>
        </w:rPr>
        <w:t>، كان من أكابر القدماء الرؤساء المتعففين</w:t>
      </w:r>
    </w:p>
    <w:p>
      <w:pPr>
        <w:pStyle w:val="BookText"/>
        <w:rPr/>
      </w:pPr>
      <w:r>
        <w:rPr>
          <w:rFonts w:ascii="Amiri" w:hAnsi="Amiri" w:eastAsia="Amiri" w:cs="Amiri"/>
          <w:color w:val="111111"/>
          <w:sz w:val="28"/>
          <w:sz w:val="28"/>
          <w:szCs w:val="28"/>
          <w:rtl w:val="true"/>
          <w:lang w:bidi="ar-SA"/>
        </w:rPr>
        <w:t>الدّينين، كثير الصّدقة بالبر و الخير، و أوقف و أعتق و أثّر أثارا حسنة، و كان من أحسن الناس خلقا و خلقا، محبا في المجاورين شفوقا على أولادهم، قد سلم الناس من يده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نجيب النظامي، توفي و هو ساجد في صلاة التراويح، رحمة اللّه عليه عند باب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كان قبل هؤلاء و معهم و بعدهم جماعة كثيرون، ينوفون على المئة لو عددتهم كلهم متصفون بالخير الكثير، و الدين المتين، و الأوقاف من الدور و النخيل، و عتق الأرقاء من الخدام، الذين كثير منهم اليوم في الحرم الشريف، و العبيد و الإماء مع الاجتهاد في قراءة القرآن و الإكثار من سماع الحديث، و لو تتبعتهم و ذكرت صفاتهم و ما علمت من أحوالهم، لطال الكلام و اتسع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كافور المحسني</w:t>
      </w:r>
      <w:r>
        <w:rPr>
          <w:rStyle w:val="FootnoteAnchor"/>
          <w:rtl w:val="true"/>
        </w:rPr>
        <w:footnoteReference w:id="87"/>
      </w:r>
      <w:r>
        <w:rPr>
          <w:rFonts w:ascii="Amiri" w:hAnsi="Amiri" w:eastAsia="Amiri" w:cs="Amiri"/>
          <w:color w:val="111111"/>
          <w:sz w:val="28"/>
          <w:sz w:val="28"/>
          <w:szCs w:val="28"/>
          <w:rtl w:val="true"/>
          <w:lang w:bidi="ar-SA"/>
        </w:rPr>
        <w:t>نائب المشيخة، و التاجي</w:t>
      </w:r>
      <w:r>
        <w:rPr>
          <w:rStyle w:val="FootnoteAnchor"/>
          <w:rtl w:val="true"/>
        </w:rPr>
        <w:footnoteReference w:id="88"/>
      </w:r>
      <w:r>
        <w:rPr>
          <w:rFonts w:ascii="Amiri" w:hAnsi="Amiri" w:eastAsia="Amiri" w:cs="Amiri"/>
          <w:color w:val="111111"/>
          <w:sz w:val="28"/>
          <w:sz w:val="28"/>
          <w:szCs w:val="28"/>
          <w:rtl w:val="true"/>
          <w:lang w:bidi="ar-SA"/>
        </w:rPr>
        <w:t>، و الناصحي</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خلاف في الكنية،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صواب الأبكي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مختار البغدادي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الحلّي، و كافور التكريتي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عنبر المخلصي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عنبر الفارقي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شبل الدولة كافور الجلدكي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نصر الصالحي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دينار القرطبي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الجواجاني</w:t>
      </w:r>
      <w:r>
        <w:rPr>
          <w:rStyle w:val="FootnoteAnchor"/>
          <w:rtl w:val="true"/>
        </w:rPr>
        <w:footnoteReference w:id="90"/>
      </w:r>
      <w:r>
        <w:rPr>
          <w:rFonts w:ascii="Amiri" w:hAnsi="Amiri" w:eastAsia="Amiri" w:cs="Amiri"/>
          <w:color w:val="111111"/>
          <w:sz w:val="28"/>
          <w:sz w:val="28"/>
          <w:szCs w:val="28"/>
          <w:rtl w:val="true"/>
          <w:lang w:bidi="ar-SA"/>
        </w:rPr>
        <w:t>، و صندل البغدادي</w:t>
      </w:r>
      <w:r>
        <w:rPr>
          <w:rStyle w:val="FootnoteAnchor"/>
          <w:rtl w:val="true"/>
        </w:rPr>
        <w:footnoteReference w:id="91"/>
      </w:r>
      <w:r>
        <w:rPr>
          <w:rFonts w:ascii="Amiri" w:hAnsi="Amiri" w:eastAsia="Amiri" w:cs="Amiri"/>
          <w:color w:val="111111"/>
          <w:sz w:val="28"/>
          <w:sz w:val="28"/>
          <w:szCs w:val="28"/>
          <w:rtl w:val="true"/>
          <w:lang w:bidi="ar-SA"/>
        </w:rPr>
        <w:t>، و الفخري</w:t>
      </w:r>
      <w:r>
        <w:rPr>
          <w:rStyle w:val="FootnoteAnchor"/>
          <w:rtl w:val="true"/>
        </w:rPr>
        <w:footnoteReference w:id="92"/>
      </w:r>
      <w:r>
        <w:rPr>
          <w:rFonts w:ascii="IRNazanin" w:hAnsi="IRNazanin" w:eastAsia="IRNazanin"/>
          <w:color w:val="111111"/>
          <w:sz w:val="28"/>
          <w:sz w:val="28"/>
          <w:szCs w:val="28"/>
          <w:rtl w:val="true"/>
          <w:lang w:bidi="fa-IR"/>
        </w:rPr>
        <w:t>، و مختار خادم اللالا</w:t>
      </w:r>
      <w:r>
        <w:rPr>
          <w:rStyle w:val="FootnoteAnchor"/>
          <w:rtl w:val="true"/>
        </w:rPr>
        <w:footnoteReference w:id="93"/>
      </w:r>
      <w:r>
        <w:rPr>
          <w:rFonts w:ascii="Amiri" w:hAnsi="Amiri" w:eastAsia="Amiri" w:cs="Amiri"/>
          <w:color w:val="111111"/>
          <w:sz w:val="28"/>
          <w:sz w:val="28"/>
          <w:szCs w:val="28"/>
          <w:rtl w:val="true"/>
          <w:lang w:bidi="ar-SA"/>
        </w:rPr>
        <w:t>، و غيرهم طبقات عديدة يطول ذكرهم، تغمدهم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الحرم الشريف اليوم جماعة كثيرة من نمط هؤلاء المتقدم ذكرهم، متصفون بما اتصف به إخوانهم من الديانة، و صحبة الصالحين، مع الحسنات الكثيرة الظاهرة و الخفية، و الأوقاف العظيمة من النخيل و الدور و العتقاء مع قراءة القرآن، و المواظبة لاستماع الحديث، و المثابرة على الصلاة في الصفّ الأول دائما، و فيهم جماعة متبتلون للعبادة على طريقة السلف الصالح نفع اللّه بهم، و لم أترك ذكرهم إلا أن الغرض في هذا تنبيه الشاهد بأحوال الغائب، و تحريض الخلف، على اتباع السلف، و قد ذكرت منهم جماعة مع ذكر معتقيهم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ذكر بعضهم في أثناء الكتاب إن شاء اللّه تعالى، و لم أقصد الترتيب فيما وضعت، و إنما وجه اللّه العظيم أردت، فيما سأذكره و فيما قد ذكرت، و جمع الكلمة قصدت، إِنْ أُرِيدُ إِلَّا الْإِصْلاحَ مَا اسْتَطَعْتُ وَ ما تَوْفِيقِي إِلَّا بِاللَّهِ عَلَيْهِ تَوَكَّلْتُ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44" w:name="pg19784_203591"/>
    </w:p>
    <w:p>
      <w:pPr>
        <w:pStyle w:val="Heading2"/>
        <w:numPr>
          <w:ilvl w:val="1"/>
          <w:numId w:val="1"/>
        </w:numPr>
        <w:rPr/>
      </w:pPr>
      <w:bookmarkStart w:id="45" w:name="__RefHeading___Toc1247980_2314609296"/>
      <w:bookmarkStart w:id="46" w:name="_Toc17"/>
      <w:bookmarkEnd w:id="44"/>
      <w:bookmarkEnd w:id="45"/>
      <w:r>
        <w:rPr>
          <w:rtl w:val="true"/>
        </w:rPr>
        <w:t>فصل في ذكر جماعة من المجاورين القدماء و المشايخ الصلحاء و التعريف بكشف أحوالهم و مناقبهم‌</w:t>
      </w:r>
      <w:bookmarkEnd w:id="46"/>
    </w:p>
    <w:p>
      <w:pPr>
        <w:pStyle w:val="BookText"/>
        <w:rPr/>
      </w:pPr>
      <w:r>
        <w:rPr>
          <w:rFonts w:ascii="Amiri" w:hAnsi="Amiri" w:eastAsia="Amiri" w:cs="Amiri"/>
          <w:color w:val="111111"/>
          <w:sz w:val="28"/>
          <w:sz w:val="28"/>
          <w:szCs w:val="28"/>
          <w:rtl w:val="true"/>
          <w:lang w:bidi="ar-SA"/>
        </w:rPr>
        <w:t>و أصف لفروعهم طيب أصولهم، ليتخلقوا بأخلاقهم، و يتأدبوا بآدابهم، و يكتسبوا من محاسنهم في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ذلك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 عود نابت في أرومةأبى صالح العيدان أن يتغيّرا</w:t>
      </w:r>
    </w:p>
    <w:p>
      <w:pPr>
        <w:pStyle w:val="BookText"/>
        <w:rPr/>
      </w:pPr>
      <w:r>
        <w:rPr>
          <w:rFonts w:ascii="Amiri" w:hAnsi="Amiri" w:eastAsia="Amiri" w:cs="Amiri"/>
          <w:color w:val="111111"/>
          <w:sz w:val="28"/>
          <w:sz w:val="28"/>
          <w:szCs w:val="28"/>
          <w:rtl w:val="true"/>
          <w:lang w:bidi="ar-SA"/>
        </w:rPr>
        <w:t>بنو الصالحين الصالحون و من يكن‌لآباء صدق فهو بالخير أجدرا</w:t>
      </w:r>
    </w:p>
    <w:p>
      <w:pPr>
        <w:pStyle w:val="BookText"/>
        <w:rPr/>
      </w:pPr>
      <w:r>
        <w:rPr>
          <w:rFonts w:ascii="Amiri" w:hAnsi="Amiri" w:eastAsia="Amiri" w:cs="Amiri"/>
          <w:color w:val="111111"/>
          <w:sz w:val="28"/>
          <w:sz w:val="28"/>
          <w:szCs w:val="28"/>
          <w:rtl w:val="true"/>
          <w:lang w:bidi="ar-SA"/>
        </w:rPr>
        <w:t>فمن أولهم و أولاهم بالذكر ذو الولاية العلية، و المقامات السنية، الشيخ الصالح الولي الرباني، أبو محمد عبد اللّه البسكري</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في بلاده من أكابرها في النسب، و من أعيانها في المال و الحسب، خرج عن ذلك كله، و انقطع إلى اللّه تعالى و رسوله، و خرج مجردا فقيرا، صحب مشايخ وقته شرق البلاد 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أبو محمد المرجاني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ثم أوى إلى المدينة في وقت شديد، على قدم التجريد، فأقام أولا بالمدرسة الشهابية مدة، ثم انتقل إلى رباط دكالة و معه جماعة من أهل المجاهدة و الصبر، فمكث به سنين لا يعلم حاله أحد، و لم يتعرض لزوجة و لا ولد، كان و أصحابه يطوون الأيام على غير شي‌ء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بعض خدام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 أصحاب مغاربة مثل يوسف الخولي، و حسن الخولي، و محمد المكناسي، إذا جاؤوا من عملهم من الحدائق حملوا معهم شيئا من رمام البقول الذي لا يصلح إلا للدواب، كالسلق، و بقايا اللفت، و من هذا الجنس، فيأتونهم به فيأخذه خادمهم و يسلقه، و يضعه في قصعة إلى أن يأتوا من صلاة العشاء، فيقدمه لهم و هم صائمون، فيأخذ كل منهم كفايته، و ما فضل عنهم أخذه الخادم و رماه في خارج باب البلدة، تأكله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استمروا على ذلك سنين لا يعملون غير ذلك إلا في النادر، حتى فطن بهم بعض الناس، و كان يأتيهم بشي‌ء من الأعشار كعشر الشعير و التمر، منهم تركي الأمير جماز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سنجر</w:t>
      </w:r>
      <w:r>
        <w:rPr>
          <w:rStyle w:val="FootnoteAnchor"/>
          <w:rtl w:val="true"/>
        </w:rPr>
        <w:footnoteReference w:id="95"/>
      </w:r>
      <w:r>
        <w:rPr>
          <w:rFonts w:ascii="Amiri" w:hAnsi="Amiri" w:eastAsia="Amiri" w:cs="Amiri"/>
          <w:color w:val="111111"/>
          <w:sz w:val="28"/>
          <w:sz w:val="28"/>
          <w:szCs w:val="28"/>
          <w:rtl w:val="true"/>
          <w:lang w:bidi="ar-SA"/>
        </w:rPr>
        <w:t>، و أبو شميلة الدارنجي فترفّع حالهم و كثر أتباعهم، و مال الناس إليهم لما رأوا من خيرهم و اعتزالهم، ثم قصدهم الخدام و صحبوهم، و اشتهر في البلاد ذكرهم، و ذكر الشيخ أبي محمد، فكان يقصد من البلاد البعيدة كاليمن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مبسوط اليد لا يدخر شيئا، و لا يرد فقيرا، و لا يبيت على معلوم، كان إذا جاء قادم من مكة أضافه و وانسه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طرف الحصير، فيرفعه فما وجده تحته فهو له، سواء كان درهما أو مئة، و إذا أطعم الفقير لم يدع في بيته قمحا و لا سمنا و لا عسلا، بل يعمل له الجميع حتى إنه عمل يوما للفقراء طعاما و لم يجد له إداما غير برنية شراب أهديت له لمرض كان به، فأمر بصبها و إيدام الجماعة بها، و ظهر في الناس بالكرامات و الإخبار بالمغيبات، حتى انعطف عليه النّاس لعلمه و عمله، و كرمه و حسن خلقه، و كان مع ذلك مهيبا في جماعته، بل في الحرم الشريف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دخل المسجد خضع له كل من فيه، من كبير و صغير؛ و متى رأى منكرا غيّره بلسانه أو بيده، و كان أعظم أصحابه الشيخ عبد الواحد الجزولي</w:t>
      </w:r>
      <w:r>
        <w:rPr>
          <w:rStyle w:val="FootnoteAnchor"/>
          <w:rtl w:val="true"/>
        </w:rPr>
        <w:footnoteReference w:id="96"/>
      </w:r>
      <w:r>
        <w:rPr>
          <w:rFonts w:ascii="IRNazanin" w:hAnsi="IRNazanin" w:eastAsia="IRNazanin"/>
          <w:color w:val="111111"/>
          <w:sz w:val="28"/>
          <w:sz w:val="28"/>
          <w:szCs w:val="28"/>
          <w:rtl w:val="true"/>
          <w:lang w:bidi="fa-IR"/>
        </w:rPr>
        <w:t>رحمه اللّه من العلماء الزهاد، و منقطعا</w:t>
      </w:r>
    </w:p>
    <w:p>
      <w:pPr>
        <w:pStyle w:val="BookText"/>
        <w:rPr/>
      </w:pPr>
      <w:r>
        <w:rPr>
          <w:rFonts w:ascii="Amiri" w:hAnsi="Amiri" w:eastAsia="Amiri" w:cs="Amiri"/>
          <w:color w:val="111111"/>
          <w:sz w:val="28"/>
          <w:sz w:val="28"/>
          <w:szCs w:val="28"/>
          <w:rtl w:val="true"/>
          <w:lang w:bidi="ar-SA"/>
        </w:rPr>
        <w:t>كانقطاع الشيخ أبي محمد، و مجاورا له في رباطه، مكبا على نسخ العلم، عالما بالحديث و القراءات له كتب كثيرة بخطه أوقفها كلها، و فرقها قبل موته بقليل رحمه اللّه، كان إذا رأى منكرا غيّره بيده و لسانه، و اتفق أن بعض المشايخ الكبار مرتّب في قراءة ختمة قبل صلاة الجمعة يجلس لقراءتها على كرسي، و يرفع صوته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في هذا الوقت، و لا ترفع صوتك بالقراءة فيتأذى الناس برفع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وظيفة مشروطة بهذه الصفة، فلا بد أن أفعل الشرط، و إلّا آكل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فإن لم تفعل و جلست بعد هذا أخذت بلحيتك هذه، و أنزلتك من على كرسيك، فإن شئت فافعل، و إن شئت فدع، فترك ذلك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أولئك الشيوخ الآمرون بالمعروف و الناهون عن المنكر، عادت القراءة كما كانت، و هي الختمة التي تقرأ اليوم في الروضة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يعد من كرامات الشيخ أبي محمد البسكري، أنه لا يأتيه مظلوم يشتكي عليه ظالمه إلا و شفع له، فإن شفع فيه، و إلا عجلت عقوبة الظالم في وقته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أبا العلا</w:t>
      </w:r>
      <w:r>
        <w:rPr>
          <w:rStyle w:val="FootnoteAnchor"/>
          <w:rtl w:val="true"/>
        </w:rPr>
        <w:footnoteReference w:id="97"/>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بكلام وصل إلى الأمير جماز، فغضب عليه و أمر بإخراجه من المدينة، و ذلك أنّ شيخ الخدام في وقتهم كان يحسن إليهم و إلى سائر المجاورين، و يفرّق عليهم من التمر كل سنة قدر كفايتهم و عيالهم، و كان شيخ الخدام يومئذ يجري في الأوقاف مجرى أهل المدينة في مغارساتهم و معاملاتهم على جاري العادة في المدينة، و أحكام قضاتهم، و لهم عادة في المغارسة غير جائزة بإجماع من الأمة، و الأملاك لا تعمر إلا بها، و لا يرغب في خدمتها إلا من يأخذها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الشيخ أبا العلا رحمه اللّه، و كان من الورعين الزاهدين، فلما جاء وقت تفريقة التمر على المجاورين أرسل إليه بنصيبه على العادة فتورّع و ردّه، فجاءه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ترد التمر و أنت لم تزل تأخذه، و إذا كنت غنيا عنه صرفته على مستحقيه و لا تردّه في وجهي؟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خالفت في الأوقاف المعاملة الشرعية، و عملت فيها ما لا يجوز، و أدخلت علينا الشبهة فيما نتناوله منها، و هذا لا يجوز لك، و لا يحل لنا أن نأخذه منك، فاشتد على الشيخ كلامه و أن يسمع منه مثل هذا الكلام، و كانوا يغارون على عرضهم و دينهم من مثل هذا أو دون هذا، فكأنه شكى حاله معه إلى الأمير جماز، و قد تقدم أنه كان بينه و بين الشرفاء خلة و صحبة أكيدة، فاغتاظ الأمير، و أمر بإخراج الشيخ أبي العلا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الشيخ أبا محمد البسكري و الجماعة فعزّ ذلك عليهم، و أرسل الشيخ أبو محمد إلى الشيخ</w:t>
      </w:r>
      <w:r>
        <w:rPr>
          <w:rStyle w:val="FootnoteAnchor"/>
          <w:rtl w:val="true"/>
        </w:rPr>
        <w:footnoteReference w:id="98"/>
      </w:r>
      <w:r>
        <w:rPr>
          <w:rFonts w:ascii="Amiri" w:hAnsi="Amiri" w:eastAsia="Amiri" w:cs="Amiri"/>
          <w:color w:val="111111"/>
          <w:sz w:val="28"/>
          <w:sz w:val="28"/>
          <w:szCs w:val="28"/>
          <w:rtl w:val="true"/>
          <w:lang w:bidi="ar-SA"/>
        </w:rPr>
        <w:t>بأن يترك له صاحبه و لا يشدد عليه، و يرد الأمير عنه،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محمد بعث إليه جماعة من أصحابه بعد العشاء الآخرة، فدخلوا عليه في بيته فوجدوه قد اضطجع على سريره، فوقفوا بين يديه كاشفين رؤوسهم في الاستغفار، فغفل عنهم فنام و غلب عليه النوم، فما قام حتى ذهب جانب من الليل فوجدهم قياما على حالهم فعزّ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حتى يأتيني هو بنفسه أو شيئا نحو ذلك، فرجعوا و لم تنقض لهم حاجة، و أخبروا الشيخ أبا محمد بما تمّ لهم معه، فغاظه ذلك و خرج لصلاة الصبح، فاجتمع بالقويضي ابن أبي النصر، و كان مفتي الإمامية و شيخهم، و كان يعتقد الشيخ أبا محمد، فحكى الشيخ الحكاية، فجاء إلى شيخ الخدام فكلمه فأنعم له و قبل شفاعته، ثم جاء إلى الشيخ أبي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أنعم و رضي و جعل له بذلك عليه يدا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جمع الشيخ أبو محمد أصحابه، و حكى لهم ما جرى من</w:t>
      </w:r>
    </w:p>
    <w:p>
      <w:pPr>
        <w:pStyle w:val="BookText"/>
        <w:rPr/>
      </w:pPr>
      <w:r>
        <w:rPr>
          <w:rFonts w:ascii="Amiri" w:hAnsi="Amiri" w:eastAsia="Amiri" w:cs="Amiri"/>
          <w:color w:val="111111"/>
          <w:sz w:val="28"/>
          <w:sz w:val="28"/>
          <w:szCs w:val="28"/>
          <w:rtl w:val="true"/>
          <w:lang w:bidi="ar-SA"/>
        </w:rPr>
        <w:t>الشيخ و كونه لم يقبل الفقراء، و لم يعزّ عليه وقوفهم بين يديه كاشفين رؤوسهم، و قبل شفاعة ابن أبي النصر، فجمعوا خواطرهم عليه فمرض من حينه، و اشتكى حتى طلب منهم التحليل و الرضا، فنفد سهمهم و انقضى فيه الأمر فقضى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أقضى القضاة جمال الدين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ملازما خدمتهم لأن مسكنه في الحجرة التي عند باب رباطهم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أبا محمد لما دخل مكة المشرفة قصد زيارة الشيخ نجم الدين الأصبهاني</w:t>
      </w:r>
      <w:r>
        <w:rPr>
          <w:rStyle w:val="FootnoteAnchor"/>
          <w:rtl w:val="true"/>
        </w:rPr>
        <w:footnoteReference w:id="99"/>
      </w:r>
      <w:r>
        <w:rPr>
          <w:rFonts w:ascii="Amiri" w:hAnsi="Amiri" w:eastAsia="Amiri" w:cs="Amiri"/>
          <w:color w:val="111111"/>
          <w:sz w:val="28"/>
          <w:sz w:val="28"/>
          <w:szCs w:val="28"/>
          <w:rtl w:val="true"/>
          <w:lang w:bidi="ar-SA"/>
        </w:rPr>
        <w:t>، فلما جلس إليه أراد أن يسأل الشيخ نجم الدين عن اسمه، فبدره الشيخ نجم الدين،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مكتوب بين عينيك، ففهم الشيخ مقاله، و أنه كاشفه، و أن اسمه كاسمه عبد اللّه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عزمت على التوجه إلى مكة المشرفة في طريق المشيان في حال الشبوبية، أظنّه عام عشر و سبعمائة، جاء والدي إلى الشيخ أبي محمد فأخبره بعزيمتي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ابعثه إليّ، فجئته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تريد 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لأجل العمرة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رفيقك؟ فذكرت له جماعة من الفراشين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هؤلاء من هو من جنسك و لا من يليق بك، و لكن اصبر قليلا حتى ننظر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الوقت، و قد دخل شهر رمضان و مضى أكثره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أقول لك، فذهبت عنه و وثقت بوعده، فما كان إلا قليلا إذ ورد المدينة زائرا الشيخ محمد بن عمران الخضري و جماعة من الصالحين، فدعاني الشيخ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مع هذا، فسافرت معهم، فرأيت</w:t>
      </w:r>
    </w:p>
    <w:p>
      <w:pPr>
        <w:pStyle w:val="BookText"/>
        <w:rPr/>
      </w:pPr>
      <w:r>
        <w:rPr>
          <w:rFonts w:ascii="Amiri" w:hAnsi="Amiri" w:eastAsia="Amiri" w:cs="Amiri"/>
          <w:color w:val="111111"/>
          <w:sz w:val="28"/>
          <w:sz w:val="28"/>
          <w:szCs w:val="28"/>
          <w:rtl w:val="true"/>
          <w:lang w:bidi="ar-SA"/>
        </w:rPr>
        <w:t>من الشيخ محمد بن عمران و أصحابه من الخدمة و الشفقة و المؤانسة، ما لو كان والدي معي لم يرفأ بي كذلك، و لم أحمل معهم غير عصاي التي كانت بيدي، 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مكة ليلة الثامن و العشرين من رمضان، و خرجت يوم العيد متوجها إلى المدينة مع الشيخ الصالح محمود اللاري، ذي الأخلاق الحميدة، و المعاشرة الجميلة، و الديانة التامة، و المبادرة إلى انتظار الصلوات من أول الأوقات، فصحبته في الطريق فكان نعم الصاحب، و كان ذلك بإشارة الشيخ أبي عبد اللّه النحوي، و إشارة أبي عبد اللّه الشريف الفاسي رحمهما اللّه، فوصلت المدينة في ستة أيام، و ذلك كله ببركة الشيوخ و خاطر 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محمد البسكري قد ابتلي في آخر عمره بالبواسير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 لنا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في بيته و لزم حجرته، و قاسى منها مقاساة عظيمة حتى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لي أن أسأل اللّه تعالى لي الموت لسألته، من شدة ما قاسى،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المناقب و الأحوال العلية ما لا أحصيه عدّا، و لا ينتهي حدّا، نفع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القصيدة المشهورة المباركة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الحبيب أحق أن تهواهاو تحنّ من طرب إلى ذكراها</w:t>
      </w:r>
    </w:p>
    <w:p>
      <w:pPr>
        <w:pStyle w:val="BookText"/>
        <w:rPr/>
      </w:pPr>
      <w:r>
        <w:rPr>
          <w:rFonts w:ascii="Amiri" w:hAnsi="Amiri" w:eastAsia="Amiri" w:cs="Amiri"/>
          <w:color w:val="111111"/>
          <w:sz w:val="28"/>
          <w:sz w:val="28"/>
          <w:szCs w:val="28"/>
          <w:rtl w:val="true"/>
          <w:lang w:bidi="ar-SA"/>
        </w:rPr>
        <w:t>و رأى بعض الصالحين النبي صلى اللّه عليه و سلم و أشكّ هل كان هو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أو غيره؟ و أنشد هذه القصيدة فلما بلغ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الكريم و هذه‌نجزت و ظنّي أنه يرضاها</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رضيناها رضيناها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بعده في هذا المقام الرفيع، و المرتع المريع، فصاحبه الشيخ عبد الواحد الجزولي، كان فيه من الشدة في الدين، و قوة اليقين، مع العلم</w:t>
      </w:r>
    </w:p>
    <w:p>
      <w:pPr>
        <w:pStyle w:val="BookText"/>
        <w:rPr/>
      </w:pPr>
      <w:r>
        <w:rPr>
          <w:rFonts w:ascii="Amiri" w:hAnsi="Amiri" w:eastAsia="Amiri" w:cs="Amiri"/>
          <w:color w:val="111111"/>
          <w:sz w:val="28"/>
          <w:sz w:val="28"/>
          <w:szCs w:val="28"/>
          <w:rtl w:val="true"/>
          <w:lang w:bidi="ar-SA"/>
        </w:rPr>
        <w:t>و العمل ما لا عليه مزيد، و قد تقدم ذكره مع الشيخ أبي محمد البسكري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والدي بسنين أظنها أربعا أو خمسا، و أما ذكر جماعتهم فقد تقدّم ذكر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كان يخدمهم من الأعيان الشيخ سعيد</w:t>
      </w:r>
      <w:r>
        <w:rPr>
          <w:rStyle w:val="FootnoteAnchor"/>
          <w:rtl w:val="true"/>
        </w:rPr>
        <w:footnoteReference w:id="101"/>
      </w:r>
      <w:r>
        <w:rPr>
          <w:rFonts w:ascii="Amiri" w:hAnsi="Amiri" w:eastAsia="Amiri" w:cs="Amiri"/>
          <w:color w:val="111111"/>
          <w:sz w:val="28"/>
          <w:sz w:val="28"/>
          <w:szCs w:val="28"/>
          <w:rtl w:val="true"/>
          <w:lang w:bidi="ar-SA"/>
        </w:rPr>
        <w:t>، و الشيخ ريحان النوبي</w:t>
      </w:r>
      <w:r>
        <w:rPr>
          <w:rStyle w:val="FootnoteAnchor"/>
          <w:rtl w:val="true"/>
        </w:rPr>
        <w:footnoteReference w:id="102"/>
      </w:r>
      <w:r>
        <w:rPr>
          <w:rFonts w:ascii="Amiri" w:hAnsi="Amiri" w:eastAsia="Amiri" w:cs="Amiri"/>
          <w:color w:val="111111"/>
          <w:sz w:val="28"/>
          <w:sz w:val="28"/>
          <w:szCs w:val="28"/>
          <w:rtl w:val="true"/>
          <w:lang w:bidi="ar-SA"/>
        </w:rPr>
        <w:t>، و الشيخ موفق الحبشي</w:t>
      </w:r>
      <w:r>
        <w:rPr>
          <w:rStyle w:val="FootnoteAnchor"/>
          <w:rtl w:val="true"/>
        </w:rPr>
        <w:footnoteReference w:id="103"/>
      </w:r>
      <w:r>
        <w:rPr>
          <w:rFonts w:ascii="Amiri" w:hAnsi="Amiri" w:eastAsia="Amiri" w:cs="Amiri"/>
          <w:color w:val="111111"/>
          <w:sz w:val="28"/>
          <w:sz w:val="28"/>
          <w:szCs w:val="28"/>
          <w:rtl w:val="true"/>
          <w:lang w:bidi="ar-SA"/>
        </w:rPr>
        <w:t>، و كثيرون على أخلاق شيوخهم و طريقتهم، و خلف الشيخ أبا محمد في مكانه و منزله جماعة 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عز الدين الواسطي</w:t>
      </w:r>
      <w:r>
        <w:rPr>
          <w:rStyle w:val="FootnoteAnchor"/>
          <w:rtl w:val="true"/>
        </w:rPr>
        <w:footnoteReference w:id="104"/>
      </w:r>
      <w:r>
        <w:rPr>
          <w:rFonts w:ascii="Amiri" w:hAnsi="Amiri" w:eastAsia="Amiri" w:cs="Amiri"/>
          <w:color w:val="111111"/>
          <w:sz w:val="28"/>
          <w:sz w:val="28"/>
          <w:szCs w:val="28"/>
          <w:rtl w:val="true"/>
          <w:lang w:bidi="ar-SA"/>
        </w:rPr>
        <w:t>، كان من أهل العلم و العمل؛ و أرباب القلوب، دخل المدينة للزيارة فوقف على باب السّلام و سلّم من مكانه و رجع إلى منزله،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أجدني أهلا للدخول إليه، و لا للوقوف بين يديه، من أنا حينئذ حتى أصلح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بالمدينة فكان لا يزال لسانه رطبا بذكر اللّه و بتلاوة القرآن، و كان يقرأ قراءة لم يسمع السّامعون مثلها، و كان مسكنه في الرباط المذكور في بيت الشيخ أبي محمد على تقشف و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عند الشيخ أبي الحسن الخراز فقال لي و لجماعة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البارحة هذا الفقير الذي أقام عندنا على المنبر يخطب، فلا بد له من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رأيته بعد وفاة الشيخ أبي الحسن على المنبر خطيبا، لما سافر القاضي سراج الدين</w:t>
      </w:r>
      <w:r>
        <w:rPr>
          <w:rStyle w:val="FootnoteAnchor"/>
          <w:rtl w:val="true"/>
        </w:rPr>
        <w:footnoteReference w:id="105"/>
      </w:r>
      <w:r>
        <w:rPr>
          <w:rFonts w:ascii="Amiri" w:hAnsi="Amiri" w:eastAsia="Amiri" w:cs="Amiri"/>
          <w:color w:val="111111"/>
          <w:sz w:val="28"/>
          <w:sz w:val="28"/>
          <w:szCs w:val="28"/>
          <w:rtl w:val="true"/>
          <w:lang w:bidi="ar-SA"/>
        </w:rPr>
        <w:t>استنابه في الإمامة و الخطابة، فقام بها أحسن قيام، و كان عليه روح، و للناس فيه اعتقاد عظيم، و هذا مع ما يوجد فيه من سلامة الباطن و السذاجة و التغفل، حتى يظن الذي يراه أن به هبل، و هو في علمه و اجتهاده متقن العلم و العمل لا يعتريه خلل، إذا أخذت معه في شي‌ء من أحوال الدنيا، كان جوابه بأحوال الأخرى، فينقطع معه الكلام، و كان إذا</w:t>
      </w:r>
    </w:p>
    <w:p>
      <w:pPr>
        <w:pStyle w:val="BookText"/>
        <w:rPr/>
      </w:pPr>
      <w:r>
        <w:rPr>
          <w:rFonts w:ascii="Amiri" w:hAnsi="Amiri" w:eastAsia="Amiri" w:cs="Amiri"/>
          <w:color w:val="111111"/>
          <w:sz w:val="28"/>
          <w:sz w:val="28"/>
          <w:szCs w:val="28"/>
          <w:rtl w:val="true"/>
          <w:lang w:bidi="ar-SA"/>
        </w:rPr>
        <w:t>جاء أحد و شكى إليه من ضرر أو مرض،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 و يا آخر الأخرين، و يا ذا القوة المتين، و يا راحم المساكين، و يا أرحم الراحمين سخر لي كذا، أو اصرف عني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جاءه يشكو من فاقة و قلة،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جرى من أحواله، أن المدينة حوصرت أياما، و اشتد حال الناس من التضييق عليهم و الخوف من عدوّهم، و مع ذلك لا يدري ما الناس فيه، حتى دخلت المدينة سحرا، فهرب الناس فاختفوا في بيوتهم، فلقيه شخص من الهاربين من أرباب الدولة و الشيخ قد توضأ و خرج إلى المسجد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أين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دخلت و أبواب المسجد غلقت، لا يدخله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هؤلاء المساكين الذين أخافوا المدينة و أهلها، و يريدون أن يمنعونا من صلاة الصبح في جماعة؟</w:t>
      </w:r>
    </w:p>
    <w:p>
      <w:pPr>
        <w:pStyle w:val="BookText"/>
        <w:rPr/>
      </w:pPr>
      <w:r>
        <w:rPr>
          <w:rFonts w:ascii="Amiri" w:hAnsi="Amiri" w:eastAsia="Amiri" w:cs="Amiri"/>
          <w:color w:val="111111"/>
          <w:sz w:val="28"/>
          <w:sz w:val="28"/>
          <w:szCs w:val="28"/>
          <w:rtl w:val="true"/>
          <w:lang w:bidi="ar-SA"/>
        </w:rPr>
        <w:t>ثم مضى إلى المسجد فعلم بمكانه ففتح له، و دخل و صلى ما كأنّ شيئا جرى، فكان ذلك الشخص يحكي هذه الحكاية و يعجب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أخبرني بعد وفاة والدي و كان يقرأ على والدي العربية، و يقطع الكتاب من أوله إلى آخره، ثم يعيده مرة أخرى لطلب المؤانسة معنا، و المحبة في والدي فبشرني بأنني أكون في مقامه، و أتولى ثلاث ولايات في ذلك العام فكان كذلك، جاءني موسم بالتدريس في المدرسة الشهابية، و جاءني تدريس درس القاضي فخر الدين ناظر الجيش، و جاءني تدريس من المغرب، أقامني فيه شعيب ابن أبي مدين</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الشيخ بدر الدين الزركشي، أنه كان أحد أذكياء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سنة سبعين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ذلك كله في عام ثلاث</w:t>
      </w:r>
    </w:p>
    <w:p>
      <w:pPr>
        <w:pStyle w:val="BookText"/>
        <w:rPr/>
      </w:pPr>
      <w:r>
        <w:rPr>
          <w:rFonts w:ascii="Amiri" w:hAnsi="Amiri" w:eastAsia="Amiri" w:cs="Amiri"/>
          <w:color w:val="111111"/>
          <w:sz w:val="28"/>
          <w:sz w:val="28"/>
          <w:szCs w:val="28"/>
          <w:rtl w:val="true"/>
          <w:lang w:bidi="ar-SA"/>
        </w:rPr>
        <w:t>و عشرين و سبعمائة، فأعان اللّه تعالى و رزقني على الاشتغال إقبالا كثيرا، و حسدت حسدا عظيما، و قصدت بالأذى فزادني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يظنون أنهم يسعون في إخمالي و حط منزلتي، و ما سعوا إلا في ظهوري و نشر فضيلتي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خصّ بالشكر الصديق فإنني‌أحبو بخالص ودّي الأعداء</w:t>
      </w:r>
    </w:p>
    <w:p>
      <w:pPr>
        <w:pStyle w:val="BookText"/>
        <w:rPr/>
      </w:pPr>
      <w:r>
        <w:rPr>
          <w:rFonts w:ascii="Amiri" w:hAnsi="Amiri" w:eastAsia="Amiri" w:cs="Amiri"/>
          <w:color w:val="111111"/>
          <w:sz w:val="28"/>
          <w:sz w:val="28"/>
          <w:szCs w:val="28"/>
          <w:rtl w:val="true"/>
          <w:lang w:bidi="ar-SA"/>
        </w:rPr>
        <w:t>و رووا عليّ معايبي فحذرتهاو نفيت عن أخلاقي الأقذاء</w:t>
      </w:r>
    </w:p>
    <w:p>
      <w:pPr>
        <w:pStyle w:val="BookText"/>
        <w:rPr/>
      </w:pPr>
      <w:r>
        <w:rPr>
          <w:rFonts w:ascii="Amiri" w:hAnsi="Amiri" w:eastAsia="Amiri" w:cs="Amiri"/>
          <w:color w:val="111111"/>
          <w:sz w:val="28"/>
          <w:sz w:val="28"/>
          <w:szCs w:val="28"/>
          <w:rtl w:val="true"/>
          <w:lang w:bidi="ar-SA"/>
        </w:rPr>
        <w:t>جعلوا التنافس في المعالي ديدني‌حتى رفعت بفعلي الجوزاء</w:t>
      </w:r>
    </w:p>
    <w:p>
      <w:pPr>
        <w:pStyle w:val="BookText"/>
        <w:rPr/>
      </w:pPr>
      <w:r>
        <w:rPr>
          <w:rFonts w:ascii="Amiri" w:hAnsi="Amiri" w:eastAsia="Amiri" w:cs="Amiri"/>
          <w:color w:val="111111"/>
          <w:sz w:val="28"/>
          <w:sz w:val="28"/>
          <w:szCs w:val="28"/>
          <w:rtl w:val="true"/>
          <w:lang w:bidi="ar-SA"/>
        </w:rPr>
        <w:t>و لربما انتفع الفتى بعدوّه‌فالسّم أحيانا يكون شفاء</w:t>
      </w:r>
    </w:p>
    <w:p>
      <w:pPr>
        <w:pStyle w:val="BookText"/>
        <w:rPr/>
      </w:pPr>
      <w:r>
        <w:rPr>
          <w:rFonts w:ascii="Amiri" w:hAnsi="Amiri" w:eastAsia="Amiri" w:cs="Amiri"/>
          <w:color w:val="111111"/>
          <w:sz w:val="28"/>
          <w:sz w:val="28"/>
          <w:szCs w:val="28"/>
          <w:rtl w:val="true"/>
          <w:lang w:bidi="ar-SA"/>
        </w:rPr>
        <w:t>و مع ذلك فقابلتهم بالحلم عليهم، و الإحسان إليهم، و صبرت إلى أن فرج اللّه تعالى، و النّصر مع الصبر، فللّه الحمد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دمت حيا فدار النّاس كلّهم‌فإنما أنت في دار المدارات</w:t>
      </w:r>
    </w:p>
    <w:p>
      <w:pPr>
        <w:pStyle w:val="BookText"/>
        <w:rPr/>
      </w:pPr>
      <w:r>
        <w:rPr>
          <w:rFonts w:ascii="Amiri" w:hAnsi="Amiri" w:eastAsia="Amiri" w:cs="Amiri"/>
          <w:color w:val="111111"/>
          <w:sz w:val="28"/>
          <w:sz w:val="28"/>
          <w:szCs w:val="28"/>
          <w:rtl w:val="true"/>
          <w:lang w:bidi="ar-SA"/>
        </w:rPr>
        <w:t>من يدر دارى و من لا يدر سوف يرى‌عما قريب قرينا للندامات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جرى لي مع هذا الشيخ في سنة خمس و ثلاثين و سبعمائة، أنه تحامل عليّ بعض القضاة، و لفيف من أولئك الحسدة، فرموني عند الأمير طفيل</w:t>
      </w:r>
      <w:r>
        <w:rPr>
          <w:rStyle w:val="FootnoteAnchor"/>
          <w:rtl w:val="true"/>
        </w:rPr>
        <w:footnoteReference w:id="107"/>
      </w:r>
      <w:r>
        <w:rPr>
          <w:rFonts w:ascii="Amiri" w:hAnsi="Amiri" w:eastAsia="Amiri" w:cs="Amiri"/>
          <w:color w:val="111111"/>
          <w:sz w:val="28"/>
          <w:sz w:val="28"/>
          <w:szCs w:val="28"/>
          <w:rtl w:val="true"/>
          <w:lang w:bidi="ar-SA"/>
        </w:rPr>
        <w:t>برمية بلية، و ذكروا أن شخصا مات و ترك عندي مالا كثيرا، و لم يكن من ذلك شي‌ء، إلا أن ذلك الشخص أودعني مبلغا قليلا، وصّى به في شراء نخيلات تكون وقفا على رباط السبيل، فقلت للأمير و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غير هذا، و قد وصّاني فيه بكذا، و معي على ذلك شهود جياد أحدهم الشيخ عز الدين دينار شيخ الحرم، و الآخر الشيخ عز الدين الواسطي، و كان الأمير طفيل غائبا في الفلاة، و اشتغل بي ذلك القاضي و تلك الجماعة، و كانت قضية عويصة، صادفت أوقاتا شنعة، وعدا بشعة، لها قضية طويلة جرى لي في أثنائها ألطاف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وزير الأمير قام عليّ في ذلك بحس القاضي، و بنى على كلامهم، فلما خفت كثرة الأعداء و اشتغالهم بي و تطلبهم عثراتي، شكوت ذلك إلى شيخ الخدام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سألته الجلوس في المسجد و المبيت فيه حتى يحضر الأمير من البادية، و كان على مسيرة أيام من المدينة، فجلست في المسجد مع أخي محمد رحمه اللّه ليلا و نهارا، و خرج أخي عليّ رحمه اللّه خفية، و ركب راحلة توجه إلى الأمير في هذا الأمر، و كان له عليه دلية و صحبة أكيدة، و محاسنة و ملائمة، فأقمت في المسجد عشرة أيام بلياليها، بين قيام و صيام و اعتكاف حصل لي بذلك خير كثير، فكنت في ليلة أصلّي عند أسطوانة التوبة، و هي التي في آخر صف الروضة الملاصقة للشباك اليوم، على ما ذكره عبد اللّه بن عمر رضي اللّه عنهما، و تبعه مالك بن أنس رحمة اللّه عليه، و ما قيل فيها غير ذلك فغلط، أوجبه أشياء يطول ذكرها، فلحقتني سنة و أنا ساجد عندها، فرأيت شخصا قد خرج ربع القامة، حسن الوجه و الهيئة، مليح الثياب فمر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قضيت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قاستيقظت فلم أر أحدا، فلم يكن إلا قليل إذ جاء أخي بمرسوم الأمير أن لا يتعرض لي أحد، حتى يقدم إلى المدينة، فلما قدم بعد مدة اجتمعت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تأتني على ما قلت بشهود، و إلا فالذي يقال عنك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معي الشيخ عز الدين دينار شيخ الخدام رحمه اللّه، و الشيخ عز الدين الواسطي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عز الدين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أقبله، ذلك صاحبك و هو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الشيخ عز الدين، و ذكرت له الحكاية، و عهدي منه أنه لا يفهم على الناس ما بينهم من أمور الدنيا و لا يذكر الشهادة،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الأمير إلى المسجد لصلاة الجمعة اجتمعت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لا يجتمع بأحد من أرباب الدنيا، و لا يعرف الأمير و لا الوزير، لكنه عندهم معلوم السيرة، مشهور الطريقة، فلما حضر الأمير في المسجد</w:t>
      </w:r>
    </w:p>
    <w:p>
      <w:pPr>
        <w:pStyle w:val="BookText"/>
        <w:rPr/>
      </w:pPr>
      <w:r>
        <w:rPr>
          <w:rFonts w:ascii="Amiri" w:hAnsi="Amiri" w:eastAsia="Amiri" w:cs="Amiri"/>
          <w:color w:val="111111"/>
          <w:sz w:val="28"/>
          <w:sz w:val="28"/>
          <w:szCs w:val="28"/>
          <w:rtl w:val="true"/>
          <w:lang w:bidi="ar-SA"/>
        </w:rPr>
        <w:t>و جلس مجلسه المعروف جئت إليه، و قلت له على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الشيخ عز الدين الواسطي؟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 و من هنا مثله، فناديت الشيخ عز الدين، و في ظني أنه لا يعلم ما قلت له، بل لا يذكر مجلسي معه، فلما جاءه عظمه الأمير طفيل و قام له، فبدأه الشيخ بغضب و رفع صوت و انزعاج،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طفيل،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يجعلنا يا عزّ الدين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تتبع جدّك و أفعاله، كان جدّك علي بن أبي طالب رضي اللّه عنه متصفا بكذا و كذا، و ذكر له من الوعظ ما أبهته حتى ودّ أنّه لم يأته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 هذا الفقيه شي‌ء و لا دعوى، و ذلك الرجل الميت كان فقيرا من الفقراء، و الذي يقول لك الفقيه هو الصحيح،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كلامه و حمله على الشهادة، و رأى الناس أنّ هذا كان من الشيخ بغير قوته، و لا جاري عادته، بل أجراه اللّه على لسانه لما أراد اللّه لي بإحسانه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لقيت من الأعداء و الحسدة البغضاء الذين أبادهم اللّه، و لم يبلغوا مما أمّلوا من الشر شي‌ء لا يحصى، و في كيفية نصر اللّه عليهم في قصص طويلة لا تستقصى، و لا يسع تدوينه في كتاب، و إلى اللّه عزّ و جلّ معهم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قول القاضي صدر الدين ابن القماح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 على حلو القضاء و مرّه‌و اعلم بأن اللّه بالغ أمره</w:t>
      </w:r>
    </w:p>
    <w:p>
      <w:pPr>
        <w:pStyle w:val="BookText"/>
        <w:rPr/>
      </w:pPr>
      <w:r>
        <w:rPr>
          <w:rFonts w:ascii="Amiri" w:hAnsi="Amiri" w:eastAsia="Amiri" w:cs="Amiri"/>
          <w:color w:val="111111"/>
          <w:sz w:val="28"/>
          <w:sz w:val="28"/>
          <w:szCs w:val="28"/>
          <w:rtl w:val="true"/>
          <w:lang w:bidi="ar-SA"/>
        </w:rPr>
        <w:t>فالصدر من لقي الأمور بصدره‌و بصبره و بحمده و بشكره</w:t>
      </w:r>
    </w:p>
    <w:p>
      <w:pPr>
        <w:pStyle w:val="BookText"/>
        <w:rPr/>
      </w:pPr>
      <w:r>
        <w:rPr>
          <w:rFonts w:ascii="Amiri" w:hAnsi="Amiri" w:eastAsia="Amiri" w:cs="Amiri"/>
          <w:color w:val="111111"/>
          <w:sz w:val="28"/>
          <w:sz w:val="28"/>
          <w:szCs w:val="28"/>
          <w:rtl w:val="true"/>
          <w:lang w:bidi="ar-SA"/>
        </w:rPr>
        <w:t>و الحرّ سيف و الذّنوب لصفوه‌صدأ و صيقله نوائب دهره</w:t>
      </w:r>
    </w:p>
    <w:p>
      <w:pPr>
        <w:pStyle w:val="BookText"/>
        <w:rPr/>
      </w:pPr>
      <w:r>
        <w:rPr>
          <w:rFonts w:ascii="Amiri" w:hAnsi="Amiri" w:eastAsia="Amiri" w:cs="Amiri"/>
          <w:color w:val="111111"/>
          <w:sz w:val="28"/>
          <w:sz w:val="28"/>
          <w:szCs w:val="28"/>
          <w:rtl w:val="true"/>
          <w:lang w:bidi="ar-SA"/>
        </w:rPr>
        <w:t>فإذا أصبت بما أصبت فلا تقل‌أوذيت من زيد الزمان و عمره</w:t>
      </w:r>
    </w:p>
    <w:p>
      <w:pPr>
        <w:pStyle w:val="BookText"/>
        <w:rPr/>
      </w:pPr>
      <w:r>
        <w:rPr>
          <w:rFonts w:ascii="Amiri" w:hAnsi="Amiri" w:eastAsia="Amiri" w:cs="Amiri"/>
          <w:color w:val="111111"/>
          <w:sz w:val="28"/>
          <w:sz w:val="28"/>
          <w:szCs w:val="28"/>
          <w:rtl w:val="true"/>
          <w:lang w:bidi="ar-SA"/>
        </w:rPr>
        <w:t>و اثبت فكم همّ أهّمك عسره‌ليلا فبشّرك الصّباح بيسره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لكم على يأس أتى فرج الفتى‌من سرّ غيب لا يمرّ بفكره</w:t>
      </w:r>
    </w:p>
    <w:p>
      <w:pPr>
        <w:pStyle w:val="BookText"/>
        <w:rPr/>
      </w:pPr>
      <w:r>
        <w:rPr>
          <w:rFonts w:ascii="Amiri" w:hAnsi="Amiri" w:eastAsia="Amiri" w:cs="Amiri"/>
          <w:color w:val="111111"/>
          <w:sz w:val="28"/>
          <w:sz w:val="28"/>
          <w:szCs w:val="28"/>
          <w:rtl w:val="true"/>
          <w:lang w:bidi="ar-SA"/>
        </w:rPr>
        <w:t>و لرب ليل في الخطوب كوحلةصابرته حتى ظفرت بفجره</w:t>
      </w:r>
    </w:p>
    <w:p>
      <w:pPr>
        <w:pStyle w:val="BookText"/>
        <w:rPr/>
      </w:pPr>
      <w:r>
        <w:rPr>
          <w:rFonts w:ascii="Amiri" w:hAnsi="Amiri" w:eastAsia="Amiri" w:cs="Amiri"/>
          <w:color w:val="111111"/>
          <w:sz w:val="28"/>
          <w:sz w:val="28"/>
          <w:szCs w:val="28"/>
          <w:rtl w:val="true"/>
          <w:lang w:bidi="ar-SA"/>
        </w:rPr>
        <w:t>و مع ذلك فالخير كله في الحلم و الصبر، و دفع السيئة بالحسنة، و في تقوى اللّه جماع خيري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عز الدين رحمه اللّه في إحدى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سكن الحجرة مسكن الشيخ عز الدين أبو العباس أحمد بن محمد بن محمد بن أبي بكر مرزوق التلمساني</w:t>
      </w:r>
      <w:r>
        <w:rPr>
          <w:rStyle w:val="FootnoteAnchor"/>
          <w:rtl w:val="true"/>
        </w:rPr>
        <w:footnoteReference w:id="108"/>
      </w:r>
      <w:r>
        <w:rPr>
          <w:rFonts w:ascii="Amiri" w:hAnsi="Amiri" w:eastAsia="Amiri" w:cs="Amiri"/>
          <w:color w:val="111111"/>
          <w:sz w:val="28"/>
          <w:sz w:val="28"/>
          <w:szCs w:val="28"/>
          <w:rtl w:val="true"/>
          <w:lang w:bidi="ar-SA"/>
        </w:rPr>
        <w:t>رحمه اللّه، و كان من أحبابي الكبار، و أصحابي الأخيار، بل لم أصحب مثله في الناس، و لم أرى مثله على قياس، أقام بمكة قبل أن يأتي المدينة، فلزم الطواف حتى زمن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لزمني و لزمته، فمنّ عليه بالعافية، و أول ما نزل نزل في بيتي، و كان معه ولده الفقيه العلامة الخطيب المشهور اليوم في بلاد المغرب بالعلوم و الفوائد، و التصانيف و الرئاسة، و أحبّه الملوك و أحبته الرعية لما اشتمل عليه من المحاسن و العلوم، ثم تسلّط عليه أعداء حساد، فامتحن بهم، ثمّ نجاه اللّه من كيدهم، و حصل له أسوة بأهل الخير من 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قدومهم هذا إلى المدينة في عام ثمانية و عشرين و سبعمائة، و كان الولد أبو عبد اللّه المذكور حينئذ لم يبلغ الحلم، فاشتغل بالعلم حتى رجعا إلى بلدهما تلمسان، فأقاما سنتين ثم رجعا إلى المدينة، فأقام الشيخ و رجع ولده، و استقرّ الشيخ في الحجرة المذكورة، ثم انتقل إلى بيتي، ثم اشترى نصف دويرة و سكنها حتى سافر إلى مكة، و مات بها في سنة أربعين أو إحدى و أربعين و سبعمائة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من الكرامات و الأحوال الجليلة العزيزة اليوم ما لا يحصر و لا يعدّ، منها أنّه سلط عليه شخص من بلاده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المعذور، كثير الشر يطلب منه كل حين النفقة، و يشغب عليه وقته بكثرة التّردّد إليه،</w:t>
      </w:r>
    </w:p>
    <w:p>
      <w:pPr>
        <w:pStyle w:val="BookText"/>
        <w:rPr/>
      </w:pPr>
      <w:r>
        <w:rPr>
          <w:rFonts w:ascii="Amiri" w:hAnsi="Amiri" w:eastAsia="Amiri" w:cs="Amiri"/>
          <w:color w:val="111111"/>
          <w:sz w:val="28"/>
          <w:sz w:val="28"/>
          <w:szCs w:val="28"/>
          <w:rtl w:val="true"/>
          <w:lang w:bidi="ar-SA"/>
        </w:rPr>
        <w:t>فملّه الشيخ أبو العباس و أراد قطعه عنه، فعمل على بابه غلقا له مفتاحان، و أراد إغلاقه حتى يظن أنه ليس في البيت أحد، فيخلو بنفسه في بيته حتى يخرج إلى المسجد لصلاته، ثم يرجع إلى بيته، فتسلط عليه هذا الرجل حتى وقف له بالليل عند خروجه في السحر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و حقّ كذا و كذا إن لم تعطني ما أطلبه منك لا قتلنّك، و لأفعلن بك كيت و كيت، ثم ذهب إلى الشرفاء فسعى 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من الذهب عشرة آلاف و بالغ في الأذية، و الشيخ يحيله على اللّه تعالى، و يصبر على أذاه حتى مرض الشيخ في بيته، و كان مجاورا لي، فكأنه غفل عن الباب فدخل عليه و هو مريض، فروّعه و لو لم أعاجله بالدخول عليه لما كنت أدري ما يفعل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إلى الأمير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ابن مرزوق استغنيت الدهر، و كلّ ماله عند ابن فرحون، فبلغه ذلك و أخبرته بما صدر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هذا الحد، أنا إن شاء اللّه أريك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لم تمرّ عليه أيام قليلة أقلّ من جمعة، حتى حمل إلى المقبرة بعد عذاب شديد ناله في مرضه، و ذلك سنة تسع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لا يأكل الرطب و لا الفاكهة و لا البطيخ و لا العنب و لا اللحم و السمن حتى نحل ورقّ، و عزمت عليه بظاهر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صائم الدهر قائم الليل، و لا يفتر من ذكر اللّه تعالى، يتفقد الفقراء في بيوتهم، و يعالج الطرحاء في مكانهم، و يطوف على المرضى بالمدينة فيتفقدهم أينما كانوا بالطعام و الدواء، و يشهيهم فيعمل لهم ما يشتهون، و يطلب منا المساعدة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يزال متبسما يسأل عن الصّغير و الكبير، و يأتي إلى بيوت أصحابه و يدعو لصغارهم، و كان لي منه نصيب أيّ نصيب،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أنل الخير إلا معه، و لم أر السعد إلا في أيامه، كنت صادقا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يتفقد نفسه إذا وقع في شي‌ء من الهمّ، حتى إنه جاء يوما من المسجد و بيده قطيعة من حديد، تساوي فلسا، أو لا تساوي، فنادى ولدي</w:t>
      </w:r>
    </w:p>
    <w:p>
      <w:pPr>
        <w:pStyle w:val="BookText"/>
        <w:rPr/>
      </w:pPr>
      <w:r>
        <w:rPr>
          <w:rFonts w:ascii="Amiri" w:hAnsi="Amiri" w:eastAsia="Amiri" w:cs="Amiri"/>
          <w:color w:val="111111"/>
          <w:sz w:val="28"/>
          <w:sz w:val="28"/>
          <w:szCs w:val="28"/>
          <w:rtl w:val="true"/>
          <w:lang w:bidi="ar-SA"/>
        </w:rPr>
        <w:t>أحمد رحمهما اللّه تعالى فأعطاه إياها ليلعب بها، ثم خرج عنا، فلما دخل المسجد رجع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بتلك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بها، ثم بعد ذلك جاءنا على عادته فسألته عن حكايتها؟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إلى المسجد فقدت سكينة كانت معي في المحفظة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فتفقدت نفسي و تفكرت فيما عملت حتى عوقبت في السكينة، فلم أجد إلا تلك الحديدة فرددتها في موضعها فوجدت السكين، و كان في هذا المقام و أعلى من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مرض في بيتي مرضة شديدة، آيس من نفسه فيها، فدخلت عليه يوما و ولدي أحمد عنده، و كان صغيرا و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يا أحمد أقوم من هذا المرض و أتعافى، ثم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البركة يا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لك و ما معنى كلامك؟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بيده أربع فتوالتها أربع سنين، فأنا أعيش أربع سنين، فكان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الأربعة بمكة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ليلة يصلّي واقفا في السطح، و كان بإزائه نساء في عرس، فضربوا الدفوف و المعازف و الرباب، و أنواع الطرب بحذائه، حتى إنه لم يدر ما يصلّي، فرأيته قد نزل إلى أسفل البيت، فلم يكن إلا قليلا حتى طلع إلى مكانه، و سكن ذلك اللعب و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سبب سكوتهم؟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في ذلك الحال، إذ وقعت عروسنا من الدرجة فانعطبت في رجلها، فعلمت أنّ ذلك ببركة خاطره، إذ كانوا على أنواع من المعاصي و الملاهي، نفعنا اللّه به و جمعنا و إياه في مستقرّ رحمته، فقد انتفعنا بصلاحه و بخاطره و بخدمته، و بولده أبي عبد اللّه محمد من بعده حفظه اللّه تعالى، وردّه إلى ما كان عليه والده من الانقطاع عن الناس، و العزلة عن الخلق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فحال الشيخ أكمل و أقرب إلى السّلامة في الدنيا و الآخرة، و قد تقدّم ذكر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اللّه و إياه في مستقرّ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أدركت من الشيوخ الكبار عليا الواسطيّ</w:t>
      </w:r>
      <w:r>
        <w:rPr>
          <w:rStyle w:val="FootnoteAnchor"/>
          <w:rtl w:val="true"/>
        </w:rPr>
        <w:footnoteReference w:id="109"/>
      </w:r>
      <w:r>
        <w:rPr>
          <w:rFonts w:ascii="Amiri" w:hAnsi="Amiri" w:eastAsia="Amiri" w:cs="Amiri"/>
          <w:color w:val="111111"/>
          <w:sz w:val="28"/>
          <w:sz w:val="28"/>
          <w:szCs w:val="28"/>
          <w:rtl w:val="true"/>
          <w:lang w:bidi="ar-SA"/>
        </w:rPr>
        <w:t>، كان من الأولياء ملازم الصوم، قد حمى عينيه النوم، كان يقيم بالمدينة أو بمكة، حتى إذا اشتاق إلى وطنه أخذ ركوته و خرج حتى يأتي أرض العراق لا يعترضه أحد من الأعراب، و من وجده أكرمه و بلّغه إلى حيث يأمن عليه، قد عرفته العرب و اعتقدته آل مهنّا اعتقادا عظيما، حتى كانوا يصدرون عن رأيه، و يتبركون بعصاه وثوبه، و كان إذا جاء المدينة سكن إحدى المدرستين الشهابية أو الأزكجية، و يخدمه جمال الدين المطري و يقوم به، و يقتصر الشيخ عليه لا يكاد أحد يدنو منه لهيبته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لي جمال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بعث إلى الملك الناصر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لك على اللّه قضاء ثلاث حوائج إن قضيت لي حاجة واحدة، و هي إزالة هذا الشّبّاك الذي على الحجرة الشريفة، فبلغه ذلك فتوقف و لم يفعل، و ليته فعل فإنّ في الشباك الذي يدور على الحجرة، قطع جانب من المسجد، و تحجيز كثير من الروضة المشرفة، و في كلّ زمان يجدّد و يعمر بما يتقوى به و يتأبّد، و أدخلت فيه قطعة كبيرة لما أزيلت المقصورة، و 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من الكرامات، لحق بها أهل الولايات،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الثلاثين و سبعمائة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من سكان المدرسة الشهابية الشيخ أبو الربيع سليمان الغماري</w:t>
      </w:r>
      <w:r>
        <w:rPr>
          <w:rStyle w:val="FootnoteAnchor"/>
          <w:rtl w:val="true"/>
        </w:rPr>
        <w:footnoteReference w:id="111"/>
      </w:r>
      <w:r>
        <w:rPr>
          <w:rFonts w:ascii="Amiri" w:hAnsi="Amiri" w:eastAsia="Amiri" w:cs="Amiri"/>
          <w:color w:val="111111"/>
          <w:sz w:val="28"/>
          <w:sz w:val="28"/>
          <w:szCs w:val="28"/>
          <w:rtl w:val="true"/>
          <w:lang w:bidi="ar-SA"/>
        </w:rPr>
        <w:t>رحمه اللّه، كان من شأنه التجرد و التقلل من الدنيا و التعبد، كان يأخذ في الموسم قوته كفافا و يتصدّق بما زاد، و كان الشيخ عمر الخراز يشتري له إدامه و يحاول هو ذلك بنفسه، و لم يزل كذلك حتى كفّ بصره، فعرض عليه القيام بما يحتاج إليه من الإدام فلم يفعل، و كان يضع القديرة على</w:t>
      </w:r>
    </w:p>
    <w:p>
      <w:pPr>
        <w:pStyle w:val="BookText"/>
        <w:rPr/>
      </w:pPr>
      <w:r>
        <w:rPr>
          <w:rFonts w:ascii="Amiri" w:hAnsi="Amiri" w:eastAsia="Amiri" w:cs="Amiri"/>
          <w:color w:val="111111"/>
          <w:sz w:val="28"/>
          <w:sz w:val="28"/>
          <w:szCs w:val="28"/>
          <w:rtl w:val="true"/>
          <w:lang w:bidi="ar-SA"/>
        </w:rPr>
        <w:t>كانون فحم، و يضع فيها ما تيسر، فإذا طابت أكل ما وجده فيها على أيّ وجه كان، و ينزل إلى البئر فيملأ الابريق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القيّم أو غيره ممن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أكفيك ذلك، فيأبى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على هذه الحالة حتى توفي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جمال الدين المطري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التي جاء فيها التتر إلى أطراف الشام، و تحرّك عليهم فيها الملك الناصر، أيقن الناس أنه لا يكون في تلك السنة حاج، و أنّ المسلمين اشتغلوا بأنفسهم، فهمّ الأشراف بالمجاورين و الخدام،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نغتالهم و نقتلهم، و نطيّب المدينة منهم، و جال الكلام بين الناس، حتى أرجفوا بالمجاورين و الخدام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الشيخ أبي الربيع في الحرم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ما ترى ما الناس فيه من الوعيد و التهديد؟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يكذبون، بل هذه السنة آمن السنين، و السلطان طيب، و سيجي‌ء في هذه السنة، و كانت سنة اثنتي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نلبث إلا قليلا إذ جاء الخبر بحجّ السلطان من الشام، و جاءت الإقامات، و تهدّمت الإرجافات، و قوي رجال السّنّة، و الحمد للّه بعد تلك المخافة، فللّه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أبو عبد اللّه محمد بن سالم المكي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أنه كان ساكنا في المدرسة الشهابية في بيت بإزاء بيت الشيخ أبي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 صوتي، و كنت جهوري الصوت لا أحسن أقرأ إلا كذلك، و لا أحفظ إلا برفع 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فتشوش الشيخ من رفع 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إخفض من صوتك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أقدر أن أقرأ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فاخفض قليلا، فلم أفعل، فأصابني عارض من نزلة منعتني أن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ترفع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تائب إلى اللّه تعالى، ففرّج اللّه عني في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المدينة و مفتيها على مذهب مالك، و كان إذا سئل عن المسألة يقول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 الشيخ أبا عبد اللّه بن فرحون؟ يعني 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اسأله و أخبرني بما يقول لك،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لك؟</w:t>
      </w:r>
    </w:p>
    <w:p>
      <w:pPr>
        <w:pStyle w:val="BookText"/>
        <w:rPr/>
      </w:pPr>
      <w:r>
        <w:rPr>
          <w:rFonts w:ascii="Amiri" w:hAnsi="Amiri" w:eastAsia="Amiri" w:cs="Amiri"/>
          <w:color w:val="111111"/>
          <w:sz w:val="28"/>
          <w:sz w:val="28"/>
          <w:szCs w:val="28"/>
          <w:rtl w:val="true"/>
          <w:lang w:bidi="ar-SA"/>
        </w:rPr>
        <w:t>فإذا أخبره نظر، فإن كان مما اتفقا عليه أمر السائل به، و إن كان فيه مخالفا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أجتمع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فيجتمعان و يحرران المسألة، ثم يأمران جميعا السائل بما يتفقان عليه، و لم يزالا كذلك حتى توفي قبل والدي بمدة طويلة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إلى السراج وظيفة التدريس في درس سلار، فنكب عن والدي، و طلع إلى الشيخ أبي الربيع في بيته بالمدرسة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الوظيفة فدرّس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سراج الدين، و أين أنت عن الشيخ أبي عبد اللّه بن فرحون؟ و اللّه إنّه أعلم مني و أحقّ بها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امتنع منها حتى رجع السراج يطلب لها والدي، و كان ذلك من السراج لشي‌ء خشي من وقوعه، فوقع ما توقع، و اللّه غالب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عمر الخزّار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موته فكان يقرأ القرآن، فلمّا فاضت روحه كان يقرأ آية في سورة يوسف انتهت قراءته إليها،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تَوَفَّنِي مُسْلِماً وَ أَلْحِقْنِي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هذا الرجل و مقامه، و ما كان من علو شأنه، كان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وافر و دعاء كثير، أرجو من اللّه العظيم أن يحقّق لي قبوله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ممّن صحبنا، و منّ اللّه علينا بحبّه و صداقته و الأخذ عنه، الشيخ الإمام العلامة أبو عبد اللّه محمد بن محمد بن علي بن حريث القرشي البلنسي ثم السّبتي العبدري</w:t>
      </w:r>
      <w:r>
        <w:rPr>
          <w:rStyle w:val="FootnoteAnchor"/>
          <w:rtl w:val="true"/>
        </w:rPr>
        <w:footnoteReference w:id="113"/>
      </w:r>
      <w:r>
        <w:rPr>
          <w:rFonts w:ascii="Amiri" w:hAnsi="Amiri" w:eastAsia="Amiri" w:cs="Amiri"/>
          <w:color w:val="111111"/>
          <w:sz w:val="28"/>
          <w:sz w:val="28"/>
          <w:szCs w:val="28"/>
          <w:rtl w:val="true"/>
          <w:lang w:bidi="ar-SA"/>
        </w:rPr>
        <w:t>، أقام بالمدرسة الشهابية في المبرك</w:t>
      </w:r>
      <w:r>
        <w:rPr>
          <w:rStyle w:val="FootnoteAnchor"/>
          <w:rtl w:val="true"/>
        </w:rPr>
        <w:footnoteReference w:id="114"/>
      </w:r>
      <w:r>
        <w:rPr>
          <w:rFonts w:ascii="Amiri" w:hAnsi="Amiri" w:eastAsia="Amiri" w:cs="Amiri"/>
          <w:color w:val="111111"/>
          <w:sz w:val="28"/>
          <w:sz w:val="28"/>
          <w:szCs w:val="28"/>
          <w:rtl w:val="true"/>
          <w:lang w:bidi="ar-SA"/>
        </w:rPr>
        <w:t>هو و الشيخ أبو عبد اللّه القصري، كانا رحمهما اللّه متواخيين من عند شيخهما الإمام العلامة أبي الحسين عبيد اللّه بن أبي الربيع</w:t>
      </w:r>
      <w:r>
        <w:rPr>
          <w:rStyle w:val="FootnoteAnchor"/>
          <w:rtl w:val="true"/>
        </w:rPr>
        <w:footnoteReference w:id="115"/>
      </w:r>
      <w:r>
        <w:rPr>
          <w:rFonts w:ascii="Amiri" w:hAnsi="Amiri" w:eastAsia="Amiri" w:cs="Amiri"/>
          <w:color w:val="111111"/>
          <w:sz w:val="28"/>
          <w:sz w:val="28"/>
          <w:szCs w:val="28"/>
          <w:rtl w:val="true"/>
          <w:lang w:bidi="ar-SA"/>
        </w:rPr>
        <w:t>، و عنه أخذ الفقه و الحديث، و كتب الشيخ أبو عبد اللّه القصري في ترجمة ابن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من رأيناه، و أفضل من لقيناه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الأولياء العلماء العاملين، و كان إمام جامع سبتة، و كان معه مال حلال ورثه، و كان يسأل اللّه تعالى أن تكون وفاته عند آخر درهم منه، و كذلك كان، لم يتناول من حين دخل الحجاز إلى أن توفي طعاما و لا شرابا و لا ملبسا إلا من ماله، و ما قدم به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حسنا و يأكل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عبد اللّه القصري يلبس خشنا و يأكل قوتا إدامه باذنجانة واحدة، أو قليلا من حمص، و كان لا يأكل من لحم الحجاز و لا من سمنه، و كان يهدى إليه من الشام شي‌ء من قديد اللحم فيقبله و يتبرّضه</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أن طبخ الشيخ أبو عبد اللّه بن حريث القرشي طبيخا طيبا، و سأل الشيخ أبا عبد اللّه القصري أن يأكل منه معه،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أبو عبد اللّه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فإنه أحلّ من طعامك ليس فيه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عن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أحلّ من طعامي، و ما معك هو من أجرتك على الإمامة بسبتة؟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تناولت من معلوم الإمامة درهما و لا دينارا، و إنما</w:t>
      </w:r>
    </w:p>
    <w:p>
      <w:pPr>
        <w:pStyle w:val="BookText"/>
        <w:rPr/>
      </w:pPr>
      <w:r>
        <w:rPr>
          <w:rFonts w:ascii="Amiri" w:hAnsi="Amiri" w:eastAsia="Amiri" w:cs="Amiri"/>
          <w:color w:val="111111"/>
          <w:sz w:val="28"/>
          <w:sz w:val="28"/>
          <w:szCs w:val="28"/>
          <w:rtl w:val="true"/>
          <w:lang w:bidi="ar-SA"/>
        </w:rPr>
        <w:t>جمعته حتى تصوّر منه جملة اشتريت بها ربعا لي وقفته على الجامع، فإن شئت فكل و إلا 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خطابة سبتة ثلاثين سنة، و تفقّه عليه أهلها، و كان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الربيع عن ابن بقي، سمعته عليه بالحضرة المشرفة من الروضة، و كان إقامته بالحجاز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بمكة في سنة اثنين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صاحبه شيخنا الإمام العلامة الأستاذ المقري الولي المحقق السري، أبو عبد اللّه محمد بن غصن القصري الأنصاري</w:t>
      </w:r>
      <w:r>
        <w:rPr>
          <w:rStyle w:val="FootnoteAnchor"/>
          <w:rtl w:val="true"/>
        </w:rPr>
        <w:footnoteReference w:id="117"/>
      </w:r>
      <w:r>
        <w:rPr>
          <w:rFonts w:ascii="Amiri" w:hAnsi="Amiri" w:eastAsia="Amiri" w:cs="Amiri"/>
          <w:color w:val="111111"/>
          <w:sz w:val="28"/>
          <w:sz w:val="28"/>
          <w:szCs w:val="28"/>
          <w:rtl w:val="true"/>
          <w:lang w:bidi="ar-SA"/>
        </w:rPr>
        <w:t>، جاور بالمدينة ثلاث مرات،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تسع و سبعمائة،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ثمانية عشر و سبعمائة،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عشرين و سبعمائة، و كان عالم زمانه بالقراءات مشهورا بالكرامات، قرأت عليه و أخذت عنه، وجودت القرآن عليه، فرأيت من سنيّ أحواله، ما لم أره في أحد من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عنه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تونس ظهر حاله ظهورا عظيما، و اتبعه خلق كثير و اعتقده الخاصة و العامة، حتى خاف منه صاحب تونس و خشي على ملكه منه، فأمره بالرحلة عنه، و ذلك أنه لو أمر الناس بخلعه لفعلوا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يوم واحد فكّ كثيرا من الأسرى من أيدي الفرنج بأموال لا تعدّ و لا تحصى، و كان إذا تكلم في ميعاده في تونس على ما في الكرم و الجود و الإحسان إلى الخلق و ترك الحقوق و التعامي عن الخصوم، لا يقوم إلا و قد ألقى الناس من وثائق الديون و شبهها ما يشبه ربضة الثور الكبير</w:t>
      </w:r>
      <w:r>
        <w:rPr>
          <w:rStyle w:val="FootnoteAnchor"/>
          <w:rtl w:val="true"/>
        </w:rPr>
        <w:footnoteReference w:id="118"/>
      </w:r>
      <w:r>
        <w:rPr>
          <w:rFonts w:ascii="Amiri" w:hAnsi="Amiri" w:eastAsia="Amiri" w:cs="Amiri"/>
          <w:color w:val="111111"/>
          <w:sz w:val="28"/>
          <w:sz w:val="28"/>
          <w:szCs w:val="28"/>
          <w:rtl w:val="true"/>
          <w:lang w:bidi="ar-SA"/>
        </w:rPr>
        <w:t>، رضي اللّه عنه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المدينة المشرفة أراد إخفاء حاله، و كان قصده التأدب مع المقام الشريف، فلزم الصلاة و الإقراء حتى اشتهر حاله و كراماته، فاجتمع عليه أهل الخير و مشايخ الحرم، و سألوه أن يجعل لهم يوما يعظهم فيه، فأنعم لهم بيوم في الجمعة بعد توقف كثير و معالجة كبيرة، و ربما رأى في</w:t>
      </w:r>
    </w:p>
    <w:p>
      <w:pPr>
        <w:pStyle w:val="BookText"/>
        <w:rPr/>
      </w:pPr>
      <w:r>
        <w:rPr>
          <w:rFonts w:ascii="Amiri" w:hAnsi="Amiri" w:eastAsia="Amiri" w:cs="Amiri"/>
          <w:color w:val="111111"/>
          <w:sz w:val="28"/>
          <w:sz w:val="28"/>
          <w:szCs w:val="28"/>
          <w:rtl w:val="true"/>
          <w:lang w:bidi="ar-SA"/>
        </w:rPr>
        <w:t>النوم أنه أذن له في ذلك، فوعد الناس بالجلوس لهم بعد صلاة الصبح من يوم الجمعة، فكان الناس إذا صلوا ذهبوا إلى مجلسه في آخر الحرم، حتى إنه ليسمع للمسجد من سعيهم إرتجاج عظيم، و لم يبق أحد في المدينة إلا حضر مجلسه من مجاورين و خدام و رجال و نساء و صبيان، و كان قد جعلني قارئ مجلسه، فأمرني أول يوم بأن أقرأ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الحلال بيّن و الحرام بيّن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يتكلم جالسا، فإذا غلب عليه الحال قام على قدميه و صاح بأعلى صوته، فكأنما يقدّ بوعظه القلوب قدّا، و يفتح عنها بابا موصدا، و انتفع الناس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كراماته أن الأمير الكبير كبيش</w:t>
      </w:r>
      <w:r>
        <w:rPr>
          <w:rStyle w:val="FootnoteAnchor"/>
          <w:rtl w:val="true"/>
        </w:rPr>
        <w:footnoteReference w:id="120"/>
      </w:r>
      <w:r>
        <w:rPr>
          <w:rFonts w:ascii="Amiri" w:hAnsi="Amiri" w:eastAsia="Amiri" w:cs="Amiri"/>
          <w:color w:val="111111"/>
          <w:sz w:val="28"/>
          <w:sz w:val="28"/>
          <w:szCs w:val="28"/>
          <w:rtl w:val="true"/>
          <w:lang w:bidi="ar-SA"/>
        </w:rPr>
        <w:t>بن منصور كان متوليا في المدينة نيابة عن أبيه، فبلغه أنّ عمه مقبل بن جماز</w:t>
      </w:r>
      <w:r>
        <w:rPr>
          <w:rStyle w:val="FootnoteAnchor"/>
          <w:rtl w:val="true"/>
        </w:rPr>
        <w:footnoteReference w:id="121"/>
      </w:r>
      <w:r>
        <w:rPr>
          <w:rFonts w:ascii="Amiri" w:hAnsi="Amiri" w:eastAsia="Amiri" w:cs="Amiri"/>
          <w:color w:val="111111"/>
          <w:sz w:val="28"/>
          <w:sz w:val="28"/>
          <w:szCs w:val="28"/>
          <w:rtl w:val="true"/>
          <w:lang w:bidi="ar-SA"/>
        </w:rPr>
        <w:t>أقبل من الشام يريد المدينة، فأمر كبيش بالاحتفاظ منه، و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ينام أحد في بيته، و ليذهبوا كلهم إلى القلعة يبيتون فيها، و حولها، و أن من تخلف عن ذلك حلّ ماله و دمه، فلحق الناس من ذلك كرب عظيم، و لم يسعهم غير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الناس كلهم مجاورهم و خادمهم، و ضعيفهم و قويهم، و عالمهم و جاهلهم مستوين في هذا الأمر، و لم يبق من الجماعة غير والدي و الشيخ أبي محمد البسكري و الشيخ أبي عبد اللّه القصري، و من حبسه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الناس على ذلك أياما كثيرة حتى اطمأنوا، و بات الناس في منازلهم و ذهب عنهم الفزع في زعمهم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بعض الأيام، قام الشيخ أبو عبد اللّه في الناس في</w:t>
      </w:r>
    </w:p>
    <w:p>
      <w:pPr>
        <w:pStyle w:val="BookText"/>
        <w:rPr/>
      </w:pPr>
      <w:r>
        <w:rPr>
          <w:rFonts w:ascii="Amiri" w:hAnsi="Amiri" w:eastAsia="Amiri" w:cs="Amiri"/>
          <w:color w:val="111111"/>
          <w:sz w:val="28"/>
          <w:sz w:val="28"/>
          <w:szCs w:val="28"/>
          <w:rtl w:val="true"/>
          <w:lang w:bidi="ar-SA"/>
        </w:rPr>
        <w:t>الروضة، فصاح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 المدينة بسوء مساء فخذه صباحا، و من أرادها صباحا فخذه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و اجتهد و احمرّ وجهه، و قام على قدميه حتى قال من لا يعرف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هوس؛ فإن الناس قد أمنوا و طابت قلوبهم، و هذا الرجل يذكّر بالشر و يدعو على من أمن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بعد ذلك إلا ليلة أو ليلتان، إذ أصبح الأمير مقبل في المدينة قد دخلها هو و جماعة بالليل من خلف قلعتها، و ذلك أنهم نصبوا سلما استعملوه في الشام قطعا موصلا، هو اليوم في الحرم الشريف، و كان دخولهم ليلة السبت ثامن عشرين من شعبان سنة تسع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مقبل و جماعته في الحصن، أراد أمير المدينة الهرب، ثم ثبته اللّه، فقاتلهم كبيش مع أهل المدينة، فانتصروا و قتل الأمير مقبل، و جوشن و قاسم ابنا قاسم بن جماز، و أثخن باقيهم بالجروح، فعلموا أن الشيخ رحمه اللّه حدّث بذلك، و كشف عنه و حذر الناس، و لكن ما 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رأيت من الشيخ رحمه اللّه؛ أنّه لما قدم المدينة بعد مجاورته بمكة في آخر عام اثنين و عشرين و سبعمائة، وجد والدي قد توفي إلى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تقوم بوظائف والدك؟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يبق لي ركن، و لا معي من يساعدني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على وظائف والدك، فأنت إن شاء اللّه تعان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يطلب مادة و صفاء فكر، و قد انكسر خاطري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تشغل الناس بالعربية في أيام والدك؟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 على ذلك، و من جاءك يقرأ شيئا في الفقه فأقرئه و لو أن تصحّح له كتابه، فقبلت كلامه و حملت نفسي على الاشتغال و صبرت، و لازمت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حلقتي فوق حلقة والدي في حياته و للّه الحمد، و اشتغلت اشتغالا جيدا حصّلت في سنتي ما لم يحصله غيري في مدّة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الشيخ إلى القدس الشريف فوافاه بها الشيخ أبو يعقوب رسول السلطان أبي الحسن المديني، و قد أرسل لإقامة درس بالمدينة و وظيفة أخرى، فاستشاروه فيما جاؤوا به و من يتقدم فيه، فأشار عليهم بأن لا يقدم عليّ أحد، ففعلوا ذلك، و حصل لي الخير ببركة الشيخ و إشارته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أخي عليّ رحمه اللّه إلى مصر، فلقي بها الشيخ أبا عبد اللّه الوادي آشي و الشيخ أبا عبد اللّه بن الحداد، فسألهما المساعدة في السعي لي في وظيفة التدريس بالمدرسة الشهابية و غيرها، فطالبهما قاضي القضاة تقي الدين الأخنائي المالكي</w:t>
      </w:r>
      <w:r>
        <w:rPr>
          <w:rStyle w:val="FootnoteAnchor"/>
          <w:rtl w:val="true"/>
        </w:rPr>
        <w:footnoteReference w:id="122"/>
      </w:r>
      <w:r>
        <w:rPr>
          <w:rFonts w:ascii="Amiri" w:hAnsi="Amiri" w:eastAsia="Amiri" w:cs="Amiri"/>
          <w:color w:val="111111"/>
          <w:sz w:val="28"/>
          <w:sz w:val="28"/>
          <w:szCs w:val="28"/>
          <w:rtl w:val="true"/>
          <w:lang w:bidi="ar-SA"/>
        </w:rPr>
        <w:t>بإثبات الأهلية، فكتب بذلك محضرا و شهدا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عليه ابن الأثير كاتب السر،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تشهدا بذلك فأنا أفعل لكما ما تحبّان، و جاءني في الموسم مرسوم السلطان الملك الناصر محمد بن قلاون رحمة اللّه عليه بالمدرسة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عبد اللّه الوادي آشي</w:t>
      </w:r>
      <w:r>
        <w:rPr>
          <w:rStyle w:val="FootnoteAnchor"/>
          <w:rtl w:val="true"/>
        </w:rPr>
        <w:footnoteReference w:id="123"/>
      </w:r>
      <w:r>
        <w:rPr>
          <w:rFonts w:ascii="Amiri" w:hAnsi="Amiri" w:eastAsia="Amiri" w:cs="Amiri"/>
          <w:color w:val="111111"/>
          <w:sz w:val="28"/>
          <w:sz w:val="28"/>
          <w:szCs w:val="28"/>
          <w:rtl w:val="true"/>
          <w:lang w:bidi="ar-SA"/>
        </w:rPr>
        <w:t>من شيوخنا المباركين الذين صحبوا والدي و رعوه في ذريته، و كان رحمه اللّه شيخا في الحديث قد أفنى عمره في السّماع، ثم الإسماع، و كان يحرص على إسماع الصغار، و يأخذ خطوط الشيوخ لهم من غير أن يعلموا بذلك رجاء نشر العلم، و أن يذكر فيدعى له، و كان من أحسن الناس في علمه و أنسه، و فوائده، و فرائده، و صلى بالناس صلاة التراويح في مسجد رسول اللّه صلى اللّه عليه و سلم فلم أسمع أحسن من جودة قراءته و جودة حفظه و ترتيب مواقفه، و كان من القراء المجوّدين توفي بمدينة تونس بعد الحج و الزيارة في حدود خمسين و سبعمائة رحمه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الشيخ أبا عبد اللّه الوادي آشي استطرادا في ذكر</w:t>
      </w:r>
    </w:p>
    <w:p>
      <w:pPr>
        <w:pStyle w:val="BookText"/>
        <w:rPr/>
      </w:pPr>
      <w:r>
        <w:rPr>
          <w:rFonts w:ascii="Amiri" w:hAnsi="Amiri" w:eastAsia="Amiri" w:cs="Amiri"/>
          <w:color w:val="111111"/>
          <w:sz w:val="28"/>
          <w:sz w:val="28"/>
          <w:szCs w:val="28"/>
          <w:rtl w:val="true"/>
          <w:lang w:bidi="ar-SA"/>
        </w:rPr>
        <w:t>النعم التي منّ اللّه تعالى بها، و كان باب الخير و السعادة فيها شيخنا أبو عبد اللّه القصري</w:t>
      </w:r>
      <w:r>
        <w:rPr>
          <w:rStyle w:val="FootnoteAnchor"/>
          <w:rtl w:val="true"/>
        </w:rPr>
        <w:footnoteReference w:id="124"/>
      </w:r>
      <w:r>
        <w:rPr>
          <w:rFonts w:ascii="Amiri" w:hAnsi="Amiri" w:eastAsia="Amiri" w:cs="Amiri"/>
          <w:color w:val="111111"/>
          <w:sz w:val="28"/>
          <w:sz w:val="28"/>
          <w:szCs w:val="28"/>
          <w:rtl w:val="true"/>
          <w:lang w:bidi="ar-SA"/>
        </w:rPr>
        <w:t>رحمة اللّه عليه، و له موضوعات مفيدة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إلى مثله، صغير الحجم غزير العلم، انتفع به الطلبة و حفظوه، و له مقدمة في النحو، و أخرى في الحديث، و أخرى في نصح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أخصّ أولاد المجاورين به الشيخ الفقيه العالم المتقن المقري، نائب الخطابة و الإمامة بالحرم الشريف النبوي، شمس الدين محمد بن الشيخ صالح بن إسماعيل الكناني الشافعي المدني</w:t>
      </w:r>
      <w:r>
        <w:rPr>
          <w:rStyle w:val="FootnoteAnchor"/>
          <w:rtl w:val="true"/>
        </w:rPr>
        <w:footnoteReference w:id="125"/>
      </w:r>
      <w:r>
        <w:rPr>
          <w:rFonts w:ascii="Amiri" w:hAnsi="Amiri" w:eastAsia="Amiri" w:cs="Amiri"/>
          <w:color w:val="111111"/>
          <w:sz w:val="28"/>
          <w:sz w:val="28"/>
          <w:szCs w:val="28"/>
          <w:rtl w:val="true"/>
          <w:lang w:bidi="ar-SA"/>
        </w:rPr>
        <w:t>، جوّد على الشيخ</w:t>
      </w:r>
      <w:r>
        <w:rPr>
          <w:rStyle w:val="FootnoteAnchor"/>
          <w:rtl w:val="true"/>
        </w:rPr>
        <w:footnoteReference w:id="126"/>
      </w:r>
      <w:r>
        <w:rPr>
          <w:rFonts w:ascii="Amiri" w:hAnsi="Amiri" w:eastAsia="Amiri" w:cs="Amiri"/>
          <w:color w:val="111111"/>
          <w:sz w:val="28"/>
          <w:sz w:val="28"/>
          <w:szCs w:val="28"/>
          <w:rtl w:val="true"/>
          <w:lang w:bidi="ar-SA"/>
        </w:rPr>
        <w:t>القراءات السبع و أتقنها، و ورث من الشيخ ما كان يعلمه منها، و انتفع به أهل المدينة و غيرهم من الواردين و حصلوا و انتفعوا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شمس الدين</w:t>
      </w:r>
      <w:r>
        <w:rPr>
          <w:rStyle w:val="FootnoteAnchor"/>
          <w:rtl w:val="true"/>
        </w:rPr>
        <w:footnoteReference w:id="127"/>
      </w:r>
      <w:r>
        <w:rPr>
          <w:rFonts w:ascii="Amiri" w:hAnsi="Amiri" w:eastAsia="Amiri" w:cs="Amiri"/>
          <w:color w:val="111111"/>
          <w:sz w:val="28"/>
          <w:sz w:val="28"/>
          <w:szCs w:val="28"/>
          <w:rtl w:val="true"/>
          <w:lang w:bidi="ar-SA"/>
        </w:rPr>
        <w:t>ملازما للشيخ أبي عبد اللّه، حتى كأنه ولده و كان الشيخ أبو عبد اللّه يتمثل في شمس الدين و أخيه علي</w:t>
      </w:r>
      <w:r>
        <w:rPr>
          <w:rStyle w:val="FootnoteAnchor"/>
          <w:rtl w:val="true"/>
        </w:rPr>
        <w:footnoteReference w:id="128"/>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لِغُلامَيْنِ يَتِيمَيْنِ فِي الْمَدِينَةِ وَ كانَ تَحْتَهُ كَنْزٌ لَهُما وَ كانَ أَبُوهُما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والدهما الشيخ صالح</w:t>
      </w:r>
      <w:r>
        <w:rPr>
          <w:rStyle w:val="FootnoteAnchor"/>
          <w:rtl w:val="true"/>
        </w:rPr>
        <w:footnoteReference w:id="129"/>
      </w:r>
      <w:r>
        <w:rPr>
          <w:rFonts w:ascii="Amiri" w:hAnsi="Amiri" w:eastAsia="Amiri" w:cs="Amiri"/>
          <w:color w:val="111111"/>
          <w:sz w:val="28"/>
          <w:sz w:val="28"/>
          <w:szCs w:val="28"/>
          <w:rtl w:val="true"/>
          <w:lang w:bidi="ar-SA"/>
        </w:rPr>
        <w:t>صالحا على اسمه، و كان صانعا مبيضا، متقنا ناصحا، يشتغل بالتبييض في الحرم الشريف، و ذكر ولده شمس الدين أنه حجّ ثماني عشرة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أعتق نحو ثلاثين مملوكا تقبل اللّه منه، و سأل اللّه يوما أن يرزقه ولدا صالحا قارئا لكتاب اللّه، ثم تزوّج فرزق هذين الولدين، و أعطي فوق ما سأله في ولده شمس الدين، و كان ولده عليّ رجلا صالحا يخدم مشهد سيدنا حمزة رضي اللّه عنه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وفاة الشيخ أبي عبد اللّه القصري في القدس الشريف في سنة</w:t>
      </w:r>
    </w:p>
    <w:p>
      <w:pPr>
        <w:pStyle w:val="BookText"/>
        <w:rPr/>
      </w:pPr>
      <w:r>
        <w:rPr>
          <w:rFonts w:ascii="Amiri" w:hAnsi="Amiri" w:eastAsia="Amiri" w:cs="Amiri"/>
          <w:color w:val="111111"/>
          <w:sz w:val="28"/>
          <w:sz w:val="28"/>
          <w:szCs w:val="28"/>
          <w:rtl w:val="true"/>
          <w:lang w:bidi="ar-SA"/>
        </w:rPr>
        <w:t>ثلاث و عشرين و سبعمائة في عيد الأضحى رحمة اللّه عليه، و توفي الشيخ صالح عام سبع و سبعمائة، و قد قارب عمره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أرباب القلوب و أصحاب العوارف و المعارف و العكوف على العبادة 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الورع الزاهد أبو القاسم محمد بن محمد بن مالك بن سهل المقرئ النحوي المتقن، المحدث الإمام الفلكي الأندلسي الغرناطي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صحبته فلم أر أحدا وصل إلى مقامه في التوجه و المحافظة على أوراده من صيامه و قيامه، كان من بيت الوزارة بالأندلس، فلما توفي والده تخلى عن القربة من أهل الإمارة، و اشتغل بنفسه، و ورث مالا كثيرا فكان يقتات به و ينفق منه، و لا يأكل من غيره و لو عرض عليه، كان رحمه اللّه رحلة في الفقه، و له يد طولى في علم الهيئة، لم يصل أحد إلى ما وصل إليه إلا القليل، و كان يقسم لي باللّه تعالى أنه ما ازداد بعلمها إلا يقينا، له مقامات لا يصل إليها أحد من المجاهدات إلا من سبقت له العناية الأزلية و المواهب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معي في منى و كان لا يترك قيام الليل لا في سفر و لا في حضر، فقام تلك الليلة في منى على عادته، فلما أصبح طلبت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مسدي رحمه اللّه، و كان لا يتركها إذا حجّ، و كانت نسخة عظيمة بخط أخي عليّ رحمه اللّه مجلدا كبيرا، و في هذا الكتاب التعرض لذكر المذاهب كلها، و أردت أن أكشف على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سرقت البارحة هي و البرنس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السارق من وراء المحارة و أنا في الصلاة أنظر إليه، فهمّت نفسي بأخذه أو الصّياح عليه، فآثرت صلاتي،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ما أنا فيه خير مما يفوتني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هذا المقام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اغتسل في منزلة من منازل الحاج بالليل، فحل حزامه و كان فيه مال عظيم جل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فاشتغلت و نسيت حتى رحلت، ثم تذكرت بعد مرحلة، فحصل له من الأسف و الحزن على ذلك المال الحلال أمر عظيم، فما كان إلا قليل إذ جاءني من يستفتيني، في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لي بأمارة كذا و كذا،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بمصر سنة ثلاثين و سبعمائة، و مولده سنة اثنتين و ستين و ستمائة و رثاه الشيخ أثير الدين بن حيان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مثل هؤلاء في العبادة و الزهد، و القناعة و محبة الإقامة بالمدينة ليموت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 عبد اللّه بن سليمان رحمه اللّه، كان مكبّا على فعل الخير ملازما للصلاة و الصوم، و كان أبوه في تونس وزير سلطانها بل هو في الحقيقة ملكها، فخرج ولده هذا عن حال أبيه، و صحب الشيخ أبا محمد المرجاني</w:t>
      </w:r>
      <w:r>
        <w:rPr>
          <w:rStyle w:val="FootnoteAnchor"/>
          <w:rtl w:val="true"/>
        </w:rPr>
        <w:footnoteReference w:id="131"/>
      </w:r>
      <w:r>
        <w:rPr>
          <w:rFonts w:ascii="Amiri" w:hAnsi="Amiri" w:eastAsia="Amiri" w:cs="Amiri"/>
          <w:color w:val="111111"/>
          <w:sz w:val="28"/>
          <w:sz w:val="28"/>
          <w:szCs w:val="28"/>
          <w:rtl w:val="true"/>
          <w:lang w:bidi="ar-SA"/>
        </w:rPr>
        <w:t>فتخلق بأخلاقه و تأدب بآدابه، حتى ظهرت أنوار العلم و العمل عليه، و انتهت الكرامات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أحبابي الذين انتفعت بهم و بدعائهم، و كانت له في تونس زاوية، و له أولاد و ذرية رحمه اللّه و جمعنا و إياه في مستقر رحمته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كان من هؤلاء الجماعة في المدرسة الشهابية الشيخ يعقوب الشريف، كان له فقه و علم و اشتغال و عليه هيبة و جلالة، و إذا رأيته ملأ عينك بشرا من نظافته و جماله و عزته، أقام سنين كثيرة و كان له غيرة عظيمة على أهل السنّة، لا يزال ينكر المنكر، و يتعرض لأهل البدع فيأخذ منهم</w:t>
      </w:r>
    </w:p>
    <w:p>
      <w:pPr>
        <w:pStyle w:val="BookText"/>
        <w:rPr/>
      </w:pPr>
      <w:r>
        <w:rPr>
          <w:rFonts w:ascii="Amiri" w:hAnsi="Amiri" w:eastAsia="Amiri" w:cs="Amiri"/>
          <w:color w:val="111111"/>
          <w:sz w:val="28"/>
          <w:sz w:val="28"/>
          <w:szCs w:val="28"/>
          <w:rtl w:val="true"/>
          <w:lang w:bidi="ar-SA"/>
        </w:rPr>
        <w:t>بلسانه فيسفههم، و يحطّ منهم، و كان الوقت لينا على حال أهل السنّة لا يتمكن فيه من القيام بالحق، كما هو اليوم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أيامه شخص من كبار الإمامية اسمه يعقوب بن الصفي يقف في وسط الروضة، و يقول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رفضا حبّ آل محمدفليشهد الثقلان أني رافضي</w:t>
      </w:r>
    </w:p>
    <w:p>
      <w:pPr>
        <w:pStyle w:val="BookText"/>
        <w:rPr/>
      </w:pPr>
      <w:r>
        <w:rPr>
          <w:rFonts w:ascii="Amiri" w:hAnsi="Amiri" w:eastAsia="Amiri" w:cs="Amiri"/>
          <w:color w:val="111111"/>
          <w:sz w:val="28"/>
          <w:sz w:val="28"/>
          <w:szCs w:val="28"/>
          <w:rtl w:val="true"/>
          <w:lang w:bidi="ar-SA"/>
        </w:rPr>
        <w:t>فيفزع من ذلك أهل السنّة، و كان له في مثل هذا التعصب أمثال و له أعوان، فأنكر الشريف يعقوب عليه، و باحثه و خطأه في مسائل بحث فيها، فرفع الأمر إلى الأمير منصور</w:t>
      </w:r>
      <w:r>
        <w:rPr>
          <w:rStyle w:val="FootnoteAnchor"/>
          <w:rtl w:val="true"/>
        </w:rPr>
        <w:footnoteReference w:id="132"/>
      </w:r>
      <w:r>
        <w:rPr>
          <w:rFonts w:ascii="Amiri" w:hAnsi="Amiri" w:eastAsia="Amiri" w:cs="Amiri"/>
          <w:color w:val="111111"/>
          <w:sz w:val="28"/>
          <w:sz w:val="28"/>
          <w:szCs w:val="28"/>
          <w:rtl w:val="true"/>
          <w:lang w:bidi="ar-SA"/>
        </w:rPr>
        <w:t>، فرفع الشريف و رمي في الجب، و لم يخرجوه منه حتى غرّموه ألف درهم، و كان لا مال له، فضيقوا عليه و نكلوا به و تشفّوا من أهل السنّة، فجمعت له غرامته و دفعت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الموسم ارتحل إلى العراق و أقام فيه مدة، و صحب الفقيه العلامة المصنف شهاب الدين عبد الرحمن بن عسكر المالكي</w:t>
      </w:r>
      <w:r>
        <w:rPr>
          <w:rStyle w:val="FootnoteAnchor"/>
          <w:rtl w:val="true"/>
        </w:rPr>
        <w:footnoteReference w:id="133"/>
      </w:r>
      <w:r>
        <w:rPr>
          <w:rFonts w:ascii="Amiri" w:hAnsi="Amiri" w:eastAsia="Amiri" w:cs="Amiri"/>
          <w:color w:val="111111"/>
          <w:sz w:val="28"/>
          <w:sz w:val="28"/>
          <w:szCs w:val="28"/>
          <w:rtl w:val="true"/>
          <w:lang w:bidi="ar-SA"/>
        </w:rPr>
        <w:t>، و غيره فأحسنوا إليه إحسانا كثيرا، ثم جاء المدينة فأقام بها و قد جمع شيئا من الدنيا، فسلط اللّه عليه رجلا من أهل الشر اشتغل به، فآذاه و بالغ في أذيته حتى وصل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شريف، فلحقته حمية أزعجته، فسافر يريد بلده لإثبات نسبه، فلقيه جماعة كثيرة من كبار أهل تونس و علمائها و رؤسائها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لي كذا و كذا، و أنا أريد بلدي، و إثبات نسبي و آتي به معي، و إلا فلا أرجع إلى المدينة و أنا بهذه الحالة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نشهد بأنك شريف النسب، و أن جماعتك و أهلك كلهم كذلك، لم يزل هذه معلوما، و بيننا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جئتم المدينة اجتمعوا بشيخ الخدام و شيخ الحرم و فقهائه و اذكروا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و قدموا المدينة و حضروا في المسجد الشريف و أدّوا ما عندهم من الشهادة بين الخدام و المجاورين، ثم إنه ذهب إلى أقصى الغرب فاجتمع بأبي سعيد عثمان</w:t>
      </w:r>
      <w:r>
        <w:rPr>
          <w:rStyle w:val="FootnoteAnchor"/>
          <w:rtl w:val="true"/>
        </w:rPr>
        <w:footnoteReference w:id="134"/>
      </w:r>
      <w:r>
        <w:rPr>
          <w:rFonts w:ascii="Amiri" w:hAnsi="Amiri" w:eastAsia="Amiri" w:cs="Amiri"/>
          <w:color w:val="111111"/>
          <w:sz w:val="28"/>
          <w:sz w:val="28"/>
          <w:szCs w:val="28"/>
          <w:rtl w:val="true"/>
          <w:lang w:bidi="ar-SA"/>
        </w:rPr>
        <w:t>بن يعقوب بن عبد الحق، فأكرمه و خوّله مالا كثيرا فانتقل إلى الأندلس، رغبة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بها و كثر خيره و خيله و خوله و عبيده و جواريه، أتاه أجله فتوفي رحمه اللّه عن وصية أخرج منها خمسمائة دينار لوقف يشترى بالمدينة يصرف ريعه على من بالمدينة في المدرسة الشهابية من المالكية و الشافعية، و إنما خص به الشهابية؛ لأنها كانت مستقره و لم يكن في وقته غير هاتين الطائفتين، حتى جاء شمس الدين ابن العجمي فولف جماعة من الطلبة الشافعية، و أمرهم بالاشتغال بمذهب أبي حنيفة، فأجابوه إلى ذلك، و تفقه منهم جماعة و صاروا أئمة وقتهم، و انتفع الناس بعلومهم، و ظهر مذهب أبي حنيفة بالمدينة ببركة هذا الرجل و حسن نيته، و كان ذلك في حدود ثلاث و عشرين و سبعمائة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الوصية على يد ولد بن سهل</w:t>
      </w:r>
      <w:r>
        <w:rPr>
          <w:rStyle w:val="FootnoteAnchor"/>
          <w:rtl w:val="true"/>
        </w:rPr>
        <w:footnoteReference w:id="135"/>
      </w:r>
      <w:r>
        <w:rPr>
          <w:rFonts w:ascii="Amiri" w:hAnsi="Amiri" w:eastAsia="Amiri" w:cs="Amiri"/>
          <w:color w:val="111111"/>
          <w:sz w:val="28"/>
          <w:sz w:val="28"/>
          <w:szCs w:val="28"/>
          <w:rtl w:val="true"/>
          <w:lang w:bidi="ar-SA"/>
        </w:rPr>
        <w:t xml:space="preserve">وزير الأندلس، جرى فيه أحوال و قصّته طويلة، و خرج آل منصور من المدينة بسببها، لأن الأمير طفيل أراد أن يأخذه كله، فكتب فيه القاضي شرف الدين الأميوطي إلى السلطان فعزله، في قصة تشتمل على غرائب لا يسع ذكرها هذا المكان، و وقف على الفقهاء من ذلك المال الحديقة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بغشاوة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وقفت على الوصية و قرأتها، و كان القاضي تقي الدين الهوريني</w:t>
      </w:r>
      <w:r>
        <w:rPr>
          <w:rStyle w:val="FootnoteAnchor"/>
          <w:rtl w:val="true"/>
        </w:rPr>
        <w:footnoteReference w:id="136"/>
      </w:r>
      <w:r>
        <w:rPr>
          <w:rFonts w:ascii="Amiri" w:hAnsi="Amiri" w:eastAsia="Amiri" w:cs="Amiri"/>
          <w:color w:val="111111"/>
          <w:sz w:val="28"/>
          <w:sz w:val="28"/>
          <w:szCs w:val="28"/>
          <w:rtl w:val="true"/>
          <w:lang w:bidi="ar-SA"/>
        </w:rPr>
        <w:t>يصرفها على شرط الواقف، و لا يتخصص بشي‌ء منها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محي الدين الحوراني</w:t>
      </w:r>
      <w:r>
        <w:rPr>
          <w:rStyle w:val="FootnoteAnchor"/>
          <w:rtl w:val="true"/>
        </w:rPr>
        <w:footnoteReference w:id="137"/>
      </w:r>
      <w:r>
        <w:rPr>
          <w:rFonts w:ascii="Amiri" w:hAnsi="Amiri" w:eastAsia="Amiri" w:cs="Amiri"/>
          <w:color w:val="111111"/>
          <w:sz w:val="28"/>
          <w:sz w:val="28"/>
          <w:szCs w:val="28"/>
          <w:rtl w:val="true"/>
          <w:lang w:bidi="ar-SA"/>
        </w:rPr>
        <w:t>، أقام بمكة مدة طويلة تفقه بها، و أدرك الحافظ محب الدين الطبري الكبير فتفقه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بالمدينة نحوا من عشرين سنة على اشتغال بالعلم و تجرّد من الدنيا، و كانت له خزانة عظيمة مشتملة على كتب حفيلة،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الكتب المنتقاة، أوقفها كلها و جعل مقرها بالمدرسة</w:t>
      </w:r>
      <w:r>
        <w:rPr>
          <w:rStyle w:val="FootnoteAnchor"/>
          <w:rtl w:val="true"/>
        </w:rPr>
        <w:footnoteReference w:id="138"/>
      </w:r>
      <w:r>
        <w:rPr>
          <w:rFonts w:ascii="Amiri" w:hAnsi="Amiri" w:eastAsia="Amiri" w:cs="Amiri"/>
          <w:color w:val="111111"/>
          <w:sz w:val="28"/>
          <w:sz w:val="28"/>
          <w:szCs w:val="28"/>
          <w:rtl w:val="true"/>
          <w:lang w:bidi="ar-SA"/>
        </w:rPr>
        <w:t>في خزانتها، و كانت أمام بيته الذي هو في الزاوية الملاصقة لإيوان الشافعية، و كان يظن أن المدرسة تكون أبدا على حالها في أيامه، فشرط أن لا تغير الخزانة من موضعها، و لو رأى حالها اليوم ما قيدها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خيف عليها أمر القاضي بحملها و وضعها في خزانة الكتب اليوم، و هو البيت الذي على باب المدرسة أصلح اللّه أمرها، ورد إليها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محيي الدين نائبا في الحكم عن القاضي سراج الدين لما سافر إلى مصر، فحكم و عدل، و درّس فما قصّر، و كان والدي رحمه اللّه يحضر درس السرّاج، فلما سافر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محيي الدين الحوراني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لي و لا لك أن تحضر معي و أنت قادر على القيام بشرط الواقف في تدريس جماعتك و الانفراد بهم في إيوانهم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 والدي خوف فتنة السراج، و لما يعلم من خلقه و كراهيته لهذا الأمر، فعزم محيي الدين على والدي و شدد عليه، فجلس والدي في إيواننا اليوم، و هو الإيوان الذي فيه الشباك و درّس، و التفّت عليه الطائفة المالكية و بعض الشافعية، و كان طلبة المالكية أكثر من طلبة الشافعية، فلما جاء السراج من البلاد عزّ عليه ما وقع و أنّب الحوراني و هجره و سفّه رأيه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عليّ بابا كنت قد سددته، و حسمت مادته، و اللّه لا تركته حتى أغلب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اجتمع بوالدي و ألان له الكلام و أضمر له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عندي إذا انعزلت عني و من يفهم عنّي، ما كان هذا فيك ظني، الصحبة كانت للّه، فلا تقطعها بكلام أولادك و لا بكلام غيرهم من حسادك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 عليه من هذا، لان له و عزم على الحضور عنده، و ترك الدرس و التدريس، و كان مع والدي كما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 بمن يبق الفؤاد مودةو إذا ترحّل لم يزغ عن عهده</w:t>
      </w:r>
    </w:p>
    <w:p>
      <w:pPr>
        <w:pStyle w:val="BookText"/>
        <w:rPr/>
      </w:pPr>
      <w:r>
        <w:rPr>
          <w:rFonts w:ascii="Amiri" w:hAnsi="Amiri" w:eastAsia="Amiri" w:cs="Amiri"/>
          <w:color w:val="111111"/>
          <w:sz w:val="28"/>
          <w:sz w:val="28"/>
          <w:szCs w:val="28"/>
          <w:rtl w:val="true"/>
          <w:lang w:bidi="ar-SA"/>
        </w:rPr>
        <w:t>يا بؤس نفسي من أخ لي باذلاحسن الوفاء بقربه لا بعده</w:t>
      </w:r>
    </w:p>
    <w:p>
      <w:pPr>
        <w:pStyle w:val="BookText"/>
        <w:rPr/>
      </w:pPr>
      <w:r>
        <w:rPr>
          <w:rFonts w:ascii="Amiri" w:hAnsi="Amiri" w:eastAsia="Amiri" w:cs="Amiri"/>
          <w:color w:val="111111"/>
          <w:sz w:val="28"/>
          <w:sz w:val="28"/>
          <w:szCs w:val="28"/>
          <w:rtl w:val="true"/>
          <w:lang w:bidi="ar-SA"/>
        </w:rPr>
        <w:t>يولي الصفاء بنطقه لا خلقه‌و يدسّ صابا من حلاوة شهده</w:t>
      </w:r>
    </w:p>
    <w:p>
      <w:pPr>
        <w:pStyle w:val="BookText"/>
        <w:rPr/>
      </w:pPr>
      <w:r>
        <w:rPr>
          <w:rFonts w:ascii="Amiri" w:hAnsi="Amiri" w:eastAsia="Amiri" w:cs="Amiri"/>
          <w:color w:val="111111"/>
          <w:sz w:val="28"/>
          <w:sz w:val="28"/>
          <w:szCs w:val="28"/>
          <w:rtl w:val="true"/>
          <w:lang w:bidi="ar-SA"/>
        </w:rPr>
        <w:t>لا همّ إني لا أطيق فراسةبل أستعيذ من الحسود و كيده</w:t>
      </w:r>
    </w:p>
    <w:p>
      <w:pPr>
        <w:pStyle w:val="BookText"/>
        <w:rPr/>
      </w:pPr>
      <w:r>
        <w:rPr>
          <w:rFonts w:ascii="Amiri" w:hAnsi="Amiri" w:eastAsia="Amiri" w:cs="Amiri"/>
          <w:color w:val="111111"/>
          <w:sz w:val="28"/>
          <w:sz w:val="28"/>
          <w:szCs w:val="28"/>
          <w:rtl w:val="true"/>
          <w:lang w:bidi="ar-SA"/>
        </w:rPr>
        <w:t>و كان الشيخ أبو عبد اللّه القصري يومئذ بالمدينة، و كان يحضر الدرس على يمين والدي، و الشيخ أبو عبد اللّه بن حريث على يساره، فأغاظهما ذلك و كثرت أنا عليهما الشكوى، فاجتمع الشيخ أبو عبد اللّه القصري بوالدي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أن ترجع إليه، و لا يخلصك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شدد عليه و أقسم عليه حتى رجع من ذلك الرأي، فأصبح في مجلسه مع جماعته و السراج منفرد مع أصحابه، فعاود الاجتماع به و كثّر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لا تسمع من هؤلاء الذين يريدون فرقتنا و ذهاب أبّهتنا، ما هذا مليح و الرأي أن لا تفعل و ترجع إلى مكانك معي، فأنا أعلم أنك لا تحب الفتنة و لا الظهور، و في هذا الذي أنت فيه تجري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به حتى رجع إليه، فرجعت إلى الشيخ أبي عبد اللّه و عرفته بما يفعل السراج معه، فعاوده الشيخ و أقسم عليه و شدّد عليه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يتعدى الحال إلى فرقة و عصبية، فيذهب نور العلم و تفسد النيّة، و هذا اليوم حاكم و أنا من طبعي و عادتي أني لا أناصي</w:t>
      </w:r>
      <w:r>
        <w:rPr>
          <w:rStyle w:val="FootnoteAnchor"/>
          <w:rtl w:val="true"/>
        </w:rPr>
        <w:footnoteReference w:id="139"/>
      </w:r>
      <w:r>
        <w:rPr>
          <w:rFonts w:ascii="Amiri" w:hAnsi="Amiri" w:eastAsia="Amiri" w:cs="Amiri"/>
          <w:color w:val="111111"/>
          <w:sz w:val="28"/>
          <w:sz w:val="28"/>
          <w:szCs w:val="28"/>
          <w:rtl w:val="true"/>
          <w:lang w:bidi="ar-SA"/>
        </w:rPr>
        <w:t>أحدا، و لو كان لي ولدا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أسهل عليك، و علينا أسلم لنا إذا عجزنا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والدي إلى عادته من تدريس جماعته و تركه، و لم يعاوده و لم يجتمع به، فساءه ذلك و اغتاظ، و أمر القيّم أن يخرج من بالمدرسة من المالكية و لا يفرش لهم، و لا يتركهم يسكنون فيها حتى يرجعوا عن رأيهم و يحضروا على عادتهم معه، فترك والدي حينئذ المدرسة و التدريس بها و اشتغل بنفسه و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رأي، اجلس للجماعة بالمسجد و ادع للواقف الذي أنشأ المدرسة، و لا تقطع الجماعة و إفادتهم حتى يقضي اللّه بما فيه الخيرة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فأطاعه والدي، و أخرج النقيب المالكية من المدرسة، فمنهم من انتقل إلى الربط، و منهم من سكن بالكرى، و منهم من طلب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والدي في المسجد فاجتمع عليه في المسجد خلق كثير، فكان السراج يمر على والدي و يرى حلقته و كثرة جماعته فيسؤه ذلك، و خشي على نفسه أن يسمع عنه أنه أخرج الفقهاء من المدرسة لأجل الهوى، و تعب قلبه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أصحابه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هؤلاء الجماعة قدناهم إلينا بالسلاسل فلم ينقادوا، و ما يعود انفرادهم في المسجد علينا بخير، و الرأي عندي أن يرجعوا إلى المدرسة و نحن إلينا المرجع في العلوم، فنعطيهم ما نشاء و نحكم عليهم و نضيق عليهم فلعلهم يرجعوا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إلى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مكانكم و قوموا بما يجب عليكم، فلي النظر و التفقد على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يرع كلامه والدي، و رجع و درس على عادته، فلما جاء وقت تفرقة التمر الموقوف على طلبة العلم بالمدرسة من الوقف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بالمليكي و البصة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والدي بثمانين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على جماعتك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هو و جماعته نحو المائتين صاعا، فشاور والدي فيها أصحابه و الشيخ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لا تأخذها، و لا تأخذ إلا النصف أو يحضر كتاب الوقف،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نزيدكم عليها و لستم مثلنا، و لا اشتغالكم كاشتغالنا، و الحكم في ذلك لي، فإن كنتم محصّلين و فيكم مشتغلون، فالموعد بيني و بينكم يوم الخميس عند القبة حتى أختبر الجماعة و أعرف أهل العلم من أهل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والدي و حضر معه عند القبة، و أحضر الجماعة، فأخذ السراج يوبخهم و يؤنبهم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كتابك؟ و ما قرأت منه؟ و ما معك من الحاصل؟</w:t>
      </w:r>
    </w:p>
    <w:p>
      <w:pPr>
        <w:pStyle w:val="BookText"/>
        <w:rPr/>
      </w:pPr>
      <w:r>
        <w:rPr>
          <w:rFonts w:ascii="Amiri" w:hAnsi="Amiri" w:eastAsia="Amiri" w:cs="Amiri"/>
          <w:color w:val="111111"/>
          <w:sz w:val="28"/>
          <w:sz w:val="28"/>
          <w:szCs w:val="28"/>
          <w:rtl w:val="true"/>
          <w:lang w:bidi="ar-SA"/>
        </w:rPr>
        <w:t>و ما تقول في مسألة كذا؟ و يتعنّتهم، و كان منهم جماعة مشتغلون، أحدهم الشيخ موسى الجزولي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كتابك فاعرضه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بشيخي حتى أعرضه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عني و عن علمي إذا جهلتني، فقال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كتابك؟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الكسالى، ثم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كتابك؟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اعرض و إلا فأعرض، ثم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كتابك؟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الطليطلي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عبد اللّه القصري في القبة يقرأ القراءات، فبلغه خبره و ما عمل مع الطلبة و تهكمه بهم، فقام من مجلسه و قد امتلأ غيظا و قد صار وجهه مثل قطعة السّحر من شدة ما وجد، فجلس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قلت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فيها من المسائل كذا و كذا، و فيها من حديث الرسول صلى اللّه عليه و سلم، كذا، و مصنفها الشيخ أبو محمد بن أبي زيد كان من العلماء الأتقياء العاملين،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كان من صفات مؤلفه كذا و كذا، ثم تسلط على طلبة العلم و توبخهم و تهينهم و تفعل معهم و تفعل، و كم لك عندي من قضية و زلّة، فعلت كذا في وقت كذا، و أمرت بكذا في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هذا يا أبا عبد اللّه و اشتغل بنفسك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 الرمل بيده في وجه الشيخ، غير أنه لم يصل إليه، فقعد الشيخ</w:t>
      </w:r>
    </w:p>
    <w:p>
      <w:pPr>
        <w:pStyle w:val="BookText"/>
        <w:rPr/>
      </w:pPr>
      <w:r>
        <w:rPr>
          <w:rFonts w:ascii="Amiri" w:hAnsi="Amiri" w:eastAsia="Amiri" w:cs="Amiri"/>
          <w:color w:val="111111"/>
          <w:sz w:val="28"/>
          <w:sz w:val="28"/>
          <w:szCs w:val="28"/>
          <w:rtl w:val="true"/>
          <w:lang w:bidi="ar-SA"/>
        </w:rPr>
        <w:t>على ركبتيه و كساه بالرمل حتى دخل في فمه، فجعل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عبد اللّه، لا تفعل لا تفعل، و قام إليه الظهير شيخ الخدّام، و جماعتهم فقبّلوا رأسه و سألوه الكفّ عنه و الرجوع إلى مجلسه، فرجع إلى مكانه و انكسرت شوكة السراج بعد ذلك، و ترك الشر و زاد الجماعة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إلا قليلا إذ جاء الخبر أن القاضي فخر الدين ناظر الحرمين يريد الحج، فخاف السراج على نفسه، و خشي أن يشكو عليه الشيخ، فلما قدم الفخر المدينة، رأيت الفخر يدور المسجد يطلب الشيخ أبا عبد اللّه القصري، و السرّاج خلفه يطلب الاجتماع بالفخر و هو لا يلتفت إليه، فلم يذكر الشيخ له شيئا مما وقع بينهم و بينه، و لا بيننا و بينه حتى سافر، و من يومئذ استمر حال المالكية و ظهر أمرهم و قوي مذهبهم و كثرت جماعتهم و أولادهم، فقرأوا الكتب المطولة و فقهوا ببركة والدي و الشيخ أبي عبد اللّه القصري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 والدي</w:t>
      </w:r>
      <w:r>
        <w:rPr>
          <w:rStyle w:val="FootnoteAnchor"/>
          <w:rtl w:val="true"/>
        </w:rPr>
        <w:footnoteReference w:id="140"/>
      </w:r>
      <w:r>
        <w:rPr>
          <w:rFonts w:ascii="Amiri" w:hAnsi="Amiri" w:eastAsia="Amiri" w:cs="Amiri"/>
          <w:color w:val="111111"/>
          <w:sz w:val="28"/>
          <w:sz w:val="28"/>
          <w:szCs w:val="28"/>
          <w:rtl w:val="true"/>
          <w:lang w:bidi="ar-SA"/>
        </w:rPr>
        <w:t>عام اثنين و عشرين و سبعمائة، فتعطّلت المدارس و استبشر المراوش</w:t>
      </w:r>
      <w:r>
        <w:rPr>
          <w:rStyle w:val="FootnoteAnchor"/>
          <w:rtl w:val="true"/>
        </w:rPr>
        <w:footnoteReference w:id="141"/>
      </w:r>
      <w:r>
        <w:rPr>
          <w:rFonts w:ascii="Amiri" w:hAnsi="Amiri" w:eastAsia="Amiri" w:cs="Amiri"/>
          <w:color w:val="111111"/>
          <w:sz w:val="28"/>
          <w:sz w:val="28"/>
          <w:szCs w:val="28"/>
          <w:rtl w:val="true"/>
          <w:lang w:bidi="ar-SA"/>
        </w:rPr>
        <w:t>، و زعموا أن لا تقوم بعد والدي للمالكية راية، و لو علموا ما في الغيب ما عملوا، فلم تكن إلا سنة واحدة حتى جاءني البشير بالتوقيع و المراسيم، فأراد السراج و من معه من الأعوان الكلام في ذلك، فخاف على منصبه و رجع على عقبه و استقللت ببركة هذا النبي الكريم صلى اللّه عليه و سلم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لي في ظهور مذهب مالك و نشره بالمدينة عمل عظيم، أرجو به من اللّه الثواب الجسيم، و النعيم المقيم، فإنه لم يكن له ظهور من قبل ذلك بسنين، فالحمد للّه على ما أعطى و منع، و ضيق و وسع، و لو أذكر لك ما قاسيت في ذلك الوقت و بعده من أهل الشر و الحسد و البغي لوقفت على صبر عظيم، و على خطب جسيم، و عذاب أليم، من سواد خلف لئيم، أعوذ باللّه من أمثالهم و من الشيطان الرجيم، أخذوني تارة بالخدع و الملق، و تارة يجاهرون فأعوذ برب 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ما قيل في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الناس من يشكر لي‌حين يلقاني و إن غبت شتم</w:t>
      </w:r>
    </w:p>
    <w:p>
      <w:pPr>
        <w:pStyle w:val="BookText"/>
        <w:rPr/>
      </w:pPr>
      <w:r>
        <w:rPr>
          <w:rFonts w:ascii="Amiri" w:hAnsi="Amiri" w:eastAsia="Amiri" w:cs="Amiri"/>
          <w:color w:val="111111"/>
          <w:sz w:val="28"/>
          <w:sz w:val="28"/>
          <w:szCs w:val="28"/>
          <w:rtl w:val="true"/>
          <w:lang w:bidi="ar-SA"/>
        </w:rPr>
        <w:t>و يحييني إذا لا قيته‌فإذا يخلو له لحمي كدم</w:t>
      </w:r>
    </w:p>
    <w:p>
      <w:pPr>
        <w:pStyle w:val="BookText"/>
        <w:rPr/>
      </w:pPr>
      <w:r>
        <w:rPr>
          <w:rFonts w:ascii="Amiri" w:hAnsi="Amiri" w:eastAsia="Amiri" w:cs="Amiri"/>
          <w:color w:val="111111"/>
          <w:sz w:val="28"/>
          <w:sz w:val="28"/>
          <w:szCs w:val="28"/>
          <w:rtl w:val="true"/>
          <w:lang w:bidi="ar-SA"/>
        </w:rPr>
        <w:t>و لكن تخلل ذلك من اللطف ما يجلّ عن الوصف، و النصر مع الصبر، و ما شبه حالي معهم بقول القائل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إخواني الذين عهدتهم‌أفاعي رمال لا تقصّر في لسعي</w:t>
      </w:r>
    </w:p>
    <w:p>
      <w:pPr>
        <w:pStyle w:val="BookText"/>
        <w:rPr/>
      </w:pPr>
      <w:r>
        <w:rPr>
          <w:rFonts w:ascii="Amiri" w:hAnsi="Amiri" w:eastAsia="Amiri" w:cs="Amiri"/>
          <w:color w:val="111111"/>
          <w:sz w:val="28"/>
          <w:sz w:val="28"/>
          <w:szCs w:val="28"/>
          <w:rtl w:val="true"/>
          <w:lang w:bidi="ar-SA"/>
        </w:rPr>
        <w:t>ظننت بهم خيرا فلمّا بلوتهم‌حللت بواد منهم غير ذي زرع</w:t>
      </w:r>
    </w:p>
    <w:p>
      <w:pPr>
        <w:pStyle w:val="BookText"/>
        <w:rPr/>
      </w:pPr>
      <w:r>
        <w:rPr>
          <w:rFonts w:ascii="Amiri" w:hAnsi="Amiri" w:eastAsia="Amiri" w:cs="Amiri"/>
          <w:color w:val="111111"/>
          <w:sz w:val="28"/>
          <w:sz w:val="28"/>
          <w:szCs w:val="28"/>
          <w:rtl w:val="true"/>
          <w:lang w:bidi="ar-SA"/>
        </w:rPr>
        <w:t>نسأل اللّه الكريم أن يقينا شرور أنفسنا و كيد الحساد، و يرزقنا الاستعداد ليوم المعاد بفضله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الشيخ محيي الدين الحوراني بعد وفاة والدي بثلاثة أيام، و كان قد ابتلي بالبواسير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حتى جاءه اليقين، و دفن بالبقيع إلى جنب والدي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الذين كانوا في المدرسة الشهابية الشيخ نور الدين حسن الأسواني</w:t>
      </w:r>
      <w:r>
        <w:rPr>
          <w:rStyle w:val="FootnoteAnchor"/>
          <w:rtl w:val="true"/>
        </w:rPr>
        <w:footnoteReference w:id="142"/>
      </w:r>
      <w:r>
        <w:rPr>
          <w:rFonts w:ascii="Amiri" w:hAnsi="Amiri" w:eastAsia="Amiri" w:cs="Amiri"/>
          <w:color w:val="111111"/>
          <w:sz w:val="28"/>
          <w:sz w:val="28"/>
          <w:szCs w:val="28"/>
          <w:rtl w:val="true"/>
          <w:lang w:bidi="ar-SA"/>
        </w:rPr>
        <w:t>أخو الشيخ شرف الدين الزبير</w:t>
      </w:r>
      <w:r>
        <w:rPr>
          <w:rStyle w:val="FootnoteAnchor"/>
          <w:rtl w:val="true"/>
        </w:rPr>
        <w:footnoteReference w:id="143"/>
      </w:r>
      <w:r>
        <w:rPr>
          <w:rFonts w:ascii="Amiri" w:hAnsi="Amiri" w:eastAsia="Amiri" w:cs="Amiri"/>
          <w:color w:val="111111"/>
          <w:sz w:val="28"/>
          <w:sz w:val="28"/>
          <w:szCs w:val="28"/>
          <w:rtl w:val="true"/>
          <w:lang w:bidi="ar-SA"/>
        </w:rPr>
        <w:t>الأسواني رحمهما اللّه تعالى، كان من العلماء المتقشفين المتخيلين، كان رحمه اللّه إذا خرج من بيته يقف ساعة يعوذ بابه، و يحوط عليه يظن أنه يخلف على بيته، فإذا رجع إلى بيته تخيّل أنه كلّه تحوّل و تغير، فيدّعي على من فعل ذلك، ما ثمّ غير الخيال، و كان على باب بيته ورقة طويلة عريضة فيها من التعاويذ و الأقسام و عزائم الجان أنواع، و هذا كله مع الصلّاح الكثير و الانقطاع العظيم، و كان يتهم الشيخ محيي الدين الحوراني بأنه يسحره في كتبه و في قدرته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قدرتي على النار إذ صار أسفلها مثل الغربال ينزل منه المرق نزول المطر، فعلمت أنها مسحورة، فقرأت عليها كذا و كذا فزال 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أعاره أحد كتابا ثم جاءه يطلبه منه يدخل بيته فيدوّر عليه ثم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كتابك أخذ من بيتي الساعة، و لكنهم سيردونه إليّ عن قريب؛ لأن هذه عادتهم معي فيه، فيذهب صاحب الكتاب و هو مشوش الخاطر، ثم يرجع إليه فيجد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كتابك ردّوه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متعبدا متحرّزا كثير الصدقة، جرى له مع السراج حكاية اختصارها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قصيدة ذكرت فيها من صفات النبي صلى اللّه عليه و سلم ما لم يذكره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منها، فذكر أبياتا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فبوطئه صار التراب طهورا</w:t>
      </w:r>
    </w:p>
    <w:p>
      <w:pPr>
        <w:pStyle w:val="BookText"/>
        <w:rPr/>
      </w:pPr>
      <w:r>
        <w:rPr>
          <w:rFonts w:ascii="Amiri" w:hAnsi="Amiri" w:eastAsia="Amiri" w:cs="Amiri"/>
          <w:color w:val="111111"/>
          <w:sz w:val="28"/>
          <w:sz w:val="28"/>
          <w:szCs w:val="28"/>
          <w:rtl w:val="true"/>
          <w:lang w:bidi="ar-SA"/>
        </w:rPr>
        <w:t>فقال السراج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قال هذا؟</w:t>
      </w:r>
    </w:p>
    <w:p>
      <w:pPr>
        <w:pStyle w:val="BookText"/>
        <w:rPr/>
      </w:pPr>
      <w:r>
        <w:rPr>
          <w:rFonts w:ascii="Amiri" w:hAnsi="Amiri" w:eastAsia="Amiri" w:cs="Amiri"/>
          <w:color w:val="111111"/>
          <w:sz w:val="28"/>
          <w:sz w:val="28"/>
          <w:szCs w:val="28"/>
          <w:rtl w:val="true"/>
          <w:lang w:bidi="ar-SA"/>
        </w:rPr>
        <w:t>فأخذ عليه و هجره، و بعث إلى القاهرة يستفتي فيما يجب في ذلك عليه، و مكث أياما كثيرة لا يصلي خلفه و يتركه حتى يقيم الصلاة و يدخل السراج في المحراب في العشاء الآخرة، فيتقدم إلى الشمعة فيقد منها شمعة و الإمام يصلي، و ربما ركع و هو قائم يحسن الطوافه و يفتل رأسها حتى أنكر الناس فعله و السّراج يتغافل عنه و يكره شره، لأنه كان له بالقاهرة أهل و قرابة أجلهم الشيخ حسين الأسواني</w:t>
      </w:r>
      <w:r>
        <w:rPr>
          <w:rStyle w:val="FootnoteAnchor"/>
          <w:rtl w:val="true"/>
        </w:rPr>
        <w:footnoteReference w:id="144"/>
      </w:r>
      <w:r>
        <w:rPr>
          <w:rFonts w:ascii="Amiri" w:hAnsi="Amiri" w:eastAsia="Amiri" w:cs="Amiri"/>
          <w:color w:val="111111"/>
          <w:sz w:val="28"/>
          <w:sz w:val="28"/>
          <w:szCs w:val="28"/>
          <w:rtl w:val="true"/>
          <w:lang w:bidi="ar-SA"/>
        </w:rPr>
        <w:t>أخوه علّامة القاهرة في وقته، و ولده أيضا من المتفننين المتقنين، و لم يرجع الشيخ حسن عن فعله حتى قام عليه النكير و اجتمع عليه الناس الصغير و الكبير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أنه لما انتقل من المدرسة و منع من الجامكية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الجامكية يومئذ لها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لقيه رجل فأعطاه صرة فيها القدر الذي كان يدفع إليه في المدرسة، و لم يعرفه و لا درى من هو، و كان أخوه شرف الدين الزبير مثله في الصلاح و الدين و سلامة الباطن، و كان إماما في علم</w:t>
      </w:r>
    </w:p>
    <w:p>
      <w:pPr>
        <w:pStyle w:val="BookText"/>
        <w:rPr/>
      </w:pPr>
      <w:r>
        <w:rPr>
          <w:rFonts w:ascii="Amiri" w:hAnsi="Amiri" w:eastAsia="Amiri" w:cs="Amiri"/>
          <w:color w:val="111111"/>
          <w:sz w:val="28"/>
          <w:sz w:val="28"/>
          <w:szCs w:val="28"/>
          <w:rtl w:val="true"/>
          <w:lang w:bidi="ar-SA"/>
        </w:rPr>
        <w:t xml:space="preserve">القراءات و انتفع الناس به، و كان يسمع عليه الحديث، سمعنا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مع سراج الدين الدمنهوري رحمهم اللّه و غير ذلك، و كان فقيها شافعيا من أعظم الناس ديانة و عفة مع كثرة عيال، و كان يصلي في الروضة إلى جنب المنبر، و يعزّ عليه إذا رأى أحدا في موضعه لكثرة ملازمته، و كان متصديا للإقراء، و ظهر في آخر عمره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لي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كتاب من مكة إلى شمس الدين صواب</w:t>
      </w:r>
      <w:r>
        <w:rPr>
          <w:rStyle w:val="FootnoteAnchor"/>
          <w:rtl w:val="true"/>
        </w:rPr>
        <w:footnoteReference w:id="145"/>
      </w:r>
      <w:r>
        <w:rPr>
          <w:rFonts w:ascii="Amiri" w:hAnsi="Amiri" w:eastAsia="Amiri" w:cs="Amiri"/>
          <w:color w:val="111111"/>
          <w:sz w:val="28"/>
          <w:sz w:val="28"/>
          <w:szCs w:val="28"/>
          <w:rtl w:val="true"/>
          <w:lang w:bidi="ar-SA"/>
        </w:rPr>
        <w:t>المغيثي بأن يعطي لشرف الدين</w:t>
      </w:r>
      <w:r>
        <w:rPr>
          <w:rStyle w:val="FootnoteAnchor"/>
          <w:rtl w:val="true"/>
        </w:rPr>
        <w:footnoteReference w:id="146"/>
      </w:r>
      <w:r>
        <w:rPr>
          <w:rFonts w:ascii="Amiri" w:hAnsi="Amiri" w:eastAsia="Amiri" w:cs="Amiri"/>
          <w:color w:val="111111"/>
          <w:sz w:val="28"/>
          <w:sz w:val="28"/>
          <w:szCs w:val="28"/>
          <w:rtl w:val="true"/>
          <w:lang w:bidi="ar-SA"/>
        </w:rPr>
        <w:t>الزبير مئة درهم، و لم يعلم بما في الكتاب أحد، فحصل عند الطواشي من المئة خمسون درهما، فأرسلها مع جمال الدين المطري إليه، و كان المطري يفرح بخدمة الصالحين و إدخال المسرة عليهم، فجاءه بالخمسين،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لي عندك خمسون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ما أعطيت إلا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ما هي إلا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ذلك على جمال الدين، و حنق عليه و جاء إلى المغيثي، و حكى له ما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أتيتني بخير، اتهمني و ردّها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 كانت مئة درهم تيسّر نصفها، فأردت أن يعجّل له لينتفع به حتى يحصل الباقي، فرجع جمال الدين إلى الشيخ و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أنها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فشكوت عليه حالي، فأعطاني مئة، فلما أعطيتني خمسين علمت أن الرؤيا حق، فطلبت الباقي فلا تلمني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يوما على فاقة، فرأى النبي صلى اللّه عليه و سلم أعطاه ستة عشر درهما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فأنفقها، و الأمر أقرب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 شيئا فلم يأتني شي‌ء، فلما صليت صلاة الظهر صلى إلى جنبي الشيخ أبو بكر الشيرازي، فجعل تحت سجادتي شيئا ثم مضى، و كان التعامل يومئذ بين الناس بالعلوية، و هي قطيعات فضّة مسكوكة باسم صاحب المدينة، كل واحد صرفه بسدس درهم، و لم يكن يومئذ 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السجادة فوجدت علوية صرفها ذلك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الستة عشر التي أعطانيها رسول اللّه صلى اللّه عليه و سلم فحمدت اللّه،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أيسر من ذلك، فما فرغت حتى فتح اللّه بغيرها، و كان بيتهم بيت صلاح و خير و علم 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ولدان أحدهما الفقيه العالم المتفنن بدر الدين عبد اللّه، و شمس الدين محمد، فأمّا محمد فأقام بمصر، و أمّا عبد اللّه فأقام عند والده و ساعده على وقته، و كان مشتغلا بالعلم مشاركا في فنون، و لما توفي والده في سنة سبع أو ثمان و أربعين ضم شمل عيال والده، و أضافهم إلى عياله و ارتكب بسبب كثرتهم و قلة شفقتهم عليه ديون عظيمة، و في السنة التي توفي فيها و هي سنة اثنتين و ستين و سبعمائة عزم على السفر إلى مصر لأجل ثقل دينه، فمرض قبل السفر بيوم فبطّل و اتكل في قضاء دينه على اللّه، فمرض أياما يسيرة ثم توفي رحمه اللّه تعالى، فحسب ما عليه من الدين فكان ثمانية آلاف درهم و كسر، فأشفق الناس عليه لتعلق ذمته بهذا المبلغ و كونه لم يخلف ما يقضى منه دينه و لا ربع دينه، و كان في المدينة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بكر بن قرنيع من تجار اليمن من ذوي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أتكفل بقضاء دينه، و لم تكن بينه و بينه خلطة توجب شيئا من ذلك، فصالح عنه جميع الغرماء و أرضاهم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شمس الدين العلامة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عندنا مجاورا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النبي صلى اللّه عليه و سلم في النوم و قد جمع غرماء عبد اللّه و هو يتعطفهم و يأمرهم بالإسقاط عنه و الصبر عليه، و ابن الزبير حاضر بين يديه و الجماعة يجيبون النبي صلى اللّه عليه و سلم إلى ما سألهم و هو عليه الصلاة و السّلام مسرور بذلك منهم، فصحت الرؤيا و ظهرت عنايته صلى اللّه عليه و سلم بعبد اللّه بن الزبير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برباط الأصبهاني</w:t>
      </w:r>
      <w:r>
        <w:rPr>
          <w:rStyle w:val="FootnoteAnchor"/>
          <w:rtl w:val="true"/>
        </w:rPr>
        <w:footnoteReference w:id="147"/>
      </w:r>
      <w:r>
        <w:rPr>
          <w:rFonts w:ascii="Amiri" w:hAnsi="Amiri" w:eastAsia="Amiri" w:cs="Amiri"/>
          <w:color w:val="111111"/>
          <w:sz w:val="28"/>
          <w:sz w:val="28"/>
          <w:szCs w:val="28"/>
          <w:rtl w:val="true"/>
          <w:lang w:bidi="ar-SA"/>
        </w:rPr>
        <w:t>جماعة أولهم و أولاهم بالذكر، الحبر الكبير و السيد الشهير ذو العلوم المتعددة و المقامات الربانية، و الكرامات الإلهية عز الدين يوسف بن الحسن الزرندي</w:t>
      </w:r>
      <w:r>
        <w:rPr>
          <w:rStyle w:val="FootnoteAnchor"/>
          <w:rtl w:val="true"/>
        </w:rPr>
        <w:footnoteReference w:id="148"/>
      </w:r>
      <w:r>
        <w:rPr>
          <w:rFonts w:ascii="Amiri" w:hAnsi="Amiri" w:eastAsia="Amiri" w:cs="Amiri"/>
          <w:color w:val="111111"/>
          <w:sz w:val="28"/>
          <w:sz w:val="28"/>
          <w:szCs w:val="28"/>
          <w:rtl w:val="true"/>
          <w:lang w:bidi="ar-SA"/>
        </w:rPr>
        <w:t>المحدّث، سكن رباط الأصبهاني فعمره و ردّه إلى أهله على شرط واقفه بعد أن كان منزلا للنساء و الفتيان، و كان شيخ الربط كلها يتفقدها و يعمرها، سكن في حجرة الرباط فما كان يعرف الرباط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أخبرتني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ساكنة فيه مع بناتها و جماعة أهلها، و كان الرباط قد اسودّ و تغير بالدخان و الوقيد فيه حتى قام به الشيخ رحمه اللّه فعمره، و أخرج منه النساء و غيرهم، و فيه ولد أولاده، فلم يزل فيه حتى كثر عياله و انتشر أتباعه فانتقل عنه، و كان الشيخ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لزم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المشرفة فيختمه في كل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ختمه في ثلاثة أيام، لأنه صار على قلبه و طرف لسانه يؤديه بفصاحة و معرفة لا يمل سامعه قراءته، و من غاب أعاد له ما فاته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الأخلاق جميل المعاشرة غير مهتمّ بأمور الدنيا، مقبلا على شأنه و عبادته، و مناقبه رحمه اللّه كثيرة لا يسع ذكرها هذه العجالة، توفي رحمه اللّه بطريق العراق ذاهبا في سنة اثنتي عشرة و سبعمائة، و أحيا ذكره أولاده النجباء الفقهاء الأئمة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w:t>
      </w:r>
      <w:r>
        <w:rPr>
          <w:rStyle w:val="FootnoteAnchor"/>
          <w:rtl w:val="true"/>
        </w:rPr>
        <w:footnoteReference w:id="149"/>
      </w:r>
      <w:r>
        <w:rPr>
          <w:rFonts w:ascii="Amiri" w:hAnsi="Amiri" w:eastAsia="Amiri" w:cs="Amiri"/>
          <w:color w:val="111111"/>
          <w:sz w:val="28"/>
          <w:sz w:val="28"/>
          <w:szCs w:val="28"/>
          <w:rtl w:val="true"/>
          <w:lang w:bidi="ar-SA"/>
        </w:rPr>
        <w:t>، و شهاب الدين أحمد</w:t>
      </w:r>
      <w:r>
        <w:rPr>
          <w:rStyle w:val="FootnoteAnchor"/>
          <w:rtl w:val="true"/>
        </w:rPr>
        <w:footnoteReference w:id="150"/>
      </w:r>
      <w:r>
        <w:rPr>
          <w:rFonts w:ascii="Amiri" w:hAnsi="Amiri" w:eastAsia="Amiri" w:cs="Amiri"/>
          <w:color w:val="111111"/>
          <w:sz w:val="28"/>
          <w:sz w:val="28"/>
          <w:szCs w:val="28"/>
          <w:rtl w:val="true"/>
          <w:lang w:bidi="ar-SA"/>
        </w:rPr>
        <w:t>، و نور الدين علي</w:t>
      </w:r>
      <w:r>
        <w:rPr>
          <w:rStyle w:val="FootnoteAnchor"/>
          <w:rtl w:val="true"/>
        </w:rPr>
        <w:footnoteReference w:id="151"/>
      </w:r>
      <w:r>
        <w:rPr>
          <w:rFonts w:ascii="Amiri" w:hAnsi="Amiri" w:eastAsia="Amiri" w:cs="Amiri"/>
          <w:color w:val="111111"/>
          <w:sz w:val="28"/>
          <w:sz w:val="28"/>
          <w:szCs w:val="28"/>
          <w:rtl w:val="true"/>
          <w:lang w:bidi="ar-SA"/>
        </w:rPr>
        <w:t>، و أكبرهم أخونا في اللّه شمس الدين محمد رحمه اللّه، كنت معه كالأخوين المتراضعين، رؤس في المدينة، و صنف الكتب العديدة</w:t>
      </w:r>
      <w:r>
        <w:rPr>
          <w:rStyle w:val="FootnoteAnchor"/>
          <w:rtl w:val="true"/>
        </w:rPr>
        <w:footnoteReference w:id="152"/>
      </w:r>
      <w:r>
        <w:rPr>
          <w:rFonts w:ascii="Amiri" w:hAnsi="Amiri" w:eastAsia="Amiri" w:cs="Amiri"/>
          <w:color w:val="111111"/>
          <w:sz w:val="28"/>
          <w:sz w:val="28"/>
          <w:szCs w:val="28"/>
          <w:rtl w:val="true"/>
          <w:lang w:bidi="ar-SA"/>
        </w:rPr>
        <w:t>و درس في</w:t>
      </w:r>
    </w:p>
    <w:p>
      <w:pPr>
        <w:pStyle w:val="BookText"/>
        <w:rPr/>
      </w:pPr>
      <w:r>
        <w:rPr>
          <w:rFonts w:ascii="Amiri" w:hAnsi="Amiri" w:eastAsia="Amiri" w:cs="Amiri"/>
          <w:color w:val="111111"/>
          <w:sz w:val="28"/>
          <w:sz w:val="28"/>
          <w:szCs w:val="28"/>
          <w:rtl w:val="true"/>
          <w:lang w:bidi="ar-SA"/>
        </w:rPr>
        <w:t>الحديث و الفقه، ثم ارتحل إلى شيراز بنية العودة إلى المدينة، فولي بها القضاء و كان فيها علما يشار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سنة سبع أو ثمان و أربعين و سبعمائة، و خلف ذرية صالحة و أولادا نجباء مشتغلين بالعلم أكبرهم سراج الدين عبد اللطيف، اشتغل و حصّل في شبيبته رأس بين أقرانه، ذا عفة و ديانة و صيانة، و رزق أولادا مباركين مشتغلين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أخوه 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مشتغلا بالعلم، ثم سافر إلى الهند فرؤس فيها رئاسة عظيمة، و أقبل عليه سلطان الهند و أنعم عليه، و اعتمد عليه في مهماته، و هو الآن عنده في محل رفيع و جاه وسيع وفقه اللّه لما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شهاب الدين أحمد ولد الشيخ عز الدين، فكان ذا عقل و رئاسة و دين عظيم مع سياسة الإخوان و الأحباب، و رزق ولدين نجيبين أحدهما عبد اللّه و الآخر محمد، فأما عبد اللّه</w:t>
      </w:r>
      <w:r>
        <w:rPr>
          <w:rStyle w:val="FootnoteAnchor"/>
          <w:rtl w:val="true"/>
        </w:rPr>
        <w:footnoteReference w:id="153"/>
      </w:r>
      <w:r>
        <w:rPr>
          <w:rFonts w:ascii="Amiri" w:hAnsi="Amiri" w:eastAsia="Amiri" w:cs="Amiri"/>
          <w:color w:val="111111"/>
          <w:sz w:val="28"/>
          <w:sz w:val="28"/>
          <w:szCs w:val="28"/>
          <w:rtl w:val="true"/>
          <w:lang w:bidi="ar-SA"/>
        </w:rPr>
        <w:t>فحوى كلّ العلوم المتداولة بين الناس، و حفظ اثني عشر كتابا في فنون متعددة، سافر به والده إلى دمشق فرأس و برع و اشتهر، و ولي الوظائف الجليلة ثم ماتا جميعا في الطاعون رحمهما اللّه، و ذلك في سنة تسع و أربعين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محمد</w:t>
      </w:r>
      <w:r>
        <w:rPr>
          <w:rStyle w:val="FootnoteAnchor"/>
          <w:rtl w:val="true"/>
        </w:rPr>
        <w:footnoteReference w:id="154"/>
      </w:r>
      <w:r>
        <w:rPr>
          <w:rFonts w:ascii="Amiri" w:hAnsi="Amiri" w:eastAsia="Amiri" w:cs="Amiri"/>
          <w:color w:val="111111"/>
          <w:sz w:val="28"/>
          <w:sz w:val="28"/>
          <w:szCs w:val="28"/>
          <w:rtl w:val="true"/>
          <w:lang w:bidi="ar-SA"/>
        </w:rPr>
        <w:t>فتصوّف و سلك طريق القوم مع الاشتغال بالعلم و لا سيما علم الفرائض، و سافر العراق و مصر و الشام و هو على طريقة حسنة و همّة عليّة، نفع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من أولاد الشيخ عز الدين ثالثهم القاضي نور الدين عليّ، صانه اللّه، حاز من العلوم ما لم يحزه أخواه، فانفرد اليوم بعلم اللغة</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محمد العيد الخطراوي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الحديث و الرجال، و ولي الحكم و الحسبة بتوقيع شريف من غير سعي و لا طلب، بل ساقها اللّه إليه، لما علم من حاجة الخلق إليه، فقام بها أحسن قيام، و نرجو له من اللّه الزيادة و التمام، فإنه سيف لأهل السنة دامغ للبدعة</w:t>
      </w:r>
    </w:p>
    <w:p>
      <w:pPr>
        <w:pStyle w:val="BookText"/>
        <w:rPr/>
      </w:pPr>
      <w:r>
        <w:rPr>
          <w:rFonts w:ascii="Amiri" w:hAnsi="Amiri" w:eastAsia="Amiri" w:cs="Amiri"/>
          <w:color w:val="111111"/>
          <w:sz w:val="28"/>
          <w:sz w:val="28"/>
          <w:szCs w:val="28"/>
          <w:rtl w:val="true"/>
          <w:lang w:bidi="ar-SA"/>
        </w:rPr>
        <w:t>و المضلة، و قرئ مرسوماه بالوظيفتين في يوم واحد في دكّة المؤذنين بعد صلاة الجمعة، و ذلك أول سنة سبع و ستين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التصانيف الحسنة و الدروس المفيدة، متع اللّه المسلمين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سكن الحجرة المتقدم ذكرها بعد الشيخ عز الدين العالم الورع شهاب الدين القرمي رحمه اللّه، يا له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أكثر خيره، و ما أحسن عبادته و عفته و صيانته، و أغزر علمه و حلمه، لم أر أحدا من أضرابه أكثر منه اتّباعا للسنّة و لا محافظة عليها، و لا أكرم منه و لا أطيب من نفسه، حسن المحاضرة و المداعبة و النوادر، كان في القرم و خوارزم واعظا مجيدا مربيا، و كان بارعا في علومه مع جودة و سكون و حشمة، توفي رحمه اللّه في طريق مكة عند قديد قافلا من الحج إلى المدينة المشرفة في سنة أربع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شيوخ الوقت و الأئمة الكبار في العلم و العمل و معرفة الحديث و الرجال الشيخ أبو عبد اللّه محمد بن أحمد بن الأمين الأقشهري الأخلاطي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ارتحل إلى المغرب في حال شبوبته، و أدرك رجالا من أعيان المغاربة و الأندلسيين و علمائهم، فأخذ عنهم و اشتغل عليهم، و طالت إقامته فيهم حتى كان الذي يجتمع به لا يشك أنه مغربي الأصل، و كان قد يسّر اللّه عليه تدوين الحديث و العلم، فلا تسأله عن شي‌ء من علم الحديث و رجاله إلا وجدت عنده منه طرفا جيدا، و حفظا حسنا، صنّف تصانيف كثيرة، و اختصر مطوّلات عديدة، و تردد إلى مكة و المدينة، ثم أقام بالمدينة المشرفة في آخر مدّته، و تزوج بها زوجة يمنية فولدت له بنتين، سماهما طابة، و طيبة، و سرّ بهما في آخر عمره، ثم إنهما توفيتا في حياته فحزن لفقدهما حتى كاد يفنى لفنائهم، توفي رحمه اللّه في سنة سبع و ثلاثين و سبعمائة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لنا شيخ عظيم القدر كاشف الأسرار الحقيقية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سعادة</w:t>
      </w:r>
      <w:r>
        <w:rPr>
          <w:rStyle w:val="FootnoteAnchor"/>
          <w:rtl w:val="true"/>
        </w:rPr>
        <w:footnoteReference w:id="157"/>
      </w:r>
      <w:r>
        <w:rPr>
          <w:rFonts w:ascii="Amiri" w:hAnsi="Amiri" w:eastAsia="Amiri" w:cs="Amiri"/>
          <w:color w:val="111111"/>
          <w:sz w:val="28"/>
          <w:sz w:val="28"/>
          <w:szCs w:val="28"/>
          <w:rtl w:val="true"/>
          <w:lang w:bidi="ar-SA"/>
        </w:rPr>
        <w:t>، كانت إقامته بمكة و المدينة يتردد بينهما، و كان قد اشتهر في زمانه</w:t>
      </w:r>
    </w:p>
    <w:p>
      <w:pPr>
        <w:pStyle w:val="BookText"/>
        <w:rPr/>
      </w:pPr>
      <w:r>
        <w:rPr>
          <w:rFonts w:ascii="Amiri" w:hAnsi="Amiri" w:eastAsia="Amiri" w:cs="Amiri"/>
          <w:color w:val="111111"/>
          <w:sz w:val="28"/>
          <w:sz w:val="28"/>
          <w:szCs w:val="28"/>
          <w:rtl w:val="true"/>
          <w:lang w:bidi="ar-SA"/>
        </w:rPr>
        <w:t>بين إخوانه أنه من أرباب الخطوة، و ممن تطوى له الأرض، كان يتأهّب لصلاة الجمعة بمكة فيرى في المدينة يصليها، ثم يرجع فربما أدرك الصلاة و ربما يوافق دخوله المسجد الحرام خروج الناس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فاتتك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نصليها إن شاء اللّه، يريد الجمعة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معه خادمه مرة فقال له لما أن قربا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يسألني بعض الفقراء عن مدة سفرنا فما يكون جوابي؟</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ما رأيت و لا تقل إلا حقا، فلما دخلوا المدينة المشرفة سلّم عليهم بعض الفقراء، و قالوا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خرجتم من مكة؟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تخلص منهم بذلك، فكتم الحال، و صدق في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حكايات غريبة في خروجه من بلده من المغرب و وصوله إلى الحرمين الشريفين من هذا النوع شاهده من لا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ذلك من له في المجاهدة أوفى قدم، و حاله و حكاياته بمكة عند أهلها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قدم المدينة احتفل الجماعة به و تبركوا بدعائه و بكلامه، و أكثر إقامته بمكة في رباط الموفق، توفي رحمه اللّه بمكة سنة ثلاثين و سبعمائة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الأولياء الكبار القدماء الذين ينفقون من الغيب الشيخ محمد الهوري</w:t>
      </w:r>
      <w:r>
        <w:rPr>
          <w:rStyle w:val="FootnoteAnchor"/>
          <w:rtl w:val="true"/>
        </w:rPr>
        <w:footnoteReference w:id="158"/>
      </w:r>
      <w:r>
        <w:rPr>
          <w:rFonts w:ascii="Amiri" w:hAnsi="Amiri" w:eastAsia="Amiri" w:cs="Amiri"/>
          <w:color w:val="111111"/>
          <w:sz w:val="28"/>
          <w:sz w:val="28"/>
          <w:szCs w:val="28"/>
          <w:rtl w:val="true"/>
          <w:lang w:bidi="ar-SA"/>
        </w:rPr>
        <w:t>، أكثر إقامته بمكة ثم انتقل إلى المدينة فأقام بها، فصادف غلاء عظيما، و عدم التمر حتى وصل صاعه إلى الخمسين و لا يوجد، و ذلك في سنة خمس و تسعين و ستمائة، و كان الشيخ رحمه اللّه يسكن في الحصن العتيق في بيت فيه شباك إلى الحرم، و كان يتصدق بالتمر البرني على الناس لا يعلم أحد من أين يأتيه، و لا له من يشتريه، بل لو أراد ذلك لما وجد لقلته و عدمه، و كان يقول لكل من وقف عليه من الكبار 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بيتك من العيال؟ فيذكر له عددهم قلّوا أو كثروا، فلا يكاد يزيدهم على تمرة</w:t>
      </w:r>
    </w:p>
    <w:p>
      <w:pPr>
        <w:pStyle w:val="BookText"/>
        <w:rPr/>
      </w:pPr>
      <w:r>
        <w:rPr>
          <w:rFonts w:ascii="Amiri" w:hAnsi="Amiri" w:eastAsia="Amiri" w:cs="Amiri"/>
          <w:color w:val="111111"/>
          <w:sz w:val="28"/>
          <w:sz w:val="28"/>
          <w:szCs w:val="28"/>
          <w:rtl w:val="true"/>
          <w:lang w:bidi="ar-SA"/>
        </w:rPr>
        <w:t>تمرة، حتى يكاد يعمّ أهل البلاد كلهم فقيرهم و غنيهم كبيرهم و صغيرهم، ثم يصبح على ذلك كل يوم من أول النهار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جئته مرة فأعطاني عشر تمرات، فلما خرجت من عنده استقللتها فأعطيتها فقيرا 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يومئذ صغير السن جدا، ثم إني ندمت على إعطائي له، فأنا إلى اليوم أذكرها لما وجدت حنئذ من فقدها، و كانت تلك السنة شديدة و أظنها السنة التي حج فيها الأمير سلار، فإن التمر بلغ في الحاج خمسين، و لم يوجد من كثرة الحواجّ و الأمراء، و كانت الترك و الأمراء ليسوا مثل اليوم في الهدية، بل يحملون التمر بالمئين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أذكر في تلك السنة أن أعيان المجاورين كانوا يطلبون الحثالة من شدة الشهوة في التمر، و ما كان أحلاها إذا وجدت، و اتفق أن جاء والدي من عند الشيخ يعقوب الشريف المتقدم ذكره في محفظته بمدّ تمر، فسررت به و إخوتي، حتى لو كانت دراهم ما فرحنا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كان الحال في تلك السنة، و أما حال الناس في غيرها فكانوا في حال دون هذا، السعيد هو الذي يتغذّى بليلة، و البليلة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حثالة و حشف مدقوقان يجعلان في قدح و يجعل عليه الماء ساعة، فإذا ابتلّ قدم إلى العيال أكلوه كأنه عندهم حلوى، و يكون ذلك غداؤهم حتى يأتي العشاء بما تيسر من جشيشة أو حريرة، و الناس اليوم ملوك أو كالملوك و لا يشكرون اللّه تعالى، بل غلب عليهم بطر النعمة حتى اشتغل بعضهم بعضا من شدة الحسد و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الوفاء ذهاب أمس الذاهب‌فالناس بين مخاتل و محارب</w:t>
      </w:r>
    </w:p>
    <w:p>
      <w:pPr>
        <w:pStyle w:val="BookText"/>
        <w:rPr/>
      </w:pPr>
      <w:r>
        <w:rPr>
          <w:rFonts w:ascii="Amiri" w:hAnsi="Amiri" w:eastAsia="Amiri" w:cs="Amiri"/>
          <w:color w:val="111111"/>
          <w:sz w:val="28"/>
          <w:sz w:val="28"/>
          <w:szCs w:val="28"/>
          <w:rtl w:val="true"/>
          <w:lang w:bidi="ar-SA"/>
        </w:rPr>
        <w:t>يفشون بينهم المودة و الصفاو قلوبهم محشوة بعقارب</w:t>
      </w:r>
    </w:p>
    <w:p>
      <w:pPr>
        <w:pStyle w:val="BookText"/>
        <w:rPr/>
      </w:pP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هذا الشيخ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بمكة المشرفة أنفق على أهلها و ضعفائها أموالا مستكثرة، فرفع خبره إلى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أظنه حميضة</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 ذلك في صدره، ثم دخل على الشيخ في بيته على غفلة فرحّب الشيخ به و أجلسه في وسط بيته، و قدم إليه كسيرات و شيئا من المخلّلات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أن تريني ما في بيتك أو تعطيني ما يكفيني و حاشيتي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بين يديك، و اللّه ما أدخر عنك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الشريف و أعوانه إلى البيت ففتشوه و حفروه، فلم يجدوا في بيته شيئا غير أواني المخلل و شيئا لا يعبأ به فتركوه و انصرفوا، و لم يزل مستمرا على ذلك الإنفاق إلى أن توفي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الشيخ جمال الدين المطري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شيوخ مكة ينكرون عليه شيئا من أحواله، و ذلك أنه كان كثير الطواف ليلا و نهارا، فيطوف معه بالليل نساء مخدرات و غير مخدرات، فيأخذ في مؤانستهن و الكلام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فلانة كيف أنت؟ و كيف حالك؟ يعرفهنّ واحدة واحدة، ربما تكون المرأة لا يعرف أحد اسمها فيسميها، فينكر عليه الشيوخ فلا يلتفت إلى كلامهم، و يرى أن ذلك طريقته و طريقة شيوخه للتستّر بهذه الأحوال، و كان من أهل 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بمكة رحمه اللّه و نفعنا بعباده الصالحين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من المشايخ الكبار أولي التحقيق، و السادة من أهل الطريق أبو بكر الشيرازي</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السيّد الكبير شيخ زمانه سيدي أبي العباس المرسي تلميذ الشيخ أبي الحسن الشاذلي، كان الشيخ أبو بكر بالمدينة كالشيخ نجم الدين الأصبهاني بمكة، كنت إذا رأيته رأيت رجلا من أهل الجنة، شهرة مناقبه الجمة تغني عن تعدادها، سكن رباط الشيرازي حتى توفي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قدم أي قدم من الصيام و القيام و إطعام الطعام، و كثرة الإحسان للإخوان، و تفقد المجاورين و المساكين، جاورناه فوق عشرين سنة، فما رأيت مثله لا يعلم ما الناس فيه، و لا يسئل عما لا يعنيه رحمه اللّه و نفعنا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بيته قلّ أن يخلو من الطعام الفاخر، لكل وارد و صادر، قد اشتهر بورعه و صلاحه و خيره في أقطار الأرض، حتى إنه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المدينة يزار بعد النبي صلى اللّه عليه و سلم و أصحابه؟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بكر الشيرازي و كفى به، و قد تقدم شي‌ء من ذكره قبل هذا، توفي رحمه اللّه في سنة إحدى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أصحابه و ألزامه الشيخ أحمد الششتري</w:t>
      </w:r>
      <w:r>
        <w:rPr>
          <w:rStyle w:val="FootnoteAnchor"/>
          <w:rtl w:val="true"/>
        </w:rPr>
        <w:footnoteReference w:id="161"/>
      </w:r>
      <w:r>
        <w:rPr>
          <w:rFonts w:ascii="Amiri" w:hAnsi="Amiri" w:eastAsia="Amiri" w:cs="Amiri"/>
          <w:color w:val="111111"/>
          <w:sz w:val="28"/>
          <w:sz w:val="28"/>
          <w:szCs w:val="28"/>
          <w:rtl w:val="true"/>
          <w:lang w:bidi="ar-SA"/>
        </w:rPr>
        <w:t>، لزمه و قام بخدمته و ولده شمس الدين من بعده، فاكتسبا من آدابه، و تخلقا بأخلاقه، كان 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الملازمين للسكينة و الوقار، المحبين في الفقراء و المساكين، و أهل الصّلاح و الدين، ملازم الصف الأول، و يدخل المسجد في الوقت الأول، و كان مع أهله في بيته على خلق أهل الخير، لا يبيت على معلوم، و لا كان في غير حق اللّه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لحقه في خلقه و خلق الشيخ أبي بكر ولده شمس الدين محمد</w:t>
      </w:r>
      <w:r>
        <w:rPr>
          <w:rStyle w:val="FootnoteAnchor"/>
          <w:rtl w:val="true"/>
        </w:rPr>
        <w:footnoteReference w:id="162"/>
      </w:r>
      <w:r>
        <w:rPr>
          <w:rFonts w:ascii="Amiri" w:hAnsi="Amiri" w:eastAsia="Amiri" w:cs="Amiri"/>
          <w:color w:val="111111"/>
          <w:sz w:val="28"/>
          <w:sz w:val="28"/>
          <w:szCs w:val="28"/>
          <w:rtl w:val="true"/>
          <w:lang w:bidi="ar-SA"/>
        </w:rPr>
        <w:t>بن أحمد الششتري على خير و عفّة و صلاح، باشتغال بالعلم و سماع الحديث، رحمه اللّه سافر و ارتحل، و له حسنة عظيمة رباط بالقرب من المسجد الشريف، هو عشّ الصالحين، نفع اللّه به، و له في المدينة آثار حسنة، و معالم مستحسنة، توفي الشيخ أحمد رحمه اللّه سنة سبع و ثلاثين و سبعمائة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أهل الرباط المذكور السيد أحمد الخراساني</w:t>
      </w:r>
      <w:r>
        <w:rPr>
          <w:rStyle w:val="FootnoteAnchor"/>
          <w:rtl w:val="true"/>
        </w:rPr>
        <w:footnoteReference w:id="163"/>
      </w:r>
      <w:r>
        <w:rPr>
          <w:rFonts w:ascii="Amiri" w:hAnsi="Amiri" w:eastAsia="Amiri" w:cs="Amiri"/>
          <w:color w:val="111111"/>
          <w:sz w:val="28"/>
          <w:sz w:val="28"/>
          <w:szCs w:val="28"/>
          <w:rtl w:val="true"/>
          <w:lang w:bidi="ar-SA"/>
        </w:rPr>
        <w:t>، كان آية من</w:t>
      </w:r>
    </w:p>
    <w:p>
      <w:pPr>
        <w:pStyle w:val="BookText"/>
        <w:rPr/>
      </w:pPr>
      <w:r>
        <w:rPr>
          <w:rFonts w:ascii="Amiri" w:hAnsi="Amiri" w:eastAsia="Amiri" w:cs="Amiri"/>
          <w:color w:val="111111"/>
          <w:sz w:val="28"/>
          <w:sz w:val="28"/>
          <w:szCs w:val="28"/>
          <w:rtl w:val="true"/>
          <w:lang w:bidi="ar-SA"/>
        </w:rPr>
        <w:t>آيات اللّه في باب العزلة و الصبر على القلة، له كل يوم ختمة في الروضة المشرفة، كان لا يعرف من الناس إلا نفسه، جلس إليه أرغون نائب السلطان الملك الناصر فسأله عن حاله، فلم يشفه في الجواب، و سأله عن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و أنت ليس لك شاغل من أهل و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مدة حياته و هو على حاله لم يتبدل و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معهم الرباط جماعة كثيرة من أهل الخير؛ منهم الشيخ محمد الكازروني، و عمر الكازروني، و الفيروز آبادي و جماعة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السّادة الكبار و الأئمة الأخيار في الجد و الاجتهاد الشيخ صفي الدّين أبو بكر بن أحمد السلامي</w:t>
      </w:r>
      <w:r>
        <w:rPr>
          <w:rStyle w:val="FootnoteAnchor"/>
          <w:rtl w:val="true"/>
        </w:rPr>
        <w:footnoteReference w:id="164"/>
      </w:r>
      <w:r>
        <w:rPr>
          <w:rFonts w:ascii="Amiri" w:hAnsi="Amiri" w:eastAsia="Amiri" w:cs="Amiri"/>
          <w:color w:val="111111"/>
          <w:sz w:val="28"/>
          <w:sz w:val="28"/>
          <w:szCs w:val="28"/>
          <w:rtl w:val="true"/>
          <w:lang w:bidi="ar-SA"/>
        </w:rPr>
        <w:t>رحمه اللّه، لو رأيته لرأيت رجلا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دنيا عظيمة فتخلى عنها و تركها و رغب في الآخرة و أقبل عليها، و انقطع في المدينة على عبادة عظيمة لا يفتر ليلا و لا نهارا، كان يقف أواخر المسجد إلى أسطوان من الصبح إلى الظهر، و من الظهر إلى العصر، لا يقطع ذلك إلا بالصلوات الفرائض في الروضة الشريفة، و ذلك مع شيخوخته و كبر سنّه، فإذا جنّ عليه اللّيل حنّ إليه كما تحنّ الوالدة إلى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إيثار عظيم بالدنيا، و كان قرابته من السلّاميين يبعثون إليه بالأموال الكثيرة ليفرقها على مصارفها و يزيد عليها من ماله، لم يكن للدنيا في عينه بهجة، و له في الإيثار بها غرائب كان يحكيها عنه عز الدين دينار شيخ الخدام، فإنه كان يصحبه و يعتقده و مثله يعتقد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 خداما و مماليك، و بني له رباطان؛ أحدهما مجاور للميضئة موقوف على الرجال و النساء، و الآخر موقوف على الرجال، و اشترى الدار التي كان يسكنها و هي في ظهر رباطه الموقوف على الرجال، و كان الرباط حوشا لهذه الدار، فأفرده للرجال و سد الباب الذي بينهما و هو بيّن إلى الآن، و أوقف الدار المذكورة على الفقراء المجردين إن لم يكن سلاميون،</w:t>
      </w:r>
    </w:p>
    <w:p>
      <w:pPr>
        <w:pStyle w:val="BookText"/>
        <w:rPr/>
      </w:pPr>
      <w:r>
        <w:rPr>
          <w:rFonts w:ascii="Amiri" w:hAnsi="Amiri" w:eastAsia="Amiri" w:cs="Amiri"/>
          <w:color w:val="111111"/>
          <w:sz w:val="28"/>
          <w:sz w:val="28"/>
          <w:szCs w:val="28"/>
          <w:rtl w:val="true"/>
          <w:lang w:bidi="ar-SA"/>
        </w:rPr>
        <w:t>فإن كان منهم في المدينة سكنها و هو أولى من غيره، فإن سافر أو مات رجعت إلى الفقراء المجردين حكمها حكم الرباط و مجاور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وقفت على ورقة الوقفية و رأيت فيها من الشروط ما ذكرت، و إنما ذكرت ذلك و إن لم يكن مما نحن فيه، لأن بعض الناس وضع يده على هذه الدار و سكن فيها نحو عشرين سنة منفردا بشبهة أنه عتيق لعتقاء الواقف، فظهر كتاب الوقف في هذه السنة و هي سنة سبع و ستين و سبعمائة، فانتزعت الدار من يده و أعيدت إلى شرط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النبوية و دفن بالبقيع إلى جنب قبة سيدنا إبراهيم ابن رسول اللّه صلى اللّه عليه و سلم في حدود خمس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أخص الناس بالشيخ صفي الدين السّلامي، الشيخ محمد الكازروني</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انتفع بصحبته و انتفع الشيخ به و بمساعدته في إنشاء الربط و عمارتها، و كان الشيخ محمد يحكي عن الشيخ غرائب من المقامات الجليلة و الخصال الحميدة، و اقتبس الشيخ محمد من بركته و من دعائه حتى وجد أثر ذلك في أولاده، فرزق ذرية صالحين منهم الولد الصالح صفي الدين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نال الدرجة العليا في الصّلاح و الدين، و العلم المتين، و كان لي كالولد البار تغمده اللّه برحمته، فما كان أحسن خصاله الحميدة و أخلاقه السعيدة، و آرائه الرّشيدة، جمعنا اللّه و إياه في فسيح الجنان و جوار الرحمن ببركة هذا النبي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شي‌ء من محاسنه و محاسن أخيه عز الدين حماه اللّه تعالى بعد هذا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 الشيخ محمدا حضرا و سفرا ماشيا و راكبا، فما رأيت من الأصحاب مثله في سعة خلقه و طول صبره، و حسن عشرته و طيب نفسه في إنفاقه، و حسن ظنه في رفاقه و لو كانوا قطاع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يسلم المال الكثير للجمالين من أهل الصفراء و يأمنهم عليه، و يغيب عنه و هو تحت أيديهم فلا يتهمهم، و مع ذلك تجده محفوظا في نفسه و ماله، و كان لا يردّ من أراد منه قرضا أو معاملة، يعامل الناس على حسب أخلاقهم، لم أره ضيق على غريم و لا حبسه، و له من الأموال العظيمة على صعاليك المدينة، فإذا طلبوا منه زيادة زادهم و صبر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لي عنده شي‌ء بفائدة حرصت على رأس المال، و ما بقي إن جاء في الدنيا و إلا فهو لي في الآخرة، و لذلك حفظه اللّه في ذرّيته فجاء منهم الفضلاء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الفقيه عز الدين عبد السلام</w:t>
      </w:r>
      <w:r>
        <w:rPr>
          <w:rStyle w:val="FootnoteAnchor"/>
          <w:rtl w:val="true"/>
        </w:rPr>
        <w:footnoteReference w:id="166"/>
      </w:r>
      <w:r>
        <w:rPr>
          <w:rFonts w:ascii="Amiri" w:hAnsi="Amiri" w:eastAsia="Amiri" w:cs="Amiri"/>
          <w:color w:val="111111"/>
          <w:sz w:val="28"/>
          <w:sz w:val="28"/>
          <w:szCs w:val="28"/>
          <w:rtl w:val="true"/>
          <w:lang w:bidi="ar-SA"/>
        </w:rPr>
        <w:t>و تفقه و درس في الحرم الشريف في موضع صفي الدين أخيه، و انتفع به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سنة إحدى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السادة المحفوظين و الأخيار المعدودين الأخوان الصالحان المتحابان في اللّه؛ الشيخ أبو الحسن الخراز و الشيخ أبو عبد اللّه محمد الخراز، أقاما في بيت واحد فوق الثلاثين سنة مجتمعين على صناعة واحدة يخرزون في بيتهم هم و أتباعهم لأنفسهم النّعل و غيرها، و يرفعون ما فضل عن قوتهم فيتصدقون منه و يؤثرون، و ما بقي رفعوه إلى أيام الحاج و يؤلفون من أتاهم و قصدهم من الأخيار حتى من أتاهم إنه لا يفارقهم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أبو الحسن له سابقة في مجاهدة الإفرنج بالأندلس، فكان لا يزال يعد الوقائع و الحروب و ما جرى لهم من النصر على أعدائهم، و يذكر من كانت له شجاعة و فروسية و فتك في النصارى، و كان حسن التصوير في كلامه يستلذ السامع بحديثه، فلذلك كان بيتهم لا يزال بالأخيار معمورا و أكثرهم الخدام الأخيار، و كان لهم أوراد و أذكار مقدرة في أوقات معلومة لا يزال والدي و نظراؤه يأتونهم بعد العشاء الأخرة للذكر و قراءة المسبعات حتى يمضي جزء من الليل، و اتحد بسببهم حال المجاورين و الخدام و حصل بينهم إخاء و ارتفق بعضهم ببعض في الدين و الدنيا رحمهم اللّه، و قد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حالهم و خصالهم الحميدة أنهم يتفقدون المساجد المشهورة فيعمرونها و يساعدهم عليها الخدام بأنفسهم و خدمهم و أطعماتهم و يجعلونها نزاهات، و هي في الحقيقة 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إذا نزل الغيث و أصاب أحدا يخرجون إلى سيدنا السيد حمزة عم رسول اللّه صلى اللّه عليه و سلم فيبيتون عنده في القبة في صلاة و عبادة و ذكر، يجتمع معهم جلّ الخدام و المجاورين و رؤساء المؤذنين و فضلاء المدرسين، و عامة الناس أجمعين من فقير و مجاور أو مديني يكون لهم خادم، حتى إنه لم يبق في المدينة من أهلها إلا القليل فيخرج كل جماعة بما يقدرون عليه من الطعام الفاخر و غير الفاخر، و يأتون الخدام بأنواع من الحلوى و الأطعمة الملونة فتكون ليلتهم في الذكر و العبادة تعدل ألف ليلة لما اشتملت عليه من خيرات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جماعة الفقراء و شيوخهم الشيخ علي و أخوه الشيخ محمد الخرازان، يحملون معهم القرب يظن الناس أنها ماء، و هي ملأى من طبيخ الأرز و البسلا يعدونه للفقراء الذين يتبعونهم و يخرجون معهم، ثم يلحقهم مددهم ممن تأخر عنهم في صبيحة ليلتهم، فإذا أصبحوا و صلّوا الصبح سرحوا إلى الجبل فطلعوا فيه جماعات جماعات، و لهم في الجبل مقامات يجلسون فيها فمنها موضع للطعام، و منها موضع في وسط الجبل متسع تمد فيه الحلوى و الأطعمة المحلاة، و منها موضع بعده يمدون فيه أنواعا من المحمضات و الحريفات حتى إذا انتهوا إلى رأس الجبل، صلوا في تلك المساجد و اجتمعوا لقراءة القرآن و الدعاء و الذكر، و كان لمحمد بن إبراهيم في تلك المواضع عمل عظيم و تذكير كثير فتراهم يبكون و يتواجدون و تظهر عليهم آثار الرحمة و ذكر اللّه لهم فيمن عنده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ينزلون إلى عند المهراس، فيفرقون ما بقي معهم و يمدونه للفقراء للذين يتبعونهم حتى إن الطعام ليبقى ليس له آكل، و يرجعون إلى المدينة على خير رجعة بقلوب صافية و أخوّة متزايدة و شوق إلى مثل ذلك الاجتماع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معهم من الكبار مثل الشيخ عبد الواحد الجزولي المتقدم ذكره،</w:t>
      </w:r>
    </w:p>
    <w:p>
      <w:pPr>
        <w:pStyle w:val="BookText"/>
        <w:rPr/>
      </w:pPr>
      <w:r>
        <w:rPr>
          <w:rFonts w:ascii="Amiri" w:hAnsi="Amiri" w:eastAsia="Amiri" w:cs="Amiri"/>
          <w:color w:val="111111"/>
          <w:sz w:val="28"/>
          <w:sz w:val="28"/>
          <w:szCs w:val="28"/>
          <w:rtl w:val="true"/>
          <w:lang w:bidi="ar-SA"/>
        </w:rPr>
        <w:t>و الشيخ محمد اليمني و والدي و مثلهم كثير كالصّحيناتيين بأجمعهم، و كان أكثر الناس صحبة لهم الشيخ أحمد القرشي والد محمد الصحيناتي، و كان يعد من الصالحين الكبار المتقشفين الموسوسين عند الطهارة و عند الغسل و الصلاة، كان يدخل العين قبل قيام المؤذن للتذكير، فلا يزال فيها حتى يمل منه الناس من كثرة الوسواس، نسأل اللّه العافية، و كان على قدم عظيم ربما لم يكن فيهم مثله، ملازم الجماعة و مجالس العلم و الخير و يهادي الجماعة و يتتلمذ لهم،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للشيخ أبي الحسن الخراز أحباب أفراد من الناس الأكياس، منهم الشيخ عمر بن عياد الخرّاز الأنصاري</w:t>
      </w:r>
      <w:r>
        <w:rPr>
          <w:rStyle w:val="FootnoteAnchor"/>
          <w:rtl w:val="true"/>
        </w:rPr>
        <w:footnoteReference w:id="167"/>
      </w:r>
      <w:r>
        <w:rPr>
          <w:rFonts w:ascii="Amiri" w:hAnsi="Amiri" w:eastAsia="Amiri" w:cs="Amiri"/>
          <w:color w:val="111111"/>
          <w:sz w:val="28"/>
          <w:sz w:val="28"/>
          <w:szCs w:val="28"/>
          <w:rtl w:val="true"/>
          <w:lang w:bidi="ar-SA"/>
        </w:rPr>
        <w:t>و الشيخ عمر المدّاس و عبد اللّه الخراز و جماعة كثيرون، فأما الشيخ عمر فبلده الأندلس من أعمال الجزيرة الخضراء، أعادها اللّه على المسلمين، و له مع الإفرنج وقائع و مواطن عجيبة، و كان والده عياد شيخ بلده، فلما ضعف أهل تلك الناحية و غلب عليها 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من تلك البلاد، و توجه الشيخ عمر و أخوه إلى الحجاز، فمات أخوه في نواحي الشام، و وصل الشيخ عمر إلى المدينة، و أقام بها و صحب الشيخ أبا محمد البسكري و جماعته، و كان خصيصا بالشيخ أبي الحسن الخراز و جماعته، و كان رحمه اللّه على قدم عظيم في الصّلاح و الخير و محبة الصالحين و قضاء حوائجهم، و عدم الاكتراث بالدنيا في المأكل و الملبس، و كان له عليّ تربية و شفقة، و كان يحملني في صغري و يفكّه أصحابه بي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حج والدي بوالدتي و كنت معهما صغيرا لم أفطم من الرضاع، كان هذا الشيخ عمر يقوم عن والدتي بتربيتي، حتى إنه كان يتنجس مرارا فلا يتقذر و لا يتسخّط، فله علي حق يستوجب به الدعاء مني، و كان له من الخدام أعوان صالحون قد تقدم ذكرهم في ذكر مختار المولد، و لما بنى داره ساعده فيه إخوان محبون و أصدقاء ملاطفون، فخفّت عليه مؤنتها، 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عقب أولاد صلحاء، و ذرّية فقهاء، انتفع بهم أهل زمانهم أكبرهم اليوم الشّيخ عبد اللّه، محب في خدمة الفقراء مسارع إلى قضاء حوائج الإخوان محبب إلى الناس، ثم الفقيه الفاضل العالم النبيه تاج الدين عبد الواحد</w:t>
      </w:r>
      <w:r>
        <w:rPr>
          <w:rStyle w:val="FootnoteAnchor"/>
          <w:rtl w:val="true"/>
        </w:rPr>
        <w:footnoteReference w:id="168"/>
      </w:r>
      <w:r>
        <w:rPr>
          <w:rFonts w:ascii="Amiri" w:hAnsi="Amiri" w:eastAsia="Amiri" w:cs="Amiri"/>
          <w:color w:val="111111"/>
          <w:sz w:val="28"/>
          <w:sz w:val="28"/>
          <w:szCs w:val="28"/>
          <w:rtl w:val="true"/>
          <w:lang w:bidi="ar-SA"/>
        </w:rPr>
        <w:t>، اشتغل اشتغالا كثيرا و تفنن في علوم عديدة، و أفاد دروسا و جلس في مجلس شيخه الشيخ عبد السلام</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وفاته، فانتفع به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الشخ عمر رحمه اللّه في سنة إحدى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الشيوخ المعمرين في المدرسة الشيرازية الشيخ إبراهيم العريان</w:t>
      </w:r>
      <w:r>
        <w:rPr>
          <w:rStyle w:val="FootnoteAnchor"/>
          <w:rtl w:val="true"/>
        </w:rPr>
        <w:footnoteReference w:id="170"/>
      </w:r>
      <w:r>
        <w:rPr>
          <w:rFonts w:ascii="Amiri" w:hAnsi="Amiri" w:eastAsia="Amiri" w:cs="Amiri"/>
          <w:color w:val="111111"/>
          <w:sz w:val="28"/>
          <w:sz w:val="28"/>
          <w:szCs w:val="28"/>
          <w:rtl w:val="true"/>
          <w:lang w:bidi="ar-SA"/>
        </w:rPr>
        <w:t>رحمه اللّه، كان كاسمه عريانا أبدا صيفا و شتاء على قدم التجرد، في وسطه بلاس و على رأسه قبع صوف، و كان أصله من الروم، فأقام بالمدينة فوق خمسين سنة على طريقة حسنة مستقرا في المدرسة المذكورة، عاش على ذلك حتى بلغ حدّا اشتهر فيه بين الناس و أهل البلاد، فصار مقصودا مشهورا له في المدينة آثار حسنة أكثرها في المدرسة و لولاه لسقطت طبقاتها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فيها تلك الأساطين حتى حملت السقف و الرواشين، و كانت المدرسة مختومة في أيامه لا يدخلها و لا يسكنها إلا الأخيار من الناس، اشترى نخلا و أوقفه و اجتهد في عمارته بنفسه و ماله، صحبته من المدينة إلى مكة رحمه اللّه، و كان لا يعاشر إلا بالملاطفة لقوة أخلاقه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ثلاثين و سبعمائة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خلف الشيخ إبراهيم في المدرسة الشيخ سليمان الونشريسي</w:t>
      </w:r>
      <w:r>
        <w:rPr>
          <w:rStyle w:val="FootnoteAnchor"/>
          <w:rtl w:val="true"/>
        </w:rPr>
        <w:footnoteReference w:id="171"/>
      </w:r>
      <w:r>
        <w:rPr>
          <w:rFonts w:ascii="Amiri" w:hAnsi="Amiri" w:eastAsia="Amiri" w:cs="Amiri"/>
          <w:color w:val="111111"/>
          <w:sz w:val="28"/>
          <w:sz w:val="28"/>
          <w:szCs w:val="28"/>
          <w:rtl w:val="true"/>
          <w:lang w:bidi="ar-SA"/>
        </w:rPr>
        <w:t>من أصحابنا الكبار، له مجاهدة و توجه عظيم و مكاشفة في كل حين، و متى شكى عليه من شدة أو خوف اشتغل خاطره بتفريجها، و أطلعه اللّه في المنام</w:t>
      </w:r>
    </w:p>
    <w:p>
      <w:pPr>
        <w:pStyle w:val="BookText"/>
        <w:rPr/>
      </w:pPr>
      <w:r>
        <w:rPr>
          <w:rFonts w:ascii="Amiri" w:hAnsi="Amiri" w:eastAsia="Amiri" w:cs="Amiri"/>
          <w:color w:val="111111"/>
          <w:sz w:val="28"/>
          <w:sz w:val="28"/>
          <w:szCs w:val="28"/>
          <w:rtl w:val="true"/>
          <w:lang w:bidi="ar-SA"/>
        </w:rPr>
        <w:t>على عاقبتها فلا يمضي يوم حتى يخبر بما يكون من أمرها، و ذلك شي‌ء كان منه دائما للإخوان و المعتقدين، كان مكبا على الصيام و القيام، و لسانه لا يزال رطبا بذكر اللّه و تلاوة القرآن، إذا قرأ القرآن لا يقرأ كقراءة الناس اليوم، بل يرفع صوته و يرتله ترتيلا عجيبا مع تدبر و تأمل حتى يغيب عن حواسه، و كانت قراءته في المصحف نظرا ليقوى بذلك على التدبر و لأنها أفضل من القراءة غيبا، و له شي‌ء من التصنيف ذكر فيه أحوال القوم و طريقتهم، و فصله بمواعظ و تقريبات ينتفع بها من 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المدينة سكن في رباط السبيل و هو على قلة وفاقة، و كان يطوي الأيام لا يجد شيئا و لا يفطن له لتعففه و تكففه، حتى سقطت قوته و خشي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جواري رجل صالح يذهب كل يوم إلى البر، فيأتي بحزمة حطب يبيعها و يتقوت بها و هو شيخ كبير، و كنت أشفق عليه لما أرى ضعفه، و كنت اقرأ على الشيخ عبد الحميد</w:t>
      </w:r>
      <w:r>
        <w:rPr>
          <w:rStyle w:val="FootnoteAnchor"/>
          <w:rtl w:val="true"/>
        </w:rPr>
        <w:footnoteReference w:id="172"/>
      </w:r>
      <w:r>
        <w:rPr>
          <w:rFonts w:ascii="Amiri" w:hAnsi="Amiri" w:eastAsia="Amiri" w:cs="Amiri"/>
          <w:color w:val="111111"/>
          <w:sz w:val="28"/>
          <w:sz w:val="28"/>
          <w:szCs w:val="28"/>
          <w:rtl w:val="true"/>
          <w:lang w:bidi="ar-SA"/>
        </w:rPr>
        <w:t>القرآن تجويدا مع جماعة من الناس لا يعلم أحد بحالي و لا ما أقاسي من الجوع و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يوما في القبلة في المسجد فجاءني إنسان من ورائي و رمى في حجري رغيفا في الغلس، و ذهب و لم أعلمه و لا عرفت مكانه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الرغيف فأكلته فوقع في فمي شي‌ء أخرجته فوجدته دينارا مغربيا، فأخذته و ذهبت به في الوقت إلى السوق و أخذت به طعاما و تقوّت به أياما، ثم عدت إلى ما كنت فيه من الفاقة، فعاد إليّ ذلك الرجل و رمى في حجري رغيفا و ذهب في الغلس، فلم أعرفه، فوجدته مثل الرغيف الأول، فاشتريت طعاما و بقيت متعجبا من ذلك الرجل، فعند فراغ ما عندي جاء الثالثة فرمى آخر على غفلة منّي فتعجبت من هذا الرجل الذي يعرف الوقت الذي أصل فيه إلى الضرورة و لو أنه كان معي في البيت ما كان يصل إلى حقيقة ما وصل إليه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أو ولي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لأرقبنّه حتى أعلم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ما بيدي ارتقبت الوقت الذي يجي‌ء فيه، فإذا هو قد جاء على العادة فحققت النظر حتى عرفت فإذا هو جاري الحطّاب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لأنه يعلم من حالي ما لا يعلمه غيره، و لأن الباب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نفسي إليه، و القلب يميل إلى من أحسن إليه، فوانسته فانعطف علي و إن كان كره ظهور إحسانه إلي، ثم إني تخيلت منه أنه ينفق من الغيب، أو معه علم من الصنعة، لأنّ من ظفر بإحدى الخصلتين زهد في الدنيا و طلبها بتعب النفس ليكون ذلك من الشكر للّه تعالى على أن ملكه ما لم يملكه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فأنست به حتى سألته عن سبب تكلفه نقل الحطب مع السعة،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نظر منك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أشياء يا مسكين منها التستر عن الخلق، و منها تذليل النفس و تهذيبها، فإن النفس إذا ملكت طاشت و طغت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أزل به حتى أخبرني أنه علم ورثه و انفرد به، فسألته أن يعلمنيه لأذكره به و أستعين به على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صحبتني إلى بلادي علمتك و إلا هنا فلا، فأقام إلى الموسم ثم سافر و لم يقطع اللّه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مات الشيخ حتى تزوج زوجة صالحة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بركتها، و اتسع حاله و اشتهر ذكره، و كان يأمر بالمعروف و ينهى عن المنكر، و زوجته ميمونة على قدم في العبادة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الحج، و كان قد حج ماشيا في طريق المشيان، فلما كمل حجه اجتمع بي في منى،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عجزت عن الرجوع ماشيا فاكتريت له، و كان في صحبتنا إلى المدينة فلم يقم بعد الموسم إلا قليلا ثم انتقل إلى رحمة اللّه تعالى أول سنة ست و خمسين و سبعمائة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لي من الإخوان في اللّه العلماء الربانيين أصحاب الأحوال</w:t>
      </w:r>
    </w:p>
    <w:p>
      <w:pPr>
        <w:pStyle w:val="BookText"/>
        <w:rPr/>
      </w:pPr>
      <w:r>
        <w:rPr>
          <w:rFonts w:ascii="Amiri" w:hAnsi="Amiri" w:eastAsia="Amiri" w:cs="Amiri"/>
          <w:color w:val="111111"/>
          <w:sz w:val="28"/>
          <w:sz w:val="28"/>
          <w:szCs w:val="28"/>
          <w:rtl w:val="true"/>
          <w:lang w:bidi="ar-SA"/>
        </w:rPr>
        <w:t>و المكاشفات الشيخ الصالح العالم العامل شهاب الدين أحمد</w:t>
      </w:r>
      <w:r>
        <w:rPr>
          <w:rStyle w:val="FootnoteAnchor"/>
          <w:rtl w:val="true"/>
        </w:rPr>
        <w:footnoteReference w:id="173"/>
      </w:r>
      <w:r>
        <w:rPr>
          <w:rFonts w:ascii="Amiri" w:hAnsi="Amiri" w:eastAsia="Amiri" w:cs="Amiri"/>
          <w:color w:val="111111"/>
          <w:sz w:val="28"/>
          <w:sz w:val="28"/>
          <w:szCs w:val="28"/>
          <w:rtl w:val="true"/>
          <w:lang w:bidi="ar-SA"/>
        </w:rPr>
        <w:t>بن عبد العزيز بن القاسم بن عبد الرحمن النويري العقيلي نسبة إلى عقيل بن أبي طالب رضي اللّه عنه، كان له تردد كثير إلى الحجاز يتكرر كل سنة مع الرجبية إلى مكة المشرفة في البحر تارة و في البر أخرى، فلما أقمت بمكة عام ثمانية عشر و سبعمائة صادفت مجيئه إلى مكة و أنا بها، فصحبته فوجدته من رجال الآخرة و من بيت العلم و العمل و المكاشفة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المدينة في هذه السنة و قد عزمت على طريق المشيان فاعمل على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لي عن أهلي مدة طويلة أكسبتني قوة شوق و وجد، و إن سافرت معك في طريق المشيان تعبت معك، لأني أجدّ في المشي و أنت لا تقدر على ذلك، فعذرني 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الموسم جاءني و دخل منزلي فاستبشرت ببركة دخوله و حصل لي به أنس كثير، و وعدني بخير كثير ثم تكرر إلى مكة بعد ذلك سنين إلى عام ثلاثة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بلغني أنه لما جاء مع الرجبية تزوج بنت القاضي نجم الدين الطبري قاضي مكة المشرفة و إمام أئمتها و كبيرها أبي اليمن محمد بن محمد الطبري الشافعي، و كان غرضهم من تزويجه أن تحل للشيخ خليل</w:t>
      </w:r>
      <w:r>
        <w:rPr>
          <w:rStyle w:val="FootnoteAnchor"/>
          <w:rtl w:val="true"/>
        </w:rPr>
        <w:footnoteReference w:id="174"/>
      </w:r>
      <w:r>
        <w:rPr>
          <w:rFonts w:ascii="Amiri" w:hAnsi="Amiri" w:eastAsia="Amiri" w:cs="Amiri"/>
          <w:color w:val="111111"/>
          <w:sz w:val="28"/>
          <w:sz w:val="28"/>
          <w:szCs w:val="28"/>
          <w:rtl w:val="true"/>
          <w:lang w:bidi="ar-SA"/>
        </w:rPr>
        <w:t>المالكي إمام مقام المالكي لأنه كان حنث فيها، و لم يطلع على ذلك و لا ذكروا ذلك له لما كانوا عليه من الورع و الخير و الدين، فلما حصل معهم قاموا بحقه و خدموه و سعوا في رضاه من غير أن يشعروه أن لهم غرضا غير بركته و خدمته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منهم اغتبط بهم و أنس بينهم و وجد منهم الشفقة العظيمة، فأقام بمكة و ترك الرجوع إلى بلده، فرزق منها أئمة مكة اليوم</w:t>
      </w:r>
    </w:p>
    <w:p>
      <w:pPr>
        <w:pStyle w:val="BookText"/>
        <w:rPr/>
      </w:pPr>
      <w:r>
        <w:rPr>
          <w:rFonts w:ascii="Amiri" w:hAnsi="Amiri" w:eastAsia="Amiri" w:cs="Amiri"/>
          <w:color w:val="111111"/>
          <w:sz w:val="28"/>
          <w:sz w:val="28"/>
          <w:szCs w:val="28"/>
          <w:rtl w:val="true"/>
          <w:lang w:bidi="ar-SA"/>
        </w:rPr>
        <w:t>و قضاتها و خطباءها و علماءها الفقيه الإمام العالم القاضي كمال الدين أبو الفضل</w:t>
      </w:r>
      <w:r>
        <w:rPr>
          <w:rStyle w:val="FootnoteAnchor"/>
          <w:rtl w:val="true"/>
        </w:rPr>
        <w:footnoteReference w:id="175"/>
      </w:r>
      <w:r>
        <w:rPr>
          <w:rFonts w:ascii="Amiri" w:hAnsi="Amiri" w:eastAsia="Amiri" w:cs="Amiri"/>
          <w:color w:val="111111"/>
          <w:sz w:val="28"/>
          <w:sz w:val="28"/>
          <w:szCs w:val="28"/>
          <w:rtl w:val="true"/>
          <w:lang w:bidi="ar-SA"/>
        </w:rPr>
        <w:t>الشافعي، و القاضي نور الدين</w:t>
      </w:r>
      <w:r>
        <w:rPr>
          <w:rStyle w:val="FootnoteAnchor"/>
          <w:rtl w:val="true"/>
        </w:rPr>
        <w:footnoteReference w:id="176"/>
      </w:r>
      <w:r>
        <w:rPr>
          <w:rFonts w:ascii="Amiri" w:hAnsi="Amiri" w:eastAsia="Amiri" w:cs="Amiri"/>
          <w:color w:val="111111"/>
          <w:sz w:val="28"/>
          <w:sz w:val="28"/>
          <w:szCs w:val="28"/>
          <w:rtl w:val="true"/>
          <w:lang w:bidi="ar-SA"/>
        </w:rPr>
        <w:t>المالكي فتقدما على أقرانهما و رأسا، فولي القاضي كمال الدين قضاء مكة و خطابة الحرم و نظره، و ولي القاضي نور الدين مقام الفقيه خليل بعد ابن أخيه عمر رحمه اللّه في إمامة المقام و في إمامة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حال والدهما أنه صحب زوجته إلى أن توفي والدها القاضي نجم الدين سنة ثلاثين و سبعمائة عن اثنتين و سبعين سنة رحمه اللّه، و هو معهم على ما يحب من العزة و الإكرام و ترك المساءلة عما يجب عليه من النفقة و الإدام و الكسوة و ما جرت به العادة من الأزواج، فبعد موت والدها لم ير منهم ذلك الوجه الذي كان يعهده، فجاء مع زوجته المدينة زائرا و أراد أن يقيم بها ليذللها و يهذّبها بالغربة و البعد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و شددوا في رجوعها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طريق التغليظ عليهم و التشديد و إقامة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حلفت بالطلاق الثلاث أن لا يكون لها معكم سفر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نية و إنما أراد التهويل عليهم، فعزموا عليه و التزموا بالرجوع إلى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فسافر معهم و قرّروا عليه يمينه و أخذوه بظاهر لفظه فطلقوها منه، فاشتد عليه الأمر و عظم عليه ما وقع منه و فيه و لم يجد من يساعده على ما نواه إذ أسرته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أنها بلية لا يمكن زوالها رجع إلى المدينة المشرفة و أقام بها و كان يصلي إلى جنبي الصّلوات، فأرى منه من التوجع و الالتهاب و الشوق ما لم أره من أحد فكنت أعذره من الباطن، و أهون عليه الأمر في الظاهر،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للشجيّ من الخليّ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 يجد ما يغيظهم به إلا أخذ أولاده منهم، فأخذهم منهم</w:t>
      </w:r>
    </w:p>
    <w:p>
      <w:pPr>
        <w:pStyle w:val="BookText"/>
        <w:rPr/>
      </w:pPr>
      <w:r>
        <w:rPr>
          <w:rFonts w:ascii="Amiri" w:hAnsi="Amiri" w:eastAsia="Amiri" w:cs="Amiri"/>
          <w:color w:val="111111"/>
          <w:sz w:val="28"/>
          <w:sz w:val="28"/>
          <w:szCs w:val="28"/>
          <w:rtl w:val="true"/>
          <w:lang w:bidi="ar-SA"/>
        </w:rPr>
        <w:t>بالشرع فأقاما معه و هما صغيران فتعب و تعبا، فيسر اللّه تعالى من أخذهم منه خلسة، و حملهم إلى مكة عند أمهم و خالهم القاضي شهاب الدين فربوهما أحسن تربية فجاء منهما 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علم الفقيه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فراقها له شبهة تورّع عن زواجها و تركها، فلم يزل كذلك حتى توفي شهاب الدين النويري بالمدينة، فحينئذ تزوجها و ماتت عنده رحم اللّه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شهاب الدين من بيت الكرامات و المكاشفات لهم حكايات و مقامات مشيدات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إليه يوما بعد أن صليت ركعتين و كان قد أظلّنا مجي‌ء الحاج، فكانت صلاتي كلها وسوسة بما يجئ به الحاج و ما يكون من وظائفي و ما يجئ منها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عقيب فراغي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فقيه، ما أقلّ أدب العبد مع اللّه تعالى، خلقه و أوجده و تكفل برزقه و جعل الرزق يجري مع الحاجة لا يتعداها، و لم يرد منه إلا الإخلاص و التوكل و العبادة و قد جرب العبد وعده تعالى فوجده صحيحا لا يختل معه، و زرقه يأتيه كل حين و كل يوم و كل ساعة حسب ما يقدره اللّه تعالى، ثم إنه سبحانه أمر بصلاة و زكاة و صيام و وقت له من ذلك وقتا و أمره بأن لا يتعداه بتقديم و لا تأخير ففعل العبد ذلك، و قدر له رزقا و وقته عنده بوقت معلوم، ثم إن العبد يسي‌ء إلى ربّه بأن يتهمه فيما وعده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يجيئني شي‌ء من هذه السنة أم لا؟ و إن جاء فهل يجي‌ء كاملا أو ينقطع بعضه؟ و من هذه الأشياء التي هي إلى الشرك أقرب، أليس هذا من قلة الأدب؟</w:t>
      </w:r>
    </w:p>
    <w:p>
      <w:pPr>
        <w:pStyle w:val="BookText"/>
        <w:rPr/>
      </w:pPr>
      <w:r>
        <w:rPr>
          <w:rFonts w:ascii="Amiri" w:hAnsi="Amiri" w:eastAsia="Amiri" w:cs="Amiri"/>
          <w:color w:val="111111"/>
          <w:sz w:val="28"/>
          <w:sz w:val="28"/>
          <w:szCs w:val="28"/>
          <w:rtl w:val="true"/>
          <w:lang w:bidi="ar-SA"/>
        </w:rPr>
        <w:t>فعلمت أنه إنما أرادني بهذا الكلام فاستغفرت اللّه العظيم، و رجعت فنلت بذلك خيرا كثيرا، و له كرامات لا يسع ذكرها ها هنا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في سنة سبع و ثلاثين و سبعمائة قدمت قافلة مكة و معهم القاضي شهاب الدين و مطلقته و ولده، فطلع بها شهاب الدين إلى الأمير ودي</w:t>
      </w:r>
      <w:r>
        <w:rPr>
          <w:rStyle w:val="FootnoteAnchor"/>
          <w:rtl w:val="true"/>
        </w:rPr>
        <w:footnoteReference w:id="177"/>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جماز صاحب المدينة و كلمه في شأن زوجته و أولاده و أخذ خطه بأن يعقد لهم مجلس شرعي، و كان ذلك في أول نهار الأربعاء خامس شهر محرم من السنة المذكورة، فمرض في أواخر ذلك النهار و لم يزل مريضا إلى أن توفي بعد العصر يوم الأحد سادس عشر المحرم، و دفن بعد المغرب بالبقيع قريبا من مالك بن أنس مما يلي الطريق،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 الفقيه خليل</w:t>
      </w:r>
      <w:r>
        <w:rPr>
          <w:rStyle w:val="FootnoteAnchor"/>
          <w:rtl w:val="true"/>
        </w:rPr>
        <w:footnoteReference w:id="178"/>
      </w:r>
      <w:r>
        <w:rPr>
          <w:rFonts w:ascii="Amiri" w:hAnsi="Amiri" w:eastAsia="Amiri" w:cs="Amiri"/>
          <w:color w:val="111111"/>
          <w:sz w:val="28"/>
          <w:sz w:val="28"/>
          <w:szCs w:val="28"/>
          <w:rtl w:val="true"/>
          <w:lang w:bidi="ar-SA"/>
        </w:rPr>
        <w:t>استطرادا فلا بد من ذكره استبدادا فقد كان من أئمة الدين و المتسمين باليقين، كانت مكة المشرفة بلده و دار إقامته، و لكن قل أن تجي‌ء قافلة من مكة للزيارة و ما هو معها شوقا لهذا النبي الكريم صلى اللّه عليه و سلم، و كان قد أقام و جاور و قرأ على والدي العربية و كان ملازما لدرسه و انتفع و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الشيخ من 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عنده شيئا سوى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جوانح ابن عصفور، هذا الذكر العظيم و الإلقاء و التفهم لا يكون إلا عن إلهام أو كثرة اشتغال، و كثرة كتب يلتقط محاسنها و يرتب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غير ما ذكرت 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حال الفقيه خليل معلوما مشهورا من البر و الصدقة و مواساة الفقراء و تحمل الدّين العظيم لأجلهم، ينتهي دينه في بعض السنين إلى قريب من مائة ألف درهم، يقرضهم ثم يقضي اللّه تعالى على أيسر ما يكون، كان له من الدين فوق ما يصفه الواصفون، و من العلم من مثل ذلك، و من الورع و التمسك بالسنّة فوق ذلك، قل عن البحر فالبحر يوقف دونه، كان لي منه النصيب الوافر في دعائه و مكاتبته و نشر ذكري عند أهل الخير جزاه اللّه خيرا، و كان عنده من الوسوسة في طهارته ما اشتهر مثلا في الأقطار، توفي الفقيه خليل رحمه اللّه في سنة ستين و سبعمائة، و فيها توفي القاضي شهاب</w:t>
      </w:r>
    </w:p>
    <w:p>
      <w:pPr>
        <w:pStyle w:val="BookText"/>
        <w:rPr/>
      </w:pPr>
      <w:r>
        <w:rPr>
          <w:rFonts w:ascii="Amiri" w:hAnsi="Amiri" w:eastAsia="Amiri" w:cs="Amiri"/>
          <w:color w:val="111111"/>
          <w:sz w:val="28"/>
          <w:sz w:val="28"/>
          <w:szCs w:val="28"/>
          <w:rtl w:val="true"/>
          <w:lang w:bidi="ar-SA"/>
        </w:rPr>
        <w:t>الدين قاضي مكة و كانا سراجي مكة هذا في فنه و هذا في فنه، و قلّ أن يخلفهما مثلاهما فيما بقي من الدهر،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إخواننا المالكيين المكثرين من الإقامة في المدينة المحبين في هذا المقام الشريف، أخونا في اللّه محمد بن سالم الفقيه الشافعي</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ابن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أخا صادقا ذا ورع و دين و علم و اجتهاد في الصّلاة و الصيام و القيام، و كسب من الدنيا كثيرا لما كان يعاني من التسبب و الحركة و السفر، فلما انقطع من ذلك قلت عليه الدنيا فصبر و صابر على العبادة و التخلي عن أصحابه و من كان يعرفه أيام يسره و شبابه، له أحوال المشايخ الكبار مع طهارة اللسان و العرض في كل إنسان و لو أوذي حمل و صبر، رأيته كثيرا ما يجعل في فيه حصاة تمنعه من الكلام خوفا من لسانه و صونا لفضول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صحبته فوق ثلاثين سنة فلم أر كأنسه و كرمه و محبته، تراه يترك في أيام الموسم حوائجه و حوائج أهله، و يتطلب أصحابه فينزلهم في منزله و يضيفهم و يبذل لهم الخدمة و الطعام و الماء البارد الحلو، و يخلّي لهم داره التي هو فيها، هذا دأبه مع كل معارفه، حتى إنه ليذهب إليهم و هم في منازلهم فيرحّلهم إلى بيته و يعزم عليهم في ذلك، و كان بشوشا ضحوكا مزاحا في حق، و متى جرى منه جفوة أو غيبة ذهب إلى ذلك الشخص و تحلل منه و سأله المغفرة له، و خلف أولادا كان أنجبهم أوسطهم عبد الرحمن</w:t>
      </w:r>
      <w:r>
        <w:rPr>
          <w:rStyle w:val="FootnoteAnchor"/>
          <w:rtl w:val="true"/>
        </w:rPr>
        <w:footnoteReference w:id="180"/>
      </w:r>
      <w:r>
        <w:rPr>
          <w:rFonts w:ascii="Amiri" w:hAnsi="Amiri" w:eastAsia="Amiri" w:cs="Amiri"/>
          <w:color w:val="111111"/>
          <w:sz w:val="28"/>
          <w:sz w:val="28"/>
          <w:szCs w:val="28"/>
          <w:rtl w:val="true"/>
          <w:lang w:bidi="ar-SA"/>
        </w:rPr>
        <w:t>كان فيه من الحياء و الأدب و قضاء الحوائج ما كان في والده و زيادة، توفي رحمه اللّه سنة ست و ستين و سبعمائة، و أما والده فتوفي سنة أربع و ستين فيما يغلب على ظني، رحمهما اللّه تعالى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ممن رفع مكانته و شهر بين الناس منزلته محل الوالد الشيخ الفقيه الجليل العلامة السيد الشريف أبو الخير</w:t>
      </w:r>
      <w:r>
        <w:rPr>
          <w:rStyle w:val="FootnoteAnchor"/>
          <w:rtl w:val="true"/>
        </w:rPr>
        <w:footnoteReference w:id="181"/>
      </w:r>
      <w:r>
        <w:rPr>
          <w:rFonts w:ascii="Amiri" w:hAnsi="Amiri" w:eastAsia="Amiri" w:cs="Amiri"/>
          <w:color w:val="111111"/>
          <w:sz w:val="28"/>
          <w:sz w:val="28"/>
          <w:szCs w:val="28"/>
          <w:rtl w:val="true"/>
          <w:lang w:bidi="ar-SA"/>
        </w:rPr>
        <w:t>بن سيدنا و شيخنا أبي عبد اللّه الفاسي الحسني نزيل مكة المشرفة، نشأ في عبادة اللّه تعالى و تبتل</w:t>
      </w:r>
    </w:p>
    <w:p>
      <w:pPr>
        <w:pStyle w:val="BookText"/>
        <w:rPr/>
      </w:pPr>
      <w:r>
        <w:rPr>
          <w:rFonts w:ascii="Amiri" w:hAnsi="Amiri" w:eastAsia="Amiri" w:cs="Amiri"/>
          <w:color w:val="111111"/>
          <w:sz w:val="28"/>
          <w:sz w:val="28"/>
          <w:szCs w:val="28"/>
          <w:rtl w:val="true"/>
          <w:lang w:bidi="ar-SA"/>
        </w:rPr>
        <w:t>للاشتغال بالمذهب المالكي حتى رآه الناس أهلا للتدريس و الإلقاء و الإفادة، فدرس و اشتغل و صحب رجالا من مشايخ الوقت، و ارتحل إلى الإسكندرية و أدرك بها من أهل العلم و الصلاح و الأئمة جماعة كثيرين فصحبهم، و أخذ عنهم و كسب من أخلاقهم و محاسن صفاتهم ما أظهر عليه نورا و بهاء و رئاسة لم تكن لأحد من نظرائه رحمه اللّه، توفي عام سبعة و أربعين و سبعمائة بالمدينة المشرفة، و دفن حيال قبر سيدنا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أصحابنا الكبار الذين لهم ورع و دين و صلابة و يقين، الشيخ العارف و المتعبد الورع الزاهد أبو عبد اللّه محمد بن عرفة التونسي كان من أصحاب الوالد رحمهما اللّه، لم أر أحدا مثله في اجتهاده و تحريه في العبادة و مواظبته على الحج و الزيارة، كان من أعيان أهل تونس لم يزل يتكرر إلى المدينة من بلده لتكون وفاته بأحد الحرمين فكان كذلك،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 حدود سنة ثمان و أربعين و سبعمائة، و له ولد علامة ورع زاهد و عليه اليوم في تونس مدار الفتيا و الاشتغال في علوم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كبار الأولياء المتحليين بالعلم و العمل و الزهد و الورع قاضي طنجة الشيخ أبو الغمر</w:t>
      </w:r>
      <w:r>
        <w:rPr>
          <w:rStyle w:val="FootnoteAnchor"/>
          <w:rtl w:val="true"/>
        </w:rPr>
        <w:footnoteReference w:id="182"/>
      </w:r>
      <w:r>
        <w:rPr>
          <w:rFonts w:ascii="Amiri" w:hAnsi="Amiri" w:eastAsia="Amiri" w:cs="Amiri"/>
          <w:color w:val="111111"/>
          <w:sz w:val="28"/>
          <w:sz w:val="28"/>
          <w:szCs w:val="28"/>
          <w:rtl w:val="true"/>
          <w:lang w:bidi="ar-SA"/>
        </w:rPr>
        <w:t>الطنجي، انفرد في مدة إقامته بالمدينة المنورة النبوية عن أقرانه في العلم و العمل و الانقطاع و التوجه العظيم و الصوم و المجاهدة حتى لم يبق منه إلا الخيال، فإن مسكنه برباط دكالة بالحجرة التي هي مسكن الأولياء و الأخيار، فكان يقرئ العلم فيها، قرأت عليه الفرائض و الحساب، و كان يؤثرني و يدعو لي، و مالت نفسه إلى الزواج و أحب أن يكون على السنّة في التزوج، فخطب له أصحابه امرأة حسنة و سيمة، فلما دخل عليها قبل اجتماعه بها نظر إليها فوجدها موشومة الشفة فأقام ليلته، ثم خرج و لم يمسها و دفع لها صداقها كاملا و طلقها، ثمّ لم يتزوج حتى توفي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بالمدينة مدة طويلة ثم انتقل إلى مكة فأقام بها مثلها على عبادة و كثرة طواف حتى إنه كاد لا يوجد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الشيخ العالم الحافظ المحدث أبو عبد اللّه الوادي آشي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وقفت في مدة إقامتك بمكة على مغربة أو كرامة أعدّها عنك أو أرويها لمن بعدك؟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 ذلك من طائل؟ فألححت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أطوف بالبيت وحدي فيما ظهر لي، فرأيت عن يميني و عن شمالي رجالا يطوفون معي رؤوسهم مشرفة على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اجتمعت به عام ثمانية عشر و سبعمائة بمكة، فوجدته قد ضعف و اشتد عليه السعال، و انتفعت بمجالسته و أفادني بوعظه و بحكمته و بعلم استبدّ</w:t>
      </w:r>
      <w:r>
        <w:rPr>
          <w:rStyle w:val="FootnoteAnchor"/>
          <w:rtl w:val="true"/>
        </w:rPr>
        <w:footnoteReference w:id="18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 إلا حضر أجلي و أحب أن تكون وفاتي بالمدينة في جوار سيدي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فأوصاني أن اشتري له من الدقيق و غيره ما يكفيه لسنته، و كان ذلك في شهر رمضان و كان يبيت في بيت عند بيت الفقيه خليل عند باب إبراهيم، ثم دعى بفراش و استقبل القبلة ثم قضى أجلا، و مضى عجلا رحمه اللّه، و ذلك في السنة المذكورة، فلم أر جنازة كثر تابعها رجالا و نساء و كبارا و صغارا مثل جنازته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النعش محمولا على رؤوس الأصابع، و رأيت الكفن قد اسودّ من أيدي الناس يلمسونه للبركة، و صلى عليه القاضي نجم الدين</w:t>
      </w:r>
      <w:r>
        <w:rPr>
          <w:rStyle w:val="FootnoteAnchor"/>
          <w:rtl w:val="true"/>
        </w:rPr>
        <w:footnoteReference w:id="184"/>
      </w:r>
      <w:r>
        <w:rPr>
          <w:rFonts w:ascii="IRNazanin" w:hAnsi="IRNazanin" w:eastAsia="IRNazanin"/>
          <w:color w:val="111111"/>
          <w:sz w:val="28"/>
          <w:sz w:val="28"/>
          <w:szCs w:val="28"/>
          <w:rtl w:val="true"/>
          <w:lang w:bidi="fa-IR"/>
        </w:rPr>
        <w:t>رحمهما اللّه تعالى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اليوم على طريقته و أزيد في الورع و الزهد صاحبنا الشيخ</w:t>
      </w:r>
    </w:p>
    <w:p>
      <w:pPr>
        <w:pStyle w:val="BookText"/>
        <w:rPr/>
      </w:pPr>
      <w:r>
        <w:rPr>
          <w:rFonts w:ascii="IRNazanin" w:hAnsi="IRNazanin" w:eastAsia="IRNazanin"/>
          <w:color w:val="111111"/>
          <w:sz w:val="28"/>
          <w:sz w:val="28"/>
          <w:szCs w:val="28"/>
          <w:rtl w:val="true"/>
          <w:lang w:bidi="fa-IR"/>
        </w:rPr>
        <w:t>موسى</w:t>
      </w:r>
      <w:r>
        <w:rPr>
          <w:rStyle w:val="FootnoteAnchor"/>
          <w:rtl w:val="true"/>
        </w:rPr>
        <w:footnoteReference w:id="185"/>
      </w:r>
      <w:r>
        <w:rPr>
          <w:rFonts w:ascii="Amiri" w:hAnsi="Amiri" w:eastAsia="Amiri" w:cs="Amiri"/>
          <w:color w:val="111111"/>
          <w:sz w:val="28"/>
          <w:sz w:val="28"/>
          <w:szCs w:val="28"/>
          <w:rtl w:val="true"/>
          <w:lang w:bidi="ar-SA"/>
        </w:rPr>
        <w:t>بن علي المراكشي نفع اللّه به و بدعائه، و إنما نبهت عليه لما خالطني من محبته و اعتقاده، و لما احتوى عليه من العلم و العمل و الورع الكثير الذي هو من صفات الأولياء الكبار و المحققين من الأبدال، أعانه اللّه على ما هو ملتزمه من الخير الكثير و الدين المتين، حتى إنه لا يتناول من الحلال إلا القوت الشظف اليسير، لا يأكل في أرض الحجاز لحما و لا تمرا و لا سمنا، و إنما يعمل له شي‌ء يسير من الخبز بلا أدم في أكثر الأوقات، و إن كان إدام في بعض الأوقات فلفت مسلوق، و ربما اكتفى المدة الطويلة بالحريرة من دقيق الشعير ليس لها إدام، مع الصيام الدائم و القيام المستمر في صحته و مرضه إلا أن يمرض مرضا طويلا فحينئذ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العلم بمذهب مالك و غيره و الأصول و الفرائض و غير ذلك من العلوم فهو رحلة، صحبته حضرا و سفرا فرأيته رجلا علم ما يطلب فهان عليه ما يجد، و ذلك مع نضارة الشباب و أنوار من مواهب الملك الوهاب نفع اللّه به، و أكثر إقامته بالمدينة و هو الآن بمكة شرفها اللّه تعالى</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شيوخنا و أصحاب والدنا الشيخ أبو عبد اللّه</w:t>
      </w:r>
      <w:r>
        <w:rPr>
          <w:rStyle w:val="FootnoteAnchor"/>
          <w:rtl w:val="true"/>
        </w:rPr>
        <w:footnoteReference w:id="187"/>
      </w:r>
      <w:r>
        <w:rPr>
          <w:rFonts w:ascii="Amiri" w:hAnsi="Amiri" w:eastAsia="Amiri" w:cs="Amiri"/>
          <w:color w:val="111111"/>
          <w:sz w:val="28"/>
          <w:sz w:val="28"/>
          <w:szCs w:val="28"/>
          <w:rtl w:val="true"/>
          <w:lang w:bidi="ar-SA"/>
        </w:rPr>
        <w:t xml:space="preserve">القبتوري من العلماء المتقنين من أهل الأندلس له علو 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انقطع في المدينة مع أصحاب له، كان ملازما للمسجد لا يرى إلا وحده ذاكرا أو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أبو عبد اللّه محمد بن محمد بن محمد الغرناطي يحكي عنه مغربات في أفعاله و أقواله، اشترى هو و أخو الشيخ أبي العلا و آخر معهما قطعة أرض في طريق البقيع جعلوها تربة لهم فدفنوا فيها، و هي في طرف البقيع على طريق المار إلى مسجد الإجابة بين نخل يحفّها من جوانبها قد دثر رسمها، و ما أخوفني أن تملك و تغرس لأن العارف بها اليوم قليل، و لو كانت على السبيل، و لكن ببركة نياتهم يحفظون إن شاء اللّه تعالى</w:t>
      </w:r>
    </w:p>
    <w:p>
      <w:pPr>
        <w:pStyle w:val="BookText"/>
        <w:rPr/>
      </w:pPr>
      <w:r>
        <w:rPr>
          <w:rFonts w:ascii="Amiri" w:hAnsi="Amiri" w:eastAsia="Amiri" w:cs="Amiri"/>
          <w:color w:val="111111"/>
          <w:sz w:val="28"/>
          <w:sz w:val="28"/>
          <w:szCs w:val="28"/>
          <w:rtl w:val="true"/>
          <w:lang w:bidi="ar-SA"/>
        </w:rPr>
        <w:t>ممن ينشر قبورهم أو يشوش عليهم فإنهم كانوا من عباد اللّه الصالحين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قدماء الشيوخ المباركين المشهورين الشيخ محمد البلاسي كان شيخا صالحا، و كان يجلس في وسط الحرم مع جماعة من الفقراء المجلويين، و كان ممن قطع البلاد شرقا و غربا لا تفنى حكاياته و غرائبه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أخبر به من الغرائب أنه دخل قرية في اليمن مع جماعة من الفقراء فوقفوا على امرأة تبيع اللبن، فكأنّ واحدا من الفقراء نظر اللبن فوجده مشوبا بالماء فصبه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فلمناه على ذلك ثم رجعنا إلى منزلنا و قد أغظناها فلم ندر بصاحبنا إلا و قد رجع في صورة حمار و له ذنب كذنب الحمار، فعلمنا أنها سحرته، فجئنا إليها و استرضيناها فلم ترض، فدخلنا على مشايخ بلدها فغلبوا عليها ففكّت سحرها عن صورته، و بقي معه ذنب الحمار أبت أن تزيله، فسافرنا من تلك القرية و صاحبنا على حاله، و لم يزل كذلك حتى قدمنا المدينة و نحن في شدّة عظيمة من ذلك الأمر، و قد قلت الحيلة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صاحبي قومة المسجد الشريف أن يبيت في المسجد فأذنوا له، فبات بين تضرع و بكاء و دعاء و توسل بالنبي صلى اللّه عليه و سلم حتى غلب عليه النوم، فبات حول الضريح المكرم فأصبح و قد أزال اللّه عنه ببركة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 ببرّ رحيم بالبريّة إن‌عاقتك شدّة دهر عق و اعتصم</w:t>
      </w:r>
    </w:p>
    <w:p>
      <w:pPr>
        <w:pStyle w:val="BookText"/>
        <w:rPr/>
      </w:pPr>
      <w:r>
        <w:rPr>
          <w:rFonts w:ascii="Amiri" w:hAnsi="Amiri" w:eastAsia="Amiri" w:cs="Amiri"/>
          <w:color w:val="111111"/>
          <w:sz w:val="28"/>
          <w:sz w:val="28"/>
          <w:szCs w:val="28"/>
          <w:rtl w:val="true"/>
          <w:lang w:bidi="ar-SA"/>
        </w:rPr>
        <w:t>واف كريم رحيم قد وفا و وقاو عمّ نفعا فكم ضرّ شفاوكم</w:t>
      </w:r>
    </w:p>
    <w:p>
      <w:pPr>
        <w:pStyle w:val="BookText"/>
        <w:rPr/>
      </w:pPr>
      <w:r>
        <w:rPr>
          <w:rFonts w:ascii="Amiri" w:hAnsi="Amiri" w:eastAsia="Amiri" w:cs="Amiri"/>
          <w:color w:val="111111"/>
          <w:sz w:val="28"/>
          <w:sz w:val="28"/>
          <w:szCs w:val="28"/>
          <w:rtl w:val="true"/>
          <w:lang w:bidi="ar-SA"/>
        </w:rPr>
        <w:t>و كم حبا و على المستضعفين حباو كم صفا و ضفا جود الجبرهم</w:t>
      </w:r>
    </w:p>
    <w:p>
      <w:pPr>
        <w:pStyle w:val="BookText"/>
        <w:rPr/>
      </w:pPr>
      <w:r>
        <w:rPr>
          <w:rFonts w:ascii="Amiri" w:hAnsi="Amiri" w:eastAsia="Amiri" w:cs="Amiri"/>
          <w:color w:val="111111"/>
          <w:sz w:val="28"/>
          <w:sz w:val="28"/>
          <w:szCs w:val="28"/>
          <w:rtl w:val="true"/>
          <w:lang w:bidi="ar-SA"/>
        </w:rPr>
        <w:t>حان على كل جان واف إن قصدواواق شفى من شفا جهل و من عدم</w:t>
      </w:r>
    </w:p>
    <w:p>
      <w:pPr>
        <w:pStyle w:val="BookText"/>
        <w:rPr/>
      </w:pPr>
      <w:r>
        <w:rPr>
          <w:rFonts w:ascii="Amiri" w:hAnsi="Amiri" w:eastAsia="Amiri" w:cs="Amiri"/>
          <w:color w:val="111111"/>
          <w:sz w:val="28"/>
          <w:sz w:val="28"/>
          <w:szCs w:val="28"/>
          <w:rtl w:val="true"/>
          <w:lang w:bidi="ar-SA"/>
        </w:rPr>
        <w:t>كهف الأرامل و الأيتام كافلهم‌وافي النّدا لموافي ذلك الحرم</w:t>
      </w:r>
    </w:p>
    <w:p>
      <w:pPr>
        <w:pStyle w:val="BookText"/>
        <w:rPr/>
      </w:pPr>
      <w:r>
        <w:rPr>
          <w:rFonts w:ascii="Amiri" w:hAnsi="Amiri" w:eastAsia="Amiri" w:cs="Amiri"/>
          <w:color w:val="111111"/>
          <w:sz w:val="28"/>
          <w:sz w:val="28"/>
          <w:szCs w:val="28"/>
          <w:rtl w:val="true"/>
          <w:lang w:bidi="ar-SA"/>
        </w:rPr>
        <w:t>و هذه الأبيات من قصيدة طويلة غرّاء اشتملت على فنون البديع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بطيبة انزل و يمّم سيّد الأمم‌و انشر له المدح و انثر أطيب الكلم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من نظم صاحبنا و أخينا في اللّه الشيخ الإمام العلامة وحيد دهره</w:t>
      </w:r>
    </w:p>
    <w:p>
      <w:pPr>
        <w:pStyle w:val="BookText"/>
        <w:rPr/>
      </w:pPr>
      <w:r>
        <w:rPr>
          <w:rFonts w:ascii="Amiri" w:hAnsi="Amiri" w:eastAsia="Amiri" w:cs="Amiri"/>
          <w:color w:val="111111"/>
          <w:sz w:val="28"/>
          <w:sz w:val="28"/>
          <w:szCs w:val="28"/>
          <w:rtl w:val="true"/>
          <w:lang w:bidi="ar-SA"/>
        </w:rPr>
        <w:t>و فريد عصره لسان الأدب، حجة العرب، مجمع أشتات الفضائل شمس الدين أبي عبد اللّه محمد بن أحمد بن علي بن جابر الهواري</w:t>
      </w:r>
      <w:r>
        <w:rPr>
          <w:rStyle w:val="FootnoteAnchor"/>
          <w:rtl w:val="true"/>
        </w:rPr>
        <w:footnoteReference w:id="188"/>
      </w:r>
      <w:r>
        <w:rPr>
          <w:rFonts w:ascii="Amiri" w:hAnsi="Amiri" w:eastAsia="Amiri" w:cs="Amiri"/>
          <w:color w:val="111111"/>
          <w:sz w:val="28"/>
          <w:sz w:val="28"/>
          <w:szCs w:val="28"/>
          <w:rtl w:val="true"/>
          <w:lang w:bidi="ar-SA"/>
        </w:rPr>
        <w:t>نسبا الأندلسي مولدا و منشأ، قرأها علينا بحضرته في الروضة النبوية في سنة ست و ستين و سبعمائة رفيقه و أخوه في اللّه تعالى الشيخ الإمام العالم العامل رحلة زمانه و نادرة إخوانه أبو جعفر أحمد بن يوسف بن مالك الغرناطي</w:t>
      </w:r>
      <w:r>
        <w:rPr>
          <w:rStyle w:val="FootnoteAnchor"/>
          <w:rtl w:val="true"/>
        </w:rPr>
        <w:footnoteReference w:id="189"/>
      </w:r>
      <w:r>
        <w:rPr>
          <w:rFonts w:ascii="Amiri" w:hAnsi="Amiri" w:eastAsia="Amiri" w:cs="Amiri"/>
          <w:color w:val="111111"/>
          <w:sz w:val="28"/>
          <w:sz w:val="28"/>
          <w:szCs w:val="28"/>
          <w:rtl w:val="true"/>
          <w:lang w:bidi="ar-SA"/>
        </w:rPr>
        <w:t xml:space="preserve">، و كان قد سألاني أن يسمعا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فأجبتهما إلى ذلك اغتناما لمجالستهما و اقتباسا من فوائدهما، فكان الشيخ أبو جعفر هو القارئ، فإذا فرغ من قراءة أنشد شيئا من ديوان الشيخ أبي عبد اللّه رفيقه، و ديوانه ديوان عظيم في مجلدين، و قد يسر اللّه عليه النظم مع البلاغة و الفصاحة و دقة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أن أنظم في اليوم الواحد بلا كلفة ثلاثمائة بيت، و كان ينظم الأبيات العديدة تقترح عليه و هو على السماط فيملي الكاتب بلا تكلف، و غالب تصانيفه نظما، و لأبي جعفر نظم حسن بديع نفع اللّه بهما، و كانا قد سبقت لهما بالمدينة مجاورة في سنة ست و خمسين و سبعمائة فانتفع الطلبة بهما في هاتين المجاورتين، و قرئ عليهما كتب عديدة في العربية و الأصلين و اللغة و العروض و البديع و غير ذلك، و سمع عليهما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المجاورة الأولى شرح الشيخ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المفيد الذي عم النفع به و اشتهر اشتهارا عظيما، و له و للشيخ أبي جعفر تصانيف كثيرة و أوضاع مفيدة، لو رمنا ذكرها و وصف محاسنها لخرجنا عن المقصود، و قرئ علي بحضرتهما تأليفي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بالعدة في إعراب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بحث و تفهم و حصل بذلك خير كثير، فإني وضعته على مثال لم أسبق إليه، و حررته على منوال لم ينسج عليه فصوّبا و الحمد للّه على ما وضعته، و شكرا لي على ما صنعت، جزاهما اللّه خيرا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القارئ للكتاب المذكور الأخ الصادق و الولد الشفيق العالم العامل المفنن تاج الدين عبد الواحد بن عمر بن عياد الأنصاري</w:t>
      </w:r>
      <w:r>
        <w:rPr>
          <w:rStyle w:val="FootnoteAnchor"/>
          <w:rtl w:val="true"/>
        </w:rPr>
        <w:footnoteReference w:id="190"/>
      </w:r>
      <w:r>
        <w:rPr>
          <w:rFonts w:ascii="Amiri" w:hAnsi="Amiri" w:eastAsia="Amiri" w:cs="Amiri"/>
          <w:color w:val="111111"/>
          <w:sz w:val="28"/>
          <w:sz w:val="28"/>
          <w:szCs w:val="28"/>
          <w:rtl w:val="true"/>
          <w:lang w:bidi="ar-SA"/>
        </w:rPr>
        <w:t>المتقدم ذكر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أخوّة هذين الشخصين العالمين العاملين و اتحادهما و اتفاقهما في الأخلاق و الأقوال و الأفعال لم أر مثلهما و لم أسمع بذلك، لا يملك أحدهما دون لآخر شيئا و لا يتخصص عن صاحبه بشي‌ء من أمور الدنيا قلّ أو جلّ، و لا يلبس أحدهما غير ملبس الآخر لكل واحد منهما مثل ما لصاحبه، إن فصلا ثيابا فمن نوع واحد و لون واحد، و كذلك في العمائم و الفوط و الدلوق و ثياب الجمالة و ثياب المهنة، و كذلك لباس الشتاء و لباس الصيف، و كذلك الفرش و الأوطئة و الأنطاع و الوسائد و النعال و غير ذلك، و إذا لبسا لونا لبساه جميعا بياضا كان أو غيره لا يمكن أن يغير أحدهما لباسه دون الآخر، يأكلان و يرقدان جميعا في بيت واحد، و أعرض كلاهما عن الزواج و التسري رغبة في دوام الصحة و خوفا من الأسباب الموجبة للفرقة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معهما مملوك لهما يخدمهما، و كان الشيخ أبو عبد اللّه ضريرا بسبب جدري عرض له في صغره بعد أن دخل المكتب في أواخر السنة الخامسة من عمره، فكان يعتمد على الشيخ أبي جعفر في خروجهما إلى المسجد و رجوعهما، و في بلادهما كانا كذلك لا يفترقان أصلا و لا يعتمد على الغلام إلا في النادر، و إذا حصل للشيخ أبي جعفر عذر عظيم، و إذا دخل الإنسان بيتهما لم يفرق بين مجلسيهما إلا بالكتب لقربها من الشيخ أبي جعفر لتساوي الفرشين و جميع ما يتعلق بهما من الأغطية و الأوطئة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 الأشياء أنهما يمرضان جميعا و يصحان جميعا، و هذا شاهدته منهما في المجاورة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الشيخ أبو جعفر في يوم، و مرض الشيخ أبو عبد اللّه في اليوم الثاني، و تمادى بهما المرض مدة طويلة و كان مرضهما واحدا، و ولدا في سنة واحدة أبو عبد اللّه في المرية، و أبو جعفر بغرناطة، و ذلك سنة ثمان و سبعماية ثم اجتمعا في شبوبيّتهما في مجالس العلم، فألف أحدهما الآخر ثم اجتمعا فلم يفترقا، لا فرّق اللّه بينهما بسوء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ارتحلا من بلاد الأندلس و دخلا غالب بلاد المغرب و رويا الحديث، و أخذا العلم عن الشيوخ، و لهما تأليف في ذكر من اجتمعا به من الأكابر في رحلتهما، ثم قدما إلى المشرق بعلم كثير و كانا في سنة إحدى و أربعين مقيمين بدمشق، و اجتمع بهما أخي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السنة، و كانوا جميعا في</w:t>
      </w:r>
    </w:p>
    <w:p>
      <w:pPr>
        <w:pStyle w:val="BookText"/>
        <w:rPr/>
      </w:pPr>
      <w:r>
        <w:rPr>
          <w:rFonts w:ascii="Amiri" w:hAnsi="Amiri" w:eastAsia="Amiri" w:cs="Amiri"/>
          <w:color w:val="111111"/>
          <w:sz w:val="28"/>
          <w:sz w:val="28"/>
          <w:szCs w:val="28"/>
          <w:rtl w:val="true"/>
          <w:lang w:bidi="ar-SA"/>
        </w:rPr>
        <w:t xml:space="preserve">دار الحديث ثم ارتحلا إلى بلاد حلب فأوطناها إلى الآن، و رتب لهما السلطان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حلب ما يكفيهما، و اشتهر فضلهما و ذكرهما، و خدمهما رؤساء البلاد و سراة الناس، و مدحهما الأدباء و كتّاب الإنشاء و تخرج بهما الطلبة، و هما اليوم في تلك البلاد ملاذا للغرباء و ملجأ للمظلومين و شفاعتهما مقبولة و كلمتهما عالية، أبقاهما اللّه تعالى بقاءا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كان للشيخ محمد البلاسي عبد اسمه سعيد أعتقه و جعله من جملة الفراشين بالحرم، و أعقب سعيد ولدا مباركا نجيبا فراشا في الحرم اشتهر باسم الشيخ محمد البلاسي</w:t>
      </w:r>
      <w:r>
        <w:rPr>
          <w:rStyle w:val="FootnoteAnchor"/>
          <w:rtl w:val="true"/>
        </w:rPr>
        <w:footnoteReference w:id="191"/>
      </w:r>
      <w:r>
        <w:rPr>
          <w:rFonts w:ascii="Amiri" w:hAnsi="Amiri" w:eastAsia="Amiri" w:cs="Amiri"/>
          <w:color w:val="111111"/>
          <w:sz w:val="28"/>
          <w:sz w:val="28"/>
          <w:szCs w:val="28"/>
          <w:rtl w:val="true"/>
          <w:lang w:bidi="ar-SA"/>
        </w:rPr>
        <w:t>سنة ثمان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برباط مراغة الموقوف على الفقراء الصوفية المجردين جماعة صالحون أكثرهم مغاربة ممن جاهد و اجتهد جمعوا بين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الصالح أبو عبد اللّه محمد العصيّاتي كانت إحدى رجليه قصيرة مخلوعة مذبذبة لا يتحمل على الأخرى إلا بعصاتين، و كانت له أحوال عجيبة و مكاشفات صحيحة، ألفه الخدام و اعتقدوه و قاموا بحقه لما علموا مكانته، و كان أعظمهم له موالاة و خدمة الطواشي شمس الدين شفيع</w:t>
      </w:r>
      <w:r>
        <w:rPr>
          <w:rStyle w:val="FootnoteAnchor"/>
          <w:rtl w:val="true"/>
        </w:rPr>
        <w:footnoteReference w:id="192"/>
      </w:r>
      <w:r>
        <w:rPr>
          <w:rFonts w:ascii="IRNazanin" w:hAnsi="IRNazanin" w:eastAsia="IRNazanin"/>
          <w:color w:val="111111"/>
          <w:sz w:val="28"/>
          <w:sz w:val="28"/>
          <w:szCs w:val="28"/>
          <w:rtl w:val="true"/>
          <w:lang w:bidi="fa-IR"/>
        </w:rPr>
        <w:t>رحمهما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الشيخ عز الدين الزرندي المتقدم ذكره في النوم، و كان قد توفي في طريق العراق بعد الإقامة الطويلة في الحرمين،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على أولادي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إليكم و دفنت بالبقيع عند قبة سيدي العباس، فإذا أرادوا زيارتي فليقفوا هنالك و يسلّموا علي و يدعوا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صالح من رؤياه حق، فقد شاهدت شخصا كان مسرفا على نفسه شديدا في تشيّعه، و كان يوما يهدم حائطا، فذكر عنه أنه صدر منه كلام في حق الصّحابة فسقط عليه الحائط فهلك فدفن بالبقيع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الثاني من موته أصبح القبر خاليا منه ليس في اللحد</w:t>
      </w:r>
    </w:p>
    <w:p>
      <w:pPr>
        <w:pStyle w:val="BookText"/>
        <w:rPr/>
      </w:pPr>
      <w:r>
        <w:rPr>
          <w:rFonts w:ascii="Amiri" w:hAnsi="Amiri" w:eastAsia="Amiri" w:cs="Amiri"/>
          <w:color w:val="111111"/>
          <w:sz w:val="28"/>
          <w:sz w:val="28"/>
          <w:szCs w:val="28"/>
          <w:rtl w:val="true"/>
          <w:lang w:bidi="ar-SA"/>
        </w:rPr>
        <w:t>أحد، و لا حول القبر نبش و لا أثر، و قد زال التراب الذي دفن به القبر حتى انكشف اللبن و ليس للتراب أثر، و لا عنه خبر و قد خلا من عند رأسه ثلاث لبنات لا غير، و وقفت على القبر مع القاضي جمال الدين المطري</w:t>
      </w:r>
      <w:r>
        <w:rPr>
          <w:rStyle w:val="FootnoteAnchor"/>
          <w:rtl w:val="true"/>
        </w:rPr>
        <w:footnoteReference w:id="193"/>
      </w:r>
      <w:r>
        <w:rPr>
          <w:rFonts w:ascii="Amiri" w:hAnsi="Amiri" w:eastAsia="Amiri" w:cs="Amiri"/>
          <w:color w:val="111111"/>
          <w:sz w:val="28"/>
          <w:sz w:val="28"/>
          <w:szCs w:val="28"/>
          <w:rtl w:val="true"/>
          <w:lang w:bidi="ar-SA"/>
        </w:rPr>
        <w:t>لما شاع في المدينة خبره،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قبر ابن هيلان خاليا منه ليس فيه، فأمر القاضي جمال الدين المطري أبا قميص حفار القبور بأن ينزل و يجس اللحد، فهاب و الناس حول القبر يأتون من المدينة أرسالا أرسالا، ثم دخل أبو قميص بعد العزيمة عليه فنظر و فتش فلم يجد شيئا، فأدخل عمودا كان بيده و جس به القبر ذاهبا و آيبا فلم يجد شيئا ألبتّة، و نزل غيره و فعل كفعله فلم يجد الآخر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آية من آيات اللّه تعالى، فلما كثر خروج الناس و اشتهر أمره أمر يوسف الرومي الوزير يومئذ بدفنه فدفن القبر، نسأل اللّه حسن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الشيخ محمد بن إبراهيم المؤذن</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صالح كان يدفن موتى المدينة و قد طال في تلك الحرفة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يا سيدي من أعجوبة في هذا البقيع؟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إلا الخير، إلا أنني حملت ميتا في أيام الحج و لم أجد من يساعدني عليه غير رجل واحد حملته معه و وضعناه في اللحد، ثم ذهب صاحبي و تركني فذهبت أحمل اللبن لأجل لحده، فلما جئت به لم أجد الميت في لحده فذهبت و تركت القبر على حاله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الرباط المذكور من الرجال المنقطعين عن هذه الدار الشيخ قاسم التكروري</w:t>
      </w:r>
      <w:r>
        <w:rPr>
          <w:rStyle w:val="FootnoteAnchor"/>
          <w:rtl w:val="true"/>
        </w:rPr>
        <w:footnoteReference w:id="195"/>
      </w:r>
      <w:r>
        <w:rPr>
          <w:rFonts w:ascii="Amiri" w:hAnsi="Amiri" w:eastAsia="Amiri" w:cs="Amiri"/>
          <w:color w:val="111111"/>
          <w:sz w:val="28"/>
          <w:sz w:val="28"/>
          <w:szCs w:val="28"/>
          <w:rtl w:val="true"/>
          <w:lang w:bidi="ar-SA"/>
        </w:rPr>
        <w:t>كان ملازما للسياحة في الجبال و البرية لا يأتي إلا من جمعة إلى جمعة يقتات بالبقول، و يتتبع مجتمعات الماء التي يربى فيها الحوت كنفج و السدّ و غيرهما، فيصيد منه شيئا و يقتات منه، و شيئا يهديه</w:t>
      </w:r>
    </w:p>
    <w:p>
      <w:pPr>
        <w:pStyle w:val="BookText"/>
        <w:rPr/>
      </w:pPr>
      <w:r>
        <w:rPr>
          <w:rFonts w:ascii="Amiri" w:hAnsi="Amiri" w:eastAsia="Amiri" w:cs="Amiri"/>
          <w:color w:val="111111"/>
          <w:sz w:val="28"/>
          <w:sz w:val="28"/>
          <w:szCs w:val="28"/>
          <w:rtl w:val="true"/>
          <w:lang w:bidi="ar-SA"/>
        </w:rPr>
        <w:t>لأصحابه و أحبابه، بلغ من قوة عزيمته في دينه أن جعل في عنقه غلا ثقيلا يتذكر به حال الآخرة، فنهي عن ذلك فأبى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 ارتكبت البدعة فترك ذلك بعد شدة، و كان يسرد الصوم أبدا حتى العيدين، فقيل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 شيئا مرضت،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لو مثل حبة من الطعام، و إلا فتأثم بالإجماع، فكأنه فعل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مكة سنة تسع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كان في الرباط المذكور الشيخ عثمان</w:t>
      </w:r>
      <w:r>
        <w:rPr>
          <w:rStyle w:val="FootnoteAnchor"/>
          <w:rtl w:val="true"/>
        </w:rPr>
        <w:footnoteReference w:id="196"/>
      </w:r>
      <w:r>
        <w:rPr>
          <w:rFonts w:ascii="Amiri" w:hAnsi="Amiri" w:eastAsia="Amiri" w:cs="Amiri"/>
          <w:color w:val="111111"/>
          <w:sz w:val="28"/>
          <w:sz w:val="28"/>
          <w:szCs w:val="28"/>
          <w:rtl w:val="true"/>
          <w:lang w:bidi="ar-SA"/>
        </w:rPr>
        <w:t>المجكسي</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الشيخ موسى الغزاوي من الشيوخ الصالحين، كثيرة مناقبهم عديدة محاسنهم، كان الشيخ عثمان قد اشتغل بطرف من العلم و الحديث، و لازم مجالس الشيوخ العالمين العاملين فانتفع بهم و تجرد عن الدنيا، و كان على طريقة السلف الصالح، و كان ذا عبادة وجد و اجتهاد لم يبق منه إلا العظم و الجلد، يحسبه الذي يراه أنه لكما قام من المرض من صفرة لونه و شدة ضعفه، و كان لا يزال مكشوف الرأس ذا شعرة مسدولة إلى شحمة أذنه لا يحلق رأسه إلا في الحج إتباعا للسلف، و كانت له أحوال و مكاشفات صحيحة ظاهرة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ابن أخي محمد بن محمد قد صحبه و لازمه فكان يحكي عنه أحوالا جليلة، و أصله من الأندلس جاء منها ماشيا إلى مكة المشرفة، فأقام بها سنين و كان يسكن في رباط ربيع، و ذكر أنه كان يوما ينزف الماء من بئر الرباط فثقلت به الدلو فوقع في البئر و هي من أطول آبار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آبارها لا يخفى على من حج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إليه فوجدوه سالما صحيحا، ثم ارتحل إلى المدينة و سكن الرباط المذكور و كان بينه و بين الشيخ موسى شأن و فتن سببها أن الشيخ عثمان اشتغل بالعلم و صحب شيوخ المغرب أهل</w:t>
      </w:r>
    </w:p>
    <w:p>
      <w:pPr>
        <w:pStyle w:val="BookText"/>
        <w:rPr/>
      </w:pPr>
      <w:r>
        <w:rPr>
          <w:rFonts w:ascii="Amiri" w:hAnsi="Amiri" w:eastAsia="Amiri" w:cs="Amiri"/>
          <w:color w:val="111111"/>
          <w:sz w:val="28"/>
          <w:sz w:val="28"/>
          <w:szCs w:val="28"/>
          <w:rtl w:val="true"/>
          <w:lang w:bidi="ar-SA"/>
        </w:rPr>
        <w:t>التربية و الدراية، فكان ينكر على الشيخ موسى بعض أحواله التي تخرج عن ميزان الشرع فيقع بينهما عن ذلك التهاجر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لي الشيخ عثمان أن الأسد عرض له في طريقه ليلة و كان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بين يديه فصار ساعة يصيح و يضرب بذنبه و ساعة يعلو علي بيديه، ثم يرجع عني و يكف يديه كأن من غلها، و لم يزل هذا دأبه معي إلا أن تبلج الصبح فانصرف عني و 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كرامات و عجائب و مغربات يكاد يحكي بعضها إذا طابت نفسه و انشرح لجليسه قلبه، و قد جرى لي معه ما أكد عندي ولايته، و ذلك أن المدينة نهب غالب بيوتها عند خروج آل منصور منها، و كان الأمير يومئذ طفيل</w:t>
      </w:r>
      <w:r>
        <w:rPr>
          <w:rStyle w:val="FootnoteAnchor"/>
          <w:rtl w:val="true"/>
        </w:rPr>
        <w:footnoteReference w:id="198"/>
      </w:r>
      <w:r>
        <w:rPr>
          <w:rFonts w:ascii="Amiri" w:hAnsi="Amiri" w:eastAsia="Amiri" w:cs="Amiri"/>
          <w:color w:val="111111"/>
          <w:sz w:val="28"/>
          <w:sz w:val="28"/>
          <w:szCs w:val="28"/>
          <w:rtl w:val="true"/>
          <w:lang w:bidi="ar-SA"/>
        </w:rPr>
        <w:t>بن منصور رحمه اللّه، و كان ذلك في شهر ذي الحجة في سنة خمسين و سبعمائة، و كنت قد تأخرت عن الحج في تلك السنة، و لم يكن التأخير عن الحج من عادتي، بل لي الآن و الحمد للّه نحو خمس و خمسين حجة، و لكن كانت الخيرة فيما قدر اللّه تعالى، و أسفرت العاقبة عن لطف عظيم شملني و شمل أقاربي و جيراني بل و أهل زقاقي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جرى أن نهب جميع ما للحجاج من ودائع في المدينة، و حصل لأهلها من العرب إزعاج و إرعاب عظيم، و تبعهم الصعاليك من أهل المدينة و الخيابرة و غيرهم، فلم يتركوا أثاثا و لا متاعا، و كان أمرا عظيما لم يجر مثله في زمن من الأزمان التي أدركناها و سمعنا بها، و مع ذلك فلم يصل أحد إلينا و لا إلى جيراننا و لا لأقاربنا على بعد منازلهم عنا، و ذلك ببركة النبي صلى اللّه عليه و سلم و بركة حضوري لأني اجتمعت بالأمير طفيل و كلمته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حارتك و جميع أقاربك فطب نفسا فما لأحد إلى ذلك وصول، جزاه اللّه خيرا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أخرج إلى المسجد في ذلك اليوم للصلاة فأجد المسجد مغلوقا فأدور إلى باب النساء فأستفتح فيفتح لي فأجد المسجد خاليا لا</w:t>
      </w:r>
    </w:p>
    <w:p>
      <w:pPr>
        <w:pStyle w:val="BookText"/>
        <w:rPr/>
      </w:pPr>
      <w:r>
        <w:rPr>
          <w:rFonts w:ascii="Amiri" w:hAnsi="Amiri" w:eastAsia="Amiri" w:cs="Amiri"/>
          <w:color w:val="111111"/>
          <w:sz w:val="28"/>
          <w:sz w:val="28"/>
          <w:szCs w:val="28"/>
          <w:rtl w:val="true"/>
          <w:lang w:bidi="ar-SA"/>
        </w:rPr>
        <w:t>أرى فيه إلا خادما مجردا أو فقيرا ترابيّا، و أمرّ في طريقي فأبصرهم ينهبون الناس و يكسرون الأبواب و يحملون من البيوت الأحمال فلا أقدر على كلام، و جلّ ما أخذوا أمتعة الحاج و بيوت الخدام، و كانت قضية قبيحة و فعلة شنيعة لم يظهر لها بركة على من تعاطى منها شيئا عربا أو حضرا، و لم تبق في أيديهم شهرا حتى محقت، و لم يسلم من الدخول فيها أحد من الأمراء الذين كانوا في المدينة إلا الأمير الكبير الورع الزاهد زين الدين عطية</w:t>
      </w:r>
      <w:r>
        <w:rPr>
          <w:rStyle w:val="FootnoteAnchor"/>
          <w:rtl w:val="true"/>
        </w:rPr>
        <w:footnoteReference w:id="199"/>
      </w:r>
      <w:r>
        <w:rPr>
          <w:rFonts w:ascii="Amiri" w:hAnsi="Amiri" w:eastAsia="Amiri" w:cs="Amiri"/>
          <w:color w:val="111111"/>
          <w:sz w:val="28"/>
          <w:sz w:val="28"/>
          <w:szCs w:val="28"/>
          <w:rtl w:val="true"/>
          <w:lang w:bidi="ar-SA"/>
        </w:rPr>
        <w:t>بن منصور أميرنا اليوم، متع اللّه المسلمين ببقاء دولته و أصلح له الرعية و أصلح لهم منه الطوية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مرة من البيت للصلاة فإذا أنا بأمير كبير قد دخل حارتنا و معه ما ينيف على عشرين رجلا من الأعوان، و معه نجّار بيده قدّوم فما شككت أنه ظن أني في الصلاة فأراد أن يخلفني على بيتي أو بيت من يعز علي، و كان قبل ذلك في نفسه شي‌ء مني فوقفت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هذه الهمة و إلى أين هذه العزمة؟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ها هنا لأتحدث معك؛ و الشرّ يبدو لي من وجهه،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عزمي الزواج و ما وجدت مفرشة أدفعها في الجهاز، و نحن عازمين على الخروج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تريد و هذه ساعة مباركة إذ بدا لك عندي حاجة، و لم يكن ذلك من خلقي و لكن شرح اللّه صدري لذلك، فدخلت البيت و أخرجت له فراش بيت و كانت مفرشة حسنة جدا فأخذها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التي أطلب أحسن من هذه فما صدقت، ثم انصرفت إلى المسجد فرأيت الشيخ عثمان جالسا في الروضة ليس في الحرم</w:t>
      </w:r>
    </w:p>
    <w:p>
      <w:pPr>
        <w:pStyle w:val="BookText"/>
        <w:rPr/>
      </w:pPr>
      <w:r>
        <w:rPr>
          <w:rFonts w:ascii="Amiri" w:hAnsi="Amiri" w:eastAsia="Amiri" w:cs="Amiri"/>
          <w:color w:val="111111"/>
          <w:sz w:val="28"/>
          <w:sz w:val="28"/>
          <w:szCs w:val="28"/>
          <w:rtl w:val="true"/>
          <w:lang w:bidi="ar-SA"/>
        </w:rPr>
        <w:t>غيره، فلما أقبلت عليه بدرني بالكلام،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ألهمك، اللّه ألهمك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خف من لا يخافني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فعلمت أنه كاشفني و صوب رأيي، رحمة اللّه عليه، توفي سنة أربع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موسى فكانت له إقامة طويلة بغزّة قرية من قرى الشام فنسب إليها و إنما هو مغربي، و كان له بغزة سمعة و صولة و فتك بالخاطر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نهيت ظالما عن ظلمه فلم يمتثل أمري قتلته بخاطري، و اشتهر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المشرفة أردت تلك السيرة فمنعت منها، و كنت رأيت في منامي قبل دخولي المدينة أن رجلا غلب علي و أخذ مني سكيني فدفنها في كومة تراب في ناحية مسجد مصلى العيد فعلمت أني قد سلبت حالي في التصرف في أهل المدينة، و ذلك لبركة النبي صلى اللّه عليه و سلم إذ لا يقدر أحد بحضرته يتصرف بغير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مرارا إذ أغظتني في قضية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عليّ قضايا أنكرتها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 منك حتى رأيتك في النوم متعلقا بأعلى شباك الحجرة و أنا واقف تحتك و معي سكين أشير بها إليك و أنت تهزأ بي، فعلمت أني لم أسلط عليك، فكففت و تركت الخاطر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يصحب الناس بالمرائي التي له، و يرى أنها كالوحي لا تكاد تخطي‌ء فتراه يهجرك ثم يصلك من غير موجب لذلك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تدعي أنك تكشف البواطن فزوجتي هذا شهرها فأخبرني بحملها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تمتحنني و ما أنت بمصدق بحالي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 إن شاء اللّه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عني أياما ثم جاءني إلى البيت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تلد ولدا يشبه هذه و أشار إلى إحدى بنتي، فكان كذلك فناديته عند الولادة و جئته بالمولود فحنكه، و دعا له و سماه حسنا،</w:t>
      </w:r>
    </w:p>
    <w:p>
      <w:pPr>
        <w:pStyle w:val="BookText"/>
        <w:rPr/>
      </w:pPr>
      <w:r>
        <w:rPr>
          <w:rFonts w:ascii="Amiri" w:hAnsi="Amiri" w:eastAsia="Amiri" w:cs="Amiri"/>
          <w:color w:val="111111"/>
          <w:sz w:val="28"/>
          <w:sz w:val="28"/>
          <w:szCs w:val="28"/>
          <w:rtl w:val="true"/>
          <w:lang w:bidi="ar-SA"/>
        </w:rPr>
        <w:t>و حسن ظني فيه و تأدبت معه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خمس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برباط الفاضل الشيخ الصّالح الولي الرباني عبد الرّحمن</w:t>
      </w:r>
      <w:r>
        <w:rPr>
          <w:rStyle w:val="FootnoteAnchor"/>
          <w:rtl w:val="true"/>
        </w:rPr>
        <w:footnoteReference w:id="200"/>
      </w:r>
      <w:r>
        <w:rPr>
          <w:rFonts w:ascii="Amiri" w:hAnsi="Amiri" w:eastAsia="Amiri" w:cs="Amiri"/>
          <w:color w:val="111111"/>
          <w:sz w:val="28"/>
          <w:sz w:val="28"/>
          <w:szCs w:val="28"/>
          <w:rtl w:val="true"/>
          <w:lang w:bidi="ar-SA"/>
        </w:rPr>
        <w:t>الجبرتي، كان من أرباب القلوب و الكرامات و كان طول إقامته بالمدينة إذا صلى الصبح خرج إلى البريّة فما يأتي منها إلى غروب الشمس و لا يعلم أحد مكانه، ينتقل كل يوم في موضع و قل أن يرى في المدينة نهارا هروبا من الاختلاط بالناس، و يخبر أحيانا بالمغيبات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لبعض من يأنس به و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ألا تعطيني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فيفرح الرجل بقوله فإذا أعطاه شيئا 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آخر إن شاء اللّه، و يؤانس أصحابه بأنواع مثل ذلك، و كان يقول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ذرية النجاشي صاحب المواصلة مع النبي صلى اللّه عليه و سلم، و إنه من بيت الملك ببلاده فخرج عن ذلك و صحب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مع الشيخ العالم العامل قطب زمانه أبي محمد عبد اللّه بن أسعد اليافعي</w:t>
      </w:r>
      <w:r>
        <w:rPr>
          <w:rStyle w:val="FootnoteAnchor"/>
          <w:rtl w:val="true"/>
        </w:rPr>
        <w:footnoteReference w:id="201"/>
      </w:r>
      <w:r>
        <w:rPr>
          <w:rFonts w:ascii="Amiri" w:hAnsi="Amiri" w:eastAsia="Amiri" w:cs="Amiri"/>
          <w:color w:val="111111"/>
          <w:sz w:val="28"/>
          <w:sz w:val="28"/>
          <w:szCs w:val="28"/>
          <w:rtl w:val="true"/>
          <w:lang w:bidi="ar-SA"/>
        </w:rPr>
        <w:t>، نفع اللّه، به سياحات في ظهر المدينة، و كان الشيخ عبد الرّحمن يحكي لبعض أصحابه أنه اتفق له مع الشيخ عبد اللّه كرامات في أيام السياحة، و كان الشيخ عبد اللّه قبل توطنه مكة و زواجه بها أقام بالمدينة على قدم التجرد و الوحدة و السياحات، ثم تزوج بالمدينة في سنة تسع و ثلاثين و سبعمائة الحرة الصالحة العابدة ستيت أم محمد بن علي اليماني، ثم فارقها و ارتحل إلى مكة و لم يزل يتردد إلى المدينة و يجاور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مناقب الشيخ عبد اللّه و كراماته و أحواله و علومه و مصنفاته و مجاهداته لا يحصرها حد و لا تنتهي بالعد، كما قيل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يفنى الكلام و لا يحيط بوصفه‌حسب المبالغ أن يكون مقصرا</w:t>
      </w:r>
    </w:p>
    <w:p>
      <w:pPr>
        <w:pStyle w:val="BookText"/>
        <w:rPr/>
      </w:pPr>
      <w:r>
        <w:rPr>
          <w:rFonts w:ascii="Amiri" w:hAnsi="Amiri" w:eastAsia="Amiri" w:cs="Amiri"/>
          <w:color w:val="111111"/>
          <w:sz w:val="28"/>
          <w:sz w:val="28"/>
          <w:szCs w:val="28"/>
          <w:rtl w:val="true"/>
          <w:lang w:bidi="ar-SA"/>
        </w:rPr>
        <w:t>نفع اللّه به، و كثير من الصالحين يشير إلى أنه قطب مكة و هو خليق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في سنة ست و ستين و سبعمائة أن جاء مع القافلة من مكة المشرفة لزيارة النبي صلى اللّه عليه و سلم فجاء بزوجته بنت القاضي نجم الدين و أم أولاده بنت شهاب الدين الإمام، فتوفيت زوجته بنت القاضي نجم الدين في أواخر شعبان، ثم توفيت بنت الإمام أول ليلة من شهر رمضان و دفنتا في قبلة قبة سيدنا إبراهيم ابن رسول اللّه صلى اللّه عليه و سلم، فلما كان بعد العيد خطب مني ابنتي ملوك التي كانت زوجة الشيخ عيسى الهسكوري فزوجتها منه رجاء بركته، نفع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الشيخ عيسى الهسكوري من الأولياء الكبار له مناقب جليلة، و أحوال جميلة، و طريقة علية، و كان أحد شيوخ الهساكرة هو و أبوه و عمه و بنو عمه لهم الدنيا العريضة و الأتباع الذين لا يحصون كثرة، و الخيول المسومة و الكلمة العالية، فخرج عن ذلك كله في نضارة شبابه و علو قدره بين أقرانه و عشيرته، و تجرد و صحب الشيوخ على طريقة عظيمة، و لزم الشيخ عمر المغربي صاحب الشيخ عبد المؤمن شيخ المغرب في وقته، و قدم الشيخ عيسى مع الشيخ عمر إلى مصر و كانا من أكبر أصحابه و كان هو إمام الفقراء في الصلوات، و أقام مع الفقراء في زاوية الشيخ عمر السبتي بمصر في الحجارين، و صحبه إلى القدس فمات الشيخ عمر بالقدس بعد أن عمر فيه زاوية للفقراء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 الشيخ عيسى إلى المدينة و تردد بين الحرمين الشريفين زمانا طويلا، ثم أوطن المدينة الشريفة و تزوج البنت المذكورة و صحبها صحبة جميلة و تأدبت بآدابه، و اكتسبت من أخلاقه، ثم سافر الشيخ إلى مصر بعد أن أولدها ثلاث بنات، فقتل رحمه اللّه بعد خروجه من القدس و هو متوجه إلى دمشق قتله قطاع الطريق، فمات شهيدا رحمة اللّه عليه و ذلك في سنة ثلاث و ستين و سبعمائة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الشيوخ المفيدين المقربين إلى اللّه و رسوله المنقطعين بالمجاورة بين الحرمين الشريفين الشيخ الصالح الورع المربّي عبد الحميد بن علي الموغاني</w:t>
      </w:r>
      <w:r>
        <w:rPr>
          <w:rStyle w:val="FootnoteAnchor"/>
          <w:rtl w:val="true"/>
        </w:rPr>
        <w:footnoteReference w:id="203"/>
      </w:r>
      <w:r>
        <w:rPr>
          <w:rFonts w:ascii="Amiri" w:hAnsi="Amiri" w:eastAsia="Amiri" w:cs="Amiri"/>
          <w:color w:val="111111"/>
          <w:sz w:val="28"/>
          <w:sz w:val="28"/>
          <w:szCs w:val="28"/>
          <w:rtl w:val="true"/>
          <w:lang w:bidi="ar-SA"/>
        </w:rPr>
        <w:t>، كان من أهل الخير و الصلاح و إيصال النفع للناس في التربية العليا، قد تخلى عن الدنيا و أقبل على الآخرة، و لزم تلقين القرآن طول النهار في المسجد لا تراه إلا في حلقة بين كبار و صغار و كهول مشايخ، و انتفع عليه من أولاد المدينة خلق كثير، لكن مع التجويد و تحرير و تربية لهم و ضبط و شد حتى إنه ليضرب ذا الشيبة بيده و يأخذ بلحيته و أذنه، أقام بمكة هو و أخوه في اللّه الشيخ الصالح المهذب الشيخ يحيى التونسي، و كانا قد اصطحبا قديما و تواخيا في اللّه و صحبا الشيوخ و جالا البلاد على قدم التجرد و زيارة الصالحين و لقاء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لهما في أيام سياحتهما و مدة تنقلهما في البلاد عجائب و غرائب، و لقيا من الشيوخ السادة الأعلام جماعة كثيرة منهم الشيخ أبو العباس المرسي</w:t>
      </w:r>
      <w:r>
        <w:rPr>
          <w:rStyle w:val="FootnoteAnchor"/>
          <w:rtl w:val="true"/>
        </w:rPr>
        <w:footnoteReference w:id="204"/>
      </w:r>
      <w:r>
        <w:rPr>
          <w:rFonts w:ascii="Amiri" w:hAnsi="Amiri" w:eastAsia="Amiri" w:cs="Amiri"/>
          <w:color w:val="111111"/>
          <w:sz w:val="28"/>
          <w:sz w:val="28"/>
          <w:szCs w:val="28"/>
          <w:rtl w:val="true"/>
          <w:lang w:bidi="ar-SA"/>
        </w:rPr>
        <w:t>فمن بعده من المشايخ الشاذلية و غيرهم، و في أيام إقامتهما بمصر ورد عليهما من العجم الشّيخ العلّامة نادرة زمانه الشيخ نجم الدين الأصبهاني</w:t>
      </w:r>
      <w:r>
        <w:rPr>
          <w:rStyle w:val="FootnoteAnchor"/>
          <w:rtl w:val="true"/>
        </w:rPr>
        <w:footnoteReference w:id="205"/>
      </w:r>
      <w:r>
        <w:rPr>
          <w:rFonts w:ascii="Amiri" w:hAnsi="Amiri" w:eastAsia="Amiri" w:cs="Amiri"/>
          <w:color w:val="111111"/>
          <w:sz w:val="28"/>
          <w:sz w:val="28"/>
          <w:szCs w:val="28"/>
          <w:rtl w:val="true"/>
          <w:lang w:bidi="ar-SA"/>
        </w:rPr>
        <w:t>شيخ مكة المشرفة في وقته فصحباه و خدماه و اجتمعا به أيضا عند الشيخ أبي العباس المرسي بثغر الاسكندرية و صحباه معهما إلى مكة المشرفة، و كان مسيرهم على طريق الصعيد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لنا صاحبنا الشيخ يحيى بن موسى القسنطيني عن الشيخ يحيى التونسي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خرجنا مع الشيخ نجم الدين صحبة القافلة في طريق</w:t>
      </w:r>
    </w:p>
    <w:p>
      <w:pPr>
        <w:pStyle w:val="BookText"/>
        <w:rPr/>
      </w:pPr>
      <w:r>
        <w:rPr>
          <w:rFonts w:ascii="Amiri" w:hAnsi="Amiri" w:eastAsia="Amiri" w:cs="Amiri"/>
          <w:color w:val="111111"/>
          <w:sz w:val="28"/>
          <w:sz w:val="28"/>
          <w:szCs w:val="28"/>
          <w:rtl w:val="true"/>
          <w:lang w:bidi="ar-SA"/>
        </w:rPr>
        <w:t>عيذاب نفد زادنا، و قسّى اللّه تعالى قلوب أهل القافلة علينا فكنا نحن و الشيخ ليس لنا قوت إلا من نبات الأرض، فلما أشرفنا على القرب من قبر الشيخ أبي الحسن الشاذلي رحمة اللّه عليه، قال لنا الشيخ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إن شاء اللّه ستردون قبر الشيخ أبي الحسن و ضيافتكم عنده زبيب و 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سافرنا فلما وصلنا إلى بلد عيذاب، تلقانا الناس و أضافونا ضيافات كثيرة، فكان الشيخ يبعث الطعام إلى أهل القافلة التي صحبناها فندموا على تفريطهم في خدمة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و عبد الحميد، لن تجوعا بعد هذه الجوعة التي حصلت لكما إلى أن تلقيا اللّه تعالى،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الشيخ يحيى المتقدم ذكره عن الشيخ يحيى التونسي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لنا الشيخ نجم الدين أنه كان في ابتداء أمره مشتغلا بالعلم، و كان له بساتين و أملاك و دائرة كبيرة، فانتقل عن أهله و ترك جميع أملاكه و صحب بعض الشيوخ المشار إليهم في زمانه ببلاد العجم فأقام عنده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أريد أن تدلني على طريق السلوك؟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امض إلى منزلك و اكشف لي عن مسألة كذا و كذا، و أخبرني بما قيل فيها، فذهب ثم رجع و أخبره بما 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أقبل على الاشتغال بالعلم، فأقبل عليه، و هو في أثناء ذلك يسأله أن يسلكه في علم الطريقة، فلما ألحّ عليه في بعض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فانظر ما قال العلماء في مسألة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ففتح الكتاب الذي فيه المسألة فوجد جميع أوراقه بياضا ليس فيها كتب، ثم فتح آخر فوجده كذلك، حتى نظر في كتبه كلها فوجدها صحائف 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الشيخ و هو مهتال لما رأى، فأخبره خبره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صفا قلبك، و صح توجهك، و صدقت في طلبك، ادخل الخلوة، فدخل الخلوة فأقام فيها أربعين يوما، ثم خرج و هو جوهرة مضيئة، فسأل الشيخ أن يلبسه الخرقة لينتمي إليه؟</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لي تلميذا، شيخك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فأين أطلبه؟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ناحية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لست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يعرفك فاعزم على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 الشيخ و قصدت البلاد أطوفها و كل شيخ أسمع به أقصده و أزوره، و كل زاوية أسمع بها أقصدها، فلم أظفر بقصدي، فبينا أنا متوجه إلى مصر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و قد أضرّ بي العطش و آيست من نفسي، فملت من الطريق إلى شجرة و حفرت لنفسي حفرة لأرقد فيها، فإذا أنا بشيخ قد ظهر لي من عرض البرية و بيده ركوة فيها ماء فوقف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أنت عطشان؟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فشربت حتى رويت و حمدت اللّه تعالى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بي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إلى مصر، فلما دخلت القاهرة قصدني أهل خانقاه سعيد السعداء فسألوني النزول عندهم فوافقتهم على ذلك، ثم إني لم أقم عندهم إلا قليلا حتى قيل ورد شيخ من الإسكندرية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العباس المرسي</w:t>
      </w:r>
      <w:r>
        <w:rPr>
          <w:rStyle w:val="FootnoteAnchor"/>
          <w:rtl w:val="true"/>
        </w:rPr>
        <w:footnoteReference w:id="206"/>
      </w:r>
      <w:r>
        <w:rPr>
          <w:rFonts w:ascii="Amiri" w:hAnsi="Amiri" w:eastAsia="Amiri" w:cs="Amiri"/>
          <w:color w:val="111111"/>
          <w:sz w:val="28"/>
          <w:sz w:val="28"/>
          <w:szCs w:val="28"/>
          <w:rtl w:val="true"/>
          <w:lang w:bidi="ar-SA"/>
        </w:rPr>
        <w:t>تلميذ الشيخ أبي الحسن الشاذلي</w:t>
      </w:r>
      <w:r>
        <w:rPr>
          <w:rStyle w:val="FootnoteAnchor"/>
          <w:rtl w:val="true"/>
        </w:rPr>
        <w:footnoteReference w:id="207"/>
      </w:r>
      <w:r>
        <w:rPr>
          <w:rFonts w:ascii="Amiri" w:hAnsi="Amiri" w:eastAsia="Amiri" w:cs="Amiri"/>
          <w:color w:val="111111"/>
          <w:sz w:val="28"/>
          <w:sz w:val="28"/>
          <w:szCs w:val="28"/>
          <w:rtl w:val="true"/>
          <w:lang w:bidi="ar-SA"/>
        </w:rPr>
        <w:t>، و هو شيخ الشيخ تاج الدين أحمد بن محمد بن عبد الكريم بن عطاء اللّه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أهل الخانقاه لتلقيه، فلم يتفق لي الخروج معهم، فلما وصل الخانقاه قصدته لأسلم عليه، فلما وقع بصري عليه، تحققت أنه الشيخ الذي سقاني في البرية، فاستحييت من عدم خروجي مع الجماعة للقائه، فلما سلمت عليه أنصفني في السلام ثم خلا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قادم و لك علينا حق و إنما جئت لزيارتك، فإذا سافرت فالحق بي إلى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الشيخ أبو العباس في الخانقاه ثلاثة أيام ثم سافر، فأقمت بعده يوما أو يومين، ثم لحقت به، فألبسني الخرقة و تتلمذت له، ثم استأذنته في الإقامة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إقامتك 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يحيى التونسي</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وقع بحضورنا، فإنا كنا مع من تلقى الشيخ نجم الدين ثم تلقيت الشيخ أبا العباس، ثم اجتمعنا مع الشيخ نجم الدين عند أبي العباس بالإسكندرية، و صحبناه من هناك إلى مكة المشرفة، فأقام بها، و أقمت أنا و عبد الحميد عنده مدة طويلة، و تزوجت الزوجة التي حنثت فيها بمكة، و هي أم أولاد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ارتحلنا إلى المدينة فأقمنا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الشيخ نجم الدين بمكة سنة إحدى و عشرين و سبعمائة، و لما حنث الشيخ يحيى في زوجته التي تزوجها بمكة قدم و أراد من يحللها له، فلم يجد من يفعل ذلك ممن يثق به إلا صاحبه الشيخ عبد الحميد، فسعى في زواجه بها، فلما حصلت عند عبد الحميد تشوف الشيخ يحيى إلى أن يطلقها لتحل له، فلم يفعل و اغتبط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محللا لك، و لم آخذها بهذه النية، بل لصحبة الأدب فاقطع رجاك منها، و لا تكن ممن يفسد ما هو للّه بما هو للدنيا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فكف عنها الشيخ يحيى، و أقامت مع الشيخ عبد الحميد فولدت له إبراهيم و إسماعيل و بنتا، فقرأ أولاده القرآن في حياته و رأس إبراهيم، و كان</w:t>
      </w:r>
    </w:p>
    <w:p>
      <w:pPr>
        <w:pStyle w:val="BookText"/>
        <w:rPr/>
      </w:pPr>
      <w:r>
        <w:rPr>
          <w:rFonts w:ascii="Amiri" w:hAnsi="Amiri" w:eastAsia="Amiri" w:cs="Amiri"/>
          <w:color w:val="111111"/>
          <w:sz w:val="28"/>
          <w:sz w:val="28"/>
          <w:szCs w:val="28"/>
          <w:rtl w:val="true"/>
          <w:lang w:bidi="ar-SA"/>
        </w:rPr>
        <w:t>يقول قبل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أجلي إلا قد قرب فإني مسافر من غير ضرورة، و ما أظن ذلك إلا للنقلة إلى التربة،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بقطية في طريق مصر، و ذلك في سنة سبع و عشرين و سبعمائة، و عاش بعده الشيخ يحيى التونسي مدة طويلة، و كان حسن المحاضرة يقطع مجلسه بإنشاد الشعر الرقيق، و الحكايات الغريبة، و الأمثال المستظرفة غير أنه لم تكن له عربية، بل كان فصيحا بالسجية و السليقة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ابن زياد؟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على أنه يلحن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ذلك أظرف 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إنما استظرفه لأن السّليقة و تجنب الإعراب مما يستملح في البذلة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 صائب و يلحن حيناو احلى الحديث ما كان لحنا</w:t>
      </w:r>
    </w:p>
    <w:p>
      <w:pPr>
        <w:pStyle w:val="BookText"/>
        <w:rPr/>
      </w:pPr>
      <w:r>
        <w:rPr>
          <w:rFonts w:ascii="Amiri" w:hAnsi="Amiri" w:eastAsia="Amiri" w:cs="Amiri"/>
          <w:color w:val="111111"/>
          <w:sz w:val="28"/>
          <w:sz w:val="28"/>
          <w:szCs w:val="28"/>
          <w:rtl w:val="true"/>
          <w:lang w:bidi="ar-SA"/>
        </w:rPr>
        <w:t>و السليقة يراد بها طبع الإنسان،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يتكلم بالسليقة،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بطبعه لا عن 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أكرم الناس فقير الذات ينفق ما بيده، فإذا فني اقترض الألف و الألفين، ثم يقضي قضاء جميلا، و كان له معتقدون، و رزق حظوة عند القضاة و أكابر الناس لظرفه و حسن أخلاقه و محاضرته، تولى نائبا في الإمامة و الخطابة عن القاضي شرف الدين ابن الأميوطي، و كانت خطبته كلاما ملفقا غير مرتب و لا مفقّر فيحمل في ذلك على السذاجة، و قلة الاحتفال بالتصنع في الأمور، و عاش حتى صار لا يقدر على حبس الإراقة و لو كان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بعض 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أتعبتنا بغسل موضعك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شي‌ء تأخذون الجامكية إلا على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لبعض الشيعة و قد رآه يتوضأ و يمسح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تغسلهما؟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طاهرتان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غسلت وجهك إلا لكونه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امتحن بالخدام فآذوه و ضربوه ضربا شديدا، و اتهموه بأنه تكلم فيهم عند الأمير منصور، ثم إنه صبر و لم يظهر من الجزع ما يوجب التعصب له، بل صبر و احتمل حتى بلغه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سمع بحكاية من الصالحين أو غيرهم مما دوّن في الكتب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بعينها أو قريبا منها اتفق لي، و إن سمع بمغربة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هذه، لكثرة تغربه في البلاد و سياحته، و من اجتمع بهم من سائر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يحيى القسنطيني من أخص الناس به و أكثرهم ملازمة له على طريق الخدمة أولا، ثم على طريق الصحبة آخرا، و تخلق الشيخ يحيى القسنطيني بأخلاقه و اكتسب من آدابه، و كان ملازما له في شبوبيته حضرا و سفرا، فتعرف بأصحاب الشيخ و معارفه، و صاروا له إخوانا من بعده، و كانت وفاة الشيخ يحيى التونسي رحمه اللّه سنة ثلاث و أربعين و سبعمائة، و مولده سنة إحدى و أربعين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الشيخ يحيى القسنطيني فإنه اليوم من رجال زمانه و رؤساء إخوانه، قرأ القرآن في شبوبيته فحفظه وجوّده، ثم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 مالك، و اشتغل بالعلم و سمع الحديث، و أقرأ القرآن و انتفع عليه جماعة، و رزق حسن السمت و وفرة العقل و صدق اللهجة، و الصّدع بالحق مع الدين المتين، و حسن اليقين، و رزق أولادا نجباء، توفي أكبرهم الفقيه شهاب الدين أحمد في سنة تسع و خمسين و سبعمائة، و كان اشتغل اشتغالا كثيرا و له محفوظات عديدة، و حصّل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أهلية الترقي إلى الفتيا، و خلف ولدين حفظا القرآن و كفلهما جدهما، وفقهما اللّه تعالى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الشيوخ المتصدرين للإقراء و الإفادة الشيخ محمد الخراز</w:t>
      </w:r>
      <w:r>
        <w:rPr>
          <w:rStyle w:val="FootnoteAnchor"/>
          <w:rtl w:val="true"/>
        </w:rPr>
        <w:footnoteReference w:id="210"/>
      </w:r>
      <w:r>
        <w:rPr>
          <w:rFonts w:ascii="Amiri" w:hAnsi="Amiri" w:eastAsia="Amiri" w:cs="Amiri"/>
          <w:color w:val="111111"/>
          <w:sz w:val="28"/>
          <w:sz w:val="28"/>
          <w:szCs w:val="28"/>
          <w:rtl w:val="true"/>
          <w:lang w:bidi="ar-SA"/>
        </w:rPr>
        <w:t>، كان من المجاورين القدماء الأخيار المتبتّلين لإقراء القرآن</w:t>
      </w:r>
    </w:p>
    <w:p>
      <w:pPr>
        <w:pStyle w:val="BookText"/>
        <w:rPr/>
      </w:pPr>
      <w:r>
        <w:rPr>
          <w:rFonts w:ascii="Amiri" w:hAnsi="Amiri" w:eastAsia="Amiri" w:cs="Amiri"/>
          <w:color w:val="111111"/>
          <w:sz w:val="28"/>
          <w:sz w:val="28"/>
          <w:szCs w:val="28"/>
          <w:rtl w:val="true"/>
          <w:lang w:bidi="ar-SA"/>
        </w:rPr>
        <w:t>المفيدين بحسن الصبر و طول البال على الطلبة من غير معلوم له على ذلك بل للّه تعالى، انتفع به جماهير أولاد المجاورين و جواهرهم، مثل الشيخ محمد الحلبي و شمس الدين الششتري و نظرائهم، و ممن انتفع عليه الشيخ يحيى القسنطيني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أنه أقرأ القرآن في بلاده بغداد فوق خمسمائة نفس كلهم حفظ القرآن عليه وجوده بين يديه، و كانت صنعته حز الخشب بالمخراط الشريف يعمل السبح و يبيعها و يتقوت بثمنها، أقام على ذلك مدة، و تزوج بنت عليّ</w:t>
      </w:r>
      <w:r>
        <w:rPr>
          <w:rStyle w:val="FootnoteAnchor"/>
          <w:rtl w:val="true"/>
        </w:rPr>
        <w:footnoteReference w:id="211"/>
      </w:r>
      <w:r>
        <w:rPr>
          <w:rFonts w:ascii="Amiri" w:hAnsi="Amiri" w:eastAsia="Amiri" w:cs="Amiri"/>
          <w:color w:val="111111"/>
          <w:sz w:val="28"/>
          <w:sz w:val="28"/>
          <w:szCs w:val="28"/>
          <w:rtl w:val="true"/>
          <w:lang w:bidi="ar-SA"/>
        </w:rPr>
        <w:t>الفراش، فرأت معه سعادة لحسن خلقه و طيب عشرته، ثم توفي عن بنت صالحة لحقتها بركة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طريق الشام متوجها إلى المدينة في الموضع المعروف بالأخيضر، و مات و هو ساجد في الصّلاة و ذلك سنة ثمان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الشيوخ المتصدرين للإقراء الشيخ الصالح المقري المجود برهان الدين إبراهيم</w:t>
      </w:r>
      <w:r>
        <w:rPr>
          <w:rStyle w:val="FootnoteAnchor"/>
          <w:rtl w:val="true"/>
        </w:rPr>
        <w:footnoteReference w:id="212"/>
      </w:r>
      <w:r>
        <w:rPr>
          <w:rFonts w:ascii="Amiri" w:hAnsi="Amiri" w:eastAsia="Amiri" w:cs="Amiri"/>
          <w:color w:val="111111"/>
          <w:sz w:val="28"/>
          <w:sz w:val="28"/>
          <w:szCs w:val="28"/>
          <w:rtl w:val="true"/>
          <w:lang w:bidi="ar-SA"/>
        </w:rPr>
        <w:t>بن مسعود بن سعد القاهري المعروف بابن الجابي المسروري الإربلي الأصل، كان من الشيوخ القدماء المقرئين السبع، أقام بالمدينة بعد إقامة طويلة بمكة، و انتفع الناس به وجودوا عليه، و كان شيخا مهيبا، حسن الصمت مليح الشيبة متقدما على أبناء جنسه، استنابه القاضي شرف الدين في الإمامة و الخطابة مدة غيبته في القاهرة سنة اثنتين و أربعين، و كان قد استنابه جمال الدين المطري في غيبته في الخطابة و الإمامة أيضا في سنة ثمان و ثلاثين، و كان القاضي شرف الدين غائبا في القاهرة، و كان مجيدا في أدائهما و القيام بهما، و كان قد كف بصره في آخر عمره فصبر و احتسب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سنة خمس و أربعين و سبعمائة، و مولده بالقاهرة في سنة اثنتين و ستين و سبعمائة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مثله في التصدر و الإفادة و الجودة و التحصيل الشيخ محمد</w:t>
      </w:r>
    </w:p>
    <w:p>
      <w:pPr>
        <w:pStyle w:val="BookText"/>
        <w:rPr/>
      </w:pPr>
      <w:r>
        <w:rPr>
          <w:rFonts w:ascii="Amiri" w:hAnsi="Amiri" w:eastAsia="Amiri" w:cs="Amiri"/>
          <w:color w:val="111111"/>
          <w:sz w:val="28"/>
          <w:sz w:val="28"/>
          <w:szCs w:val="28"/>
          <w:rtl w:val="true"/>
          <w:lang w:bidi="ar-SA"/>
        </w:rPr>
        <w:t>العقيبي</w:t>
      </w:r>
      <w:r>
        <w:rPr>
          <w:rStyle w:val="FootnoteAnchor"/>
          <w:rtl w:val="true"/>
        </w:rPr>
        <w:footnoteReference w:id="213"/>
      </w:r>
      <w:r>
        <w:rPr>
          <w:rFonts w:ascii="Amiri" w:hAnsi="Amiri" w:eastAsia="Amiri" w:cs="Amiri"/>
          <w:color w:val="111111"/>
          <w:sz w:val="28"/>
          <w:sz w:val="28"/>
          <w:szCs w:val="28"/>
          <w:rtl w:val="true"/>
          <w:lang w:bidi="ar-SA"/>
        </w:rPr>
        <w:t>المقرئ، كان إماما في القراءات و موادها ملازما للمشتغلين، انتفع الناس عليه بدمشق و رأس فيها و انفرد، ثم بمكة ثم بالمدينة، و كان من الأولياء و أهل الفراسة و كان فيه حدّة عظيمة على الطلبة و هيبة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أربع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الحرم الشريف جماعة من المؤذنين الأخيار، منهم الشيخ الإمام العلامة أقضى القضاة جمال الدين محمد المطري</w:t>
      </w:r>
      <w:r>
        <w:rPr>
          <w:rStyle w:val="FootnoteAnchor"/>
          <w:rtl w:val="true"/>
        </w:rPr>
        <w:footnoteReference w:id="214"/>
      </w:r>
      <w:r>
        <w:rPr>
          <w:rFonts w:ascii="Amiri" w:hAnsi="Amiri" w:eastAsia="Amiri" w:cs="Amiri"/>
          <w:color w:val="111111"/>
          <w:sz w:val="28"/>
          <w:sz w:val="28"/>
          <w:szCs w:val="28"/>
          <w:rtl w:val="true"/>
          <w:lang w:bidi="ar-SA"/>
        </w:rPr>
        <w:t>الأنصاري الخزرجي العبادي، كان إماما من أئمة الحديث و التاريخ و الفقه، و المشاركة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نيابة الحكم و الخطابة و الإمامة عن القاضي شرف الدين الأميوطي، و كان متخلقا بأخلاق كل من ذكرته من الصالحين، ليس منهم شيخ و لا كبير قدر إلا و هو معه في حوائجه يساعده في قليله و كثيره، لم نجد بعد والدنا مثله في الإحسان إلينا و الشفقة علينا في تربيتنا، و تعليمنا و السعي في مصالحنا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مقام والدنا فما تعديت خطّ الاستواء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لكل قادم إلى المدينة كالأهل لهم في إسكانهم و كسوتهم، و التعريف بهم و تربيتهم عند الشيخ و الخدام، و كان حسن المحاضرة، إذا جلست إليه لم تحب أن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بعده مثله و لا علمت فيمن كان في عصرنا من له فضله، كان جامعا للمحاسن و الفضائل، صدرا من صدور الأفاضل، و قد تخلل ذكره مع من ذكرنا من الشيوخ العاملين و الأولياء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أحسن من صوته في المؤذنة، كان يفضل على صاحبه محمد بن إبراهيم</w:t>
      </w:r>
      <w:r>
        <w:rPr>
          <w:rStyle w:val="FootnoteAnchor"/>
          <w:rtl w:val="true"/>
        </w:rPr>
        <w:footnoteReference w:id="215"/>
      </w:r>
      <w:r>
        <w:rPr>
          <w:rFonts w:ascii="Amiri" w:hAnsi="Amiri" w:eastAsia="Amiri" w:cs="Amiri"/>
          <w:color w:val="111111"/>
          <w:sz w:val="28"/>
          <w:sz w:val="28"/>
          <w:szCs w:val="28"/>
          <w:rtl w:val="true"/>
          <w:lang w:bidi="ar-SA"/>
        </w:rPr>
        <w:t>، إلا أنه كان لا يبذل علمه كما كان محمد بن إبراهيم، كان في عزة نفسه و المحافظة على مروءته في أعلى المقامات و أسنى التنزهات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عرضت لى حكاية عنه فيها تسليك لمن ذاته عليّة، و تعزية لمن نفسه خسيسة ردية، و ذلك أنه كان في بداية شأنه و عنفوان شبابه محببا إلى أقرانه و إخوانه، لا يخرجون إلى زيارة و لا يجتمعون في متنزّه إلا أخذوه معهم، و كان قد شركه في المأذنة و الرئاسة بها الشيخ عز الدين المؤذن، لأن المدينة لم يكن فيها من يوثق به في معرفة الأوقات و تحريرها بعثوا لها من مصر ثلاثة 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والد الشيخ جمال الدين أحمد بن خلف، و الثاني الشيخ إبراهيم والد محمد بن إبراهيم، و الثالث عز الدين المؤذن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فتوفي والد جمال الدين و والد محمد بن إبراهيم رحمهما اللّه تعالى، و كانا النهاية في معرفة الوقت و حسن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عز الدين فطالت مدته حتى أسن و عجز، و كان حسن الهيئة ذا لحية طويلة و رئاسة مليحة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أنه خرج جمال الدين المطري يوما مع أصحابه فباتوا في مسجد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في نوبتي، فأخلفه عز الدين فلم يقم، و بقيت المأذنة شاغرة من الرئيس، فلما جاء جمال الدين تكلم عليه الشيخ عزيز الدولة و أغلظ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غبت حتى استنبت و لكني غرني عزّ الدين المؤذن، فلم يقبل عذره و كثر عليه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جمال الدين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غير هذا المأذنة، الطلاق الثلاث يلزمه إن أذنت في هذه المأذنة حتى يموت عز الدين المؤذن و يموت الشيخ عزيز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الشيخ و ترك الكلام معه، و صار إذا كان الوقت يؤذن على باب جبريل في الأوقات كلها و أصحابه يقتسمون عليه الجامكية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الجامكية يومئذ قليلة، فلما طال عمر عز الدين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عمله غيرك من ترك الزوجة بطلقة مخالعة، ثم ارجع إلى مأذنتك، ثم راجع زوجتك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هذا، و لا يسمع عني ذلك و لو كان لي في المأذنة ما عسى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مات عزيز الدولة،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غضبك من كلام الشيخ و قد مات فافعل ما يفعله الناس، فامتنع و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بنيت المأذنة الجديدة،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المأذنة لم تكن حين يمينك موجودة فاستقل بها، فلم يفعل، و استمر كذلك حتى أراد اللّه تعالى، فجاء عز الدين المؤذن ليلة و قد مضى من الليل نصفه، فدق باب الحرم و دخل و قد لحقه اختلال، فطلع المأذنة الجديدة و تكلم على عادته فأنكر الناس قيامه، ثم سكت و لم ينزل، فطلعوا إليه فوجدوه ميتا رحمه اللّه، و ذلك في سنة عشر و سبعمائة، و فيها توفي عزيز الدولة أيضا فانحلت اليمين، و طلع المأذنة في أيام الحريري و كان من أكبر أحبابه، فانظر إلى هذه النفس الأبية و الهمة العلية، توفي رحمه اللّه سنة إحدى و أربعين و سبعمائة، و كان مولده في سنة إحدى و سبعين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خلفه في أخلاقه و سيادته ولده الشيخ الإمام العلامة أبو السيادة عفيف الدين عبد اللّه</w:t>
      </w:r>
      <w:r>
        <w:rPr>
          <w:rStyle w:val="FootnoteAnchor"/>
          <w:rtl w:val="true"/>
        </w:rPr>
        <w:footnoteReference w:id="216"/>
      </w:r>
      <w:r>
        <w:rPr>
          <w:rFonts w:ascii="Amiri" w:hAnsi="Amiri" w:eastAsia="Amiri" w:cs="Amiri"/>
          <w:color w:val="111111"/>
          <w:sz w:val="28"/>
          <w:sz w:val="28"/>
          <w:szCs w:val="28"/>
          <w:rtl w:val="true"/>
          <w:lang w:bidi="ar-SA"/>
        </w:rPr>
        <w:t>، و زاد عليه بالمشيخة في الحديث و لقاء الشيوخ، فإنه رحل إلى العراق و سمع بها الحديث، ثم رحل إلى مصر و دمشق و حلب و كثير من الأقاليم، و لقي من شيوخ هذا الفن ما لا يحصى كثرة، و اشتهر ذكره شرقا و غربا بسبب هذا العلم و بما كان فيه من مكارم الأخلاق و الإحسان إلى الغرباء الواردين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منجمعا منقبضا عن الناس ما عدا الغرباء الواردين عليه، فإنه كان لهم كالأب الشفيق، و انتهت إليه مشيخة الصوفية بمكة و المدينة، فإنه كان في زيّهم و لباسهم و أخلاقهم في أعلى المراتب، و كان إماما في علم الرجال و الحديث مع مروءة و سكينة و حشمة، مع ما رزق من الشكالة الحسنة و الخصال المستحسنة، و لم يتزوج قط، بل كان عنده جوار يقومون بخدمته و خدمة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والده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بخدمة أخيه تقي الدين أبي الحرم عبد الرحمن</w:t>
      </w:r>
      <w:r>
        <w:rPr>
          <w:rStyle w:val="FootnoteAnchor"/>
          <w:rtl w:val="true"/>
        </w:rPr>
        <w:footnoteReference w:id="217"/>
      </w:r>
      <w:r>
        <w:rPr>
          <w:rFonts w:ascii="Amiri" w:hAnsi="Amiri" w:eastAsia="Amiri" w:cs="Amiri"/>
          <w:color w:val="111111"/>
          <w:sz w:val="28"/>
          <w:sz w:val="28"/>
          <w:szCs w:val="28"/>
          <w:rtl w:val="true"/>
          <w:lang w:bidi="ar-SA"/>
        </w:rPr>
        <w:t>، و كفل أيضا ابن أخيه عبد العزيز</w:t>
      </w:r>
      <w:r>
        <w:rPr>
          <w:rStyle w:val="FootnoteAnchor"/>
          <w:rtl w:val="true"/>
        </w:rPr>
        <w:footnoteReference w:id="218"/>
      </w:r>
      <w:r>
        <w:rPr>
          <w:rFonts w:ascii="Amiri" w:hAnsi="Amiri" w:eastAsia="Amiri" w:cs="Amiri"/>
          <w:color w:val="111111"/>
          <w:sz w:val="28"/>
          <w:sz w:val="28"/>
          <w:szCs w:val="28"/>
          <w:rtl w:val="true"/>
          <w:lang w:bidi="ar-SA"/>
        </w:rPr>
        <w:t xml:space="preserve">بن يحيى بن العفيف، فربّاهما جميعا و اشتغلا بالعلم على الشيوخ، و كان كل شيخ ذي علم يرد المدينة يحسن إليه و يلزمهما العكوف عليه، و كان عبد العزيز حنبلي المذهب فبرع في عدة علوم و أتقنها و كان يحفظ أصولا متعددة و فنونا كثيرة على أقرانه و أبناء جنسه، ثم اشتغل بمذهب الشافعي و أقبل على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من غير إعراض عن مذهبه، بل ليجمع بين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إلى دمشق رغبة في لقاء الشيوخ و الأخذ عنهم فتوفي بها، و ذلك في سنة اثنتين و خمسين و سبعمائة، و كان مولده في رجب من سنة اثنين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أخوه فإنه لم يفارقه حتى مات، و حصل علما و أفاد و درّس و تعلق بأهداب طريقة والده و رئاسته، و رزق أولادا نجباء أكبرهم الولد النجيب أبو حامد رباه عمه و انفرد بتربيته و تعليمه، فلو عاش لحصل ببركته خيرا كثيرا، و كان مولده في الحرم بمكة المشرفة سادس عشرين ذي العقدة سنة تسع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محنة الشيخ عفيف الدين التي أصيب بها في دنياه من جهة الأمير ثابت</w:t>
      </w:r>
      <w:r>
        <w:rPr>
          <w:rStyle w:val="FootnoteAnchor"/>
          <w:rtl w:val="true"/>
        </w:rPr>
        <w:footnoteReference w:id="219"/>
      </w:r>
      <w:r>
        <w:rPr>
          <w:rFonts w:ascii="Amiri" w:hAnsi="Amiri" w:eastAsia="Amiri" w:cs="Amiri"/>
          <w:color w:val="111111"/>
          <w:sz w:val="28"/>
          <w:sz w:val="28"/>
          <w:szCs w:val="28"/>
          <w:rtl w:val="true"/>
          <w:lang w:bidi="ar-SA"/>
        </w:rPr>
        <w:t>بن جمار في سنة اثنتين و أربعين و سبعمائة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الطواشي مختار البغدادي كان وصيا على أولاد العفيف بن مزروع، و كان صديقا للشيخ عفيف الدين ملازما له معتقدا فيه، فلما توفي الطواشي كان الوالي في المدينة يومئذ ثابت بن جماز نيابة عن أخيه ودي، فطلب العفيف و اتهمه أن للطواشي عنده مالا، فحلف له أن ليس عنده شي‌ء، فلم يصدقه و أنزله إلى الجّبّ مع شمس الدين بن عبد العزيز لكونه كان من أخصّاء العفيف و أحبابه، و طلبوا حاشية العفيف، فمسكوا ريحان</w:t>
      </w:r>
    </w:p>
    <w:p>
      <w:pPr>
        <w:pStyle w:val="BookText"/>
        <w:rPr/>
      </w:pPr>
      <w:r>
        <w:rPr>
          <w:rFonts w:ascii="Amiri" w:hAnsi="Amiri" w:eastAsia="Amiri" w:cs="Amiri"/>
          <w:color w:val="111111"/>
          <w:sz w:val="28"/>
          <w:sz w:val="28"/>
          <w:szCs w:val="28"/>
          <w:rtl w:val="true"/>
          <w:lang w:bidi="ar-SA"/>
        </w:rPr>
        <w:t>عتيق جمال الدين المطري فذكروا أنهم قرروه فلم يقر، فضربه الأمير ثابت بيده ضربا و جيعا بالدبوس، فأظهر لهم شيئا مما هو للعفيف كان قد أخفاه، فأخذوا جميع ما فيه من الكتب و المتاع و الأثاث حتى الحصر التي على الأرض، فأما ابن عبد العزيز فأخرج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عفيف الدين فبقي فيه نحو يومين و ليلتين، ثم خرج على أن يدفع لهم سبعة أحمال رز، فحسب ثمنها ألف درهم و خمسمائة و خمسة و سبعون درهما، و ضمنه ابن عبد العزيز و عبد اللّه بن محمد بن إبراهيم المؤذن، فدفع لهم ذلك بعد أن اقترضه، و لم نعلم أنه قبل من أحد من أصحابه شيئا لا فيما غرم و لا فيما جدّد في بيته من أثاث و غيره و صبر و 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عنده و دائع للناس غرمها لأصحابها و أخلف اللّه عليه و جمّل حاله و أعقبت هذه القصة صاحبها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المذكور قد أمر بإخراج جميع المجاورين غنيهم و فقيرهم في يوم وفاة الخادم المذكور، و أنظرهم ثلاثة أيام ليتجهزوا فيها و صمم على ذلك، ثم تركهم في يوم خروج العفيف بعد شفاعات، ثم شوش عليهم و طلب عشرة آلاف درهم من أحد عشر نفرا، و ألزمهم بالخروج من المدينة إن لم يدفعوها، فخرج الجماعة إلى قباء و جرى في ذلك كلام كثير، ثم طلع القاضي شرف الدين</w:t>
      </w:r>
      <w:r>
        <w:rPr>
          <w:rStyle w:val="FootnoteAnchor"/>
          <w:rtl w:val="true"/>
        </w:rPr>
        <w:footnoteReference w:id="220"/>
      </w:r>
      <w:r>
        <w:rPr>
          <w:rFonts w:ascii="Amiri" w:hAnsi="Amiri" w:eastAsia="Amiri" w:cs="Amiri"/>
          <w:color w:val="111111"/>
          <w:sz w:val="28"/>
          <w:sz w:val="28"/>
          <w:szCs w:val="28"/>
          <w:rtl w:val="true"/>
          <w:lang w:bidi="ar-SA"/>
        </w:rPr>
        <w:t>، إلى الأمير و تكلم معه كلاما 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يسافر معهم، فرجع الأمير عن رأيه و بعث إليهم فدخلوا المدينة آمنين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 محمد بن يعقوب وزير الأمير أن الحاصل الذي جمعه من بيت العفيف مع حاصل آخر كان له، و حاصل آخر كان لزوجة ولده سعد، خرج به الأمير المذكور في الليل من باب السر الذي في القلعة و دفنه خارج المدينة تحت حوش ودي، و كان معه عبد واحد لم يطلع على ذلك أحد غيره، ثم افتقده بعد أيام فلم يجده، فقرّر العبد فلم يقرّ بشي‌ء، فقتله معاقبا</w:t>
      </w:r>
    </w:p>
    <w:p>
      <w:pPr>
        <w:pStyle w:val="BookText"/>
        <w:rPr/>
      </w:pPr>
      <w:r>
        <w:rPr>
          <w:rFonts w:ascii="Amiri" w:hAnsi="Amiri" w:eastAsia="Amiri" w:cs="Amiri"/>
          <w:color w:val="111111"/>
          <w:sz w:val="28"/>
          <w:sz w:val="28"/>
          <w:szCs w:val="28"/>
          <w:rtl w:val="true"/>
          <w:lang w:bidi="ar-SA"/>
        </w:rPr>
        <w:t>مخنوقا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ما ضاع له تسعة آلاف درهم و مائة درهم، و ذلك بعد قضية العفيف بخمسين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الأمير من المدينة إلى العرب، فلم يحل عليه الحول حتى قتل في شهر رمضان سنة ثلاث و أربعين، و ذكر من حضر الواقعة أن أصحابه انهزموا و تركوه في المعركة غير مدفون، و ذكر لي السيد سلطان بن محارد، أنّ امرأة كان قتل ثابت ولدها فنذرت أنها متى ظفرت بجيفته، لتأخذنّ عظما من عظامه فتجعله خلالا لمنسجها تضرب به عند النسج مفتول الصوف، فلما توفي لم تزل تطلب جيفته حتى وقعت بها، فأخذت من عظامه عظاما، فأوفت بنذرها و جعلته بيدها تتشفّى به، حتى دخل عليها و سئلت تركه فتركته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عفيف الدين اشترى كتبه من الوزير المذكور و عوضه خيرا مما ذهب له، و مات رحمه اللّه عن غير عقب في سنة خمس و ستين و سبعمائة، و كان مولده سنة ثمان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الفقيه محمد بن إبراهيم المؤذن، و قد تقدم ذكره في مواضع متعددة؛ كان رحمه اللّه من أدين الناس و ألينهم عريكة و أحسنهم مخالطة، لو دعاه أصغر الناس إلى بيته أو نخله ذهب معه، و كان إذا جلس مجلسا عمره بالذكر و المدح، و كان إذا طلع المأذنة و تكلم فيها يوجد على كلامه روح،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متبسما و هو مبهدل في لباسه و حركاته، يحب الفقراء و يخدمهم و يقضي حوائجهم، و كان أمين الحكم في أيام القاضي سراج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سنة تسع و عشرين و سبعمائة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ولده أبا محمد عبد اللّه</w:t>
      </w:r>
      <w:r>
        <w:rPr>
          <w:rStyle w:val="FootnoteAnchor"/>
          <w:rtl w:val="true"/>
        </w:rPr>
        <w:footnoteReference w:id="221"/>
      </w:r>
      <w:r>
        <w:rPr>
          <w:rFonts w:ascii="Amiri" w:hAnsi="Amiri" w:eastAsia="Amiri" w:cs="Amiri"/>
          <w:color w:val="111111"/>
          <w:sz w:val="28"/>
          <w:sz w:val="28"/>
          <w:szCs w:val="28"/>
          <w:rtl w:val="true"/>
          <w:lang w:bidi="ar-SA"/>
        </w:rPr>
        <w:t>، كان من أحبابنا و أصحابنا بل من أولادنا، وجدنا منه برا عظيما و أدبا كثيرا، و كان له و جاهة عند أمراء المدينة آل جماز فنفع كثيرا من الناس بشفاعته، و كان محببا إلى الناس لما احتوى عليه من حسن السيرة و صفاء السّريرة، و كان بينه و بين أخويّ خصوصا أخي محمدا ملائمة عظيمة، و محبة أكيدة لا يكاد ينشرح إلا</w:t>
      </w:r>
    </w:p>
    <w:p>
      <w:pPr>
        <w:pStyle w:val="BookText"/>
        <w:rPr/>
      </w:pPr>
      <w:r>
        <w:rPr>
          <w:rFonts w:ascii="Amiri" w:hAnsi="Amiri" w:eastAsia="Amiri" w:cs="Amiri"/>
          <w:color w:val="111111"/>
          <w:sz w:val="28"/>
          <w:sz w:val="28"/>
          <w:szCs w:val="28"/>
          <w:rtl w:val="true"/>
          <w:lang w:bidi="ar-SA"/>
        </w:rPr>
        <w:t>معهما، و لا يطلب له أنس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 يحب التنزه و المشي إلى متفرجات المدينة و منتزهاتها، إذا خرج يخرج معه الأطعمة الفاخرة و الأشياء المعدومة التي لا تكاد توجد عند غيره، فيتحف بها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 كرم و طيب نفس، و ولي الرئاسة</w:t>
      </w:r>
      <w:r>
        <w:rPr>
          <w:rStyle w:val="FootnoteAnchor"/>
          <w:rtl w:val="true"/>
        </w:rPr>
        <w:footnoteReference w:id="222"/>
      </w:r>
      <w:r>
        <w:rPr>
          <w:rFonts w:ascii="Amiri" w:hAnsi="Amiri" w:eastAsia="Amiri" w:cs="Amiri"/>
          <w:color w:val="111111"/>
          <w:sz w:val="28"/>
          <w:sz w:val="28"/>
          <w:szCs w:val="28"/>
          <w:rtl w:val="true"/>
          <w:lang w:bidi="ar-SA"/>
        </w:rPr>
        <w:t>بعد والده و عقّب أولادا فقهاء نجباء، أفضلهم شهاب الدين أحمد</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تفقه على مذهب الإمام أبي حنيفة وجدّ في الطلب و اجتهد، و شارك في فنون متعددة و هو اليوم من أعيان جماعتهم، و لكن توفي عبد اللّه والدهم في سنة إحدى و خمسين و سبعمائة، و مولده سنة أربع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محمد بن عبد الرّحمن</w:t>
      </w:r>
      <w:r>
        <w:rPr>
          <w:rStyle w:val="FootnoteAnchor"/>
          <w:rtl w:val="true"/>
        </w:rPr>
        <w:footnoteReference w:id="224"/>
      </w:r>
      <w:r>
        <w:rPr>
          <w:rFonts w:ascii="Amiri" w:hAnsi="Amiri" w:eastAsia="Amiri" w:cs="Amiri"/>
          <w:color w:val="111111"/>
          <w:sz w:val="28"/>
          <w:sz w:val="28"/>
          <w:szCs w:val="28"/>
          <w:rtl w:val="true"/>
          <w:lang w:bidi="ar-SA"/>
        </w:rPr>
        <w:t>المؤذن هو و أبوه وجده، كان فقيها متفننا اشتغل بالعلم حتى ألف و صنف، و كان في النحو و اللغة إماما، و في علم الأدب و الشعر هماما، و كاتبني بقصيدة له أبانت عن فصاحته و بلاغته و قوة عربيته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حنانيك عبد اللّه زين المواكب‌فما أنت إلا البدر بين الكواكب</w:t>
      </w:r>
    </w:p>
    <w:p>
      <w:pPr>
        <w:pStyle w:val="BookText"/>
        <w:rPr/>
      </w:pPr>
      <w:r>
        <w:rPr>
          <w:rFonts w:ascii="Amiri" w:hAnsi="Amiri" w:eastAsia="Amiri" w:cs="Amiri"/>
          <w:color w:val="111111"/>
          <w:sz w:val="28"/>
          <w:sz w:val="28"/>
          <w:szCs w:val="28"/>
          <w:rtl w:val="true"/>
          <w:lang w:bidi="ar-SA"/>
        </w:rPr>
        <w:t>و أبيات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إخواننا في الاشتغال بالعربية، كنا نحضر جميعا عند والدي</w:t>
      </w:r>
      <w:r>
        <w:rPr>
          <w:rStyle w:val="FootnoteAnchor"/>
          <w:rtl w:val="true"/>
        </w:rPr>
        <w:footnoteReference w:id="225"/>
      </w:r>
      <w:r>
        <w:rPr>
          <w:rFonts w:ascii="Amiri" w:hAnsi="Amiri" w:eastAsia="Amiri" w:cs="Amiri"/>
          <w:color w:val="111111"/>
          <w:sz w:val="28"/>
          <w:sz w:val="28"/>
          <w:szCs w:val="28"/>
          <w:rtl w:val="true"/>
          <w:lang w:bidi="ar-SA"/>
        </w:rPr>
        <w:t>رحمه اللّه، و عند الشيخ أبي عبد اللّه النحوي رحمه اللّه، ولي معه مباحثات في مسائل كثيرة، و كان ذا حردة و أنفة، لا يجلس إلا مع الكبار و لا يتكلم إلا بكلمات كبار من غير تكبر، و كان ورعا دينا حسن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توفي رحمه اللّه في سنة عشرين و سبعمائة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منهم بل من خيارهم القاضي فخر الدين السنجاري أبو بكر بن </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مؤذنا رجاء بركة النسبة إلى النبي صلى اللّه عليه و سلم، و كان جهوري</w:t>
      </w:r>
    </w:p>
    <w:p>
      <w:pPr>
        <w:pStyle w:val="BookText"/>
        <w:rPr/>
      </w:pPr>
      <w:r>
        <w:rPr>
          <w:rFonts w:ascii="Amiri" w:hAnsi="Amiri" w:eastAsia="Amiri" w:cs="Amiri"/>
          <w:color w:val="111111"/>
          <w:sz w:val="28"/>
          <w:sz w:val="28"/>
          <w:szCs w:val="28"/>
          <w:rtl w:val="true"/>
          <w:lang w:bidi="ar-SA"/>
        </w:rPr>
        <w:t>الصوت، على كلامه روح عظيم يدل على خشوعه و حضور قلبه، و كان معظما عند الناس يقضي حوائجهم و يلبي دعوتهم، و كان له بالقاهرة و جاهة، ينتمي إلى السبكيين فكانوا يرعونه في نفسه ثم في ذريته من بعده،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سمسار الخير، لكثرة سعيه في مصالح شتى و في وظائف كثيرة تأسست ببركته و إشارته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المالكية، و درس الشافعية اللذين رتبهما الأمير سلار، و كذا درس الحنفية الذي بالمدرسة الأركوجية، و سقايات للماء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سنة تسع و ثلاثين و سبعمائة، و مولده سنة ست و ستين و ستمائة، و عقب ولده شمس الدين محمدا، كان فقيها حنفيا اشتغل بمذهب أبي حنيفة بالقاهرة على مشايخ المذهب، و جاء إلى المدينة مع والده فولي تدريس الحنفية في الشهابية، و الأركوجية، و كان من الأخيار دينا عاقلا حسن الأخلاق مبادرا لقضاء حوائج الإخوان كهفا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مؤذنا حسن الصوت، فتزوج بنت القاضي شرف الدين الأميوطي، فرزق منها ذرية مباركة و سعيدة أصلحهم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بعد أن نهب بيته في نهبة المدينة المتقدم ذكرها، و كانت وفاته في أوائل سنة إحدى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الشيخ الفقيه الصالح الأديب أبو عبد اللّه محمد بن محمد بن محمد الغرناطي و نعم الرجل،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أمره مشتغلا بالعلم قد جود القراءات السبعة، و أحكم الفرائض و الحساب حتى لم يكن في المدينة مثل بديهته في ذلك، و كان قد جبّ نفسه لعارض عرض له خاف على نفسه من السّلطان، غلب على ظنه أنه لا ينفك عنه إلا بما فعل، و زيّن له أن الذي يفعله أسلم في دينه من حالته التي هو عليها و العياذ باللّه، فندم حيث لا ينفعه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يحاول حيلة يرجو بهادفع المضرّة و اجتلاب المنفعة</w:t>
      </w:r>
    </w:p>
    <w:p>
      <w:pPr>
        <w:pStyle w:val="BookText"/>
        <w:rPr/>
      </w:pPr>
      <w:r>
        <w:rPr>
          <w:rFonts w:ascii="Amiri" w:hAnsi="Amiri" w:eastAsia="Amiri" w:cs="Amiri"/>
          <w:color w:val="111111"/>
          <w:sz w:val="28"/>
          <w:sz w:val="28"/>
          <w:szCs w:val="28"/>
          <w:rtl w:val="true"/>
          <w:lang w:bidi="ar-SA"/>
        </w:rPr>
        <w:t>و المرء يغلط في تصرف حاله‌فلربّما اختار العناء على الدّعة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حسن حاله و عبادته و تبتله، و رغب فيه جماعة من الخدام و أدخلوه</w:t>
      </w:r>
    </w:p>
    <w:p>
      <w:pPr>
        <w:pStyle w:val="BookText"/>
        <w:rPr/>
      </w:pPr>
      <w:r>
        <w:rPr>
          <w:rFonts w:ascii="Amiri" w:hAnsi="Amiri" w:eastAsia="Amiri" w:cs="Amiri"/>
          <w:color w:val="111111"/>
          <w:sz w:val="28"/>
          <w:sz w:val="28"/>
          <w:szCs w:val="28"/>
          <w:rtl w:val="true"/>
          <w:lang w:bidi="ar-SA"/>
        </w:rPr>
        <w:t>في خدمة الحرم الشريف، و قدموه عليهم في حفظ حواصلهم و أوقافهم، و رأس بينهم رئاسة جليلة و دخل في جملة المؤذنين أصحاب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كبر و أسن نزل عنه، و لم يزل بين الخدام معظما محترما مشهورا بعفة اليد و اللسان في إقامة طويلة بينهم و كان قد تأثل دنيا</w:t>
      </w:r>
      <w:r>
        <w:rPr>
          <w:rStyle w:val="FootnoteAnchor"/>
          <w:rtl w:val="true"/>
        </w:rPr>
        <w:footnoteReference w:id="227"/>
      </w:r>
      <w:r>
        <w:rPr>
          <w:rFonts w:ascii="Amiri" w:hAnsi="Amiri" w:eastAsia="Amiri" w:cs="Amiri"/>
          <w:color w:val="111111"/>
          <w:sz w:val="28"/>
          <w:sz w:val="28"/>
          <w:szCs w:val="28"/>
          <w:rtl w:val="true"/>
          <w:lang w:bidi="ar-SA"/>
        </w:rPr>
        <w:t>، فكان يرسل ما فضل عنه إلى إخوته في بلادهم غرناطة حتى إنه لما توفي لم يوجد له ما كان يتهم به من المال، و أوقف كتبه و جعل مقرها في المدرسة الشهابية، و أعتق عبيدا و إماء، و قدم لنفسه ذخيرة صالحة بعتقه خادمه نجيبا أحد خدام الحرم الشريف اليوم و من أميزهم عقلا و معرفة و ديانة، و حصل له به ذكر جميل و خير كثير غير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عبد اللّه مجيدا في صنعة الدهان و التزويق، فعمل في الحرم الشريف مع الدهانين و أثر تأثيرا حسنا، كان 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وافر و ودّ عظيم و مبادرة لقضاء حوائجي، و كان يحضر معنا الدرس و يرعانا لما كان بينه و بين والدي 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توفي رحمه اللّه في سنة أربع و خمسين و سبعمائة و له إحدى و ثمانون سنة و لم يخلف عقبا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منهم الأخ في اللّه الشيخ علي بن معبد المصري</w:t>
      </w:r>
      <w:r>
        <w:rPr>
          <w:rStyle w:val="FootnoteAnchor"/>
          <w:rtl w:val="true"/>
        </w:rPr>
        <w:footnoteReference w:id="228"/>
      </w:r>
      <w:r>
        <w:rPr>
          <w:rFonts w:ascii="Amiri" w:hAnsi="Amiri" w:eastAsia="Amiri" w:cs="Amiri"/>
          <w:color w:val="111111"/>
          <w:sz w:val="28"/>
          <w:sz w:val="28"/>
          <w:szCs w:val="28"/>
          <w:rtl w:val="true"/>
          <w:lang w:bidi="ar-SA"/>
        </w:rPr>
        <w:t>الأصل الشهير بالقدسي المؤذن،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لوظيفة الأذان و الإقامة يغيب الناس و لا يغيب، قل أن تشغر وظيفته الإقامة على الدكة مدة حياته إن حضر أصحاب النوبة و إلا قام عنهم، و كانت نوبته في المأذنة لا تختل أبدا في صيف و لا موسم و لا غير ذلك، و كان ليلة نوبته لا يرقد إلا في المدرسة الشهابية، و إذا كان أيام الصيف خرج عياله إلى نخلهم و أقام هو في المدينة رغبة في الصلاة في الجماعة، و كان من حسن الخلق مع الديانة و الصيانة، و قلة الكلام في أعراض الناس، في الذروة العليا و المقام الأسنى، و رزق أولادا مباركين مؤذنين و بناتا مباركات، و كان له عائلة كبيرة و لا يهتبل بحالهم و لا يهمه</w:t>
      </w:r>
    </w:p>
    <w:p>
      <w:pPr>
        <w:pStyle w:val="BookText"/>
        <w:rPr/>
      </w:pPr>
      <w:r>
        <w:rPr>
          <w:rFonts w:ascii="Amiri" w:hAnsi="Amiri" w:eastAsia="Amiri" w:cs="Amiri"/>
          <w:color w:val="111111"/>
          <w:sz w:val="28"/>
          <w:sz w:val="28"/>
          <w:szCs w:val="28"/>
          <w:rtl w:val="true"/>
          <w:lang w:bidi="ar-SA"/>
        </w:rPr>
        <w:t>أمرهم، بل هو مشغول بنفسه و بالقيام بوظائفه مع البهدلة في ملبسه و حاله كله مبهدل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قدومه إلى المدينة في سنة إحدى و عشرين و سبعمائة، و رغب ابن أخته محمد بن يوسف في الإقامة بالمدينة المنورة و زين له ذلك، فأقام عنده و سعى في أن يكون مؤذنا، فأذن له فكان يؤذن احتسابا، ثم شغرت وظيفة ابن الحسيني المؤذن فتولى مكانه، و كان الحسيني من المؤذنين القدماء الأخيار و تزوج محمد ابنة خاله فرزق منها أولادا مباركين، و كان محمد لا يعرف إلا بخاله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أخت القدسي، و كلاهما مصريان ليسا من القدس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عليّ قديم الهجرة بالمدينة من المجاورين القدماء، صحب جماعة من الصالحين الأخيار، و خدمهم و نال منهم، و كان يحكي من أخبارهم و أحوالهم ما يتأسى به و ينتفع به من اختل عليه حاله و صدئ من الغفلة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اثنتين و ستين و سبعمائة و قد قارب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الفقيه الزكي النبيل سراج الدين عمر بن الأعمى</w:t>
      </w:r>
      <w:r>
        <w:rPr>
          <w:rStyle w:val="FootnoteAnchor"/>
          <w:rtl w:val="true"/>
        </w:rPr>
        <w:footnoteReference w:id="229"/>
      </w:r>
      <w:r>
        <w:rPr>
          <w:rFonts w:ascii="Amiri" w:hAnsi="Amiri" w:eastAsia="Amiri" w:cs="Amiri"/>
          <w:color w:val="111111"/>
          <w:sz w:val="28"/>
          <w:sz w:val="28"/>
          <w:szCs w:val="28"/>
          <w:rtl w:val="true"/>
          <w:lang w:bidi="ar-SA"/>
        </w:rPr>
        <w:t>، كان من المؤذنين الذين ساروا بين إخوانهم و شرفوا بعقولهم، و آدابهم كان خلطا فكها حسن القراءة حسن الصوت أديبا مؤذنا مجيدا، و كان مليح الخط جود عليه أكثر أولاد المجاورين، و كان كثير المساعدة للإخوان عند الشرفاء و الأمراء، و كان محببا إليهم مكرما لديهم، يجسر على الأمراء بالكلام و يقول الجد في صورة المزح، و يقضي حوائجه منهم لنفسه و لمن استغاث به، و ترك أولادا قرّاء مؤذنين، مات أكبرهم محمد في الغرب بعد غيبة طويلة، و خلف ولدا صالحا نجيبا مؤذنا صيتا ذا صوت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 رحمه اللّه في سنة أربع و ثلاثين و سبعمائة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منهم حسن القطان</w:t>
      </w:r>
      <w:r>
        <w:rPr>
          <w:rStyle w:val="FootnoteAnchor"/>
          <w:rtl w:val="true"/>
        </w:rPr>
        <w:footnoteReference w:id="230"/>
      </w:r>
      <w:r>
        <w:rPr>
          <w:rFonts w:ascii="IRNazanin" w:hAnsi="IRNazanin" w:eastAsia="IRNazanin"/>
          <w:color w:val="111111"/>
          <w:sz w:val="28"/>
          <w:sz w:val="28"/>
          <w:szCs w:val="28"/>
          <w:rtl w:val="true"/>
          <w:lang w:bidi="fa-IR"/>
        </w:rPr>
        <w:t>و أحمد القطان</w:t>
      </w:r>
      <w:r>
        <w:rPr>
          <w:rStyle w:val="FootnoteAnchor"/>
          <w:rtl w:val="true"/>
        </w:rPr>
        <w:footnoteReference w:id="231"/>
      </w:r>
      <w:r>
        <w:rPr>
          <w:rFonts w:ascii="Amiri" w:hAnsi="Amiri" w:eastAsia="Amiri" w:cs="Amiri"/>
          <w:color w:val="111111"/>
          <w:sz w:val="28"/>
          <w:sz w:val="28"/>
          <w:szCs w:val="28"/>
          <w:rtl w:val="true"/>
          <w:lang w:bidi="ar-SA"/>
        </w:rPr>
        <w:t>، فأما حسن فخلف ولدين من جاريتين تسرّى بهما قرب وفاته فمات و هما حاملتان فولدتا جميعا</w:t>
      </w:r>
    </w:p>
    <w:p>
      <w:pPr>
        <w:pStyle w:val="BookText"/>
        <w:rPr/>
      </w:pPr>
      <w:r>
        <w:rPr>
          <w:rFonts w:ascii="Amiri" w:hAnsi="Amiri" w:eastAsia="Amiri" w:cs="Amiri"/>
          <w:color w:val="111111"/>
          <w:sz w:val="28"/>
          <w:sz w:val="28"/>
          <w:szCs w:val="28"/>
          <w:rtl w:val="true"/>
          <w:lang w:bidi="ar-SA"/>
        </w:rPr>
        <w:t>ذكرين، كان خيارهما حسين</w:t>
      </w:r>
      <w:r>
        <w:rPr>
          <w:rStyle w:val="FootnoteAnchor"/>
          <w:rtl w:val="true"/>
        </w:rPr>
        <w:footnoteReference w:id="232"/>
      </w:r>
      <w:r>
        <w:rPr>
          <w:rFonts w:ascii="Amiri" w:hAnsi="Amiri" w:eastAsia="Amiri" w:cs="Amiri"/>
          <w:color w:val="111111"/>
          <w:sz w:val="28"/>
          <w:sz w:val="28"/>
          <w:szCs w:val="28"/>
          <w:rtl w:val="true"/>
          <w:lang w:bidi="ar-SA"/>
        </w:rPr>
        <w:t>، نشأ في خير و اشتغل بالعلم و ولي وظيفة والده في الأذان، و كان صيتا حسن الأذان حسن العشرة و المداراة فعاش في الناس بعقله، ثم توفي و خلف أولادا صغارا لطف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الولد الآخر فتغرب و امتحن في الشام بمحنة قطعت فيها يده و كان بريئا، و كان من أعقل الناس و أشغلهم بنفسه و تدبير بيته، و كان صيتا مؤذنا مجتهدا، خلف ولدين صالحين مباركين صيتين، توفي بالشام زمن الطاعون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عبد الرحمن بن ياقوت</w:t>
      </w:r>
      <w:r>
        <w:rPr>
          <w:rStyle w:val="FootnoteAnchor"/>
          <w:rtl w:val="true"/>
        </w:rPr>
        <w:footnoteReference w:id="233"/>
      </w:r>
      <w:r>
        <w:rPr>
          <w:rFonts w:ascii="Amiri" w:hAnsi="Amiri" w:eastAsia="Amiri" w:cs="Amiri"/>
          <w:color w:val="111111"/>
          <w:sz w:val="28"/>
          <w:sz w:val="28"/>
          <w:szCs w:val="28"/>
          <w:rtl w:val="true"/>
          <w:lang w:bidi="ar-SA"/>
        </w:rPr>
        <w:t>و قد تقدم ذكره في ترجمة الشيخ شرف الدين الخزنداري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أبناء المجاورين و رؤوساء الناس و صدور الفقهاء، الإمام العلامة يوسف بن جمال القرشي الهاشمي، كان فقيها رئيسا محصلا لعلوم شتى، رحل إلى العراق فتفقه بها على مذهب الإمام الشافعي رضي اللّه عنه، و أدرك بها شيوخا أئمة في العلم فأخذ عنهم و انتفع بهم، و كسب كتبا جليلة في كل علم، و كسب مالا و نخيلا و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عيال كثيرة و نفقة غير مقدرة فأفنى جل ماله في حياته، و باع أكثر كتبه في المدينة، و بعث منها كثيرا إلى الشام فبيع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أخوه الشيخ العلامة علم الدين يعقوب</w:t>
      </w:r>
      <w:r>
        <w:rPr>
          <w:rStyle w:val="FootnoteAnchor"/>
          <w:rtl w:val="true"/>
        </w:rPr>
        <w:footnoteReference w:id="234"/>
      </w:r>
      <w:r>
        <w:rPr>
          <w:rFonts w:ascii="Amiri" w:hAnsi="Amiri" w:eastAsia="Amiri" w:cs="Amiri"/>
          <w:color w:val="111111"/>
          <w:sz w:val="28"/>
          <w:sz w:val="28"/>
          <w:szCs w:val="28"/>
          <w:rtl w:val="true"/>
          <w:lang w:bidi="ar-SA"/>
        </w:rPr>
        <w:t>فيه رئاسة و حفظ للمنصب و النسب، فولي القضاء بالمدينة كما سيأتي ذكره، و جرى بينهما من التحاسد و التباغض ما لم يجر بين أحد من الإخوان، و سرى ذلك في عقبهم حتى تلف حالهم و افترقت كلمتهم و طمع فيهم عدوهم، فصدق رسول اللّه صلى اللّه عليه و 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البغضة فإنها الحالقة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الفقيه يوسف في حياة أخيه يعقوب، فجفا أيتام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w:t>
      </w:r>
    </w:p>
    <w:p>
      <w:pPr>
        <w:pStyle w:val="BookText"/>
        <w:rPr/>
      </w:pPr>
      <w:r>
        <w:rPr>
          <w:rFonts w:ascii="Amiri" w:hAnsi="Amiri" w:eastAsia="Amiri" w:cs="Amiri"/>
          <w:color w:val="111111"/>
          <w:sz w:val="28"/>
          <w:sz w:val="28"/>
          <w:szCs w:val="28"/>
          <w:rtl w:val="true"/>
          <w:lang w:bidi="ar-SA"/>
        </w:rPr>
        <w:t>الشرفاء غرموا الفقيه يعقوب شيئا بعد التضييق عليه، فرأيت الفقيه يوسف في المنام و هو على حالة حسنة و هو يشير إلى أخيه يعقوب كالمتشمت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قدري حتى فقدني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الفقيه يوسف أولادا و بناتا، كان أدينهم و أصلحهم و أكثرهم اشتغالا بالعلم و أوصلهم للرحم، الفقيه جمال الدين</w:t>
      </w:r>
      <w:r>
        <w:rPr>
          <w:rStyle w:val="FootnoteAnchor"/>
          <w:rtl w:val="true"/>
        </w:rPr>
        <w:footnoteReference w:id="236"/>
      </w:r>
      <w:r>
        <w:rPr>
          <w:rFonts w:ascii="Amiri" w:hAnsi="Amiri" w:eastAsia="Amiri" w:cs="Amiri"/>
          <w:color w:val="111111"/>
          <w:sz w:val="28"/>
          <w:sz w:val="28"/>
          <w:szCs w:val="28"/>
          <w:rtl w:val="true"/>
          <w:lang w:bidi="ar-SA"/>
        </w:rPr>
        <w:t>اخترمته المنية شابا، و خلف أولادا مباركين وفقهم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الفقيه يوسف رحمه اللّه في سنة إحدى و أربعين و سبعمائة، و مولده سنة إحدى و ستين و ستمائة، و توفي ولده جمال الدين في سنة تسع و خمسين و سبعمائة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صحبته في اللّه الفقيه الفاضل المتفنن المتعبد شهاب الدين الصنعاني</w:t>
      </w:r>
      <w:r>
        <w:rPr>
          <w:rStyle w:val="FootnoteAnchor"/>
          <w:rtl w:val="true"/>
        </w:rPr>
        <w:footnoteReference w:id="237"/>
      </w:r>
      <w:r>
        <w:rPr>
          <w:rFonts w:ascii="Amiri" w:hAnsi="Amiri" w:eastAsia="Amiri" w:cs="Amiri"/>
          <w:color w:val="111111"/>
          <w:sz w:val="28"/>
          <w:sz w:val="28"/>
          <w:szCs w:val="28"/>
          <w:rtl w:val="true"/>
          <w:lang w:bidi="ar-SA"/>
        </w:rPr>
        <w:t>، كان جلّ عمره في دمشق ثم قدم المدينة فانقطع بها و تأهل و ولد له بنت في آخر عمره،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الصيام لا تكاد تراه مفطرا و كان ملازما للمسجد، و له من التصانيف عدد كثير في فنون منها في مذهب الشافعي و في اللغة و العروض و غير ذلك، و تولى نيابة الحكم عن القاضي سراج الدين، و تولى التدريس في درس الحديث للقلانسي قبل جمال الدين المطري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صحبته طويلا فلم أسمعه يحلف باللّه تعالى، و أخبرني أنه على ذلك منذ عقل عقله، و لا رأيته يخرج مثل غيره لا عند حكومة و لا عند كلام يسمعه في عرضه، و لا يكاد يعاتب أحدا للينه و حسن خلقه و كثرة خيره، و كان قد سلط عليه بعض الناس و اشتغل به و هو لا ينزعج لشي‌ء من ذلك، قد أمن الناس شره و بأسه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ثلاثين و سبعمائة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الشيوخ المعدودين في زمانهم من العلماء الحكماء المجيدين، المطلعين على علوم الأولين من حكمة و منطق و هندسة و فلسفة، أبو محمد عبد اللّه بن حجاج المغربي</w:t>
      </w:r>
      <w:r>
        <w:rPr>
          <w:rStyle w:val="FootnoteAnchor"/>
          <w:rtl w:val="true"/>
        </w:rPr>
        <w:footnoteReference w:id="238"/>
      </w:r>
      <w:r>
        <w:rPr>
          <w:rFonts w:ascii="Amiri" w:hAnsi="Amiri" w:eastAsia="Amiri" w:cs="Amiri"/>
          <w:color w:val="111111"/>
          <w:sz w:val="28"/>
          <w:sz w:val="28"/>
          <w:szCs w:val="28"/>
          <w:rtl w:val="true"/>
          <w:lang w:bidi="ar-SA"/>
        </w:rPr>
        <w:t>الشهير بمكشوف الرأس، لأنه كان</w:t>
      </w:r>
    </w:p>
    <w:p>
      <w:pPr>
        <w:pStyle w:val="BookText"/>
        <w:rPr/>
      </w:pPr>
      <w:r>
        <w:rPr>
          <w:rFonts w:ascii="Amiri" w:hAnsi="Amiri" w:eastAsia="Amiri" w:cs="Amiri"/>
          <w:color w:val="111111"/>
          <w:sz w:val="28"/>
          <w:sz w:val="28"/>
          <w:szCs w:val="28"/>
          <w:rtl w:val="true"/>
          <w:lang w:bidi="ar-SA"/>
        </w:rPr>
        <w:t>لا يزال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حبرا منقطعا للمجاورة مشغولا بنفسه، و جمع من الكتب الجليلة ما لم يجمعه أحد من جنسه، أتى بها من بلاده، كانت مشتملة على أصول و أمهات، و دواوين من تفسير القرآن، و كتب الفقه و الحديث، و التاريخ و الطب، و المنطق و الحكمة، و علوم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من كلّ فن تصانيف عديدة، و كان له عيال و أولاد، كان إذا أراد الحج إلى بيت اللّه الحرام أدخل عند عياله جميع ما يحتاجون إليه من طعام و ماء، و سد عليهم الباب بالبناء حتى لا يصل أحد إلى بيته و لا يطلع على حاله، و لا يزال البيت كذلك حتى يأتي من مكة و يفتح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و ترك أولاده صغارا فوّصى عليهم و على ماله و كتبه نور الدين ابن الصفي فقيه الإمامية في وقتهم و رئيسهم، لأنه كان جاره و كان بينهما مؤانسة، و لم تزل الكتب عند ابن الصفي</w:t>
      </w:r>
      <w:r>
        <w:rPr>
          <w:rStyle w:val="FootnoteAnchor"/>
          <w:rtl w:val="true"/>
        </w:rPr>
        <w:footnoteReference w:id="239"/>
      </w:r>
      <w:r>
        <w:rPr>
          <w:rFonts w:ascii="Amiri" w:hAnsi="Amiri" w:eastAsia="Amiri" w:cs="Amiri"/>
          <w:color w:val="111111"/>
          <w:sz w:val="28"/>
          <w:sz w:val="28"/>
          <w:szCs w:val="28"/>
          <w:rtl w:val="true"/>
          <w:lang w:bidi="ar-SA"/>
        </w:rPr>
        <w:t>حتى تلفت و أكلتها الأرضة، و ذهب خيارها و وقع عليها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الأولاد و سافروا إلى مصر، و بعثوا مع القاضي فخر الدين السنجاري بوكالة على تسلم الكتب و بيعها فبيعت، و ملأت المدينة حتى صار في كل بيت منها جانب من علوم لا يعرفها أحد من أهل هذا الزمان، و لا يفهمها إلا من عالج أصولها و أدرك شيوخها، و لقد باع بعض الناس منها نحو أربعة عشر مجلدا كل كتاب بدرهم نسخا مليحة صحيحة في فنون قل من يفهمها في المدينة، توفي رحمه اللّه في سنة إحدى و سبعمائة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الأشياخ المباركين و أحبابنا السالكين أبو البركات أيمن بن محمد السعدي</w:t>
      </w:r>
      <w:r>
        <w:rPr>
          <w:rStyle w:val="FootnoteAnchor"/>
          <w:rtl w:val="true"/>
        </w:rPr>
        <w:footnoteReference w:id="240"/>
      </w:r>
      <w:r>
        <w:rPr>
          <w:rFonts w:ascii="Amiri" w:hAnsi="Amiri" w:eastAsia="Amiri" w:cs="Amiri"/>
          <w:color w:val="111111"/>
          <w:sz w:val="28"/>
          <w:sz w:val="28"/>
          <w:szCs w:val="28"/>
          <w:rtl w:val="true"/>
          <w:lang w:bidi="ar-SA"/>
        </w:rPr>
        <w:t>، و كتب بخطه في آخر كتاب أيمن بن محمد بن محمد، و عدّد من أجداده أحد عشر نفرا كلهم اسمه محمد، كان له كل يوم و ليلة ثلاث ختمات، و ترك أهله و إخوانه في تونس و هاجر إلى اللّه و رسوله صلى اللّه عليه و سلم، و كان له ديوان كبير في مدح سيدنا و ذخرنا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فأنشدته بعض قصائدي فيه، فبصق في فيّ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 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تسقط له سنّ، و كان قد جاوز السبعين حين أخبرني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أعطيته يوما خشكانة يابسة قديمة لا تكاد تنكسر إلا بالحجر، فأخذها و قرضها كأنها قطعة سكّر، و كان يأخذ الدرهم النحاس فيقطعه بأسنانه نصفين، و كان أعجوبة الزمان و طرفة الإخوان من أدب و شعر و حكايات، من جلس إليه لا يكاد يحب فراقه، و كان حسن البديهة سريع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لنا أنه كان ساكنا في مدرسة في مدينة تونس،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يوما في درج المدرسة كنت على عجل، و اتفق أن كان قاضي القضاة ابن عبد الرفيع طالعا في الدرجة و لم أشعر به، فلما سمع حسّي قال قبل أن يراني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النازل؟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الطالع، فغضب عليّ و أمر بإخراجي من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مثل هذا كثير، و سأذكر منه شيئا في ترجمة السراج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بلغت بشعري في الصبا و عقيبه‌جميع الأماني من جميع المطالب</w:t>
      </w:r>
    </w:p>
    <w:p>
      <w:pPr>
        <w:pStyle w:val="BookText"/>
        <w:rPr/>
      </w:pPr>
      <w:r>
        <w:rPr>
          <w:rFonts w:ascii="Amiri" w:hAnsi="Amiri" w:eastAsia="Amiri" w:cs="Amiri"/>
          <w:color w:val="111111"/>
          <w:sz w:val="28"/>
          <w:sz w:val="28"/>
          <w:szCs w:val="28"/>
          <w:rtl w:val="true"/>
          <w:lang w:bidi="ar-SA"/>
        </w:rPr>
        <w:t>فلما رأت عيناي سبعين حجةقريبا هجرت الشّعر هجر الأجانب</w:t>
      </w:r>
    </w:p>
    <w:p>
      <w:pPr>
        <w:pStyle w:val="BookText"/>
        <w:rPr/>
      </w:pPr>
      <w:r>
        <w:rPr>
          <w:rFonts w:ascii="Amiri" w:hAnsi="Amiri" w:eastAsia="Amiri" w:cs="Amiri"/>
          <w:color w:val="111111"/>
          <w:sz w:val="28"/>
          <w:sz w:val="28"/>
          <w:szCs w:val="28"/>
          <w:rtl w:val="true"/>
          <w:lang w:bidi="ar-SA"/>
        </w:rPr>
        <w:t>أيجمل بالشيخ الذي ناهز الفنابقاء على ذكر الصبا و الكواعب</w:t>
      </w:r>
    </w:p>
    <w:p>
      <w:pPr>
        <w:pStyle w:val="BookText"/>
        <w:rPr/>
      </w:pPr>
      <w:r>
        <w:rPr>
          <w:rFonts w:ascii="Amiri" w:hAnsi="Amiri" w:eastAsia="Amiri" w:cs="Amiri"/>
          <w:color w:val="111111"/>
          <w:sz w:val="28"/>
          <w:sz w:val="28"/>
          <w:szCs w:val="28"/>
          <w:rtl w:val="true"/>
          <w:lang w:bidi="ar-SA"/>
        </w:rPr>
        <w:t>حثثت السرى ليل الشباب فكيف لاأنيخ لدى صبح المشيب نجائبي</w:t>
      </w:r>
    </w:p>
    <w:p>
      <w:pPr>
        <w:pStyle w:val="BookText"/>
        <w:rPr/>
      </w:pPr>
      <w:r>
        <w:rPr>
          <w:rFonts w:ascii="Amiri" w:hAnsi="Amiri" w:eastAsia="Amiri" w:cs="Amiri"/>
          <w:color w:val="111111"/>
          <w:sz w:val="28"/>
          <w:sz w:val="28"/>
          <w:szCs w:val="28"/>
          <w:rtl w:val="true"/>
          <w:lang w:bidi="ar-SA"/>
        </w:rPr>
        <w:t>لعمرك إن العمر يوم و ليلةيكران و الدنيا مناخ لراكب</w:t>
      </w:r>
    </w:p>
    <w:p>
      <w:pPr>
        <w:pStyle w:val="BookText"/>
        <w:rPr/>
      </w:pPr>
      <w:r>
        <w:rPr>
          <w:rFonts w:ascii="Amiri" w:hAnsi="Amiri" w:eastAsia="Amiri" w:cs="Amiri"/>
          <w:color w:val="111111"/>
          <w:sz w:val="28"/>
          <w:sz w:val="28"/>
          <w:szCs w:val="28"/>
          <w:rtl w:val="true"/>
          <w:lang w:bidi="ar-SA"/>
        </w:rPr>
        <w:t>و قال في معنى قول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عمره كانت مصيبته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طال عمر المرء سرّ و ساءه‌على أيّ حال كان فقد الحبائب</w:t>
      </w:r>
    </w:p>
    <w:p>
      <w:pPr>
        <w:pStyle w:val="BookText"/>
        <w:rPr/>
      </w:pPr>
      <w:r>
        <w:rPr>
          <w:rFonts w:ascii="Amiri" w:hAnsi="Amiri" w:eastAsia="Amiri" w:cs="Amiri"/>
          <w:color w:val="111111"/>
          <w:sz w:val="28"/>
          <w:sz w:val="28"/>
          <w:szCs w:val="28"/>
          <w:rtl w:val="true"/>
          <w:lang w:bidi="ar-SA"/>
        </w:rPr>
        <w:t>و في نفسه إن مات قبل انتهائه‌مصيبته فالمرء رأس المصائب</w:t>
      </w:r>
    </w:p>
    <w:p>
      <w:pPr>
        <w:pStyle w:val="BookText"/>
        <w:rPr/>
      </w:pPr>
      <w:r>
        <w:rPr>
          <w:rFonts w:ascii="Amiri" w:hAnsi="Amiri" w:eastAsia="Amiri" w:cs="Amiri"/>
          <w:color w:val="111111"/>
          <w:sz w:val="28"/>
          <w:sz w:val="28"/>
          <w:szCs w:val="28"/>
          <w:rtl w:val="true"/>
          <w:lang w:bidi="ar-SA"/>
        </w:rPr>
        <w:t>أنشد لنفسه في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عيدا بطيبة و صلاةبمصلّى الرسول في يوم عيد</w:t>
      </w:r>
    </w:p>
    <w:p>
      <w:pPr>
        <w:pStyle w:val="BookText"/>
        <w:rPr/>
      </w:pPr>
      <w:r>
        <w:rPr>
          <w:rFonts w:ascii="Amiri" w:hAnsi="Amiri" w:eastAsia="Amiri" w:cs="Amiri"/>
          <w:color w:val="111111"/>
          <w:sz w:val="28"/>
          <w:sz w:val="28"/>
          <w:szCs w:val="28"/>
          <w:rtl w:val="true"/>
          <w:lang w:bidi="ar-SA"/>
        </w:rPr>
        <w:t>نعم ضاق واسع الشكر عنهافهي بشرى لكلّ عبد سعيد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تمنيتها فنلت التمني‌آخر العمر من مكان بعيد</w:t>
      </w:r>
    </w:p>
    <w:p>
      <w:pPr>
        <w:pStyle w:val="BookText"/>
        <w:rPr/>
      </w:pPr>
      <w:r>
        <w:rPr>
          <w:rFonts w:ascii="Amiri" w:hAnsi="Amiri" w:eastAsia="Amiri" w:cs="Amiri"/>
          <w:color w:val="111111"/>
          <w:sz w:val="28"/>
          <w:sz w:val="28"/>
          <w:szCs w:val="28"/>
          <w:rtl w:val="true"/>
          <w:lang w:bidi="ar-SA"/>
        </w:rPr>
        <w:t>و إذا كان في البقيع ضريحي‌و توسّدت طيب ذاك الصعيد</w:t>
      </w:r>
    </w:p>
    <w:p>
      <w:pPr>
        <w:pStyle w:val="BookText"/>
        <w:rPr/>
      </w:pPr>
      <w:r>
        <w:rPr>
          <w:rFonts w:ascii="Amiri" w:hAnsi="Amiri" w:eastAsia="Amiri" w:cs="Amiri"/>
          <w:color w:val="111111"/>
          <w:sz w:val="28"/>
          <w:sz w:val="28"/>
          <w:szCs w:val="28"/>
          <w:rtl w:val="true"/>
          <w:lang w:bidi="ar-SA"/>
        </w:rPr>
        <w:t>فاشهدوا لي بكلّ خير و يسرعند ربي و مبدئي و معيدي</w:t>
      </w:r>
    </w:p>
    <w:p>
      <w:pPr>
        <w:pStyle w:val="BookText"/>
        <w:rPr/>
      </w:pPr>
      <w:r>
        <w:rPr>
          <w:rFonts w:ascii="Amiri" w:hAnsi="Amiri" w:eastAsia="Amiri" w:cs="Amiri"/>
          <w:color w:val="111111"/>
          <w:sz w:val="28"/>
          <w:sz w:val="28"/>
          <w:szCs w:val="28"/>
          <w:rtl w:val="true"/>
          <w:lang w:bidi="ar-SA"/>
        </w:rPr>
        <w:t>و له في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رمت كتم الحبّ عمّن أحبّه‌و كيف بكتم الحبّ عن ساكن القلب</w:t>
      </w:r>
    </w:p>
    <w:p>
      <w:pPr>
        <w:pStyle w:val="BookText"/>
        <w:rPr/>
      </w:pPr>
      <w:r>
        <w:rPr>
          <w:rFonts w:ascii="Amiri" w:hAnsi="Amiri" w:eastAsia="Amiri" w:cs="Amiri"/>
          <w:color w:val="111111"/>
          <w:sz w:val="28"/>
          <w:sz w:val="28"/>
          <w:szCs w:val="28"/>
          <w:rtl w:val="true"/>
          <w:lang w:bidi="ar-SA"/>
        </w:rPr>
        <w:t>إذا اختلج السرّ المصون بخاطري‌تقلّب مني القلب جنبا إلى جنب</w:t>
      </w:r>
    </w:p>
    <w:p>
      <w:pPr>
        <w:pStyle w:val="BookText"/>
        <w:rPr/>
      </w:pPr>
      <w:r>
        <w:rPr>
          <w:rFonts w:ascii="Amiri" w:hAnsi="Amiri" w:eastAsia="Amiri" w:cs="Amiri"/>
          <w:color w:val="111111"/>
          <w:sz w:val="28"/>
          <w:sz w:val="28"/>
          <w:szCs w:val="28"/>
          <w:rtl w:val="true"/>
          <w:lang w:bidi="ar-SA"/>
        </w:rPr>
        <w:t>فتبدوا و لا تبدوا سرائر لوعتي‌و تخفى و لا تخفى و في الحال ما ينبي</w:t>
      </w:r>
    </w:p>
    <w:p>
      <w:pPr>
        <w:pStyle w:val="BookText"/>
        <w:rPr/>
      </w:pPr>
      <w:r>
        <w:rPr>
          <w:rFonts w:ascii="Amiri" w:hAnsi="Amiri" w:eastAsia="Amiri" w:cs="Amiri"/>
          <w:color w:val="111111"/>
          <w:sz w:val="28"/>
          <w:sz w:val="28"/>
          <w:szCs w:val="28"/>
          <w:rtl w:val="true"/>
          <w:lang w:bidi="ar-SA"/>
        </w:rPr>
        <w:t>و له في النخل و قد رآه مجدودا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إلى النخل و أعناقهاقد جرت من تمرها الزاهي</w:t>
      </w:r>
    </w:p>
    <w:p>
      <w:pPr>
        <w:pStyle w:val="BookText"/>
        <w:rPr/>
      </w:pPr>
      <w:r>
        <w:rPr>
          <w:rFonts w:ascii="Amiri" w:hAnsi="Amiri" w:eastAsia="Amiri" w:cs="Amiri"/>
          <w:color w:val="111111"/>
          <w:sz w:val="28"/>
          <w:sz w:val="28"/>
          <w:szCs w:val="28"/>
          <w:rtl w:val="true"/>
          <w:lang w:bidi="ar-SA"/>
        </w:rPr>
        <w:t>مثل عروس تمّ أسبوعهافجرّدت من حليها الباهي</w:t>
      </w:r>
    </w:p>
    <w:p>
      <w:pPr>
        <w:pStyle w:val="BookText"/>
        <w:rPr/>
      </w:pPr>
      <w:r>
        <w:rPr>
          <w:rFonts w:ascii="Amiri" w:hAnsi="Amiri" w:eastAsia="Amiri" w:cs="Amiri"/>
          <w:color w:val="111111"/>
          <w:sz w:val="28"/>
          <w:sz w:val="28"/>
          <w:szCs w:val="28"/>
          <w:rtl w:val="true"/>
          <w:lang w:bidi="ar-SA"/>
        </w:rPr>
        <w:t>ما زينها إلا عراجينهاو كلّها من حكمة اللّه</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أجي‌ء إلى الزيارة دائمافيقال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إنه مشغول</w:t>
      </w:r>
    </w:p>
    <w:p>
      <w:pPr>
        <w:pStyle w:val="BookText"/>
        <w:rPr/>
      </w:pPr>
      <w:r>
        <w:rPr>
          <w:rFonts w:ascii="Amiri" w:hAnsi="Amiri" w:eastAsia="Amiri" w:cs="Amiri"/>
          <w:color w:val="111111"/>
          <w:sz w:val="28"/>
          <w:sz w:val="28"/>
          <w:szCs w:val="28"/>
          <w:rtl w:val="true"/>
          <w:lang w:bidi="ar-SA"/>
        </w:rPr>
        <w:t>حتى لقد حدثت نفسي أنني‌فيما يقول القائلون الغول</w:t>
      </w:r>
    </w:p>
    <w:p>
      <w:pPr>
        <w:pStyle w:val="BookText"/>
        <w:rPr/>
      </w:pPr>
      <w:r>
        <w:rPr>
          <w:rFonts w:ascii="Amiri" w:hAnsi="Amiri" w:eastAsia="Amiri" w:cs="Amiri"/>
          <w:color w:val="111111"/>
          <w:sz w:val="28"/>
          <w:sz w:val="28"/>
          <w:szCs w:val="28"/>
          <w:rtl w:val="true"/>
          <w:lang w:bidi="ar-SA"/>
        </w:rPr>
        <w:t>رأيته بعد وفاته في النوم و تحققت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البركات، أخبرني ما صنع اللّه بك؟ فرأيته كأنه كره العلم مني بموته، فتغير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لقيت من اللّه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بدّ، و كان في ذهني ما كان يحكيه في شبوبيته، و أيام ما كان فيه من التخليط الذي نحن فيه من قراءة الأسباع و الربعات و الدروس و تناول الصرر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حاله كذلك لا يسلم من تباعة، و لو بالسؤال عن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ثلاث مرات، فقبض على شي‌ء يسير من جلد ظاهر كفه بأسنانه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لا مثل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فأوقع اللّه في ذهني أنه في دار الحق و أنه لم يقل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 أردت أن أسأله عن حاله، ثم أنسيت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فلا تنساني و اشفع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في سنة أربع و ثلاثين و سبعمائة، و مولده سنة تسع و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المشايخ الأجلاء مشايخ الغرب المجولين المسافرين، الشيخ علي بن فرغوص التلمساني</w:t>
      </w:r>
      <w:r>
        <w:rPr>
          <w:rStyle w:val="FootnoteAnchor"/>
          <w:rtl w:val="true"/>
        </w:rPr>
        <w:footnoteReference w:id="241"/>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حال عجيب جليل و مقام عظيم، له رحلة طاف فيها كثيرا من بلاد المشرق و المغرب، و استفاد علوما جليلة من علم الحرف، و أسرار الطلاسم و التربيعات، و علم السيمياء و الكيمياء و الروحانيات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تأخذ معه فيه تجد عنده منه طرفا جيدا، و كان يحكي في مجلسه غرائب و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انعطف عليه المجاورون و جميع أهل المدينة و كبار الدولة و وزرائها، و كذلك أهل مكة بأجمعها، و كان يمشي طريق المشيان مع جماعته فلا يقطعها إلا في شهر، لأن العرب كلها صارت تعرفه و تحبه و تعزم عليه، فكان يجعل سفره سياحة، و له مناقب جليلة و محاسن جميلة لا يسوغ ذكرها هنا، رحمة اللّه عليه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إخواننا الأصفياء الأتقياء المتعبدين المتفقهين الشيخ محمد الهزميري، دخل المدينة و أقام بها مدة طويلة لا يعيش إلا من الحطب، يأتي بالحزمة فيبيعها و يتقوت بثمنها، ثم انتقل إلى قدم التوكل فصحب الشيخ أبا بكر الشيرازي</w:t>
      </w:r>
      <w:r>
        <w:rPr>
          <w:rStyle w:val="FootnoteAnchor"/>
          <w:rtl w:val="true"/>
        </w:rPr>
        <w:footnoteReference w:id="242"/>
      </w:r>
      <w:r>
        <w:rPr>
          <w:rFonts w:ascii="Amiri" w:hAnsi="Amiri" w:eastAsia="Amiri" w:cs="Amiri"/>
          <w:color w:val="111111"/>
          <w:sz w:val="28"/>
          <w:sz w:val="28"/>
          <w:szCs w:val="28"/>
          <w:rtl w:val="true"/>
          <w:lang w:bidi="ar-SA"/>
        </w:rPr>
        <w:t>، فكان يأخد نفسه بالمجاهدة و العبادة و قيام الليل، و كان يعتكف العشر الأواخر من رمضان في المسجد الشريف فلا يخرج من معتكفه حتى تتورم قدماه و ساقاه، و كان هو و الشيخ أبو بكر يتقوتون في كل ليلة بعشر زبيبات، كل واحد خمس زبيبات و أوقات يطويان، حتى إنهما إذا خرجا من معتكفهما لا يعرفان من النحول و الذبول، ثم إن الشيخ أحمد</w:t>
      </w:r>
    </w:p>
    <w:p>
      <w:pPr>
        <w:pStyle w:val="BookText"/>
        <w:rPr/>
      </w:pPr>
      <w:r>
        <w:rPr>
          <w:rFonts w:ascii="Amiri" w:hAnsi="Amiri" w:eastAsia="Amiri" w:cs="Amiri"/>
          <w:color w:val="111111"/>
          <w:sz w:val="28"/>
          <w:sz w:val="28"/>
          <w:szCs w:val="28"/>
          <w:rtl w:val="true"/>
          <w:lang w:bidi="ar-SA"/>
        </w:rPr>
        <w:t>التستري زوّجه ابنته، فلم يقم معها فطلقها و تزوج أخت الفقيه محمد بن صالح</w:t>
      </w:r>
      <w:r>
        <w:rPr>
          <w:rStyle w:val="FootnoteAnchor"/>
          <w:rtl w:val="true"/>
        </w:rPr>
        <w:footnoteReference w:id="243"/>
      </w:r>
      <w:r>
        <w:rPr>
          <w:rFonts w:ascii="Amiri" w:hAnsi="Amiri" w:eastAsia="Amiri" w:cs="Amiri"/>
          <w:color w:val="111111"/>
          <w:sz w:val="28"/>
          <w:sz w:val="28"/>
          <w:szCs w:val="28"/>
          <w:rtl w:val="true"/>
          <w:lang w:bidi="ar-SA"/>
        </w:rPr>
        <w:t>نائب الخطابة و الإمامة، فرزق منها ولدا صالحا قارئا متفقها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رحمه اللّه في طريق مكة بوادي الصفراء محرما بالحج في سنة ثمان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إخواننا المتّقين الصلحاء المتعبدين الموسوسين في العبادة الشيخ أسعد الرومي</w:t>
      </w:r>
      <w:r>
        <w:rPr>
          <w:rStyle w:val="FootnoteAnchor"/>
          <w:rtl w:val="true"/>
        </w:rPr>
        <w:footnoteReference w:id="244"/>
      </w:r>
      <w:r>
        <w:rPr>
          <w:rFonts w:ascii="Amiri" w:hAnsi="Amiri" w:eastAsia="Amiri" w:cs="Amiri"/>
          <w:color w:val="111111"/>
          <w:sz w:val="28"/>
          <w:sz w:val="28"/>
          <w:szCs w:val="28"/>
          <w:rtl w:val="true"/>
          <w:lang w:bidi="ar-SA"/>
        </w:rPr>
        <w:t>، كان من كبار الأخيار، ذا عزلة و اجتهاد، و قرأ معنا في سبع ابن سلعوس، فكان يتبع الحروف و يرجع من حيث أوقفه النفس حتى لا يخل بشي‌ء من القراءة، و كان متعوبا في غسله و وضوءه، فلما توفي غسله الشيخ أبو عبد اللّه محمد بن محمد الغرناطي و طيبه بأطيب الطيب و جهزه أحسن 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بالمدرسة الشهابية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المشايخ الكبار المشتغلين بالعلم و العمل أبو عبد اللّه محمد التكروري الخطيب</w:t>
      </w:r>
      <w:r>
        <w:rPr>
          <w:rStyle w:val="FootnoteAnchor"/>
          <w:rtl w:val="true"/>
        </w:rPr>
        <w:footnoteReference w:id="245"/>
      </w:r>
      <w:r>
        <w:rPr>
          <w:rFonts w:ascii="Amiri" w:hAnsi="Amiri" w:eastAsia="Amiri" w:cs="Amiri"/>
          <w:color w:val="111111"/>
          <w:sz w:val="28"/>
          <w:sz w:val="28"/>
          <w:szCs w:val="28"/>
          <w:rtl w:val="true"/>
          <w:lang w:bidi="ar-SA"/>
        </w:rPr>
        <w:t>، كان خطيب بلد سلطان التكرور و هي بلد مالي، و كان خطيب التكرور هذا على طريقة عظيمة من الدين و العلم و البر و الصدقة، و تفقد الإخوان و صحبة العلماء و تفقدهم، و تعظيمهم و محبة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 فوق ما أصف، و لما توفي جاء الحفارون إلى جهة قبر سيدي عثمان بن عفان رضي اللّه عنه، فحفروا له في موضع معمور بالأموات منذ كانت المقبرة فانكشف لهم قبر تحت الأرض معقود فيه دكة و هو نظيف كأنه مكنوس كنسا، فوضع فيه كأنه بيت نزيل فيه، و توفي رحمه اللّه سنة اثنتين و أربعين و سبعمائة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المشايخ الصلحاء القدماء في المجاورة بالحرمين الشريفين، أبو فارس عبد العزيز بن زكنون التونسي</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رحمه اللّه</w:t>
      </w:r>
    </w:p>
    <w:p>
      <w:pPr>
        <w:pStyle w:val="BookText"/>
        <w:rPr/>
      </w:pPr>
      <w:r>
        <w:rPr>
          <w:rFonts w:ascii="Amiri" w:hAnsi="Amiri" w:eastAsia="Amiri" w:cs="Amiri"/>
          <w:color w:val="111111"/>
          <w:sz w:val="28"/>
          <w:sz w:val="28"/>
          <w:szCs w:val="28"/>
          <w:rtl w:val="true"/>
          <w:lang w:bidi="ar-SA"/>
        </w:rPr>
        <w:t>فاضلا في علم القراءات، متقنا في التاريخ مجتهدا في العبادة، ساكنا محبا في السلامة من الناس و لا يكاد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من أولاد المجاورين جماعة كشمس الدين الحليمي و شمس الدين الششتري و طبقتهم، و يقال عنه إنه صحب ابن سبعين، و كان من أحبابنا و لم أر عليه ما يشينه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نخيلات و أوقفها، آل أمرها إلى الخراب حتى إنه لا يكاد اليوم أحد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في سنة ست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أكابر المجاورين المتأخرين أصحاب المجاهدة و الصبر العظيم على مشقة العبادة و العزلة عن الناس، شمس الدين</w:t>
      </w:r>
      <w:r>
        <w:rPr>
          <w:rStyle w:val="FootnoteAnchor"/>
          <w:rtl w:val="true"/>
        </w:rPr>
        <w:footnoteReference w:id="247"/>
      </w:r>
      <w:r>
        <w:rPr>
          <w:rFonts w:ascii="Amiri" w:hAnsi="Amiri" w:eastAsia="Amiri" w:cs="Amiri"/>
          <w:color w:val="111111"/>
          <w:sz w:val="28"/>
          <w:sz w:val="28"/>
          <w:szCs w:val="28"/>
          <w:rtl w:val="true"/>
          <w:lang w:bidi="ar-SA"/>
        </w:rPr>
        <w:t>الخوجندي</w:t>
      </w:r>
      <w:r>
        <w:rPr>
          <w:rStyle w:val="FootnoteAnchor"/>
          <w:rtl w:val="true"/>
        </w:rPr>
        <w:footnoteReference w:id="248"/>
      </w:r>
      <w:r>
        <w:rPr>
          <w:rFonts w:ascii="Amiri" w:hAnsi="Amiri" w:eastAsia="Amiri" w:cs="Amiri"/>
          <w:color w:val="111111"/>
          <w:sz w:val="28"/>
          <w:sz w:val="28"/>
          <w:szCs w:val="28"/>
          <w:rtl w:val="true"/>
          <w:lang w:bidi="ar-SA"/>
        </w:rPr>
        <w:t>رحمه اللّه، كان يسكن بالكرا خوفا من مساكنة أهل الرباط، و كان يعمل أربعينيات يعتزل فيها عن الناس و كلامهم، و يأكل فيها اليسير من الطعام و لا يقطع الصلاة في المسجد الشريف، بل يجعل على رأسه ما يغطي به وجهه و يمنعه من الاشتغال بالنظر إلى ما يشغله، و يأتي إلى الروضة في الصف الأول فيصلي ثم يرجع في الحين إلى بيته، فلا يزال في صلاة و ذكر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الفقيه سراج الدين عبد اللطيف ابن العلامة شمس الدين محمد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جاره و داره تطل على دار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أقوم في ساعة من الليل إلا و أسمعه بين ذكر و قراءة و دعاء و استغفار مع بكاء و عويل، و كان قد بورك له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الشيخ شمس الدين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الشيخ صاعا من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منه رشيدة و أرسل لي كل ليلة منها بحفنة مطبوخة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استمر على ذلك مدة،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لي منه كل ليلة قرصا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منه في كل ليلة جمعة قصعة طعام للفقراء، ففعلت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كل ليلة جمعة يجتمع عنده الفقراء فيذكرون إلى أن يذهب جزء كبير</w:t>
      </w:r>
    </w:p>
    <w:p>
      <w:pPr>
        <w:pStyle w:val="BookText"/>
        <w:rPr/>
      </w:pPr>
      <w:r>
        <w:rPr>
          <w:rFonts w:ascii="Amiri" w:hAnsi="Amiri" w:eastAsia="Amiri" w:cs="Amiri"/>
          <w:color w:val="111111"/>
          <w:sz w:val="28"/>
          <w:sz w:val="28"/>
          <w:szCs w:val="28"/>
          <w:rtl w:val="true"/>
          <w:lang w:bidi="ar-SA"/>
        </w:rPr>
        <w:t>الليل، و يقدم لهم ذلك الطعام الذي لا يظن أنه يكفي ثلاثة فيأكل منه فوق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Style w:val="FootnoteAnchor"/>
          <w:rtl w:val="true"/>
        </w:rPr>
        <w:footnoteReference w:id="249"/>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نزال ننفق مما يعطينا حتى نمل ثم نأخذ الفضلة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بذلك جماعة من أهل الخير ممن يعرف حاله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قط مثل بركة طعامه، و كان يتواجد في الذكر و يقوم و يدور في الحلقة فيجد الجماعة منه قوة و صلابة يعجز عنها أقوياء الشباب، بحيث إن الجماعة يملون و لا يمل، و متى مسك على أحد منهم أتعبه، و كان قد أسن و كبر، و كنت أحضر عنده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وجه و ضي‌ء عليه نور العبادة و الخير، و له لحية طويلة مليحة تبلغ إلى سرته، و مات رحمه اللّه عن وصية و تثبت و صدقة بجميع ما يملكه حتى بفراشه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سنة أربع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أدركناه من الأكابر الصلحاء المتقدمين في عمارة الحرم بالنجارة، الشيخ أبو بكر بن يوسف</w:t>
      </w:r>
      <w:r>
        <w:rPr>
          <w:rStyle w:val="FootnoteAnchor"/>
          <w:rtl w:val="true"/>
        </w:rPr>
        <w:footnoteReference w:id="250"/>
      </w:r>
      <w:r>
        <w:rPr>
          <w:rFonts w:ascii="Amiri" w:hAnsi="Amiri" w:eastAsia="Amiri" w:cs="Amiri"/>
          <w:color w:val="111111"/>
          <w:sz w:val="28"/>
          <w:sz w:val="28"/>
          <w:szCs w:val="28"/>
          <w:rtl w:val="true"/>
          <w:lang w:bidi="ar-SA"/>
        </w:rPr>
        <w:t>المعروف بالمحجوب النجار، قدم المدينة بعد حريق الحرم بالمنبر الشريف الموجود اليوم فوضعه فأحسن وضعه و في نجارته، و كتب اسمه عليه، و ذلك في سنة ست و ستين و ستمائة، ثم انقطع بالمدينة إلى أن توفي بها رحمه اللّه، كان مختلطا بالصالحين متقنعا بكسب يده، متعففا عن الأطماع المدنّسة للأعراض، مكبا على الخير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أجلس إليه فيحكي عن أهل زمانه غرائب و عجائب، و كنت لا أزال أرى حوله عددا من الحيوان بين هرر و دواب قد ألفوه بالإحسان إليهم،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الهر جدّ هذا الهر، و هذا خال هذا، و هذا ابن عمّ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ربّى منهم كثيرا و عرف أنسابهم، و كان يحسن إلى الدواب المضيعة في الأسواق و يرى ذلك كله من جملة الصدقات، و ربما يتمثل في ذلك بقوله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ذات كبد حرّاء أجر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الشيخ عبد اللّه بن عمر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حفيد الشيخ أبي بكر ابن بنته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الشيخ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المدينة لم يكن بها من يتسمى بهذا الاسم، فظهر لي كراهة أهل المدينة مع ما انضاف إلى ذلك من تسمية بنتي عائشة، فهممت بتغيير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سيدنا رسول اللّه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تغيّر اسمك؟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إجلالا لصاحبك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انظر إلى هؤلاء الذين تخشى منهم، و أشار إلى آخر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بسبعين شخصا أعرفهم من أهل المدينة وجوههم وجوه بني آدم و باقي أجسامهم على صفة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العصا و أخرجهم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أحبّ أن أعمّر حتى أدفنهم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ستعيش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أنا مسرور و انصرف عني ذلك الخاطر، و صاروا ينقرضون طبقة بعد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إذا جئت إلى جماعة الخرازين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من غرمائك؟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عشرة، خمسة، حتى انقرضوا عن آخرهم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مئة سنة و نيفا تغمده اللّه برحمته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المشايخ العلماء الورعين المتنسكين المبرزين في الخير، الشيخ إبراهيم التلمساني الشافعي</w:t>
      </w:r>
      <w:r>
        <w:rPr>
          <w:rStyle w:val="FootnoteAnchor"/>
          <w:rtl w:val="true"/>
        </w:rPr>
        <w:footnoteReference w:id="252"/>
      </w:r>
      <w:r>
        <w:rPr>
          <w:rFonts w:ascii="Amiri" w:hAnsi="Amiri" w:eastAsia="Amiri" w:cs="Amiri"/>
          <w:color w:val="111111"/>
          <w:sz w:val="28"/>
          <w:sz w:val="28"/>
          <w:szCs w:val="28"/>
          <w:rtl w:val="true"/>
          <w:lang w:bidi="ar-SA"/>
        </w:rPr>
        <w:t>أقام في المدينة على أحسن طريقة، لا يشبهه أحد في العزلة و الانقطاع عن الناس، عارفا بزمانه، حافظا للسانه، مقبلا على شأنه، متحرزا من إخوانه، ملازما لأواخر المسجد يشتغل في مذهبه طول نهاره، و لا يدخل بيته إلا وقت الوضوء، و لا يأتيه أحد إلا من يتبرك به و يرتجيه، انتفع به الطلبة و تخرج عليه جماعة فظهروا نجباء علماء</w:t>
      </w:r>
    </w:p>
    <w:p>
      <w:pPr>
        <w:pStyle w:val="BookText"/>
        <w:rPr/>
      </w:pPr>
      <w:r>
        <w:rPr>
          <w:rFonts w:ascii="Amiri" w:hAnsi="Amiri" w:eastAsia="Amiri" w:cs="Amiri"/>
          <w:color w:val="111111"/>
          <w:sz w:val="28"/>
          <w:sz w:val="28"/>
          <w:szCs w:val="28"/>
          <w:rtl w:val="true"/>
          <w:lang w:bidi="ar-SA"/>
        </w:rPr>
        <w:t>اخترمتهم المنية شبّانا، منهم ولدا الشيخ أحمد الشويكي</w:t>
      </w:r>
      <w:r>
        <w:rPr>
          <w:rStyle w:val="FootnoteAnchor"/>
          <w:rtl w:val="true"/>
        </w:rPr>
        <w:footnoteReference w:id="253"/>
      </w:r>
      <w:r>
        <w:rPr>
          <w:rFonts w:ascii="Amiri" w:hAnsi="Amiri" w:eastAsia="Amiri" w:cs="Amiri"/>
          <w:color w:val="111111"/>
          <w:sz w:val="28"/>
          <w:sz w:val="28"/>
          <w:szCs w:val="28"/>
          <w:rtl w:val="true"/>
          <w:lang w:bidi="ar-SA"/>
        </w:rPr>
        <w:t>و كانت أمهما زوجة الشيخ، و كانت زوجة صالحة، و منهم صفي الدين ابن الشيخ محمد الكازروني</w:t>
      </w:r>
      <w:r>
        <w:rPr>
          <w:rStyle w:val="FootnoteAnchor"/>
          <w:rtl w:val="true"/>
        </w:rPr>
        <w:footnoteReference w:id="254"/>
      </w:r>
      <w:r>
        <w:rPr>
          <w:rFonts w:ascii="Amiri" w:hAnsi="Amiri" w:eastAsia="Amiri" w:cs="Amiri"/>
          <w:color w:val="111111"/>
          <w:sz w:val="28"/>
          <w:sz w:val="28"/>
          <w:szCs w:val="28"/>
          <w:rtl w:val="true"/>
          <w:lang w:bidi="ar-SA"/>
        </w:rPr>
        <w:t>، و انتفع به أيضا الفقيه عبد السلام</w:t>
      </w:r>
      <w:r>
        <w:rPr>
          <w:rStyle w:val="FootnoteAnchor"/>
          <w:rtl w:val="true"/>
        </w:rPr>
        <w:footnoteReference w:id="255"/>
      </w:r>
      <w:r>
        <w:rPr>
          <w:rFonts w:ascii="Amiri" w:hAnsi="Amiri" w:eastAsia="Amiri" w:cs="Amiri"/>
          <w:color w:val="111111"/>
          <w:sz w:val="28"/>
          <w:sz w:val="28"/>
          <w:szCs w:val="28"/>
          <w:rtl w:val="true"/>
          <w:lang w:bidi="ar-SA"/>
        </w:rPr>
        <w:t>أخو صفي الدين، و عبد القادر الحجار</w:t>
      </w:r>
      <w:r>
        <w:rPr>
          <w:rStyle w:val="FootnoteAnchor"/>
          <w:rtl w:val="true"/>
        </w:rPr>
        <w:footnoteReference w:id="256"/>
      </w:r>
      <w:r>
        <w:rPr>
          <w:rFonts w:ascii="Amiri" w:hAnsi="Amiri" w:eastAsia="Amiri" w:cs="Amiri"/>
          <w:color w:val="111111"/>
          <w:sz w:val="28"/>
          <w:sz w:val="28"/>
          <w:szCs w:val="28"/>
          <w:rtl w:val="true"/>
          <w:lang w:bidi="ar-SA"/>
        </w:rPr>
        <w:t>و غيرهم، و كانت له نية صالحة ينتفع بها من يشتغل عليه و يحسن ظنه فيه، و كان مع هذه العزلة العظيمة و الانفراد عن الخليقة يؤذى بأنواع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صدق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ينجو من الناس سالماو للناس قيل بالظنون و قال</w:t>
      </w:r>
    </w:p>
    <w:p>
      <w:pPr>
        <w:pStyle w:val="BookText"/>
        <w:rPr/>
      </w:pPr>
      <w:r>
        <w:rPr>
          <w:rFonts w:ascii="Amiri" w:hAnsi="Amiri" w:eastAsia="Amiri" w:cs="Amiri"/>
          <w:color w:val="111111"/>
          <w:sz w:val="28"/>
          <w:sz w:val="28"/>
          <w:szCs w:val="28"/>
          <w:rtl w:val="true"/>
          <w:lang w:bidi="ar-SA"/>
        </w:rPr>
        <w:t>فكانوا يرون أنه يقول بالجهة و يشيعون عنه ذلك، و لم أسمع منه ما يدل على ذلك، و كان صفي الدين الكازروني ممن لا يخفى عني حاله، و كان يثنى عليه ثناء كثيرا، و ينكر أن يكون له اعتقاد يخالف اعتقاد إمامه الشافعي رضي اللّه عنه، و كان إذا بلغه ما يقال عنه لا يعاتب قائله، بل و لا يتكلم في عرضه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لسان حاله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الناس ما شاؤوا يقولون إنني‌لأكثر ما يحكى عليّ حمول</w:t>
      </w:r>
    </w:p>
    <w:p>
      <w:pPr>
        <w:pStyle w:val="BookText"/>
        <w:rPr/>
      </w:pPr>
      <w:r>
        <w:rPr>
          <w:rFonts w:ascii="Amiri" w:hAnsi="Amiri" w:eastAsia="Amiri" w:cs="Amiri"/>
          <w:color w:val="111111"/>
          <w:sz w:val="28"/>
          <w:sz w:val="28"/>
          <w:szCs w:val="28"/>
          <w:rtl w:val="true"/>
          <w:lang w:bidi="ar-SA"/>
        </w:rPr>
        <w:t>فما كل من أغضبته أنا معتب‌و لا كلّ ما يروى عليّ أقول</w:t>
      </w:r>
    </w:p>
    <w:p>
      <w:pPr>
        <w:pStyle w:val="BookText"/>
        <w:rPr/>
      </w:pPr>
      <w:r>
        <w:rPr>
          <w:rFonts w:ascii="Amiri" w:hAnsi="Amiri" w:eastAsia="Amiri" w:cs="Amiri"/>
          <w:color w:val="111111"/>
          <w:sz w:val="28"/>
          <w:sz w:val="28"/>
          <w:szCs w:val="28"/>
          <w:rtl w:val="true"/>
          <w:lang w:bidi="ar-SA"/>
        </w:rPr>
        <w:t>كان له كتب جليلة في الفقه و الأصول و الحديث و اللغة و غير ذلك، أوقف أكثرها بمكة المشرفة و وقف بعضها بالمدرسة الشهابية، و أعتق عبدا و رباه و أحسن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خمس و خمسين و سبعمائة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أصحابه و أحبابه الشيخ علي السخاوي من الفقراء الجياد الملازمين للروضة المشرفة، كان فيه تأنيس كثير لأصحابه و دعاء عظيم</w:t>
      </w:r>
    </w:p>
    <w:p>
      <w:pPr>
        <w:pStyle w:val="BookText"/>
        <w:rPr/>
      </w:pPr>
      <w:r>
        <w:rPr>
          <w:rFonts w:ascii="Amiri" w:hAnsi="Amiri" w:eastAsia="Amiri" w:cs="Amiri"/>
          <w:color w:val="111111"/>
          <w:sz w:val="28"/>
          <w:sz w:val="28"/>
          <w:szCs w:val="28"/>
          <w:rtl w:val="true"/>
          <w:lang w:bidi="ar-SA"/>
        </w:rPr>
        <w:t>لإخوانه، كنت إذا جئت الصف الأول و لم أجد لي فيه مدخلا يفسح لي و يعزم عليّ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 الخياط مع المحبوب ميدان</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سم الخياط مع الأحباب ميدان‌خضر الجنان مع الأعداء نيران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لي من الإخوان الفقيه الفاضل العابد الورع الزاهد شمس الدين محمد بن يوسف الحليمي</w:t>
      </w:r>
      <w:r>
        <w:rPr>
          <w:rStyle w:val="FootnoteAnchor"/>
          <w:rtl w:val="true"/>
        </w:rPr>
        <w:footnoteReference w:id="258"/>
      </w:r>
      <w:r>
        <w:rPr>
          <w:rFonts w:ascii="Amiri" w:hAnsi="Amiri" w:eastAsia="Amiri" w:cs="Amiri"/>
          <w:color w:val="111111"/>
          <w:sz w:val="28"/>
          <w:sz w:val="28"/>
          <w:szCs w:val="28"/>
          <w:rtl w:val="true"/>
          <w:lang w:bidi="ar-SA"/>
        </w:rPr>
        <w:t>رحمه اللّه، كان فيه من الخير و الصلاح و العزلة عن الناس ما لا مزيد عليه، و كان من الأولياء الأكياس، و من الناس الذين هم الناس، و كان فاضلا في مذهب أبي حنيفة مشاركا في عدة 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إلى دمشق في سنة اثنتين و ثلاثين و سبعمائة، و اشتغل على الشيخ علاء الدين القونوي فآثره الشيخ على غيره، و اعتنى به و تفرس فيه الخير، فرجع و قد حصّل و استفاد، و كان إذا جلس في مجلس تكلم و أفاد، فقدت من دعاويه و أنسه و ولايته و نصيحته ما لم أفقده من أحد من الأصحاب، كان ساكنا جواري حتى مات رحمه اللّه، فلم أر منه غير الخير و المودة و المحبة في الغيبة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وقفت تجاه الحجرة المشرفة و دعوت لنفسي إلا دعوت لك، و لا ختمت ختمة إلا دعوت لك بدأها و آخرها،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المودة أسأل اللّه تعالى أن لا يريني لك يوما أكرهه و أن يجعل يومي قبل 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فكان من إخوان الصفاء و أهل الوفاء ليس من الإخوان الذين 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الإخوان إخوان نعمةو إخوان حيّاك الإله و مرحبا</w:t>
      </w:r>
    </w:p>
    <w:p>
      <w:pPr>
        <w:pStyle w:val="BookText"/>
        <w:rPr/>
      </w:pPr>
      <w:r>
        <w:rPr>
          <w:rFonts w:ascii="Amiri" w:hAnsi="Amiri" w:eastAsia="Amiri" w:cs="Amiri"/>
          <w:color w:val="111111"/>
          <w:sz w:val="28"/>
          <w:sz w:val="28"/>
          <w:szCs w:val="28"/>
          <w:rtl w:val="true"/>
          <w:lang w:bidi="ar-SA"/>
        </w:rPr>
        <w:t>و إخوان كيف الحال و الأهل كلهم‌و ذلك لا يسوى نقيرا مترّبا</w:t>
      </w:r>
    </w:p>
    <w:p>
      <w:pPr>
        <w:pStyle w:val="BookText"/>
        <w:rPr/>
      </w:pPr>
      <w:r>
        <w:rPr>
          <w:rFonts w:ascii="Amiri" w:hAnsi="Amiri" w:eastAsia="Amiri" w:cs="Amiri"/>
          <w:color w:val="111111"/>
          <w:sz w:val="28"/>
          <w:sz w:val="28"/>
          <w:szCs w:val="28"/>
          <w:rtl w:val="true"/>
          <w:lang w:bidi="ar-SA"/>
        </w:rPr>
        <w:t>و ما أشبه الناس اليوم في تواددهم و تصافيهم بقول القائل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دهرنا دهر افتراق‌ليس ذا دهر التلاقي</w:t>
      </w:r>
    </w:p>
    <w:p>
      <w:pPr>
        <w:pStyle w:val="BookText"/>
        <w:rPr/>
      </w:pPr>
      <w:r>
        <w:rPr>
          <w:rFonts w:ascii="Amiri" w:hAnsi="Amiri" w:eastAsia="Amiri" w:cs="Amiri"/>
          <w:color w:val="111111"/>
          <w:sz w:val="28"/>
          <w:sz w:val="28"/>
          <w:szCs w:val="28"/>
          <w:rtl w:val="true"/>
          <w:lang w:bidi="ar-SA"/>
        </w:rPr>
        <w:t>قلّ ما يلقاك إلابسلام و اعتناق</w:t>
      </w:r>
    </w:p>
    <w:p>
      <w:pPr>
        <w:pStyle w:val="BookText"/>
        <w:rPr/>
      </w:pPr>
      <w:r>
        <w:rPr>
          <w:rFonts w:ascii="Amiri" w:hAnsi="Amiri" w:eastAsia="Amiri" w:cs="Amiri"/>
          <w:color w:val="111111"/>
          <w:sz w:val="28"/>
          <w:sz w:val="28"/>
          <w:szCs w:val="28"/>
          <w:rtl w:val="true"/>
          <w:lang w:bidi="ar-SA"/>
        </w:rPr>
        <w:t>فإذا و لّيت عنه‌ثبت منه بالطلاق</w:t>
      </w:r>
    </w:p>
    <w:p>
      <w:pPr>
        <w:pStyle w:val="BookText"/>
        <w:rPr/>
      </w:pPr>
      <w:r>
        <w:rPr>
          <w:rFonts w:ascii="Amiri" w:hAnsi="Amiri" w:eastAsia="Amiri" w:cs="Amiri"/>
          <w:color w:val="111111"/>
          <w:sz w:val="28"/>
          <w:sz w:val="28"/>
          <w:szCs w:val="28"/>
          <w:rtl w:val="true"/>
          <w:lang w:bidi="ar-SA"/>
        </w:rPr>
        <w:t>نسأل اللّه تعالى العافية، و أن يذهب عنا التدابر و التحاسد و التباغض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لأولاد الشيخ الصالح محمود العجمي الذي تقدم ذكره في ترجمة الشيخ أبي محمد البسكري، و كان قد تزوج أختهم لأبيهم في حياة الشيخ محمود، و كانت وفاته رحمة اللّه عليه سنة إحدى و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والدتهم لم يبق لهم أحد يكفلهم و كانوا صغارا فكفلهم و ضمهم إلى عياله، و هم عبد الرحمن</w:t>
      </w:r>
      <w:r>
        <w:rPr>
          <w:rStyle w:val="FootnoteAnchor"/>
          <w:rtl w:val="true"/>
        </w:rPr>
        <w:footnoteReference w:id="259"/>
      </w:r>
      <w:r>
        <w:rPr>
          <w:rFonts w:ascii="Amiri" w:hAnsi="Amiri" w:eastAsia="Amiri" w:cs="Amiri"/>
          <w:color w:val="111111"/>
          <w:sz w:val="28"/>
          <w:sz w:val="28"/>
          <w:szCs w:val="28"/>
          <w:rtl w:val="true"/>
          <w:lang w:bidi="ar-SA"/>
        </w:rPr>
        <w:t>و عبد الرحيم</w:t>
      </w:r>
      <w:r>
        <w:rPr>
          <w:rStyle w:val="FootnoteAnchor"/>
          <w:rtl w:val="true"/>
        </w:rPr>
        <w:footnoteReference w:id="260"/>
      </w:r>
      <w:r>
        <w:rPr>
          <w:rFonts w:ascii="Amiri" w:hAnsi="Amiri" w:eastAsia="Amiri" w:cs="Amiri"/>
          <w:color w:val="111111"/>
          <w:sz w:val="28"/>
          <w:sz w:val="28"/>
          <w:szCs w:val="28"/>
          <w:rtl w:val="true"/>
          <w:lang w:bidi="ar-SA"/>
        </w:rPr>
        <w:t>و عبد اللطيف</w:t>
      </w:r>
      <w:r>
        <w:rPr>
          <w:rStyle w:val="FootnoteAnchor"/>
          <w:rtl w:val="true"/>
        </w:rPr>
        <w:footnoteReference w:id="261"/>
      </w:r>
      <w:r>
        <w:rPr>
          <w:rFonts w:ascii="Amiri" w:hAnsi="Amiri" w:eastAsia="Amiri" w:cs="Amiri"/>
          <w:color w:val="111111"/>
          <w:sz w:val="28"/>
          <w:sz w:val="28"/>
          <w:szCs w:val="28"/>
          <w:rtl w:val="true"/>
          <w:lang w:bidi="ar-SA"/>
        </w:rPr>
        <w:t>فأقرأهم القرآن حتى حفظوا، ثم شغلهم بمذهب أبي حنيفة، و كان أبوهم شافعيّ المذهب، و تولى شمس الدين رحمه اللّه تقرئتهم و تعليمهم العلم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ما ورثوه من والدهم، و والدتهم من الأثاث فباعه، فكان مبلغه ثمانمائة درهم، فكان ينفقهم من بعضها و يتّجر لهم ببعضها، و لم يزل ينميها لهم و يوفرها عليهم، و يتورع في مالهم حتى بلغ مالهم عشرة آلاف درهم، و كان إذا فضل شي‌ء من غدائهم و عشائهم يأمر بجمعه و حفظه حتى يجتمع منه كسرا يابسة، فيجعلها لهم غدا مثل البقسماط المثرود، و يجمع فصي تمرهم الذي يأكلونه، فإذا اجتمع باعه و صرف ثمنه في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أنه كان إذا أهلّ الهلال يكتال نفقتهم، فقيل له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أن يتعلق شي‌ء في الصاع من حبّهم فيختلط بحبنا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هذا الورع ما أحسنه و إلى ديانته و صبره و مروءته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 عفيف النفس عن التشوف للصدقات الواردة للمجاورين،</w:t>
      </w:r>
    </w:p>
    <w:p>
      <w:pPr>
        <w:pStyle w:val="BookText"/>
        <w:rPr/>
      </w:pPr>
      <w:r>
        <w:rPr>
          <w:rFonts w:ascii="Amiri" w:hAnsi="Amiri" w:eastAsia="Amiri" w:cs="Amiri"/>
          <w:color w:val="111111"/>
          <w:sz w:val="28"/>
          <w:sz w:val="28"/>
          <w:szCs w:val="28"/>
          <w:rtl w:val="true"/>
          <w:lang w:bidi="ar-SA"/>
        </w:rPr>
        <w:t>قليل السعي في الوظائف، متقنّعا باليسير من الدنيا، مظهرا للتجمل في ملبسه و حال أولاده و عياله، من أعقل الناس و أكثرهم نصحا و أحزمهم رأيا، مخالطا للناس مباينا لهم، لا يخوض معهم في شي‌ء مما تختشى عاقبته من أمور الدارين، و لا يذكر أحدا بغيبة، فإن ذكرت بحضرته أنكر أشد الإنكار، و إن سمعها من ذي حرمة التمس للمقول فيه عذرا و مخلصا، و كان من أحسن الناس خلقا و أكثرهم فكاهة في حق و أحسنهم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فكان حسنة زمانه، و نادرة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ست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خال صاحبنا في اللّه تعالى الفقيه العالم العامل الورع الزاهد شمس الدين محمد بن محمد بن يحيى الخشبي</w:t>
      </w:r>
      <w:r>
        <w:rPr>
          <w:rStyle w:val="FootnoteAnchor"/>
          <w:rtl w:val="true"/>
        </w:rPr>
        <w:footnoteReference w:id="262"/>
      </w:r>
      <w:r>
        <w:rPr>
          <w:rFonts w:ascii="Amiri" w:hAnsi="Amiri" w:eastAsia="Amiri" w:cs="Amiri"/>
          <w:color w:val="111111"/>
          <w:sz w:val="28"/>
          <w:sz w:val="28"/>
          <w:szCs w:val="28"/>
          <w:rtl w:val="true"/>
          <w:lang w:bidi="ar-SA"/>
        </w:rPr>
        <w:t>ذي النفس الزكية، و الأخلاق الرضية، و الطريقة المرضية، اشتغل بالفقه على مذهب أبي حنيفة و شارك في علوم عديدة و أتقنها، ثم أكبّ على الإفادة و الاشتغال و نشر العلم طول نهاره، و صحب الشيخ العالم الرباني شيخ وقته و بركة عصره الشيخ عبد اللّه بن أسعد اليافعي نفع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صحب الشيخ موسى الغزاوي و الشيخ سليمان الونشريسي و خلائق لا يحصون كثرة فاكتسب من أخلاقهم و تأدب بآدابهم و سار على 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أحد المؤذنين بالحرم الشريف النبوي، و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في المدينة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علم الميقات مثله، و كان قد رباه والده محمد بن يحيى، و أنشأه الشيخ محمد بن إبراهيم المتقدم ذكره، و أصله من العبابيه فرقة كبيرة من أولاد المدينة منهم يوسف الشربشير شيخ الشيعة و فقيههم، و كان جدهم مغربيا سنيا، تزوج من بنات المدينة و مات عن أولاد صغار، فنشأوا في مذهب أمهم، ثم كثروا و انتشروا و تمذهبوا بمذهب الشيعة و غلوا فيه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الفرقة المعروفون بالمزاتيين أبوهم أيضا من الغرب و هم طائفة كبيرة، و كان الشيخ محمد بن يحيى رجلا صالحا متصوفا متعبدا مشتغلا بالعلم مؤذنا بالحرم الشريف، استنقذه اللّه من تلك الطائفة و كان شافعيا أشعريا متيقظا في دينه، و إنما اشتغل ولده بمذهب أبي حنيفة لأن والده</w:t>
      </w:r>
    </w:p>
    <w:p>
      <w:pPr>
        <w:pStyle w:val="BookText"/>
        <w:rPr/>
      </w:pPr>
      <w:r>
        <w:rPr>
          <w:rFonts w:ascii="Amiri" w:hAnsi="Amiri" w:eastAsia="Amiri" w:cs="Amiri"/>
          <w:color w:val="111111"/>
          <w:sz w:val="28"/>
          <w:sz w:val="28"/>
          <w:szCs w:val="28"/>
          <w:rtl w:val="true"/>
          <w:lang w:bidi="ar-SA"/>
        </w:rPr>
        <w:t>رحمه اللّه توفي في سنة خمس عشرة و سبعمائة و خلفه صغيرا، و كان مولده في آخر سنة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أن الشيخ محمد بن داود</w:t>
      </w:r>
      <w:r>
        <w:rPr>
          <w:rStyle w:val="FootnoteAnchor"/>
          <w:rtl w:val="true"/>
        </w:rPr>
        <w:footnoteReference w:id="263"/>
      </w:r>
      <w:r>
        <w:rPr>
          <w:rFonts w:ascii="Amiri" w:hAnsi="Amiri" w:eastAsia="Amiri" w:cs="Amiri"/>
          <w:color w:val="111111"/>
          <w:sz w:val="28"/>
          <w:sz w:val="28"/>
          <w:szCs w:val="28"/>
          <w:rtl w:val="true"/>
          <w:lang w:bidi="ar-SA"/>
        </w:rPr>
        <w:t>تزوج والدته و كان شافعي المذهب، فلما قدم الشيخ شمس الدين ابن العجمي المدينة و أسس قواعد المذهب فيها أمر ابن داود و شمس الدين الخشبي و شمس الدين الحليمي بالاشتغال عليه، ففعلا و كثرت الحنفية بالمدينة ببركتهما، و رزق شمس الدين الخشبي أولادا نجباء قرة أعين نشؤوا على طريقة والدهم وفقهم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الشيخ محمد بن داود ولد وليّ الدين، ارتحل إلى دمشق صغيرا فلزم خدمة العلم العالم الشيخ الإمام العلامة قاضي القضاة تقي الدين السبكي، ثم صحب ولده الإمام العلامة قاضي القضاة تاج الدين فسعد بصحبتهما و رأس في دمشق ببركتهما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إخواننا الفقيه الأجل العالم العامل المتفنن بهاء الدين عمر بن محمد الهندي الحنفي</w:t>
      </w:r>
      <w:r>
        <w:rPr>
          <w:rStyle w:val="FootnoteAnchor"/>
          <w:rtl w:val="true"/>
        </w:rPr>
        <w:footnoteReference w:id="264"/>
      </w:r>
      <w:r>
        <w:rPr>
          <w:rFonts w:ascii="Amiri" w:hAnsi="Amiri" w:eastAsia="Amiri" w:cs="Amiri"/>
          <w:color w:val="111111"/>
          <w:sz w:val="28"/>
          <w:sz w:val="28"/>
          <w:szCs w:val="28"/>
          <w:rtl w:val="true"/>
          <w:lang w:bidi="ar-SA"/>
        </w:rPr>
        <w:t xml:space="preserve">، كان من إخواننا الكبار، و أصحابنا الأخيار، كان منقطعا في الحرم الشريف غالب نهاره للتدريس و الإفادة، محبا في الطلبة حريصا عليهم حتى إنه يبعث للطالب إلى بيته إذا تأخر عن الإتيان، و قرأ عليه بعض 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الحاجب في بيته بالليل حتى أنهاها بحثا و فحصا، و كان في علم الأصول و الفقه و العربية إمام زمانه، مع حلم و أدب و عقل راجح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تلحقه حدة في البحث ثم يرجع و يستغفر و ينصف في المجلس، و كان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 تأخذ عليّ في البحث، فما أراجعك إلا طلبا للاستفادة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عفيفا عن كل ما يدنس العرض، لم أر أوفى منه في حفظ أصحابه في المغيبة و الحضرة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إلى مكة حاجا في سنة ثمان و خمسين و سبعمائة، فرماه بعيره في المحاطب قريبا من مضيق المنحنى فيبست أعضاؤه و بطلت أكثر حركاته،</w:t>
      </w:r>
    </w:p>
    <w:p>
      <w:pPr>
        <w:pStyle w:val="BookText"/>
        <w:rPr/>
      </w:pPr>
      <w:r>
        <w:rPr>
          <w:rFonts w:ascii="Amiri" w:hAnsi="Amiri" w:eastAsia="Amiri" w:cs="Amiri"/>
          <w:color w:val="111111"/>
          <w:sz w:val="28"/>
          <w:sz w:val="28"/>
          <w:szCs w:val="28"/>
          <w:rtl w:val="true"/>
          <w:lang w:bidi="ar-SA"/>
        </w:rPr>
        <w:t>فحمل إلى مكة و تأخر عن الحج، و ودعناه عند توجهنا إلى المدينة فوصانا بولديه صدر الدين و أبي عبد اللّه، ثم لم يقم بعد ذلك إلا قليلا، و انتقل إلى رحمة اللّه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أصحابنا جماعة مباركين، كانوا إخوة في اللّه متلائمين، و على فعل الخير و الاشتغال بالعلم متظاهرين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الأخوان في اللّه العاملان العالمان السيدان الشيخ أبو علي الحسن بن عيسى الحاحائي</w:t>
      </w:r>
      <w:r>
        <w:rPr>
          <w:rStyle w:val="FootnoteAnchor"/>
          <w:rtl w:val="true"/>
        </w:rPr>
        <w:footnoteReference w:id="265"/>
      </w:r>
      <w:r>
        <w:rPr>
          <w:rStyle w:val="FootnoteAnchor"/>
          <w:rtl w:val="true"/>
        </w:rPr>
        <w:footnoteReference w:id="266"/>
      </w:r>
      <w:r>
        <w:rPr>
          <w:rFonts w:ascii="Amiri" w:hAnsi="Amiri" w:eastAsia="Amiri" w:cs="Amiri"/>
          <w:color w:val="111111"/>
          <w:sz w:val="28"/>
          <w:sz w:val="28"/>
          <w:szCs w:val="28"/>
          <w:rtl w:val="true"/>
          <w:lang w:bidi="ar-SA"/>
        </w:rPr>
        <w:t>، و الشيخ عبد السلام بن سعيد بن عبد الغالب القروي</w:t>
      </w:r>
      <w:r>
        <w:rPr>
          <w:rStyle w:val="FootnoteAnchor"/>
          <w:rtl w:val="true"/>
        </w:rPr>
        <w:footnoteReference w:id="267"/>
      </w:r>
      <w:r>
        <w:rPr>
          <w:rFonts w:ascii="Amiri" w:hAnsi="Amiri" w:eastAsia="Amiri" w:cs="Amiri"/>
          <w:color w:val="111111"/>
          <w:sz w:val="28"/>
          <w:sz w:val="28"/>
          <w:szCs w:val="28"/>
          <w:rtl w:val="true"/>
          <w:lang w:bidi="ar-SA"/>
        </w:rPr>
        <w:t>، كان الشيخ حسن رحمه اللّه من العلماء الأتقياء الأقوياء في دينهم مع التفنن في علوم عديدة، إماما في مذهب مالك و في العربية و أصول الفقه، رحلة في علم الحساب و الفرائض، مشاركا في اللغة و غيرها، متصديا للاشتغال، انتفع به الطلبة من جميع المذاهب الأربعة، و كان ساكنا برباط دكالة في حجرة الصالحين، و كان أفضل جماعتنا في الدرس بعد وفاة أخي رحمه اللّه، و كان حسن الأخلاق مرغبا للطلبة في الاشتغال مع الهيبة العظيمة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تسع و أربعين أو في سنة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عبد السلام فعاش بعده مدة طويلة، و انتفع به الطلبة المالكية في المذهب، و كان قد جمع إلى العلم الغزير؛ الدين المتين و العقل الراجح، كان في عقله و سكونه و حسن خلقه و جميل معاشرته و سلامة الناس من يده و لسانه بالصبر على الأذى و مقابلة السيئة بالحسنة كقول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ألف منهم كواحدو واحد كالألف إن أمر عنا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رأس و اشتهر ذكره فلم يزده ذلك إلا خمولا و انقباضا، لم أر و لم أسمع منه ما يسوؤني قط، مع الصحبة الطويلة و الملازمة العظيمة في</w:t>
      </w:r>
    </w:p>
    <w:p>
      <w:pPr>
        <w:pStyle w:val="BookText"/>
        <w:rPr/>
      </w:pPr>
      <w:r>
        <w:rPr>
          <w:rFonts w:ascii="Amiri" w:hAnsi="Amiri" w:eastAsia="Amiri" w:cs="Amiri"/>
          <w:color w:val="111111"/>
          <w:sz w:val="28"/>
          <w:sz w:val="28"/>
          <w:szCs w:val="28"/>
          <w:rtl w:val="true"/>
          <w:lang w:bidi="ar-SA"/>
        </w:rPr>
        <w:t>الدرس و غيرها، و كان يتأدب معي في الدرس كأصغر الطلبة، يقع بيني و بينه في الدرس خروجا من حسن خلقه، و كان شيخا مليح الشكالة، حسن السمت حييا و قورا شفوقا، و كان قد صحب الشيخ أبا هادي شيخ وقته و فريد دهره، مناقبه أشهر من أن تذكر، و محاسنه لا تعد و لا تحصر،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عبد السلام عنده مقدما على أصحابه القراء و المشتغلين بالعلم، و كان الشيخ أبو الطيب 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من يقدر على مساكنة الحية في جحرها فيسلم منها و تسلم منه، فلينظر إلى الشيخ عبد السلام بن غلاب 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هادي قد جاور عندنا في حدود خمس و عشرين و سبعمائة، فأنزلته عندي و كنت أواليه و أخدمه، و كان منفردا عن التلامذة و الأتباع، و كان أكثر عبادته التفكر، و كان مسكني يشرف على مسكنه، فكان يعبد اللّه بالفكرة فغالب ما كنت أراه رافعا بصره إلى السماء مستغرقا بجميع حواسه في الفكرة، و حصل لي بصحبته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الشيخ عبد السلام إلى المدينة أقام بالمدرسة الشهابية على قدم التجريد مدة سنين، ثم سعى اللّه له في الزواج على يد الشيخ الصالح خادم الفقراء الشريف أبي القاسم المهدوي فزوجه بابنة الشيخ يحيى التونسي المتقدم ذكره، و كانت أختها تحت الشريف، و كان الشريف خادم الفقراء عند الشيخ أبي هادي و من هناك تأكدت الأخوة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الشريف ذا همة و مروءة و خدمة للفقراء و محبة في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ذي الحجة من سنة تسع و خمسين و سبعمائة و وصى على أولاده الشيخ عبد السلام فخلفه فيهم بأحسن الخلاقة، و كانت وفاة الشيخ عبد السلام في أوائل سنة ست و ستين و سبعمائة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قدماء الطلبة الشيخ قاسم السلاوي</w:t>
      </w:r>
      <w:r>
        <w:rPr>
          <w:rStyle w:val="FootnoteAnchor"/>
          <w:rtl w:val="true"/>
        </w:rPr>
        <w:footnoteReference w:id="268"/>
      </w:r>
      <w:r>
        <w:rPr>
          <w:rFonts w:ascii="Amiri" w:hAnsi="Amiri" w:eastAsia="Amiri" w:cs="Amiri"/>
          <w:color w:val="111111"/>
          <w:sz w:val="28"/>
          <w:sz w:val="28"/>
          <w:szCs w:val="28"/>
          <w:rtl w:val="true"/>
          <w:lang w:bidi="ar-SA"/>
        </w:rPr>
        <w:t>كان من إخواننا الفضلاء العلماء الأكياس، و كان يحضر الدرس عند والدي رحمه اللّه، و كان</w:t>
      </w:r>
    </w:p>
    <w:p>
      <w:pPr>
        <w:pStyle w:val="BookText"/>
        <w:rPr/>
      </w:pPr>
      <w:r>
        <w:rPr>
          <w:rFonts w:ascii="Amiri" w:hAnsi="Amiri" w:eastAsia="Amiri" w:cs="Amiri"/>
          <w:color w:val="111111"/>
          <w:sz w:val="28"/>
          <w:sz w:val="28"/>
          <w:szCs w:val="28"/>
          <w:rtl w:val="true"/>
          <w:lang w:bidi="ar-SA"/>
        </w:rPr>
        <w:t>من النجباء المتفننين ماهرا في علم الفرائض، نقالا للفروع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الزعماء الذين تركوا شهامتهم و قوة بطشهم في بلادهم و هاجر إلى اللّه و رسوله، و كان فقيرا ضيق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مقدما في العلم و التعليم معلّمنا الشيخ محمد السبتي</w:t>
      </w:r>
      <w:r>
        <w:rPr>
          <w:rStyle w:val="FootnoteAnchor"/>
          <w:rtl w:val="true"/>
        </w:rPr>
        <w:footnoteReference w:id="269"/>
      </w:r>
      <w:r>
        <w:rPr>
          <w:rFonts w:ascii="Amiri" w:hAnsi="Amiri" w:eastAsia="Amiri" w:cs="Amiri"/>
          <w:color w:val="111111"/>
          <w:sz w:val="28"/>
          <w:sz w:val="28"/>
          <w:szCs w:val="28"/>
          <w:rtl w:val="true"/>
          <w:lang w:bidi="ar-SA"/>
        </w:rPr>
        <w:t>، كان بلا شك من المحدثين، و كان من قدماء المجاورين، و له على أولاد المجاورين بل و أهل المدينة يد طولى و منة عظيمة في تعليمهم القرآن،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ينجب أحد من الأولاد في زمانه على يد غيره من المعلّمين فلست من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كتّابه فجعل العرفاء فوق من دونهم، و قدّم على كل طائفة واحدا منهم، و انتظم له سلك التعليم أكثره بالتخويف و التهديد، و كانت له فراسة عظيمة في الولدان حتى إنه ليقول للواحد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كنت في مكان كذا، و فعلت كذا و كذا، فيكون ذلك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يهاب في غيبته أكثر من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جرى لنا يوما معه أن الطواشي شفيعا الكرموني جاء إليه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الحرم قد فقدوا مربّعة خشب مدهونة يكون قدرها ذراعا في ذراع، و ما نظن أخذها إلا بعض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فستأتيك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و ارفعوا أصواتكم، 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حسين فأت بالمربعة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أخذتها و جعل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 على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بعض الأولاد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بيته و قل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لي المربّعة التي أتيتكم بها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قليلا إذ جاء بها و هو ينظر فبهت فضربه، ثم أمر بجميع الصبيان فضربوه، و كانت فراسته قلّ أن تخطئ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تكون ظالما، و أنت تكون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يتعدّى أحد منهم فيما علمت ما توسم فيه، و كان يعزم على الجان و يستحضرهم، و كان حجابه مشهورا بالنفع يأخذ ورقة على طول المصروع فيكتبها له و يعلّقها عليه فيبرأ من حينه، و لم يزل كذلك حتى أفلجوا بنته، و كانت تزحف ثم انطلق نصفها الأيمن و بقيت كذلك حتى توفيت، و لم يرجع عن حاله معهم حتى أفلجوه 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ذات يوم قد صرع في وسط داره و قد بطل كله، فرأيته بعد العزة و القوة يمشي في الأسواق يزحف و قد نفر عنه من كان يعرفه، و صار من الحاجة و القلة بحيث إنه يسأل و يطلب فلا ينظر إليه ابتلاء من اللّه تعالى، نسأل اللّه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على ذلك سنين متعللا حتى توفي رحمه اللّه، و ولد ولده مهدي اليوم مقيم بالسوارقية توفي في حدود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صحبته في اللّه تعالى الشيخ عثمان التكروري</w:t>
      </w:r>
      <w:r>
        <w:rPr>
          <w:rStyle w:val="FootnoteAnchor"/>
          <w:rtl w:val="true"/>
        </w:rPr>
        <w:footnoteReference w:id="270"/>
      </w:r>
      <w:r>
        <w:rPr>
          <w:rFonts w:ascii="Amiri" w:hAnsi="Amiri" w:eastAsia="Amiri" w:cs="Amiri"/>
          <w:color w:val="111111"/>
          <w:sz w:val="28"/>
          <w:sz w:val="28"/>
          <w:szCs w:val="28"/>
          <w:rtl w:val="true"/>
          <w:lang w:bidi="ar-SA"/>
        </w:rPr>
        <w:t>، و الشيخ إلياس</w:t>
      </w:r>
      <w:r>
        <w:rPr>
          <w:rStyle w:val="FootnoteAnchor"/>
          <w:rtl w:val="true"/>
        </w:rPr>
        <w:footnoteReference w:id="271"/>
      </w:r>
      <w:r>
        <w:rPr>
          <w:rFonts w:ascii="Amiri" w:hAnsi="Amiri" w:eastAsia="Amiri" w:cs="Amiri"/>
          <w:color w:val="111111"/>
          <w:sz w:val="28"/>
          <w:sz w:val="28"/>
          <w:szCs w:val="28"/>
          <w:rtl w:val="true"/>
          <w:lang w:bidi="ar-SA"/>
        </w:rPr>
        <w:t>، و الشيخ صالح بن عمر الحاجاني</w:t>
      </w:r>
      <w:r>
        <w:rPr>
          <w:rStyle w:val="FootnoteAnchor"/>
          <w:rtl w:val="true"/>
        </w:rPr>
        <w:footnoteReference w:id="272"/>
      </w:r>
      <w:r>
        <w:rPr>
          <w:rFonts w:ascii="Amiri" w:hAnsi="Amiri" w:eastAsia="Amiri" w:cs="Amiri"/>
          <w:color w:val="111111"/>
          <w:sz w:val="28"/>
          <w:sz w:val="28"/>
          <w:szCs w:val="28"/>
          <w:rtl w:val="true"/>
          <w:lang w:bidi="ar-SA"/>
        </w:rPr>
        <w:t>، و الشيخ محمد التلمساني</w:t>
      </w:r>
      <w:r>
        <w:rPr>
          <w:rStyle w:val="FootnoteAnchor"/>
          <w:rtl w:val="true"/>
        </w:rPr>
        <w:footnoteReference w:id="273"/>
      </w:r>
      <w:r>
        <w:rPr>
          <w:rFonts w:ascii="Amiri" w:hAnsi="Amiri" w:eastAsia="Amiri" w:cs="Amiri"/>
          <w:color w:val="111111"/>
          <w:sz w:val="28"/>
          <w:sz w:val="28"/>
          <w:szCs w:val="28"/>
          <w:rtl w:val="true"/>
          <w:lang w:bidi="ar-SA"/>
        </w:rPr>
        <w:t>، و الشيخ إبراهيم المكناسي</w:t>
      </w:r>
      <w:r>
        <w:rPr>
          <w:rStyle w:val="FootnoteAnchor"/>
          <w:rtl w:val="true"/>
        </w:rPr>
        <w:footnoteReference w:id="274"/>
      </w:r>
      <w:r>
        <w:rPr>
          <w:rFonts w:ascii="Amiri" w:hAnsi="Amiri" w:eastAsia="Amiri" w:cs="Amiri"/>
          <w:color w:val="111111"/>
          <w:sz w:val="28"/>
          <w:sz w:val="28"/>
          <w:szCs w:val="28"/>
          <w:rtl w:val="true"/>
          <w:lang w:bidi="ar-SA"/>
        </w:rPr>
        <w:t>، و الشيخ أبو محمد البسكري</w:t>
      </w:r>
      <w:r>
        <w:rPr>
          <w:rStyle w:val="FootnoteAnchor"/>
          <w:rtl w:val="true"/>
        </w:rPr>
        <w:footnoteReference w:id="275"/>
      </w:r>
      <w:r>
        <w:rPr>
          <w:rFonts w:ascii="Amiri" w:hAnsi="Amiri" w:eastAsia="Amiri" w:cs="Amiri"/>
          <w:color w:val="111111"/>
          <w:sz w:val="28"/>
          <w:sz w:val="28"/>
          <w:szCs w:val="28"/>
          <w:rtl w:val="true"/>
          <w:lang w:bidi="ar-SA"/>
        </w:rPr>
        <w:t>، و الأخوان الصالحان علي</w:t>
      </w:r>
      <w:r>
        <w:rPr>
          <w:rStyle w:val="FootnoteAnchor"/>
          <w:rtl w:val="true"/>
        </w:rPr>
        <w:footnoteReference w:id="276"/>
      </w:r>
      <w:r>
        <w:rPr>
          <w:rFonts w:ascii="Amiri" w:hAnsi="Amiri" w:eastAsia="Amiri" w:cs="Amiri"/>
          <w:color w:val="111111"/>
          <w:sz w:val="28"/>
          <w:sz w:val="28"/>
          <w:szCs w:val="28"/>
          <w:rtl w:val="true"/>
          <w:lang w:bidi="ar-SA"/>
        </w:rPr>
        <w:t>و محمد السلاويان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الشيخ عثمان فكان من الأخيار الصالحين المشتغلين بالعلم، خرج من المدينة في أثناء السنة يريد القدس الشريف هو و جماعة معه، فهلكوا بالعطش في الطريق و مات عن غير عقب،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إلياس فكان من الأخيار المعدودين، كان في سلامة القلب و حسن السيرة و التفرد عن الخلق على قدم عظيم، قرأ على الشيخ أبي عبد اللّه القصري، و كان من أكابر أصحابه و ممن انتفع به، و كان موته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خرج يوما إلى البقيع فزار أهله و سلّم عليهم، ثم رجع فما بات إلا معهم،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صالح فكان من أخواننا و أصحابنا القدماء، و كان ممن توسط حاله بين التصرف في أمور الدنيا و الآخرة، و كان سعيه في معيشته بتعفف و ديانة، و كان من أحسن الناس خلقا و أرعاهم صحبة، كثير التلاوة لكتاب اللّه تعالى، توفي عن عقب صالح مباركين مشتغلين بالعلم، فأما أكبرهم فحبب إليه التغرّب فاستقر بالقاهرة، و مات عبد الرحمن</w:t>
      </w:r>
      <w:r>
        <w:rPr>
          <w:rStyle w:val="FootnoteAnchor"/>
          <w:rtl w:val="true"/>
        </w:rPr>
        <w:footnoteReference w:id="277"/>
      </w:r>
      <w:r>
        <w:rPr>
          <w:rFonts w:ascii="Amiri" w:hAnsi="Amiri" w:eastAsia="Amiri" w:cs="Amiri"/>
          <w:color w:val="111111"/>
          <w:sz w:val="28"/>
          <w:sz w:val="28"/>
          <w:szCs w:val="28"/>
          <w:rtl w:val="true"/>
          <w:lang w:bidi="ar-SA"/>
        </w:rPr>
        <w:t>غريبا شهيدا، و كان قد حصل و اشتغل و سمع كثيرا تغمده اللّه برحمته، و أقام بالمدينة سراج الدين عمر</w:t>
      </w:r>
      <w:r>
        <w:rPr>
          <w:rStyle w:val="FootnoteAnchor"/>
          <w:rtl w:val="true"/>
        </w:rPr>
        <w:footnoteReference w:id="278"/>
      </w:r>
      <w:r>
        <w:rPr>
          <w:rFonts w:ascii="Amiri" w:hAnsi="Amiri" w:eastAsia="Amiri" w:cs="Amiri"/>
          <w:color w:val="111111"/>
          <w:sz w:val="28"/>
          <w:sz w:val="28"/>
          <w:szCs w:val="28"/>
          <w:rtl w:val="true"/>
          <w:lang w:bidi="ar-SA"/>
        </w:rPr>
        <w:t>فاشتغل بالفقه و الحديث، و قرأ القراءات السّبع على الشيخ محمد بن صالح المتقدم ذكره و انتفع به و لزم الخير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والدهم في طريق مكة المشرفة محرما بالحج بالمفازة التي بين بدر و رابغ، و ذلك في سنة أربع و أربعين و سبعمائة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الشيخ محمد التلمساني، فكان من أهل الخير و الصلاح، مكبا على الاشتغال بالفقه، و كان خصيصا بالشيخ العلامة أبي العباس الشاذلي</w:t>
      </w:r>
      <w:r>
        <w:rPr>
          <w:rStyle w:val="FootnoteAnchor"/>
          <w:rtl w:val="true"/>
        </w:rPr>
        <w:footnoteReference w:id="279"/>
      </w:r>
      <w:r>
        <w:rPr>
          <w:rFonts w:ascii="Amiri" w:hAnsi="Amiri" w:eastAsia="Amiri" w:cs="Amiri"/>
          <w:color w:val="111111"/>
          <w:sz w:val="28"/>
          <w:sz w:val="28"/>
          <w:szCs w:val="28"/>
          <w:rtl w:val="true"/>
          <w:lang w:bidi="ar-SA"/>
        </w:rPr>
        <w:t>رحمه اللّه، و كان محبا للعلماء و خدمتهم، طالبا للسلامة و العزلة، قليل السعي في طلب الدنيا، و كان يشتغل بتجليد الكتب و انتفع الناس به في ذلك، خلف ولدا مباركا نجيبا مشتغلا بالعلم حصل و انتفع، و قام ببر والده بعد وفاته فخلص ذمته من أشياء كانت عليه و لم يوص بها، فأداها مع عجزه و ضعفه، نفعه اللّه بنيته و أعانه على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والده رحمه اللّه في سنة أربع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إبراهيم المكناسي، فكان والده من أصحاب الشيخ أبي محمد البسكري رحمه اللّه، و قد تقدم ذكر ذلك، و كان إبراهيم على طريقة حسنة و ديانة و عزلة، و كان حافظا لكتاب اللّه صيتا حسن الصوت و الأداء، و كان من القراء في سبع ابن السلعوسي، و من أحسنهم مراسلة و موافقة للجماعة، و خلف أولادا قراء نجباء مشتغلين بالعلم، عاشوا بين الناس بعفتهم و عقلهم و صيانتهم، و أعلاهم في ذلك منزلة الفقيه عبد اللّه</w:t>
      </w:r>
      <w:r>
        <w:rPr>
          <w:rStyle w:val="FootnoteAnchor"/>
          <w:rtl w:val="true"/>
        </w:rPr>
        <w:footnoteReference w:id="280"/>
      </w:r>
      <w:r>
        <w:rPr>
          <w:rFonts w:ascii="Amiri" w:hAnsi="Amiri" w:eastAsia="Amiri" w:cs="Amiri"/>
          <w:color w:val="111111"/>
          <w:sz w:val="28"/>
          <w:sz w:val="28"/>
          <w:szCs w:val="28"/>
          <w:rtl w:val="true"/>
          <w:lang w:bidi="ar-SA"/>
        </w:rPr>
        <w:t>، له ورع و ديانة و اشتغال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والدهم رحمه اللّه في سنة سبع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أبو عبد اللّه البسكري فكان من المشايخ الصلحاء الأخيار، مكبا على الاشتغال بالعلم و العمل، كثير العبادة و 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أعيان جماعتنا في الدرس، و كان هو قارى‌ء الدولة في التهذيب، و اشتغل و حصل و كتب بخطه كثيرا و خلف ولدا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الصالح أبو الحسن علي و أخوه أبو عبد اللّه محمد السلاويّان، فكانا على قدم عظيم في العّفة و الديانة و الانقطاع عن الناس، و كان الشيخ علي مشتغلا بالعلم و له محفوظات في فنون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يشتغل بالخياطة و يتقنع بما يفتح اللّه تعالى عليه فيها، و كانا على قدم الشيوخ الذين ذكرناهم أولا، و لهما عقب صالح نشؤوا في عبادة اللّه تعالى، و الاشتغال بالعلم و التبهدل في الطريقة، و العفة و حسن السريرة، و الانقطاع عن الناس، وفقهم اللّه تعالى و أعانهم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إخواننا و أصهارنا الشيخ شهاب الدين أحمد بن بالغ المصري</w:t>
      </w:r>
      <w:r>
        <w:rPr>
          <w:rStyle w:val="FootnoteAnchor"/>
          <w:rtl w:val="true"/>
        </w:rPr>
        <w:footnoteReference w:id="281"/>
      </w:r>
      <w:r>
        <w:rPr>
          <w:rFonts w:ascii="Amiri" w:hAnsi="Amiri" w:eastAsia="Amiri" w:cs="Amiri"/>
          <w:color w:val="111111"/>
          <w:sz w:val="28"/>
          <w:sz w:val="28"/>
          <w:szCs w:val="28"/>
          <w:rtl w:val="true"/>
          <w:lang w:bidi="ar-SA"/>
        </w:rPr>
        <w:t>، كان من أكرم الناس و أحسنهم خلقا، و أبذلهم لما في يده، و أحبهم في الاجتماع بالأصحاب و لو غرم عليهم المئين من المال، و كان يسعى في دنياه بتعفيف و دين و رضى بما قدر و قسم، و كان يخدم الشريفة</w:t>
      </w:r>
    </w:p>
    <w:p>
      <w:pPr>
        <w:pStyle w:val="BookText"/>
        <w:rPr/>
      </w:pPr>
      <w:r>
        <w:rPr>
          <w:rFonts w:ascii="Amiri" w:hAnsi="Amiri" w:eastAsia="Amiri" w:cs="Amiri"/>
          <w:color w:val="111111"/>
          <w:sz w:val="28"/>
          <w:sz w:val="28"/>
          <w:szCs w:val="28"/>
          <w:rtl w:val="true"/>
          <w:lang w:bidi="ar-SA"/>
        </w:rPr>
        <w:t>زينب زوجة الأمير منصور، فيذهب في وسط السنة إلى العراق ليقبض حوالة كانت لها، و يتسبب لنفسه و ينتفع بما يفتح اللّه تعالى عليه، و يجلس مجاورا في سكون لا يتكلم إلا بخير، و لا يسعى إلا في خير، حتى يقل ما في يده فيسافر و يسلمه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مررت عليه يوما في الموسم و هو جالس في وسط الحرم و هو ينظر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يجلس في هذا الوقت و لا يسعى في مصالحه و الموسم تغتنم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مالي فيه حاجة، و لا معي ما أتعب نفسي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نتفرج على سعي الناس فيما لا يفيدهم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بعض الناس يدخل من هذا الباب بجد و اجتهاد،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جهد عظيم، فإذا وصل إلى الباب الآخر رجع على عقبيه، ثم يذهب إلى الباب الآخر، ثم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هناك شي‌ء أطلبه، غير أن نفسي لا تدعني 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الدين لم لا تشتري لأولادك دارا و نخلا، يكون لهم سترا من بعدك؟ و كانت تحته خالتي الشريفة مباركة بنت الشيخ عبد الواحد الشريف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تحقق أني أعلم أن زوجتي تتزوج من بعدي، و أن ابنتي تتزوج، و أما ولدي فله اللّه تعالى إن كان شقيا فلا ينفعه ما أتركه، و إن كان سعيدا فلا يضره أن لا أترك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اشترى لهم دارا و نخلا، فكان الأمر من بعده كما قال سواء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تزوجت المرأة، ثم تزوجت البنت بأخي علي فسعدت معه، و ولدت منه أولاده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ولده شمس الدين محمد</w:t>
      </w:r>
      <w:r>
        <w:rPr>
          <w:rStyle w:val="FootnoteAnchor"/>
          <w:rtl w:val="true"/>
        </w:rPr>
        <w:footnoteReference w:id="282"/>
      </w:r>
      <w:r>
        <w:rPr>
          <w:rFonts w:ascii="Amiri" w:hAnsi="Amiri" w:eastAsia="Amiri" w:cs="Amiri"/>
          <w:color w:val="111111"/>
          <w:sz w:val="28"/>
          <w:sz w:val="28"/>
          <w:szCs w:val="28"/>
          <w:rtl w:val="true"/>
          <w:lang w:bidi="ar-SA"/>
        </w:rPr>
        <w:t>فلم ينتفع بما تركه له بل انفق جميعهم على بيعه، و سافر ولده إلى البلاد، و فتح اللّه عليه و تزوج و ولد الأولاد، و عاش بغير ما تركه له والده، و كان من أعقل الناس و أحسنهم خلقا و خلقا و أجملهم صحبة، و كان قارئا حسن الصوت، و كان الشيخ شهاب الدين من الشيوخ العارفين الذين في كلامهم عظة للمتعظين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شهاب الدين في سنة تسعة عشر و سبعمائة، و توفي ولده محمد في سنة إحدى و خمسين و سبعمائة،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إخواننا شمس الدين محمد بن عبد العزيز الجبرتي</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 والده في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شمس الدين على بر و صدقة و إحسان إلى الناس، و إيثار للفقراء، و كان من رؤساء المدينة و أجاويدها، ذا همة عليه و مرؤة سنية، و كان ممن يرجع إليه في الرأي، صحب بعد والده أمراء مصر، و أخصهم به الملك نائب السلطنة، فأحسنوا إليه و والوه لما وجدوا فيه من الديانة و الخدمة و حفظ المودة، و كان يقضي حوائج الناس بما في يده و بما هو عند غيره، يسعى في تحصيله و لو يرهن من حلي عياله كراهة أن يرجع سائله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مشهورا بالذكر الجميل، و ولي شهادة الحرم الشريف، و النظر على جميع ما يأتيه من الحواصل، و ما ينشأ فيه من العمارات، و النظر على الميضأة التي على باب السلام التي أنشأها السلطان الملك المنصور قلاوون الصالحي في سنة ست و ثمانين و ستمائة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إليه المرجع في جميع الآراء الصادرة عن شيوخ الحرم الشريف، و ملك الأملاك الحفيلة من النخيل و الدور، قل من نال من أولاد المجاورين مثله، و خلف أولادا نجباء، و أعقلهم و أرأسهم ولده الكبير سمّي باسم جده عبد العزيز</w:t>
      </w:r>
      <w:r>
        <w:rPr>
          <w:rStyle w:val="FootnoteAnchor"/>
          <w:rtl w:val="true"/>
        </w:rPr>
        <w:footnoteReference w:id="284"/>
      </w:r>
      <w:r>
        <w:rPr>
          <w:rFonts w:ascii="Amiri" w:hAnsi="Amiri" w:eastAsia="Amiri" w:cs="Amiri"/>
          <w:color w:val="111111"/>
          <w:sz w:val="28"/>
          <w:sz w:val="28"/>
          <w:szCs w:val="28"/>
          <w:rtl w:val="true"/>
          <w:lang w:bidi="ar-SA"/>
        </w:rPr>
        <w:t>و باشر وظائف والده، و قام مقامه في الحفاظة و النباهة، و الكياسة و المروة، و سياسة الناس و لين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شمس الدين رحمه اللّه في سنة خمس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قدماء المجاورين و ذوي العقل و الرأي منهم الشيخ أحمد السقا</w:t>
      </w:r>
      <w:r>
        <w:rPr>
          <w:rStyle w:val="FootnoteAnchor"/>
          <w:rtl w:val="true"/>
        </w:rPr>
        <w:footnoteReference w:id="285"/>
      </w:r>
      <w:r>
        <w:rPr>
          <w:rFonts w:ascii="Amiri" w:hAnsi="Amiri" w:eastAsia="Amiri" w:cs="Amiri"/>
          <w:color w:val="111111"/>
          <w:sz w:val="28"/>
          <w:sz w:val="28"/>
          <w:szCs w:val="28"/>
          <w:rtl w:val="true"/>
          <w:lang w:bidi="ar-SA"/>
        </w:rPr>
        <w:t>، كان أول دخوله المدينة يتسبّب بسقي الماء من العين، ثم أغناه اللّه عن ذلك فعاش بعقله بين الناس، و رأس حتى كان وزير الأشراف، و كان أمينا حافظا و كان متواضعا لا يستنكف عن عمل يعود نفعه على نفسه و عياله، و ربما خرج إلى البر فيأتي على دابّة بما يحتاج إليه من حشيش و حطب،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ذرية صالحة ذكورا و إناثا، فمن أولاده علم الدين سليمان</w:t>
      </w:r>
      <w:r>
        <w:rPr>
          <w:rStyle w:val="FootnoteAnchor"/>
          <w:rtl w:val="true"/>
        </w:rPr>
        <w:footnoteReference w:id="286"/>
      </w:r>
      <w:r>
        <w:rPr>
          <w:rFonts w:ascii="Amiri" w:hAnsi="Amiri" w:eastAsia="Amiri" w:cs="Amiri"/>
          <w:color w:val="111111"/>
          <w:sz w:val="28"/>
          <w:sz w:val="28"/>
          <w:szCs w:val="28"/>
          <w:rtl w:val="true"/>
          <w:lang w:bidi="ar-SA"/>
        </w:rPr>
        <w:t>رأس بين إخوانه، قارئا خدوما للإخوان، تولى نظارة الربط و الأوقاف من النخيل و غيرها، فلم ير أحسن منه قياما بها من العفة و النصح، و عمر ربطا كثيرة كانت قد أشرفت على الخراب، و قل أن يشبهه أحد من أبناء جنسه في حسن طريقته، أعانه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أولاد المدينة من نسل المجاورين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كثرة فضلاء أصلهم من مكة ينتسبون إلى قريش، و كان جدهم اسمه مشكور، أدركت ولده عبيد مؤذنا بالحرم الشريف، و كان اسمه عبد الرحمن</w:t>
      </w:r>
      <w:r>
        <w:rPr>
          <w:rStyle w:val="FootnoteAnchor"/>
          <w:rtl w:val="true"/>
        </w:rPr>
        <w:footnoteReference w:id="287"/>
      </w:r>
      <w:r>
        <w:rPr>
          <w:rFonts w:ascii="Amiri" w:hAnsi="Amiri" w:eastAsia="Amiri" w:cs="Amiri"/>
          <w:color w:val="111111"/>
          <w:sz w:val="28"/>
          <w:sz w:val="28"/>
          <w:szCs w:val="28"/>
          <w:rtl w:val="true"/>
          <w:lang w:bidi="ar-SA"/>
        </w:rPr>
        <w:t>، و كان له إخوة أحدهم حسن بن مشكور</w:t>
      </w:r>
      <w:r>
        <w:rPr>
          <w:rStyle w:val="FootnoteAnchor"/>
          <w:rtl w:val="true"/>
        </w:rPr>
        <w:footnoteReference w:id="288"/>
      </w:r>
      <w:r>
        <w:rPr>
          <w:rFonts w:ascii="Amiri" w:hAnsi="Amiri" w:eastAsia="Amiri" w:cs="Amiri"/>
          <w:color w:val="111111"/>
          <w:sz w:val="28"/>
          <w:sz w:val="28"/>
          <w:szCs w:val="28"/>
          <w:rtl w:val="true"/>
          <w:lang w:bidi="ar-SA"/>
        </w:rPr>
        <w:t>، و الآخر أحمد بن مشكور</w:t>
      </w:r>
      <w:r>
        <w:rPr>
          <w:rStyle w:val="FootnoteAnchor"/>
          <w:rtl w:val="true"/>
        </w:rPr>
        <w:footnoteReference w:id="289"/>
      </w:r>
      <w:r>
        <w:rPr>
          <w:rFonts w:ascii="Amiri" w:hAnsi="Amiri" w:eastAsia="Amiri" w:cs="Amiri"/>
          <w:color w:val="111111"/>
          <w:sz w:val="28"/>
          <w:sz w:val="28"/>
          <w:szCs w:val="28"/>
          <w:rtl w:val="true"/>
          <w:lang w:bidi="ar-SA"/>
        </w:rPr>
        <w:t>، و علي بن مشكور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عبد الرحمن فخلف محمدا</w:t>
      </w:r>
      <w:r>
        <w:rPr>
          <w:rStyle w:val="FootnoteAnchor"/>
          <w:rtl w:val="true"/>
        </w:rPr>
        <w:footnoteReference w:id="291"/>
      </w:r>
      <w:r>
        <w:rPr>
          <w:rFonts w:ascii="Amiri" w:hAnsi="Amiri" w:eastAsia="Amiri" w:cs="Amiri"/>
          <w:color w:val="111111"/>
          <w:sz w:val="28"/>
          <w:sz w:val="28"/>
          <w:szCs w:val="28"/>
          <w:rtl w:val="true"/>
          <w:lang w:bidi="ar-SA"/>
        </w:rPr>
        <w:t>و عليا</w:t>
      </w:r>
      <w:r>
        <w:rPr>
          <w:rStyle w:val="FootnoteAnchor"/>
          <w:rtl w:val="true"/>
        </w:rPr>
        <w:footnoteReference w:id="292"/>
      </w:r>
      <w:r>
        <w:rPr>
          <w:rFonts w:ascii="Amiri" w:hAnsi="Amiri" w:eastAsia="Amiri" w:cs="Amiri"/>
          <w:color w:val="111111"/>
          <w:sz w:val="28"/>
          <w:sz w:val="28"/>
          <w:szCs w:val="28"/>
          <w:rtl w:val="true"/>
          <w:lang w:bidi="ar-SA"/>
        </w:rPr>
        <w:t>و مشكورا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نور الدين علي فحاز من المناصب أجلها، و كان من فضلاء</w:t>
      </w:r>
    </w:p>
    <w:p>
      <w:pPr>
        <w:pStyle w:val="BookText"/>
        <w:rPr/>
      </w:pPr>
      <w:r>
        <w:rPr>
          <w:rFonts w:ascii="Amiri" w:hAnsi="Amiri" w:eastAsia="Amiri" w:cs="Amiri"/>
          <w:color w:val="111111"/>
          <w:sz w:val="28"/>
          <w:sz w:val="28"/>
          <w:szCs w:val="28"/>
          <w:rtl w:val="true"/>
          <w:lang w:bidi="ar-SA"/>
        </w:rPr>
        <w:t>الشافعية، و ولي شهادة الحرم الشريف و وزارة أمير المدينة، و كان كاتبا نحريرا فقيها فطنا فهما، تبتل آخر عمره و أقبل على العبادة و الورع حتى لقي اللّه تعالى، و خلف أولادا مباركين مشتغلين بالعلم أوسطهم المسمى باسم جده عبد الرحمن</w:t>
      </w:r>
      <w:r>
        <w:rPr>
          <w:rStyle w:val="FootnoteAnchor"/>
          <w:rtl w:val="true"/>
        </w:rPr>
        <w:footnoteReference w:id="293"/>
      </w:r>
      <w:r>
        <w:rPr>
          <w:rFonts w:ascii="IRNazanin" w:hAnsi="IRNazanin" w:eastAsia="IRNazanin"/>
          <w:color w:val="111111"/>
          <w:sz w:val="28"/>
          <w:sz w:val="28"/>
          <w:szCs w:val="28"/>
          <w:rtl w:val="true"/>
          <w:lang w:bidi="fa-IR"/>
        </w:rPr>
        <w:t>، وفقهم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محمد فقرأ وجود، و رأس و أعقب ولدا نجيبا مشتغلا بالعلم، مخالطا للرؤساء، ذا عقل و ديانة و حسن مداراة للخلق، و كان غالب المشاكير يتسببون بالعطارة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عبيد بن مشكور في سنة سبعمائة، و ولده محمد في حدود تسع و عشرين و سبعمائة، و ولده علي في سنة أربع و أربعين و سبعمائة، و أخوه مشكور في سنة ثلاث و خمسين، و عمهم حسن في سنة ثلاث و أربعين، و خلف ولدا ارتحل إلى بعض قرى الشام و رأس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مشكور فخلف ولده يوسف، و انتقلت ذريته إلى وادي الصفراء و هم اليوم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أولاد المدينة و مشاهير بيوتهم الشكيليون، أصلهم أيضا من مكة جدهم مسعود النجار أسنّ حتى اختلط، و كان قد تأثل</w:t>
      </w:r>
      <w:r>
        <w:rPr>
          <w:rStyle w:val="FootnoteAnchor"/>
          <w:rtl w:val="true"/>
        </w:rPr>
        <w:footnoteReference w:id="294"/>
      </w:r>
      <w:r>
        <w:rPr>
          <w:rFonts w:ascii="Amiri" w:hAnsi="Amiri" w:eastAsia="Amiri" w:cs="Amiri"/>
          <w:color w:val="111111"/>
          <w:sz w:val="28"/>
          <w:sz w:val="28"/>
          <w:szCs w:val="28"/>
          <w:rtl w:val="true"/>
          <w:lang w:bidi="ar-SA"/>
        </w:rPr>
        <w:t>مالا من نخيل و دور، و كان زراعا مبختا في التجارة، و له ذرية صالحة من الأولاد و أولاد الأولاد كلهم 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انجب أولاده الفقيه حسن</w:t>
      </w:r>
      <w:r>
        <w:rPr>
          <w:rStyle w:val="FootnoteAnchor"/>
          <w:rtl w:val="true"/>
        </w:rPr>
        <w:footnoteReference w:id="295"/>
      </w:r>
      <w:r>
        <w:rPr>
          <w:rFonts w:ascii="Amiri" w:hAnsi="Amiri" w:eastAsia="Amiri" w:cs="Amiri"/>
          <w:color w:val="111111"/>
          <w:sz w:val="28"/>
          <w:sz w:val="28"/>
          <w:szCs w:val="28"/>
          <w:rtl w:val="true"/>
          <w:lang w:bidi="ar-SA"/>
        </w:rPr>
        <w:t>خلف أولادا و أولاده أولاده كلهم قراء، و كان قد اشتغل بالفقه و النحو و شارك في غير ذلك، و كان ولده محمد</w:t>
      </w:r>
      <w:r>
        <w:rPr>
          <w:rStyle w:val="FootnoteAnchor"/>
          <w:rtl w:val="true"/>
        </w:rPr>
        <w:footnoteReference w:id="296"/>
      </w:r>
      <w:r>
        <w:rPr>
          <w:rFonts w:ascii="Amiri" w:hAnsi="Amiri" w:eastAsia="Amiri" w:cs="Amiri"/>
          <w:color w:val="111111"/>
          <w:sz w:val="28"/>
          <w:sz w:val="28"/>
          <w:szCs w:val="28"/>
          <w:rtl w:val="true"/>
          <w:lang w:bidi="ar-SA"/>
        </w:rPr>
        <w:t>بن حسن مشتغلا بالعلم مؤذنا بالحرم الشريف توفي سنة خمسين و سبعمائة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اليوم ولده أحمد</w:t>
      </w:r>
      <w:r>
        <w:rPr>
          <w:rStyle w:val="FootnoteAnchor"/>
          <w:rtl w:val="true"/>
        </w:rPr>
        <w:footnoteReference w:id="297"/>
      </w:r>
      <w:r>
        <w:rPr>
          <w:rFonts w:ascii="Amiri" w:hAnsi="Amiri" w:eastAsia="Amiri" w:cs="Amiri"/>
          <w:color w:val="111111"/>
          <w:sz w:val="28"/>
          <w:sz w:val="28"/>
          <w:szCs w:val="28"/>
          <w:rtl w:val="true"/>
          <w:lang w:bidi="ar-SA"/>
        </w:rPr>
        <w:t>هو من جملة المؤذنين أيضا و يتلو حسنا في</w:t>
      </w:r>
    </w:p>
    <w:p>
      <w:pPr>
        <w:pStyle w:val="BookText"/>
        <w:rPr/>
      </w:pPr>
      <w:r>
        <w:rPr>
          <w:rFonts w:ascii="Amiri" w:hAnsi="Amiri" w:eastAsia="Amiri" w:cs="Amiri"/>
          <w:color w:val="111111"/>
          <w:sz w:val="28"/>
          <w:sz w:val="28"/>
          <w:szCs w:val="28"/>
          <w:rtl w:val="true"/>
          <w:lang w:bidi="ar-SA"/>
        </w:rPr>
        <w:t>الفضيلة و يزيد عليه في أشياء أخوه عبد اللّه</w:t>
      </w:r>
      <w:r>
        <w:rPr>
          <w:rStyle w:val="FootnoteAnchor"/>
          <w:rtl w:val="true"/>
        </w:rPr>
        <w:footnoteReference w:id="298"/>
      </w:r>
      <w:r>
        <w:rPr>
          <w:rFonts w:ascii="Amiri" w:hAnsi="Amiri" w:eastAsia="Amiri" w:cs="Amiri"/>
          <w:color w:val="111111"/>
          <w:sz w:val="28"/>
          <w:sz w:val="28"/>
          <w:szCs w:val="28"/>
          <w:rtl w:val="true"/>
          <w:lang w:bidi="ar-SA"/>
        </w:rPr>
        <w:t>، رأس في زمانه و كان صهر القاضي سراج الدين و كان أسن أولاده محمد بن مسعود، ولد له حميدان</w:t>
      </w:r>
      <w:r>
        <w:rPr>
          <w:rStyle w:val="FootnoteAnchor"/>
          <w:rtl w:val="true"/>
        </w:rPr>
        <w:footnoteReference w:id="299"/>
      </w:r>
      <w:r>
        <w:rPr>
          <w:rFonts w:ascii="Amiri" w:hAnsi="Amiri" w:eastAsia="Amiri" w:cs="Amiri"/>
          <w:color w:val="111111"/>
          <w:sz w:val="28"/>
          <w:sz w:val="28"/>
          <w:szCs w:val="28"/>
          <w:rtl w:val="true"/>
          <w:lang w:bidi="ar-SA"/>
        </w:rPr>
        <w:t>و حسين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حميدان فكان قارئا رئيسا، و ولي الحسبة في أيام ودي</w:t>
      </w:r>
      <w:r>
        <w:rPr>
          <w:rStyle w:val="FootnoteAnchor"/>
          <w:rtl w:val="true"/>
        </w:rPr>
        <w:footnoteReference w:id="301"/>
      </w:r>
      <w:r>
        <w:rPr>
          <w:rFonts w:ascii="Amiri" w:hAnsi="Amiri" w:eastAsia="Amiri" w:cs="Amiri"/>
          <w:color w:val="111111"/>
          <w:sz w:val="28"/>
          <w:sz w:val="28"/>
          <w:szCs w:val="28"/>
          <w:rtl w:val="true"/>
          <w:lang w:bidi="ar-SA"/>
        </w:rPr>
        <w:t>في سنة سبع و ثلاثين و سبعمائة، و كان له هيبة و همة، و حسن سياسة، و كثر ماله و عمر المغسلة من ماله، و لم يطل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حسين فكان قارئا مجوّدا حسن الصوت، لم يسمع أصوت منه و لا أحسن قراءة، و غالب الشكيلين كانوا قراء في سبع ابن السلعوس، و كانوا يتسببون بالعطارة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أولاد مسعود الفقيه عليان مشتغلا بمذهب أبي حنيفة، و كان رجلا دينا منعزلا عن الناس، متسببا في العطارة و غيرها على طريقة حسنة، و من إخوته مبارك بن مسعود كان زراعا على طريقة جده، و لكل منهم عقب صالح مشتغلون بأنفسهم و سد خلتهم متقنعون في دنياهم، رحم اللّه من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بالمدينة من أهل الخير و الصلاح جماعة من البكريّين إلى سيدنا أبي بكر الصديق رضي اللّه عنه ينتسبون، كانوا أمنة للخدام و المجاورين، لهم حكايات حسنة و مناقب كثيرة، و كانوا يسمون بالخلفان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أبادهم الدهر لم يبق منهم اليوم في المدينة بشر، و ارتحل بعضهم إلى مصر فأقاموا بها و تناسلوا فيها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بالمدينة منهم شخص يقال له جمال</w:t>
      </w:r>
      <w:r>
        <w:rPr>
          <w:rStyle w:val="FootnoteAnchor"/>
          <w:rtl w:val="true"/>
        </w:rPr>
        <w:footnoteReference w:id="302"/>
      </w:r>
      <w:r>
        <w:rPr>
          <w:rFonts w:ascii="Amiri" w:hAnsi="Amiri" w:eastAsia="Amiri" w:cs="Amiri"/>
          <w:color w:val="111111"/>
          <w:sz w:val="28"/>
          <w:sz w:val="28"/>
          <w:szCs w:val="28"/>
          <w:rtl w:val="true"/>
          <w:lang w:bidi="ar-SA"/>
        </w:rPr>
        <w:t>، و كانت له صورة جميلة، و أفعال جليلة، و كان الشيخ أبو عبد اللّه القصري إذا رآه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يتزوج هذا زوجتين و ثلاث ويعان على ذلك حتى يكون له بالمدينة ذرية بكرية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و خلف بنتا فتزوجت ثم توفيت 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بالمدينة جماعة من العمريين ينتسبون إلى سيدنا عمر بن الخطاب رضي اللّه عنه، كانوا جماعة كثيرة لهم شوكة و حرمة، و كلمة نافذة، و كانوا أهل حشمة و خيل، و عبيد و أتباع، و لهم بالمدينة أملاك عظيمة و كانوا أهل نصرة لأهل السنّة مختلطين بالمجاورين و الخدام، و كانوا حسنة زمانهم و زينة وقتهم، و كان جمال الدين المطري بهم خصيصا و كان شيخهم علي بن مطرف</w:t>
      </w:r>
      <w:r>
        <w:rPr>
          <w:rStyle w:val="FootnoteAnchor"/>
          <w:rtl w:val="true"/>
        </w:rPr>
        <w:footnoteReference w:id="303"/>
      </w:r>
      <w:r>
        <w:rPr>
          <w:rFonts w:ascii="Amiri" w:hAnsi="Amiri" w:eastAsia="Amiri" w:cs="Amiri"/>
          <w:color w:val="111111"/>
          <w:sz w:val="28"/>
          <w:sz w:val="28"/>
          <w:szCs w:val="28"/>
          <w:rtl w:val="true"/>
          <w:lang w:bidi="ar-SA"/>
        </w:rPr>
        <w:t>قتل شهيدا مخنوقا في المدينة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قصة يطول شرحها، و ذلك في سنة ثمان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لنا منهم الأخ الصالح المقري الفقيه الحنفي عزّ الدين حسن بن يعلى العمري</w:t>
      </w:r>
      <w:r>
        <w:rPr>
          <w:rStyle w:val="FootnoteAnchor"/>
          <w:rtl w:val="true"/>
        </w:rPr>
        <w:footnoteReference w:id="304"/>
      </w:r>
      <w:r>
        <w:rPr>
          <w:rFonts w:ascii="Amiri" w:hAnsi="Amiri" w:eastAsia="Amiri" w:cs="Amiri"/>
          <w:color w:val="111111"/>
          <w:sz w:val="28"/>
          <w:sz w:val="28"/>
          <w:szCs w:val="28"/>
          <w:rtl w:val="true"/>
          <w:lang w:bidi="ar-SA"/>
        </w:rPr>
        <w:t>رحمه اللّه، كان في الحقيقة حسنة زمانه منهم، منعطفا على قراءة القرآن، و على صحبة الإخوان و النصيحة لهم، و القيام بواجب الشرع و البغض على أهل الشر و البدع، رحمه اللّه تعالى و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ذرية صالحة كلهم قرأ القرآن وجوده و اشتغل بالعلم و تبتل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ست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المدينة جماعة من ذرية الأنصار، لهم حارة يسكنونها وحدهم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الحاذي، كانت جدتي لأمي منهم، و كان الحذاة اسم علم عليهم،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الحذاة، علم أنه من ذرية الأنصار، و كانت تحكي عن أيامها و أهلها غرائب من سلامة الباطن و السذاجة و التعفف الذي لم يسمع مثله عن أجدادهم رضي اللّه عنهم، و كانت قد أسنت و عمرت ممتعة بسمعها و بصرها حتى جاوزت المئة، أو قريبا منها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أخبرتني عن أخ لها أنه دخل بيته بالمدينة فوجد حية منطوية على بيت الطهارة، فضربها و قتلها فلم يخرج من موضعه حتى سقط سقف البيت عليه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القضية تشبه قضية الأنصاري التي جرت يوم الخندق في زمن النبي صلى اللّه عليه و 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قد أدركت النار التي خرجت شرقي المدينة، و كانت تحكي لنا</w:t>
      </w:r>
    </w:p>
    <w:p>
      <w:pPr>
        <w:pStyle w:val="BookText"/>
        <w:rPr/>
      </w:pPr>
      <w:r>
        <w:rPr>
          <w:rFonts w:ascii="Amiri" w:hAnsi="Amiri" w:eastAsia="Amiri" w:cs="Amiri"/>
          <w:color w:val="111111"/>
          <w:sz w:val="28"/>
          <w:sz w:val="28"/>
          <w:szCs w:val="28"/>
          <w:rtl w:val="true"/>
          <w:lang w:bidi="ar-SA"/>
        </w:rPr>
        <w:t>عنها عجائب، و كانت تحدثنا أيضا عن حريق الحرم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رحمها اللّه في سنة تسع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ظهور النار فكان آية عظيمة، فيها تصديق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تخرج نار من أرض الحجاز تضي‌ء لها أعناق الإبل ببصرى</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شرح كثير من الناس أمرها و أرخوا خبرها، و بعضهم يزيد على بعض في وصفها، و سأذكر خلاصة ما قيل في ذلك معتمدا على ما نقله الشيخ الإمام العلامة الحافظ المؤرخ ذو التصانيف المفيدة شهاب الدين أبو محمد عبد الرحمن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بأبي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الروضتين في أخبار الدولتين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نقله من رسائل وصلت إلى دمشق من المدينة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كتاب القاضي شمس الدين سنان بن عبد الوهاب بن نميلة الحسيني</w:t>
      </w:r>
      <w:r>
        <w:rPr>
          <w:rStyle w:val="FootnoteAnchor"/>
          <w:rtl w:val="true"/>
        </w:rPr>
        <w:footnoteReference w:id="307"/>
      </w:r>
      <w:r>
        <w:rPr>
          <w:rFonts w:ascii="Amiri" w:hAnsi="Amiri" w:eastAsia="Amiri" w:cs="Amiri"/>
          <w:color w:val="111111"/>
          <w:sz w:val="28"/>
          <w:sz w:val="28"/>
          <w:szCs w:val="28"/>
          <w:rtl w:val="true"/>
          <w:lang w:bidi="ar-SA"/>
        </w:rPr>
        <w:t>قاضي المدينة يومئذ، كتبه إلى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الأربعاء ثالث شهر جمادى الآخرة أحد شهور سنة أربع و خمسين و ستمائة حدث في المدينة في الثلث الأخير من الليل زلزلة عظيمة أشفقنا منها، و باتت باقي تلك الليلة تزلزل، ثم استمرت تزلزل كل يوم و ليلة مقدار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 في كتابه أربع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زلزلت مرة و نحن حول الحجرة الشريفة اضطرب لها المنبر، حتى إنا سمعنا منه صوتا للحديد 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المنبر على غير هذه الصفة اليوم، و اضطربت قناديل الحرم الشريف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اليوم الثالث و هو يوم الجمعة، زلزلت الأرض</w:t>
      </w:r>
    </w:p>
    <w:p>
      <w:pPr>
        <w:pStyle w:val="BookText"/>
        <w:rPr/>
      </w:pPr>
      <w:r>
        <w:rPr>
          <w:rFonts w:ascii="Amiri" w:hAnsi="Amiri" w:eastAsia="Amiri" w:cs="Amiri"/>
          <w:color w:val="111111"/>
          <w:sz w:val="28"/>
          <w:sz w:val="28"/>
          <w:szCs w:val="28"/>
          <w:rtl w:val="true"/>
          <w:lang w:bidi="ar-SA"/>
        </w:rPr>
        <w:t>زلزلة عظيمة إلى أن اضطرب منام المسجد بعضه ببعض، و سمع لسقف المسجد صرير عظيم، ثم بعد ذلك انقطعت الزلازل و انبجست من الأرض نار عظيمة، كان ابتداؤها مثل مسجد رسول اللّه صلى اللّه عليه و سلم، ثم تزايدت حتى صارت مثل المدينة العظيمة، و ما ظهرت لأهل المدينة إلا ليلة السبت فاشفقوا منها إشفاقا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طلعت إلى الأمير، و كان عزّ الدين منيف بن شيحة،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 بنا العذاب ارجع إلى اللّه تعالى؛ فأعتق كل مماليكه، ورد على الناس مظالمهم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 المكس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إلى النبي صلى اللّه عليه و سلم، فهبط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بتنا في المسجد ليلة الجمعة، و ليلة السبت و معنا جميع أهل المدينة، حتى النساء و الصغار، و لم يبق أحد في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إلى الحرم الشريف و بات الناس يتضرعون و يبكون و يصلون، و أحاطوا بالحجرة الشريفة، كاشفين رؤسهم و أقروا بذنوبهم و ابتهلوا إلى اللّه عزّ و جلّ و استجاروا بنبيه صلى اللّه عليه و سلم، و أخلصوا إلى اللّه تعالى و تاب كل من في المدينة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ظهرت النار لها ألسن تصعد في السماء أكثر من علو ثلاث منائر، ثم ظهر لها دخان عظيم في السماء ينعقد حتى يصير كالسّحاب الأبيض، و بقيت السماء كالعلقة، و الناس في مثل ضوء القمر و ألسنة النار حمر طالعة تظهر في الليل مثل المشاعل، و أيقن الناس بالهلاك، و بقيت على حالها تلتهب التهابا عظيما و هي كالجبل العظيم و كالمدينة عرضا، يخرج من وسطها مهود و جبال نيران تصعد في السماء ثم تهوي فيها، ثم تخرج كذلك ثم تعود، و حسه كالرعد، و بقيت كذلك أياما ثم سالت سيلا نارا في وادي احيليين، موضع شرقي المدينة بالحرة، وراء قريظة على طريق السوارقية مسيرة من الصبح إلى الظهر، و تزايد ذلك السيل من النار و سد الطريق ثم طلع إلى الحرة و هو بحر نار يجري، و فوقه حرة تسير إلى أن قطعت وادي الشظاة و سدت طريق الماء، و الحجارة مع النار تتحرك و تسير و هي تأكل الحجارة و تذيبها، ثم صار يخرج من النار حجارة ترمي بها خلفها و أمامها حتى بنت لها جبلين خلفها و أمامها و لذلك انسد طريق الماء، و لها صوت</w:t>
      </w:r>
    </w:p>
    <w:p>
      <w:pPr>
        <w:pStyle w:val="BookText"/>
        <w:rPr/>
      </w:pPr>
      <w:r>
        <w:rPr>
          <w:rFonts w:ascii="Amiri" w:hAnsi="Amiri" w:eastAsia="Amiri" w:cs="Amiri"/>
          <w:color w:val="111111"/>
          <w:sz w:val="28"/>
          <w:sz w:val="28"/>
          <w:szCs w:val="28"/>
          <w:rtl w:val="true"/>
          <w:lang w:bidi="ar-SA"/>
        </w:rPr>
        <w:t>عظيم من آخر الليل إلى ضحوة النهار، ثم انحدر ذلك السيل مع وادي الشظاة حتى حاذى جبل أحد، و كادت تقارب حرة العريض، و خاف الناس منها خوفا عظيما و وجلت القلوب، ثم سكن قتيرها الذي يلي المدينة و طفيت مما يلي العريض بقدرة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رجعت تسير في الشرق، و استمر عظمها و زيادتها في تلك الحرة و هي ترمي بشرر كالقصر و تأكل الأرض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جمال الدين المطري أن عزّ الدين سنجر</w:t>
      </w:r>
      <w:r>
        <w:rPr>
          <w:rStyle w:val="FootnoteAnchor"/>
          <w:rtl w:val="true"/>
        </w:rPr>
        <w:footnoteReference w:id="308"/>
      </w:r>
      <w:r>
        <w:rPr>
          <w:rFonts w:ascii="Amiri" w:hAnsi="Amiri" w:eastAsia="Amiri" w:cs="Amiri"/>
          <w:color w:val="111111"/>
          <w:sz w:val="28"/>
          <w:sz w:val="28"/>
          <w:szCs w:val="28"/>
          <w:rtl w:val="true"/>
          <w:lang w:bidi="ar-SA"/>
        </w:rPr>
        <w:t>أخبره أن الأمير منيف بن شيحه بعثه يكشف خبرها، فقرب منها، فلم يجد لها حرا و لا ألما وراها تأكل الحجر دون الشجر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أنه وضع فيها سهما فوقع فيها النصل و لم يتغير العود، و أنه أدار السهم فاحترق الريش فقط، و قدر طول ذلك الوادي من النار بأربعة فراسخ و عرضه أربعة أميال، و عمقه قامة و نصف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يجري على وجه الأرض، و تخرج منها مهاد و جبال صغار فتسير على الأرض، و هو صخر يذوب حتى يبقى مثل الآنك، فإذا جمد صار أسود و قبل الجمود لونه أحمر، و أما أمّ النار الكبيرة فهي جبال نيران حمر، و الأم الكبيرة التي سالت النيران منها من عند قريظة، و كان ضؤها يرى بمكة المشرفة، و الشمس و القمر من يوم طلعت ما يطلعان إلا كاسفان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عندنا بدمشق أثر ذلك الكسوف من ضعف نورها على الحيطان، و كنا حيارى من سبب ذلك، إلى أن بلغنا الخبر عن هذه النار، و كل من ذكر هذه النار يقول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أقدر أشرح وصفها على الكمال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سنان في آخر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أقدر أصف عظمها، و ما فيها من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هذا الكتاب، و لها شهر في مكانها لا تتقدم و لا تتأخر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جمال الدين المطري أنها بقيت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في هذه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كاشف الضر صفحا عن جرائمنالقد أحاطت بنا يا رب بأساء</w:t>
      </w:r>
    </w:p>
    <w:p>
      <w:pPr>
        <w:pStyle w:val="BookText"/>
        <w:rPr/>
      </w:pPr>
      <w:r>
        <w:rPr>
          <w:rFonts w:ascii="Amiri" w:hAnsi="Amiri" w:eastAsia="Amiri" w:cs="Amiri"/>
          <w:color w:val="111111"/>
          <w:sz w:val="28"/>
          <w:sz w:val="28"/>
          <w:szCs w:val="28"/>
          <w:rtl w:val="true"/>
          <w:lang w:bidi="ar-SA"/>
        </w:rPr>
        <w:t>نشكو إليك خطوبا لا نطيق لهاحملا و نحن بها حقّا أحقاء</w:t>
      </w:r>
    </w:p>
    <w:p>
      <w:pPr>
        <w:pStyle w:val="BookText"/>
        <w:rPr/>
      </w:pPr>
      <w:r>
        <w:rPr>
          <w:rFonts w:ascii="Amiri" w:hAnsi="Amiri" w:eastAsia="Amiri" w:cs="Amiri"/>
          <w:color w:val="111111"/>
          <w:sz w:val="28"/>
          <w:sz w:val="28"/>
          <w:szCs w:val="28"/>
          <w:rtl w:val="true"/>
          <w:lang w:bidi="ar-SA"/>
        </w:rPr>
        <w:t>زلازل تخشع الصمّ الصلاب لهاو كيف يقوى على الزلزال شماء</w:t>
      </w:r>
    </w:p>
    <w:p>
      <w:pPr>
        <w:pStyle w:val="BookText"/>
        <w:rPr/>
      </w:pPr>
      <w:r>
        <w:rPr>
          <w:rFonts w:ascii="Amiri" w:hAnsi="Amiri" w:eastAsia="Amiri" w:cs="Amiri"/>
          <w:color w:val="111111"/>
          <w:sz w:val="28"/>
          <w:sz w:val="28"/>
          <w:szCs w:val="28"/>
          <w:rtl w:val="true"/>
          <w:lang w:bidi="ar-SA"/>
        </w:rPr>
        <w:t>أقام سبعا يرج الأرض فانصدعت‌عن منظر منه عين الشمس عشواء</w:t>
      </w:r>
    </w:p>
    <w:p>
      <w:pPr>
        <w:pStyle w:val="BookText"/>
        <w:rPr/>
      </w:pPr>
      <w:r>
        <w:rPr>
          <w:rFonts w:ascii="Amiri" w:hAnsi="Amiri" w:eastAsia="Amiri" w:cs="Amiri"/>
          <w:color w:val="111111"/>
          <w:sz w:val="28"/>
          <w:sz w:val="28"/>
          <w:szCs w:val="28"/>
          <w:rtl w:val="true"/>
          <w:lang w:bidi="ar-SA"/>
        </w:rPr>
        <w:t>بحر من النار تجري فوقه سفن‌من الهضاب لها في الأرض إرساء</w:t>
      </w:r>
    </w:p>
    <w:p>
      <w:pPr>
        <w:pStyle w:val="BookText"/>
        <w:rPr/>
      </w:pPr>
      <w:r>
        <w:rPr>
          <w:rFonts w:ascii="Amiri" w:hAnsi="Amiri" w:eastAsia="Amiri" w:cs="Amiri"/>
          <w:color w:val="111111"/>
          <w:sz w:val="28"/>
          <w:sz w:val="28"/>
          <w:szCs w:val="28"/>
          <w:rtl w:val="true"/>
          <w:lang w:bidi="ar-SA"/>
        </w:rPr>
        <w:t>كأنما فوقه الأجبال طافيةموج علاه لفرط الهيج غثاء</w:t>
      </w:r>
    </w:p>
    <w:p>
      <w:pPr>
        <w:pStyle w:val="BookText"/>
        <w:rPr/>
      </w:pPr>
      <w:r>
        <w:rPr>
          <w:rFonts w:ascii="Amiri" w:hAnsi="Amiri" w:eastAsia="Amiri" w:cs="Amiri"/>
          <w:color w:val="111111"/>
          <w:sz w:val="28"/>
          <w:sz w:val="28"/>
          <w:szCs w:val="28"/>
          <w:rtl w:val="true"/>
          <w:lang w:bidi="ar-SA"/>
        </w:rPr>
        <w:t>ترمي لها شررا كالقصر طائشةكأنها ديمة تنصبّ هطلاء</w:t>
      </w:r>
    </w:p>
    <w:p>
      <w:pPr>
        <w:pStyle w:val="BookText"/>
        <w:rPr/>
      </w:pPr>
      <w:r>
        <w:rPr>
          <w:rFonts w:ascii="Amiri" w:hAnsi="Amiri" w:eastAsia="Amiri" w:cs="Amiri"/>
          <w:color w:val="111111"/>
          <w:sz w:val="28"/>
          <w:sz w:val="28"/>
          <w:szCs w:val="28"/>
          <w:rtl w:val="true"/>
          <w:lang w:bidi="ar-SA"/>
        </w:rPr>
        <w:t>منها تكاثف في الجوّ الدخان إلى‌أن عادت الشمس منه و هي دهماء</w:t>
      </w:r>
    </w:p>
    <w:p>
      <w:pPr>
        <w:pStyle w:val="BookText"/>
        <w:rPr/>
      </w:pPr>
      <w:r>
        <w:rPr>
          <w:rFonts w:ascii="Amiri" w:hAnsi="Amiri" w:eastAsia="Amiri" w:cs="Amiri"/>
          <w:color w:val="111111"/>
          <w:sz w:val="28"/>
          <w:sz w:val="28"/>
          <w:szCs w:val="28"/>
          <w:rtl w:val="true"/>
          <w:lang w:bidi="ar-SA"/>
        </w:rPr>
        <w:t>قد أثرت سفعة في البدر لفحتهافالتمّ من بعد ذاك النور ليلاء</w:t>
      </w:r>
    </w:p>
    <w:p>
      <w:pPr>
        <w:pStyle w:val="BookText"/>
        <w:rPr/>
      </w:pPr>
      <w:r>
        <w:rPr>
          <w:rFonts w:ascii="Amiri" w:hAnsi="Amiri" w:eastAsia="Amiri" w:cs="Amiri"/>
          <w:color w:val="111111"/>
          <w:sz w:val="28"/>
          <w:sz w:val="28"/>
          <w:szCs w:val="28"/>
          <w:rtl w:val="true"/>
          <w:lang w:bidi="ar-SA"/>
        </w:rPr>
        <w:t>فيا لها آية من معجزات رسول اللّه يعقلها القوم الألباء</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في هذه السنة أصاب بغداد غرق عظيم، حتى دخل الماء من أسوار بغداد إلى البلد، و غرق كثير من البلد، و دخل الماء دار الخلافة و انهدمت دار الوزير و ثلاثمائة و ثمانون دارا، و تلف من خزانة السلاح شي‌ء كثير، و أشرف الناس على الهلاك، و عادت السفن تدخل إلى وسط البلد و تخرق أزقة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الثانية أخذت التتار بغداد، و انقطعت الخلافة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العلامة أبو 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ست من المئين و خمسين‌لدى أربع جرى في العام</w:t>
      </w:r>
    </w:p>
    <w:p>
      <w:pPr>
        <w:pStyle w:val="BookText"/>
        <w:rPr/>
      </w:pPr>
      <w:r>
        <w:rPr>
          <w:rFonts w:ascii="Amiri" w:hAnsi="Amiri" w:eastAsia="Amiri" w:cs="Amiri"/>
          <w:color w:val="111111"/>
          <w:sz w:val="28"/>
          <w:sz w:val="28"/>
          <w:szCs w:val="28"/>
          <w:rtl w:val="true"/>
          <w:lang w:bidi="ar-SA"/>
        </w:rPr>
        <w:t>نار أرض الحجاز مع حرق‌المسجد مع تغريق دار السلام</w:t>
      </w:r>
    </w:p>
    <w:p>
      <w:pPr>
        <w:pStyle w:val="BookText"/>
        <w:rPr/>
      </w:pPr>
      <w:r>
        <w:rPr>
          <w:rFonts w:ascii="Amiri" w:hAnsi="Amiri" w:eastAsia="Amiri" w:cs="Amiri"/>
          <w:color w:val="111111"/>
          <w:sz w:val="28"/>
          <w:sz w:val="28"/>
          <w:szCs w:val="28"/>
          <w:rtl w:val="true"/>
          <w:lang w:bidi="ar-SA"/>
        </w:rPr>
        <w:t>ثم أخذ التتار بغداد في‌أول عام من بعد ذاك بعام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يعن أهلها و للكفر أعوان‌عليهم يا ضيعة الإسلام</w:t>
      </w:r>
    </w:p>
    <w:p>
      <w:pPr>
        <w:pStyle w:val="BookText"/>
        <w:rPr/>
      </w:pPr>
      <w:r>
        <w:rPr>
          <w:rFonts w:ascii="Amiri" w:hAnsi="Amiri" w:eastAsia="Amiri" w:cs="Amiri"/>
          <w:color w:val="111111"/>
          <w:sz w:val="28"/>
          <w:sz w:val="28"/>
          <w:szCs w:val="28"/>
          <w:rtl w:val="true"/>
          <w:lang w:bidi="ar-SA"/>
        </w:rPr>
        <w:t>و انقضت دولة الخلافة منهاصار مستعصم بغير اعتصام</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أما حريق المسجد الشريف، فكان من أول ليلة من شهر رمضان من هذه السنة المذكورة، و كانت ليلة الجمعة، و كان ابتداء حريقه من الزاوية الغربية من الشمال، و ذلك أن بعض الفراشين دخل إلى خزانة ثمّ و معه نار فعلقت في آلات ثمّ و أعجزه طفيها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جمال الدين المطري، أنه احترق فيها</w:t>
      </w:r>
      <w:r>
        <w:rPr>
          <w:rStyle w:val="FootnoteAnchor"/>
          <w:rtl w:val="true"/>
        </w:rPr>
        <w:footnoteReference w:id="312"/>
      </w:r>
      <w:r>
        <w:rPr>
          <w:rFonts w:ascii="Amiri" w:hAnsi="Amiri" w:eastAsia="Amiri" w:cs="Amiri"/>
          <w:color w:val="111111"/>
          <w:sz w:val="28"/>
          <w:sz w:val="28"/>
          <w:szCs w:val="28"/>
          <w:rtl w:val="true"/>
          <w:lang w:bidi="ar-SA"/>
        </w:rPr>
        <w:t>، ثم اتصلت النار في السقف بسرعة و دبت في السقوف آخذة قبلة، فأعجلت الناس عن قطعها بعد أن نزل الأمير و اجتمع معه غالب أهل المدينة، فلم يقدروا على قطعها، و ما كان إلا ساعة حتى احترقت سقوف المسجد جميعها، و وقع بعض أساطينه، و ذاب رصاصها و احترق سقف الحجرة الشريفة صلى اللّه على ساكنها و سلّم، و وقع ما وقع منه في الحجرة و على القبور الشريفة، و كان ذلك قبل أن ينام الناس، و أصبح الناس يوم الجمعة فعزلوا موضعا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بذلك إلى الخليفة المستعصم باللّه أبي أحمد عبد اللّه بن المستنصر باللّه أبي جعفر المنصور، فبعث الصناع و الآلات على الموسم، و ابتدى في عمارته في أول سنة خمس و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شرعوا في العمارة لم يجترؤا على النزول إلى القبور الشريفة المقدسة ليكنسوا ما عليها، فكاتبوا الخليفة في ذلك، فلم يرد في ذلك جوابا لاشتغاله بالتتار، و استيلائهم على أعمال بغداد في تلك السنة، فأبقوا ذلك على حاله و عمروا سقف الحجرة و ما حولها إلى باب جبريل و إلى القبلة، و سقف الروضة الشريفة إلى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وقعة التتار و دخولهم بغداد في شهر المحرم أول سنة ست و خمسين، فقتل الخليفة المذكور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وصلت الآلات من مصر فعمروا بها، و كان المتولي عليها الملك المنصور نور الدين علي بن المعز أيبك الصالحي، و وصل أيضا</w:t>
      </w:r>
    </w:p>
    <w:p>
      <w:pPr>
        <w:pStyle w:val="BookText"/>
        <w:rPr/>
      </w:pPr>
      <w:r>
        <w:rPr>
          <w:rFonts w:ascii="Amiri" w:hAnsi="Amiri" w:eastAsia="Amiri" w:cs="Amiri"/>
          <w:color w:val="111111"/>
          <w:sz w:val="28"/>
          <w:sz w:val="28"/>
          <w:szCs w:val="28"/>
          <w:rtl w:val="true"/>
          <w:lang w:bidi="ar-SA"/>
        </w:rPr>
        <w:t>من صاحب اليمن آلات و أخشاب، و هو الملك المظفر، و عمل منبرا و أرسله في سنة ست و خمسين، و لم يزل يخطب عليه إلى سنة ست و ستين و ستمائة، فأمر الملك الظاهر بإزالته فأرسل هذا المنبر الموجود الآن، و قد تقدم ذكره مع الشيخ أبي بكر النجار الذي وضع هذا المنبر الشريف مع صناع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ثمان و خمسين و ستمائة تولى ملك مصر و الشام الملك الظاهر ركن الدين بيبرس الصالحي، فكمل في أيامه المسجد الشريف على ما كان عليه قبل الحريق، رحمة اللّه عليه، و كان ابتداء العمارة في سنة ثلاث و ستين، ففرغ في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الإمام العلامة أبو شامة لبعضهم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يحترق حرم النبي لحادث‌يخشى عليه و لا دهاه العار</w:t>
      </w:r>
    </w:p>
    <w:p>
      <w:pPr>
        <w:pStyle w:val="BookText"/>
        <w:rPr/>
      </w:pPr>
      <w:r>
        <w:rPr>
          <w:rFonts w:ascii="Amiri" w:hAnsi="Amiri" w:eastAsia="Amiri" w:cs="Amiri"/>
          <w:color w:val="111111"/>
          <w:sz w:val="28"/>
          <w:sz w:val="28"/>
          <w:szCs w:val="28"/>
          <w:rtl w:val="true"/>
          <w:lang w:bidi="ar-SA"/>
        </w:rPr>
        <w:t>لكنما أيدي الروافض لا مست‌ذاك الجناب فطهرته النار</w:t>
      </w:r>
    </w:p>
    <w:p>
      <w:pPr>
        <w:pStyle w:val="BookText"/>
        <w:rPr/>
      </w:pPr>
      <w:r>
        <w:rPr>
          <w:rFonts w:ascii="Amiri" w:hAnsi="Amiri" w:eastAsia="Amiri" w:cs="Amiri"/>
          <w:color w:val="111111"/>
          <w:sz w:val="28"/>
          <w:sz w:val="28"/>
          <w:szCs w:val="28"/>
          <w:rtl w:val="true"/>
          <w:lang w:bidi="ar-SA"/>
        </w:rPr>
        <w:t>و سأذكر طرفا من وقعة التتار إذا تكرر ذكرها استطرادا، و تلخيص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وزير المستعصم مؤيد الدين محمد بن محمد بن العلقمي الرافضي كان بينه و بين أبي بكر بن المستعصم والد بكر عداوة عظيمة لأذيتهما لإخوانه الرافضة، و نهب محلتهم المسماة بالكرخ، فكاتب التتار و حرضهم على قصد بغداد لأجل ما جرى على الرافضة من النهب و الخزي، فظن المخذول أن الأمر يتم له، و أنه يقيم خليفة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أخوه إلى هولاكو و سهّل عليه أخذ بغداد، و طلب أن يكون نائبا لهم عليها، فوعده بذلك، ثم ساروا و نزلوا على بغداد، فأشار ابن العلقمي على المستعصم باللّه أني أخرج إليهم في تقرير الصلح، فخرج الخبيث و توثق لنفسه و رجع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هولاكو قد رغب أن يزوج بنته بابنك</w:t>
      </w:r>
    </w:p>
    <w:p>
      <w:pPr>
        <w:pStyle w:val="BookText"/>
        <w:rPr/>
      </w:pPr>
      <w:r>
        <w:rPr>
          <w:rFonts w:ascii="Amiri" w:hAnsi="Amiri" w:eastAsia="Amiri" w:cs="Amiri"/>
          <w:color w:val="111111"/>
          <w:sz w:val="28"/>
          <w:sz w:val="28"/>
          <w:szCs w:val="28"/>
          <w:rtl w:val="true"/>
          <w:lang w:bidi="ar-SA"/>
        </w:rPr>
        <w:t>الأمير أبي بكر، و أن تكون الطاعة له كما كان أجدادك مع الملوك السلجوقية، ثم يرتحل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الخليفة إلى ذلك، و خرج إليه الخليفة في أعيان الدولة، ثم استدعى الوزير العلماء و الوزراء و الرؤساء ليحضروا العقد بزعمه، فخرجوا إليهم فضربت رقابهم، و صار يبعث إلى طائفة بعد طائفة، فتضرب أعناقهم حتى بقيت الرعية بلا راع، ثم أمر هولاكو بالمستعصم و ولده أبي بكر فرفسا حتى ماتا، ثم حينئذ دخل التتار بغداد، و بذلوا السيف و استمر القتل و السبي نيفا و ثلاثين يوما فقلّ من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هولاكو أمر بعدّ القتلى فبلغوا ألف ألف و ثمانية آلاف و كسور، فعند ذلك نودي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هلك ابن العلقمي في السنة المذكورة قبل شهر رجب و خيب أمله، و انعكست عليه آراؤه و أكل يده ندما، فإنه بعد تلك الرتبة الرفيعة و وزارة العراق منفردا أربع عشرة سنة، ولي وزارة التتار مشاركا لغيره، و انحطت رتبته حتى كان يركب إكديشا، و كان ذا حقد و غلّ على أهل السّنة، و كان المستعصم آخر الخلفاء العراقيين، و كانت دولتهم خمسمائة سنة و أربعا و عشرين سنة، و كان هذا الخليفة حليما كريما سليم الباطن قليل الرأي حسن الديانة، لكنه كان لا يخرج عن رأي العلقمي، و بقي الوقت بلا خليفة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من وقعة التتار لا يسع هذا المختصر ذكر تفاصيلها، و قد خرجنا بذكر هذه الأشياء عن المقصود لكن لفوائد تتشوق النفوس إليها، و تتم الفائدة بالوقوف عليها، و لنرجع إلى ما نحن بصدده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للحرم الشريف أبّهة عظيمة و منظر بهي، كنت إذا دخلت المسجد الشريف وجدت الروضة المشرفة قد غصت بالمشايخ المعتبرين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الشيخ أبي محمد البسكري، و الشيخ عبد الواحد الجزولي، و الشيخ عز الدين الزرندي، و الشيخ أبي بكر الشيرازي، و الشيخ أبي العباس بن الشريف أحمد الخراز، و الشيخ علي الواسطي، و الشيخ أبي الربيع سليمان الغماري، و الشيخ عبد اللّه بن حريث، و الشيخ أبي عبد اللّه</w:t>
      </w:r>
    </w:p>
    <w:p>
      <w:pPr>
        <w:pStyle w:val="BookText"/>
        <w:rPr/>
      </w:pPr>
      <w:r>
        <w:rPr>
          <w:rFonts w:ascii="Amiri" w:hAnsi="Amiri" w:eastAsia="Amiri" w:cs="Amiri"/>
          <w:color w:val="111111"/>
          <w:sz w:val="28"/>
          <w:sz w:val="28"/>
          <w:szCs w:val="28"/>
          <w:rtl w:val="true"/>
          <w:lang w:bidi="ar-SA"/>
        </w:rPr>
        <w:t>القصري، و جمال الدين المطري، و عبد اللّه الحمداني، و جماعة الخدام الذين تقدم ذكرهم لك، و مثل هؤلاء السّادة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صحن المسجد الشريف صفوف عليها جلالة و مهابة و خفارة، يستحي الإنسان يمر بين أيديهم، كان في وسط الحرم صفّ للقرشيين الجمالين، و الصيحانيين شيوخا حسانا بشيبات حسنة، مبيضين ثيابهم يحيكون عمائمهم، عليهم هيبة و سكون و 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جمال القرشي جدهم الكبير، و حسين القرشي، و أحمد القرشي، و أولادهم و أولاد أولادهم مثل يعقوب بن جمال، و يوسف بن جمال، و كان يجلس إليهم جماعة حالهم مثل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آخر دونهم للبصريين و الجزريين، و صف آخر للعمريين، كان شيخهم نور الدين علي بن مطرف يجلس عن يمينه و شماله أكابر العمريين و مشايخهم، ذوو أبّهة و هيبة و صور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صف آخر للمشايخ من الفقراء المتنسكين المجاورين في رباطاتهم، كشيوخ العجم على حدة، و شيوخ المغاربة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 آخر للخدام المحبرين على نسق من تقدم من هيئاتهم و صفاتهم، كأن تلك الصفوف سرج من نورهم و جلالتهم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الرواق الشرقي جماعة من أعيان الفراشين، من أهل الخير و الصلاح، و عظم المنزلة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الفراش</w:t>
      </w:r>
      <w:r>
        <w:rPr>
          <w:rStyle w:val="FootnoteAnchor"/>
          <w:rtl w:val="true"/>
        </w:rPr>
        <w:footnoteReference w:id="314"/>
      </w:r>
      <w:r>
        <w:rPr>
          <w:rFonts w:ascii="Amiri" w:hAnsi="Amiri" w:eastAsia="Amiri" w:cs="Amiri"/>
          <w:color w:val="111111"/>
          <w:sz w:val="28"/>
          <w:sz w:val="28"/>
          <w:szCs w:val="28"/>
          <w:rtl w:val="true"/>
          <w:lang w:bidi="ar-SA"/>
        </w:rPr>
        <w:t>كان من الفقراء الجياد المجردين له رواية و سماع قديم، و سمع الناس عليه كثيرا و له خدمة للمشايخ الكبار، و حضر وقعة عكا فأبلى فيها بلاء حسنا، و كان يحكي عنها عجبا، كان فيه من الأنس و الحكايات المعجبات و أخبار الصالحين ما لا مزيد عليه، و كان يحاول النجارة و البناية و الحجارة، و كلّ ما دخل فيه من الأعمال أتقنه و أحكمه، لم أدرك في الفراشين مثله، رزق ذرّية صالحة محفوظين مباركين قرّامهم، و أولادهم من بعدهم، و فيهم من هو مشتغل بالعلم على مذهب</w:t>
      </w:r>
    </w:p>
    <w:p>
      <w:pPr>
        <w:pStyle w:val="BookText"/>
        <w:rPr/>
      </w:pPr>
      <w:r>
        <w:rPr>
          <w:rFonts w:ascii="Amiri" w:hAnsi="Amiri" w:eastAsia="Amiri" w:cs="Amiri"/>
          <w:color w:val="111111"/>
          <w:sz w:val="28"/>
          <w:sz w:val="28"/>
          <w:szCs w:val="28"/>
          <w:rtl w:val="true"/>
          <w:lang w:bidi="ar-SA"/>
        </w:rPr>
        <w:t>الإمام أحمد بن حنبل مع الديانة العظيمة و الورع و التصوف، و كل نسائهم و من توالد منهم على خير و صلاح و سذاجة نفع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الشيخ علي الحجار في سنة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عبد اللّه الخضري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أحمد الأميني</w:t>
      </w:r>
      <w:r>
        <w:rPr>
          <w:rStyle w:val="FootnoteAnchor"/>
          <w:rtl w:val="true"/>
        </w:rPr>
        <w:footnoteReference w:id="315"/>
      </w:r>
      <w:r>
        <w:rPr>
          <w:rFonts w:ascii="Amiri" w:hAnsi="Amiri" w:eastAsia="Amiri" w:cs="Amiri"/>
          <w:color w:val="111111"/>
          <w:sz w:val="28"/>
          <w:sz w:val="28"/>
          <w:szCs w:val="28"/>
          <w:rtl w:val="true"/>
          <w:lang w:bidi="ar-SA"/>
        </w:rPr>
        <w:t>كان من عقلائهم و رؤوسائهم و جامع شملهم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علي بن ميمون</w:t>
      </w:r>
      <w:r>
        <w:rPr>
          <w:rStyle w:val="FootnoteAnchor"/>
          <w:rtl w:val="true"/>
        </w:rPr>
        <w:footnoteReference w:id="316"/>
      </w:r>
      <w:r>
        <w:rPr>
          <w:rFonts w:ascii="Amiri" w:hAnsi="Amiri" w:eastAsia="Amiri" w:cs="Amiri"/>
          <w:color w:val="111111"/>
          <w:sz w:val="28"/>
          <w:sz w:val="28"/>
          <w:szCs w:val="28"/>
          <w:rtl w:val="true"/>
          <w:lang w:bidi="ar-SA"/>
        </w:rPr>
        <w:t>والد يوسف العجيلي، و ولده على طريقته و سلامة باطنه و قلة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سعيد الهندي</w:t>
      </w:r>
      <w:r>
        <w:rPr>
          <w:rStyle w:val="FootnoteAnchor"/>
          <w:rtl w:val="true"/>
        </w:rPr>
        <w:footnoteReference w:id="317"/>
      </w:r>
      <w:r>
        <w:rPr>
          <w:rFonts w:ascii="Amiri" w:hAnsi="Amiri" w:eastAsia="Amiri" w:cs="Amiri"/>
          <w:color w:val="111111"/>
          <w:sz w:val="28"/>
          <w:sz w:val="28"/>
          <w:szCs w:val="28"/>
          <w:rtl w:val="true"/>
          <w:lang w:bidi="ar-SA"/>
        </w:rPr>
        <w:t>، كان شيخا حسنا على طريقة عظيمة في الديانة و ملازمة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عمير السوارقي</w:t>
      </w:r>
      <w:r>
        <w:rPr>
          <w:rStyle w:val="FootnoteAnchor"/>
          <w:rtl w:val="true"/>
        </w:rPr>
        <w:footnoteReference w:id="318"/>
      </w:r>
      <w:r>
        <w:rPr>
          <w:rFonts w:ascii="Amiri" w:hAnsi="Amiri" w:eastAsia="Amiri" w:cs="Amiri"/>
          <w:color w:val="111111"/>
          <w:sz w:val="28"/>
          <w:sz w:val="28"/>
          <w:szCs w:val="28"/>
          <w:rtl w:val="true"/>
          <w:lang w:bidi="ar-SA"/>
        </w:rPr>
        <w:t>من قدماء الفراشين رغبة في التقرب بالخدمة لا أن يحصّل منها دنيا، له حسنات كثيرة و أوقاف عديدة و عتقاء، و صحبته إلى مكة في طريق المشيان، فكان محافظا على دينه، و له أولاد مباركون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ست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الحاج بردة عتيق الحريري</w:t>
      </w:r>
      <w:r>
        <w:rPr>
          <w:rStyle w:val="FootnoteAnchor"/>
          <w:rtl w:val="true"/>
        </w:rPr>
        <w:footnoteReference w:id="319"/>
      </w:r>
      <w:r>
        <w:rPr>
          <w:rFonts w:ascii="Amiri" w:hAnsi="Amiri" w:eastAsia="Amiri" w:cs="Amiri"/>
          <w:color w:val="111111"/>
          <w:sz w:val="28"/>
          <w:sz w:val="28"/>
          <w:szCs w:val="28"/>
          <w:rtl w:val="true"/>
          <w:lang w:bidi="ar-SA"/>
        </w:rPr>
        <w:t>، كان رجلا صالحا مباركا مشغولا بنفسه، لا يعرف الفضول و لا أهله، انقرضت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سعيد الباجي</w:t>
      </w:r>
      <w:r>
        <w:rPr>
          <w:rStyle w:val="FootnoteAnchor"/>
          <w:rtl w:val="true"/>
        </w:rPr>
        <w:footnoteReference w:id="320"/>
      </w:r>
      <w:r>
        <w:rPr>
          <w:rFonts w:ascii="Amiri" w:hAnsi="Amiri" w:eastAsia="Amiri" w:cs="Amiri"/>
          <w:color w:val="111111"/>
          <w:sz w:val="28"/>
          <w:sz w:val="28"/>
          <w:szCs w:val="28"/>
          <w:rtl w:val="true"/>
          <w:lang w:bidi="ar-SA"/>
        </w:rPr>
        <w:t>، ليس له ذرية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عنبر الصرخدي</w:t>
      </w:r>
      <w:r>
        <w:rPr>
          <w:rStyle w:val="FootnoteAnchor"/>
          <w:rtl w:val="true"/>
        </w:rPr>
        <w:footnoteReference w:id="321"/>
      </w:r>
      <w:r>
        <w:rPr>
          <w:rFonts w:ascii="Amiri" w:hAnsi="Amiri" w:eastAsia="Amiri" w:cs="Amiri"/>
          <w:color w:val="111111"/>
          <w:sz w:val="28"/>
          <w:sz w:val="28"/>
          <w:szCs w:val="28"/>
          <w:rtl w:val="true"/>
          <w:lang w:bidi="ar-SA"/>
        </w:rPr>
        <w:t>، كان من أتباع الشيخ عز الدين شيخ الحرم، و كان يظن أنه من عتقائه لمخالطته عياله، و ترك أولادا صغارا كفلهم الشيخ عز الدين و أقرأهم القرآن و كفل أولادهم من بعدهم حتى 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قدمائهم اليوم إقبال الحريري</w:t>
      </w:r>
      <w:r>
        <w:rPr>
          <w:rStyle w:val="FootnoteAnchor"/>
          <w:rtl w:val="true"/>
        </w:rPr>
        <w:footnoteReference w:id="322"/>
      </w:r>
      <w:r>
        <w:rPr>
          <w:rFonts w:ascii="Amiri" w:hAnsi="Amiri" w:eastAsia="Amiri" w:cs="Amiri"/>
          <w:color w:val="111111"/>
          <w:sz w:val="28"/>
          <w:sz w:val="28"/>
          <w:szCs w:val="28"/>
          <w:rtl w:val="true"/>
          <w:lang w:bidi="ar-SA"/>
        </w:rPr>
        <w:t>، أسن و كبر و هو على طريقة حسنة من السكون و الاشتغال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الذين أدركتهم من أعيانهم اثنا عشر فراشا كان منهم الشيخ عمر الفراش</w:t>
      </w:r>
      <w:r>
        <w:rPr>
          <w:rStyle w:val="FootnoteAnchor"/>
          <w:rtl w:val="true"/>
        </w:rPr>
        <w:footnoteReference w:id="323"/>
      </w:r>
      <w:r>
        <w:rPr>
          <w:rFonts w:ascii="Amiri" w:hAnsi="Amiri" w:eastAsia="Amiri" w:cs="Amiri"/>
          <w:color w:val="111111"/>
          <w:sz w:val="28"/>
          <w:sz w:val="28"/>
          <w:szCs w:val="28"/>
          <w:rtl w:val="true"/>
          <w:lang w:bidi="ar-SA"/>
        </w:rPr>
        <w:t>، كان يقرأ القرآن و كان من ألطف الناس بنية و حديثا و 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دخل معهم في أواخر الوقت رغبة في التماس بركة الخدمة، الشيخ يوسف الصعيدي الشهير بصبي الخطيب، كان من قدماء المجاورين، على طريقة حسنة قرأ القرآن على الشيخ عبد الحميد و غيره، و كان ملازما للسراج قاضي المدينة فعرف به، و كان نقيبا على الفقهاء، و كان يلبس القضاة جميعهم ثياب الخطابة، و صحب خلقا من الصالحين، و خدم كثيرا من الشيوخ المتقدم ذكرهم، له عليّ خدمة و موالاة عظيمة، و فقدت دعاه و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ستين و سبعمائة، و قد ناف على الثمانين،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أدركته من السقائين بالحرم الشريف الشيخ محمد السقا، المعروف بأبي حسين، هو جد أولاد الشيخ محمد الكازروني لأمهم، كان حسن الوجه طويل السبلة، تصل لحيته إلى سرّته، و ربما عثر بها، حسن الصوت، كانت له بالمدينة إقامة طويلة و مجاورة جميلة،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المسجد الشريف بالدوارق يصفّها من باب الرحمة إلى باب النساء، و يجعل في أعناق الدوارق مقطعا يقيدها به حتى لا تسرق و لا تغيّر من مكانها، و ما علمته يأخذ على ذلك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لي رحمه اللّه أنه ربى من شاربه سبلتين حتى طالتا، و جعلهما منعطفتين على فمه كالقرنين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مشايخ المجاورين و العلماء منهم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قص الشارب، فأنقص ما طال من هذين القرنين الذين شوّها و جهك و غيّرا جمالك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شيخي، لا أتركها لقولكم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ذات ليلة نائم، إذ رأيت النبي صلى اللّه عليه و سلم في المسجد الشريف و الناس حوله، و أنا من وراء الشباك الحديد الذي في القبلة في دار آل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هممت بالدخول من الشباك يدخل رأسي، فإذا بلغ إلى أحد القرنين منعاني من الدخول، و رأيتهما قد صارا من حديد، فعجزت عن إدخالهما، فاحترق قلبي من شدة الألم على عدم وصولي إليه صلى اللّه عليه و سلم، ثم انتبهت و تناولت المقص و قصصتهما من ساعتي قبل قص الرؤيا، فلما أصبحت شكرني الجماعة على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فعلته إلا لأجل كذا، و علمت أن الخير كله في اتباع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خلفه في سقي الماء بالحرم الشريف، و في السقاية التي كانت في المسجد المتقدم ذكرها، الشيخ حسين بن علي بن رستم الشيرازي</w:t>
      </w:r>
      <w:r>
        <w:rPr>
          <w:rStyle w:val="FootnoteAnchor"/>
          <w:rtl w:val="true"/>
        </w:rPr>
        <w:footnoteReference w:id="324"/>
      </w:r>
      <w:r>
        <w:rPr>
          <w:rFonts w:ascii="Amiri" w:hAnsi="Amiri" w:eastAsia="Amiri" w:cs="Amiri"/>
          <w:color w:val="111111"/>
          <w:sz w:val="28"/>
          <w:sz w:val="28"/>
          <w:szCs w:val="28"/>
          <w:rtl w:val="true"/>
          <w:lang w:bidi="ar-SA"/>
        </w:rPr>
        <w:t>، كان من الشيوخ القدماء على طريقة حسنة، و تسبّب في الحلال بتعفف و صيانة، و خلف 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الفاضل شمس الدين محمد</w:t>
      </w:r>
      <w:r>
        <w:rPr>
          <w:rStyle w:val="FootnoteAnchor"/>
          <w:rtl w:val="true"/>
        </w:rPr>
        <w:footnoteReference w:id="325"/>
      </w:r>
      <w:r>
        <w:rPr>
          <w:rFonts w:ascii="Amiri" w:hAnsi="Amiri" w:eastAsia="Amiri" w:cs="Amiri"/>
          <w:color w:val="111111"/>
          <w:sz w:val="28"/>
          <w:sz w:val="28"/>
          <w:szCs w:val="28"/>
          <w:rtl w:val="true"/>
          <w:lang w:bidi="ar-SA"/>
        </w:rPr>
        <w:t>بن حسين اشتغل بالطب و رحل إلى الشام، و خالط الصوفية و رأس فيهم، و تخلق بأخلاق أهل زمانه و تأدب بآدابهم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326"/>
      </w:r>
      <w:r>
        <w:rPr>
          <w:rFonts w:ascii="Amiri" w:hAnsi="Amiri" w:eastAsia="Amiri" w:cs="Amiri"/>
          <w:color w:val="111111"/>
          <w:sz w:val="28"/>
          <w:sz w:val="28"/>
          <w:szCs w:val="28"/>
          <w:rtl w:val="true"/>
          <w:lang w:bidi="ar-SA"/>
        </w:rPr>
        <w:t>، فيه مكارم الأخلاق و خدمة للفقراء و موالاة حسنة، أعانه اللّه تعالى و سدده و أصلحه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أنا لم نقصد إلا ذكر من اشتهر بالعلم و العمل، أو بالمناقب الحسنة، و الطريق المستحسنة، فإن تخلل أولئك ذكر من هو أنزل منه درجة، فما ذكرته إلا استطرادا أو لمقصد ينبني على ذكره، و لو تتبعت ذكر من أدركته في المدينة من الأخيار و ذكر مناقبهم لملأت الأوراق بما يحمّل النجيبات العتاق، لكن اقتصرت على من حضر في فكري، و في ذلك ذكرى لمن كان له قلب،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رؤوساء المدينة يوالون المجاورين و يخدمونهم، و يتقربون إلى خواطرهم بقضاء الحوائج و الهدايا و الطرف، مع حسن الاعتقاد فيهم و التماس بركتهم و أدعيتهم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علي بن الصيفي</w:t>
      </w:r>
      <w:r>
        <w:rPr>
          <w:rStyle w:val="FootnoteAnchor"/>
          <w:rtl w:val="true"/>
        </w:rPr>
        <w:footnoteReference w:id="327"/>
      </w:r>
      <w:r>
        <w:rPr>
          <w:rFonts w:ascii="Amiri" w:hAnsi="Amiri" w:eastAsia="Amiri" w:cs="Amiri"/>
          <w:color w:val="111111"/>
          <w:sz w:val="28"/>
          <w:sz w:val="28"/>
          <w:szCs w:val="28"/>
          <w:rtl w:val="true"/>
          <w:lang w:bidi="ar-SA"/>
        </w:rPr>
        <w:t>، كان من رؤساء المدينة و خيارهم، و كان يوالي المجاورين و يخدمهم في قضاء حوائجهم، مع جلالة قدره و علو كلمته و محبّة الأمراء له، و قد تقدم أن الشيخ العالم العلامة أبا محمد عبد اللّه بن حجاج</w:t>
      </w:r>
      <w:r>
        <w:rPr>
          <w:rStyle w:val="FootnoteAnchor"/>
          <w:rtl w:val="true"/>
        </w:rPr>
        <w:footnoteReference w:id="328"/>
      </w:r>
      <w:r>
        <w:rPr>
          <w:rFonts w:ascii="Amiri" w:hAnsi="Amiri" w:eastAsia="Amiri" w:cs="Amiri"/>
          <w:color w:val="111111"/>
          <w:sz w:val="28"/>
          <w:sz w:val="28"/>
          <w:szCs w:val="28"/>
          <w:rtl w:val="true"/>
          <w:lang w:bidi="ar-SA"/>
        </w:rPr>
        <w:t>الشهير بمكشوف الرأس لما توفي أسند وصيته إليه لما كان بينهما من المودة، و في هذا دليل على ما ذكرناه، و له في هذا الباب مناقب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نور الدين علي بن يحيى</w:t>
      </w:r>
      <w:r>
        <w:rPr>
          <w:rStyle w:val="FootnoteAnchor"/>
          <w:rtl w:val="true"/>
        </w:rPr>
        <w:footnoteReference w:id="329"/>
      </w:r>
      <w:r>
        <w:rPr>
          <w:rFonts w:ascii="Amiri" w:hAnsi="Amiri" w:eastAsia="Amiri" w:cs="Amiri"/>
          <w:color w:val="111111"/>
          <w:sz w:val="28"/>
          <w:sz w:val="28"/>
          <w:szCs w:val="28"/>
          <w:rtl w:val="true"/>
          <w:lang w:bidi="ar-SA"/>
        </w:rPr>
        <w:t>، صاحب الرباط المشهور و السقاية، و كان يتحبب بالمجاورين و الخدام، و يخدمهم و يقضي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لي الشيخ جمال الدين المطري رحمه اللّه، أن الشرفاء في سنة فتنة اقتسموا المدينة في زعمهم لينهبوها، و كانت المدينة محشوة بالأشراف منهم المداعبة في حارة الخدام ساكنين معهم مخالطين لهم، و كذلك البدور في حوش الحسن و ما حوله، والو حاحدة في السويقة و ما حولها، و المنايفة عند المدرسة الشهابية، و آل منصور في البلاط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فأرجفوا بالناس و أشاعوا أنهم يغلقون أبواب الحرم بعد صلاة الصبح على الناس، و يعقبونهم على بيوتهم فينهبونها، و أنهم يقتلون من في الحرم من الناس، و كان لذلك أسباب و ترتيبات من أهل الشر، فاستعدّ المجاورون و الخدام لذلك، و استصحبوا أسلحتهم عند خروجهم و عند دخولهم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نور الدين علي بن يحيى في بعض الأيام بعد صلاة الصبح، و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الفتنة خامدة، لعن اللّه مثيرها، و كرر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الناس إليه و كثر الكلام و اللغط، و لم يزل ابن يحيى يسكن ما عند الناس، و ساعده أشياخ مثله في حلمه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الفتنة و تركوا حمل الأسلحة، و لم تزل كلمة المجاورين و الخدام واحدة يهمّ كبيرهم ما يهمّ صغيرهم، و يقومون لقيام أضعفهم، و هم اليوم في خلف نرجو من اللّه صلاحه، تستعين إحدى الطائفتين على الأخرى بغير جنسهم ليهينوهم و يذلوهم، فإنا للّه و إنا إليه راجعون، أعاذنا اللّه من شرور أنفسنا و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يحيى وزيرا للأمير منصور لا يخرج عن رأيه، و ربما كان يستخلفه على المدينة في بعض الأحيان لوثوقه بعقله، و حسن رأيه و سياسته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سبع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الوزارة يوسف بن مقدم، و كان من بيتها و أهلها، إلا أنه شدد و أخذ الناس بالهيبة و القوة حتى استغاث الناس منه، فعزل و بعده أقام ابن يحيى من السوقة الذين ليس لهم قدم في الرئاسة حسنة، فصارت سيئة، فوليها ابن النجار و على يديهما انتشر، و سبب محاولتها خرّج أهلها من المدينة و تمكن منها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مثل ابن يحيى المتقدم في العقل و السياسة و الرئاسة نجم الدين يوسف الرومي، و كان وزيرا للأمير طفيل، رحمه اللّه توفي سنة خمس و ثلاثين و سبعمائة، و هو الذي أنشأ الدرجة الموجودة اليوم لبئر أريس بقباء، عمرها في سنة أربع عشر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الجماعة الخرازون قد ابتدؤا في عمارتها، فسألهم أن يتركوا ذلك له ليفوز بحسنتها، و كان الحامل لهم على ذلك أنهم كانوا إذا جاؤوا إلى مسجد قباء لا يجدون ما يتوضؤن به إلا من الحديقة الجعفرية، فكانوا يتحرجون من دخولها لما سمعوا أنها مغصوبة من ملاكها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هؤلاء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خرجوا لعمارة بئرين بذي الحليفة، كانتا مردومتين، غير البئرين اللتين عند المسجد اليوم، و خرج</w:t>
      </w:r>
    </w:p>
    <w:p>
      <w:pPr>
        <w:pStyle w:val="BookText"/>
        <w:rPr/>
      </w:pPr>
      <w:r>
        <w:rPr>
          <w:rFonts w:ascii="Amiri" w:hAnsi="Amiri" w:eastAsia="Amiri" w:cs="Amiri"/>
          <w:color w:val="111111"/>
          <w:sz w:val="28"/>
          <w:sz w:val="28"/>
          <w:szCs w:val="28"/>
          <w:rtl w:val="true"/>
          <w:lang w:bidi="ar-SA"/>
        </w:rPr>
        <w:t>معهم جماعة كثيرة من الخدام و المجاورين، و تبعهم من الناس خلق كثير، فكانوا ينيفون على المئة، و أقام الناس على حفرها و بنائها نحوا من شهر، و في كل يوم يأتيهم من المدينة ما يكفيهم من الطعام، و كان أكثر ذلك من عند الخدام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الشيوخ يحفرون بأنفسهم حتى إن الشيخ محمد الخراز وقع عليه و هو في البئر حجر فشج وجهه و رأسه، و أيقنوا بوفاته فنزلوا به على أعواد كالميت و تركوه في بيته، و لم يقطعهم ذلك من العمل، و ما ظنّ أحد أنه يعيش منها، فسلمه اللّه تعالى بحسن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إلى أن توفي في سنة إحدى و أربعين و سبعمائة، و انتفع الحاج بهاتين البئرين نفعا عظيما، و اليوم أكثر العرب يستقون منها، و كانوا يفعلون في المساجد الدامرة و الأوقاف الخربة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نحن في حال غير ذلك الحال، كان الخدام ذلك الزمان يثابرون على فعل المعروف، و يزدحمون على مواساة الفقير، و يرحمون الشيخ الكبير، و يقيلون عثرة الصغير، و يسترون عورات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كبار الخدام يجلسون مع شيوخهم بعد صلاة العصر على الدكة التي بين باب جبريل و باب النساء، فلا يمر صغير إلا أغاثوه و رحموه، و لا يمر بائع حطب أو حشيش قد كسدت بضاعته، إلا شروها بأوفى ثمن ليفرجوا عنه من غير حاجة منهم إليه، و لا يمر بهم صغير من أولاد المجاورين إلا فرحوا به و قبّلوه و لطفوا به، يشركون فقراءهم في معلومهم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غضب أمير المدينة على أحد من المجاورين طلع أكابرهم إلى القلعة، و دخلوا على الأمير و خلصوه، و ربما طيبوا نفس الأمير بشي‌ء من مالهم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إن وقع أحد في غرامة، أو جناية، أو دين ثقيل، أغاثوه و ساعدوه، و لم يزل المجاورون يعرفون لهم حقهم، و يصبرون على جفوتهم و على عزتهم عليهم، و على ما عساه يصدر منهم، لأجل ما يصدر منهم من الإحسان و اللطف و الحمية، و نرجو من اللّه أن يعيد تلك المؤاخاة، و يلم شعث المصافاة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أولئك الناس الذين هم الناس؟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يعود ذلك قريبا؛ لأن الجامع باق لا يبيد و لا يفنى، و هو السنّة المحمدية، و الشريعة السنية العلية، فتجمعنا إن شاء اللّه السنّة التي تخلصنا من أهل البدعة، فنكون إن شاء اللّه تعالى أخوة متناصرين، و على الخير متعاونين، لا يأتينا الشيطان من طريق و لا باب، و لا يكلمنا عدو بظفر و لا 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في بعض السنين تضييق على القاضي سراج الدين</w:t>
      </w:r>
      <w:r>
        <w:rPr>
          <w:rStyle w:val="FootnoteAnchor"/>
          <w:rtl w:val="true"/>
        </w:rPr>
        <w:footnoteReference w:id="331"/>
      </w:r>
      <w:r>
        <w:rPr>
          <w:rFonts w:ascii="Amiri" w:hAnsi="Amiri" w:eastAsia="Amiri" w:cs="Amiri"/>
          <w:color w:val="111111"/>
          <w:sz w:val="28"/>
          <w:sz w:val="28"/>
          <w:szCs w:val="28"/>
          <w:rtl w:val="true"/>
          <w:lang w:bidi="ar-SA"/>
        </w:rPr>
        <w:t>من الأمير، و طلب منه عشرة آلاف درهم، فتنكد من ذلك و جاء إلى الخدام، و شكى إليهم فأدخلوه الحجرة و منعوا أحد يصل إليه، ثم إنه خدع فخرج فطلبه الأمير إلى القلعة، و منعه من النزول للصلاة ثم خلوا سبيله، و احتالوا عليه حتى أخذوا منه ما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 ذلك على الخدام و أشاعوا القضية، فوصل الخبر إلى السلطان، فاحتاط على خبز الأمير، و عزل عنه غلمانه و نوابه، فاعتذروا بأن الأمير ما أخذها إلا قرضا، و دفعوا المال لوكيل القاضي، و جاءته الدراهم محمولة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أعدد من محاسنهم، و أذكر من مآثرهم، و كلما ذكرت القوم و صفاتهم ازدادت الحرقة و ثارت اللوعة لفقدهم، تغمدهم اللّه برحمته، و أسكنهم فسيح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صاحت بهم حادثات الدّهر فانقلبوامستبدلين عن الأوطان أوطانا</w:t>
      </w:r>
    </w:p>
    <w:p>
      <w:pPr>
        <w:pStyle w:val="BookText"/>
        <w:rPr/>
      </w:pPr>
      <w:r>
        <w:rPr>
          <w:rFonts w:ascii="Amiri" w:hAnsi="Amiri" w:eastAsia="Amiri" w:cs="Amiri"/>
          <w:color w:val="111111"/>
          <w:sz w:val="28"/>
          <w:sz w:val="28"/>
          <w:szCs w:val="28"/>
          <w:rtl w:val="true"/>
          <w:lang w:bidi="ar-SA"/>
        </w:rPr>
        <w:t>أخلوا مدائن كان العزّ مفرشهاو استفرشوا حفرا غبرا و قيعانا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على طريقة الوزيرين المتقدمين في العقل و الرئاسة، و جمع الكلمة و تسديد الأمور؛ عز الدين حسن بن علي سنجر</w:t>
      </w:r>
      <w:r>
        <w:rPr>
          <w:rStyle w:val="FootnoteAnchor"/>
          <w:rtl w:val="true"/>
        </w:rPr>
        <w:footnoteReference w:id="332"/>
      </w:r>
      <w:r>
        <w:rPr>
          <w:rFonts w:ascii="Amiri" w:hAnsi="Amiri" w:eastAsia="Amiri" w:cs="Amiri"/>
          <w:color w:val="111111"/>
          <w:sz w:val="28"/>
          <w:sz w:val="28"/>
          <w:szCs w:val="28"/>
          <w:rtl w:val="true"/>
          <w:lang w:bidi="ar-SA"/>
        </w:rPr>
        <w:t>المسكي، كان</w:t>
      </w:r>
    </w:p>
    <w:p>
      <w:pPr>
        <w:pStyle w:val="BookText"/>
        <w:rPr/>
      </w:pPr>
      <w:r>
        <w:rPr>
          <w:rFonts w:ascii="Amiri" w:hAnsi="Amiri" w:eastAsia="Amiri" w:cs="Amiri"/>
          <w:color w:val="111111"/>
          <w:sz w:val="28"/>
          <w:sz w:val="28"/>
          <w:szCs w:val="28"/>
          <w:rtl w:val="true"/>
          <w:lang w:bidi="ar-SA"/>
        </w:rPr>
        <w:t>وزيرا للأمير طفيل رحمه اللّه، و كان عاقلا حليما سايسا للأمور، لم ينخرم نظام دولة الأمير طفيل إلا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سأذكر من قضاياه الحسنة قضية واحدة تدل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الأمير طفيل كان في سنة ست و أربعين قد نفد ما في خزانته من التمر، فوفد عليه جماعة من العرب يطلبون الكيل من عنده، و كان التمر في المارستان فاضلا عما يحتاجه الفقراء، فأخبره بعض الناس بذلك و زيّن له طلب ذلك التمر من القاضي و الشيخ على سبيل القرض إلى أيام الصيف، و كان القاضي يومئذ تقي الدين الهوريني</w:t>
      </w:r>
      <w:r>
        <w:rPr>
          <w:rStyle w:val="FootnoteAnchor"/>
          <w:rtl w:val="true"/>
        </w:rPr>
        <w:footnoteReference w:id="333"/>
      </w:r>
      <w:r>
        <w:rPr>
          <w:rFonts w:ascii="Amiri" w:hAnsi="Amiri" w:eastAsia="Amiri" w:cs="Amiri"/>
          <w:color w:val="111111"/>
          <w:sz w:val="28"/>
          <w:sz w:val="28"/>
          <w:szCs w:val="28"/>
          <w:rtl w:val="true"/>
          <w:lang w:bidi="ar-SA"/>
        </w:rPr>
        <w:t>، فأرسل إليهما الأمير طفيل في ذلك، و طلب منهما نحو خمسمائة صاع، فلم يمنعاه، و ألانا القول لرسوله، فطمع الأمير طفيل في قضاء حاجته، و أخبر وزيره المذكور بذلك، فنزل من عنده و اجتمع بالقاضي نور الدين الزرندي</w:t>
      </w:r>
      <w:r>
        <w:rPr>
          <w:rStyle w:val="FootnoteAnchor"/>
          <w:rtl w:val="true"/>
        </w:rPr>
        <w:footnoteReference w:id="334"/>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الأمراء كالأسود، إذا لاحت لهم فريسة وثبوا عليها من غير نظر في العواقب، و قد بلغني ما أجاب به القاضي رسول الأمير في قضية كذا و لم يرضني ذلك، و أنا أسأل من إحسانك أن تجتمع بالقاضي و تأمره بالتصميم على المنع في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القاضي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كمال عقلك و حسن نظرك، و لكن ينبغي أن تخبرني بوجه المفسدة التي نخشاها؟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الأعداء كثير، و الضد قائم، و أخذ تمر المارستان فيه شناعة، و ربما أشاع الأعداء عند السلطنة أن الأمير طفيل أخذ تمر المارستان قهرا، فيترتب على ذلك ما لا يخفى عليك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فشكره القاضي نور الدين الزرندي على ذلك، و اجتمع بالقاضي و أخبره بذلك فسرّ القاضي بذلك، فلما جاءه رسول الأمير يستنجز وعده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 و أغلظ له في القول، فأخبر الأمير وزيره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في ذلك، و خوفه من العواقب، فرجع الأمير إلى قوله و سكت عن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عقل هذا الوزير و حسن تدبيره و 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سنة ثمان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أعظم الناس موالاة للمجاورين و اختلاطا بهم القاضي نجم الدين مهنا</w:t>
      </w:r>
      <w:r>
        <w:rPr>
          <w:rStyle w:val="FootnoteAnchor"/>
          <w:rtl w:val="true"/>
        </w:rPr>
        <w:footnoteReference w:id="335"/>
      </w:r>
      <w:r>
        <w:rPr>
          <w:rFonts w:ascii="Amiri" w:hAnsi="Amiri" w:eastAsia="Amiri" w:cs="Amiri"/>
          <w:color w:val="111111"/>
          <w:sz w:val="28"/>
          <w:sz w:val="28"/>
          <w:szCs w:val="28"/>
          <w:rtl w:val="true"/>
          <w:lang w:bidi="ar-SA"/>
        </w:rPr>
        <w:t>بن سنان، كان هو القاضي في الحقيقة من بين سائر قرابته، و به يناط الحل و العقد، و إليه ترجع محاكمات الشيعة و أنكحتهم و عقودهم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هذا يتحبب إلى المجاورين و يمدحهم بالفضائل الحسنة و يستقضيهم الحوائج، و يحضر مواعيدهم و مجالس الحديث، و لا يصلي قط إلا في الروضة المشرفة، و كان يستعمل التقية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نسخ كتابا و مرّ به ذكر أبي بكر و عمر رضي اللّه عنهما، يترضى عليهم بالخط تقيّة، و كان يحط على أصحابه من الفقهاء الإمامية و يتبرأ منهم، و له فيهم هجو ظريف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الدنيا تميل عن الكرام‌و ترغب في مصاحبة اللئام</w:t>
      </w:r>
    </w:p>
    <w:p>
      <w:pPr>
        <w:pStyle w:val="BookText"/>
        <w:rPr/>
      </w:pPr>
      <w:r>
        <w:rPr>
          <w:rFonts w:ascii="Amiri" w:hAnsi="Amiri" w:eastAsia="Amiri" w:cs="Amiri"/>
          <w:color w:val="111111"/>
          <w:sz w:val="28"/>
          <w:sz w:val="28"/>
          <w:szCs w:val="28"/>
          <w:rtl w:val="true"/>
          <w:lang w:bidi="ar-SA"/>
        </w:rPr>
        <w:t>فيزداد اللئيم بذاك لؤماو يصبح ساحبا ذيل احتشام</w:t>
      </w:r>
    </w:p>
    <w:p>
      <w:pPr>
        <w:pStyle w:val="BookText"/>
        <w:rPr/>
      </w:pPr>
      <w:r>
        <w:rPr>
          <w:rFonts w:ascii="Amiri" w:hAnsi="Amiri" w:eastAsia="Amiri" w:cs="Amiri"/>
          <w:color w:val="111111"/>
          <w:sz w:val="28"/>
          <w:sz w:val="28"/>
          <w:szCs w:val="28"/>
          <w:rtl w:val="true"/>
          <w:lang w:bidi="ar-SA"/>
        </w:rPr>
        <w:t>و ينسب نفسه للعلم حمقاو عند اللّه فهو من الطّغام</w:t>
      </w:r>
    </w:p>
    <w:p>
      <w:pPr>
        <w:pStyle w:val="BookText"/>
        <w:rPr/>
      </w:pPr>
      <w:r>
        <w:rPr>
          <w:rFonts w:ascii="Amiri" w:hAnsi="Amiri" w:eastAsia="Amiri" w:cs="Amiri"/>
          <w:color w:val="111111"/>
          <w:sz w:val="28"/>
          <w:sz w:val="28"/>
          <w:szCs w:val="28"/>
          <w:rtl w:val="true"/>
          <w:lang w:bidi="ar-SA"/>
        </w:rPr>
        <w:t>و يفتي المسلمين بغير علم‌و يخبط خبط عشوى في الظلام</w:t>
      </w:r>
    </w:p>
    <w:p>
      <w:pPr>
        <w:pStyle w:val="BookText"/>
        <w:rPr/>
      </w:pPr>
      <w:r>
        <w:rPr>
          <w:rFonts w:ascii="Amiri" w:hAnsi="Amiri" w:eastAsia="Amiri" w:cs="Amiri"/>
          <w:color w:val="111111"/>
          <w:sz w:val="28"/>
          <w:sz w:val="28"/>
          <w:szCs w:val="28"/>
          <w:rtl w:val="true"/>
          <w:lang w:bidi="ar-SA"/>
        </w:rPr>
        <w:t>فكم أفتى بتحريم لحلّ‌و كم أفتى بتحليل الحرام</w:t>
      </w:r>
    </w:p>
    <w:p>
      <w:pPr>
        <w:pStyle w:val="BookText"/>
        <w:rPr/>
      </w:pPr>
      <w:r>
        <w:rPr>
          <w:rFonts w:ascii="Amiri" w:hAnsi="Amiri" w:eastAsia="Amiri" w:cs="Amiri"/>
          <w:color w:val="111111"/>
          <w:sz w:val="28"/>
          <w:sz w:val="28"/>
          <w:szCs w:val="28"/>
          <w:rtl w:val="true"/>
          <w:lang w:bidi="ar-SA"/>
        </w:rPr>
        <w:t>فمن حفظ الزيارة فهو مفت‌يدرّس في الفروع و في الكلام</w:t>
      </w:r>
    </w:p>
    <w:p>
      <w:pPr>
        <w:pStyle w:val="BookText"/>
        <w:rPr/>
      </w:pPr>
      <w:r>
        <w:rPr>
          <w:rFonts w:ascii="Amiri" w:hAnsi="Amiri" w:eastAsia="Amiri" w:cs="Amiri"/>
          <w:color w:val="111111"/>
          <w:sz w:val="28"/>
          <w:sz w:val="28"/>
          <w:szCs w:val="28"/>
          <w:rtl w:val="true"/>
          <w:lang w:bidi="ar-SA"/>
        </w:rPr>
        <w:t>كذاك من اشترى كرّا و صلى‌عليه فإنه رأس السنام</w:t>
      </w:r>
    </w:p>
    <w:p>
      <w:pPr>
        <w:pStyle w:val="BookText"/>
        <w:rPr/>
      </w:pPr>
      <w:r>
        <w:rPr>
          <w:rFonts w:ascii="Amiri" w:hAnsi="Amiri" w:eastAsia="Amiri" w:cs="Amiri"/>
          <w:color w:val="111111"/>
          <w:sz w:val="28"/>
          <w:sz w:val="28"/>
          <w:szCs w:val="28"/>
          <w:rtl w:val="true"/>
          <w:lang w:bidi="ar-SA"/>
        </w:rPr>
        <w:t>تشدّ إليه أكوار</w:t>
      </w:r>
      <w:r>
        <w:rPr>
          <w:rStyle w:val="FootnoteAnchor"/>
          <w:rtl w:val="true"/>
        </w:rPr>
        <w:footnoteReference w:id="336"/>
      </w:r>
      <w:r>
        <w:rPr>
          <w:rFonts w:ascii="Amiri" w:hAnsi="Amiri" w:eastAsia="Amiri" w:cs="Amiri"/>
          <w:color w:val="111111"/>
          <w:sz w:val="28"/>
          <w:sz w:val="28"/>
          <w:szCs w:val="28"/>
          <w:rtl w:val="true"/>
          <w:lang w:bidi="ar-SA"/>
        </w:rPr>
        <w:t>المطاياو يقصد في المهمات العظام</w:t>
      </w:r>
    </w:p>
    <w:p>
      <w:pPr>
        <w:pStyle w:val="BookText"/>
        <w:rPr/>
      </w:pPr>
      <w:r>
        <w:rPr>
          <w:rFonts w:ascii="Amiri" w:hAnsi="Amiri" w:eastAsia="Amiri" w:cs="Amiri"/>
          <w:color w:val="111111"/>
          <w:sz w:val="28"/>
          <w:sz w:val="28"/>
          <w:szCs w:val="28"/>
          <w:rtl w:val="true"/>
          <w:lang w:bidi="ar-SA"/>
        </w:rPr>
        <w:t>و لو قد جاءه شخص كبيرو باحثه لكان من العوام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صلى و صام و قام إلاليحفظ ما حواه من الحطام</w:t>
      </w:r>
    </w:p>
    <w:p>
      <w:pPr>
        <w:pStyle w:val="BookText"/>
        <w:rPr/>
      </w:pPr>
      <w:r>
        <w:rPr>
          <w:rFonts w:ascii="Amiri" w:hAnsi="Amiri" w:eastAsia="Amiri" w:cs="Amiri"/>
          <w:color w:val="111111"/>
          <w:sz w:val="28"/>
          <w:sz w:val="28"/>
          <w:szCs w:val="28"/>
          <w:rtl w:val="true"/>
          <w:lang w:bidi="ar-SA"/>
        </w:rPr>
        <w:t>و لو تلف الذي هو في يديه‌إذا ترك الصلاة مع الصيام</w:t>
      </w:r>
    </w:p>
    <w:p>
      <w:pPr>
        <w:pStyle w:val="BookText"/>
        <w:rPr/>
      </w:pPr>
      <w:r>
        <w:rPr>
          <w:rFonts w:ascii="Amiri" w:hAnsi="Amiri" w:eastAsia="Amiri" w:cs="Amiri"/>
          <w:color w:val="111111"/>
          <w:sz w:val="28"/>
          <w:sz w:val="28"/>
          <w:szCs w:val="28"/>
          <w:rtl w:val="true"/>
          <w:lang w:bidi="ar-SA"/>
        </w:rPr>
        <w:t>فقد ترك الزكاة لأن فيهاخروج المال و هو إليه ظامي</w:t>
      </w:r>
    </w:p>
    <w:p>
      <w:pPr>
        <w:pStyle w:val="BookText"/>
        <w:rPr/>
      </w:pPr>
      <w:r>
        <w:rPr>
          <w:rFonts w:ascii="Amiri" w:hAnsi="Amiri" w:eastAsia="Amiri" w:cs="Amiri"/>
          <w:color w:val="111111"/>
          <w:sz w:val="28"/>
          <w:sz w:val="28"/>
          <w:szCs w:val="28"/>
          <w:rtl w:val="true"/>
          <w:lang w:bidi="ar-SA"/>
        </w:rPr>
        <w:t>و أما الخمس فهو به بخيل‌و يبخل بالبشاشة و الكلام</w:t>
      </w:r>
    </w:p>
    <w:p>
      <w:pPr>
        <w:pStyle w:val="BookText"/>
        <w:rPr/>
      </w:pPr>
      <w:r>
        <w:rPr>
          <w:rFonts w:ascii="Amiri" w:hAnsi="Amiri" w:eastAsia="Amiri" w:cs="Amiri"/>
          <w:color w:val="111111"/>
          <w:sz w:val="28"/>
          <w:sz w:val="28"/>
          <w:szCs w:val="28"/>
          <w:rtl w:val="true"/>
          <w:lang w:bidi="ar-SA"/>
        </w:rPr>
        <w:t>ألم تسمع كلام اللّه حقّاو قول اللّه أحسن في النظام</w:t>
      </w:r>
    </w:p>
    <w:p>
      <w:pPr>
        <w:pStyle w:val="BookText"/>
        <w:rPr/>
      </w:pPr>
      <w:r>
        <w:rPr>
          <w:rFonts w:ascii="Amiri" w:hAnsi="Amiri" w:eastAsia="Amiri" w:cs="Amiri"/>
          <w:color w:val="111111"/>
          <w:sz w:val="28"/>
          <w:sz w:val="28"/>
          <w:szCs w:val="28"/>
          <w:rtl w:val="true"/>
          <w:lang w:bidi="ar-SA"/>
        </w:rPr>
        <w:t>بأنا لا نمهلهم لخيرو لكن كي يزيدوا في الأثام</w:t>
      </w:r>
    </w:p>
    <w:p>
      <w:pPr>
        <w:pStyle w:val="BookText"/>
        <w:rPr/>
      </w:pPr>
      <w:r>
        <w:rPr>
          <w:rFonts w:ascii="Amiri" w:hAnsi="Amiri" w:eastAsia="Amiri" w:cs="Amiri"/>
          <w:color w:val="111111"/>
          <w:sz w:val="28"/>
          <w:sz w:val="28"/>
          <w:szCs w:val="28"/>
          <w:rtl w:val="true"/>
          <w:lang w:bidi="ar-SA"/>
        </w:rPr>
        <w:t>فمهلا سوف ترتجع الليالي‌عطاياها و يجذب بالخطام</w:t>
      </w:r>
    </w:p>
    <w:p>
      <w:pPr>
        <w:pStyle w:val="BookText"/>
        <w:rPr/>
      </w:pPr>
      <w:r>
        <w:rPr>
          <w:rFonts w:ascii="Amiri" w:hAnsi="Amiri" w:eastAsia="Amiri" w:cs="Amiri"/>
          <w:color w:val="111111"/>
          <w:sz w:val="28"/>
          <w:sz w:val="28"/>
          <w:szCs w:val="28"/>
          <w:rtl w:val="true"/>
          <w:lang w:bidi="ar-SA"/>
        </w:rPr>
        <w:t>و يطلب أن يقال و لات حين‌و قد خلص المخف عن الزحام</w:t>
      </w:r>
    </w:p>
    <w:p>
      <w:pPr>
        <w:pStyle w:val="BookText"/>
        <w:rPr/>
      </w:pPr>
      <w:r>
        <w:rPr>
          <w:rFonts w:ascii="Amiri" w:hAnsi="Amiri" w:eastAsia="Amiri" w:cs="Amiri"/>
          <w:color w:val="111111"/>
          <w:sz w:val="28"/>
          <w:sz w:val="28"/>
          <w:szCs w:val="28"/>
          <w:rtl w:val="true"/>
          <w:lang w:bidi="ar-SA"/>
        </w:rPr>
        <w:t>و كان لديه فضيلة و عربية و آداب، و حسن 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خمسين و سبعمائة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مثله خلائق متصفون بهذه الأخلاق، و لم أعده منهم و أذكره فقد كادوا يكونون على الفكر لبدا، و في قصص من ذكرنا للألباء رشدا، و إنما أردت أن يقف ذو العقل الوافر، و النظر السديد الباهر، على شي‌ء من حال المتعاصرين من قبل وقتنا فيرى ما بين العصرين و أهلهما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 اللّه الجميع بفضله و كرمه</w:t>
      </w:r>
      <w:r>
        <w:rPr>
          <w:rFonts w:eastAsia="Amiri" w:cs="Amiri" w:ascii="Amiri" w:hAnsi="Amiri"/>
          <w:color w:val="111111"/>
          <w:sz w:val="28"/>
          <w:szCs w:val="28"/>
          <w:rtl w:val="true"/>
          <w:lang w:bidi="ar-SA"/>
        </w:rPr>
        <w:t>.</w:t>
      </w:r>
      <w:bookmarkStart w:id="47" w:name="pg19784_203723"/>
    </w:p>
    <w:p>
      <w:pPr>
        <w:pStyle w:val="Heading2"/>
        <w:numPr>
          <w:ilvl w:val="1"/>
          <w:numId w:val="1"/>
        </w:numPr>
        <w:rPr/>
      </w:pPr>
      <w:bookmarkStart w:id="48" w:name="__RefHeading___Toc1247982_2314609296"/>
      <w:bookmarkStart w:id="49" w:name="_Toc18"/>
      <w:bookmarkEnd w:id="47"/>
      <w:bookmarkEnd w:id="48"/>
      <w:r>
        <w:rPr>
          <w:rtl w:val="true"/>
        </w:rPr>
        <w:t>فصل في ذكر قضاتنا و أئمتنا</w:t>
      </w:r>
      <w:bookmarkEnd w:id="49"/>
    </w:p>
    <w:p>
      <w:pPr>
        <w:pStyle w:val="BookText"/>
        <w:rPr/>
      </w:pPr>
      <w:r>
        <w:rPr>
          <w:rFonts w:ascii="Amiri" w:hAnsi="Amiri" w:eastAsia="Amiri" w:cs="Amiri"/>
          <w:color w:val="111111"/>
          <w:sz w:val="28"/>
          <w:sz w:val="28"/>
          <w:szCs w:val="28"/>
          <w:rtl w:val="true"/>
          <w:lang w:bidi="ar-SA"/>
        </w:rPr>
        <w:t>و كان أولى أن يكونوا أحق بالتقديم في الذكر، غير أن قصدي من معظم من ذكرته، تنبيه من قدمته، و إنما ذكرت من سواهم تبركا بهم، و حضا لغيرهم على اقتفاء آثارهم، فالضد يظهر حسنه الضدّ، و لم أجر فيما ذكرته على منوال، و لا رتبته على مثال، بل من سبق إلى الفكرة ذكره قدمته، و من أخّره الفكر لم يسرع به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أدركته من قضاتنا و أئمتنا الشيخ الإمام العلامة سراج الدين عمر</w:t>
      </w:r>
      <w:r>
        <w:rPr>
          <w:rStyle w:val="FootnoteAnchor"/>
          <w:rtl w:val="true"/>
        </w:rPr>
        <w:footnoteReference w:id="337"/>
      </w:r>
      <w:r>
        <w:rPr>
          <w:rFonts w:ascii="Amiri" w:hAnsi="Amiri" w:eastAsia="Amiri" w:cs="Amiri"/>
          <w:color w:val="111111"/>
          <w:sz w:val="28"/>
          <w:sz w:val="28"/>
          <w:szCs w:val="28"/>
          <w:rtl w:val="true"/>
          <w:lang w:bidi="ar-SA"/>
        </w:rPr>
        <w:t>بن أحمد الخضري بن ظافر بن طراد بن أبي الفتوح الأنصاري الخزرجي،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مجيدا أصوليا نحويا متفننا في علوم جمة، حدث عن الرشيد العطار، و أجاز له الشريف المريسي المنذري، و تفقه بعز الدين بن عبد السلام قليلا، ثم بالسديد التزمنتي، و النصير</w:t>
      </w:r>
      <w:r>
        <w:rPr>
          <w:rStyle w:val="FootnoteAnchor"/>
          <w:rtl w:val="true"/>
        </w:rPr>
        <w:footnoteReference w:id="338"/>
      </w:r>
      <w:r>
        <w:rPr>
          <w:rFonts w:ascii="Amiri" w:hAnsi="Amiri" w:eastAsia="Amiri" w:cs="Amiri"/>
          <w:color w:val="111111"/>
          <w:sz w:val="28"/>
          <w:sz w:val="28"/>
          <w:szCs w:val="28"/>
          <w:rtl w:val="true"/>
          <w:lang w:bidi="ar-SA"/>
        </w:rPr>
        <w:t>بن الطباخ و أئمة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سنة اثنتين و ثمانين و ستمائة متوليا للخطابة، و كانت الخطابة بأيدي آل سنان بن نميلة الشريف الحسيني، و كان الحكم أيضا راجعا إليهم، و لم يكن لأهل السنة خطيب و لا إمام و لا حاكم منهم، و الظاهر أن ذلك منذ استولى العبيديون على مصر و الحجاز، فإن الخطبة في المدينة كانت باسمهم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سنة اثنتين و ستين و ستمائة، وقع في مصر قحط و وباء لم</w:t>
      </w:r>
    </w:p>
    <w:p>
      <w:pPr>
        <w:pStyle w:val="BookText"/>
        <w:rPr/>
      </w:pPr>
      <w:r>
        <w:rPr>
          <w:rFonts w:ascii="Amiri" w:hAnsi="Amiri" w:eastAsia="Amiri" w:cs="Amiri"/>
          <w:color w:val="111111"/>
          <w:sz w:val="28"/>
          <w:sz w:val="28"/>
          <w:szCs w:val="28"/>
          <w:rtl w:val="true"/>
          <w:lang w:bidi="ar-SA"/>
        </w:rPr>
        <w:t>يسمع في الدهور بمثله، و كاد الخراب يستولي على وادي مصر، حتى ذكر أن امرأة خرجت و بيدها مدّ جوهر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 بمدين؟</w:t>
      </w:r>
    </w:p>
    <w:p>
      <w:pPr>
        <w:pStyle w:val="BookText"/>
        <w:rPr/>
      </w:pPr>
      <w:r>
        <w:rPr>
          <w:rFonts w:ascii="Amiri" w:hAnsi="Amiri" w:eastAsia="Amiri" w:cs="Amiri"/>
          <w:color w:val="111111"/>
          <w:sz w:val="28"/>
          <w:sz w:val="28"/>
          <w:szCs w:val="28"/>
          <w:rtl w:val="true"/>
          <w:lang w:bidi="ar-SA"/>
        </w:rPr>
        <w:t>فلم يلتفت إليها أحد، فألقته،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شيئا لا ينفعني وقت الحاجة، فلم يلتفت إليه، و اشتغل العبيديون بما أصابهم من ذلك، فحينئذ تغلب الخلفاء العباسيون على الحجاز، و أقيمت الخطبة لهم من ذلك العهد إلى يومنا،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أخذ الخطابة من آل سنان في سنة اثنتين و ثمانين و ستمائة، و استمروا حكاما على حالهم، و كان لأهل السنّة إمام يصلي بهم الصلوات فقط، و كان السلطان يومئذ الملك المنصور سيف الدين قلاوون الصالحي، فأول خطيب خطب لأهل السنّة القاضي سراج الدين، و كان السلطان بعد ذلك يبعث مع الحاج شخصا يقيم لأهل السنّة الخطابة و الإمامة إلى نصف السنة، ثم يأتي غيره مع الرجبية إلى ينبع، ثم إلى المدينة، و كل من جاء لا يقدر على الإقامة نصف سنة إلا بكلفة و مشقة، لتسلط الإمامية من الأشراف و غيرهم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خطب السراج كما تقدم، ثم من بعده شخص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الحلبي</w:t>
      </w:r>
      <w:r>
        <w:rPr>
          <w:rStyle w:val="FootnoteAnchor"/>
          <w:rtl w:val="true"/>
        </w:rPr>
        <w:footnoteReference w:id="339"/>
      </w:r>
      <w:r>
        <w:rPr>
          <w:rFonts w:ascii="Amiri" w:hAnsi="Amiri" w:eastAsia="Amiri" w:cs="Amiri"/>
          <w:color w:val="111111"/>
          <w:sz w:val="28"/>
          <w:sz w:val="28"/>
          <w:szCs w:val="28"/>
          <w:rtl w:val="true"/>
          <w:lang w:bidi="ar-SA"/>
        </w:rPr>
        <w:t>، ثم من بعده شرف الدين السخاوي</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استقر سراج الدين المذكور خطيبا فخطب بالمدينة أربعين سنة، ثم سافر إلى مصر يتداوى فأدركه الموت بالسويس متوجها إلى مصر، و ذلك في سنة ست و عشرين و سبعمائة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الأئمة من أهل السنّة فلم يزالوا بالمدينة قبل هذا التاريخ، و أدركت ذرية لمحمد</w:t>
      </w:r>
      <w:r>
        <w:rPr>
          <w:rStyle w:val="FootnoteAnchor"/>
          <w:rtl w:val="true"/>
        </w:rPr>
        <w:footnoteReference w:id="341"/>
      </w:r>
      <w:r>
        <w:rPr>
          <w:rFonts w:ascii="Amiri" w:hAnsi="Amiri" w:eastAsia="Amiri" w:cs="Amiri"/>
          <w:color w:val="111111"/>
          <w:sz w:val="28"/>
          <w:sz w:val="28"/>
          <w:szCs w:val="28"/>
          <w:rtl w:val="true"/>
          <w:lang w:bidi="ar-SA"/>
        </w:rPr>
        <w:t>إمام الحرم، كان معظما عند الشرفاء محببا إليهم، و قد ملك أملاكا أصلهم من تمليك الشرفاء له كأثارب و غيرها، و بلغني أن</w:t>
      </w:r>
    </w:p>
    <w:p>
      <w:pPr>
        <w:pStyle w:val="BookText"/>
        <w:rPr/>
      </w:pPr>
      <w:r>
        <w:rPr>
          <w:rFonts w:ascii="Amiri" w:hAnsi="Amiri" w:eastAsia="Amiri" w:cs="Amiri"/>
          <w:color w:val="111111"/>
          <w:sz w:val="28"/>
          <w:sz w:val="28"/>
          <w:szCs w:val="28"/>
          <w:rtl w:val="true"/>
          <w:lang w:bidi="ar-SA"/>
        </w:rPr>
        <w:t xml:space="preserve">عبد المنعم كان وزيرا له، و كان مدرسا في المدرسة الشهابية، و كان يجلس للتدريس و السيف معروض بين يديه، و كان مدرس المالكية يومئذ الشيخ أبا إسحاق له كتب في المدرسة بخطه أوقفها، و كان منهم رجل صالح عالم مصنف و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 الكلية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النظام له ذرية و كان لهم بالمدينة أملاك، و ذكر أنهم أقاموا في منصبهم مستضعفين يجنيهم الشرفاء و يؤذونهم، فارتحلوا بأولادهم و تركوا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أسمع من كبار أهل المدينة أن الشرفاء بعثوا إليهم و أمنوهم على أن يرجعوا إلى المدينة، فلم يفعلوا حتى أخذت أملاكهم و تملكّت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بالمدينة موضع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إليهم، و كان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إمام المسجد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قرر القاضي سراج الدين بالمدينة خطيبا فلطالما عملوا معه من القبائح و الأذى ما لم يصبر عليه غيره فصبر و احتسب، و أدركت من أذاهم له أنهم كانوا يرجمونه بالحصباء و هو يخطب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ذلك منهم تقدم الخدام و جلسوا بين يديه، فكان هذا هو السبب في إقامة صف الخدام يوم الجمعة قبالة الخطيب، و خلفهم غلمانهم و عبيدهم خدمة و حماية للقضاة، و تكثيرا للقلة و نصرا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كان اتحادهم و اجتماع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يصبح باب بيته عليه مغلوقا، و في بعض الأحيان يلطخونه بالنجاسة و يتبعونه بكل أذى و هو صابر، و ربما عذرهم لاحتراقهم على خروج المنصب من أيديهم بعد توارثهم له، فقد كان سنان</w:t>
      </w:r>
      <w:r>
        <w:rPr>
          <w:rStyle w:val="FootnoteAnchor"/>
          <w:rtl w:val="true"/>
        </w:rPr>
        <w:footnoteReference w:id="342"/>
      </w:r>
      <w:r>
        <w:rPr>
          <w:rFonts w:ascii="Amiri" w:hAnsi="Amiri" w:eastAsia="Amiri" w:cs="Amiri"/>
          <w:color w:val="111111"/>
          <w:sz w:val="28"/>
          <w:sz w:val="28"/>
          <w:szCs w:val="28"/>
          <w:rtl w:val="true"/>
          <w:lang w:bidi="ar-SA"/>
        </w:rPr>
        <w:t>قاضي المدينة خطيبها، و كذلك ولده عبد الوهاب فيما يغلب على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لي الشريف سلطان بن نجاد أحد شيوخ الشرفاء الوحاحدة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أدركت القاضي شمس الدين سنان يخطب على المنبر و يذكر الصحابة</w:t>
      </w:r>
    </w:p>
    <w:p>
      <w:pPr>
        <w:pStyle w:val="BookText"/>
        <w:rPr/>
      </w:pPr>
      <w:r>
        <w:rPr>
          <w:rFonts w:ascii="Amiri" w:hAnsi="Amiri" w:eastAsia="Amiri" w:cs="Amiri"/>
          <w:color w:val="111111"/>
          <w:sz w:val="28"/>
          <w:sz w:val="28"/>
          <w:szCs w:val="28"/>
          <w:rtl w:val="true"/>
          <w:lang w:bidi="ar-SA"/>
        </w:rPr>
        <w:t>و يترضى عنهم، ثم يذهب إلى بيته فيكفر عن ذلك بكبش يذبحه و يتصدق به، يفعل ذلك كل جمعة عقب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حكاه ابن جبير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من غرائبه التي رأها في رحلته، أنه قدم المدينة زائرا مع الحاج، فحضر صلاة الجمعة و هم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الخطيب و كان من الشرفاء الإمامية فخطب ثم جلس في أثناء الخطبة، و تقدم من عنده غلمانه يطوفون على الناس و يأخذون منهم شيئا للخطيب فجمعوا له شيئا ثم جاؤوا به إليه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يكفيني، فعادوا على الناس الرجال منهم و النساء فزادوهم فلم يقبل، و الناس في ضيق من تأخير جمعتهم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كذلك حتى قرب وقت العصر فنزل و صلى</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السراج</w:t>
      </w:r>
      <w:r>
        <w:rPr>
          <w:rStyle w:val="FootnoteAnchor"/>
          <w:rtl w:val="true"/>
        </w:rPr>
        <w:footnoteReference w:id="344"/>
      </w:r>
      <w:r>
        <w:rPr>
          <w:rFonts w:ascii="Amiri" w:hAnsi="Amiri" w:eastAsia="Amiri" w:cs="Amiri"/>
          <w:color w:val="111111"/>
          <w:sz w:val="28"/>
          <w:sz w:val="28"/>
          <w:szCs w:val="28"/>
          <w:rtl w:val="true"/>
          <w:lang w:bidi="ar-SA"/>
        </w:rPr>
        <w:t>تزوج بنت القيشاني و كان رئيس الإمامية و فقيهها،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لم يكن بها من يعرف مذهب الإمامية حتى جاءها القيشانيون من العراق، و ذلك أنهم كانوا أهل مال عظيم، فصاروا يؤلفون ضعفة الناس بالمال و يعلمونهم قواعد مذهبهم، و لم يزالوا على ذلك حتى ظهر مذهبهم و كثر المشتغلون به، و عضده الأشراف في ذلك الزمان، و لم يكن لهم ضد، و لا في مصر و لا في الشام من يلتفت إليهم، لأن الملك العادل نور الدين الشهيد كان حاكما على البلدين، لكن همه الجهاد و لا يستقر له قرار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 بعد الملك الناصر صلاح الدين يوسف بن أيوب، فسار على طريقة الملك العادل و زاد عليه، و كان صاحب المدينة أبو فليته قاسم</w:t>
      </w:r>
      <w:r>
        <w:rPr>
          <w:rStyle w:val="FootnoteAnchor"/>
          <w:rtl w:val="true"/>
        </w:rPr>
        <w:footnoteReference w:id="345"/>
      </w:r>
      <w:r>
        <w:rPr>
          <w:rFonts w:ascii="Amiri" w:hAnsi="Amiri" w:eastAsia="Amiri" w:cs="Amiri"/>
          <w:color w:val="111111"/>
          <w:sz w:val="28"/>
          <w:sz w:val="28"/>
          <w:szCs w:val="28"/>
          <w:rtl w:val="true"/>
          <w:lang w:bidi="ar-SA"/>
        </w:rPr>
        <w:t>بن المهنا يحضر معه الفتوحات، و يلازمه في الغزوات، فلم يكن أحد يجسر على الكلام في الإمامية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صاهرهم السراج انكف عنه الأذى قليلا، و صار يخطب و يصلي من غير حكم و لا أمر و لا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عقد في البلد عقد نكاح بغير إذن علي بن سنان</w:t>
      </w:r>
      <w:r>
        <w:rPr>
          <w:rStyle w:val="FootnoteAnchor"/>
          <w:rtl w:val="true"/>
        </w:rPr>
        <w:footnoteReference w:id="346"/>
      </w:r>
      <w:r>
        <w:rPr>
          <w:rFonts w:ascii="Amiri" w:hAnsi="Amiri" w:eastAsia="Amiri" w:cs="Amiri"/>
          <w:color w:val="111111"/>
          <w:sz w:val="28"/>
          <w:sz w:val="28"/>
          <w:szCs w:val="28"/>
          <w:rtl w:val="true"/>
          <w:lang w:bidi="ar-SA"/>
        </w:rPr>
        <w:t>و أمره، طلب الفاعلين لذلك و عزرهم و سلط عليهم الشرفاء، و كان المجاورون و أهل السنّة إذا أرادوا عقد نكاح أو فصل حكومة على مذهبهم، يأتون والدي ليعقد لهم أو يصلح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حتى يأتيني كتاب ابن سنان، فيذهبوا إلى علي بن سنان فيعطونه ما جرت به عادته، فيكتب لهم إلى والدي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اعقد نكاح فلان على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 بين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الأمر على ذلك حتى كانت أيام شيخ الخدام الحريري، و قد تقدم ذكرها و تاريخها، فكثر المجاورون و سألوا الملك الناصر محمد بن قلاوون أن يكون لأهل السنّة حاكم يحكم بينهم، و يحملهم على مذهبهم، فجاء تقليد بذلك للقاضي سراج الدين و جاءته على ذلك خلعة و ألف درهم، و كان فيه معرفة و 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أتولى حتى يحضر الأمير منصور</w:t>
      </w:r>
      <w:r>
        <w:rPr>
          <w:rStyle w:val="FootnoteAnchor"/>
          <w:rtl w:val="true"/>
        </w:rPr>
        <w:footnoteReference w:id="347"/>
      </w:r>
      <w:r>
        <w:rPr>
          <w:rFonts w:ascii="IRNazanin" w:hAnsi="IRNazanin" w:eastAsia="IRNazanin"/>
          <w:color w:val="111111"/>
          <w:sz w:val="28"/>
          <w:sz w:val="28"/>
          <w:szCs w:val="28"/>
          <w:rtl w:val="true"/>
          <w:lang w:bidi="fa-IR"/>
        </w:rPr>
        <w:t>بن جماز، فأحضروه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من السلطان مرسوم بكذا، و أنا لا أقبل حتى تكون أنت المولي لي، فإنك إن لم تكن معي لم يتم أمري و لا ينفذ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و أذنت فاحكم و لا تغير شيئا من أحكامنا و لا حكامنا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فاستمر الحال على ذلك يحكم بين المجاورين و أهل السنّة، و آل سنان يحكمون في بلادهم على جماعتهم و على من دعى إليهم من أهل السنّة، فلا</w:t>
      </w:r>
    </w:p>
    <w:p>
      <w:pPr>
        <w:pStyle w:val="BookText"/>
        <w:rPr/>
      </w:pPr>
      <w:r>
        <w:rPr>
          <w:rFonts w:ascii="Amiri" w:hAnsi="Amiri" w:eastAsia="Amiri" w:cs="Amiri"/>
          <w:color w:val="111111"/>
          <w:sz w:val="28"/>
          <w:sz w:val="28"/>
          <w:szCs w:val="28"/>
          <w:rtl w:val="true"/>
          <w:lang w:bidi="ar-SA"/>
        </w:rPr>
        <w:t>يقدر أحد على الكلام في ذلك و التقدم في الأمور لهم، و أمر الحبس راجع إليهم، و الأعوان تختص بهم، و الإسجالات تثبت عليهم، و السراج يستعين بأعوانهم و بحبسهم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 ذلك الحال مدة السراج حتى مات، و كان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يواسي الضعفاء و يتفقد الأرامل و الأيتام ببره و زكاته، و يقصدهم في بيوتهم بنفسه، و كان لا يرد من سأله قرضا، بل يأخذ منه و يعطيه ما أراد، و كان قبل ولايته الحكم طوعا للناس الذين عاصروه من أهل الصلاح، يصلي كما يشتهون من تطويل و تقصير، و تكميل السورة في الركعة و ملازمة الطيلسان و مسح جميع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جلس للدرس ينتظر كبار أصحابه، و كان مرارا يبعث إلى والدي و هو في بيته بأن الجماعة ينتظرونك، فيتوضأ و يصلي الضحى، ثم يخرج إليه فيجده جالسا مع الجماعة لم يشرع 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الحكم تنكرت عليهم أخلاقه، و صار يرمي عليهم كلمات يغيظهم بها و إن لم يكن تحتها طائل، فنفرت نفوسهم منه، و 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يحضر درسه جمال الدين المطري و والدي و جماعة المالكية و غيرهم، و الشيخ أبو عبد اللّه النحوي و كان من الأئمة الكبار،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يتقن اثني عشر علما، و كان منهم الشيخ عز الدين الزرندي، و كان منهم الشيخ الأديب أبو البركات، فما من هؤلاء أحد إلا نفر عنه، و فارق درسه لما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يوما في درسه فلم ير من الجماعة أحدا إلا من لا نوبة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اليمين أين أصحاب الشمال؟ أصحابنا ضد الأنصار يكثرون عند الطمع، و يقلون عند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بعض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قلقل اللّه أنيابه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تقلقلت منذ زمان، و إذا قيل له قال النووي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نعلك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الكلب حيوان ذو صوف، فلحمه لحم خروف، فيتأذون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يحضر درسه أيضا الفقيه الفاضل أبو العباس أحمد</w:t>
      </w:r>
      <w:r>
        <w:rPr>
          <w:rStyle w:val="FootnoteAnchor"/>
          <w:rtl w:val="true"/>
        </w:rPr>
        <w:footnoteReference w:id="348"/>
      </w:r>
      <w:r>
        <w:rPr>
          <w:rFonts w:ascii="Amiri" w:hAnsi="Amiri" w:eastAsia="Amiri" w:cs="Amiri"/>
          <w:color w:val="111111"/>
          <w:sz w:val="28"/>
          <w:sz w:val="28"/>
          <w:szCs w:val="28"/>
          <w:rtl w:val="true"/>
          <w:lang w:bidi="ar-SA"/>
        </w:rPr>
        <w:t>الفاسي فجلس يوما قريبا منه، و كان يتجاهل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الفاسي،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فسى يفسو فسوا فهو فاسي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لقيه الشيخ أبو البركات بعد أن ترك درسه و خرج من المدرسة و سكن رباط دكالة، فقال له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كان يظهر التعامي و قلة السمع و ما هما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البركات،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أبو الهلكات، فقال له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طائركم معكم و افترقا، و لقيه يوما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البركات؟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أوحشتنا أوحشنا أنسك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البركات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ترحلت عن قوم و قد قدرواأن لا تفارقهم فالراحلون هم</w:t>
      </w:r>
    </w:p>
    <w:p>
      <w:pPr>
        <w:pStyle w:val="BookText"/>
        <w:rPr/>
      </w:pPr>
      <w:r>
        <w:rPr>
          <w:rFonts w:ascii="Amiri" w:hAnsi="Amiri" w:eastAsia="Amiri" w:cs="Amiri"/>
          <w:color w:val="111111"/>
          <w:sz w:val="28"/>
          <w:sz w:val="28"/>
          <w:szCs w:val="28"/>
          <w:rtl w:val="true"/>
          <w:lang w:bidi="ar-SA"/>
        </w:rPr>
        <w:t>فقال له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فالراحلون أنت، و افترقا و كان فيه صبر عظيم، و احتمال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أيامه رجل إمامي من حلب، و كان يسكن في دار تميم الداري له ثروة و رئاسة، فكان يجلس السراج على طريقه عند باب الرحمة، فإذا دنا منه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أبدا و هو لا يجاوبه و لا يعيد الكلام 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انتقم اللّه له منه، و ذلك أنه كانت له جارية كأنه نقم عليها شيئا فعاقبها حتى قتلها، فبلغ ذلك الأمير منصور فمسكه و دخل بيته و أخذ منه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ذكر وفاة السراج، و كان مولده في سنة خمس أو ست و ثلاثين و ستمائة،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منصب الحكم بعده الشيخ الإمام العالم الفاضل علم الدين يعقوب بن جمال القرشي المتقدم ذكره، و كان الفقيه علم الدين نائبا للقاضي سراج الدين في الأحكام، فلما توفي السراج سعى له بعض أصحابه في الاستقلال بالمنصب و وجدوا من رضي بمنصب الخطابة و الإمامة، فأجيب إلى ذلك و ولي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الخطابة و الإمامة الأخ في اللّه بهاء الدين بن سلامة المصري، كان فاضلا أديبا من صدور الكتّاب الرّؤساء المعتمد عليهم، و كان يفك الخط المعمى بسرعة حسب ما يقف عليه يكتبه تحته نثرا كان أو نظما، و كان له خط حسن قليل المثل، و ربما كان يكتب المصاحف و يهديها لأصحابه من الأمراء فيبعثون بالألف درهم و ما قاربها على كل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تخلف عن صنعة الكتابة للسلطان، فأبقى السلطان عليه معلومه و زاده معلوما آخر في دمشق، و أقام بالمدينة سنتين، ثم عزل نفسه و استقال، لأنه لم ير نفسه أهلا لما شرطه الواقف من معرفة القراءات و معرفة الفرائض، فخاف على دينه و آثر رضى ربه، فأرسل يستقيل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عزل ولي القاضي شرف الدين الأميوطي الوظيفتين جميعا، و عزل القاضي علم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الفقيه يعقوب</w:t>
      </w:r>
      <w:r>
        <w:rPr>
          <w:rStyle w:val="FootnoteAnchor"/>
          <w:rtl w:val="true"/>
        </w:rPr>
        <w:footnoteReference w:id="349"/>
      </w:r>
      <w:r>
        <w:rPr>
          <w:rFonts w:ascii="Amiri" w:hAnsi="Amiri" w:eastAsia="Amiri" w:cs="Amiri"/>
          <w:color w:val="111111"/>
          <w:sz w:val="28"/>
          <w:sz w:val="28"/>
          <w:szCs w:val="28"/>
          <w:rtl w:val="true"/>
          <w:lang w:bidi="ar-SA"/>
        </w:rPr>
        <w:t>رحمه اللّه حاكما عادلا فقيها فاضلا رئيسا، و كان مقدما عند القاضي سراج الدين يحبه و يعظمه و يشاوره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فرحت بهذا المنصب و إني لأرجو أن يقيلني اللّه تعالى منه، و ذكر لي أنه رأى في المنام كأنه على سطح قباء و أنه على طرف الحائط قد تدلى و لم يبق إلا أن يسقط فيهلك، و هو من الخوف</w:t>
      </w:r>
    </w:p>
    <w:p>
      <w:pPr>
        <w:pStyle w:val="BookText"/>
        <w:rPr/>
      </w:pPr>
      <w:r>
        <w:rPr>
          <w:rFonts w:ascii="Amiri" w:hAnsi="Amiri" w:eastAsia="Amiri" w:cs="Amiri"/>
          <w:color w:val="111111"/>
          <w:sz w:val="28"/>
          <w:sz w:val="28"/>
          <w:szCs w:val="28"/>
          <w:rtl w:val="true"/>
          <w:lang w:bidi="ar-SA"/>
        </w:rPr>
        <w:t>في أعظم ما يكون حتى نجاه اللّه تعالى، فكان ذلك تسلية له عند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جرى في أحكامه على السّداد و خصوصا على الخدام، و منعهم من الشمع و الدراهم و غير ذلك مما يجمعونه في صندوق النذر في أيام الموسم،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يجري في مصالح الحرم لا يجوز لكم قسمه بينكم، فتضيقوا من ذلك و عزّ عليهم فغلبهم عليه و لم يصرف لهم منه شيئا رحمه اللّه</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في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للسخاوي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عند كلامه على القضاء و في مجرى كلامه على الشيخ يعقوب بن جمال القرشي، و أنه قال للخدم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لكم قسمه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السخاوي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توفي رحمه اللّه في سنة خمس و أربعين و سبعمائة، و مولده في سنة ثمان و ثمانين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الخطابة و الإمامة الشيخ الإمام العلامة زين الفقهاء صدر المدرسين شرف الدين أبو الفتح محمد</w:t>
      </w:r>
      <w:r>
        <w:rPr>
          <w:rStyle w:val="FootnoteAnchor"/>
          <w:rtl w:val="true"/>
        </w:rPr>
        <w:footnoteReference w:id="351"/>
      </w:r>
      <w:r>
        <w:rPr>
          <w:rFonts w:ascii="Amiri" w:hAnsi="Amiri" w:eastAsia="Amiri" w:cs="Amiri"/>
          <w:color w:val="111111"/>
          <w:sz w:val="28"/>
          <w:sz w:val="28"/>
          <w:szCs w:val="28"/>
          <w:rtl w:val="true"/>
          <w:lang w:bidi="ar-SA"/>
        </w:rPr>
        <w:t>بن القاضي عز الدين أبي عبد اللّه محمد بن الشيخ كمال الدين أبي المجد اللخمي الشافعي المصري، المعروف بابن الأميوطي تغمده اللّه برحمته، كان شرف الدين فقيها فروعيا حافظا للمذهب، قلّ أن رأيت مثله في حفظه و غزارة علمه، و أما كلامه على الحديث و استنباطه لعلومه و ما يستلوح من فوائده فالعجب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أخي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هذه البلاد شرقا و غربا لم أر أحدا يتكلم على الحديث مثله، و كان كريما جوادا، حسن المحاضرة لين العريكة حتى ينحرف فكأنه غير الذي تعرف، و لما قدم المدينة عرض على القاضي يعقوب بن جمال النيابة عنه في الأحكام فامتنع، فنزل له عن تدريس المدرسة الشهابية فقبلها و استمر مدرسا للشافعية محببا إلى الناس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القاضي شرف الدين شدة على الأشراف، و كان له هيبة عظيمة سقاهم المر و أذاقهم الصبر، و أما سطوته على الإمامية و توبيخه لهم</w:t>
      </w:r>
    </w:p>
    <w:p>
      <w:pPr>
        <w:pStyle w:val="BookText"/>
        <w:rPr/>
      </w:pPr>
      <w:r>
        <w:rPr>
          <w:rFonts w:ascii="Amiri" w:hAnsi="Amiri" w:eastAsia="Amiri" w:cs="Amiri"/>
          <w:color w:val="111111"/>
          <w:sz w:val="28"/>
          <w:sz w:val="28"/>
          <w:szCs w:val="28"/>
          <w:rtl w:val="true"/>
          <w:lang w:bidi="ar-SA"/>
        </w:rPr>
        <w:t>في المحافل و سبهم على المنبر، فأمر مشهور لا يحتاج إلى وصف، و لا تكاد السنين تبيد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قام في الأمر لا يرجع عنه و لو خوّف في عاقبته، و كان متمسكا بالسّنّة يتبع أشدها و يحمل نفسه على أشقها، رأيته في يوم صائف محرما متجردا راكبا على حمار لم يزل عليه حتى كمل حجه و رجع إلى المدينة ليس له مركب غيره، و رأيته و قد أكلته الشمس و تقشر جلده و دمى وجهه، فعرضت عليه الركوب في الشقدف</w:t>
      </w:r>
      <w:r>
        <w:rPr>
          <w:rStyle w:val="FootnoteAnchor"/>
          <w:rtl w:val="true"/>
        </w:rPr>
        <w:footnoteReference w:id="352"/>
      </w:r>
      <w:r>
        <w:rPr>
          <w:rFonts w:ascii="Amiri" w:hAnsi="Amiri" w:eastAsia="Amiri" w:cs="Amiri"/>
          <w:color w:val="111111"/>
          <w:sz w:val="28"/>
          <w:sz w:val="28"/>
          <w:szCs w:val="28"/>
          <w:rtl w:val="true"/>
          <w:lang w:bidi="ar-SA"/>
        </w:rPr>
        <w:t>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أراد أن يسوي الحفرة التي في محراب النبي صلى اللّه عليه و سلم ببنيان أو أخشاب فلم يوافق على ذلك، فترك الصلاة في المحراب و صلى عن يسار المحراب قريبا من الشباك، و استمر على ذلك حتى مات رحمه اللّه، و قد تقدم الكلام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أبطل صلاة النصف من شعبان، و كان تبطيلها عزيزا على النفوس فقد اعتادوا صلاتها، و مبتدعات كانت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المسجد الشريف، و كثرة الوقيد، و كثرة النساء و اختلاطهم بالرجال، و الصياح من الصغير و الكبير حتى لا يبقى للحرم حرمة و لا يملكه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غيرة على أهل السنّة و إن علم من كثير منهم الكراهة له، فيسدد أحوالهم و يقيم حرمتهم عند أمراء المدينة و يجاهد بنفسه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تواليف مفيدة في الكلام على الحديث و غيره،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 السّنية في الخطب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يخلو منها خطبة إلا و فيها ذكر البدعة و أهلها، و توبيخهم لما هم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مرة من على المنبر لضرب رجل من الإمامية كان يتنفّل زيادة على تحية المسجد، و يؤدّي ظهر الجمعة أربعا في أثناء ذلك التّنفل، لأنهم لا يعتقدون إقامة الجمعة إلا خلف إمام معصوم، و هذا كان عادتهم معه و مع</w:t>
      </w:r>
    </w:p>
    <w:p>
      <w:pPr>
        <w:pStyle w:val="BookText"/>
        <w:rPr/>
      </w:pPr>
      <w:r>
        <w:rPr>
          <w:rFonts w:ascii="Amiri" w:hAnsi="Amiri" w:eastAsia="Amiri" w:cs="Amiri"/>
          <w:color w:val="111111"/>
          <w:sz w:val="28"/>
          <w:sz w:val="28"/>
          <w:szCs w:val="28"/>
          <w:rtl w:val="true"/>
          <w:lang w:bidi="ar-SA"/>
        </w:rPr>
        <w:t>غيره، فنهاهم عن ذلك فانتهوا إلا من قوي تشيعه و تعصبه، فكان يصيح عليهم و هو على المنبر و يأمر بجرهم إلى عنده فيضربهم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الإمامية يصلون صلاة العيد في المسجد الذي في المصلى المنسوب بزعمهم إلى علي بن أبي طالب رضي اللّه عنه، فمنعهم من الصلاة فيه، و ألزمهم بالدخول مع أهل السنّة في المسجد الموجود اليوم، و ذلك في يوم عيد الأضحى من سنة ست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عليهم سيفا لا يغمد، لكنه لم يتعرض لحكامهم، فكانوا في أيامه على عادتهم مع السراج، و كان يحبس في حبسهم و يستعين بغلمان الوالي، و كان حبس المدينة واحدا يجلس فيه الأمير و القاضي، و هو الموجود اليوم في ساحة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القاضي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سوء لا يحسن ذكرها هنا، لأنها مبنيّة على حظوظ نفوس الحسدة الذين كانوا حوله، حتى إني وصلت أنا و هو إلى الملك الناصر لما حج حجته الثالثة سنة إحدى و ثلاثين و سبعمائة، فأمره السلطان أن لا يتعرض لي و أن ينصفني من نفسه، و وصّى صاحب المدينة بمراعاتي و النظر في الأحوال التي أشكوها منه، فلم يفد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تحقق الأمير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معهم مظلوم، و أنهم قد تظافروا و تعاضدوا على أذيتي عند القاضي شرف الدين، و دخل عليه مرارا كثيرة، بعث إلى أحمد الفاسي نائب القاضي شرف الدين و نفاه إلى خيبر، و استقر بها مدة، و لم يرجع إلا بعد أن استعطفه شرف الدين و دخل عليه مرارا كثيرة، فلما جاء من خيبر أقام أيّاما قليلة، ثم توفي إلى رحمة اللّه في سنة ثلاث و ثلاثين و سبعمائة، و تهدد الأمير طفيل بقية الجماعة البعداء الذين أهلكهم فعلهم، و ما اللّه بغافل عنهم، و الموعد بيني و بينهم يوم القيامة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كونه إذا رآني عظمني و قام لي و نوه في المجلس بذكري حتى أقول صفا قلبه، فإذا خلى به شياطين الإنس عطفوا قلبه إلى كلامهم، ثم إنّ اللّه تعالى أحوجه إلى مساعدتي له في قضية، فساعدته فيما طلب، و بذلت</w:t>
      </w:r>
    </w:p>
    <w:p>
      <w:pPr>
        <w:pStyle w:val="BookText"/>
        <w:rPr/>
      </w:pPr>
      <w:r>
        <w:rPr>
          <w:rFonts w:ascii="Amiri" w:hAnsi="Amiri" w:eastAsia="Amiri" w:cs="Amiri"/>
          <w:color w:val="111111"/>
          <w:sz w:val="28"/>
          <w:sz w:val="28"/>
          <w:szCs w:val="28"/>
          <w:rtl w:val="true"/>
          <w:lang w:bidi="ar-SA"/>
        </w:rPr>
        <w:t>جهدي له و حصل على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فصفا قلبه و أعرض عن جميع ما كان سمعه، و رأيت منه إنصافا أزال ما رأيت منه من الشقاء و التعب، رحمه اللّه و عفا عن من كان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الأطراف تتمّات فيها عجائب و تحتها غرائب، لو بسطت القول فيها لخرجت عن المقصود، و إنما الغرض التنظير بمن فيه تفريع بأهل زماننا، و اللّه تعالى يغفر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 القاضي شرف الدين في فصل الخصومات دون الخطابة و الإمامة، الفقيه أحمد الفاسي</w:t>
      </w:r>
      <w:r>
        <w:rPr>
          <w:rStyle w:val="FootnoteAnchor"/>
          <w:rtl w:val="true"/>
        </w:rPr>
        <w:footnoteReference w:id="353"/>
      </w:r>
      <w:r>
        <w:rPr>
          <w:rFonts w:ascii="Amiri" w:hAnsi="Amiri" w:eastAsia="Amiri" w:cs="Amiri"/>
          <w:color w:val="111111"/>
          <w:sz w:val="28"/>
          <w:sz w:val="28"/>
          <w:szCs w:val="28"/>
          <w:rtl w:val="true"/>
          <w:lang w:bidi="ar-SA"/>
        </w:rPr>
        <w:t>المراسني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الفقيه العالم الفاضل الأصولي الفروعي أبا العباس أحمد</w:t>
      </w:r>
      <w:r>
        <w:rPr>
          <w:rStyle w:val="FootnoteAnchor"/>
          <w:rtl w:val="true"/>
        </w:rPr>
        <w:footnoteReference w:id="354"/>
      </w:r>
      <w:r>
        <w:rPr>
          <w:rFonts w:ascii="Amiri" w:hAnsi="Amiri" w:eastAsia="Amiri" w:cs="Amiri"/>
          <w:color w:val="111111"/>
          <w:sz w:val="28"/>
          <w:sz w:val="28"/>
          <w:szCs w:val="28"/>
          <w:rtl w:val="true"/>
          <w:lang w:bidi="ar-SA"/>
        </w:rPr>
        <w:t xml:space="preserve">التادلي، و كان ورعا عفيفا دينا فاضلا في مذهب مالك، إماما في أصول الفقه، و له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حفيلا ممتعا،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عمدة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ما وضع عليها،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تنقيح 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لم يوضع عليها فيما رأينا أحسن منه، و كل تواليفه و تقاييده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درس غشاوة فلم يتناول من تمر الحديقة التي تفرق اليوم على الجماعة شيئا بسبب ما ذكرناه في ترجمة الشريف يعقوب، و كان يصرف نصيبه إلى الفقيه محمد التلمساني لكونه من طلبة المدرسة الشهابية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نقم عليه القاضي شرف الدين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قضية ابن مطرف في 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الفقيه شهاب الدين التادلي أثبت له محضرا مشتملا على أنّ بيع عليّ المذكور للعهن، كان و هو في الحبس مقهور مغصوب، و أن البيع باطل، فلما أثبت التادلي المحضر لنافع بن علي بن مطرف توجه إلى رباط الفخر و أخذ جميع ما فيه من التمر، فغضب القاضي شرف الدين و لم يصلّ بالناس صلاة الظهر و لا أحد من جهته، و صلى بالناس ثلاثة أئمة، عز الدين الواسطي، و أخي علي، و شخص</w:t>
      </w:r>
    </w:p>
    <w:p>
      <w:pPr>
        <w:pStyle w:val="BookText"/>
        <w:rPr/>
      </w:pPr>
      <w:r>
        <w:rPr>
          <w:rFonts w:ascii="Amiri" w:hAnsi="Amiri" w:eastAsia="Amiri" w:cs="Amiri"/>
          <w:color w:val="111111"/>
          <w:sz w:val="28"/>
          <w:sz w:val="28"/>
          <w:szCs w:val="28"/>
          <w:rtl w:val="true"/>
          <w:lang w:bidi="ar-SA"/>
        </w:rPr>
        <w:t>آخر، و لم يأت يوم الجمعة إلا بكلفة بعد أن دخل عليه مانع بن علي، و ذلك في سنة سبع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عزله و استناب شيخنا الإمام العلامة جمال الدين المطري في الحكم و الخطابة و الإمامة، فكان جمالا للمنصب رحمه اللّه، توفي القاضي شرف الدين رحمه اللّه بالمدينة و دفن شامي قبة سيدنا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خمس و أربعين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مولده بالقاهرة سنة أربع و سبعين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بعده الحكم و الخطابة و الإمامة الشيخ الإمام العلامة تقي الدين عبد الرحمن</w:t>
      </w:r>
      <w:r>
        <w:rPr>
          <w:rStyle w:val="FootnoteAnchor"/>
          <w:rtl w:val="true"/>
        </w:rPr>
        <w:footnoteReference w:id="355"/>
      </w:r>
      <w:r>
        <w:rPr>
          <w:rFonts w:ascii="Amiri" w:hAnsi="Amiri" w:eastAsia="Amiri" w:cs="Amiri"/>
          <w:color w:val="111111"/>
          <w:sz w:val="28"/>
          <w:sz w:val="28"/>
          <w:szCs w:val="28"/>
          <w:rtl w:val="true"/>
          <w:lang w:bidi="ar-SA"/>
        </w:rPr>
        <w:t>بن جمال الدين بن عبد المؤمن بن أسيد بن عبد الملك الهوريني الشافعي المصري، قدم المدينة في ذي الحجة آخر سنة خمس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قضاة العدل، انتهت إليه الرئاسة و السياسة مع العلم الغزير و العقل الراجح الذي ليس عليه من يد، لم يرق المنبر أحسن منه صورة و شكالة و شيبة، مع الهيبة العظيمة، و القيام في الحق و النصرة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السنة استنابني في الحكم عنه فسلكت مع الناس سبيل السياسة و سددت الأحكام، و جريت على الصلح بين الخصوم، فمال إليّ أهل المدينة، و رأوا أني لا آخذ منهم شيئا في حكم و لا إثبات، و لا وراقة، بل ربما أعطي من عندي من أتحقق ضرورته من الغرماء، فأحبني أهل البلد و مالوا عن قضاة الإمامية و اعتزلوهم و تركوا المحاكمة عندهم، حتى إنّ القاضي حسن بن سنان الملقب عزير، صار يجلس على باب زقاقنا فإذا رأى الخصمين دعاهما إليه فلا يلتفتان إليه، لأنهم كانوا إذا حكموا ألحقوا المحكوم له رسولا أو ورقة يطلبون منه شيئا، و إن كتبوا ورقة طلبوا عليها أجرا، و يقبلون من الشهود من كان من رعاع الناس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أنهم اجتمعوا بالأمير طفيل و شكوا عليه ما يلقون مني، فقال</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 عنكم و عن أحكامكم فلا تطلبوا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القاضي نجم الدين مهنا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أعلمهم و أرأسهم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رزقنا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مني إذا لم أتعرض لكم؟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قطع رزقي إلا أنت، صرت تكتب للناس بلا شي‌ء، فمن بقي يأتي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مهنا بن سنان كاتب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أزل معهم كذلك حتى خمل ذكرهم، و ماتوا أحياء، و لم يبق لهم في البلد أمر و لا نهي إلا في الشي‌ء التافه و الأمر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أدركت من حكامهم فوق عشرة من آل سنان و من الصفيان الذين كانوا عند رباط المعين كلهم يحكم و يفصل الخصومة، إلا أن الحكم كان له إذا حكم عليه القاضي من آل سنان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ارفعني إلى الفقيه فيرفعه و لا يراجعه، و كان الفقيه علي</w:t>
      </w:r>
      <w:r>
        <w:rPr>
          <w:rStyle w:val="FootnoteAnchor"/>
          <w:rtl w:val="true"/>
        </w:rPr>
        <w:footnoteReference w:id="356"/>
      </w:r>
      <w:r>
        <w:rPr>
          <w:rFonts w:ascii="Amiri" w:hAnsi="Amiri" w:eastAsia="Amiri" w:cs="Amiri"/>
          <w:color w:val="111111"/>
          <w:sz w:val="28"/>
          <w:sz w:val="28"/>
          <w:szCs w:val="28"/>
          <w:rtl w:val="true"/>
          <w:lang w:bidi="ar-SA"/>
        </w:rPr>
        <w:t>يصلح و يسدد من غير أن يتطلع لشي‌ء بخلاف القضاة يومئذ، ثم لم يزل أمرهم يتقاصر، و عددهم يقل، حتى مات 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الفقيه الهوريني</w:t>
      </w:r>
      <w:r>
        <w:rPr>
          <w:rStyle w:val="FootnoteAnchor"/>
          <w:rtl w:val="true"/>
        </w:rPr>
        <w:footnoteReference w:id="357"/>
      </w:r>
      <w:r>
        <w:rPr>
          <w:rFonts w:ascii="Amiri" w:hAnsi="Amiri" w:eastAsia="Amiri" w:cs="Amiri"/>
          <w:color w:val="111111"/>
          <w:sz w:val="28"/>
          <w:sz w:val="28"/>
          <w:szCs w:val="28"/>
          <w:rtl w:val="true"/>
          <w:lang w:bidi="ar-SA"/>
        </w:rPr>
        <w:t>كفّ بصره في أثناء تلك السنة بسبب ماء نزل في عينيه، فسافر إلى مصر مع الحاج ليقدح عينيه و يعود إلى المدينة، و استمريت نائبا عنه في سنة سبع و أربعين، و شدّدت على الإمامية في نكاح المتعة و نكلت بفاعلها، و حملت الناس على مذهب مالك، و أخملت البدعة و أظهرت السنّة، و عزرت من تكلم في الصحابة رضي اللّه عنهم، فلم يزد الناس إلا طاعة و إقبالا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السنة لقيني عز الدين حسن المسكي وزير الأمير طفيل، و كان من الوزراء العقلاء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خرج اليوم ملك من يد صاحبه يساوي عشرة آلاف، بشهادة فلان و فلان، و اللّه هذان ما يقبلان فيما يساوي عشرة دراهم، كيف</w:t>
      </w:r>
    </w:p>
    <w:p>
      <w:pPr>
        <w:pStyle w:val="BookText"/>
        <w:rPr/>
      </w:pPr>
      <w:r>
        <w:rPr>
          <w:rFonts w:ascii="Amiri" w:hAnsi="Amiri" w:eastAsia="Amiri" w:cs="Amiri"/>
          <w:color w:val="111111"/>
          <w:sz w:val="28"/>
          <w:sz w:val="28"/>
          <w:szCs w:val="28"/>
          <w:rtl w:val="true"/>
          <w:lang w:bidi="ar-SA"/>
        </w:rPr>
        <w:t>يحل لكم تبقى المدينة بلا شهود؟ فأمرته أن يأمر غلام الأمير فينادي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 أحدكم خطه في ورقة إلا أن يكون مرضيا عند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 القاضي تقي الدين إلى مصر، أقام بها يعالج عينيه بالقدح، فسعى عليه بدر الدين حسن</w:t>
      </w:r>
      <w:r>
        <w:rPr>
          <w:rStyle w:val="FootnoteAnchor"/>
          <w:rtl w:val="true"/>
        </w:rPr>
        <w:footnoteReference w:id="358"/>
      </w:r>
      <w:r>
        <w:rPr>
          <w:rFonts w:ascii="Amiri" w:hAnsi="Amiri" w:eastAsia="Amiri" w:cs="Amiri"/>
          <w:color w:val="111111"/>
          <w:sz w:val="28"/>
          <w:sz w:val="28"/>
          <w:szCs w:val="28"/>
          <w:rtl w:val="true"/>
          <w:lang w:bidi="ar-SA"/>
        </w:rPr>
        <w:t>صهر القاضي شرف الدين الأميوطي فعزلوا القاضي تقي الدين، و كان يحب الإقامة بالمدينة رغبة في الوفاة بها، فلم ترجع إليه صحة عينيه حتى خرج عنه المنصب، و سيأتي ذكر ولايته الثانية و ذكر وفاته و مولده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الحكم و الخطابة و الإمامة الشيخ الإمام الفاضل المتفنن، بدر الدين حسن</w:t>
      </w:r>
      <w:r>
        <w:rPr>
          <w:rStyle w:val="FootnoteAnchor"/>
          <w:rtl w:val="true"/>
        </w:rPr>
        <w:footnoteReference w:id="359"/>
      </w:r>
      <w:r>
        <w:rPr>
          <w:rFonts w:ascii="Amiri" w:hAnsi="Amiri" w:eastAsia="Amiri" w:cs="Amiri"/>
          <w:color w:val="111111"/>
          <w:sz w:val="28"/>
          <w:sz w:val="28"/>
          <w:szCs w:val="28"/>
          <w:rtl w:val="true"/>
          <w:lang w:bidi="ar-SA"/>
        </w:rPr>
        <w:t>بن أحمد بن محمد بن عبد الرحمن القيسي الشافعي المصري، و قدم إلى المدينة في شهر ذي الحجة من سنة ثمان و أربعين و سبعمائة، و كان مقيما في المدينة مع القاضي شرف الدين و ينوب عنه في بعض الأحيان، و كانت ابنة القاضي شرف الدين عنده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إلى المدينة حاكما، حاول أن يسلك في طريقته و أحكامه مسلك القاضي شرف الدين، و كان حاكما جزلا صلبا مهيبا فأقام بالمدينة سنة تسع و أربعين و سنة خمسين، و كان قد شدد على الأشراف و كتب إلى السلطان يشكو من طفيل، كما فعل القاضي شرف الدين مع طفيل أيضا، فلما بلغ طفيلا الخبر صدر منه كلام و تهديد في جهة القاضي بدر الدين، فلما بلغه ذلك خاف على نفسه، فخرج إلى مكة معتمرا و معه جماعة مثل محمد بن الشويكية</w:t>
      </w:r>
      <w:r>
        <w:rPr>
          <w:rStyle w:val="FootnoteAnchor"/>
          <w:rtl w:val="true"/>
        </w:rPr>
        <w:footnoteReference w:id="360"/>
      </w:r>
      <w:r>
        <w:rPr>
          <w:rFonts w:ascii="IRNazanin" w:hAnsi="IRNazanin" w:eastAsia="IRNazanin"/>
          <w:color w:val="111111"/>
          <w:sz w:val="28"/>
          <w:sz w:val="28"/>
          <w:szCs w:val="28"/>
          <w:rtl w:val="true"/>
          <w:lang w:bidi="fa-IR"/>
        </w:rPr>
        <w:t>، و محمد بن بالغ</w:t>
      </w:r>
      <w:r>
        <w:rPr>
          <w:rStyle w:val="FootnoteAnchor"/>
          <w:rtl w:val="true"/>
        </w:rPr>
        <w:footnoteReference w:id="361"/>
      </w:r>
      <w:r>
        <w:rPr>
          <w:rFonts w:ascii="Amiri" w:hAnsi="Amiri" w:eastAsia="Amiri" w:cs="Amiri"/>
          <w:color w:val="111111"/>
          <w:sz w:val="28"/>
          <w:sz w:val="28"/>
          <w:szCs w:val="28"/>
          <w:rtl w:val="true"/>
          <w:lang w:bidi="ar-SA"/>
        </w:rPr>
        <w:t>، و مختار الزمردي</w:t>
      </w:r>
      <w:r>
        <w:rPr>
          <w:rStyle w:val="FootnoteAnchor"/>
          <w:rtl w:val="true"/>
        </w:rPr>
        <w:footnoteReference w:id="362"/>
      </w:r>
      <w:r>
        <w:rPr>
          <w:rFonts w:ascii="Amiri" w:hAnsi="Amiri" w:eastAsia="Amiri" w:cs="Amiri"/>
          <w:color w:val="111111"/>
          <w:sz w:val="28"/>
          <w:sz w:val="28"/>
          <w:szCs w:val="28"/>
          <w:rtl w:val="true"/>
          <w:lang w:bidi="ar-SA"/>
        </w:rPr>
        <w:t>و غيرهم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توجه إلى مكة استنابني في الحكم إلى الموسم، ثم قدم مع الحاج و سافر إلى مصر و استمريت نائبا عنه حتى جاء الخبر أنه توفي بالقاهرة في أثناء سنة إحدى و خمسين و سبعمائة، و جاء الخبر إلى طفيل بأنه قد عزل، و ولي إمارة المدينة سعد بن ثابت</w:t>
      </w:r>
      <w:r>
        <w:rPr>
          <w:rStyle w:val="FootnoteAnchor"/>
          <w:rtl w:val="true"/>
        </w:rPr>
        <w:footnoteReference w:id="363"/>
      </w:r>
      <w:r>
        <w:rPr>
          <w:rFonts w:ascii="Amiri" w:hAnsi="Amiri" w:eastAsia="Amiri" w:cs="Amiri"/>
          <w:color w:val="111111"/>
          <w:sz w:val="28"/>
          <w:sz w:val="28"/>
          <w:szCs w:val="28"/>
          <w:rtl w:val="true"/>
          <w:lang w:bidi="ar-SA"/>
        </w:rPr>
        <w:t>فخرج منها طفيل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الحكم و الخطابة و الإمامة القاضي الأجل الخطيب المصقع، شمس الدين أبو عبد اللّه محمد</w:t>
      </w:r>
      <w:r>
        <w:rPr>
          <w:rStyle w:val="FootnoteAnchor"/>
          <w:rtl w:val="true"/>
        </w:rPr>
        <w:footnoteReference w:id="364"/>
      </w:r>
      <w:r>
        <w:rPr>
          <w:rFonts w:ascii="Amiri" w:hAnsi="Amiri" w:eastAsia="Amiri" w:cs="Amiri"/>
          <w:color w:val="111111"/>
          <w:sz w:val="28"/>
          <w:sz w:val="28"/>
          <w:szCs w:val="28"/>
          <w:rtl w:val="true"/>
          <w:lang w:bidi="ar-SA"/>
        </w:rPr>
        <w:t>بن زكي الدين عبد المعطي بن سالم بن عبد العظيم بن محمد الكناني المصري الشافعي العسقلاني المحتد المعروف بابن السبع، ذكر أنه تفقه بالقاضي نجم الدين ابن الرفعة، و أنه قرأ القراءات على الشطنوفي، و أن مولده سنة ثمان و ستمائة بالقاهرة،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بشوشا للناس محسنا للأصحاب حليما كريما جوادا، و كان شاهدا عدلا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الأحكام الشرعية، ثقل بها فما حملها و لم يقم برسمها و لا شرطها، لأنه لم يلحق بمن قبله في علومهم و لا في قيامهم بحرمة المنصب، و كان عاملا على السياسة و المسالمة فاشتغل الناس به، و طعنوا عليه بأنه لم تجتمع عليه شروط الواقف، و هي العلم بالقراءات، و معرفة الأصلين و غير ذلك، و بكونه إذا دخل الحجرة المشرفة للزيارة يقبل الأرض عند تمثله بين يدي النبي صلى اللّه عليه و سلم، و بأشياء لا يليق ذكرها كانت سببا في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ولايته و ولاية الأمير سعد في سنة واحدة، و هي سنة خمسين و سبعمائة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استقر الأمير سعد في المدينة، بدأ بمنع آل سنان و غيرهم من التعرض للأحكام و عقد الأنكحة و غيرها، ورد الأمر جميعه لأهل السّنة تقربا إلى قلوب السلطنة بإظهار السنّة و أهلها، و إخمال البدعة و أهلها، و أمر</w:t>
      </w:r>
    </w:p>
    <w:p>
      <w:pPr>
        <w:pStyle w:val="BookText"/>
        <w:rPr/>
      </w:pPr>
      <w:r>
        <w:rPr>
          <w:rFonts w:ascii="Amiri" w:hAnsi="Amiri" w:eastAsia="Amiri" w:cs="Amiri"/>
          <w:color w:val="111111"/>
          <w:sz w:val="28"/>
          <w:sz w:val="28"/>
          <w:szCs w:val="28"/>
          <w:rtl w:val="true"/>
          <w:lang w:bidi="ar-SA"/>
        </w:rPr>
        <w:t>بالنداء بالمدينة في يوم الثامن و العشرين من شهر ذي الحجة أحد شهور سنة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يحكم في المدينة مع القاضي شمس الدين غير فلان، و من تعرض ذلك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يومئذ انقطع أمرهم و نهيهم بالكلية، و ظهر علم أهل السنّة، و اجتمعت الكلمة، و وجدنا على الحق أعوانا، ثم إن الأمير سعدا منع أيضا أن يدخلوا معه إلى الحجرة المشرفة إذا أراد الزيارة، و أقام مقامهم الفقيه برهان الدين إبراهيم بن عبد اللّه المؤذن و صاروا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تمّ الأمر لأهل السنّة و انقطع دابر القوم، وقع بينهم افتراق الكلمة و طهرت من الفتنة، فأسخطوا بذلك الرحمن، و أرضوا الشيطان، و أصبح كل من المجاورين فيما بينهم و بين الخدام متحزبين أحزابا منتظرين لبعضهم عذابا، نعوذ باللّه من شرور أنفسنا و من شر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رأيتهم على هذا الحال، و قد كثر بينهم القيل و القال، لزمت بيتي رغبة في السلامة، متمثلا بقول العلامة أبي شامة،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لائمي مالي سوى البيت موضع‌أرى فيه عزا أنه لي أنفع</w:t>
      </w:r>
    </w:p>
    <w:p>
      <w:pPr>
        <w:pStyle w:val="BookText"/>
        <w:rPr/>
      </w:pPr>
      <w:r>
        <w:rPr>
          <w:rFonts w:ascii="Amiri" w:hAnsi="Amiri" w:eastAsia="Amiri" w:cs="Amiri"/>
          <w:color w:val="111111"/>
          <w:sz w:val="28"/>
          <w:sz w:val="28"/>
          <w:szCs w:val="28"/>
          <w:rtl w:val="true"/>
          <w:lang w:bidi="ar-SA"/>
        </w:rPr>
        <w:t>و قد يسر اللّه الكريم بفضله‌غنى النفس مع شي‌ء به أتقنّع</w:t>
      </w:r>
    </w:p>
    <w:p>
      <w:pPr>
        <w:pStyle w:val="BookText"/>
        <w:rPr/>
      </w:pPr>
      <w:r>
        <w:rPr>
          <w:rFonts w:ascii="Amiri" w:hAnsi="Amiri" w:eastAsia="Amiri" w:cs="Amiri"/>
          <w:color w:val="111111"/>
          <w:sz w:val="28"/>
          <w:sz w:val="28"/>
          <w:szCs w:val="28"/>
          <w:rtl w:val="true"/>
          <w:lang w:bidi="ar-SA"/>
        </w:rPr>
        <w:t>و في حسن ظني أنّ ذا يستمر لي‌إلى الموت إن اللّه يعطي و يمنع</w:t>
      </w:r>
    </w:p>
    <w:p>
      <w:pPr>
        <w:pStyle w:val="BookText"/>
        <w:rPr/>
      </w:pPr>
      <w:r>
        <w:rPr>
          <w:rFonts w:ascii="Amiri" w:hAnsi="Amiri" w:eastAsia="Amiri" w:cs="Amiri"/>
          <w:color w:val="111111"/>
          <w:sz w:val="28"/>
          <w:sz w:val="28"/>
          <w:szCs w:val="28"/>
          <w:rtl w:val="true"/>
          <w:lang w:bidi="ar-SA"/>
        </w:rPr>
        <w:t>و لنرجع إلى ما كنا فيه من أخبار القاضي شمس الدين ابن السبع رحمه اللّه، كان خطيبا مصقعا إذا خطب على المنبر، يسمع من طرف السوق مع ما في السوق من اللغط، و لو أنصت له منصت من أعلى سور المدينة سمع كلامه، مع الفصاحة العظيمة و حسن الأداء، و بدت منه سقطات لا تليق بالحكام، و اشتهرت عنه بين الناس،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صحّف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 حذام فصدقوها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بها بضم الخاء المعجمة و تشديد الدّال المهملة،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زعم بذلك خدام الحرم الشريف النبوي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سنة أربع و خمسين و سبعمائة سافر جماعة من المجاورين و أشاعوا عنه تلك الأشياء، و كان القاضي عزّ الدين بن جماعة من أعظم</w:t>
      </w:r>
    </w:p>
    <w:p>
      <w:pPr>
        <w:pStyle w:val="BookText"/>
        <w:rPr/>
      </w:pPr>
      <w:r>
        <w:rPr>
          <w:rFonts w:ascii="Amiri" w:hAnsi="Amiri" w:eastAsia="Amiri" w:cs="Amiri"/>
          <w:color w:val="111111"/>
          <w:sz w:val="28"/>
          <w:sz w:val="28"/>
          <w:szCs w:val="28"/>
          <w:rtl w:val="true"/>
          <w:lang w:bidi="ar-SA"/>
        </w:rPr>
        <w:t>الناس كراهة في ولايته المدينة المشرفة، و كذلك الشريف أبو العباس الصفروي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للصفروي وجاهة عند الأمراء فشجع المجاورين على الكلام مع الأمراء فيه، فكتبوا فيه قصة و عددوا فيها ما نقموا عليه، و ساعدهم في باطن الأمر القاضي عز الدين و الصفروي، رحمهما اللّه، فعقد لهم مجلس في دار العدل و أحضر الحجازيون</w:t>
      </w:r>
      <w:r>
        <w:rPr>
          <w:rStyle w:val="FootnoteAnchor"/>
          <w:rtl w:val="true"/>
        </w:rPr>
        <w:footnoteReference w:id="365"/>
      </w:r>
      <w:r>
        <w:rPr>
          <w:rFonts w:ascii="Amiri" w:hAnsi="Amiri" w:eastAsia="Amiri" w:cs="Amiri"/>
          <w:color w:val="111111"/>
          <w:sz w:val="28"/>
          <w:sz w:val="28"/>
          <w:szCs w:val="28"/>
          <w:rtl w:val="true"/>
          <w:lang w:bidi="ar-SA"/>
        </w:rPr>
        <w:t>جميعا، فشهدوا عند القاضي عز الدين بمحضر القضاة الأربعة، فقبل شهادة بعضهم، و ثبت ما نسب إليه فعزل، و ولي القاضي بدر الدين ابن الخشاب</w:t>
      </w:r>
      <w:r>
        <w:rPr>
          <w:rStyle w:val="FootnoteAnchor"/>
          <w:rtl w:val="true"/>
        </w:rPr>
        <w:footnoteReference w:id="366"/>
      </w:r>
      <w:r>
        <w:rPr>
          <w:rFonts w:ascii="Amiri" w:hAnsi="Amiri" w:eastAsia="Amiri" w:cs="Amiri"/>
          <w:color w:val="111111"/>
          <w:sz w:val="28"/>
          <w:sz w:val="28"/>
          <w:szCs w:val="28"/>
          <w:rtl w:val="true"/>
          <w:lang w:bidi="ar-SA"/>
        </w:rPr>
        <w:t>، و بعث باقي القضاة في وسط السنة نجابا إلى المدينة بالعزل، و يستنجز محضرا بصدق ما شهد به عليه في القاهرة، فتقدمت في ذلك، و أثبت محضرا بذلك، و بعث إليّ بدر الدين ابن الخشاب يسألني القيام بالوظيفة نائبا عنه، فرأيت أن ذلك قد تعين عليّ لضيعة المنصب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شيخو يشدّ من ابن السبع، فأخذ مرسوم السلطان بالكشف على ابن السبع في المدينة و بعثه مع الأمير سيف الدين عمر شاه أمير الركب المصري، و بعث معه خلعة و تقليدا، فوقع لي مجلس عظيم مع الأمير عمر شاه و مع الحافظ الإمام شمس الدين ابن النقاش، و جماعة غيرهما من المتعصبين له، فردهم اللّه بالحق، وردّ أمير الحاج المرسوم و الخلعة، و سيأتي ذكر ولايته الثانية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استقر في المنصب الشيخ الإمام العالم الأوحد وحيد دهره، و نادرة عصره، بدر الدين إبراهيم</w:t>
      </w:r>
      <w:r>
        <w:rPr>
          <w:rStyle w:val="FootnoteAnchor"/>
          <w:rtl w:val="true"/>
        </w:rPr>
        <w:footnoteReference w:id="367"/>
      </w:r>
      <w:r>
        <w:rPr>
          <w:rFonts w:ascii="Amiri" w:hAnsi="Amiri" w:eastAsia="Amiri" w:cs="Amiri"/>
          <w:color w:val="111111"/>
          <w:sz w:val="28"/>
          <w:sz w:val="28"/>
          <w:szCs w:val="28"/>
          <w:rtl w:val="true"/>
          <w:lang w:bidi="ar-SA"/>
        </w:rPr>
        <w:t>بن أحمد بن عيسى القرشي المخزومي المعروف بابن الخشاب، و كان قدومه إلى المدينة في ذي الحجة من شهور سنة أربع و خمسين و سبعمائة، و قدم معه قاضي القضاة عز الدين ابن جماعة مجاورا بأهله و أولاده، و قدم معه صهره الشيخ الإمام العالم صدر القضاة</w:t>
      </w:r>
    </w:p>
    <w:p>
      <w:pPr>
        <w:pStyle w:val="BookText"/>
        <w:rPr/>
      </w:pPr>
      <w:r>
        <w:rPr>
          <w:rFonts w:ascii="Amiri" w:hAnsi="Amiri" w:eastAsia="Amiri" w:cs="Amiri"/>
          <w:color w:val="111111"/>
          <w:sz w:val="28"/>
          <w:sz w:val="28"/>
          <w:szCs w:val="28"/>
          <w:rtl w:val="true"/>
          <w:lang w:bidi="ar-SA"/>
        </w:rPr>
        <w:t>فخر الدين ابن الكويك، و كان معهم أيضا الشيخ شهاب الدين ابن النقيب، و كانت سنة حسنة تنقضي في ذكر محاسنها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القاضي بدر الدين ابن الخشاب حسنة زمانه، قد جاوز الذروة العليا و الغاية القصوى في العلم الباهر، و العقل الوافر، و حسن الفصل للخصومات مع الجزالة و الهيبة و القيام في الحق، حاكم إن قيل حاكم، و قام بالخطابة و الإمامة أحسن قيام، و انقضت تلك السنة كأنها أحلام، و كان القاضي شمس الدين ابن السبع مجاورا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خلت الديار المصرية من القاضي عز الدين ابن جماعة، تكلم نور الدين ابن شمس الدين ابن السبع لوالده و ساعده الأمير شيخو، فجاءنا الخبر في الموسم الشامي بأن بدر الدين ابن الخشاب قد عزل ورد ابن السبع إلى منصبه، فلما جاء الركب المصري جاء التقليد و الخلعة لابن السبع، و استقر في المنصب من أول سنة ست و خمسين و سبعمائة، و جرى على أخلاقه المعهودة، و سألني أن أكون نائبا عنه، فامتنعت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 لي كلما 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اللّه العظيم عند هذا النبي الكريم كلما زرته أن يسخرك لي، و إذا سألني عن خطبته أقول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حسنة، يقول هذه إجازة منك و اللّه، و يسر بذلك، و لا ينقم على أحد من الجماعة الذين تكلموا فيه في القاهرة، و حاسن الناس و مشّى الحال، و قام بوظائفه على طريقة أشبه من طريقته الأولى، و كان يذكر أنه يعرف بابن السبع من جهة الخؤولة، لأن جده لأمه كان رجلا صالحا ركب السبع فجرى عليه هذا اللقب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جده لأبيه فكان أميرا صاحب أقطاع، عتيقا لشخص لم يحضرني الآن اسمه، و ذكر أنه سمع الكتب الستة على الشيخ شرف الدين الدمياطي،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الأبرقوهي، و لبس منه الخرقة بإلباسه من الشيخ شهاب الدين السهروردي رحمهم اللّه، و استمر في الوظيفة إلى الحادي عشر من شهر ربيع الآخر أحد شهور سنة تسع و خمسين و سبعمائة، فاتفق في صبيحة العاشر من الشهر المذكور أن جاء ركب كبير إلى أن قربوا من باب البلد و نزلوا تحت القلعة، و لم يتحقق الناس منهم و ظنوا أنهم قفل من أهل 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 الحال أنهم جماعة الأمير جماز بن منصور قدم المدينة متوليا لها بمرسوم السلطان، و معه القاضي تقي الدين الهوريني متوليا، و معهم مرسوم بعزل شيخ الخدام عز الدين دينار، و ولاية الشيخ افتخار الدين، فعجب الناس من وصولهم إلى أبواب المدينة و لم يبلغهم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صبيحة الحادي عشر دخلوا المدينة، و خرج آل جماز من المدينة أشر خروج، حفاة فارّين من الأسوار و الأبواب، فنادى الأمير جماز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يتبعهم منكم أحد، و منّ عليهم و عفى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 في القلعة الأمير جماز، و في منصب الحكم القاضي تقي الدين الهوريني، و في مشيخة الحرم الخزنداري نيابة عن افتخار الدين، و استقر القاضي تقي الدين على عادته في فصل الأحكام، و سياسة الأنام مقبلا على العبادة و الاشتغال بما يقربه من اللّه، و جريت معه على العادة في نيابة الحكم، فحاول الأمير جماز رجوع الإمامية إلى ما كانوا عليه، و أذن ليوسف الشريشير أن يحكم بين الغرماء، و ظهرت كلمتهم، و ارتفعت رايتهم، و أظهر الأمير لي و للمجاورين الجفاء و الغلظة في الكلام، فسافر الناس في أثناء السنة إلى مصر و تحدثوا بذلك فبلغ السلطان فاغتاظ لذلك، و بلغه أيضا ما جرى للشيخ ضياء الدين الهندي من الضرر في القلعة، فبعث مع الموسم شخصين أشقرين شقيين فقتلاه، و انتقل إلى رحمة اللّه شهيدا فباءا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أول سنة ستين و سبعمائة توفي القاضي تقي الدين إلى رحمة اللّه تعالى، و ذكر أن مولده في سنة أربع و تسعين و ستمائة تغمده اللّه برحمته، و وصل الخبر بموته إلى القاهرة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فولي المنصب الشريف الشيخ الإمام العلامة المتفنن تاج الدين محمد بن عثمان الكركي</w:t>
      </w:r>
      <w:r>
        <w:rPr>
          <w:rStyle w:val="FootnoteAnchor"/>
          <w:rtl w:val="true"/>
        </w:rPr>
        <w:footnoteReference w:id="368"/>
      </w:r>
      <w:r>
        <w:rPr>
          <w:rFonts w:ascii="Amiri" w:hAnsi="Amiri" w:eastAsia="Amiri" w:cs="Amiri"/>
          <w:color w:val="111111"/>
          <w:sz w:val="28"/>
          <w:sz w:val="28"/>
          <w:szCs w:val="28"/>
          <w:rtl w:val="true"/>
          <w:lang w:bidi="ar-SA"/>
        </w:rPr>
        <w:t>، فوصل إلى المدينة في آخر سنة ستين و سبعمائة، و كان</w:t>
      </w:r>
    </w:p>
    <w:p>
      <w:pPr>
        <w:pStyle w:val="BookText"/>
        <w:rPr/>
      </w:pPr>
      <w:r>
        <w:rPr>
          <w:rFonts w:ascii="Amiri" w:hAnsi="Amiri" w:eastAsia="Amiri" w:cs="Amiri"/>
          <w:color w:val="111111"/>
          <w:sz w:val="28"/>
          <w:sz w:val="28"/>
          <w:szCs w:val="28"/>
          <w:rtl w:val="true"/>
          <w:lang w:bidi="ar-SA"/>
        </w:rPr>
        <w:t>فاضلا في مذهب الشافعي رضي اللّه عنه، و في أصول الفقه، مشاركا في العربية و غيرها، تفقه بالشيخ برهان الدين ابن الفركاح و طبقته مثل قاضي القضاة ابن البارزي و غيره، و مولده في سنة عشر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إلى المدينة بأخلاق رضية، و نفس زكية، فوجد اختلافا كثيرا فسكّنه، و عيوبا جمة فسترها، و تحبب إلى قلوب المجاورين و الخدام، و استمال الطلبة و حضهم على الاشتغال، و تبتل للإفادة فعكفت على محبته و اعتقاده القلوب، و انطلقت الألسن بذكره و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أقول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لا يتطرق العيب إليه، و لا يجد العدوّ فيه مطعنا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طالت إقامته في المدينة و كبر سنه و أولاده، لاذ به و بهم جماعة من شباب الطلبة الذين لم تحكمهم الليالي و الأيام، و لم يربّهم ذوو النهى و الأحلام، فأظهروا إليه النصيحة بالكلام في أعراض أصحابه، و نقل مجالسهم إليه، و التنميم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فأفسدوا عقيدته في أصحابه، و كان رجلا متخيلا، فصار يحمل نصحهم له على الغش له و النصيحة مرّة، فيتحقق عداوتهم له و يصدق النمامين بالظن و الحدس و التخمين، و صار يتكلم في المجالس العامة بما تفر عنه الكبار و ذوي العقول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سعوا بينه و بين الخدام فأفسدوا ما بينه و بينهم من الألفة و المحبة، و كان قد فوض إلى الشيخ إفتخار الدين أحكام الحرم و الوظائف، و الكلام على الربط و الأوقاف، و كنت ألومه على ذلك فلا يرجع إلى كلامي ففسد حال الناس من الجهتين، و أضرمت نار الفتنة، و افترقت الكلمة، و تحزب الناس أحزابا، و حاول أن يعيد الأمور التي تتعلق به إليه بعد أن جعلها بيد الشيخ، فلم يتمكن من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فاستحكم الفساد، و صارت آراؤه تصدر عن مشاورة الشبان، و بدت منه أشياء لا تليق بعقله و حسن سياسته، و نفر عنه أكثر المجاورين و الخدام، و مالت عنه قلوبهم و اجتمعت كلمتهم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أسفر له ضوء الصبح، و تبين له سبيل النجح، فلم يكن تلا في الحال، و انفرد في غوغاء أهل قيل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ذلك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الناس فوضى لا سراة لهم‌و لا سراة إذا جهالهم سادوا</w:t>
      </w:r>
    </w:p>
    <w:p>
      <w:pPr>
        <w:pStyle w:val="BookText"/>
        <w:rPr/>
      </w:pPr>
      <w:r>
        <w:rPr>
          <w:rFonts w:ascii="Amiri" w:hAnsi="Amiri" w:eastAsia="Amiri" w:cs="Amiri"/>
          <w:color w:val="111111"/>
          <w:sz w:val="28"/>
          <w:sz w:val="28"/>
          <w:szCs w:val="28"/>
          <w:rtl w:val="true"/>
          <w:lang w:bidi="ar-SA"/>
        </w:rPr>
        <w:t>إذا تولى سراة الناس أمرهم‌نمى على ذاك أمر الناس و ازدادوا</w:t>
      </w:r>
    </w:p>
    <w:p>
      <w:pPr>
        <w:pStyle w:val="BookText"/>
        <w:rPr/>
      </w:pPr>
      <w:r>
        <w:rPr>
          <w:rFonts w:ascii="Amiri" w:hAnsi="Amiri" w:eastAsia="Amiri" w:cs="Amiri"/>
          <w:color w:val="111111"/>
          <w:sz w:val="28"/>
          <w:sz w:val="28"/>
          <w:szCs w:val="28"/>
          <w:rtl w:val="true"/>
          <w:lang w:bidi="ar-SA"/>
        </w:rPr>
        <w:t>تهدى الأمور بأهل الرأي ما صلحت‌فإن تولت فبالأشرار تنقاد</w:t>
      </w:r>
    </w:p>
    <w:p>
      <w:pPr>
        <w:pStyle w:val="BookText"/>
        <w:rPr/>
      </w:pPr>
      <w:r>
        <w:rPr>
          <w:rFonts w:ascii="Amiri" w:hAnsi="Amiri" w:eastAsia="Amiri" w:cs="Amiri"/>
          <w:color w:val="111111"/>
          <w:sz w:val="28"/>
          <w:sz w:val="28"/>
          <w:szCs w:val="28"/>
          <w:rtl w:val="true"/>
          <w:lang w:bidi="ar-SA"/>
        </w:rPr>
        <w:t>و اتفق له مع الخدام موطن في بيته حضره جماعة من الأشراف، فلو لا لطف اللّه تعالى لكان يحكي يوم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سافر الناس إلى مصر قلّ الشاكر و كثر الشاكي، و كان قد عزلني عن نيابته في الأحكام، فجاءني في أثناء السنة و هي سنة خمس و ستين و سبعمائة، توقيع شريف بأن أجري على عادتي في الأحكام، و أن لا يتعرض لعزلي أحد من الناس الحكام، و جاء للخدام أيضا ما قويت به شوكتهم، و علت به كلمتهم، فحينئذ أقبل على شأنه، حافظا للسانه، متحرزا من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إلى مصر مع الركب المصري ليمهد الأحوال، و يدرك جميع الآمال، فلما وصل إلى مصر تحقق أن سعيه في ذلك يسقط حشمته، و ينقص حرمته، فاختار المقام بمصر فعزل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ولي المنصب الشريف الشيخ الإمام العلامة جامع أشتات الفضائل، شمس الدين محمد بن سليمان الشهير الحكري المصري الشافعي</w:t>
      </w:r>
      <w:r>
        <w:rPr>
          <w:rStyle w:val="FootnoteAnchor"/>
          <w:rtl w:val="true"/>
        </w:rPr>
        <w:footnoteReference w:id="369"/>
      </w:r>
      <w:r>
        <w:rPr>
          <w:rFonts w:ascii="Amiri" w:hAnsi="Amiri" w:eastAsia="Amiri" w:cs="Amiri"/>
          <w:color w:val="111111"/>
          <w:sz w:val="28"/>
          <w:sz w:val="28"/>
          <w:szCs w:val="28"/>
          <w:rtl w:val="true"/>
          <w:lang w:bidi="ar-SA"/>
        </w:rPr>
        <w:t>، وصل المدينة المشرفة في ذي الحجة سنة ست و ستين و سبعمائة، إمام فاضل في مذهب الشافعي رضي اللّه عنه، رحلة في علم القراءات و ما يتعلق بها من العربية و التصريف و غير ذلك، له تآليف عديدة مفيدة،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و قام بالخطبة و الإمامة أحسن قيام، لم يل هذا المنصب أحد ألين منه عريكة، و لا أكثر تواضعا، و لا أصح منه سريرة، و لا أصفى قلبا للمجاورين، غير أنه وجد عند الخدام بقايا ذلك العناد الذي تأسس في أيام القاضي تاج</w:t>
      </w:r>
    </w:p>
    <w:p>
      <w:pPr>
        <w:pStyle w:val="BookText"/>
        <w:rPr/>
      </w:pPr>
      <w:r>
        <w:rPr>
          <w:rFonts w:ascii="Amiri" w:hAnsi="Amiri" w:eastAsia="Amiri" w:cs="Amiri"/>
          <w:color w:val="111111"/>
          <w:sz w:val="28"/>
          <w:sz w:val="28"/>
          <w:szCs w:val="28"/>
          <w:rtl w:val="true"/>
          <w:lang w:bidi="ar-SA"/>
        </w:rPr>
        <w:t>الدين، فحاول إصلاح ذلك بالقوة و الشدة فزادوا في مناصّته على الحد، و جرى بينه و بينهم مقامات لا يليق ذكرها، و صار حاله مع شيخ الخدام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بليت بشخص صاحب غير منصف‌إذا جاءه و صلي أتاني جفاؤه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استوى أمري تعوّج أمره‌مخالفة في كلّ شي‌ء أشاؤه</w:t>
      </w:r>
      <w:bookmarkStart w:id="50" w:name="pg19784_203746"/>
    </w:p>
    <w:p>
      <w:pPr>
        <w:pStyle w:val="Heading2"/>
        <w:numPr>
          <w:ilvl w:val="1"/>
          <w:numId w:val="1"/>
        </w:numPr>
        <w:rPr/>
      </w:pPr>
      <w:bookmarkStart w:id="51" w:name="__RefHeading___Toc1247984_2314609296"/>
      <w:bookmarkStart w:id="52" w:name="_Toc19"/>
      <w:bookmarkEnd w:id="50"/>
      <w:bookmarkEnd w:id="51"/>
      <w:r>
        <w:rPr>
          <w:rtl w:val="true"/>
        </w:rPr>
        <w:t>فصل قد عنّ لي أن أذكر من أدركته من أمرائنا و مدة ولايتهم على سبيل الاختصار،</w:t>
      </w:r>
      <w:bookmarkEnd w:id="52"/>
    </w:p>
    <w:p>
      <w:pPr>
        <w:pStyle w:val="Heading3"/>
        <w:numPr>
          <w:ilvl w:val="2"/>
          <w:numId w:val="1"/>
        </w:numPr>
        <w:rPr/>
      </w:pPr>
      <w:bookmarkStart w:id="53" w:name="__RefHeading___Toc1247986_2314609296"/>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معرضا عما يتعلق بقصصهم، و شرح حالهم و سيرهم مع رعاياهم، إلا ما لا بد منه، فإن ذلك هو المقصود و الذي أردناه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أدركته من الأمراء الأمير عز الدين جماز بن شيحة بن هاشم بن قاسم بن مهنا بن حسين بن مهنا بن داود بن قاسم بن عبد اللّه بن طاهر بن يحيى بن حسين بن جعفر بن حسين بن علي بن حسين بن علي بن أبي طالب رضي اللّه عنه و عن فاطمة الزهراء البتول و عن ذريتهما الطيبة الطاهرة، و حشرنا في زمرتهم، و نفعنا بمحبتهم، و صلّى اللّه على سيدنا محمد و آله و صحبه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الأمير 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شجاعا مهيبا سايسا حازما، ذا رأي مصيب و همة عالية، ترقت همته إلى أن قصد صاحب مكة و هو الأمير نجم الدين أبو نمي محمد</w:t>
      </w:r>
      <w:r>
        <w:rPr>
          <w:rStyle w:val="FootnoteAnchor"/>
          <w:rtl w:val="true"/>
        </w:rPr>
        <w:footnoteReference w:id="370"/>
      </w:r>
      <w:r>
        <w:rPr>
          <w:rFonts w:ascii="Amiri" w:hAnsi="Amiri" w:eastAsia="Amiri" w:cs="Amiri"/>
          <w:color w:val="111111"/>
          <w:sz w:val="28"/>
          <w:sz w:val="28"/>
          <w:szCs w:val="28"/>
          <w:rtl w:val="true"/>
          <w:lang w:bidi="ar-SA"/>
        </w:rPr>
        <w:t>بن صاحب مكة أبي سعد حسن بن علي بن قتادة الحسني، و حاصره و انتزع منه مكة المشرفة، فاستولى عليها و حكم فيها و أقام بها مدة يسيرة، ثم عادت إلى أبي نمي، و ذلك في سنة سبع و ثمانين و ستمائة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والده الأمير شيحة متوليا على المدينة انتزعها من الجمامزة في سنة أربع و عشرين و ستمائة، و طريق و صولها إليه أن صاحب المدينة المتولي عليها في أيام الخليفة أمير المؤمنين المستضي‌ء بأمر اللّه بن المستنجد باللّه العباسي، هو الأمير عز الدين أبو فليته قاسم</w:t>
      </w:r>
      <w:r>
        <w:rPr>
          <w:rStyle w:val="FootnoteAnchor"/>
          <w:rtl w:val="true"/>
        </w:rPr>
        <w:footnoteReference w:id="372"/>
      </w:r>
      <w:r>
        <w:rPr>
          <w:rFonts w:ascii="IRNazanin" w:hAnsi="IRNazanin" w:eastAsia="IRNazanin"/>
          <w:color w:val="111111"/>
          <w:sz w:val="28"/>
          <w:sz w:val="28"/>
          <w:szCs w:val="28"/>
          <w:rtl w:val="true"/>
          <w:lang w:bidi="fa-IR"/>
        </w:rPr>
        <w:t>بن مهنا،</w:t>
      </w:r>
    </w:p>
    <w:p>
      <w:pPr>
        <w:pStyle w:val="BookText"/>
        <w:rPr/>
      </w:pPr>
      <w:r>
        <w:rPr>
          <w:rFonts w:ascii="Amiri" w:hAnsi="Amiri" w:eastAsia="Amiri" w:cs="Amiri"/>
          <w:color w:val="111111"/>
          <w:sz w:val="28"/>
          <w:sz w:val="28"/>
          <w:szCs w:val="28"/>
          <w:rtl w:val="true"/>
          <w:lang w:bidi="ar-SA"/>
        </w:rPr>
        <w:t xml:space="preserve">هكذا ذكره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الروضتين في أخبار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و 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أبو شامة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السلطان الملك الناصر صلاح الدين يوسف بن أيوب، تغمده اللّه برحمته، محبا في الأمير قاسم بن مهنا، يستصحبه معه في غزواته و فتوحاته، فحضر معه أكثر الفتوحات، و كان السلطان صلاح الدين يجلسه عن يمينه و يستوحش لغيبته، و يستأنس بشيبته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حضر الأمير قاسم مع السلطان صلاح الدين حصار بلد أو حصن إلا فتح اللّه تعالى على المسلمين، فكان السلطان يعتقد بركة نسبه الطاهر، و يكرمه و يتحفه بأجل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فتوحات السلطان صلاح الدين و مآثره الحسنة للإسلام و المسلمين تحاكي فتوحات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الروضتين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منها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كلامه حكاية من كتاب كتبه السلطان صلاح الدين إلى الخليفة في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الآن قد خلص بحمد اللّه القدس الشريف من أيدي النصارى، و جميع مملكة القدس و ضياعه و أعماله، و الكرك أيضا و حصونه، و الشوبك و أعماله و جميع البلاد الشمالية إلى منتهى أعمال بيروت، و جميع أقاليم أنطاكية، و عسقلان و عكا و نابلس و طرابلس و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موضع آخر نسخة من كتاب السلطان و عدّد فيه خمسين موضعا ما بين مدينة كبيرة و صغيرة و حصون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ما لكل من الأعمال التي حولها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رحمه اللّه قد أفنى عمره في الجهاد لا يفتر عنه فصلا متواليا حتى توفي إلى رحمة اللّه تعالى، و كان الذي رباه و دربه على ذلك و رقاه إلى الرتبة العالية، الملك العادل نور الدين محمود الشهيد بن زنكي آق سنقر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خرجت بذكر هذين الملكين عن المقصود الذي أردناه لكن لمصلحة عظيمة، و هي إقامة الحجة على المتأخرين من الملوك، فإنهم يستبعدون من أنفسهم طريقة الخلفاء الراشدين و من حذا حذوهم من الأئمة السابقين،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الزمن الأخير، و ما لأولئك من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أظهر اللّه تعالى الحجة عليهم بمن هو في عصرهم، من بعض ملوك دهرهم، فلن يعجز عن التشبيه بهما أحد إن وفقه اللّه الكريم و 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الملك العادل الكامل نور الدين ملكا عادلا زاهدا عابدا ورعا، متمسكا بالشريعة، مائلا إلى أهل الخير مجاهدا في سبيل اللّه تعالى، و كان مواظبا على الصلوات في الجماعات، عاكفا على تلاوة القرآن، عفيف البطن و الفرج، مقتصدا في الإنفاق، متحريا في المطاعم و الملابس، لم تسمع منه كلمة فحش في رضاه و لا في ضجره، و أشهى ما إليه كلمة حق يسمعها، أو إرشاد إلى سنّة يتبعها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ابن الأثير</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طالعت تواريخ الملوك المتقدمين قبل الإسلام، و فيه إلى يومنا هذا، فلم أر فيها بعد الخلفاء الراشدين و عمر بن عبد العزيز ملكا أحسن سيرة من الملك العادل نور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الصدقات، بنى المدارس بجميع بلاد الشام الكبار، مثل دمشق و حلب و حماة و حمص و بعلبك، و بنى أيضا سور بعلبك، و كمّل بناء سور المدينة</w:t>
      </w:r>
      <w:r>
        <w:rPr>
          <w:rStyle w:val="FootnoteAnchor"/>
          <w:rtl w:val="true"/>
        </w:rPr>
        <w:footnoteReference w:id="375"/>
      </w:r>
      <w:r>
        <w:rPr>
          <w:rFonts w:ascii="Amiri" w:hAnsi="Amiri" w:eastAsia="Amiri" w:cs="Amiri"/>
          <w:color w:val="111111"/>
          <w:sz w:val="28"/>
          <w:sz w:val="28"/>
          <w:szCs w:val="28"/>
          <w:rtl w:val="true"/>
          <w:lang w:bidi="ar-SA"/>
        </w:rPr>
        <w:t>الشريفة النبوية، و هو سورها الموجود اليوم</w:t>
      </w:r>
      <w:r>
        <w:rPr>
          <w:rStyle w:val="FootnoteAnchor"/>
          <w:rtl w:val="true"/>
        </w:rPr>
        <w:footnoteReference w:id="376"/>
      </w:r>
      <w:r>
        <w:rPr>
          <w:rFonts w:ascii="Amiri" w:hAnsi="Amiri" w:eastAsia="Amiri" w:cs="Amiri"/>
          <w:color w:val="111111"/>
          <w:sz w:val="28"/>
          <w:sz w:val="28"/>
          <w:szCs w:val="28"/>
          <w:rtl w:val="true"/>
          <w:lang w:bidi="ar-SA"/>
        </w:rPr>
        <w:t>، و اسمه مكتوب على باب البقيع، رحمه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أجرى العين التي تحت جبل أحد و أظنها عين الشهداء، فإن العين التي أجراها معاوية مستبطنة للوادي و قد دثرت، و رسومها موجودة إلى اليوم،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السور الذي داخل المدينة فإنما أحدثه الوزير جمال الدين محمد بن أبي منصور الأصبهاني، و كان وزيرا للشهيد الوالد الملك العادل، ثم استوزره بعد زنكي ولده غازي بن زنكي، و كان ممن يضرب به المثل في الجود و الكرم و الإحسان إلى أهل الحرمين، و عمر الحرمين الشريفين، و بنى الرباط المقابل باب جبريل الشهير برباط الأصفهاني، و كان يدعى له على المنبر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صن حريم من صان حرم نبيك بالسور محمد بن علي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العرب كانوا قد استباحوا أهل المدينة مرارا، فكانوا لا يتركون لأحد ما يواريه و لا ما يسد جوعته، فبنى عليهم هذا السور المذكور، فاحتموا به من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السور باق إلى اليوم، قد أدخله الناس في دورهم و تملكوه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جمال الدين الوزير في سنة تسع و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إلى ذكر مآثر الملك العادل، رحمه اللّه، فمن جملة حسناته أن بنى بالموصل الجامع النوري، و بحماة الجامع الذي على نهر العاصي، و جامع الرها، و جامع مبج، و بيمارستان دمشق، و دار الحديث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المناقب و المآثر ما يستغرق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سعة ملكه و كثرة ذخائر بلاده و أموالها، لا يأكل و لا يلبس و لا يتصرف إلا من ملك كان له قد اشتراه من سهمه من الغنيمة، و من بيت مال المسلمين بعده، إلى أن حضر الفقهاء و استفتاهم فيما يحل له أخذه من مال المسلمين، فأخذ ما أفتوه به و لم يتعرض إلى غيره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يلبس قط ما حرّمه الشرع من حرير أو ذهب، و أبطل المكوس من جميع بلاده، و منع شرب الخمر و قمع البدع، و أخرج الروافض من حلب و أعمالها، و شتت شملهم، و كان ورده من نصف الليل إلى طلوع الفجر في صلاة و تلاوة و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بعثت إليه زوجته تستقل النفقة على نفسها و عيالها فتنكر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أخوض نار جهنم في هواها، فإن كانت تظن</w:t>
      </w:r>
    </w:p>
    <w:p>
      <w:pPr>
        <w:pStyle w:val="BookText"/>
        <w:rPr/>
      </w:pPr>
      <w:r>
        <w:rPr>
          <w:rFonts w:ascii="Amiri" w:hAnsi="Amiri" w:eastAsia="Amiri" w:cs="Amiri"/>
          <w:color w:val="111111"/>
          <w:sz w:val="28"/>
          <w:sz w:val="28"/>
          <w:szCs w:val="28"/>
          <w:rtl w:val="true"/>
          <w:lang w:bidi="ar-SA"/>
        </w:rPr>
        <w:t>أن الذي بيدي من الأموال هي لي، فبئس الظن، إنما هي أموال المسلمين و أنا خازنهم عليها، فلا أخونهم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بمدينة حمص ثلاثة دكاكين ملكا و قد وهبتها لها فلتأخذها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بالجزيرة رجل من الصالحين، و كان نور الدين يكاتبه، فبلغه أن نور الدين يدمن اللعب بالكرة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أظنك تلهو و تلعب و تعذب الخيل بغير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يحملني على ذلك اللهو و البطر، إنما نحن في ثغر العدو قريب منا، و بينما نحن جلوس إذ يقع صوت فنركب في الطلب و لا يمكننا ملازمة الجهاد شتاء و صيفا إذ لا بد للجند من الراحة، و متى تركنا الخيل على مرابطها صارت جماما لا قدرة لها على إدمان السير في الطلب، و لا معرفة لها بسرعة الانعطاف و الكر و الفر في المعركة، فقصدنا أن نروضها بهذا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النية الصالحة في اللعب و كان لا يفعل شيئا إلا بنية صالحة، و كان رحمه اللّه متبعا للشريعة و أوامرها، و ألزم بذلك أتباعه و ذويه،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يوما يلعب بالكرة بدمشق فرأى شخصا يكلم غلامه، أعني الملك العادل فأرسل الملك العادل يسأل عن حاجة الرجل، فأخبر أن فلان بن فلان قد جاء و معه غلام القاضي، و ذكر أن له مع الملك العادل حكومة، فرمى بالجوكان من يده و سار إلى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محاكما فاسلك معي مثل ما تسلكه مع غيري، فساوى بينهما و تحاكما، فلم يثبت على الملك العادل شي‌ء، و كانت الحكومة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نور الدين للقاضي و لجميع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ثبت له عندي شي‌ء؟</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و هبت له هذا الملك و هو له دوني، و قد كنت أعلم أنه لا حق له عندي، و إنما حضرت معه لئلا يظن أني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استدعى مرة أخرى إلى مجلس الحكم بحلب، فأجاب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عدله أنه لم يكن يعاقب العقوبة التي يعاقب بها الملوك في هذه الأعصار على الظن و التهمة، و كتب إليه الشيخ عمر الملّا و كان رجلا صالحا كبير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المفسدين و قطاع الطريق قد كثروا، و يحتاج في هذا الأمر إلى نوع سياسة من قتل، و صلب، و ضرب، و إذا أخذ مال إنسان في البرية من 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نور الدين على ظهر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خلق الخلق و هو أعلم بمصلحتهم، و شرع لهم شريعة و مصلحتهم تحصل فيما شرّعه على وجه الكمال، فلو علم أن على الشريعة زيادة في المصلحة لشرعه، فما لنا حاجة إلى الزيادة على ما شرعه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عمر الملّا أهل الموصل و أقرأهم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كتاب الزاهد إلى الملك العادل، و كتاب الملك إلى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 الناس في سيرة الملك العادل مصنفات عديدة، فلنقتصر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شمس الدين ابن خلكان أن الحصون التي افتتحها من الإفرنج تنيف على خمسين حصنا،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بهشنا، و بانياس، و مرعش، و حارم، و غير ذلك، و كان قد ملك مصر و الشام و أعمالها و حلب و أعمالها، و الحجاز و اليمن، و كان يخطب له مع الخليفة على سائر منابر تلك البلاد، و كان مولده رحمه اللّه في سنة إحدى عشرة و خمسمائة، و وفاته في سنة تسع و ستين و خمسمائة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الملك الناصر صلاح الدين فسيرته مثل سيرته، لأنه انتشى بين يديه فتخلق بأخلاقه، و تأدب بآدابه، و كان نور الدين أكثر اجتهادا في العبادة منه، و أكثر ورعا و تقشفا، و كان صلاح الدين أحسن منه أخلاقا و أكثر حلما و صبرا على ما ذكر،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أكرم منه و أجسر منه على الدخول في المهمات الكبار، و كان محببا إلى الرعايا أكثر من الملك العادل، و كان في الجهاد أعلى درجة منه، و لو لم يكن له إلا فتح القدس لكفاه، و كان فتح القدس في سنة ثلاث و ثمانين و خمسمائة، و كان استيلاء الفرنج عليه في سنة</w:t>
      </w:r>
    </w:p>
    <w:p>
      <w:pPr>
        <w:pStyle w:val="BookText"/>
        <w:rPr/>
      </w:pPr>
      <w:r>
        <w:rPr>
          <w:rFonts w:ascii="Amiri" w:hAnsi="Amiri" w:eastAsia="Amiri" w:cs="Amiri"/>
          <w:color w:val="111111"/>
          <w:sz w:val="28"/>
          <w:sz w:val="28"/>
          <w:szCs w:val="28"/>
          <w:rtl w:val="true"/>
          <w:lang w:bidi="ar-SA"/>
        </w:rPr>
        <w:t>اثنين و تسعين و أربعمائة، و كان الحاكم على القدس يومئذ العبيديون، و كنا قد ذكرنا بعض فتوحاته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أوقافه و صدقاته فتكافي‌ء ما فعله الملك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تكاد، و هو الذي ثبت قاعدة الخدام في الحرم النبوي، و أوقف عليهم الأوقاف، و كتاب الوقف موجود عندهم إلى اليوم، و كان الموقوف عليهم نحو العشرين خادما بأعيانهم، ثم من بعدهم على خدام الحرم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أوقف عليهم الملك الصالح ابن الملك الناصر محمد ابن قلاوون وقفا آخر، و لهم اليوم منذ تقرروا في الحرم بالجامكية نحو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أن أوقاف صلاح الدين في مدارسه أكثرها مشهورة باسم غيره من سكانها أو نظارها، أو المشدين على عمارتها، و هذه صدقة السر بعينها، و من أعظم حسناته محوه لدولة العبيديين، و طمس معالمهم و رسومهم و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بنو عبيد قد أظهروا للناس أنهم شرفاء فاطميون، فملكوا البلاد، و قهروا العباد، و قد ذكر جماعة من أكابر العلماء أنّ نسبتهم غير صحيحة و المعروف أنهم بنو عبيد، و كان والد عبيد هذا من نسل القداح الملحد المجوسي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 عبيد هذا يهوديا من أهل سلمية من بلاد الشام، و كان حدادا، فلما دخل المغرب تسمى بعبيد اللّه، و زعم أنه فاطمي، و ادعى نسبا غير صحيح، ثم ترقت به الحال إلى أن ملك و تسمى بالمهدي، و بنى المهدية بالمغرب، و نسبت إليه، و كان زنديقا خبيثا، عدوا للإسلام متظاهرا بالتشيع تسترا به، حريصا على إزالة الملة الإسلامية، قتل من الفقهاء و المحدثين و الصالحين جماعة كثيرة، و كان قصده إعدامهم من الوجود ليبقى العالم كالبهائم، فيتمكن من إفساد عقائدهم، وَ اللَّهُ مُتِمُّ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نشأت ذريته على ذلك، و انبثت الدعاة لهم في البلاد يضلون الضعفاء من الناس، و بقي هذا البلاء على الإسلام من أول دولتهم إلى آخرها، و ذلك من ذي الحجة سنة تسع و تسعين و مائتين إلى سنة سبع و ستين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أيامهم كثرت الروافض و استحكم أمرهم، و كثرت المكوس على الناس، فاقتدى بهم غيرهم، و أفسدت عقائد طوائف من أهل الجبال بثغور الشام و غيرها، و ظهرت النصيرية و غيرهم من طوائف المعتزلة، و هم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أربعة عشر مستخلفا</w:t>
      </w:r>
      <w:r>
        <w:rPr>
          <w:rStyle w:val="FootnoteAnchor"/>
          <w:rtl w:val="true"/>
        </w:rPr>
        <w:footnoteReference w:id="377"/>
      </w:r>
      <w:r>
        <w:rPr>
          <w:rFonts w:ascii="Amiri" w:hAnsi="Amiri" w:eastAsia="Amiri" w:cs="Amiri"/>
          <w:color w:val="111111"/>
          <w:sz w:val="28"/>
          <w:sz w:val="28"/>
          <w:szCs w:val="28"/>
          <w:rtl w:val="true"/>
          <w:lang w:bidi="ar-SA"/>
        </w:rPr>
        <w:t>ثلاثة منهم بأفريقية، و هم الملقبون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بالمهدي، و القائم، و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عشر بمصر و هم الملقبون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بالمعز و هو أولهم، و إليه نسبت المعزية، و العزيز، و الحاكم، و الظاهر، و المستنصر، و المستعلي، و الآمر، و الحافظ، و الظاهر، و الفائز، و العاضد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الشرف و نسبتهم على الحقيقة إلى يهودي أو مجوسي كما تقدم، و اشتهر ذلك عند العوام، فصاروا يقولون الدولة الفاطمية، و كانوا يأمرون الخطباء بذلك على المنابر و يكتبون على جدران المساجد، و مثالبهم كثيرة، و مخازيهم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بد من ذكر نبذة يسيرة ها هنا من أزال دولتهم، و أمات بدعتهم، و أباد أمتهم، و أطفى جمرتهم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المهدي يرسل إلى الفقهاء و العلماء من يتسور عليهم و يذبحهم في فرشهم، و أرسل دعاتهم إلى الروم و سلطهم على الناس فمن وجدوه يفهم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ابن رسول اللّه، و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لطائفة أجهل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هلك قام ابنه المسمّى بالقائم و زاد شره على شر أبيه، و جاهر بشتم الأنبياء، فكان ينادي في أسواق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عائشة و بعلها، العنوا الغار و من حوى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إلى أبي طاهر القرمطي أمير البحرين و حضّه على قتل المسلمين و إحراق المساجد و المصاحف، فقدم إلى مكة و قتل الحجيج، و حمل الحجر الأسود، و أقام عندهم في البحرين نحو ثمانية عشر سنة و أزيد، ثم ردّوه بعد قصص كثيرة يتعذر شرحها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المعزّ فكان يسرّه ما ينزل بالمسلمين من الفرنج، و احتجب عن الناس بمصر، ثم ظهر و أوهم الناس أن اللّه تعالى رفعه إلى السماء، و أخبرهم بما كان يصدر منهم في أيام تحجبه بما يخبره به الجواسيس، فامتلأت قلوب العامة و الجهلة منه، و استدعى فقيه الشام أبا بكر بن محمد الرملي و يعرف بابن النابلسي، فحمل إليه في قفص خشب فأمر بسلخه فسلخ حيا، و حشا جلده تبنا و صلب رحمه اللّه، و كان يقول و هو يسلخ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الْكِتابِ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المسمى بالحاكم فأمر بكتب سبّ الصحابة على حيطان الجوامع و القياسر و الشوارع، و كتب السجلات إلى سائر الأعمال بالسبّ، و في أيامه طوف برجل مغربي و نودي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يحب أبا بكر و عمر ثم ضربت عنقه، و أمر بقطع لسان أبي القاسم الواسطي أحد الصالحين بسبب أنه أذّن في بيت المقدس و قال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ولايتهم على الناس محنة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ضرر هؤلاء على الإسلام أشد من ضرر الكفار، و في أيامهم استعاد النصارى القدس الشريف من المسلمين و بقي بأيديهم نحو ثلاث و تسعين سنة، حتى فتحه اللّه تعالى على يد السلطان صلاح الدين رحمه اللّه، و كان ظهوره منّة من اللّه تعالى على العباد و البلاد، محا اللّه به هذه الدولة الخبيثة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دخل مصر مع عمّه أسد الدين شير كوه، و كان عمّه أسد الدين قد بعثه الملك العادل نور الدين المتقدم ذكره، فلما رأى أسد الدين مصر و أهلها طمع في استمالتهم و علم أنهم ليس لهم صحبة، و لا للعاضد منهم نجدة، فلما رجع إلى نور الدين أخبره بذلك فجهزه بالجيوش و الأموال، فبلغ ذلك العاضد وزيره المسمى شاور، فاتفقا على منعه من الدخول إلى مصر، و علما أنه لا طاقة لهم به، فاستنجدوا بمن قرب منهم من النصارى، و كانت السواحل كلها للنصارى، فأنجدوهم و منعوا أسد الدين و صلاح الدين من الدخول، و لهم في ذلك قصص عجيبة لا يسع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أدخلوا النصارى إلى مصر و رأوها، طمعوا فيها كما طمع فيها أسد الدين، فلما انصرفوا إلى بلادهم تجهزوا لذلك و حملوا عليه، فلما تحقق العاضد ما عرضوا عليه، بعث إلى نور الدين يستنجده عليهم، فسيّروا إليه أسد الدين و صلاح الدين، و معهما الجيوش، فسبقوا النصارى إلى مصر، و حموها منهم فرجعوا خائبين، و أقام أسد الدين في مصر و معه صلاح الدين، و صارت لهما يد على العاضد يدلان بها عليه، و علما أنهما لن يصلا إلى مقصودهما مع وجود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أسد الدين يأمر في البلد و ينهي مدلا عليهم بما فعله معهم، و يظهر لهم نصحا و صداقة، و يريد أن يصل إلى مقصوده بالاستدراج، و كان رأي صلاح الدين غير ذلك، فلم يزل صلاح الدين يتوقع قتله لوزير العاضد حتى ظفر به في الطريق في خلوة، فقبض عليه و لم يكن ذلك بأمر عمه أسد الدين و قيّده، ثم قتله بأمر العاضد، و توزر أسد الدين للعاضد أشهرا يسيرة، ثم توفي إلى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صلاح الدين مقامه و استمال قلوب الناس بالسخاء و البذل حتى قويت شوكته، و نفذت كلمته، و تمكن من الخزائن و الذخائر، فصار ينفقها في الأمراء و الجند و وجوه الناس، فلم ينتبه العاضد لنفسه حتى وجد نفسه وحيدا فريدا، فكتب الملك العادل إلى الملك الناصر يحضه على قطع اسمهم من الخطبة، و أن يخطب للخلفاء العباسيّين، فحاول هذه القضية أياما حتى وجد عليها مساعدا، و أمر أن يخطب للخليفة المستضي‌ء بأمر اللّه فخشي الخطيب من ذلك، و لم يمكنه المخالفة، فخطب و دعا للخلفاء المهديين، فبلغ ذلك العاضد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سموا في الخطبة أحدا؟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سيسمون في الجمعة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يمكنه مقاومة صلاح الدين فسكت، و انقطع في بيته و تمرض، فخطب في الجمعة الآتية للإمام المستضي‌ء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عنده خاتم تحته سم فامتصه، و بقي أياما ثم هلك، و ذلك في سنة سبع و ستين و خمسمائة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فقبض السلطان صلاح الدين على أولاد العاضد و ملك القصر و ما</w:t>
      </w:r>
    </w:p>
    <w:p>
      <w:pPr>
        <w:pStyle w:val="BookText"/>
        <w:rPr/>
      </w:pPr>
      <w:r>
        <w:rPr>
          <w:rFonts w:ascii="Amiri" w:hAnsi="Amiri" w:eastAsia="Amiri" w:cs="Amiri"/>
          <w:color w:val="111111"/>
          <w:sz w:val="28"/>
          <w:sz w:val="28"/>
          <w:szCs w:val="28"/>
          <w:rtl w:val="true"/>
          <w:lang w:bidi="ar-SA"/>
        </w:rPr>
        <w:t>فيه، و أباد تلك الدولة و أهلها، و أزال اللّه تعالى عن المسلمين الذلة، و أعقبهم بعد خوفهم أمنا، فلله الحمد و له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ذكرته قطرة من بحر، فإن قصص صلاح الدين أمر عجيب، و استيلاؤه على هذه أمر غريب، و من يومئذ ملك صلاح الدين مصر و أعمالها و أظهر العدل فيها، و كثر من الأوقاف و المدارس و أنواع القربات، و لم يزل بها حاكما حتى توفي الملك العادل، فملك دمشق و كثيرا من أعمالها، و هو الذي افتتح اليمن للملك العادل، بعث أخاه إلى اليمن فملكها، و كان أخوه فيها نائبا من جهة الملك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آخر الأمر ملك السلطان صلاح الدين جميع ما كان يملكه الملك العادل، و خطب له في مصر و الشام و حلب، و جميع تلك الأعمال، و كذلك في مكة و المدينة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اتساع هذا الملك لم يخلف في خزانة ملكه بعد وفاته غير دينار واحد، و ستة و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يخلف ملكا و لا دارا و لا بستانا و لا مزرعة، فإنه كان مغرما بالجهاد و النفقة فيه، و بذل المكرمات على أمر الجيوش، و كان يجلس في كل يوم و ليلة مرة لبثّ المكارم، و كشف المظالم، و يجود قبل حصوله، و يقطعه الناس قبل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يهب الأقاليم، و لما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منه ابن قر أرسلان فأعطاه إياها، و لما فتح القدس جميع ما حصل له من الأموال فرقها على الأمراء و حبا بها الفقهاء، و العلماء و الزهاد، و لم يرحل من القدس و معه شي‌ء لنفسه، و كان الذي أنفقه يقارب مائتي ألف دينار و عشرين ألف دينار، ثم جاءه وفود و لم يبق معه درهم واحد، فباع فرسه من بيت المال و فرق ثمنها عليهم، و كرمه أظهر من أن يسطر، و مع ذلك فما سمع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فلان كذا، و ما منعه من الحج إلا اشتغاله بالجهاد، و ضيق ما في يده مع المملكة الواسعة، لكنه كان قد أسقط جميع المكوس و الأعشار من البلدان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العقيدة، قد أخذ عقيدته عن الدليل بواسطة البحث مع المشايخ أهل العلم، و كان يقرئ تلك العقيدة أولاده الصغار و يقرؤنها عليه من حفظهم، و كان شديد المواظبة على الجماعة، و إذا مرض</w:t>
      </w:r>
    </w:p>
    <w:p>
      <w:pPr>
        <w:pStyle w:val="BookText"/>
        <w:rPr/>
      </w:pPr>
      <w:r>
        <w:rPr>
          <w:rFonts w:ascii="Amiri" w:hAnsi="Amiri" w:eastAsia="Amiri" w:cs="Amiri"/>
          <w:color w:val="111111"/>
          <w:sz w:val="28"/>
          <w:sz w:val="28"/>
          <w:szCs w:val="28"/>
          <w:rtl w:val="true"/>
          <w:lang w:bidi="ar-SA"/>
        </w:rPr>
        <w:t>طلب الإمام إلى عنده حتى تحصل له فضيلة صلاة الجماعة، و كان يتكلف الصلاة قائما في مرض موته،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شديد الرغبة في سماع الحديث، و سماع القراءات ممن له صوت حسن، و كان كثير التعظيم لشعائر الدين مبغضا لجميع طوائف المبتدعة، و كان حسن الظن باللّه كثير الاعتماد عليه، و كان معظما للشرع منقادا لأوامره، و قد جرى من المحاكمة نحو ما جرى للملك العادل،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أعظم الشجعان قوي النفس شديد البأس على الكفار، عظيم الثبات لا يهوله أمرهم، و لا تهمه كثرتهم أصلا، و كان منصورا عليهم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شديد المواظبة على الجهاد عظيم الاهتمام به، و لو حلف حالف أنه ما أنفق بعد تبتله للجهاد دينارا و لا درهما إلا في الجهاد أو في الإرفاد ترغيبا في الجهاد، لصدق و بر في يمينه، و الذي وهب من الخيل في مرج عكا عشرة آلاف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المسلمون في تلك الوقعة بالنسبة إلى النصارى مثل الشامة فيهم، و لقد وصل إلى النصارى على كثرتهم نجدة جاءتهم في البحر فعدّ ما وصل إليهم في ليلة واحدة فكان نيّفا و سبعين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يزداد إلا قوة نفس، و ثبات قلب، و لقد انهزم المسلمون في ذلك اليوم الميمنة و الميسرة و القلب، و وقع الكوس و العلم، و هو ثابت في نفر يسير من المسلمين قد انحاز بهم إلى الجبل، و هو يريد الناس و يخجلهم، و لم يزل يجمع الناس حتى ردوا على العدوّ و قتلوا منهم سبعة آلاف ما بين راجل و فارس، و لم يزل مصابرا لهم حتى ظهر له ضعف المسلمين، فصالح النصارى ففرحوا منه بذلك، و كان هذا دأبه إذا رأى الغلبة له استأصلهم، و إذا رأى الغلبة عليه صالحهم، كل ذلك ليتوفر جيش الإسلام و يقوى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عادلا رفيعا حليما ناصرا للضعيف على القوي، و كان حسن الأخلاق لطيف العشرة حافظا لأنساب العرب و وقائعهم، عالما بعجائب الدنيا و نوادرها، و كان طاهر المجلس لا يذكر بين</w:t>
      </w:r>
    </w:p>
    <w:p>
      <w:pPr>
        <w:pStyle w:val="BookText"/>
        <w:rPr/>
      </w:pPr>
      <w:r>
        <w:rPr>
          <w:rFonts w:ascii="Amiri" w:hAnsi="Amiri" w:eastAsia="Amiri" w:cs="Amiri"/>
          <w:color w:val="111111"/>
          <w:sz w:val="28"/>
          <w:sz w:val="28"/>
          <w:szCs w:val="28"/>
          <w:rtl w:val="true"/>
          <w:lang w:bidi="ar-SA"/>
        </w:rPr>
        <w:t>يديه أحد إلا بخير، طاهر اللسان من السب و الشتم، لم يكتب بقلمه أذى لمسلم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مناقبه قد صنفت فيها مصنفات عديدة، و لا شك أن سيرته و سيرة الملك العادل حجة اللّه تعالى على من بعدهما من الملوك و الأمراء و غيرهم، و لهذا ذكرت هذه النبذة اليسيرة ليتنبه بها من يقف عليها،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أيامه رحمه اللّه ركب الفرنج من الأمر العظيم فكرا، و افتضّوا من البحر طريقا بكرا، و ذلك أنهم عمروا مراكب حربية و شحنوها بالمقاتلة و الأسلحة و الأزواد و وجهوها إلى سواحل الحجاز، فبعضهم توجه إلى عيذاب، و أذاقوا أهلها العذاب، و أسروا تجار اليمن و نهبوا ما معهم، و بعضهم توجه إلى 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فعل ذلك الإبرنس</w:t>
      </w:r>
      <w:r>
        <w:rPr>
          <w:rStyle w:val="FootnoteAnchor"/>
          <w:rtl w:val="true"/>
        </w:rPr>
        <w:footnoteReference w:id="378"/>
      </w:r>
      <w:r>
        <w:rPr>
          <w:rFonts w:ascii="Amiri" w:hAnsi="Amiri" w:eastAsia="Amiri" w:cs="Amiri"/>
          <w:color w:val="111111"/>
          <w:sz w:val="28"/>
          <w:sz w:val="28"/>
          <w:szCs w:val="28"/>
          <w:rtl w:val="true"/>
          <w:lang w:bidi="ar-SA"/>
        </w:rPr>
        <w:t>صاحب الكرك، و ذلك أنه لما صعب عليه ما يواليه من ممالك السلطان صلاح الدين، أعمل الحيلة فبنى سفنا و أتقنها، ثم نقل أخشابا إلى الساحل ثم ركب المراكب هناك و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توجهوا إلى أرض الحجاز، أشرف أهل المدينة على الخطر، و وصل إلى مصر الخبر، و بها الملك العادل أخو صلاح الدين نائبا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حزن المسلمين لفناء بيت اللّه الحرام، و مقام خليله الأكرم، و ضريح نبيه الأعظم، فجهز الملك العادل مراكب في البحر و شحنها بالمقاتلة أهل النخوة للدين و الحمية، البائعين للّه تعالى أنفسهم، فقصدوهم، و كانوا قد افترقوا فرقتين كما تقدم، فألفوا المراكب التي توجهت إلى الحجاز في أرض رابغ، و من جهة ينبع في أرض الحوراء، و الآخرين في عيذاب، فواقعوهم و أوقعوا بهم فظفرهم اللّه بجميعهم، و تبعهم في الجبال و الشعاب و حصروهم حتى أمكنهم اللّه منهم و لم يقهم منهم أحد، و عادوا إلى القاهرة بالأسارى، فأمر السلطان صلاح الدين بضرب رقابهم حتى لا تبقى منهم عين تطرف، و لا أحد يخبر عن طريق ذلك البحر و لا به يعرّف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الذي دل الإفرنج على ذلك الطريق و أخبرهم بعورات الساحل</w:t>
      </w:r>
    </w:p>
    <w:p>
      <w:pPr>
        <w:pStyle w:val="BookText"/>
        <w:rPr/>
      </w:pPr>
      <w:r>
        <w:rPr>
          <w:rFonts w:ascii="Amiri" w:hAnsi="Amiri" w:eastAsia="Amiri" w:cs="Amiri"/>
          <w:color w:val="111111"/>
          <w:sz w:val="28"/>
          <w:sz w:val="28"/>
          <w:szCs w:val="28"/>
          <w:rtl w:val="true"/>
          <w:lang w:bidi="ar-SA"/>
        </w:rPr>
        <w:t xml:space="preserve">ناس من العرب أشبهوهم في الكفر، ثم أن السلطان صلاح الدين توجه بهمته إلى جهادهم، ففتح اللّه تعالى عليه الكرك و أعمالها، و طهر اللّه تعالى الناحية منهم، وَ كَفَى اللَّهُ الْمُؤْمِنِينَ الْقِتالَ وَ كانَ اللَّهُ قَوِيًّا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السلطان صلاح الدين رحمه اللّه في سنة تسع و ثمانين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مولده في اثنتين و ثلاثين و خمسمائة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في سنة سبع عشرة و سبعمائة أن خرجت طائفة من النصيرية القائلين بقول العبيديين، القائلين بقولهم في بلاد الشام، و كان أكثر أتباع العبيديين القائلين بقولهم ظاهرا و باطنا في ثغور الشام، فخرجت هذه الجماعة النصيرية عن الطاعة و أقاموا شخصا ادعوا أنه المهدي، و قاتلوا الناس، و ادعوا أن المسلمين كفرة و أنّ دين النصيرية هو الحق، و رفعوا أصواتهم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علي، و لا حجاب إلا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 أبي بكر و عمر، و خربوا المساجد، و جعلوها خّمارات، فخرج عليهم عسكر المسلمين فكسروهم، و قتلوا منهم جماعة و اضمحل أمرهم، و مزقهم اللّه كل ممزق</w:t>
      </w:r>
      <w:r>
        <w:rPr>
          <w:rFonts w:eastAsia="Amiri" w:cs="Amiri" w:ascii="Amiri" w:hAnsi="Amiri"/>
          <w:color w:val="111111"/>
          <w:sz w:val="28"/>
          <w:szCs w:val="28"/>
          <w:rtl w:val="true"/>
          <w:lang w:bidi="ar-SA"/>
        </w:rPr>
        <w:t>.</w:t>
      </w:r>
      <w:bookmarkStart w:id="55" w:name="pg19784_203760"/>
    </w:p>
    <w:p>
      <w:pPr>
        <w:pStyle w:val="Heading3"/>
        <w:numPr>
          <w:ilvl w:val="2"/>
          <w:numId w:val="1"/>
        </w:numPr>
        <w:rPr/>
      </w:pPr>
      <w:bookmarkStart w:id="56" w:name="__RefHeading___Toc1247988_2314609296"/>
      <w:bookmarkStart w:id="57" w:name="_Toc21"/>
      <w:bookmarkEnd w:id="55"/>
      <w:bookmarkEnd w:id="56"/>
      <w:r>
        <w:rPr>
          <w:rtl w:val="true"/>
        </w:rPr>
        <w:t>انعطاف على ما تقدّم من ذكر الأمير قاسم بن مهنا و ذريته‌</w:t>
      </w:r>
      <w:bookmarkEnd w:id="57"/>
    </w:p>
    <w:p>
      <w:pPr>
        <w:pStyle w:val="BookText"/>
        <w:rPr/>
      </w:pPr>
      <w:r>
        <w:rPr>
          <w:rFonts w:ascii="Amiri" w:hAnsi="Amiri" w:eastAsia="Amiri" w:cs="Amiri"/>
          <w:color w:val="111111"/>
          <w:sz w:val="28"/>
          <w:sz w:val="28"/>
          <w:szCs w:val="28"/>
          <w:rtl w:val="true"/>
          <w:lang w:bidi="ar-SA"/>
        </w:rPr>
        <w:t>و كان الأمير قاسم بن مهنا منفردا بولاية المدينة المشرفة من غير مشارك و لا منازع، فلما توفي تولى موضعه أكبر أولاده، و هو جماز جدّ الجمامزة، و استمر فيها إلى أن توفي، ثم استقر في موضعه ولده قاسم بن جماز بن قاسم بن مهنا، و استقر فيها إلى أن قتله بنو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شيحة نازلا في عربه قريبا منه، فلما بلغه قتل قاسم توجه إلى المدينة مسرعا حتى دخلها و ملكها، و ذلك في سنة أربع و عشرين و ستمائة فاستقر فيها، و لم يتمكن الجمامزة من نزعها منه و لا من ذريته، و أقام شيحة في الولاية مدة طويلة، و كان يستنيب في الولاية على المدينة إذا غاب ولده عيسى، فقدر أن الأمير شيحة توجه إلى العراق فظفر به بنو لأم فقتلوه، و كان ولده عيسى في المدينة، فطمع الجمامزة في المدينة فجاء منهم جماعة على غفلة قاصدين الاستيلاء على المدينة، ففطن بهم الأمير عيسى فقبض عليهم،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 الأمير عيسى على الولاية مدة، ثم إنه أظهر لأخويه منيف و جماز الكراهية لإقامتهما معه في المدينة فأخرجهما، و منعهما من الدخول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فاتفق رأيهما على خلعه من الولاية، و إعمال الحيلة في ذلك، فكاتبا وزيره في ذلك، و كان من العنانيين فأمرهما بالقدوم عليه، و احتال لهما إلى أن أدخلهما الحصن العتيق بالليل، و لم يكن يومئذ للإمارة حصن غيره، فقبضا على عيسى و قيداه، و أصبح حاكم المدينة الأمير أبو الحسين منيف بن شيحة، و ذلك في سنة تسع و أربعين و ستمائة، و لم يزل حاكما بالمدينة و أخوه جماز يوازره و يساعده إلى أن توفي في سنة سبع و خمسين و ستمائة،</w:t>
      </w:r>
    </w:p>
    <w:p>
      <w:pPr>
        <w:pStyle w:val="BookText"/>
        <w:rPr/>
      </w:pPr>
      <w:r>
        <w:rPr>
          <w:rFonts w:ascii="Amiri" w:hAnsi="Amiri" w:eastAsia="Amiri" w:cs="Amiri"/>
          <w:color w:val="111111"/>
          <w:sz w:val="28"/>
          <w:sz w:val="28"/>
          <w:szCs w:val="28"/>
          <w:rtl w:val="true"/>
          <w:lang w:bidi="ar-SA"/>
        </w:rPr>
        <w:t>فوليها من ذلك التاريخ الأمير عز الدين جماز بن شيحة، و لم ينازعه أخوه الأمير عيسى بن شيحة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أخيه مالك بن منيف انتزعها منه في سنة ست و ستين و ستمائة، فاستنجد عليه الأمير جماز بأمير مكة و بغيره من العربان، و سار إلى المدينة، فلم يقدروا على إخراجه منها، فلما أيسوا رحل صاحب مكة و غيره من العربان، و بقي الأمير جماز مع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الأمير مالك بن منيف يقول 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حريصا على إمارة المدينة و أنت عمي و صنو أبي، و قد كنت له معاضدا و مساعدا و يجب علينا أن نحترمك و نرعى لك حقوقك، و قد استخرت اللّه تعالى و نزلت لك عن إمارة المدينة طوعا لا كرها، فسرّ بذلك الأمير جماز و حمد اللّه تعالى على حقن الدماء و بلوغ المقصود، و استقل بالإمارة من يومئذ، فلم تخرج عن يده إلى أن مات، و استقرت بيد ذريته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جماز ذا رأي مصيب و كرم عظيم على إخوته و بنيهم يؤلفهم بالعطاء الجزيل، حتى استمال قلوبهم، و قوي أمره بينهم و عضده أولاده، و كان إخوته ثمانية،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منيف و عيسى و محمد جد الفواطم، و أبو رديني جدّ الردنة، و كان أولاد جماز أحد عشر ولدا، و عاش الأمير عيسى إلى أن توفي في سنة ثلاث و ثمانين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جماز في الولاية مستقلا بها من غير منازع من يوم سلّمها له مالك بن منيف إلى سنة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عام سبعمائة خلع الأمير جماز نفسه من الولاية و نزل عنها لولده الأمير منصور، و أمر أن يخطب له على المنبر، و حالف الناس على طاعته و نصرته و ذلك لأنه كان قد أضر في آخر عمره و شاخ و ضعف، و كان ولده منصور أبرّ أولاده به، فحسده إخوته، و تقدم أنهم كانوا أحد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 سند و مقبل و ودي و قاسم و مسعود و راجح و مبارك و ثابت و آخرون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للأمير منصور أيضا أحد عشر ولدا،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كبيش و كبش و طفيل و جماز و ريان و عطية و كوير و حقان و نعير و نجاد، و شخص آخر لعله نمي،</w:t>
      </w:r>
    </w:p>
    <w:p>
      <w:pPr>
        <w:pStyle w:val="BookText"/>
        <w:rPr/>
      </w:pPr>
      <w:r>
        <w:rPr>
          <w:rFonts w:ascii="Amiri" w:hAnsi="Amiri" w:eastAsia="Amiri" w:cs="Amiri"/>
          <w:color w:val="111111"/>
          <w:sz w:val="28"/>
          <w:sz w:val="28"/>
          <w:szCs w:val="28"/>
          <w:rtl w:val="true"/>
          <w:lang w:bidi="ar-SA"/>
        </w:rPr>
        <w:t>فوقع الحسد و التباغض و التدابر بين الأمير منصور و إخوته إلا القليل، و طلع الأمير منصور إلى القلعة الموجودة اليوم، و كان الأمير جماز قد بناها لنفسه ليتحصن فيها و يكشف منها ضواحي المدينة، فلما خلع نفسه عن الولاية نزل إلى داره التي في عرضة السوق المعروف بدار حرثمة، و استقر فيها إلى أن مات في سنة أربع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أولاد الأمير جماز انفردوا و أمّروا عليهم أخاهم مقبلا، و صاروا يحاصرون المدينة و لا يقدرون عليها، ثم إنه اتفق في سنة تسع و سبعمائة أن سافر الأمير مقبل إلى الشام لبعض مصالحه، فلما عزم على السفر إلى إخوته استعمل سلما طويلا مفصلا يتركب بعضه في بعض، و هو اليوم موجود في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حاذى المدينة ساروا إليها مع جماعة يسيرة من أصحابه و نصب السلم على الحصن و دخله على غفلة، و ذلك في ليلة السبت ثامن عشرين شهر كذا من السنة المذكورة و كمن في الحصن إلى الصباح، و لم يكن بالمدينة غير كبش بن منصور، فظن مقبل أن أهل المدينة لا يواجهونه بالمقاتلة نهارا، و أن كبشا ينجو بنفسه من الذبح هاربا، فلما علم بهم كبش استصرخ بأهل المدينة فأصرخوه و قاتلوا معه، فقتل الأمير مقبل و قتل أيضا أبناء أخيه جوشن و قاسم أبناء قاسم بن جماز، فعظمت الواقعة على أولاد مقبل و إخوته، فقدموا عليهم الأمير ودي بن جماز و قاموا في طلب الثأر، و استحكم بينهم الفساد، و كثرت بينهم الحروب، و عظمت على منصور النفقات للجيوش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سنة ست عشرة و سبعمائة حصل له ضيق و شدة، فطلب من الخدام المخبزين ألف درهم من كل واحد، 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نفعلها سنّة أبدا، فأنزل منهم جماعة في الجبّ، فجاءه بعض المجاورين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نتقدمهم في النزول، و وقع في ذلك كلام كثير، ثم فرج اللّه عنهم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السلطان، فأمر أمير الحاج المصري بمسك منصور، فلما قدم أمير الحاج مسك الأمير منصور و ولده كبش و سار بهما معتقلين إلى مصر، فلما دخل الركب إلى القاهرة رسم عليهما في دار الضيافة نحو شهر،</w:t>
      </w:r>
    </w:p>
    <w:p>
      <w:pPr>
        <w:pStyle w:val="BookText"/>
        <w:rPr/>
      </w:pPr>
      <w:r>
        <w:rPr>
          <w:rFonts w:ascii="Amiri" w:hAnsi="Amiri" w:eastAsia="Amiri" w:cs="Amiri"/>
          <w:color w:val="111111"/>
          <w:sz w:val="28"/>
          <w:sz w:val="28"/>
          <w:szCs w:val="28"/>
          <w:rtl w:val="true"/>
          <w:lang w:bidi="ar-SA"/>
        </w:rPr>
        <w:t>ثم استدعاهما السلطان الملك الناصر، و تهددهما على ما فعل منصور، و شرط عليه شروطا أنه لا يؤذي المجاورين و الخدام، و أنّ ولده كبش يحمل عياله إلى مصر و يقيم عند السلطان، ثم أخلع عليهما و خلّا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في أول يوم من المحرم بعد مسك منصور و رحيل الحاج من المدينة، أن الأمير ودي و أولاد مقبل أغاروا على المدينة، فخرج إليهم جماز بن منصور فقاتلهم، فقتل من أهل المدينة نحو سبعة أنفس، و رجع جماز إلى المدينة، ثم بعد ذلك بأيام أغاروا مرة ثانية، فملكوها و خرج جماز بن منصور منها، فوصل الخبر إلى السلطان و منصور عنده، فسير معه عسكرا عدتهم تسعون فارسا تركا و عربا، فوصلوا إلى المدينة في شهر ربيع الأول من سنة سبع عشرة و سبعمائة، فامتنع أولاد مقبل من الخروج ساعة، ثم رأوا أن لا طاقة لهم بالحاضرين فخرجوا على خيولهم هاربين، فأرسل منصور خلفهم فمسك مبارك بن مقبل، ثم منّ عليه و خلا سبيله، و بقي العسكر في المدينة يومين أو ثلاثة ثم رحلوا منها، فجمع ودي و أولاد مقبل عربا كثيرة و ساعدهم قتادة صاحب ينبع فحاصروا المدينة، فخرج منها منصور هو و ولده كبش و توجها إلى السلطان، فوجدوا في طريقهم عسكرا، وجهه السلطان إلى مكة و مقدمهم سيف الدين أيدمش، فسألهم المساعدة على ودي، و أن يمكنوه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فاستمهلوه و كتبوا إلى السلطان بذلك، و ساروا إلى مكة، فبعث إليهم السلطان يأمرهم بنصرته، فقدموا معه إلى المدينة، فخرج إليهم ودي و أولاد مقبل و جرى بينهم قتال، و قتل ماجد بن مقبل، و كانت الواقعة في شهر جمادى الأولى من السنة المذكورة، و انكسر ودي و جماعته، و تسلم منصور المدينة، و دخلها العسكر فنهبوها حتى القلعة و بيوت الشرائف، و أقاموا نحو ثلاثة أيام، ثم رحلوا، و استمر ودي و أصحابه يغيرون على المدينة إغارة بعد إغارة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استقر الأمير منصور في المدينة نزل من الحصن و جلس في وسط الحرم،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كل من في المدينة من المجاورين و الخدام فجمعوا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تخيل أنّ ما جرى عليه من المسك و الاعتقال كان عن مكاتبة من الخدام و المجاورين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لكل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فإذا عرفه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بلدك؟</w:t>
      </w:r>
    </w:p>
    <w:p>
      <w:pPr>
        <w:pStyle w:val="BookText"/>
        <w:rPr/>
      </w:pPr>
      <w:r>
        <w:rPr>
          <w:rFonts w:ascii="Amiri" w:hAnsi="Amiri" w:eastAsia="Amiri" w:cs="Amiri"/>
          <w:color w:val="111111"/>
          <w:sz w:val="28"/>
          <w:sz w:val="28"/>
          <w:szCs w:val="28"/>
          <w:rtl w:val="true"/>
          <w:lang w:bidi="ar-SA"/>
        </w:rPr>
        <w:t>فإذا أخبره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بلدك، فإن تخلفت حل مالك و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 بهذا الكلام واحدا واحدا، ثم قام فحصل للناس هم و غم، و بقوا في شدة عظيمة خصوصا من له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شيخ الخدام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يهمنكم ما وقع، من كان معه شي‌ء فليكتر لنفسه، و من كان فقيرا فأنا أحمله و أحمل عياله حتى تبلغوا مأمنكم، و بعث لبني سالم و غيرهم من العربان يأتونه بالجمال، و كان للأمير منصور زوجة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هب أنك تسلم من الملك الناصر، ألا تخاف من يسمع بذلك من العربان كآل فضل و خالد و بني لأم، فإنهم يرون هذا منا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به حتى أرسل إلى الجماعة بأنهم يستقرون على أنهم لا يكتبون فيه، و لا يشهدون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الشياطين أشار عليه بأن يأخذ الخمس من الناس، فوكل بذلك شخصا من أهل الشر يزعم أنه من كبار المجاورين الناصحين لهم، فكان يأتي الرجل الصالح في رباطه و المرأة الصالحة في رباطها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جاءك يا فلان في هذه السنة من الصدقة؟</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ما قيل له و يزيد عليه، و يتتبع الوظائف كلها فيأخذ منها الخمس من كل خمسة دراهم درهم، و ضاق الناس من ذلك و استمر ذلك ثلاث سنين، ثم قطعه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طلع عليه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منه ذلك، فلما رآه الأمير منصور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عندنا هذه المدة و لا نعلم بك ما أظنك إلا رجلا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اللّه هل تعلم أن الذي أطلبه منك حق عليك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الأمير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اعتقاد حسن و فيه شفقة و رحمة، كان رحمه اللّه يحضر ميعاد</w:t>
      </w:r>
    </w:p>
    <w:p>
      <w:pPr>
        <w:pStyle w:val="BookText"/>
        <w:rPr/>
      </w:pPr>
      <w:r>
        <w:rPr>
          <w:rFonts w:ascii="Amiri" w:hAnsi="Amiri" w:eastAsia="Amiri" w:cs="Amiri"/>
          <w:color w:val="111111"/>
          <w:sz w:val="28"/>
          <w:sz w:val="28"/>
          <w:szCs w:val="28"/>
          <w:rtl w:val="true"/>
          <w:lang w:bidi="ar-SA"/>
        </w:rPr>
        <w:t>محمد بن إبراهيم المؤذن بعد العصر فيستدنيه فيقرأ قريبا منه، فلا يزال يبكي حتى تبلّ دموعه ثيابه،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سنة خمس و عشرين و سبعمائة في شهر رمضان، كان الأمير منصور نازلا في عربه في أعز ما يكون، و آمن ما يكون، و كان حرّيثه بن قاسم بن جماز أخو فضل بن قاسم نازلا معه، و كان آمنا من جهته، فخلا به يوما فضربه بالرمح فقتله، و ظن أنه ينجو على فرس كانت هناك، فأدركه بعض أصحاب الأمير فمسكوه و قتلوه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 الأمير منصور رحمه اللّه في سنة خمس و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تولى إمارة المدينة كبيش بن منصور و كانت ولايته نحو سنة و خمسة أشهر، و لم تصف له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سنة سبع و عشرين في صفر جاء ودي و ولده عسكر و جماعة من أصحابه، فدخلوا المدينة على غفلة في وقت السحر من ناحية ذروان، و كان في المدينة طفيل نائبا عن كبيش، فالتقاهم في ذروان</w:t>
      </w:r>
      <w:r>
        <w:rPr>
          <w:rStyle w:val="FootnoteAnchor"/>
          <w:rtl w:val="true"/>
        </w:rPr>
        <w:footnoteReference w:id="379"/>
      </w:r>
      <w:r>
        <w:rPr>
          <w:rFonts w:ascii="Amiri" w:hAnsi="Amiri" w:eastAsia="Amiri" w:cs="Amiri"/>
          <w:color w:val="111111"/>
          <w:sz w:val="28"/>
          <w:sz w:val="28"/>
          <w:szCs w:val="28"/>
          <w:rtl w:val="true"/>
          <w:lang w:bidi="ar-SA"/>
        </w:rPr>
        <w:t>، فقتل هاشم بن علي و سنان، و انكسر طفيل و جماعته، فخرج من درب البلاط و نجى بنفسه و أصحابه، و استقر ودي في المدينة و توجه طفيل إلى السلطان فأخبره الخبر و أقام في مصر، فطمع ودي في مرسوم السلطان، فجهّز خيلا و هدية و توجّه إلى السلطان في شهر رمضان من السنة المذكورة، فلما دخل على السلطان قبل الخيل و الهدية، و استمهله حتى انسلخ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العيد مسكه و قيده و حبسه، و رجع طفيل إلى كبيش عند العرب فجهز كبيش خيلا هدية و بعثها مع طفيل إلى السلطان، فوصل بها في الثاني عشر من شهر شعبان سنة ثمان و عشرين، فقبلها السلطان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الحادي و العشرين من الشهر المذكور، وصل الخبر إلى مصر أن أولاد مقبل بن جماز قتلوا الأمير كبيش في يوم الجمعة سلخ شهر رجب من السنة المذكورة، فأعطى السلطان إمارة المدينة للأمير</w:t>
      </w:r>
    </w:p>
    <w:p>
      <w:pPr>
        <w:pStyle w:val="BookText"/>
        <w:rPr/>
      </w:pPr>
      <w:r>
        <w:rPr>
          <w:rFonts w:ascii="Amiri" w:hAnsi="Amiri" w:eastAsia="Amiri" w:cs="Amiri"/>
          <w:color w:val="111111"/>
          <w:sz w:val="28"/>
          <w:sz w:val="28"/>
          <w:szCs w:val="28"/>
          <w:rtl w:val="true"/>
          <w:lang w:bidi="ar-SA"/>
        </w:rPr>
        <w:t>طفيل بن منصور و أخلع عليه و كتب تقليده، و توجه إلى المدينة، فوصلها في الحادي عشر من شهر شوال من السنة المذكورة، و خرج منها عسكر ودي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حاكما مدة ثمان سنين و ثلاثة عشر يوما، و استمر عسكر بن ودي و أولاد مقبل يشنون الغارات على المدينة، و يرعون زروعها و يحرقون نخيلها و يجدون ثمرها، و في تلك الغارات قتل علي بن ودي، و عجاجة و غيرهما، و ذلك في سنة تسع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إليهم القاضي شرف الدين و الخدام و صالحوهم على خمسة عشر ألف درهم، و على ثمرة أملاكهم، و أملاك من يلوذ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 الصلح بينهم و بين الأمير طفيل، استنجد طفيل بصالح بن حريث من آل فضل، و بعمرو بن و هيبة من آل مرّا، و بعسّاف بن متروك الرزاق، فجاؤوه في جموع عظيمة، و كانوا ألفي فارس و خمسمائة راحلة، و باقيهم رجال، و جمع طفيل من بني حسين ما أمكنه، و خرج بالترك الذين كانوا معه في المدينة و ساروا جيشا عظيما، و أغاروا على عسكر بن ودي و أولاد مقبل، و كانوا ثمانية عشر فارسا و قيل خمسة عشر، و قيل ستة عشر، فكسروا هذا الجمع العظيم، و خلصوا منه سالمين بقدرة اللّه تعالى، و ذلك بسبب الغدر بهم عقيب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ودي فاستمر محبوسا من التاريخ المتقدم إلى خامس شهر رمضان من سنة إحدى و ثلاثين و سبعمائة، فكانت مدة حبسه نحو أربع سنين، ثم فرج اللّه تعالى عنه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في سنة ست و ثلاثين و سبعمائة، توجه طفيل إلى مصر و استخلف في المدينة ولده المسمى عجمي، و كان وزير طفيل يومئذ علي بن مبارك الحسامي، فلما كان في شهر رجب جاء ودي و جماعته إلى المدينة و حاصروها، فلما كان في بعض الليالي دخلوا المدينة على غفلة في وقت السحر من الحديقة التي في زقاق قريش، و كان في المدينة الأمير عطية و الأمير زيان أبناء منصور و غيرهم، فأدركوهم في الحديقة المذكورة، و وقع بينهم قتال شديد، ثم رجعوا من حيث دخلوا من السور و أقاموا محاصرين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أن جاء كتاب من عند السلطان إلى الأمير ودي بأن لا يتعرض للمدينة، و لا يقربها فرحل عنها، و وقع من القاضي شرف الدين الأميوطي ما تقدم ذكره في ترجمة الشريف يعقوب، و أمر الوصية التي بعث بها الشريف يعقوب من العرب، فغضب السلطان على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شهر شوال من السنة المذكورة وصل جحيدب بن منيف بن قاسم بن جماز، و سعد بن ثابت بن جماز من مصر و معهما كتاب من السلطان إلى القاضي شرف الدين، مضمونه أن نحن قد سلمنا إمارة المدينة إلى الأمير بن مزروع ودي بن جماز، و قد كتبنا له بذلك تقليدا، فيمكن نوابه من المدينة، و يمنع آل منصور أن يتعرضوا لأذيّة الناس، و أن يمسكوا شيئا من جمال السواني فيرتحلوا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آل منصور من المدينة، و لم يتعرضوا لجمال السواني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الوزير المذكور بأهله و أولاده و ماله على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 الأمير ودي إلى المدينة في شهر ذي القعدة، و قرأ منشوره على دكة المؤذنين العليا، و حبس الأمير طفيل نحو أربعين يوما، ثم أخرج من الحبس، و أنعم عليه بأخباز يستعين بها، و رسم لهم بأملاكهم التي بالمدينة، و استمر الأمير ودي حاكما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الملك الناصر في شهر ذي الحجة سنة إحدى و أربعين و سبعمائة توجه ودي إلى مصر فقرر على ولايته، و رجع إلى المدينة و استمر حاكما إلى سنة ثلاث و أربعين و سبعمائة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شهر ذي القعدة من السنة المذكورة، توجه طفيل إلى المدينة و معه جميع آل منصور بأهلهم و أموالهم، و نزلوا تحت جبل سلع مما يلي المدينة، و كان نائب المدينة عن ودي جحيدب و معه قلاوون بن حسن بن مقبل، فلما كان في السحر تلك الليلة التي قدموا فيها، نصبوا سلما على السور و دخل المدينة من آل منصور فلم يقاتلهم أحد، ثم داروا على الدروب فكسروا أقفالها، و فتحوا أبوابها، و دخلوا المدينة جميعهم و نهبت في تلك الليلة بعض الدور، و كسرت العرب جميع دكاكين السوق و نهبوا ما فيها، فلما طلع النهار نادى الأمير طفيل بالأمان، فأمن الناس</w:t>
      </w:r>
    </w:p>
    <w:p>
      <w:pPr>
        <w:pStyle w:val="BookText"/>
        <w:rPr/>
      </w:pPr>
      <w:r>
        <w:rPr>
          <w:rFonts w:ascii="Amiri" w:hAnsi="Amiri" w:eastAsia="Amiri" w:cs="Amiri"/>
          <w:color w:val="111111"/>
          <w:sz w:val="28"/>
          <w:sz w:val="28"/>
          <w:szCs w:val="28"/>
          <w:rtl w:val="true"/>
          <w:lang w:bidi="ar-SA"/>
        </w:rPr>
        <w:t>و خرجوا إلى الأمير طفيل و هنوه بالنصر و الولاية، و قبض طفيل على جحيدب و قلاوون و قيدهما في بعض دور المدينة، فأقاما نحو ثمانية أيام، ثم قتلا خنقا،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 الأمير طفيل في المدينة، فكانت مدة ولاية الأمير ودي سبع سنين و شهرا و أربعة أيام، ثم إن الأمير طفيلا بعث إلى مصر أخاه جمازا مع الركب المصري، فأنعم عليه السلطان و قرر طفيلا على إمارة المدينة، و كتب له بعد تقليدا، و بعث إليه بالخلعة و التقليد، و كان السلطان يومئذ الملك الصالح إسماعيل بن محمد، ثم توجه طفيل إلى مصر فأكرمه السلطان و قرره على ولايته، و مكث الأمير ودي عند أهله و أقاربه إلى أن توفي رحمه اللّه في سنة خمس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أميرا رئيسا محتشما مهيبا معظما، ذا عقل و رأي، و دهاء و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ولده عسكر أعظم منه في هذه الأوصاف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حياة والده بالمدينة المشرفة في سنة اثنتين و أربعين و سبعمائة، و مولده سنة تسع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الأمير ودي قدّم آل جماز عليهم فضل بن قاسم، فلما كان في شهر المحرم سنة تسع و أربعين، جاء الأمير فضل مع جماعة من أصحابه إلى المدينة و تسور السور و دخلوا المدينة، و جاؤوا إلى الساحة و كسروا قفل درب الغنم، و دخلوا بخيلهم و رجلهم و لم يشعر بهم أحد، ثم قصدوا القلعة و دقوا بابها، فلما علم بهم من كان بالقلعة، صاحوا و استيقظ أهل المدينة و فزعوا إلى القلعة، فالتقوا مع آل جماز، و جرى بينهم قتال، ثم انتصر أهل المدينة عليهم، و أخرجوهم من الدرب فرجعوا إلى أهلهم و لم يحاصروا المدينة، و استمر الأمير طفيل رحمه اللّه حاكما على طريقة حسنة، و مآثر مستحسنة، إلى سنة خمسين و سبعمائة، فصدرت منه أشياء عن تدبير بعض الوزراء لا تليق بمثله، فكتب فيه القاضي شرف الدين الأميوطي، و قد ذكرنا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أثناء تلك السنة جاء الخبر أن السلطان قد ولى سعد بن ثابت بن جماز إمارة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شهر ذي القعدة جمع الأمير طفيل جميع</w:t>
      </w:r>
    </w:p>
    <w:p>
      <w:pPr>
        <w:pStyle w:val="BookText"/>
        <w:rPr/>
      </w:pPr>
      <w:r>
        <w:rPr>
          <w:rFonts w:ascii="Amiri" w:hAnsi="Amiri" w:eastAsia="Amiri" w:cs="Amiri"/>
          <w:color w:val="111111"/>
          <w:sz w:val="28"/>
          <w:sz w:val="28"/>
          <w:szCs w:val="28"/>
          <w:rtl w:val="true"/>
          <w:lang w:bidi="ar-SA"/>
        </w:rPr>
        <w:t>آل منصور و خلقا كثيرا من العرب، و عزم على منع سعد بن ثابت من دخول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سعد مع الركب الشامي، فبلغه ما عزم عليه الأمير طفيل، فطلب المساعدة من أمراء الركب الشامي، فامتنعوا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إذن السلطان لنا في ذلك، فرحل سعد من البركة، و بعث إلى السلطان يستأذنه في ذلك، و دخلت الحواج جميعها دفعة واحدة، و هم خائفون مما يحدث عند تغير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في المدينة يومين، و رحلوا جميعهم دفعة واحدة في صبيحة اليوم الثالث، و أودعوا في المدينة ما جرت عادتهم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السادس عشر من ذي الحجة جاء قاصد الأمير طفيل من مكة، و أخبر آل منصور بما أزعجهم و هو مرسوم السلطان لجميع أمراء الحواج أن يمكنوا سعدا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ليلة الجمعة ثامن عشر الشهر المذكور، اتفق رأي آل منصور على نهب المدينة، و كان الأمير طفيل لذلك كارها ثم غلب على رأيه، و نهب آل منصور و أتباعهم، و من معهم من بني حسين، و من حضر المدينة من الخيابرة و غيرهم، جميع الوضيع الذي للحاج الشامي، و لم يسلم لهم إلا النادر في بيوت معدودة كما تقدم، و نهبوا دور الخدام و المدارس، و استمر النهب من عشية الخميس إلى آخر نهار الجمعة، و خرج آل منصور جميعهم من المدينة في ليلة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جلست هيمان بنت مبارك بن مقبل في القلعة في شباك الإمارة يوم السبت، و تسلمت مفاتيح الدرب و حكمت في المدينة يوم السبت و يوم الأحد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 محمد بن مقبل بن جماز و غيره، و دخل الأمير سعد بن ثابت يوم الثلاثاء مع الركب المصري، و قرئ منشوره يوم الجمعة الخامس و العشرين من ذي الحجة سنة خمس و أربعين و سبعمائة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إحدى و خمسين ابتدأ الأمير سعد في عمل الخندق الذي حول السور، و مات و لم يكمله، و أكمله الأمير فضل في ولايته، و لما كان في شهر شوال من السنة المذكورة جاء آل منصور على غفلة، و دخل المدينة منهم ثلاثة أمراء من سور باب البقيع، و حاولوا كسر قفل الدرب، فأعجلهم</w:t>
      </w:r>
    </w:p>
    <w:p>
      <w:pPr>
        <w:pStyle w:val="BookText"/>
        <w:rPr/>
      </w:pPr>
      <w:r>
        <w:rPr>
          <w:rFonts w:ascii="Amiri" w:hAnsi="Amiri" w:eastAsia="Amiri" w:cs="Amiri"/>
          <w:color w:val="111111"/>
          <w:sz w:val="28"/>
          <w:sz w:val="28"/>
          <w:szCs w:val="28"/>
          <w:rtl w:val="true"/>
          <w:lang w:bidi="ar-SA"/>
        </w:rPr>
        <w:t>بعض الترك من المدينة، فرجعوا من حيث دخلوا و أصبحوا محاصرين المدينة، و رعوا الزرع و قطعوا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أول سنة اثنتين و خمسين، توجه الأمير طفيل إلى مصر فغضب عليه السلطان و حبسه في القلعة، و كتب السلطان إلى الأمير سعد يأمره يحضر ما أخذ طفيل للحاج، و لأهل المدينة، فحضر بعض ذلك، و كتب به محضرا و سير به إلى السلطان و كثرت شكاوى التجار على طفيل، فغرم للبعض و صالح البعض، و ندم على ما وقع، و استمر محبوسا إلى أن توفي في الحبس في شهر شوال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خليقا للملك، سلطانا مهيبا معظما محببا إلى الرعية، عالي الهمة، كامل السؤدد، جم المناقب، يوالي المجاورين، و يحسن إليهم و يقبل شفاعتهم، و والانا بأحسن الموالاة، و نصرنا في مواطن عديدة، و كان بينه و بين أخي علي صحبة أكيدة قلّ أن يرد شفاعته، 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توجه الأمير سعد لقتال آل منصور، فانهزم عنه أصحابه، و جرح و رجع إلى المدينة في شهر ربيع الآخر و هو مريض، فتوفي من ذلك الجرح في ثامن عشر، فكانت ولايته سنة و ثلاثة أشهر و ستة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دولته من أحسن الأمراء سيرة، شجاعا وافر الحشمة، ناصرا للسنّة قامعا للبدعة، متخلقا بذلك مستجلبا به رضى السلطنة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توفي الأمير سعد رحمه اللّه اجتمع آل جماز و أجمعوا على تقديم الأمير فضل بن قاسم بن قاسم بن جماز، و حالفوه على الطاعة و النصرة، و خطب له على المنبر، و توجه مانع بن علي إلى السلطان يستنجز له مرسوما، فأجابهم السلطان إلى ذلك، و بعث إليه بالتقليد و الخلعة، و وصل بهما مانع بن علي في شهر جمادى الآخرة، و قرئ منشوره على دكة المؤذنين، و استمر في الولاية إلى آخر السنة سنة أربع و خمسين و سبعمائة، فمرض مرضا شديدا و توفي في السادس و العشرين من ذي القعدة، و دفن في</w:t>
      </w:r>
    </w:p>
    <w:p>
      <w:pPr>
        <w:pStyle w:val="BookText"/>
        <w:rPr/>
      </w:pPr>
      <w:r>
        <w:rPr>
          <w:rFonts w:ascii="Amiri" w:hAnsi="Amiri" w:eastAsia="Amiri" w:cs="Amiri"/>
          <w:color w:val="111111"/>
          <w:sz w:val="28"/>
          <w:sz w:val="28"/>
          <w:szCs w:val="28"/>
          <w:rtl w:val="true"/>
          <w:lang w:bidi="ar-SA"/>
        </w:rPr>
        <w:t>قبة الحسن و العباس، كان رحمه اللّه شهما شجاعا، مقدما مهيبا، سايسا ذا رأي صليب، و غور و دهاء و معرفة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الأمير فضل، أجمع رأي آل جماز على تقديم الأمير مانع بن علي بن مسعود بن جماز، و حالفوه على الطاعة، و توجه إلى مصر محمد بن مقبل بن جماز يسعى لمانع في تقرير الولاية، و سافر معه محمد بن مبارك بن جماز،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 السعي لنفسه في الولاية، فولى السلطان الأمير مانع و بعث له بالتقليد و الخلعة مع محمد 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مانع قبل ولايته متعبدا متدينا، سليم الباطن، فلما تولى إمارة المدينة ضعف رأيه عن تدبيرها، و كثرت الفتن في أيامه، و تتابعت الغارات على المدينة من آل منصور و ضعف عن دفعهم، فكان يستعين عليهم ببني لأم، و يجزل لهم العطايا، فنفد ما بيده و طلب المساعدة من أهل المدينة، فساعدوه مرارا، ثم طلب المساعدة من الخدام و المجاورين، فساعدوه و تكلفوا ذلك مرارا، ثم حصل منه جور على المجاورين و أهل المدينة، فبلغ السلطان ذلك، فبعثوا إلى الأمير جماز بن منصور، و كان مقدما على جماعته من بعد وفاة الأمير طفيل، و ولوه إمارة المدينة، و وصل إلى المدينة مستصحبا للتقليد و الخلعة في الحادي عشر من شهر ربيع الأول من سنة تسع و خمسين و سبعمائة، و لم يكن الأمير مانع يومئذ بالمدينة، و كان فيها نائبه محمد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جرى للأمير جماز معهم في ذكر ولاية القاضي تقي الدين الهوريني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استقر الأمير جماز في المدينة جرى في أحكامه على الشدة، حتى خرج عن الحد، و دانت له البادية و الحاضرة، و كان خليقا للملك، شهما شجاعا وافر الحرمة، عظيم الهيبة ظاهر الجبروت، هذا و غالب أيامه كان مريضا، و كانت ولايته ثمانية أشهر و عشرة أيام، و قتل شهيدا في اليوم الحادي و العشرين من شهر ذي القعدة من السنة المذكورة، قتله فداويان قدما مع الركب الشامي لذلك، و قتل و هو في أعز ما يكون و أنصاره بين يديه رافعون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لما قدم الركب الشامي، خرج لتلقي المحمل السلطاني على</w:t>
      </w:r>
    </w:p>
    <w:p>
      <w:pPr>
        <w:pStyle w:val="BookText"/>
        <w:rPr/>
      </w:pPr>
      <w:r>
        <w:rPr>
          <w:rFonts w:ascii="Amiri" w:hAnsi="Amiri" w:eastAsia="Amiri" w:cs="Amiri"/>
          <w:color w:val="111111"/>
          <w:sz w:val="28"/>
          <w:sz w:val="28"/>
          <w:szCs w:val="28"/>
          <w:rtl w:val="true"/>
          <w:lang w:bidi="ar-SA"/>
        </w:rPr>
        <w:t>عادة من تقدمه من الأمراء، فلما وصل إلى المحمل، ترجل عن فرسه و أظهر الطاعة للسلطان، و فرش له بساط، و أخرجت الخلعة السلطانية، فلبسها و أعطي العمامة، فاشتغل بلفها، فخرج عليه رجلان أشقران خبيثان فضرباه بخنجرين، فأنفذا مقاتله و اختفيا من حينهما، فلم يعلم لهما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آل منصور أن الأمر أشد من ذلك، و أن الأمر غير قاصر، فلم يتعرض له أحد غير أن نهبت جميلات يسيرات من أطراف الحاج، فلما تراجع آل منصور هموا بإقامة فتنة، و سفك دماء و ما لا خير فيه، فعصم اللّه الناس من ذلك بالأمير هبة بن جماز بن منصور، فظهر منه يومئذ من الاحتساب في مصيبته، و الصبر على رزيته، ما يعجز عنه الأئمة الأعلام، فأمّن الناس و طيّب قلوبهم، و نادى فيهم بالأمان، فاطمأن الحاج و جرى على عادته في البيع و الشراء، جزاه اللّه خيرا، و ساعده على ذلك عمه الأمير زيان بن منصور، المتحلي بحسن الأخلاق و الشيم، و الصيانة و الشجاعة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وقع بالأمير جماز ما وقع اجتمع الناس على الأمير هبة بن جماز، و سألوه أن يقبل الولاية، فامتنع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أجلس في القلعة لحفظ المدينة و أهلها، و حفظ الأحواج، فانظروا لهذا الأمر غيري، فسألوا الأمير زيان في ذلك، فامتنع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أتقدم على أخي عطية، و هو خيرنا و أديننا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رأي الناس على تقدمته، و كان غائبا عند العرب، فكتب إلى السلطان شفاعة في أن يولي عليهم الأمير زين الدين عطية بن منصور، و ذكروا أن آل منصور قابلوا ما وقع للأمير بالصبر و الاحتساب، و حفظ الحاج و الطاعة للسلطان، و توجه الأمير نعير بن منصور إلى مصر ساعيا للأمير عطية في الولاية، و استمر هبة بن جماز حاكما إلى رحيل الركب المصري من المدينة، ثم خرج من المدينة و توجه إلى عربه، و طلع الأمير زيان إلى القلعة و حكم في المدينة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 نعير إلى مصر حبسه السلطان أياما، ثم طلب و أخلع عليه، و كتب للأمير عطية تقليدا بإمارة المدينة، و بعث بالتقليد و الخلعة مع الأمير</w:t>
      </w:r>
    </w:p>
    <w:p>
      <w:pPr>
        <w:pStyle w:val="BookText"/>
        <w:rPr/>
      </w:pPr>
      <w:r>
        <w:rPr>
          <w:rFonts w:ascii="Amiri" w:hAnsi="Amiri" w:eastAsia="Amiri" w:cs="Amiri"/>
          <w:color w:val="111111"/>
          <w:sz w:val="28"/>
          <w:sz w:val="28"/>
          <w:szCs w:val="28"/>
          <w:rtl w:val="true"/>
          <w:lang w:bidi="ar-SA"/>
        </w:rPr>
        <w:t>نعير، فوصل إلى المدينة في يوم السبت الثامن من شهر ربيع الآخر سنة ستين و سبعمائة، و وصل في تلك الأيام الأمير زين الدين عطية فلبس الخلعة و قرئ منشوره على دكة المؤذنين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ولايته من اللّه تعالى كاسمه، لما انطوت عليه سيرته من الخير و الصلاح و التوكل على اللّه تعالى، و الزهد في الدنيا و الكراهة في الأمر و النهي، و سعيه في مصالح دينه، قانتا للّه خائفا منه منيبا إليه، أوقاته مقسمة في الطاعة ما بين خلوة في عبادة، أو نظر في مصالح رعيته، دائم الصمت، كثير الخشية، يجلس في النادي فلا يخوض معهم و لا يضحك لضحكهم، قد لزم السكون و اشتغل قلبه بذكر معاده، إذا صلى الصبح جلس في مصلاه و لا يتكلم حتى يصلي الضحى مع حسن توجه و إقبال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انصلح بصلاحه جميع قرابته، ورد المدينة إلى حالة يغبط أهلها على سكناها من العافية و الأمن العظيم، و سلامة الناس في أنفسهم و أهلهم و أموالهم، و كان في الولاية كارها لو لا ما يخاف من خروجها عن آل منصور لو تخلى عنها، و لم يزل يشكو من المكس و العشور، و يمنع وزيره أن يدخله في مطعومه أو مشروبه، حتى طهره اللّه بحسن نيته، و صلاح سريرته، و عوضه عنه خيرا منه من جهة السّلطان الملك الأشرف شعبان، بإشارة الأمير الكبير، ذي الحسنات العديدة، و المآثر الحميدة، أتابك الدولة المنصورة سيف الدين يلبغا، فسرّ بذلك و حمد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فما كان أمير المدينة و لا يظهر بولايتها عزا و لا فخرا، و لم يقم فيها سنة متوالية منذ ملكها إلى الآن، بل يقيم فيها إخوته و ولده كراهية من مباشرة الأحكام، و خوفا من الوقوع في مظالم العباد، و يوصي كل من استنابه في المدينة بحسن السيرة، و صفاء السريرة، و لا جرم أن أخاه و ولده، جدد اللّه سعدهم، ساروا في الناس أحسن سيرة، و تخلقوا بأخلاقه الحميدة، جزاهم اللّه عن الناس خيرا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نهب آل منصور و ضيع الحاج، كان الأمير زين الدين حاضرا معهم، فلم يتدنس بشي‌ء من ذلك، و تورع عنه، و من شأنه التورع عن المواريث التي يعلم أن أهلها غيب، و يحفظها عليهم، و ينفذ وصايا الأموات</w:t>
      </w:r>
    </w:p>
    <w:p>
      <w:pPr>
        <w:pStyle w:val="BookText"/>
        <w:rPr/>
      </w:pPr>
      <w:r>
        <w:rPr>
          <w:rFonts w:ascii="Amiri" w:hAnsi="Amiri" w:eastAsia="Amiri" w:cs="Amiri"/>
          <w:color w:val="111111"/>
          <w:sz w:val="28"/>
          <w:sz w:val="28"/>
          <w:szCs w:val="28"/>
          <w:rtl w:val="true"/>
          <w:lang w:bidi="ar-SA"/>
        </w:rPr>
        <w:t>الذين لا وارث لهم، و يخرج الزكاة من ماله على المستحقين، و يحسن إلى أرامل الشرفاء و أيتامهم من صلب ماله، و مناقبه كثيرة، و محاسنه عديدة، وفّقه اللّه لفعل الخير، و وقاه كل 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ولاية هذا الأمير و حسن سيرته، حجة للّه تعالى على من عاصره من الأمراء و على من يأتي من بعده، كما أن سيرة الملكين العادلين، نور الدين الشهيد و صلاح الدين بن أيوب حجة اللّه تعالى على من خلفهم من الملوك و السلاطين، فإنه لا يعجز أحد عن التشبيه بمن عاصره، أو قربت أيامه من أيامه، و خلفه من محل ولايته، إذا حسّن نيته و سأل اللّه تعالى الإعانة و التوفيق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على أهل المدينة الدعاء لهذا الأمير، و إخلاص الطاعة له، و نشر محاسنه، فبالشكر تدوم النعم، فلا زالت سعادته طالعة في برج سيادته، و سيادته محفوفة بحفظ اللّه تعالى و كلاءته</w:t>
      </w:r>
      <w:r>
        <w:rPr>
          <w:rFonts w:eastAsia="Amiri" w:cs="Amiri" w:ascii="Amiri" w:hAnsi="Amiri"/>
          <w:color w:val="111111"/>
          <w:sz w:val="28"/>
          <w:szCs w:val="28"/>
          <w:rtl w:val="true"/>
          <w:lang w:bidi="ar-SA"/>
        </w:rPr>
        <w:t>.</w:t>
      </w:r>
      <w:bookmarkStart w:id="58" w:name="pg19784_203775"/>
    </w:p>
    <w:p>
      <w:pPr>
        <w:pStyle w:val="Heading2"/>
        <w:numPr>
          <w:ilvl w:val="1"/>
          <w:numId w:val="1"/>
        </w:numPr>
        <w:rPr/>
      </w:pPr>
      <w:bookmarkStart w:id="59" w:name="__RefHeading___Toc1247990_2314609296"/>
      <w:bookmarkStart w:id="60" w:name="_Toc22"/>
      <w:bookmarkEnd w:id="58"/>
      <w:bookmarkEnd w:id="59"/>
      <w:r>
        <w:rPr>
          <w:rtl w:val="true"/>
        </w:rPr>
        <w:t>فصل و لنختم الكتاب بذكر شي‌ء من أحوال والدي و أخويّ رحمهم اللّه</w:t>
      </w:r>
      <w:r>
        <w:rPr>
          <w:rtl w:val="true"/>
        </w:rPr>
        <w:t>.</w:t>
      </w:r>
      <w:bookmarkEnd w:id="60"/>
    </w:p>
    <w:p>
      <w:pPr>
        <w:pStyle w:val="BookText"/>
        <w:rPr/>
      </w:pPr>
      <w:r>
        <w:rPr>
          <w:rFonts w:ascii="Amiri" w:hAnsi="Amiri" w:eastAsia="Amiri" w:cs="Amiri"/>
          <w:color w:val="111111"/>
          <w:sz w:val="28"/>
          <w:sz w:val="28"/>
          <w:szCs w:val="28"/>
          <w:rtl w:val="true"/>
          <w:lang w:bidi="ar-SA"/>
        </w:rPr>
        <w:t>فأما والدي فهو أبو عبد اللّه محمد</w:t>
      </w:r>
      <w:r>
        <w:rPr>
          <w:rStyle w:val="FootnoteAnchor"/>
          <w:rtl w:val="true"/>
        </w:rPr>
        <w:footnoteReference w:id="380"/>
      </w:r>
      <w:r>
        <w:rPr>
          <w:rFonts w:ascii="Amiri" w:hAnsi="Amiri" w:eastAsia="Amiri" w:cs="Amiri"/>
          <w:color w:val="111111"/>
          <w:sz w:val="28"/>
          <w:sz w:val="28"/>
          <w:szCs w:val="28"/>
          <w:rtl w:val="true"/>
          <w:lang w:bidi="ar-SA"/>
        </w:rPr>
        <w:t xml:space="preserve">بن أبي الفضل بن أبي القاسم فرحون بن محمد بن فرحون اليعمري، الأبّدي المحتد، ثم الجيّاني التونسي المولد و المنشأ، و اليعمري نسبة إلى 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الياء المثناة من تحت و العين المهملة الساكنة و الميم المفتوحة و الراء المهملة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يعمر بن مالك بن بهثة بن حرب بن وهب بن جلّي بن أحمس بن ضبيعة بن ربيعة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جماهر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يعمر الأبديون بالأندلس، و هم ناقلة من ناحية منبج، و هم بنوا بكر بن عبد الحميد بن معمر بن الطفيل بن جعفر بن صالح بن الحشرج بن ضبيع بن دويب بن يعمر بن مالك بن بهثة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بضم الميم، و الأول أصح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يعمر بفتح الميم مضارع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الرجل، بفتح العين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عاش زمانا طويلا، و إنما سمي بذلك تفاؤلا بطول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الأبّدي؛ بضمّ الهمزة و تشديد الباء الموحدة، و بعدها دال مهملة نسبة إلى بلدة الأندلس من كورة جيّان، و جيّان بفتح الجيم و تشديد الياء المثناة من تحت بعدها ألف و نون لأجل صحة الصلاة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اشتغل بالعلم على شيوخ بلده، و برع في الفقه و الأصول و العربية، و شارك في علوم عديدة، و سمع الحديث على الحافظ</w:t>
      </w:r>
    </w:p>
    <w:p>
      <w:pPr>
        <w:pStyle w:val="BookText"/>
        <w:rPr/>
      </w:pPr>
      <w:r>
        <w:rPr>
          <w:rFonts w:ascii="Amiri" w:hAnsi="Amiri" w:eastAsia="Amiri" w:cs="Amiri"/>
          <w:color w:val="111111"/>
          <w:sz w:val="28"/>
          <w:sz w:val="28"/>
          <w:szCs w:val="28"/>
          <w:rtl w:val="true"/>
          <w:lang w:bidi="ar-SA"/>
        </w:rPr>
        <w:t>جمال الدين أبي بكر محمد بن يوسف بن مسدي، و صحب الشيخ أبا محمد المرجاني، و خرج في صحبته للحج من تونس، فلما وصل إلى مكة لحقه مرض فقال له الشيخ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بها و لم يتعرف بأحد من الناس، و لم يكن معه من النفقة غير ما أعدّه للطريق، فبنى على التوكل على اللّه تعالى، فعرف مكانه من العلم، و اشتهر بحسن الخط مع الضبط 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بعض الناس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محيي الدين النووي رحمه اللّه، فنسخها له جميعا و استعان بما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انتقلت تلك النسخة مع بعض الشافعية إلى المدينة، و هي اليوم في المدينة موقوفة في المدرسة الشهابية، مع نسخة أخرى نسخها بعد إقامته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و رجع إلى تونس، فوجد الشيخ أبا محمد المرجاني قد انتقل إلى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ما له من الكتب، و كانت كلها أو غالبها بخط يده، و كانت كتبا كثيرة جليلة، فلما وصل إلى الإسكندرية باعها، حتى لم يبق معه إلا ما هو محتاج إليه من خطه و خط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المدينة فسكن المدرسة الشهابية بين تلك الجماعة الذين تقدّم ذكرهم و فضائلهم، و كانت نيته أن لا يشتغل بشي‌ء غير نفسه، و لا يتعرض بأحد من أبناء جنسه، فألزموه حضور الدرس لأجل المسكن، فلما حضر مع الطلبة اشتهر بينهم بعلمه و فضيلته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متفننا في عدة علوم، فعظم عند الجماعة و أحبوه و لزموه، و اشتغلوا عليه بالفقه و العربية، و اشتغل عليه جماعة في علم الهيئة، فأبان عن فضيلة تامة فكثر عليه المشتغلون في علم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قطعت وقتي مع المشتغلين بعلم الميقات، و حرت في الخلاص منهم، حتى سمعت شخصا من العوام يقول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هذا المنجم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أسأت باشتهاري بهذا العلم، حتى يطلق عليّ هذا الاسم، فتركت الاشتغال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اختلاط بالجماعة الذي تقدم ذكرهم؛ كالشيخ أبي محمد البسكري و أصحابه، و الشيخ أبي الحسن، و الشيخ عبد الواحد الجزولي، و الشيخ أبي العلاء الأندلسي، و الشيخ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الصلحاء الخدام، و خلائق لا يحصون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فعرضوا عليه الزواج فامتنع من ذلك، فكثروا عليه و رغبوه في والدتي، و كانت الكبيرة من أربع بنات شرائف، كان والدهن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عبد الواحد الحسيني، ثابت النسبة، و كان يتناول من وقف بلقس بعد أن أثبت نفسه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حج نقيب الأشراف شرف الدين أوقفه على تلك النسبة، فلما رأى عليها خطوط القضاة المصريين، أثبت اسم بنته مباركة في الشرفاء الذين يصرف إليهم وقف بلقس، و استمرت تقبضه إلى أن توفيت إلى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زواجه لوالدتي من برّه بنا، إذ ألحقنا بنسب النبي صلى اللّه عليه و سلم فجعلنا من ذريته إجماعا، و شرفاء عند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أفتى ناصر الدين المسدالي و غيره ممن هو مثله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كمل برّه بأن علّمنا فأحسن تعليمنا كما ترى، و أدبنا فأحسن تأديبنا، درى بذلك من درى، و كان من أسباب تزوجه و تأهله في المدينة بعد تبتله و كراهته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في بعض الأيام أن الجماعة سألوا والدي أن يقرأ عليهم شيئا من كتب الرقائق فأجابهم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جملة ما قرأته أن رجلا كان يسأله جاره أن يزوجه إحدى بناته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بالزواج فرأى ليلة في منامه أن القيامة قد قامت، و أنّ الناس في شدة حر عظيم، و عطش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بينهم ولدان معهم إداوات يتخللون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لولد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أنا عطشان فاسقني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فما لك فينا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الرجل و به رجفة عظيمة، فدقّ الباب على 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إحدى بناتك الآن، فلي قصة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و لم يأت عليه الصباح إلا و هو مع زوجته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والدي هذه الحكاية، رغّب الجماعة والدي في الزواج،</w:t>
      </w:r>
    </w:p>
    <w:p>
      <w:pPr>
        <w:pStyle w:val="BookText"/>
        <w:rPr/>
      </w:pPr>
      <w:r>
        <w:rPr>
          <w:rFonts w:ascii="Amiri" w:hAnsi="Amiri" w:eastAsia="Amiri" w:cs="Amiri"/>
          <w:color w:val="111111"/>
          <w:sz w:val="28"/>
          <w:sz w:val="28"/>
          <w:szCs w:val="28"/>
          <w:rtl w:val="true"/>
          <w:lang w:bidi="ar-SA"/>
        </w:rPr>
        <w:t>فأطاعهم و تزوج 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بناؤه بها ليلة الاثنين الثالث عشر من شهر صفر عام اثنين و تسعين و ستمائة، فولدت له خمسة ذكور توفي منهم في حياته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مسرة بمن قدمته أكثر من مسرتي بكم رجاء ما وقع في تلك الحكاية، نفعه اللّه بهما، و كنت أول أولاده، و كان مولدي يوم الثلاثاء السادس من جمادى الآخرة عام ثلاثة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مشغولا بنفسه و بذكره و قراءته و اشتغاله بكتب العلم، ليس مع الناس في شي‌ء من أحوالهم الدنيوية، و لم يصده العيال عن شي‌ء من الأوراد و الأفعال الصالحة التي كان عليها، و كان ذا عيال كثيرة، لم يمسه منهم قرابة لكن أصهاره قد جمعه معهم في بيت و في نفقته، و مع ذلك لم يكن يهمه شأنهم و لا شأن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قدم اشتغاله بالآخرة على كل شي‌ء حتى كأنه خليّ من التعلقات رحمه اللّه، و كلما نظرت إلى حالي و سعة مسكني و ضيق خلقي و قلة صبري مع ما رأيته من ضيق مسكنه و سعة خلقه و طول صبره صغرت عند نفسي، و أيست من خيري، و أنى لي بحسن أخلاقه و 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الشيخ محمد الخراز رحمه اللّه و الشيخ عمر الخراز رحمه اللّه، أنه لما حج والدي معهما مع جماعاته المباركين الذي تقدم ذكرهم كانوا رفقة واحدة، مع عدة جمالين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حججنا و رجعنا و كنا قريبا من المدينة المشرفة، اجتمع الجمالون يتحدثون و يذكرون سيرة ركابهم معهم، فقال جمّال والدي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جماعة أمّا رفيقي الذي أركبته فأخرس، لم يتكلم منذ صحبته بكلمة، فقال 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 سمعته يوما يتكلم مع أصحابه، و كانت هذه طريقته سفرا و حضرا، لا يراه أحد جالسا في طريق و لا في حلقة فضول، و لا يتكلم إلا جوابا، و إن جاوب لم يفتح للفضول بابا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القاضي فخر الدين محمّد بن محمّد بن الحارث المعروف بابن المسكين الفقيه الشافعي إذا لقيني يقبل عليّ و يسلّم،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والدك الشيخ أبا عبد اللّه، ما كان أحسنه و أكثر أدبه و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لي أنه اتفق له معه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صليت صلاة الصبح، أجلس في مصلاي حتى تطلع الشمس و أصلي الضحى و انصرف، و كان يومئذ في الروضة المباركة جماعة من الأشياخ المباركين،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أرتقب بصلاتي ارتفاع الشمس، و أرى الناس ينتظرون الشيخ أبا عبد اللّه و يقومون لقيامه، و كان يقوم إذا وصلت الشمس في الحائط الغربي إلى تحت الشبابيك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أقول للجماعة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صلاتكم حتى ترتفع الشمس، و لكن أجتمع بهذا الشيخ الذي يؤمّهم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به و كنت به جاهلا،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تقوم لصلاة الضحى قبل وقتها، و قد نهى النبي صلى اللّه عليه و سلم عنها حتى ترتفع الشمس و تبيض، و هذا وقت تكره فيه الصلاة، و كثرت عليه من الأدلة و أنا في اجتهاد وحدة حتى فرغ 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اليوم نؤخّر كما قلت، و سكت عني، و اشتغل بما كان فيه، فانصرفت عنه و 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أبو عبد اللّه بن فرحون، فندمت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حاجة دعتني إلى التعرض لهذا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و اعتذرت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أدعو له كلما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الشيخ أبو عبد اللّه محمد بن الغرناطي، كنت جالسا في المسجد الشريف مع الشيخ أبي القاسم القبتوري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رأيت قط الكبريت الأحمر الذي لا يتغير أبدا و لا يتحوّل؟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عبد اللّه بن فرحون منذ دخل المدينة لم يتغير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الاشتغال بنا، فكنا نغيب فلا يسأل عنا، و نمرض فلا يهمّه مرضنا، بل يسأل اللّه لنا و يدعو لنا، فنحن نتقلب في بركته و بركة دعائه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أنه يوما خرج في الموسم عند قدوم بني عقبة يريد شراء</w:t>
      </w:r>
    </w:p>
    <w:p>
      <w:pPr>
        <w:pStyle w:val="BookText"/>
        <w:rPr/>
      </w:pPr>
      <w:r>
        <w:rPr>
          <w:rFonts w:ascii="Amiri" w:hAnsi="Amiri" w:eastAsia="Amiri" w:cs="Amiri"/>
          <w:color w:val="111111"/>
          <w:sz w:val="28"/>
          <w:sz w:val="28"/>
          <w:szCs w:val="28"/>
          <w:rtl w:val="true"/>
          <w:lang w:bidi="ar-SA"/>
        </w:rPr>
        <w:t>نفقته، و كان غالب عيش المدينة من زرعها و زرع السوارقية، لا يأتي من الشام إلا قليل، حتى كان السعيد يدخل بيته جمل أو جملان، و كان للدارب على من يشتري شيئا مكس كثير، و خراج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حمل قمح، فلما دنوت من الدرب، قال لي صاحب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أدخل به أخاف أن أطالب بخراجه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 الجمل و أنا أتكفل بما يريدون منك، ففعل، فلما أردت الدخول قرأت أوائل سورة يس و تعوذت و دخلت مع الجمل فلم يرونا، و لا عرفونا، فجاءهم من ذكر لهم أني اشتريت حمل قمح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به من عندنا و لا رأيناه، فدفع اللّه شرهم عنه بصدقه و ضرورته لعياله، فمن كان مع اللّه كان اللّه معه، توفي رحمه اللّه يوم الخميس الرابع عشرين من شهر ربيع سنة إحدى و عشرين و سبعمائة، جدّد اللّه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رآه أخي علي في المنام بعد وفاته،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 حباني، فها أنا 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أخي نور الدين أبو الحسن علي</w:t>
      </w:r>
      <w:r>
        <w:rPr>
          <w:rStyle w:val="FootnoteAnchor"/>
          <w:rtl w:val="true"/>
        </w:rPr>
        <w:footnoteReference w:id="381"/>
      </w:r>
      <w:r>
        <w:rPr>
          <w:rFonts w:ascii="Amiri" w:hAnsi="Amiri" w:eastAsia="Amiri" w:cs="Amiri"/>
          <w:color w:val="111111"/>
          <w:sz w:val="28"/>
          <w:sz w:val="28"/>
          <w:szCs w:val="28"/>
          <w:rtl w:val="true"/>
          <w:lang w:bidi="ar-SA"/>
        </w:rPr>
        <w:t>و اسمه من العلو و الدين، مع ما حوى من علم الفقه و الأصول و العربية و الحديث و اللغة و المعاني و البيان و الأدب، مع المشاركة العظيمة في سائر العلوم، و كان قد بلغ في العلوم الأدبية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زمانه بالمدينة و الحجاز من برع براعته، و لا ساد سيادته، مشاهدة حق عليها كل الخلق، ممن جل و دق، و كان يلقي درس الفقه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فيحضره الشيخ حسن الحاحائي، و الشيخ عبد السلام بن غلام، و كانا من الفقه بمكان، لم يلحقهما في علمهما و عملهما مثلهما و قد تقدم ذكرهما، و كانا يدققان معه في البحث المتين فيظهر بذهن ثاقب و حفظ معين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تواليف مفيدة في العربية و الحديث و اللغة و التصوف،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كبير في مدح النبي صلى اللّه عليه و سلم، و في مدح غيره، و له مجلدات من جمعه مشتملة على فوائد و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الإمام العلامة حجة العرب، و ترجمان الأدب، سراج الدين الدمنهوري قد جاور في المدينة في سنة خمس و أربعين و سبعمائة، فكان إذا جلس في درس يقول للطلبة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الفقيه نور الدين فأحضروا معكم الدواة و الورق، حتى تقيدوا من فوائده و من أشعاره و استشهاداته،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الشيخ سراج الدين الدمنهوري من العلماء الأستاذين الذين انفردوا في زمانهم عن أقرانهم بعلوم جمة، كالقراءات و العربية و اللغة، مع الفقه الغزير، و المشاركة في كثير من العلوم، و لكن كان في تلك العلوم في أعلا درجاتهم من الحفظ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عليه شرحي و إعرابي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لبانت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الفؤاد من بانت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فوجدته في مذاكرتي له بحرا زاخرا، و كان أخي علي أحيانا يأتيه فيتعجب من حفظه و ذكره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رأيت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ثاني شهر ربيع الأول في سنة اثنتين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لأخي ميعاد وعظ يقرأ في كلّ جمعة بعد الصلاة على كرسي عال بالروضة المشرفة بصوت حسن و أداء حسن، لا يمل السامع من قراءته بل يتلذذ بإطالته، و كان وعظه من كلام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ابن الجوزي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اتعظ بقوله و انتفع بوعظه، فصار يلازم الصيام و يسرده و يقوم من الليل أكثره، و رقّت نفسه و درّت دمعته كأنه يقرب الأجل، فبادر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ندمت على ما أفنيت فيه عمري من الاشتغال بعلم الأدب، يا ليته كان في الكتاب و السنّة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يرى لي أكثر ما يرى الولد لوالده في التعظيم و الحباء و الإكرام، و أما الغيرة علي و الانتصار لي، و اهتمامه بحالي و ما يعرض لي من عدو شافي فلا يوصف قدره، فلله دره، و بلّ بالرحمة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في يوم الجمعة الثالث و العشرين من شهر جمادى الآخرة سنة ست و أربعين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مولده ليلة الجمعة العشرين من ربيع الأول عام ثمانية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طريقة والده من العزلة، و محبة الوحدة و الخلوة، و قلة الخلطة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 حفيا، و في دينه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مجاهدة النفس في العبادة، حتى صارت له سجية 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شفقته عليّ يجلس دائما على طريقي إلى الصف الأول، فلا يمر يوم حتى يقف معي و يسألني عن حالي و يدعو لي بقلب صاف، و ودّ واف، و متى فقدني في وقت صلاة، وقف علي في بيتي و سأل عن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خلفه ولده محمد فسلك طريقته، و زاد بصحبة المشايخ و الفقراء و الأخذ عنهم، له اشتغال في الفقه و النحو و اللغة، و مع ذلك تراه كأنه أحد الترابية، أعانه اللّه و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أخي محمد رحمه اللّه في شهر جمادى الأولى سنة خمس و خمسين و سبعمائة، و مولده ليلة السبت سلخ شوال سنة سبعمائة، تغمده اللّه برحمته، و أسكنهم فسيح جنته، كما نقلهم من لين المهود، إلى ضيق اللحود، فما أعظم مصيبة فراق الإخوان، و قولي كان فلان و فلان، رب ارزقني صبرا فلم يبق إلا القليل، و متعني بسمعي و بصري و كلاهما عليل، و اللّه تعالى هو الباقي بعد كل خلّ و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ما أبقت الأيام من جسدي‌يكون فوق خباب الماء ما غرقا</w:t>
      </w:r>
    </w:p>
    <w:p>
      <w:pPr>
        <w:pStyle w:val="BookText"/>
        <w:rPr/>
      </w:pPr>
      <w:r>
        <w:rPr>
          <w:rFonts w:ascii="Amiri" w:hAnsi="Amiri" w:eastAsia="Amiri" w:cs="Amiri"/>
          <w:color w:val="111111"/>
          <w:sz w:val="28"/>
          <w:sz w:val="28"/>
          <w:szCs w:val="28"/>
          <w:rtl w:val="true"/>
          <w:lang w:bidi="ar-SA"/>
        </w:rPr>
        <w:t>أو كان في مقلة نامت لما انتبهت‌أو كان في لهوات الماء ما شرقا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اعترتني أسقامي حتى نحلت، و كرّ عليّ الجديدان</w:t>
      </w:r>
      <w:r>
        <w:rPr>
          <w:rStyle w:val="FootnoteAnchor"/>
          <w:rtl w:val="true"/>
        </w:rPr>
        <w:footnoteReference w:id="382"/>
      </w:r>
      <w:r>
        <w:rPr>
          <w:rFonts w:ascii="Amiri" w:hAnsi="Amiri" w:eastAsia="Amiri" w:cs="Amiri"/>
          <w:color w:val="111111"/>
          <w:sz w:val="28"/>
          <w:sz w:val="28"/>
          <w:szCs w:val="28"/>
          <w:rtl w:val="true"/>
          <w:lang w:bidi="ar-SA"/>
        </w:rPr>
        <w:t>حتى ذبت، و ازددت و هنا و ضعفا لما طعنت، فإن 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حال من أبلت الأيام جدّته‌و خانه ثقاته السمع و البصر</w:t>
      </w:r>
    </w:p>
    <w:p>
      <w:pPr>
        <w:pStyle w:val="BookText"/>
        <w:rPr/>
      </w:pPr>
      <w:r>
        <w:rPr>
          <w:rFonts w:ascii="Amiri" w:hAnsi="Amiri" w:eastAsia="Amiri" w:cs="Amiri"/>
          <w:color w:val="111111"/>
          <w:sz w:val="28"/>
          <w:sz w:val="28"/>
          <w:szCs w:val="28"/>
          <w:rtl w:val="true"/>
          <w:lang w:bidi="ar-SA"/>
        </w:rPr>
        <w:t>و قلت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تفكرت في خمس و سبعين قدّمت‌من العمر لو مرت على حجر فنى</w:t>
      </w:r>
    </w:p>
    <w:p>
      <w:pPr>
        <w:pStyle w:val="BookText"/>
        <w:rPr/>
      </w:pPr>
      <w:r>
        <w:rPr>
          <w:rFonts w:ascii="Amiri" w:hAnsi="Amiri" w:eastAsia="Amiri" w:cs="Amiri"/>
          <w:color w:val="111111"/>
          <w:sz w:val="28"/>
          <w:sz w:val="28"/>
          <w:szCs w:val="28"/>
          <w:rtl w:val="true"/>
          <w:lang w:bidi="ar-SA"/>
        </w:rPr>
        <w:t>ذهبن بعيش أخضر غير يابس‌شباب و شيب و استلاب محاسن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زهت يا لها في وقتها من محاسن</w:t>
      </w:r>
    </w:p>
    <w:p>
      <w:pPr>
        <w:pStyle w:val="BookText"/>
        <w:rPr/>
      </w:pPr>
      <w:r>
        <w:rPr>
          <w:rFonts w:ascii="Amiri" w:hAnsi="Amiri" w:eastAsia="Amiri" w:cs="Amiri"/>
          <w:color w:val="111111"/>
          <w:sz w:val="28"/>
          <w:sz w:val="28"/>
          <w:szCs w:val="28"/>
          <w:rtl w:val="true"/>
          <w:lang w:bidi="ar-SA"/>
        </w:rPr>
        <w:t>و قد سلبت عني صفيّ أحبّتي‌و غابت و لم تقبل فدى من خزائني</w:t>
      </w:r>
    </w:p>
    <w:p>
      <w:pPr>
        <w:pStyle w:val="BookText"/>
        <w:rPr/>
      </w:pPr>
      <w:r>
        <w:rPr>
          <w:rFonts w:ascii="Amiri" w:hAnsi="Amiri" w:eastAsia="Amiri" w:cs="Amiri"/>
          <w:color w:val="111111"/>
          <w:sz w:val="28"/>
          <w:sz w:val="28"/>
          <w:szCs w:val="28"/>
          <w:rtl w:val="true"/>
          <w:lang w:bidi="ar-SA"/>
        </w:rPr>
        <w:t>سلام على الدنيا سلام مودّع‌فكم جرّعتني مترعات الغبائن</w:t>
      </w:r>
    </w:p>
    <w:p>
      <w:pPr>
        <w:pStyle w:val="BookText"/>
        <w:rPr/>
      </w:pPr>
      <w:r>
        <w:rPr>
          <w:rFonts w:ascii="Amiri" w:hAnsi="Amiri" w:eastAsia="Amiri" w:cs="Amiri"/>
          <w:color w:val="111111"/>
          <w:sz w:val="28"/>
          <w:sz w:val="28"/>
          <w:szCs w:val="28"/>
          <w:rtl w:val="true"/>
          <w:lang w:bidi="ar-SA"/>
        </w:rPr>
        <w:t>و لما كان في سنة ثلاث و ستين و سبعمائة في شهر شعبان تحامل عليّ الأعداء، و قصدوا إتلافي و إعدامي، و كمنوا لي في السّحر عند خروجي لصلاة الصبح، و رصدوني عند رأس الزقاق تحت دار سلطان بن نجاد، و كان في أيام الصيف و المدينة خالية من أكثر الناس، فخرجت على عادتي و بيدي مصباح، و قدر اللّه أن الغلام تأخر عني في البيت فكنت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زقاقنا و توجهت إلى السوق سمعت خلفي عدوا شديدا، فلم التفت إليه، و ظننت أنه مارّ، فعدا علي و ضربني في ظهري بسكين ضربة شديدة عظيمة، وقعت بها على الأرض، ثم رجع من حيث جاء و ظنّ أنه بلغ مقصوده، فوقى اللّه شره و عتوه، لكنه ظلعني و وهنني، فصرت لا أحمل نفسي إلا بكلفة و مشقة، و ما دفع اللّه كان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تأخرت بسببها عن الصلاة في المسجد الشريف في شعبان، و أكثر شهر رمضان المبارك، شكوت حالي و قصصته على النبي صلى اللّه عليه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رسول اللّه من عبدك الذي‌تعوّق عن مغناك من فتك ضربة</w:t>
      </w:r>
    </w:p>
    <w:p>
      <w:pPr>
        <w:pStyle w:val="BookText"/>
        <w:rPr/>
      </w:pPr>
      <w:r>
        <w:rPr>
          <w:rFonts w:ascii="Amiri" w:hAnsi="Amiri" w:eastAsia="Amiri" w:cs="Amiri"/>
          <w:color w:val="111111"/>
          <w:sz w:val="28"/>
          <w:sz w:val="28"/>
          <w:szCs w:val="28"/>
          <w:rtl w:val="true"/>
          <w:lang w:bidi="ar-SA"/>
        </w:rPr>
        <w:t>عبيدك عبد اللّه جارك عمره‌نزيلك لم يبرح مؤمّل عطفة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w:t>
      </w:r>
      <w:r>
        <w:rPr>
          <w:rStyle w:val="FootnoteAnchor"/>
          <w:rtl w:val="true"/>
        </w:rPr>
        <w:footnoteReference w:id="384"/>
      </w:r>
      <w:r>
        <w:rPr>
          <w:rFonts w:ascii="Amiri" w:hAnsi="Amiri" w:eastAsia="Amiri" w:cs="Amiri"/>
          <w:color w:val="111111"/>
          <w:sz w:val="28"/>
          <w:sz w:val="28"/>
          <w:szCs w:val="28"/>
          <w:rtl w:val="true"/>
          <w:lang w:bidi="ar-SA"/>
        </w:rPr>
        <w:t>رسول اللّه أشكو مصيبتي‌و شدّة أهوال أطافت بمهجتي</w:t>
      </w:r>
    </w:p>
    <w:p>
      <w:pPr>
        <w:pStyle w:val="BookText"/>
        <w:rPr/>
      </w:pPr>
      <w:r>
        <w:rPr>
          <w:rFonts w:ascii="Amiri" w:hAnsi="Amiri" w:eastAsia="Amiri" w:cs="Amiri"/>
          <w:color w:val="111111"/>
          <w:sz w:val="28"/>
          <w:sz w:val="28"/>
          <w:szCs w:val="28"/>
          <w:rtl w:val="true"/>
          <w:lang w:bidi="ar-SA"/>
        </w:rPr>
        <w:t>أغاروا على نفسي سحيرا بمديةلإتلاف روحي بل و إذهاب جثّتي</w:t>
      </w:r>
    </w:p>
    <w:p>
      <w:pPr>
        <w:pStyle w:val="BookText"/>
        <w:rPr/>
      </w:pPr>
      <w:r>
        <w:rPr>
          <w:rFonts w:ascii="Amiri" w:hAnsi="Amiri" w:eastAsia="Amiri" w:cs="Amiri"/>
          <w:color w:val="111111"/>
          <w:sz w:val="28"/>
          <w:sz w:val="28"/>
          <w:szCs w:val="28"/>
          <w:rtl w:val="true"/>
          <w:lang w:bidi="ar-SA"/>
        </w:rPr>
        <w:t>يريدون أن يخفوا لنور أتمّه‌إلهي فما اسطاعوا فباؤوا بخيبة</w:t>
      </w:r>
    </w:p>
    <w:p>
      <w:pPr>
        <w:pStyle w:val="BookText"/>
        <w:rPr/>
      </w:pPr>
      <w:r>
        <w:rPr>
          <w:rFonts w:ascii="Amiri" w:hAnsi="Amiri" w:eastAsia="Amiri" w:cs="Amiri"/>
          <w:color w:val="111111"/>
          <w:sz w:val="28"/>
          <w:sz w:val="28"/>
          <w:szCs w:val="28"/>
          <w:rtl w:val="true"/>
          <w:lang w:bidi="ar-SA"/>
        </w:rPr>
        <w:t>شكوت رسول اللّه ما قد أصابني‌على غير ذنب بل على نشر سنّة</w:t>
      </w:r>
    </w:p>
    <w:p>
      <w:pPr>
        <w:pStyle w:val="BookText"/>
        <w:rPr/>
      </w:pPr>
      <w:r>
        <w:rPr>
          <w:rFonts w:ascii="Amiri" w:hAnsi="Amiri" w:eastAsia="Amiri" w:cs="Amiri"/>
          <w:color w:val="111111"/>
          <w:sz w:val="28"/>
          <w:sz w:val="28"/>
          <w:szCs w:val="28"/>
          <w:rtl w:val="true"/>
          <w:lang w:bidi="ar-SA"/>
        </w:rPr>
        <w:t>أحلّوا دمي يا ربّ أنت حسيبهم‌فعوّضهم يا ربّ كلّ بليّة</w:t>
      </w:r>
    </w:p>
    <w:p>
      <w:pPr>
        <w:pStyle w:val="BookText"/>
        <w:rPr/>
      </w:pPr>
      <w:r>
        <w:rPr>
          <w:rFonts w:ascii="Amiri" w:hAnsi="Amiri" w:eastAsia="Amiri" w:cs="Amiri"/>
          <w:color w:val="111111"/>
          <w:sz w:val="28"/>
          <w:sz w:val="28"/>
          <w:szCs w:val="28"/>
          <w:rtl w:val="true"/>
          <w:lang w:bidi="ar-SA"/>
        </w:rPr>
        <w:t>فإن بيدي تأخذ فتلك عقيدتي‌و إلا فيا و يحي و ويلي و حسرتي</w:t>
      </w:r>
    </w:p>
    <w:p>
      <w:pPr>
        <w:pStyle w:val="BookText"/>
        <w:rPr/>
      </w:pPr>
      <w:r>
        <w:rPr>
          <w:rFonts w:ascii="Amiri" w:hAnsi="Amiri" w:eastAsia="Amiri" w:cs="Amiri"/>
          <w:color w:val="111111"/>
          <w:sz w:val="28"/>
          <w:sz w:val="28"/>
          <w:szCs w:val="28"/>
          <w:rtl w:val="true"/>
          <w:lang w:bidi="ar-SA"/>
        </w:rPr>
        <w:t>ألست مقيما في جوارك سيدي‌و قبلي أبي سبعين عاما بطابة</w:t>
      </w:r>
    </w:p>
    <w:p>
      <w:pPr>
        <w:pStyle w:val="BookText"/>
        <w:rPr/>
      </w:pPr>
      <w:r>
        <w:rPr>
          <w:rFonts w:ascii="Amiri" w:hAnsi="Amiri" w:eastAsia="Amiri" w:cs="Amiri"/>
          <w:color w:val="111111"/>
          <w:sz w:val="28"/>
          <w:sz w:val="28"/>
          <w:szCs w:val="28"/>
          <w:rtl w:val="true"/>
          <w:lang w:bidi="ar-SA"/>
        </w:rPr>
        <w:t>أترضى رسول اللّه ما قد أصابني‌و حقّك ما يرضيك هاتيك نيّتي</w:t>
      </w:r>
    </w:p>
    <w:p>
      <w:pPr>
        <w:pStyle w:val="BookText"/>
        <w:rPr/>
      </w:pPr>
      <w:r>
        <w:rPr>
          <w:rFonts w:ascii="Amiri" w:hAnsi="Amiri" w:eastAsia="Amiri" w:cs="Amiri"/>
          <w:color w:val="111111"/>
          <w:sz w:val="28"/>
          <w:sz w:val="28"/>
          <w:szCs w:val="28"/>
          <w:rtl w:val="true"/>
          <w:lang w:bidi="ar-SA"/>
        </w:rPr>
        <w:t>و حقّك قد عانيت حتفي مع انني‌صريع</w:t>
      </w:r>
      <w:r>
        <w:rPr>
          <w:rStyle w:val="FootnoteAnchor"/>
          <w:rtl w:val="true"/>
        </w:rPr>
        <w:footnoteReference w:id="385"/>
      </w:r>
      <w:r>
        <w:rPr>
          <w:rFonts w:ascii="Amiri" w:hAnsi="Amiri" w:eastAsia="Amiri" w:cs="Amiri"/>
          <w:color w:val="111111"/>
          <w:sz w:val="28"/>
          <w:sz w:val="28"/>
          <w:szCs w:val="28"/>
          <w:rtl w:val="true"/>
          <w:lang w:bidi="ar-SA"/>
        </w:rPr>
        <w:t>على وجهي و باهي شيبتي</w:t>
      </w:r>
    </w:p>
    <w:p>
      <w:pPr>
        <w:pStyle w:val="BookText"/>
        <w:rPr/>
      </w:pPr>
      <w:r>
        <w:rPr>
          <w:rFonts w:ascii="Amiri" w:hAnsi="Amiri" w:eastAsia="Amiri" w:cs="Amiri"/>
          <w:color w:val="111111"/>
          <w:sz w:val="28"/>
          <w:sz w:val="28"/>
          <w:szCs w:val="28"/>
          <w:rtl w:val="true"/>
          <w:lang w:bidi="ar-SA"/>
        </w:rPr>
        <w:t>أقلّب وجهي في جهات تخيّلي‌و ليس سوى باب الحبيب لعلّتي</w:t>
      </w:r>
    </w:p>
    <w:p>
      <w:pPr>
        <w:pStyle w:val="BookText"/>
        <w:rPr/>
      </w:pPr>
      <w:r>
        <w:rPr>
          <w:rFonts w:ascii="Amiri" w:hAnsi="Amiri" w:eastAsia="Amiri" w:cs="Amiri"/>
          <w:color w:val="111111"/>
          <w:sz w:val="28"/>
          <w:sz w:val="28"/>
          <w:szCs w:val="28"/>
          <w:rtl w:val="true"/>
          <w:lang w:bidi="ar-SA"/>
        </w:rPr>
        <w:t>هو الباب للداعين إن هم لبابه‌لجوا لم يصبرهم و لا بعض ساعة</w:t>
      </w:r>
    </w:p>
    <w:p>
      <w:pPr>
        <w:pStyle w:val="BookText"/>
        <w:rPr/>
      </w:pPr>
      <w:r>
        <w:rPr>
          <w:rFonts w:ascii="Amiri" w:hAnsi="Amiri" w:eastAsia="Amiri" w:cs="Amiri"/>
          <w:color w:val="111111"/>
          <w:sz w:val="28"/>
          <w:sz w:val="28"/>
          <w:szCs w:val="28"/>
          <w:rtl w:val="true"/>
          <w:lang w:bidi="ar-SA"/>
        </w:rPr>
        <w:t>هو البحر يجري كلّ حين و دائمالجيرانه برّا بهم ذا محبّة</w:t>
      </w:r>
    </w:p>
    <w:p>
      <w:pPr>
        <w:pStyle w:val="BookText"/>
        <w:rPr/>
      </w:pPr>
      <w:r>
        <w:rPr>
          <w:rFonts w:ascii="Amiri" w:hAnsi="Amiri" w:eastAsia="Amiri" w:cs="Amiri"/>
          <w:color w:val="111111"/>
          <w:sz w:val="28"/>
          <w:sz w:val="28"/>
          <w:szCs w:val="28"/>
          <w:rtl w:val="true"/>
          <w:lang w:bidi="ar-SA"/>
        </w:rPr>
        <w:t>دعوت دعا عبد ضعيف مطعّن‌وراء حجاب قد ثوى بمضرّة</w:t>
      </w:r>
    </w:p>
    <w:p>
      <w:pPr>
        <w:pStyle w:val="BookText"/>
        <w:rPr/>
      </w:pPr>
      <w:r>
        <w:rPr>
          <w:rFonts w:ascii="Amiri" w:hAnsi="Amiri" w:eastAsia="Amiri" w:cs="Amiri"/>
          <w:color w:val="111111"/>
          <w:sz w:val="28"/>
          <w:sz w:val="28"/>
          <w:szCs w:val="28"/>
          <w:rtl w:val="true"/>
          <w:lang w:bidi="ar-SA"/>
        </w:rPr>
        <w:t>لتطلق أقدامي فأسعى بها إلى‌حبيبي الذي من جاه فاز بنعمة</w:t>
      </w:r>
    </w:p>
    <w:p>
      <w:pPr>
        <w:pStyle w:val="BookText"/>
        <w:rPr/>
      </w:pPr>
      <w:r>
        <w:rPr>
          <w:rFonts w:ascii="Amiri" w:hAnsi="Amiri" w:eastAsia="Amiri" w:cs="Amiri"/>
          <w:color w:val="111111"/>
          <w:sz w:val="28"/>
          <w:sz w:val="28"/>
          <w:szCs w:val="28"/>
          <w:rtl w:val="true"/>
          <w:lang w:bidi="ar-SA"/>
        </w:rPr>
        <w:t>ألا يا محبّين الحبيب محمداو من جاور المختار في عزّ نعمة</w:t>
      </w:r>
    </w:p>
    <w:p>
      <w:pPr>
        <w:pStyle w:val="BookText"/>
        <w:rPr/>
      </w:pPr>
      <w:r>
        <w:rPr>
          <w:rFonts w:ascii="Amiri" w:hAnsi="Amiri" w:eastAsia="Amiri" w:cs="Amiri"/>
          <w:color w:val="111111"/>
          <w:sz w:val="28"/>
          <w:sz w:val="28"/>
          <w:szCs w:val="28"/>
          <w:rtl w:val="true"/>
          <w:lang w:bidi="ar-SA"/>
        </w:rPr>
        <w:t>عسى أنكم إن خلتم لي معاهداتبوّأتها مستجلبات</w:t>
      </w:r>
      <w:r>
        <w:rPr>
          <w:rStyle w:val="FootnoteAnchor"/>
          <w:rtl w:val="true"/>
        </w:rPr>
        <w:footnoteReference w:id="386"/>
      </w:r>
      <w:r>
        <w:rPr>
          <w:rFonts w:ascii="Amiri" w:hAnsi="Amiri" w:eastAsia="Amiri" w:cs="Amiri"/>
          <w:color w:val="111111"/>
          <w:sz w:val="28"/>
          <w:sz w:val="28"/>
          <w:szCs w:val="28"/>
          <w:rtl w:val="true"/>
          <w:lang w:bidi="ar-SA"/>
        </w:rPr>
        <w:t>لرحمة</w:t>
      </w:r>
    </w:p>
    <w:p>
      <w:pPr>
        <w:pStyle w:val="BookText"/>
        <w:rPr/>
      </w:pPr>
      <w:r>
        <w:rPr>
          <w:rFonts w:ascii="Amiri" w:hAnsi="Amiri" w:eastAsia="Amiri" w:cs="Amiri"/>
          <w:color w:val="111111"/>
          <w:sz w:val="28"/>
          <w:sz w:val="28"/>
          <w:szCs w:val="28"/>
          <w:rtl w:val="true"/>
          <w:lang w:bidi="ar-SA"/>
        </w:rPr>
        <w:t>ضربتم بسهم في دعائكم و لاينسيكم</w:t>
      </w:r>
      <w:r>
        <w:rPr>
          <w:rStyle w:val="FootnoteAnchor"/>
          <w:rtl w:val="true"/>
        </w:rPr>
        <w:footnoteReference w:id="387"/>
      </w:r>
      <w:r>
        <w:rPr>
          <w:rFonts w:ascii="Amiri" w:hAnsi="Amiri" w:eastAsia="Amiri" w:cs="Amiri"/>
          <w:color w:val="111111"/>
          <w:sz w:val="28"/>
          <w:sz w:val="28"/>
          <w:szCs w:val="28"/>
          <w:rtl w:val="true"/>
          <w:lang w:bidi="ar-SA"/>
        </w:rPr>
        <w:t>بعدي فقلبي بحضرة</w:t>
      </w:r>
    </w:p>
    <w:p>
      <w:pPr>
        <w:pStyle w:val="BookText"/>
        <w:rPr/>
      </w:pPr>
      <w:r>
        <w:rPr>
          <w:rFonts w:ascii="Amiri" w:hAnsi="Amiri" w:eastAsia="Amiri" w:cs="Amiri"/>
          <w:color w:val="111111"/>
          <w:sz w:val="28"/>
          <w:sz w:val="28"/>
          <w:szCs w:val="28"/>
          <w:rtl w:val="true"/>
          <w:lang w:bidi="ar-SA"/>
        </w:rPr>
        <w:t>و قولنا أخو يا رب</w:t>
      </w:r>
      <w:r>
        <w:rPr>
          <w:rStyle w:val="FootnoteAnchor"/>
          <w:rtl w:val="true"/>
        </w:rPr>
        <w:footnoteReference w:id="388"/>
      </w:r>
      <w:r>
        <w:rPr>
          <w:rFonts w:ascii="Amiri" w:hAnsi="Amiri" w:eastAsia="Amiri" w:cs="Amiri"/>
          <w:color w:val="111111"/>
          <w:sz w:val="28"/>
          <w:sz w:val="28"/>
          <w:szCs w:val="28"/>
          <w:rtl w:val="true"/>
          <w:lang w:bidi="ar-SA"/>
        </w:rPr>
        <w:t>عيق ببيته‌و آمننا فاقبله معنا بمنّة</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لئن كنت قهرا قد تأخرت عنكم‌فقلبي فيكم شاهد بمودتي</w:t>
      </w:r>
    </w:p>
    <w:p>
      <w:pPr>
        <w:pStyle w:val="BookText"/>
        <w:rPr/>
      </w:pPr>
      <w:r>
        <w:rPr>
          <w:rFonts w:ascii="Amiri" w:hAnsi="Amiri" w:eastAsia="Amiri" w:cs="Amiri"/>
          <w:color w:val="111111"/>
          <w:sz w:val="28"/>
          <w:sz w:val="28"/>
          <w:szCs w:val="28"/>
          <w:rtl w:val="true"/>
          <w:lang w:bidi="ar-SA"/>
        </w:rPr>
        <w:t>عراص لها نفسي قد اشتدّ شوقهاو حقّ لنفسي أن تضاعف زفرتي</w:t>
      </w:r>
    </w:p>
    <w:p>
      <w:pPr>
        <w:pStyle w:val="BookText"/>
        <w:rPr/>
      </w:pPr>
      <w:r>
        <w:rPr>
          <w:rFonts w:ascii="Amiri" w:hAnsi="Amiri" w:eastAsia="Amiri" w:cs="Amiri"/>
          <w:color w:val="111111"/>
          <w:sz w:val="28"/>
          <w:sz w:val="28"/>
          <w:szCs w:val="28"/>
          <w:rtl w:val="true"/>
          <w:lang w:bidi="ar-SA"/>
        </w:rPr>
        <w:t>معالم وحي منتهي الخير عندهافلا قطر في الدنيا إذا كالمدينة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تذكروني في الدعاء فذاكم‌و إلا سأستجدي صحابي بمكّة</w:t>
      </w:r>
    </w:p>
    <w:p>
      <w:pPr>
        <w:pStyle w:val="BookText"/>
        <w:rPr/>
      </w:pPr>
      <w:r>
        <w:rPr>
          <w:rFonts w:ascii="Amiri" w:hAnsi="Amiri" w:eastAsia="Amiri" w:cs="Amiri"/>
          <w:color w:val="111111"/>
          <w:sz w:val="28"/>
          <w:sz w:val="28"/>
          <w:szCs w:val="28"/>
          <w:rtl w:val="true"/>
          <w:lang w:bidi="ar-SA"/>
        </w:rPr>
        <w:t>سلام عليكم من ضعيف مضرّج‌كسير غضيب ذي ضنى و صبابتي</w:t>
      </w:r>
    </w:p>
    <w:p>
      <w:pPr>
        <w:pStyle w:val="BookText"/>
        <w:rPr/>
      </w:pPr>
      <w:r>
        <w:rPr>
          <w:rFonts w:ascii="Amiri" w:hAnsi="Amiri" w:eastAsia="Amiri" w:cs="Amiri"/>
          <w:color w:val="111111"/>
          <w:sz w:val="28"/>
          <w:sz w:val="28"/>
          <w:szCs w:val="28"/>
          <w:rtl w:val="true"/>
          <w:lang w:bidi="ar-SA"/>
        </w:rPr>
        <w:t>بطيّب طيب قد كتبت حروفه‌ليسري بأخباري إلى خير بلدة</w:t>
      </w:r>
    </w:p>
    <w:p>
      <w:pPr>
        <w:pStyle w:val="BookText"/>
        <w:rPr/>
      </w:pPr>
      <w:r>
        <w:rPr>
          <w:rFonts w:ascii="Amiri" w:hAnsi="Amiri" w:eastAsia="Amiri" w:cs="Amiri"/>
          <w:color w:val="111111"/>
          <w:sz w:val="28"/>
          <w:sz w:val="28"/>
          <w:szCs w:val="28"/>
          <w:rtl w:val="true"/>
          <w:lang w:bidi="ar-SA"/>
        </w:rPr>
        <w:t>صلى الموت قد عاينته يا أحبّتي‌و لكن قضى في العمر تأخير مدّتي</w:t>
      </w:r>
    </w:p>
    <w:p>
      <w:pPr>
        <w:pStyle w:val="BookText"/>
        <w:rPr/>
      </w:pPr>
      <w:r>
        <w:rPr>
          <w:rFonts w:ascii="Amiri" w:hAnsi="Amiri" w:eastAsia="Amiri" w:cs="Amiri"/>
          <w:color w:val="111111"/>
          <w:sz w:val="28"/>
          <w:sz w:val="28"/>
          <w:szCs w:val="28"/>
          <w:rtl w:val="true"/>
          <w:lang w:bidi="ar-SA"/>
        </w:rPr>
        <w:t>فلي أسوة الفاروق في ضربة قضى‌و أسوة عثمان شهيد بضربة</w:t>
      </w:r>
    </w:p>
    <w:p>
      <w:pPr>
        <w:pStyle w:val="BookText"/>
        <w:rPr/>
      </w:pPr>
      <w:r>
        <w:rPr>
          <w:rFonts w:ascii="Amiri" w:hAnsi="Amiri" w:eastAsia="Amiri" w:cs="Amiri"/>
          <w:color w:val="111111"/>
          <w:sz w:val="28"/>
          <w:sz w:val="28"/>
          <w:szCs w:val="28"/>
          <w:rtl w:val="true"/>
          <w:lang w:bidi="ar-SA"/>
        </w:rPr>
        <w:t>لفزت بها في الفائزين و ليتهاو لكن بقاء لإنهاء لمدّتي</w:t>
      </w:r>
    </w:p>
    <w:p>
      <w:pPr>
        <w:pStyle w:val="BookText"/>
        <w:rPr/>
      </w:pPr>
      <w:r>
        <w:rPr>
          <w:rFonts w:ascii="Amiri" w:hAnsi="Amiri" w:eastAsia="Amiri" w:cs="Amiri"/>
          <w:color w:val="111111"/>
          <w:sz w:val="28"/>
          <w:sz w:val="28"/>
          <w:szCs w:val="28"/>
          <w:rtl w:val="true"/>
          <w:lang w:bidi="ar-SA"/>
        </w:rPr>
        <w:t>فلا ملتجا للملتجين كبيته‌سوى المصطفى للملتجين بروضة</w:t>
      </w:r>
    </w:p>
    <w:p>
      <w:pPr>
        <w:pStyle w:val="BookText"/>
        <w:rPr/>
      </w:pPr>
      <w:r>
        <w:rPr>
          <w:rFonts w:ascii="Amiri" w:hAnsi="Amiri" w:eastAsia="Amiri" w:cs="Amiri"/>
          <w:color w:val="111111"/>
          <w:sz w:val="28"/>
          <w:sz w:val="28"/>
          <w:szCs w:val="28"/>
          <w:rtl w:val="true"/>
          <w:lang w:bidi="ar-SA"/>
        </w:rPr>
        <w:t>لئن عاقني عنكم بلائي فلم أحج‌فذاك على قلبي أشدّ رزيتي</w:t>
      </w:r>
    </w:p>
    <w:p>
      <w:pPr>
        <w:pStyle w:val="BookText"/>
        <w:rPr/>
      </w:pPr>
      <w:r>
        <w:rPr>
          <w:rFonts w:ascii="Amiri" w:hAnsi="Amiri" w:eastAsia="Amiri" w:cs="Amiri"/>
          <w:color w:val="111111"/>
          <w:sz w:val="28"/>
          <w:sz w:val="28"/>
          <w:szCs w:val="28"/>
          <w:rtl w:val="true"/>
          <w:lang w:bidi="ar-SA"/>
        </w:rPr>
        <w:t>فلا تحسبوا لي سلوة عن جلالهاسأسعى و لو صفحا على صفح و جنتي</w:t>
      </w:r>
    </w:p>
    <w:p>
      <w:pPr>
        <w:pStyle w:val="BookText"/>
        <w:rPr/>
      </w:pPr>
      <w:r>
        <w:rPr>
          <w:rFonts w:ascii="Amiri" w:hAnsi="Amiri" w:eastAsia="Amiri" w:cs="Amiri"/>
          <w:color w:val="111111"/>
          <w:sz w:val="28"/>
          <w:sz w:val="28"/>
          <w:szCs w:val="28"/>
          <w:rtl w:val="true"/>
          <w:lang w:bidi="ar-SA"/>
        </w:rPr>
        <w:t>و قد زرتها خمسين حجّا و عمرةفما زادني إلا حفيل محبتي</w:t>
      </w:r>
    </w:p>
    <w:p>
      <w:pPr>
        <w:pStyle w:val="BookText"/>
        <w:rPr/>
      </w:pPr>
      <w:r>
        <w:rPr>
          <w:rFonts w:ascii="Amiri" w:hAnsi="Amiri" w:eastAsia="Amiri" w:cs="Amiri"/>
          <w:color w:val="111111"/>
          <w:sz w:val="28"/>
          <w:sz w:val="28"/>
          <w:szCs w:val="28"/>
          <w:rtl w:val="true"/>
          <w:lang w:bidi="ar-SA"/>
        </w:rPr>
        <w:t>فياربّ هلا دعوة في مشاعرأعلّ بها حينا محاجر مقلتي</w:t>
      </w:r>
    </w:p>
    <w:p>
      <w:pPr>
        <w:pStyle w:val="BookText"/>
        <w:rPr/>
      </w:pPr>
      <w:r>
        <w:rPr>
          <w:rFonts w:ascii="Amiri" w:hAnsi="Amiri" w:eastAsia="Amiri" w:cs="Amiri"/>
          <w:color w:val="111111"/>
          <w:sz w:val="28"/>
          <w:sz w:val="28"/>
          <w:szCs w:val="28"/>
          <w:rtl w:val="true"/>
          <w:lang w:bidi="ar-SA"/>
        </w:rPr>
        <w:t>أرى زمزما بعد الحطيم و أهلهاو ميزاب بيت اللّه حتى بطوفة</w:t>
      </w:r>
    </w:p>
    <w:p>
      <w:pPr>
        <w:pStyle w:val="BookText"/>
        <w:rPr/>
      </w:pPr>
      <w:r>
        <w:rPr>
          <w:rFonts w:ascii="Amiri" w:hAnsi="Amiri" w:eastAsia="Amiri" w:cs="Amiri"/>
          <w:color w:val="111111"/>
          <w:sz w:val="28"/>
          <w:sz w:val="28"/>
          <w:szCs w:val="28"/>
          <w:rtl w:val="true"/>
          <w:lang w:bidi="ar-SA"/>
        </w:rPr>
        <w:t>فأدعو بقلب مخلص في مقامه‌و ملتزم مستعطفا لشكيتي</w:t>
      </w:r>
    </w:p>
    <w:p>
      <w:pPr>
        <w:pStyle w:val="BookText"/>
        <w:rPr/>
      </w:pPr>
      <w:r>
        <w:rPr>
          <w:rFonts w:ascii="Amiri" w:hAnsi="Amiri" w:eastAsia="Amiri" w:cs="Amiri"/>
          <w:color w:val="111111"/>
          <w:sz w:val="28"/>
          <w:sz w:val="28"/>
          <w:szCs w:val="28"/>
          <w:rtl w:val="true"/>
          <w:lang w:bidi="ar-SA"/>
        </w:rPr>
        <w:t>لعلّي أرى نصري قريبا معجّلابذاك لي أدعو أنتموا لي ذخيرتي</w:t>
      </w:r>
    </w:p>
    <w:p>
      <w:pPr>
        <w:pStyle w:val="BookText"/>
        <w:rPr/>
      </w:pPr>
      <w:r>
        <w:rPr>
          <w:rFonts w:ascii="Amiri" w:hAnsi="Amiri" w:eastAsia="Amiri" w:cs="Amiri"/>
          <w:color w:val="111111"/>
          <w:sz w:val="28"/>
          <w:sz w:val="28"/>
          <w:szCs w:val="28"/>
          <w:rtl w:val="true"/>
          <w:lang w:bidi="ar-SA"/>
        </w:rPr>
        <w:t>و لي صحتي ربي الكريم يعيدهافتقوى بها رجلي على طيّ ركبتي</w:t>
      </w:r>
    </w:p>
    <w:p>
      <w:pPr>
        <w:pStyle w:val="BookText"/>
        <w:rPr/>
      </w:pPr>
      <w:r>
        <w:rPr>
          <w:rFonts w:ascii="Amiri" w:hAnsi="Amiri" w:eastAsia="Amiri" w:cs="Amiri"/>
          <w:color w:val="111111"/>
          <w:sz w:val="28"/>
          <w:sz w:val="28"/>
          <w:szCs w:val="28"/>
          <w:rtl w:val="true"/>
          <w:lang w:bidi="ar-SA"/>
        </w:rPr>
        <w:t>أقاموا ليغتالوا بليل عدمتهم‌أكانوا فلا كانوا سحيرا بخلوة</w:t>
      </w:r>
    </w:p>
    <w:p>
      <w:pPr>
        <w:pStyle w:val="BookText"/>
        <w:rPr/>
      </w:pPr>
      <w:r>
        <w:rPr>
          <w:rFonts w:ascii="Amiri" w:hAnsi="Amiri" w:eastAsia="Amiri" w:cs="Amiri"/>
          <w:color w:val="111111"/>
          <w:sz w:val="28"/>
          <w:sz w:val="28"/>
          <w:szCs w:val="28"/>
          <w:rtl w:val="true"/>
          <w:lang w:bidi="ar-SA"/>
        </w:rPr>
        <w:t>على غير ما ذنب أظنّ أتيته‌قبل لي ذنب إنني حزب شرعة</w:t>
      </w:r>
    </w:p>
    <w:p>
      <w:pPr>
        <w:pStyle w:val="BookText"/>
        <w:rPr/>
      </w:pPr>
      <w:r>
        <w:rPr>
          <w:rFonts w:ascii="Amiri" w:hAnsi="Amiri" w:eastAsia="Amiri" w:cs="Amiri"/>
          <w:color w:val="111111"/>
          <w:sz w:val="28"/>
          <w:sz w:val="28"/>
          <w:szCs w:val="28"/>
          <w:rtl w:val="true"/>
          <w:lang w:bidi="ar-SA"/>
        </w:rPr>
        <w:t>فأصبح مسرورا بما قد أصابني‌شقيّ يعادي أو محاسد نعمة</w:t>
      </w:r>
    </w:p>
    <w:p>
      <w:pPr>
        <w:pStyle w:val="BookText"/>
        <w:rPr/>
      </w:pPr>
      <w:r>
        <w:rPr>
          <w:rFonts w:ascii="Amiri" w:hAnsi="Amiri" w:eastAsia="Amiri" w:cs="Amiri"/>
          <w:color w:val="111111"/>
          <w:sz w:val="28"/>
          <w:sz w:val="28"/>
          <w:szCs w:val="28"/>
          <w:rtl w:val="true"/>
          <w:lang w:bidi="ar-SA"/>
        </w:rPr>
        <w:t>لقد لزمت نفسي لهمّي لوعةفصارت كأمثال للازب ضربة</w:t>
      </w:r>
    </w:p>
    <w:p>
      <w:pPr>
        <w:pStyle w:val="BookText"/>
        <w:rPr/>
      </w:pPr>
      <w:r>
        <w:rPr>
          <w:rFonts w:ascii="Amiri" w:hAnsi="Amiri" w:eastAsia="Amiri" w:cs="Amiri"/>
          <w:color w:val="111111"/>
          <w:sz w:val="28"/>
          <w:sz w:val="28"/>
          <w:szCs w:val="28"/>
          <w:rtl w:val="true"/>
          <w:lang w:bidi="ar-SA"/>
        </w:rPr>
        <w:t>و قد سئمت نفسي المطاعم كلّهافكالصّاب أو كالصّبر تسري بريقتي</w:t>
      </w:r>
    </w:p>
    <w:p>
      <w:pPr>
        <w:pStyle w:val="BookText"/>
        <w:rPr/>
      </w:pPr>
      <w:r>
        <w:rPr>
          <w:rFonts w:ascii="Amiri" w:hAnsi="Amiri" w:eastAsia="Amiri" w:cs="Amiri"/>
          <w:color w:val="111111"/>
          <w:sz w:val="28"/>
          <w:sz w:val="28"/>
          <w:szCs w:val="28"/>
          <w:rtl w:val="true"/>
          <w:lang w:bidi="ar-SA"/>
        </w:rPr>
        <w:t>و عن مضجعي تنبو جنوبي كأنهاعلى حسك السّعدان لي طول ليلتي</w:t>
      </w:r>
    </w:p>
    <w:p>
      <w:pPr>
        <w:pStyle w:val="BookText"/>
        <w:rPr/>
      </w:pPr>
      <w:r>
        <w:rPr>
          <w:rFonts w:ascii="Amiri" w:hAnsi="Amiri" w:eastAsia="Amiri" w:cs="Amiri"/>
          <w:color w:val="111111"/>
          <w:sz w:val="28"/>
          <w:sz w:val="28"/>
          <w:szCs w:val="28"/>
          <w:rtl w:val="true"/>
          <w:lang w:bidi="ar-SA"/>
        </w:rPr>
        <w:t>عليك رسول اللّه منّي تحيةتفوق مدى الأيام كلّ تحيّة</w:t>
      </w:r>
    </w:p>
    <w:p>
      <w:pPr>
        <w:pStyle w:val="BookText"/>
        <w:rPr/>
      </w:pPr>
      <w:r>
        <w:rPr>
          <w:rFonts w:ascii="Amiri" w:hAnsi="Amiri" w:eastAsia="Amiri" w:cs="Amiri"/>
          <w:color w:val="111111"/>
          <w:sz w:val="28"/>
          <w:sz w:val="28"/>
          <w:szCs w:val="28"/>
          <w:rtl w:val="true"/>
          <w:lang w:bidi="ar-SA"/>
        </w:rPr>
        <w:t>عليك صلاة اللّه ما حجّ بيته‌و ما زار ركب مصطفاه بحجرة</w:t>
      </w:r>
    </w:p>
    <w:p>
      <w:pPr>
        <w:pStyle w:val="BookText"/>
        <w:rPr/>
      </w:pPr>
      <w:r>
        <w:rPr>
          <w:rFonts w:ascii="Amiri" w:hAnsi="Amiri" w:eastAsia="Amiri" w:cs="Amiri"/>
          <w:color w:val="111111"/>
          <w:sz w:val="28"/>
          <w:sz w:val="28"/>
          <w:szCs w:val="28"/>
          <w:rtl w:val="true"/>
          <w:lang w:bidi="ar-SA"/>
        </w:rPr>
        <w:t>و آلك و الصحب الكرام فهديهم‌بأنواره تجلي دجى كلّ ظلمة</w:t>
      </w:r>
    </w:p>
    <w:p>
      <w:pPr>
        <w:pStyle w:val="BookText"/>
        <w:rPr/>
      </w:pPr>
      <w:r>
        <w:rPr>
          <w:rFonts w:ascii="Amiri" w:hAnsi="Amiri" w:eastAsia="Amiri" w:cs="Amiri"/>
          <w:color w:val="111111"/>
          <w:sz w:val="28"/>
          <w:sz w:val="28"/>
          <w:szCs w:val="28"/>
          <w:rtl w:val="true"/>
          <w:lang w:bidi="ar-SA"/>
        </w:rPr>
        <w:t>أبو بكر الصديق أعظم بشأنه‌و صاحبه الفاروق شيخ الصحابة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عثمان ذو النورين و العلم الرضى‌أخو المصطفى عال عليّ لنصرة</w:t>
      </w:r>
    </w:p>
    <w:p>
      <w:pPr>
        <w:pStyle w:val="BookText"/>
        <w:rPr/>
      </w:pPr>
      <w:r>
        <w:rPr>
          <w:rFonts w:ascii="Amiri" w:hAnsi="Amiri" w:eastAsia="Amiri" w:cs="Amiri"/>
          <w:color w:val="111111"/>
          <w:sz w:val="28"/>
          <w:sz w:val="28"/>
          <w:szCs w:val="28"/>
          <w:rtl w:val="true"/>
          <w:lang w:bidi="ar-SA"/>
        </w:rPr>
        <w:t>و باقي كرام عشرة بمحمدأعوذ بهم من شرّ كلّ مصيبة</w:t>
      </w:r>
    </w:p>
    <w:p>
      <w:pPr>
        <w:pStyle w:val="BookText"/>
        <w:rPr/>
      </w:pPr>
      <w:r>
        <w:rPr>
          <w:rFonts w:ascii="Amiri" w:hAnsi="Amiri" w:eastAsia="Amiri" w:cs="Amiri"/>
          <w:color w:val="111111"/>
          <w:sz w:val="28"/>
          <w:sz w:val="28"/>
          <w:szCs w:val="28"/>
          <w:rtl w:val="true"/>
          <w:lang w:bidi="ar-SA"/>
        </w:rPr>
        <w:t>علاؤهم عندي يحلّ مضايقي‌و حبّهم ألقاه في لحد حفرتي</w:t>
      </w:r>
    </w:p>
    <w:p>
      <w:pPr>
        <w:pStyle w:val="BookText"/>
        <w:rPr/>
      </w:pPr>
      <w:r>
        <w:rPr>
          <w:rFonts w:ascii="Amiri" w:hAnsi="Amiri" w:eastAsia="Amiri" w:cs="Amiri"/>
          <w:color w:val="111111"/>
          <w:sz w:val="28"/>
          <w:sz w:val="28"/>
          <w:szCs w:val="28"/>
          <w:rtl w:val="true"/>
          <w:lang w:bidi="ar-SA"/>
        </w:rPr>
        <w:t>و الحمد للّه ربّ العالمين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هذه الأبيات في فضل المدينة المشرفة، و التشويق إلى سكناها و الإقامة بها، و الدفن في بقيعها، و جمعت فيها ما حضرني من فضلها من الأحاديث الصحيحة التي لا اختلاف فيها، و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 النفوس إلى نص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الحمد 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بفضل الإله مالك الملك غافرمقسّم أرزاق العباد و قاهر</w:t>
      </w:r>
    </w:p>
    <w:p>
      <w:pPr>
        <w:pStyle w:val="BookText"/>
        <w:rPr/>
      </w:pPr>
      <w:r>
        <w:rPr>
          <w:rFonts w:ascii="Amiri" w:hAnsi="Amiri" w:eastAsia="Amiri" w:cs="Amiri"/>
          <w:color w:val="111111"/>
          <w:sz w:val="28"/>
          <w:sz w:val="28"/>
          <w:szCs w:val="28"/>
          <w:rtl w:val="true"/>
          <w:lang w:bidi="ar-SA"/>
        </w:rPr>
        <w:t>تقسّمت الأوطان بين المعاشرفكان نصيبي كابرا بعد كابر</w:t>
      </w:r>
    </w:p>
    <w:p>
      <w:pPr>
        <w:pStyle w:val="BookText"/>
        <w:rPr/>
      </w:pPr>
      <w:r>
        <w:rPr>
          <w:rFonts w:ascii="Amiri" w:hAnsi="Amiri" w:eastAsia="Amiri" w:cs="Amiri"/>
          <w:color w:val="111111"/>
          <w:sz w:val="28"/>
          <w:sz w:val="28"/>
          <w:szCs w:val="28"/>
          <w:rtl w:val="true"/>
          <w:lang w:bidi="ar-SA"/>
        </w:rPr>
        <w:t>مدينة خير الرّسل مهبط وحيه‌سقاها إلهي ماطرا بعد ماطر</w:t>
      </w:r>
    </w:p>
    <w:p>
      <w:pPr>
        <w:pStyle w:val="BookText"/>
        <w:rPr/>
      </w:pPr>
      <w:r>
        <w:rPr>
          <w:rFonts w:ascii="Amiri" w:hAnsi="Amiri" w:eastAsia="Amiri" w:cs="Amiri"/>
          <w:color w:val="111111"/>
          <w:sz w:val="28"/>
          <w:sz w:val="28"/>
          <w:szCs w:val="28"/>
          <w:rtl w:val="true"/>
          <w:lang w:bidi="ar-SA"/>
        </w:rPr>
        <w:t>و مدّ عليها وبله و سيوله‌فيغدودق الوادي بأحد و حاجر</w:t>
      </w:r>
    </w:p>
    <w:p>
      <w:pPr>
        <w:pStyle w:val="BookText"/>
        <w:rPr/>
      </w:pPr>
      <w:r>
        <w:rPr>
          <w:rFonts w:ascii="Amiri" w:hAnsi="Amiri" w:eastAsia="Amiri" w:cs="Amiri"/>
          <w:color w:val="111111"/>
          <w:sz w:val="28"/>
          <w:sz w:val="28"/>
          <w:szCs w:val="28"/>
          <w:rtl w:val="true"/>
          <w:lang w:bidi="ar-SA"/>
        </w:rPr>
        <w:t>و تزهو تلاع بالعقيق و زهوهاو سلع إلى السقيا إلى سفح عائر</w:t>
      </w:r>
    </w:p>
    <w:p>
      <w:pPr>
        <w:pStyle w:val="BookText"/>
        <w:rPr/>
      </w:pPr>
      <w:r>
        <w:rPr>
          <w:rFonts w:ascii="Amiri" w:hAnsi="Amiri" w:eastAsia="Amiri" w:cs="Amiri"/>
          <w:color w:val="111111"/>
          <w:sz w:val="28"/>
          <w:sz w:val="28"/>
          <w:szCs w:val="28"/>
          <w:rtl w:val="true"/>
          <w:lang w:bidi="ar-SA"/>
        </w:rPr>
        <w:t>و وادي قناة يا له كم به ثوى‌شهيد كعبد اللّه والد جابر</w:t>
      </w:r>
    </w:p>
    <w:p>
      <w:pPr>
        <w:pStyle w:val="BookText"/>
        <w:rPr/>
      </w:pPr>
      <w:r>
        <w:rPr>
          <w:rFonts w:ascii="Amiri" w:hAnsi="Amiri" w:eastAsia="Amiri" w:cs="Amiri"/>
          <w:color w:val="111111"/>
          <w:sz w:val="28"/>
          <w:sz w:val="28"/>
          <w:szCs w:val="28"/>
          <w:rtl w:val="true"/>
          <w:lang w:bidi="ar-SA"/>
        </w:rPr>
        <w:t>و بئر أريس مع قباء و رامةبها طبت في وقت من الهمّ شاغر</w:t>
      </w:r>
    </w:p>
    <w:p>
      <w:pPr>
        <w:pStyle w:val="BookText"/>
        <w:rPr/>
      </w:pPr>
      <w:r>
        <w:rPr>
          <w:rFonts w:ascii="Amiri" w:hAnsi="Amiri" w:eastAsia="Amiri" w:cs="Amiri"/>
          <w:color w:val="111111"/>
          <w:sz w:val="28"/>
          <w:sz w:val="28"/>
          <w:szCs w:val="28"/>
          <w:rtl w:val="true"/>
          <w:lang w:bidi="ar-SA"/>
        </w:rPr>
        <w:t>و في خيف بطحان السعيد مساجدترى بين نخل كالنجوم الزّواهر</w:t>
      </w:r>
    </w:p>
    <w:p>
      <w:pPr>
        <w:pStyle w:val="BookText"/>
        <w:rPr/>
      </w:pPr>
      <w:r>
        <w:rPr>
          <w:rFonts w:ascii="Amiri" w:hAnsi="Amiri" w:eastAsia="Amiri" w:cs="Amiri"/>
          <w:color w:val="111111"/>
          <w:sz w:val="28"/>
          <w:sz w:val="28"/>
          <w:szCs w:val="28"/>
          <w:rtl w:val="true"/>
          <w:lang w:bidi="ar-SA"/>
        </w:rPr>
        <w:t>دعا المصطفى فيها ففرّ عداته‌و كانت قلوب القوم عند الحناجر</w:t>
      </w:r>
    </w:p>
    <w:p>
      <w:pPr>
        <w:pStyle w:val="BookText"/>
        <w:rPr/>
      </w:pPr>
      <w:r>
        <w:rPr>
          <w:rFonts w:ascii="Amiri" w:hAnsi="Amiri" w:eastAsia="Amiri" w:cs="Amiri"/>
          <w:color w:val="111111"/>
          <w:sz w:val="28"/>
          <w:sz w:val="28"/>
          <w:szCs w:val="28"/>
          <w:rtl w:val="true"/>
          <w:lang w:bidi="ar-SA"/>
        </w:rPr>
        <w:t>كريم مقامات تجلّت بقاعهابها أمن عاص من مقيم و زائر</w:t>
      </w:r>
    </w:p>
    <w:p>
      <w:pPr>
        <w:pStyle w:val="BookText"/>
        <w:rPr/>
      </w:pPr>
      <w:r>
        <w:rPr>
          <w:rFonts w:ascii="Amiri" w:hAnsi="Amiri" w:eastAsia="Amiri" w:cs="Amiri"/>
          <w:color w:val="111111"/>
          <w:sz w:val="28"/>
          <w:sz w:val="28"/>
          <w:szCs w:val="28"/>
          <w:rtl w:val="true"/>
          <w:lang w:bidi="ar-SA"/>
        </w:rPr>
        <w:t>كلفت بها حتى ألفت جمالهاو حتى بدا مني خفيّ الضّمائر</w:t>
      </w:r>
    </w:p>
    <w:p>
      <w:pPr>
        <w:pStyle w:val="BookText"/>
        <w:rPr/>
      </w:pPr>
      <w:r>
        <w:rPr>
          <w:rFonts w:ascii="Amiri" w:hAnsi="Amiri" w:eastAsia="Amiri" w:cs="Amiri"/>
          <w:color w:val="111111"/>
          <w:sz w:val="28"/>
          <w:sz w:val="28"/>
          <w:szCs w:val="28"/>
          <w:rtl w:val="true"/>
          <w:lang w:bidi="ar-SA"/>
        </w:rPr>
        <w:t>و كنت إلى الراحات ترتاح مهجتي‌و تهذي بربات الخدود السواجر</w:t>
      </w:r>
    </w:p>
    <w:p>
      <w:pPr>
        <w:pStyle w:val="BookText"/>
        <w:rPr/>
      </w:pPr>
      <w:r>
        <w:rPr>
          <w:rFonts w:ascii="Amiri" w:hAnsi="Amiri" w:eastAsia="Amiri" w:cs="Amiri"/>
          <w:color w:val="111111"/>
          <w:sz w:val="28"/>
          <w:sz w:val="28"/>
          <w:szCs w:val="28"/>
          <w:rtl w:val="true"/>
          <w:lang w:bidi="ar-SA"/>
        </w:rPr>
        <w:t>و ألهوا إذا وقتي خلا من منغّص‌بإخوان صدق نزهة للمحاضر</w:t>
      </w:r>
    </w:p>
    <w:p>
      <w:pPr>
        <w:pStyle w:val="BookText"/>
        <w:rPr/>
      </w:pPr>
      <w:r>
        <w:rPr>
          <w:rFonts w:ascii="Amiri" w:hAnsi="Amiri" w:eastAsia="Amiri" w:cs="Amiri"/>
          <w:color w:val="111111"/>
          <w:sz w:val="28"/>
          <w:sz w:val="28"/>
          <w:szCs w:val="28"/>
          <w:rtl w:val="true"/>
          <w:lang w:bidi="ar-SA"/>
        </w:rPr>
        <w:t>فبعد الصبا عفت الهوى و مزاحه‌و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نفسي كفى أن تكابري</w:t>
      </w:r>
    </w:p>
    <w:p>
      <w:pPr>
        <w:pStyle w:val="BookText"/>
        <w:rPr/>
      </w:pPr>
      <w:r>
        <w:rPr>
          <w:rFonts w:ascii="Amiri" w:hAnsi="Amiri" w:eastAsia="Amiri" w:cs="Amiri"/>
          <w:color w:val="111111"/>
          <w:sz w:val="28"/>
          <w:sz w:val="28"/>
          <w:szCs w:val="28"/>
          <w:rtl w:val="true"/>
          <w:lang w:bidi="ar-SA"/>
        </w:rPr>
        <w:t>فنكّب إذن عن عزّة و سعادهاو حاشاك أن تهوى كحيل المحاجر</w:t>
      </w:r>
    </w:p>
    <w:p>
      <w:pPr>
        <w:pStyle w:val="BookText"/>
        <w:rPr/>
      </w:pPr>
      <w:r>
        <w:rPr>
          <w:rFonts w:ascii="Amiri" w:hAnsi="Amiri" w:eastAsia="Amiri" w:cs="Amiri"/>
          <w:color w:val="111111"/>
          <w:sz w:val="28"/>
          <w:sz w:val="28"/>
          <w:szCs w:val="28"/>
          <w:rtl w:val="true"/>
          <w:lang w:bidi="ar-SA"/>
        </w:rPr>
        <w:t>ودع عنك لبنى و استماع غنائهاو أقبل على الأخرى بقلب و بادر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نظرت سعدى إليّ تعجبت‌و قالت بمن اعتاض عني مسامري</w:t>
      </w:r>
    </w:p>
    <w:p>
      <w:pPr>
        <w:pStyle w:val="BookText"/>
        <w:rPr/>
      </w:pPr>
      <w:r>
        <w:rPr>
          <w:rFonts w:ascii="Amiri" w:hAnsi="Amiri" w:eastAsia="Amiri" w:cs="Amiri"/>
          <w:color w:val="111111"/>
          <w:sz w:val="28"/>
          <w:sz w:val="28"/>
          <w:szCs w:val="28"/>
          <w:rtl w:val="true"/>
          <w:lang w:bidi="ar-SA"/>
        </w:rPr>
        <w:t>ألم تعلمي أني تعوّضت طيبةفلا تطمعي في العود يا أمّ عامر</w:t>
      </w:r>
    </w:p>
    <w:p>
      <w:pPr>
        <w:pStyle w:val="BookText"/>
        <w:rPr/>
      </w:pPr>
      <w:r>
        <w:rPr>
          <w:rFonts w:ascii="Amiri" w:hAnsi="Amiri" w:eastAsia="Amiri" w:cs="Amiri"/>
          <w:color w:val="111111"/>
          <w:sz w:val="28"/>
          <w:sz w:val="28"/>
          <w:szCs w:val="28"/>
          <w:rtl w:val="true"/>
          <w:lang w:bidi="ar-SA"/>
        </w:rPr>
        <w:t>تبدّلت من كلّ البلاد بأسرهابلاد رسول اللّه أبرك طاهر</w:t>
      </w:r>
    </w:p>
    <w:p>
      <w:pPr>
        <w:pStyle w:val="BookText"/>
        <w:rPr/>
      </w:pPr>
      <w:r>
        <w:rPr>
          <w:rFonts w:ascii="Amiri" w:hAnsi="Amiri" w:eastAsia="Amiri" w:cs="Amiri"/>
          <w:color w:val="111111"/>
          <w:sz w:val="28"/>
          <w:sz w:val="28"/>
          <w:szCs w:val="28"/>
          <w:rtl w:val="true"/>
          <w:lang w:bidi="ar-SA"/>
        </w:rPr>
        <w:t>فما مثلها عندي شبيه بذاتهاسوى مكّة سادت بتلك المشاعر</w:t>
      </w:r>
    </w:p>
    <w:p>
      <w:pPr>
        <w:pStyle w:val="BookText"/>
        <w:rPr/>
      </w:pPr>
      <w:r>
        <w:rPr>
          <w:rFonts w:ascii="Amiri" w:hAnsi="Amiri" w:eastAsia="Amiri" w:cs="Amiri"/>
          <w:color w:val="111111"/>
          <w:sz w:val="28"/>
          <w:sz w:val="28"/>
          <w:szCs w:val="28"/>
          <w:rtl w:val="true"/>
          <w:lang w:bidi="ar-SA"/>
        </w:rPr>
        <w:t>فضائل صحّت في الصحاح لطيبةفخذها بقلب و استمعها لآخر</w:t>
      </w:r>
    </w:p>
    <w:p>
      <w:pPr>
        <w:pStyle w:val="BookText"/>
        <w:rPr/>
      </w:pPr>
      <w:r>
        <w:rPr>
          <w:rFonts w:ascii="Amiri" w:hAnsi="Amiri" w:eastAsia="Amiri" w:cs="Amiri"/>
          <w:color w:val="111111"/>
          <w:sz w:val="28"/>
          <w:sz w:val="28"/>
          <w:szCs w:val="28"/>
          <w:rtl w:val="true"/>
          <w:lang w:bidi="ar-SA"/>
        </w:rPr>
        <w:t>شهيد لنا أو شافع سيد الورى‌لصبر على لأوائها المتكاثر</w:t>
      </w:r>
    </w:p>
    <w:p>
      <w:pPr>
        <w:pStyle w:val="BookText"/>
        <w:rPr/>
      </w:pPr>
      <w:r>
        <w:rPr>
          <w:rFonts w:ascii="Amiri" w:hAnsi="Amiri" w:eastAsia="Amiri" w:cs="Amiri"/>
          <w:color w:val="111111"/>
          <w:sz w:val="28"/>
          <w:sz w:val="28"/>
          <w:szCs w:val="28"/>
          <w:rtl w:val="true"/>
          <w:lang w:bidi="ar-SA"/>
        </w:rPr>
        <w:t>كذاك لمن وافا بها مثل ذا له‌ليهن بوعد من صدوق لشاكر</w:t>
      </w:r>
    </w:p>
    <w:p>
      <w:pPr>
        <w:pStyle w:val="BookText"/>
        <w:rPr/>
      </w:pPr>
      <w:r>
        <w:rPr>
          <w:rFonts w:ascii="Amiri" w:hAnsi="Amiri" w:eastAsia="Amiri" w:cs="Amiri"/>
          <w:color w:val="111111"/>
          <w:sz w:val="28"/>
          <w:sz w:val="28"/>
          <w:szCs w:val="28"/>
          <w:rtl w:val="true"/>
          <w:lang w:bidi="ar-SA"/>
        </w:rPr>
        <w:t>و كم صحّ في أخبارها من فضائل‌فمن تربها للداء دفع الضّرائر</w:t>
      </w:r>
    </w:p>
    <w:p>
      <w:pPr>
        <w:pStyle w:val="BookText"/>
        <w:rPr/>
      </w:pPr>
      <w:r>
        <w:rPr>
          <w:rFonts w:ascii="Amiri" w:hAnsi="Amiri" w:eastAsia="Amiri" w:cs="Amiri"/>
          <w:color w:val="111111"/>
          <w:sz w:val="28"/>
          <w:sz w:val="28"/>
          <w:szCs w:val="28"/>
          <w:rtl w:val="true"/>
          <w:lang w:bidi="ar-SA"/>
        </w:rPr>
        <w:t>حباها بمثلي ما دعاه لمكّةفجاور و طب نفسا بهذي المفاخر</w:t>
      </w:r>
    </w:p>
    <w:p>
      <w:pPr>
        <w:pStyle w:val="BookText"/>
        <w:rPr/>
      </w:pPr>
      <w:r>
        <w:rPr>
          <w:rFonts w:ascii="Amiri" w:hAnsi="Amiri" w:eastAsia="Amiri" w:cs="Amiri"/>
          <w:color w:val="111111"/>
          <w:sz w:val="28"/>
          <w:sz w:val="28"/>
          <w:szCs w:val="28"/>
          <w:rtl w:val="true"/>
          <w:lang w:bidi="ar-SA"/>
        </w:rPr>
        <w:t>و ذلك ضعف الضعف صدق محقق‌فكن قانعا فيها بقوت و صابر</w:t>
      </w:r>
    </w:p>
    <w:p>
      <w:pPr>
        <w:pStyle w:val="BookText"/>
        <w:rPr/>
      </w:pPr>
      <w:r>
        <w:rPr>
          <w:rFonts w:ascii="Amiri" w:hAnsi="Amiri" w:eastAsia="Amiri" w:cs="Amiri"/>
          <w:color w:val="111111"/>
          <w:sz w:val="28"/>
          <w:sz w:val="28"/>
          <w:szCs w:val="28"/>
          <w:rtl w:val="true"/>
          <w:lang w:bidi="ar-SA"/>
        </w:rPr>
        <w:t>و كم من كرامات تجلّت لأهلهابلفظ روينا مسند متواتر</w:t>
      </w:r>
    </w:p>
    <w:p>
      <w:pPr>
        <w:pStyle w:val="BookText"/>
        <w:rPr/>
      </w:pPr>
      <w:r>
        <w:rPr>
          <w:rFonts w:ascii="Amiri" w:hAnsi="Amiri" w:eastAsia="Amiri" w:cs="Amiri"/>
          <w:color w:val="111111"/>
          <w:sz w:val="28"/>
          <w:sz w:val="28"/>
          <w:szCs w:val="28"/>
          <w:rtl w:val="true"/>
          <w:lang w:bidi="ar-SA"/>
        </w:rPr>
        <w:t>فمن سعدكم يا نازلين جواره‌بتحويل حماها و نفي المضارر</w:t>
      </w:r>
    </w:p>
    <w:p>
      <w:pPr>
        <w:pStyle w:val="BookText"/>
        <w:rPr/>
      </w:pPr>
      <w:r>
        <w:rPr>
          <w:rFonts w:ascii="Amiri" w:hAnsi="Amiri" w:eastAsia="Amiri" w:cs="Amiri"/>
          <w:color w:val="111111"/>
          <w:sz w:val="28"/>
          <w:sz w:val="28"/>
          <w:szCs w:val="28"/>
          <w:rtl w:val="true"/>
          <w:lang w:bidi="ar-SA"/>
        </w:rPr>
        <w:t>و طابت فما الدجال يهدى خلالهاو لا مجرم إلا ابتلي بالدوائر</w:t>
      </w:r>
    </w:p>
    <w:p>
      <w:pPr>
        <w:pStyle w:val="BookText"/>
        <w:rPr/>
      </w:pPr>
      <w:r>
        <w:rPr>
          <w:rFonts w:ascii="Amiri" w:hAnsi="Amiri" w:eastAsia="Amiri" w:cs="Amiri"/>
          <w:color w:val="111111"/>
          <w:sz w:val="28"/>
          <w:sz w:val="28"/>
          <w:szCs w:val="28"/>
          <w:rtl w:val="true"/>
          <w:lang w:bidi="ar-SA"/>
        </w:rPr>
        <w:t>و من أهلها بالسوء قصدا أرادهم‌أذيب كملح ذاب ويل لماكر</w:t>
      </w:r>
    </w:p>
    <w:p>
      <w:pPr>
        <w:pStyle w:val="BookText"/>
        <w:rPr/>
      </w:pPr>
      <w:r>
        <w:rPr>
          <w:rFonts w:ascii="Amiri" w:hAnsi="Amiri" w:eastAsia="Amiri" w:cs="Amiri"/>
          <w:color w:val="111111"/>
          <w:sz w:val="28"/>
          <w:sz w:val="28"/>
          <w:szCs w:val="28"/>
          <w:rtl w:val="true"/>
          <w:lang w:bidi="ar-SA"/>
        </w:rPr>
        <w:t>و لمّا أن اختار المهيمن حفظهاحماها بأملاك شداد البوادر</w:t>
      </w:r>
    </w:p>
    <w:p>
      <w:pPr>
        <w:pStyle w:val="BookText"/>
        <w:rPr/>
      </w:pPr>
      <w:r>
        <w:rPr>
          <w:rFonts w:ascii="Amiri" w:hAnsi="Amiri" w:eastAsia="Amiri" w:cs="Amiri"/>
          <w:color w:val="111111"/>
          <w:sz w:val="28"/>
          <w:sz w:val="28"/>
          <w:szCs w:val="28"/>
          <w:rtl w:val="true"/>
          <w:lang w:bidi="ar-SA"/>
        </w:rPr>
        <w:t>فمن عزّها أملاكه في نقابهاترددّ دجّالا محلا</w:t>
      </w:r>
      <w:r>
        <w:rPr>
          <w:rStyle w:val="FootnoteAnchor"/>
          <w:rtl w:val="true"/>
        </w:rPr>
        <w:footnoteReference w:id="390"/>
      </w:r>
      <w:r>
        <w:rPr>
          <w:rFonts w:ascii="Amiri" w:hAnsi="Amiri" w:eastAsia="Amiri" w:cs="Amiri"/>
          <w:color w:val="111111"/>
          <w:sz w:val="28"/>
          <w:sz w:val="28"/>
          <w:szCs w:val="28"/>
          <w:rtl w:val="true"/>
          <w:lang w:bidi="ar-SA"/>
        </w:rPr>
        <w:t>بكافر</w:t>
      </w:r>
    </w:p>
    <w:p>
      <w:pPr>
        <w:pStyle w:val="BookText"/>
        <w:rPr/>
      </w:pPr>
      <w:r>
        <w:rPr>
          <w:rFonts w:ascii="Amiri" w:hAnsi="Amiri" w:eastAsia="Amiri" w:cs="Amiri"/>
          <w:color w:val="111111"/>
          <w:sz w:val="28"/>
          <w:sz w:val="28"/>
          <w:szCs w:val="28"/>
          <w:rtl w:val="true"/>
          <w:lang w:bidi="ar-SA"/>
        </w:rPr>
        <w:t>و طاعن طاعون كذاك تردّه‌و إن عمّ تطوافا فليس بعابر</w:t>
      </w:r>
    </w:p>
    <w:p>
      <w:pPr>
        <w:pStyle w:val="BookText"/>
        <w:rPr/>
      </w:pPr>
      <w:r>
        <w:rPr>
          <w:rFonts w:ascii="Amiri" w:hAnsi="Amiri" w:eastAsia="Amiri" w:cs="Amiri"/>
          <w:color w:val="111111"/>
          <w:sz w:val="28"/>
          <w:sz w:val="28"/>
          <w:szCs w:val="28"/>
          <w:rtl w:val="true"/>
          <w:lang w:bidi="ar-SA"/>
        </w:rPr>
        <w:t>و أمّن من خسف و من أن يصيبناعذاب و هو فينا بقدرة قادر</w:t>
      </w:r>
    </w:p>
    <w:p>
      <w:pPr>
        <w:pStyle w:val="BookText"/>
        <w:rPr/>
      </w:pPr>
      <w:r>
        <w:rPr>
          <w:rFonts w:ascii="IRNazanin" w:hAnsi="IRNazanin" w:eastAsia="IRNazanin"/>
          <w:color w:val="111111"/>
          <w:sz w:val="28"/>
          <w:sz w:val="28"/>
          <w:szCs w:val="28"/>
          <w:rtl w:val="true"/>
          <w:lang w:bidi="fa-IR"/>
        </w:rPr>
        <w:t>و منها لمجذوم دواء سباخها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فخذها كرامات أتت ببشائر</w:t>
      </w:r>
    </w:p>
    <w:p>
      <w:pPr>
        <w:pStyle w:val="BookText"/>
        <w:rPr/>
      </w:pPr>
      <w:r>
        <w:rPr>
          <w:rFonts w:ascii="Amiri" w:hAnsi="Amiri" w:eastAsia="Amiri" w:cs="Amiri"/>
          <w:color w:val="111111"/>
          <w:sz w:val="28"/>
          <w:sz w:val="28"/>
          <w:szCs w:val="28"/>
          <w:rtl w:val="true"/>
          <w:lang w:bidi="ar-SA"/>
        </w:rPr>
        <w:t>و كان إذا ليل سجى قام داعيالأهل بقيع الغرقد المتفاخر</w:t>
      </w:r>
    </w:p>
    <w:p>
      <w:pPr>
        <w:pStyle w:val="BookText"/>
        <w:rPr/>
      </w:pPr>
      <w:r>
        <w:rPr>
          <w:rFonts w:ascii="Amiri" w:hAnsi="Amiri" w:eastAsia="Amiri" w:cs="Amiri"/>
          <w:color w:val="111111"/>
          <w:sz w:val="28"/>
          <w:sz w:val="28"/>
          <w:szCs w:val="28"/>
          <w:rtl w:val="true"/>
          <w:lang w:bidi="ar-SA"/>
        </w:rPr>
        <w:t>فيهدي إليهم من حفيل دعائه‌و يسأل مولاه بإحضار خاطر</w:t>
      </w:r>
    </w:p>
    <w:p>
      <w:pPr>
        <w:pStyle w:val="BookText"/>
        <w:rPr/>
      </w:pPr>
      <w:r>
        <w:rPr>
          <w:rFonts w:ascii="Amiri" w:hAnsi="Amiri" w:eastAsia="Amiri" w:cs="Amiri"/>
          <w:color w:val="111111"/>
          <w:sz w:val="28"/>
          <w:sz w:val="28"/>
          <w:szCs w:val="28"/>
          <w:rtl w:val="true"/>
          <w:lang w:bidi="ar-SA"/>
        </w:rPr>
        <w:t>و وصّى جميع النّاس طرّا بجاره‌فقال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أمتي في مجاوري</w:t>
      </w:r>
    </w:p>
    <w:p>
      <w:p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ذاك و اللّه ابتغي‌مكانا لدفني من جميع المقابر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سوى هذه يعني بها ترب طيبةفأكرم لترب للرسول مباشر</w:t>
      </w:r>
    </w:p>
    <w:p>
      <w:pPr>
        <w:pStyle w:val="BookText"/>
        <w:rPr/>
      </w:pPr>
      <w:r>
        <w:rPr>
          <w:rFonts w:ascii="Amiri" w:hAnsi="Amiri" w:eastAsia="Amiri" w:cs="Amiri"/>
          <w:color w:val="111111"/>
          <w:sz w:val="28"/>
          <w:sz w:val="28"/>
          <w:szCs w:val="28"/>
          <w:rtl w:val="true"/>
          <w:lang w:bidi="ar-SA"/>
        </w:rPr>
        <w:t>دعا و دعا حتى دعا في ثمارهافصار بها يزكو كحائط جابر</w:t>
      </w:r>
    </w:p>
    <w:p>
      <w:pPr>
        <w:pStyle w:val="BookText"/>
        <w:rPr/>
      </w:pPr>
      <w:r>
        <w:rPr>
          <w:rFonts w:ascii="Amiri" w:hAnsi="Amiri" w:eastAsia="Amiri" w:cs="Amiri"/>
          <w:color w:val="111111"/>
          <w:sz w:val="28"/>
          <w:sz w:val="28"/>
          <w:szCs w:val="28"/>
          <w:rtl w:val="true"/>
          <w:lang w:bidi="ar-SA"/>
        </w:rPr>
        <w:t>كذلك في صاع و مدّ دعا لنافيشبعنا ربع و شطر لصابر</w:t>
      </w:r>
    </w:p>
    <w:p>
      <w:pPr>
        <w:pStyle w:val="BookText"/>
        <w:rPr/>
      </w:pPr>
      <w:r>
        <w:rPr>
          <w:rFonts w:ascii="Amiri" w:hAnsi="Amiri" w:eastAsia="Amiri" w:cs="Amiri"/>
          <w:color w:val="111111"/>
          <w:sz w:val="28"/>
          <w:sz w:val="28"/>
          <w:szCs w:val="28"/>
          <w:rtl w:val="true"/>
          <w:lang w:bidi="ar-SA"/>
        </w:rPr>
        <w:t>و جا أنها تنفي الذّنوب مصحّحاو إطلاقه يحوي عظيم الكبائر</w:t>
      </w:r>
    </w:p>
    <w:p>
      <w:pPr>
        <w:pStyle w:val="BookText"/>
        <w:rPr/>
      </w:pPr>
      <w:r>
        <w:rPr>
          <w:rFonts w:ascii="Amiri" w:hAnsi="Amiri" w:eastAsia="Amiri" w:cs="Amiri"/>
          <w:color w:val="111111"/>
          <w:sz w:val="28"/>
          <w:sz w:val="28"/>
          <w:szCs w:val="28"/>
          <w:rtl w:val="true"/>
          <w:lang w:bidi="ar-SA"/>
        </w:rPr>
        <w:t>لها مسجد للمصطفى أيّ مسجدبه حجرة فيها الدليل لحائر</w:t>
      </w:r>
    </w:p>
    <w:p>
      <w:pPr>
        <w:pStyle w:val="BookText"/>
        <w:rPr/>
      </w:pPr>
      <w:r>
        <w:rPr>
          <w:rFonts w:ascii="Amiri" w:hAnsi="Amiri" w:eastAsia="Amiri" w:cs="Amiri"/>
          <w:color w:val="111111"/>
          <w:sz w:val="28"/>
          <w:sz w:val="28"/>
          <w:szCs w:val="28"/>
          <w:rtl w:val="true"/>
          <w:lang w:bidi="ar-SA"/>
        </w:rPr>
        <w:t>صلاة بألف يا سعادتنا به‌فوائد طابت متجرا لمتاجر</w:t>
      </w:r>
    </w:p>
    <w:p>
      <w:pPr>
        <w:pStyle w:val="BookText"/>
        <w:rPr/>
      </w:pPr>
      <w:r>
        <w:rPr>
          <w:rFonts w:ascii="Amiri" w:hAnsi="Amiri" w:eastAsia="Amiri" w:cs="Amiri"/>
          <w:color w:val="111111"/>
          <w:sz w:val="28"/>
          <w:sz w:val="28"/>
          <w:szCs w:val="28"/>
          <w:rtl w:val="true"/>
          <w:lang w:bidi="ar-SA"/>
        </w:rPr>
        <w:t>به روضة مع منبر وسط جنّةعلت يا لها من روضة لمفاخر</w:t>
      </w:r>
    </w:p>
    <w:p>
      <w:pPr>
        <w:pStyle w:val="BookText"/>
        <w:rPr/>
      </w:pPr>
      <w:r>
        <w:rPr>
          <w:rFonts w:ascii="Amiri" w:hAnsi="Amiri" w:eastAsia="Amiri" w:cs="Amiri"/>
          <w:color w:val="111111"/>
          <w:sz w:val="28"/>
          <w:sz w:val="28"/>
          <w:szCs w:val="28"/>
          <w:rtl w:val="true"/>
          <w:lang w:bidi="ar-SA"/>
        </w:rPr>
        <w:t>و منبره و الحوض تحت رتاجه‌و هل مثله من منبر في المنابر</w:t>
      </w:r>
    </w:p>
    <w:p>
      <w:pPr>
        <w:pStyle w:val="BookText"/>
        <w:rPr/>
      </w:pPr>
      <w:r>
        <w:rPr>
          <w:rFonts w:ascii="Amiri" w:hAnsi="Amiri" w:eastAsia="Amiri" w:cs="Amiri"/>
          <w:color w:val="111111"/>
          <w:sz w:val="28"/>
          <w:sz w:val="28"/>
          <w:szCs w:val="28"/>
          <w:rtl w:val="true"/>
          <w:lang w:bidi="ar-SA"/>
        </w:rPr>
        <w:t>و حول ضريح المصطفى قد تعاقبت‌ملائكة سبعون ألف مظاهر</w:t>
      </w:r>
    </w:p>
    <w:p>
      <w:pPr>
        <w:pStyle w:val="BookText"/>
        <w:rPr/>
      </w:pPr>
      <w:r>
        <w:rPr>
          <w:rFonts w:ascii="Amiri" w:hAnsi="Amiri" w:eastAsia="Amiri" w:cs="Amiri"/>
          <w:color w:val="111111"/>
          <w:sz w:val="28"/>
          <w:sz w:val="28"/>
          <w:szCs w:val="28"/>
          <w:rtl w:val="true"/>
          <w:lang w:bidi="ar-SA"/>
        </w:rPr>
        <w:t>ذكرت قليلا من فضائل طيبةو من رام حصرا ما يكون بقادر</w:t>
      </w:r>
    </w:p>
    <w:p>
      <w:pPr>
        <w:pStyle w:val="BookText"/>
        <w:rPr/>
      </w:pPr>
      <w:r>
        <w:rPr>
          <w:rFonts w:ascii="Amiri" w:hAnsi="Amiri" w:eastAsia="Amiri" w:cs="Amiri"/>
          <w:color w:val="111111"/>
          <w:sz w:val="28"/>
          <w:sz w:val="28"/>
          <w:szCs w:val="28"/>
          <w:rtl w:val="true"/>
          <w:lang w:bidi="ar-SA"/>
        </w:rPr>
        <w:t>ألا لا تلوموني فإني أحبّهافكم خوّلتني ما تمنّت خواطري</w:t>
      </w:r>
    </w:p>
    <w:p>
      <w:pPr>
        <w:pStyle w:val="BookText"/>
        <w:rPr/>
      </w:pPr>
      <w:r>
        <w:rPr>
          <w:rFonts w:ascii="Amiri" w:hAnsi="Amiri" w:eastAsia="Amiri" w:cs="Amiri"/>
          <w:color w:val="111111"/>
          <w:sz w:val="28"/>
          <w:sz w:val="28"/>
          <w:szCs w:val="28"/>
          <w:rtl w:val="true"/>
          <w:lang w:bidi="ar-SA"/>
        </w:rPr>
        <w:t>فمن طيبها طيبي و أحمد طيبهاسوى البيت ما يلقى لها من مناظر</w:t>
      </w:r>
    </w:p>
    <w:p>
      <w:pPr>
        <w:pStyle w:val="BookText"/>
        <w:rPr/>
      </w:pPr>
      <w:r>
        <w:rPr>
          <w:rFonts w:ascii="Amiri" w:hAnsi="Amiri" w:eastAsia="Amiri" w:cs="Amiri"/>
          <w:color w:val="111111"/>
          <w:sz w:val="28"/>
          <w:sz w:val="28"/>
          <w:szCs w:val="28"/>
          <w:rtl w:val="true"/>
          <w:lang w:bidi="ar-SA"/>
        </w:rPr>
        <w:t>أيا عاذلي فيها تأمّل جمالهاو أنوار خير الخلق باد و حاضر</w:t>
      </w:r>
    </w:p>
    <w:p>
      <w:pPr>
        <w:pStyle w:val="BookText"/>
        <w:rPr/>
      </w:pPr>
      <w:r>
        <w:rPr>
          <w:rFonts w:ascii="Amiri" w:hAnsi="Amiri" w:eastAsia="Amiri" w:cs="Amiri"/>
          <w:color w:val="111111"/>
          <w:sz w:val="28"/>
          <w:sz w:val="28"/>
          <w:szCs w:val="28"/>
          <w:rtl w:val="true"/>
          <w:lang w:bidi="ar-SA"/>
        </w:rPr>
        <w:t>سألزمها دهري و أحكي علومهاو أدفع عنها طاقتي كلّ جائر</w:t>
      </w:r>
    </w:p>
    <w:p>
      <w:pPr>
        <w:pStyle w:val="BookText"/>
        <w:rPr/>
      </w:pPr>
      <w:r>
        <w:rPr>
          <w:rFonts w:ascii="Amiri" w:hAnsi="Amiri" w:eastAsia="Amiri" w:cs="Amiri"/>
          <w:color w:val="111111"/>
          <w:sz w:val="28"/>
          <w:sz w:val="28"/>
          <w:szCs w:val="28"/>
          <w:rtl w:val="true"/>
          <w:lang w:bidi="ar-SA"/>
        </w:rPr>
        <w:t>و ألزم ذاتي صحنها و رحابهاو حجرتها و السر خلف الستائر</w:t>
      </w:r>
    </w:p>
    <w:p>
      <w:pPr>
        <w:pStyle w:val="BookText"/>
        <w:rPr/>
      </w:pPr>
      <w:r>
        <w:rPr>
          <w:rFonts w:ascii="Amiri" w:hAnsi="Amiri" w:eastAsia="Amiri" w:cs="Amiri"/>
          <w:color w:val="111111"/>
          <w:sz w:val="28"/>
          <w:sz w:val="28"/>
          <w:szCs w:val="28"/>
          <w:rtl w:val="true"/>
          <w:lang w:bidi="ar-SA"/>
        </w:rPr>
        <w:t>حلفت يمينا ليس في الكون</w:t>
      </w:r>
      <w:r>
        <w:rPr>
          <w:rStyle w:val="FootnoteAnchor"/>
          <w:rtl w:val="true"/>
        </w:rPr>
        <w:footnoteReference w:id="392"/>
      </w:r>
      <w:r>
        <w:rPr>
          <w:rFonts w:ascii="IRNazanin" w:hAnsi="IRNazanin" w:eastAsia="IRNazanin"/>
          <w:color w:val="111111"/>
          <w:sz w:val="28"/>
          <w:sz w:val="28"/>
          <w:szCs w:val="28"/>
          <w:rtl w:val="true"/>
          <w:lang w:bidi="fa-IR"/>
        </w:rPr>
        <w:t>مثلها</w:t>
      </w:r>
    </w:p>
    <w:p>
      <w:pPr>
        <w:pStyle w:val="BookText"/>
        <w:rPr/>
      </w:pPr>
      <w:r>
        <w:rPr>
          <w:rFonts w:ascii="Amiri" w:hAnsi="Amiri" w:eastAsia="Amiri" w:cs="Amiri"/>
          <w:color w:val="111111"/>
          <w:sz w:val="28"/>
          <w:sz w:val="28"/>
          <w:szCs w:val="28"/>
          <w:rtl w:val="true"/>
          <w:lang w:bidi="ar-SA"/>
        </w:rPr>
        <w:t>لأنّ بها قبر الشفيع الموازري</w:t>
      </w:r>
    </w:p>
    <w:p>
      <w:pPr>
        <w:pStyle w:val="BookText"/>
        <w:rPr/>
      </w:pPr>
      <w:r>
        <w:rPr>
          <w:rFonts w:ascii="Amiri" w:hAnsi="Amiri" w:eastAsia="Amiri" w:cs="Amiri"/>
          <w:color w:val="111111"/>
          <w:sz w:val="28"/>
          <w:sz w:val="28"/>
          <w:szCs w:val="28"/>
          <w:rtl w:val="true"/>
          <w:lang w:bidi="ar-SA"/>
        </w:rPr>
        <w:t>فمرّغ بها خديك حبّا لأحمدو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شفيعي و ناصري</w:t>
      </w:r>
    </w:p>
    <w:p>
      <w:pPr>
        <w:pStyle w:val="BookText"/>
        <w:rPr/>
      </w:pPr>
      <w:r>
        <w:rPr>
          <w:rFonts w:ascii="Amiri" w:hAnsi="Amiri" w:eastAsia="Amiri" w:cs="Amiri"/>
          <w:color w:val="111111"/>
          <w:sz w:val="28"/>
          <w:sz w:val="28"/>
          <w:szCs w:val="28"/>
          <w:rtl w:val="true"/>
          <w:lang w:bidi="ar-SA"/>
        </w:rPr>
        <w:t>جوارك يا خير البرية أرتجي‌فكن لي مجيرا عند عدّ جرائري</w:t>
      </w:r>
    </w:p>
    <w:p>
      <w:pPr>
        <w:pStyle w:val="BookText"/>
        <w:rPr/>
      </w:pPr>
      <w:r>
        <w:rPr>
          <w:rFonts w:ascii="Amiri" w:hAnsi="Amiri" w:eastAsia="Amiri" w:cs="Amiri"/>
          <w:color w:val="111111"/>
          <w:sz w:val="28"/>
          <w:sz w:val="28"/>
          <w:szCs w:val="28"/>
          <w:rtl w:val="true"/>
          <w:lang w:bidi="ar-SA"/>
        </w:rPr>
        <w:t>لذلي لعصياني</w:t>
      </w:r>
      <w:r>
        <w:rPr>
          <w:rStyle w:val="FootnoteAnchor"/>
          <w:rtl w:val="true"/>
        </w:rPr>
        <w:footnoteReference w:id="393"/>
      </w:r>
      <w:r>
        <w:rPr>
          <w:rFonts w:ascii="Amiri" w:hAnsi="Amiri" w:eastAsia="Amiri" w:cs="Amiri"/>
          <w:color w:val="111111"/>
          <w:sz w:val="28"/>
          <w:sz w:val="28"/>
          <w:szCs w:val="28"/>
          <w:rtl w:val="true"/>
          <w:lang w:bidi="ar-SA"/>
        </w:rPr>
        <w:t>تدارك بنظرةفعندي ذنوب أعدمتني بصائري</w:t>
      </w:r>
    </w:p>
    <w:p>
      <w:pPr>
        <w:pStyle w:val="BookText"/>
        <w:rPr/>
      </w:pPr>
      <w:r>
        <w:rPr>
          <w:rFonts w:ascii="Amiri" w:hAnsi="Amiri" w:eastAsia="Amiri" w:cs="Amiri"/>
          <w:color w:val="111111"/>
          <w:sz w:val="28"/>
          <w:sz w:val="28"/>
          <w:szCs w:val="28"/>
          <w:rtl w:val="true"/>
          <w:lang w:bidi="ar-SA"/>
        </w:rPr>
        <w:t>فظنّي</w:t>
      </w:r>
      <w:r>
        <w:rPr>
          <w:rStyle w:val="FootnoteAnchor"/>
          <w:rtl w:val="true"/>
        </w:rPr>
        <w:footnoteReference w:id="394"/>
      </w:r>
      <w:r>
        <w:rPr>
          <w:rFonts w:ascii="Amiri" w:hAnsi="Amiri" w:eastAsia="Amiri" w:cs="Amiri"/>
          <w:color w:val="111111"/>
          <w:sz w:val="28"/>
          <w:sz w:val="28"/>
          <w:szCs w:val="28"/>
          <w:rtl w:val="true"/>
          <w:lang w:bidi="ar-SA"/>
        </w:rPr>
        <w:t>إن حالي إليك شكوته‌تجيب بيا لبيك لست بكاسري</w:t>
      </w:r>
      <w:r>
        <w:rPr>
          <w:rStyle w:val="FootnoteAnchor"/>
          <w:rtl w:val="true"/>
        </w:rPr>
        <w:footnoteReference w:id="39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فياربّ عد يا ذا الجلال بمنّةفقد رجفت مني لخوفي بوادري</w:t>
      </w:r>
    </w:p>
    <w:p>
      <w:pPr>
        <w:pStyle w:val="BookText"/>
        <w:rPr/>
      </w:pPr>
      <w:r>
        <w:rPr>
          <w:rFonts w:ascii="Amiri" w:hAnsi="Amiri" w:eastAsia="Amiri" w:cs="Amiri"/>
          <w:color w:val="111111"/>
          <w:sz w:val="28"/>
          <w:sz w:val="28"/>
          <w:szCs w:val="28"/>
          <w:rtl w:val="true"/>
          <w:lang w:bidi="ar-SA"/>
        </w:rPr>
        <w:t>و صلّ على المختار من آل هاشم‌و آل و صحب في مساء و باكر</w:t>
      </w:r>
    </w:p>
    <w:p>
      <w:pPr>
        <w:pStyle w:val="BookText"/>
        <w:rPr/>
      </w:pPr>
      <w:r>
        <w:rPr>
          <w:rFonts w:ascii="Amiri" w:hAnsi="Amiri" w:eastAsia="Amiri" w:cs="Amiri"/>
          <w:color w:val="111111"/>
          <w:sz w:val="28"/>
          <w:sz w:val="28"/>
          <w:szCs w:val="28"/>
          <w:rtl w:val="true"/>
          <w:lang w:bidi="ar-SA"/>
        </w:rPr>
        <w:t>أخصّ أبا بكر حبيب محمدو صاحبه الفاروق ماضي الأوامر</w:t>
      </w:r>
    </w:p>
    <w:p>
      <w:pPr>
        <w:pStyle w:val="BookText"/>
        <w:rPr/>
      </w:pPr>
      <w:r>
        <w:rPr>
          <w:rFonts w:ascii="Amiri" w:hAnsi="Amiri" w:eastAsia="Amiri" w:cs="Amiri"/>
          <w:color w:val="111111"/>
          <w:sz w:val="28"/>
          <w:sz w:val="28"/>
          <w:szCs w:val="28"/>
          <w:rtl w:val="true"/>
          <w:lang w:bidi="ar-SA"/>
        </w:rPr>
        <w:t>و ليس كعثمان الشهيد بداره‌و من كعليّ في قتال العساكر</w:t>
      </w:r>
    </w:p>
    <w:p>
      <w:pPr>
        <w:pStyle w:val="BookText"/>
        <w:rPr/>
      </w:pPr>
      <w:r>
        <w:rPr>
          <w:rFonts w:ascii="Amiri" w:hAnsi="Amiri" w:eastAsia="Amiri" w:cs="Amiri"/>
          <w:color w:val="111111"/>
          <w:sz w:val="28"/>
          <w:sz w:val="28"/>
          <w:szCs w:val="28"/>
          <w:rtl w:val="true"/>
          <w:lang w:bidi="ar-SA"/>
        </w:rPr>
        <w:t>زبير و سعد و ابن عوف و طلحةو بعد سعيد و الختام بعامر</w:t>
      </w:r>
    </w:p>
    <w:p>
      <w:pPr>
        <w:pStyle w:val="BookText"/>
        <w:rPr/>
      </w:pPr>
      <w:r>
        <w:rPr>
          <w:rFonts w:ascii="Amiri" w:hAnsi="Amiri" w:eastAsia="Amiri" w:cs="Amiri"/>
          <w:color w:val="111111"/>
          <w:sz w:val="28"/>
          <w:sz w:val="28"/>
          <w:szCs w:val="28"/>
          <w:rtl w:val="true"/>
          <w:lang w:bidi="ar-SA"/>
        </w:rPr>
        <w:t>فعفوا و صفحا يا كريم بحبّهم‌فإني غريق في ذنوب غوابر</w:t>
      </w:r>
    </w:p>
    <w:p>
      <w:pPr>
        <w:pStyle w:val="BookText"/>
        <w:rPr/>
      </w:pPr>
      <w:r>
        <w:rPr>
          <w:rFonts w:ascii="Amiri" w:hAnsi="Amiri" w:eastAsia="Amiri" w:cs="Amiri"/>
          <w:color w:val="111111"/>
          <w:sz w:val="28"/>
          <w:sz w:val="28"/>
          <w:szCs w:val="28"/>
          <w:rtl w:val="true"/>
          <w:lang w:bidi="ar-SA"/>
        </w:rPr>
        <w:t>مدحتك لا و اللّه غيرك مقصدي‌و ما هبت تقصيري لأنّك عاذري</w:t>
      </w:r>
    </w:p>
    <w:p>
      <w:pPr>
        <w:pStyle w:val="BookText"/>
        <w:rPr/>
      </w:pPr>
      <w:r>
        <w:rPr>
          <w:rFonts w:ascii="Amiri" w:hAnsi="Amiri" w:eastAsia="Amiri" w:cs="Amiri"/>
          <w:color w:val="111111"/>
          <w:sz w:val="28"/>
          <w:sz w:val="28"/>
          <w:szCs w:val="28"/>
          <w:rtl w:val="true"/>
          <w:lang w:bidi="ar-SA"/>
        </w:rPr>
        <w:t>عبيد ضعيف عاجز بك ملتجي‌غريب غدت أحبابه في المقابر</w:t>
      </w:r>
    </w:p>
    <w:p>
      <w:pPr>
        <w:pStyle w:val="BookText"/>
        <w:rPr/>
      </w:pPr>
      <w:r>
        <w:rPr>
          <w:rFonts w:ascii="Amiri" w:hAnsi="Amiri" w:eastAsia="Amiri" w:cs="Amiri"/>
          <w:color w:val="111111"/>
          <w:sz w:val="28"/>
          <w:sz w:val="28"/>
          <w:szCs w:val="28"/>
          <w:rtl w:val="true"/>
          <w:lang w:bidi="ar-SA"/>
        </w:rPr>
        <w:t>و في دار خير الرّسل عندك مولدي‌و فيها مقامي لم أحل دهر داهر</w:t>
      </w:r>
    </w:p>
    <w:p>
      <w:pPr>
        <w:pStyle w:val="BookText"/>
        <w:rPr/>
      </w:pPr>
      <w:r>
        <w:rPr>
          <w:rFonts w:ascii="Amiri" w:hAnsi="Amiri" w:eastAsia="Amiri" w:cs="Amiri"/>
          <w:color w:val="111111"/>
          <w:sz w:val="28"/>
          <w:sz w:val="28"/>
          <w:szCs w:val="28"/>
          <w:rtl w:val="true"/>
          <w:lang w:bidi="ar-SA"/>
        </w:rPr>
        <w:t>و لي قد مضى سبعون عاما مصانه‌تنيف بسبع طاب زرعا لباذر</w:t>
      </w:r>
    </w:p>
    <w:p>
      <w:pPr>
        <w:pStyle w:val="BookText"/>
        <w:rPr/>
      </w:pPr>
      <w:r>
        <w:rPr>
          <w:rFonts w:ascii="Amiri" w:hAnsi="Amiri" w:eastAsia="Amiri" w:cs="Amiri"/>
          <w:color w:val="111111"/>
          <w:sz w:val="28"/>
          <w:sz w:val="28"/>
          <w:szCs w:val="28"/>
          <w:rtl w:val="true"/>
          <w:lang w:bidi="ar-SA"/>
        </w:rPr>
        <w:t>تخلّلها خمسون حجّا و عمرةتنيف بسبع حبذا من ذخائر</w:t>
      </w:r>
    </w:p>
    <w:p>
      <w:pPr>
        <w:pStyle w:val="BookText"/>
        <w:rPr/>
      </w:pPr>
      <w:r>
        <w:rPr>
          <w:rFonts w:ascii="Amiri" w:hAnsi="Amiri" w:eastAsia="Amiri" w:cs="Amiri"/>
          <w:color w:val="111111"/>
          <w:sz w:val="28"/>
          <w:sz w:val="28"/>
          <w:szCs w:val="28"/>
          <w:rtl w:val="true"/>
          <w:lang w:bidi="ar-SA"/>
        </w:rPr>
        <w:t>و لي نسب أرجو إليك يجرّني‌شريف كريم فاخر بعد فاخر</w:t>
      </w:r>
    </w:p>
    <w:p>
      <w:pPr>
        <w:pStyle w:val="BookText"/>
        <w:rPr/>
      </w:pPr>
      <w:r>
        <w:rPr>
          <w:rFonts w:ascii="Amiri" w:hAnsi="Amiri" w:eastAsia="Amiri" w:cs="Amiri"/>
          <w:color w:val="111111"/>
          <w:sz w:val="28"/>
          <w:sz w:val="28"/>
          <w:szCs w:val="28"/>
          <w:rtl w:val="true"/>
          <w:lang w:bidi="ar-SA"/>
        </w:rPr>
        <w:t>عليك أصلّي يا شفيعا مشفّعاحنانيك من ماح مقفّ و حاشر</w:t>
      </w:r>
    </w:p>
    <w:p>
      <w:pPr>
        <w:pStyle w:val="BookText"/>
        <w:rPr/>
      </w:pPr>
      <w:r>
        <w:rPr>
          <w:rFonts w:ascii="Amiri" w:hAnsi="Amiri" w:eastAsia="Amiri" w:cs="Amiri"/>
          <w:color w:val="111111"/>
          <w:sz w:val="28"/>
          <w:sz w:val="28"/>
          <w:szCs w:val="28"/>
          <w:rtl w:val="true"/>
          <w:lang w:bidi="ar-SA"/>
        </w:rPr>
        <w:t>عليك صلاة اللّه بدءا و موئلاعليك سلام اللّه مدّ المحابر</w:t>
      </w:r>
    </w:p>
    <w:p>
      <w:pPr>
        <w:pStyle w:val="BookText"/>
        <w:rPr/>
      </w:pPr>
      <w:r>
        <w:rPr>
          <w:rFonts w:ascii="Amiri" w:hAnsi="Amiri" w:eastAsia="Amiri" w:cs="Amiri"/>
          <w:color w:val="111111"/>
          <w:sz w:val="28"/>
          <w:sz w:val="28"/>
          <w:szCs w:val="28"/>
          <w:rtl w:val="true"/>
          <w:lang w:bidi="ar-SA"/>
        </w:rPr>
        <w:t>عليك صلاة اللّه جهدي و طاقتي‌و بعد فأفديه بسمعي و ناظري</w:t>
      </w:r>
    </w:p>
    <w:p>
      <w:pPr>
        <w:pStyle w:val="BookText"/>
        <w:rPr/>
      </w:pPr>
      <w:r>
        <w:rPr>
          <w:rFonts w:ascii="Amiri" w:hAnsi="Amiri" w:eastAsia="Amiri" w:cs="Amiri"/>
          <w:color w:val="111111"/>
          <w:sz w:val="28"/>
          <w:sz w:val="28"/>
          <w:szCs w:val="28"/>
          <w:rtl w:val="true"/>
          <w:lang w:bidi="ar-SA"/>
        </w:rPr>
        <w:t>و يا ربّ فاغفر للجميع بجاهه‌و باللطف عاملنا و لطف مثابر</w:t>
      </w:r>
    </w:p>
    <w:p>
      <w:pPr>
        <w:pStyle w:val="BookText"/>
        <w:rPr/>
      </w:pPr>
      <w:r>
        <w:rPr>
          <w:rFonts w:ascii="Amiri" w:hAnsi="Amiri" w:eastAsia="Amiri" w:cs="Amiri"/>
          <w:color w:val="111111"/>
          <w:sz w:val="28"/>
          <w:sz w:val="28"/>
          <w:szCs w:val="28"/>
          <w:rtl w:val="true"/>
          <w:lang w:bidi="ar-SA"/>
        </w:rPr>
        <w:t>على سنّة المختار ثبّت قلوبناو لا تخزنا في يوم كشف السرائر</w:t>
      </w:r>
    </w:p>
    <w:p>
      <w:pPr>
        <w:pStyle w:val="BookText"/>
        <w:rPr/>
      </w:pPr>
      <w:r>
        <w:rPr>
          <w:rFonts w:ascii="Amiri" w:hAnsi="Amiri" w:eastAsia="Amiri" w:cs="Amiri"/>
          <w:color w:val="111111"/>
          <w:sz w:val="28"/>
          <w:sz w:val="28"/>
          <w:szCs w:val="28"/>
          <w:rtl w:val="true"/>
          <w:lang w:bidi="ar-SA"/>
        </w:rPr>
        <w:t>و هذا لتشويق النفوس و سمتهافسارع إلى نصّ العروس و بادر</w:t>
      </w:r>
    </w:p>
    <w:p>
      <w:pPr>
        <w:pStyle w:val="BookText"/>
        <w:rPr/>
      </w:pPr>
      <w:r>
        <w:rPr>
          <w:rFonts w:ascii="Amiri" w:hAnsi="Amiri" w:eastAsia="Amiri" w:cs="Amiri"/>
          <w:color w:val="111111"/>
          <w:sz w:val="28"/>
          <w:sz w:val="28"/>
          <w:szCs w:val="28"/>
          <w:rtl w:val="true"/>
          <w:lang w:bidi="ar-SA"/>
        </w:rPr>
        <w:t>و الحمد للّه رب العالمين حمدا كثيرا إلى يوم الدين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انتهى ما أردت إيراده عظة لمن اتعظ و دان، و تسلية لمن يظلم و يهان، و تعزية لمن يغرّه الحدثان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و كان، و ختم لنا بخير، و أصلح حالنا، و ألّف بين قلوبنا، و طهّرها من الكبر و الحسد، و البغضاء التي تفرّق بين الأصحاب، و تفتح من الشرّ كلّ باب بمنّه و 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ما ورد بالنسخة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تأليفه في الحادي عشر من شهر رمضان المعظم أحد شهور سنة أربع و سبعين و سبعمائة</w:t>
      </w:r>
      <w:r>
        <w:rPr>
          <w:rStyle w:val="FootnoteAnchor"/>
          <w:rtl w:val="true"/>
        </w:rPr>
        <w:footnoteReference w:id="396"/>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 نسخ هذه النسخة المباركة على يد كاتبه لنفسه و لمن شاء اللّه من بعده أحقر العبيد و أقل الورى، أحد ساكني مكة أم القرى، الراجي لطف رب العباد أبي الفيض و أبي الإسعاد عبد الستار بن الشيخ عبد الوهاب الكتبي المكي، بلغه اللّه ما يتمناه و جعل آخرته خيرا من أولاه بمحض فضله و كرمه 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ما ورد بالنسخة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كتابة هذه النسخة المباركة يوم الاثنين المبارك رابع جمادى الآخرة سنة ثمان و تسعين و مئتين و ألف بقلم كاتبها الفقير إليه عز شأنه جعفر بن السيد حسين بن هاشم بن السيد يحيى هاشم الحسيني المدني غفر اللّه له و لوالديه و لمشايخه و لجميع المسلمين 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ناقصة الآخر</w:t>
      </w:r>
      <w:r>
        <w:rPr>
          <w:rFonts w:eastAsia="Amiri" w:cs="Amiri" w:ascii="Amiri" w:hAnsi="Amiri"/>
          <w:color w:val="111111"/>
          <w:sz w:val="28"/>
          <w:szCs w:val="28"/>
          <w:rtl w:val="true"/>
          <w:lang w:bidi="ar-SA"/>
        </w:rPr>
        <w:t>.</w:t>
      </w:r>
      <w:bookmarkStart w:id="61" w:name="pg19784_203791"/>
    </w:p>
    <w:p>
      <w:pPr>
        <w:pStyle w:val="Heading2"/>
        <w:numPr>
          <w:ilvl w:val="1"/>
          <w:numId w:val="1"/>
        </w:numPr>
        <w:rPr/>
      </w:pPr>
      <w:bookmarkStart w:id="62" w:name="__RefHeading___Toc1247992_2314609296"/>
      <w:bookmarkStart w:id="63" w:name="_Toc23"/>
      <w:bookmarkEnd w:id="61"/>
      <w:bookmarkEnd w:id="62"/>
      <w:r>
        <w:rPr>
          <w:rtl w:val="true"/>
        </w:rPr>
        <w:t>قائمة المراجع‌</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للبخاري، تحقيق محب الدين الخطيب، الطبعة الأولى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المطبعة السلفية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للإمام مالك، تحقيق سعيد اللحام،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دار إحياء العلوم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للترمذي، تحقيق أحمد شاكر، الناشر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الكامنة في أعيان المئة الثامنة لابن حجر العسقلاني، الناشر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اللطيفة في تاريخ المدينة الشريفة، للسخاوي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الثمين للفاسي، تحقيق فؤاد السيد،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بما آنست الهجرة للمطري، الطبعة الرابعة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المكتبة العلمية بالمدينة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لابن الأثير، عني بمراجعته نخبة من العلماء، الطبعة السادسة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إنباء الغمر بأبناء العمر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إتحاف الورى بأخبار أم القرى لابن فهد، تحقيق فهيم شلتوت، الطبعة بدون الناشر جامعة أم القرى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الروضتين في أخبار الدولتين للمقدسي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بدون تاريخ، الناشر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المغانم المطابة في معالم طابة للفيروز 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خطية مصورة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الديباج المذهب في أعيان المذهب لابن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كرامات الأولياء للنبهاني، تحقيق إبراهيم عوض، الطبعة الثالثة، الناشر مصطفى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المحاضرة في تاريخ مصر و القاهرة للسيوطي، تحقيق محمد أبو الفضل إبراهيم، الطبعة الأولى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المكتبة الفيصلية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الحجال في أسماء الرجال لابن القاضي، تحقيق محمد الأحمدي أبو النور، الطبعة بدون تاريخ، الناشر دار التراث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العبر للعراقي، تحقيق صالح مهدي عباس،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الروضتين لأبي شامة، عني بنشره السيد عزت العطار، الطبعة الثانية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في تاريخ المدينة، قدم لها حمد الجاسر، الناشر دار اليمامة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ابن جبير، تاريخ الطبعة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دار بيروت للطباعة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تحقيق محمد فؤاد عبد الباقي، الناشر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تحقيق محمد فؤاد عبد الباقي، تاريخ الطبعة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 دار إحياء الكتب العربية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سبل الهدى و الرشاد للصالحي، تحقيق عادل عبد الموجود، و علي محمد معوض،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لابن العماد الحنبلي، تحقيق محمود الأرنؤوط،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ابن كثير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الشافعية للأسنوي، تحقيق عبد اللّه الجبوري، تاريخ الطبعة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العلوم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الأولياء لابن الملقن، تحقيق نور الدين شريبة،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لان منظور، تاريخ الطبعة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الشيوخ للذهبي، تحقيق الحبيب الهيلة،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مكتبة الصديق الطائف</w:t>
      </w:r>
      <w:r>
        <w:rPr>
          <w:rFonts w:eastAsia="Amiri" w:cs="Amiri" w:ascii="Amiri" w:hAnsi="Amiri"/>
          <w:color w:val="111111"/>
          <w:sz w:val="28"/>
          <w:szCs w:val="28"/>
          <w:rtl w:val="true"/>
          <w:lang w:bidi="ar-SA"/>
        </w:rPr>
        <w:t>.</w:t>
      </w:r>
      <w:bookmarkStart w:id="64" w:name="pg19784_203795"/>
    </w:p>
    <w:p>
      <w:pPr>
        <w:pStyle w:val="Heading2"/>
        <w:numPr>
          <w:ilvl w:val="1"/>
          <w:numId w:val="1"/>
        </w:numPr>
        <w:rPr/>
      </w:pPr>
      <w:bookmarkStart w:id="65" w:name="__RefHeading___Toc1247994_2314609296"/>
      <w:bookmarkStart w:id="66" w:name="_Toc24"/>
      <w:bookmarkEnd w:id="64"/>
      <w:bookmarkEnd w:id="65"/>
      <w:r>
        <w:rPr>
          <w:rtl w:val="true"/>
        </w:rPr>
        <w:t>فهرس المحتويات‌</w:t>
      </w:r>
      <w:bookmarkEnd w:id="66"/>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وصف النسخ الخطية المعتمدة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مولده و علمه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شيوخه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محنته و وفاته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فصل في ذكر جماعة من المجاورين القدماء و المشايخ الصلحاء</w:t>
      </w:r>
    </w:p>
    <w:p>
      <w:pPr>
        <w:pStyle w:val="BookText"/>
        <w:rPr/>
      </w:pPr>
      <w:r>
        <w:rPr>
          <w:rFonts w:ascii="Amiri" w:hAnsi="Amiri" w:eastAsia="Amiri" w:cs="Amiri"/>
          <w:color w:val="111111"/>
          <w:sz w:val="28"/>
          <w:sz w:val="28"/>
          <w:szCs w:val="28"/>
          <w:rtl w:val="true"/>
          <w:lang w:bidi="ar-SA"/>
        </w:rPr>
        <w:t xml:space="preserve">و التعريف بكشف أحوالهم و مناقبهم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فصل في ذكر قضاتنا و أئمتنا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انعطاف على ما تقدّم من ذكر الأمير قاسم بن مهنا و ذريته </w:t>
      </w:r>
      <w:r>
        <w:rPr>
          <w:rFonts w:eastAsia="Amiri" w:cs="Amiri" w:ascii="Amiri" w:hAnsi="Amiri"/>
          <w:color w:val="111111"/>
          <w:sz w:val="28"/>
          <w:szCs w:val="28"/>
          <w:lang w:bidi="ar-SA"/>
        </w:rPr>
        <w:t>228</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قائمة المراجع </w:t>
      </w:r>
      <w:r>
        <w:rPr>
          <w:rFonts w:eastAsia="Amiri" w:cs="Amiri" w:ascii="Amiri" w:hAnsi="Amiri"/>
          <w:color w:val="111111"/>
          <w:sz w:val="28"/>
          <w:szCs w:val="28"/>
          <w:lang w:bidi="ar-SA"/>
        </w:rPr>
        <w:t>259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للسخاوي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فرحون،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النور الزكية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انظر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قام من مجلسه ثم 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الجمعة،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لعقيل بن أبي طالب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منى مناخ من 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حرم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هذه الروايات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الاعتكاف،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اعتكاف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أو المدرس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نوم المرأة في المسجد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الخيمة في المسجد للمرضى و غيرهم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عهد 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لدين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أبو العباس بن المستضي‌ء بأمر اللّه؛ ولد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كانت فترة ولايته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هو أول من كسى الكعبة ديباجا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أحمد بن الخضر بن ظافر القاضي سراج الدين؛ ولد سنة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كان فقيها فاضلا صالحا، تولى الخطابة بالمدينة أربعين سنة، توفي بمصر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إبراهيم شرف الدين الأميوطي؛ ولد سنة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ولي القضاء و الإمامة و الخطابة بالمدينة إلى أن توفي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الأشرافي، ظهير الدين شيخ الحرم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علي بن حسن، زين الدين بن الصاحب محيي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جاور بالمدينة سنة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فقيها ديّنا رئيسا وافر الحرمة، أزال كثيرا من البدع بالحرمين، و توفي بمصر سنة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الحافظ ابن حجر العسقلاني على حديث صلاة الرغائب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العجب بما ورد في شهر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مسلم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قوله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تخصوا ليلة الجمعة بقيام من بين الليالي، و لا تخصوا يوم الجمعة بصيام من بين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المصنف للحديث على سبيل الاختصار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جميع النسخ العبارة كما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مقرئ الحرم و رئيسه الشريف الموصلي و محمد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الشريف الموصلي هو محمد بن سعيد، و نقل طرفا من هذه القصة عن ابن فرحون، و سياق العبارة يؤكد ذلك و أن الواو زائدة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تسوية الصفوف و إقامتها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غصن الأنصاري القصبري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الصلاة، باب إذا صلى في ثوب له 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 في المساجد، باب كراهة الصلاة في ثوب له 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النظر في الصلاة إلى ما يشغلك عنها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في الصلاة إلى ما يشغلك عنها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داوود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 حتى يتباهى الناس في المساجد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الحديث هنا بالمعنى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 الألحاظ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محمد الجمال أبو عبد اللّه الكناني؛ ولد سنة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كان شيخا صالحا خيّرا فاضلا، رئيسا بالحرم، توفي سنة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بن إسماعيل الشمس بن التقي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تولى الخطابة و الإمامة، و كان عارفا بالقراءات، توفي سنة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جميع النسخ، و ما أثبته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جميع النسخ، و ما أثبته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الخفاجي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هذا الحديث رواه البزار عن أبي هريرة بسند ضعيف، و كذا ابن حبان و غيره و لم يسموا الأعرابي اه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العبارة في جميع النسخ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بن سلال و بكير بن سكبد ربكيد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صححتها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الكامنة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المأذنة ابن النجار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إبراهيم العسقلاني، و قد تقدمت ترجمته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الناصر محمد بن قلاوون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أرغون الدوادار، أحد مماليك السلطان منصور، اشتراه و رباه مع ابنه الناصر محمد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أثبته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ظهير الدين مختار الأشرفي المتولي المشيخة عوضا عن سعد الدين الزاهري، و قد مر ذكره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الشهابي المرشدي الشافعي، 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شرف الدين مختص الديري، و قد تقدم ذكره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عز الدين دينار، و قد تقدم ذكره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صواب الجمداري، و ستأتي ترجمته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 و المجد اللغوي؛ و قد ذكره الذهبي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الشيوخ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أجازه بالمدينة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 و المجد اللغوي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يعتني به من أقاربه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رباط سيدنا عثمان، و دكالة قبيلة من قبائل البربر بالمغرب، و سيأتي مزيد كلام عليه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عياذ الأنصاري الخراز، و ستأتي ترجمته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معلومي من الدراهم، و اللّه أعلم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التاجي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موسى، أبو محمد البسكري المغراوي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 و وقع في الترجمة المذكورة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شيخ الخدام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الشيخ عبد اللّه بن محمد بن محمد الأصبهاني، نجم الدين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ثلاث و أربعين و ستمائة، صحب أبا العباس المرسي و العماد الحرامي، كان عابدا صالحا و للناس فيه اعتقاد، مات في جمادى الآخرة سنة إحدى و عشرين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ذكر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السمهودي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و ذكر القصيدة بتمامها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الدين عمر بن أحمد بن خضر الأنصاري الخزرجي، و قد تقدمت ترجمته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محمد بن جعفر بن شعيب، رضي الدين أبو مدين التونسي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شعبان سنة سبع و عشرين و سبعمائة، كان علامة في الفقه و النحو و الفرائض، قال العسقلاني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الطفيل بن منصور بن جماز بن شيحة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المدينة أيام السلطان محمد قلاوون، ولي الإمارة في شعبان سنة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توفي سنة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الواسطي، ذكره 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الشيوخ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 كذا ذكر بهامش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الأصل المنسوخ 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 و المجد اللغوي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بن إبراهيم بن علي الحضرمي الأصل ثم المكي، ولد سنة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الناقة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استكفى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كثرة ما يلقى حتى كأنه ثور رابض، أي جالس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الإيمان، باب فضل من استبرأ لدينه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 في المساقاة، باب أخذ الحلال و ترك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كبيش بن منصور بن جماز بن شيحة بن هاشم بن قاسم الهاشمي الحسيني، كان ينوب والده في الإمارة، قتل في شهر رجب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 بن جماز بن شيحة بن هاشم بن قاسم الهاشمي الحسيني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 الدين محمد بن أبي بكر بن عيسى بن بدران السعدي المصري، المعروف بابن الأخنائي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ثمان و خمسين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قضاء قضاة المالكية بمصر، و كان من عدول القضاة و خيارهم، توفي سنة خمسين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جابر الوادي آشي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أبا عبد اللّه القصري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المترجم 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الحجال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عبد الملك المرجاني،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النفوس و 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منصور بن جماز بن شيحة بن هاشم بن قاسم الهاشمي الحسيني، استقل بالإمارة في حياة والده سنة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قتل في رمضان سنة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العالم الصالح المحدث، شهاب الدين عبد الرحمن بن محمد بن عسكر البغدادي، ولد سنة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السالك و الناسك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النور الزكية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يعقوب بن عبد الحق المريني، صاحب مراكش و 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تولى المملكة بعد أخيه يوسف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توفي سنة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محمد بن سهل الأندلسي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المؤمن بن عبد الملك، تقي الدين الهوريني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أربع و تسعين و ستمائة، ولي قضاء المدينة المنورة سنة خمس و أربعين و سبعمائة، كما ولي الخطابة و الإمامة بها، توفي سنة ستين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 و المجد اللغوي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الواحد بن مري بن عبد الواحد السعدي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ثلاث و ثمانين و خمسمائة، كان أحد المشايخ المشهورين الجامعين بين الفضل والدين، توفي بالمدينة سنة سبع و ستين و ستمائة،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الشهابية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أستقصي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سيورد المؤلف ترجمة وافية في آخر الكتاب عن والده و أخيه، و قد نقل معظمها 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سيد الكل بن أيوب بن أبي صفرة الأسواني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 و المجد اللغوي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للإسنوي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ذكره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الزبير بن علي الأسواني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برباط العجم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الحسن بن محمد بن محمود بن الحسن الأنصاري الزرندي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عدلا فاضلا، و عابدا ممعنا، توفي سنة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ذكره ابن حجر العسقلاني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السمطين في مناقب السبطين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المرتاح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فيها أربعين حديث بأسانيدها و شرحها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مقامة بديعة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 بين العلمين في مفاخرة الحرمين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طبعت بتحقيق 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سعادة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نقلا عن ابن فرحون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حميضة بن أبي نمي محمد بن أبي سعد حسن بن علي الحسني المكي، الملقب عز الدين، ولي إمرة مكة إحدى عشرة سنة و نصف سنة، جرت له أحداث مع أخيه أبي الغيث و جرت بينهما حروب، قتل سنة عشرين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عثمان بن عبد الغني الششتري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الشريف الخراساني المعجمي المقرئ، كذا ذكره 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الموصل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محمد بن زوزبة بن محمود بن إبراهيم بن أحمد المدني الشافعي الكازروني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عياض الجزار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السخاوي في ترجمته أن ابن حجر العسقلاني ترجمه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ليس هو، بل ذاك عبد الواحد بن عمر الحكار، فليتنبه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سعيد بن محمد بن عبد الغالب المغربي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علي الموغاني، و ستأتي ترجمته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عبد الرحمن بن محمد بن عمر القسطلاني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عبد العزيز النويري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عبد العزيز النويري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ودي بن جماز بن شيحة الحسيني، توفي في الحبس سنة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سالم بن إبراهيم بن علي الحضرمي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عبد اللّه بن السائب الأنصاري الخزرجي الطنجي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أستمد 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محمد بن محمد بن أحمد الطبري المكي، ولد سنة ثمان و خمسين و ستمائة، ولي قضاء مكة مدة تزيد على خمسة و ثلاثين عاما، كان شيخا فاضلا، فقيها مشهورا بمعرفة الفقه، توفي سنة ثلاثين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علي بن عبد الصمد بن محمد المراكشي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الفاسي أنه توفي بمكة سنة تسع و ثمانين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عبد العزيز بن خلف الغافقي القبتوري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شفيع الطواشي، شمس الدين الكرموني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خلف المطري،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بما آنست الهجرة من معالم دار الهجرة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محمد بن المرتضى الكناني المصري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المجكسي الأندلسي 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 كما في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الطفيل بن منصور بن جماز بن شيحة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بن منصور بن جماز بن شيحة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الرياحين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للأسنوي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للإسنوي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صوب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بن محمد الأندلسي المرسي الأنصاري،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صحب أبا الحسن الشاذلي و صحبه ابن عطاء اللّه، توفي سنة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قبره بالإسكندرية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عبد اللّه بن محمد بن محمد بن محمد الأصبهاني، ولد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شيخا جليلا، فاضلا مشهورا، مقصودا، منقطعا عن الناس، توفي سنة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تقي الدين أبو الحسن علي بن عبد اللّه بن عبد الجبار المغربي الشاذلي، شيخ الطائفة الشاذلية، صحب الشيخ نجم الدين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ابن دقيق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أعرف باللّه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 هو في طريقه للحج بصحراء عيذاب، و بها دفن سنة ست و خمسين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أبو الفضل أحمد بن محمد بن عبد الكريم بن عطاء اللّه الإسكندراني الشاذلي، صحب الشيخ أبا العباس المرسي و صنف في مناقبه و مناقب شيخه أبي الحسن الشاذلي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جلالة عجيبة و وقع في النفوس و مشاركة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تسع و سبعمائة، و دفن بالقرافة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الحجار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محمد بن عبد اللّه بن عبد اللّه الدمشقي القلعي، و يعرف بالعقيبي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محمد بن أحمد بن خلف بن عيسى الأنصاري الخزرجي العبادي الساعدي، المعروف بالمطري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بما آنست الهجرة من معالم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الكناني، رئيس المؤذنين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للعراقي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جماز بن شيحة الحسيني، ناب في إمرة المدينة عن أخيه ودي، مات مقتولا في شهر رمضان سنة ثلاث و أربعين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الأميوطي، و قد تقدمت ترجمته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مصادر ترجمته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الآذان، و يطلق لقب ريس على مؤذني الحرم النبوي و المكي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محمد بن إبراهيم المصري المدني الحنفي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محمد بن أحمد الأنصاري الخزرجي، و يعرف بالمطري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سيورد المؤلف ترجمة وافية عن والده بآخر هذا الكتاب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بجميع النسخ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تأثل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اكتسب و صار صاحب 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قاسم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قاسم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قاسم القطان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مالك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علي بن الصفي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العجيب أن أسماء آبائه الأربعة عشر محمد، كما ذكره ابن حجر في ترجمته و لكن المصنف يذكر هنا أنهم أحد عشر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بن إسماعيل الكناني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الخجندي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الخوجندي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مصادر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الخجندي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يوسف الحليمي المتقدم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فيه ذكر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أحمد البخاري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الرباني الخاشع الناسك، البرهان إبراهيم بن رجب بن حماد الرواشي الكلابي التلمساني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المصادر المطبوع نسبته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التلمساني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 حسب ما ورد في الأصول الخطية للكتاب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الشويكي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الكازروني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أحمد بن محمد الكازروني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بن محمد بن علي القرشي العمري المدني، و يعرف بالحجار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إنباء الغمر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شطر البيت الشعري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أحمد بن منصور القمطري الهندي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السبتي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إلياس بن عبد اللّه المغربي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ترجمة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عمر البسكري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عبد الرحمن الشاذلي الفاسي، كان فقيها، فاضلا متقنا، إماما في أصول الفقه، توفي سنة إحدى و أربعين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العزيز المدني السقا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الربيع، سليمان بن أحمد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ودي بن جماز بن شيحة الحسيني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الفتن، باب خروج النار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 في الفتن و أشراط الساعة، باب لا تقوم الساعة حتى تخرج 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الروضتين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المطري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ظهر لي معنى أنها كانت تأكل الحجر، و لا تأكل الشجر، أنها كذلك لتحريم سيدنا رسول اللّه صلى اللّه عليه و سلم شجر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فمنعت من أكل شجرها إكراما له لوجوب طاعته صلى اللّه عليه و سلم على كل مخلوق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القصيدة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الروضتين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القصيدة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الروضتين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ذاك الخادم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عند ذكره لترجمة أبي عبد اللّه محمد بن إبراهيم الكناني،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مكتوبا في بعض جدران الحرم الشريف في الحريق، و ذكر البيتين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 و قد تقدم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الدين عمر بن أحمد الدمنهوري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المؤمن الهوريني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يوسف بن الحسن الزرندي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المدينة، مهنا بن سنان بن عبد الوهاب بن نميلة الحسيني الإمامي، كان حسن الفهم جيد النظم، يترضى عن الصحابة إذا ذكروا، و يتبرأ من فقهاء الإمامية، توفي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للإسنوي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موسى بن أبي بكر السخاوي القاهري المالكي، قاضي طيبة و نزيلها، ولد سنة تسع عشرة و ثمانمئة، توفي سنة خمس و تسعين و ثمانمئة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محمد السخاوي، المتقدم ذكره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عبد الوهاب بن نميلة، و قد تقدم ذكره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رحلة ابن جبير،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الدين الدمنهوري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فليته القاسم بن مهنا بن حسين بن مهنا الحسيني، كان أمير المدينة في أيام الخليفة المستضي‌ء بأمر اللّه، و كان السلطان صلاح الدين يوسف بن أيوب يستصحبه معه في غزواته حتى حضر معه أكثر فتوحاته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سنان بن عبد الوهاب بن نميلة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جماز بن شيحة بن هاشم الحسيني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عبد الرحمن الشاذلي الفاسي، ناب في قضاء المدينة و كان صدرا في العلماء، توفي سنة إحدى و أربعين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الدين يعقوب بن عبد اللّه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يسرد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جمال، و ذكره السخاوي في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عند ذكره لمن تولى الخطابة و الإمامة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العلم يعقوب بن جمال القرشي الهاشمي المقري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فليلا حظ</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للشيخ عبد الستار الدهلوي ناسخ هذه النسخة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على محل النذور الواردة في مسجد المدينة من الشمع و الدراهم، ما حكمه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قد أقره السخاوي و حسنه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يوضع على الجمل يجلس فيه الراكب، و هو يشبه الهودج بالنسبة لركوبة النساء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عبد الرحمن التادلي الفاسي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سنان بن نميلة، و قد تقدم ذكره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الدين حسن القيسي، الآتي ترجمته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ثابت بن جماز بن شيحة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الصواب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 بن عيسى القرشي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ترجمته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عثمان بن الخضر الأنصاري الصرخدي، ثم الكركي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حوادث سنة سبع و ثمانين و ستمائة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ترجمته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الروضتين في أخبار الدولتين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المعرفة ببناء سور المدينة،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في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نشرها حمد الجاسر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حياة المؤلف، و قد جدد السور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أخبار هذه الدولة الخبيثة،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الدولة الخبيثة العبيدية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ختم هذا الفصل بقول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أربعة عشر متخلفا و لا مستخلفا، انتهى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الأبرش</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هذا الاسم و أصبح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موضع البئر التي ألقي فيها سحر النبي صلى اللّه عليه و سلم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النور الزكية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النهار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قد كتب في حاشية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صريعا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متجليات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ينساكم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قولوا أخونا رب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دجلا محلى بكافر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سباختها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بذلي بعصياتي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بكاشر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لا يصح، فالمؤلف توفي سنة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ذكر الشيخ عبد الستار ناسخ هذه النسخة في أولها أنه أتم تأليفه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أعلم أن هذا تاريخ نسخ النسخة المنقول منها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76828</Words>
  <Characters>304319</Characters>
  <CharactersWithSpaces>378866</CharactersWithSpaces>
  <Paragraphs>2679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2026-08-26T00:54:48Z</dcterms:created>
  <dc:creator>ghaemiyeh.com</dc:creator>
  <dc:description/>
  <dc:language>en-US</dc:language>
  <cp:lastModifiedBy/>
  <dcterms:modified xsi:type="dcterms:W3CDTF">2026-08-26T04:25:12Z</dcterms:modified>
  <cp:revision>1</cp:revision>
  <dc:subject/>
  <dc:title>تاریخ مدینه منوره</dc:title>
</cp:coreProperties>
</file>

<file path=docProps/custom.xml><?xml version="1.0" encoding="utf-8"?>
<Properties xmlns="http://schemas.openxmlformats.org/officeDocument/2006/custom-properties" xmlns:vt="http://schemas.openxmlformats.org/officeDocument/2006/docPropsVTypes"/>
</file>