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البرق المتالق فی محاسن جلق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6706_2314609296">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46708_2314609296">
            <w:r>
              <w:rPr>
                <w:webHidden/>
                <w:rStyle w:val="IndexLink"/>
                <w:rtl w:val="true"/>
              </w:rPr>
              <w:t>مُقَدّمَةُ التَّحقِيق‌</w:t>
            </w:r>
            <w:r>
              <w:rPr>
                <w:rStyle w:val="IndexLink"/>
                <w:rtl w:val="true"/>
              </w:rPr>
              <w:tab/>
            </w:r>
            <w:r>
              <w:rPr>
                <w:rStyle w:val="IndexLink"/>
              </w:rPr>
              <w:t>8</w:t>
            </w:r>
          </w:hyperlink>
        </w:p>
        <w:p>
          <w:pPr>
            <w:pStyle w:val="Contents3"/>
            <w:tabs>
              <w:tab w:val="clear" w:pos="8459"/>
              <w:tab w:val="right" w:pos="9026" w:leader="dot"/>
            </w:tabs>
            <w:rPr/>
          </w:pPr>
          <w:hyperlink w:anchor="__RefHeading___Toc846710_2314609296">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846712_2314609296">
            <w:r>
              <w:rPr>
                <w:webHidden/>
                <w:rStyle w:val="IndexLink"/>
                <w:rtl w:val="true"/>
              </w:rPr>
              <w:t>البرق المتألّق في محاسن جلّق</w:t>
            </w:r>
            <w:r>
              <w:rPr>
                <w:rStyle w:val="IndexLink"/>
                <w:rtl w:val="true"/>
              </w:rPr>
              <w:tab/>
            </w:r>
            <w:r>
              <w:rPr>
                <w:rStyle w:val="IndexLink"/>
              </w:rPr>
              <w:t>9</w:t>
            </w:r>
          </w:hyperlink>
        </w:p>
        <w:p>
          <w:pPr>
            <w:pStyle w:val="Contents4"/>
            <w:tabs>
              <w:tab w:val="clear" w:pos="8176"/>
              <w:tab w:val="right" w:pos="9026" w:leader="dot"/>
            </w:tabs>
            <w:rPr/>
          </w:pPr>
          <w:hyperlink w:anchor="__RefHeading___Toc846714_2314609296">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846716_2314609296">
            <w:r>
              <w:rPr>
                <w:webHidden/>
                <w:rStyle w:val="IndexLink"/>
                <w:rtl w:val="true"/>
              </w:rPr>
              <w:t>المولف</w:t>
            </w:r>
            <w:r>
              <w:rPr>
                <w:rStyle w:val="IndexLink"/>
                <w:rtl w:val="true"/>
              </w:rPr>
              <w:t>:</w:t>
              <w:tab/>
            </w:r>
            <w:r>
              <w:rPr>
                <w:rStyle w:val="IndexLink"/>
              </w:rPr>
              <w:t>9</w:t>
            </w:r>
          </w:hyperlink>
        </w:p>
        <w:p>
          <w:pPr>
            <w:pStyle w:val="Contents4"/>
            <w:tabs>
              <w:tab w:val="clear" w:pos="8176"/>
              <w:tab w:val="right" w:pos="9026" w:leader="dot"/>
            </w:tabs>
            <w:rPr/>
          </w:pPr>
          <w:hyperlink w:anchor="__RefHeading___Toc846718_2314609296">
            <w:r>
              <w:rPr>
                <w:webHidden/>
                <w:rStyle w:val="IndexLink"/>
                <w:rtl w:val="true"/>
              </w:rPr>
              <w:t>النسخ المخطوطة للکتاب</w:t>
            </w:r>
            <w:r>
              <w:rPr>
                <w:rStyle w:val="IndexLink"/>
                <w:rtl w:val="true"/>
              </w:rPr>
              <w:t>:</w:t>
              <w:tab/>
            </w:r>
            <w:r>
              <w:rPr>
                <w:rStyle w:val="IndexLink"/>
              </w:rPr>
              <w:t>15</w:t>
            </w:r>
          </w:hyperlink>
        </w:p>
        <w:p>
          <w:pPr>
            <w:pStyle w:val="Contents4"/>
            <w:tabs>
              <w:tab w:val="clear" w:pos="8176"/>
              <w:tab w:val="right" w:pos="9026" w:leader="dot"/>
            </w:tabs>
            <w:rPr/>
          </w:pPr>
          <w:hyperlink w:anchor="__RefHeading___Toc846720_2314609296">
            <w:r>
              <w:rPr>
                <w:webHidden/>
                <w:rStyle w:val="IndexLink"/>
                <w:rtl w:val="true"/>
              </w:rPr>
              <w:t>عملي</w:t>
            </w:r>
            <w:r>
              <w:rPr>
                <w:rStyle w:val="IndexLink"/>
                <w:rtl w:val="true"/>
              </w:rPr>
              <w:tab/>
            </w:r>
            <w:r>
              <w:rPr>
                <w:rStyle w:val="IndexLink"/>
              </w:rPr>
              <w:t>16</w:t>
            </w:r>
          </w:hyperlink>
        </w:p>
        <w:p>
          <w:pPr>
            <w:pStyle w:val="Contents3"/>
            <w:tabs>
              <w:tab w:val="clear" w:pos="8459"/>
              <w:tab w:val="right" w:pos="9026" w:leader="dot"/>
            </w:tabs>
            <w:rPr/>
          </w:pPr>
          <w:hyperlink w:anchor="__RefHeading___Toc846722_2314609296">
            <w:r>
              <w:rPr>
                <w:webHidden/>
                <w:rStyle w:val="IndexLink"/>
                <w:rtl w:val="true"/>
              </w:rPr>
              <w:t>صور المخطوطات التي تم تحقيق الكتاب عليها</w:t>
            </w:r>
            <w:r>
              <w:rPr>
                <w:rStyle w:val="IndexLink"/>
                <w:rtl w:val="true"/>
              </w:rPr>
              <w:tab/>
            </w:r>
            <w:r>
              <w:rPr>
                <w:rStyle w:val="IndexLink"/>
              </w:rPr>
              <w:t>18</w:t>
            </w:r>
          </w:hyperlink>
        </w:p>
        <w:p>
          <w:pPr>
            <w:pStyle w:val="Contents2"/>
            <w:tabs>
              <w:tab w:val="clear" w:pos="8743"/>
              <w:tab w:val="right" w:pos="9026" w:leader="dot"/>
            </w:tabs>
            <w:rPr/>
          </w:pPr>
          <w:hyperlink w:anchor="__RefHeading___Toc846724_2314609296">
            <w:r>
              <w:rPr>
                <w:webHidden/>
                <w:rStyle w:val="IndexLink"/>
                <w:rtl w:val="true"/>
              </w:rPr>
              <w:t>البرق المتألّق في محاسن جلّق</w:t>
            </w:r>
            <w:r>
              <w:rPr>
                <w:rStyle w:val="IndexLink"/>
                <w:rtl w:val="true"/>
              </w:rPr>
              <w:tab/>
            </w:r>
            <w:r>
              <w:rPr>
                <w:rStyle w:val="IndexLink"/>
              </w:rPr>
              <w:t>26</w:t>
            </w:r>
          </w:hyperlink>
        </w:p>
        <w:p>
          <w:pPr>
            <w:pStyle w:val="Contents3"/>
            <w:tabs>
              <w:tab w:val="clear" w:pos="8459"/>
              <w:tab w:val="right" w:pos="9026" w:leader="dot"/>
            </w:tabs>
            <w:rPr/>
          </w:pPr>
          <w:hyperlink w:anchor="__RefHeading___Toc846726_2314609296">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846728_2314609296">
            <w:r>
              <w:rPr>
                <w:webHidden/>
                <w:rStyle w:val="IndexLink"/>
                <w:rtl w:val="true"/>
              </w:rPr>
              <w:t>المقدمة</w:t>
            </w:r>
            <w:r>
              <w:rPr>
                <w:rStyle w:val="IndexLink"/>
                <w:rtl w:val="true"/>
              </w:rPr>
              <w:tab/>
            </w:r>
            <w:r>
              <w:rPr>
                <w:rStyle w:val="IndexLink"/>
              </w:rPr>
              <w:t>28</w:t>
            </w:r>
          </w:hyperlink>
        </w:p>
        <w:p>
          <w:pPr>
            <w:pStyle w:val="Contents3"/>
            <w:tabs>
              <w:tab w:val="clear" w:pos="8459"/>
              <w:tab w:val="right" w:pos="9026" w:leader="dot"/>
            </w:tabs>
            <w:rPr/>
          </w:pPr>
          <w:hyperlink w:anchor="__RefHeading___Toc846730_2314609296">
            <w:r>
              <w:rPr>
                <w:webHidden/>
                <w:rStyle w:val="IndexLink"/>
                <w:rtl w:val="true"/>
              </w:rPr>
              <w:t>الكتاب</w:t>
            </w:r>
            <w:r>
              <w:rPr>
                <w:rStyle w:val="IndexLink"/>
                <w:rtl w:val="true"/>
              </w:rPr>
              <w:t>:</w:t>
              <w:tab/>
            </w:r>
            <w:r>
              <w:rPr>
                <w:rStyle w:val="IndexLink"/>
              </w:rPr>
              <w:t>30</w:t>
            </w:r>
          </w:hyperlink>
        </w:p>
        <w:p>
          <w:pPr>
            <w:pStyle w:val="Contents3"/>
            <w:tabs>
              <w:tab w:val="clear" w:pos="8459"/>
              <w:tab w:val="right" w:pos="9026" w:leader="dot"/>
            </w:tabs>
            <w:rPr/>
          </w:pPr>
          <w:hyperlink w:anchor="__RefHeading___Toc846732_2314609296">
            <w:r>
              <w:rPr>
                <w:webHidden/>
                <w:rStyle w:val="IndexLink"/>
                <w:rtl w:val="true"/>
              </w:rPr>
              <w:t>النسخ المخطوطة للكتاب</w:t>
            </w:r>
            <w:r>
              <w:rPr>
                <w:rStyle w:val="IndexLink"/>
                <w:rtl w:val="true"/>
              </w:rPr>
              <w:t>:</w:t>
              <w:tab/>
            </w:r>
            <w:r>
              <w:rPr>
                <w:rStyle w:val="IndexLink"/>
              </w:rPr>
              <w:t>34</w:t>
            </w:r>
          </w:hyperlink>
        </w:p>
        <w:p>
          <w:pPr>
            <w:pStyle w:val="Contents3"/>
            <w:tabs>
              <w:tab w:val="clear" w:pos="8459"/>
              <w:tab w:val="right" w:pos="9026" w:leader="dot"/>
            </w:tabs>
            <w:rPr/>
          </w:pPr>
          <w:hyperlink w:anchor="__RefHeading___Toc846734_2314609296">
            <w:r>
              <w:rPr>
                <w:webHidden/>
                <w:rStyle w:val="IndexLink"/>
                <w:rtl w:val="true"/>
              </w:rPr>
              <w:t>عملي</w:t>
            </w:r>
            <w:r>
              <w:rPr>
                <w:rStyle w:val="IndexLink"/>
                <w:rtl w:val="true"/>
              </w:rPr>
              <w:t>:</w:t>
              <w:tab/>
            </w:r>
            <w:r>
              <w:rPr>
                <w:rStyle w:val="IndexLink"/>
              </w:rPr>
              <w:t>35</w:t>
            </w:r>
          </w:hyperlink>
        </w:p>
        <w:p>
          <w:pPr>
            <w:pStyle w:val="Contents3"/>
            <w:tabs>
              <w:tab w:val="clear" w:pos="8459"/>
              <w:tab w:val="right" w:pos="9026" w:leader="dot"/>
            </w:tabs>
            <w:rPr/>
          </w:pPr>
          <w:hyperlink w:anchor="__RefHeading___Toc846736_2314609296">
            <w:r>
              <w:rPr>
                <w:webHidden/>
                <w:rStyle w:val="IndexLink"/>
                <w:rtl w:val="true"/>
              </w:rPr>
              <w:t>ذِكْرُ مُتَنَزَّهَاتِهَا</w:t>
            </w:r>
            <w:r>
              <w:rPr>
                <w:rStyle w:val="IndexLink"/>
                <w:rtl w:val="true"/>
              </w:rPr>
              <w:tab/>
            </w:r>
            <w:r>
              <w:rPr>
                <w:rStyle w:val="IndexLink"/>
              </w:rPr>
              <w:t>35</w:t>
            </w:r>
          </w:hyperlink>
        </w:p>
        <w:p>
          <w:pPr>
            <w:pStyle w:val="Contents3"/>
            <w:tabs>
              <w:tab w:val="clear" w:pos="8459"/>
              <w:tab w:val="right" w:pos="9026" w:leader="dot"/>
            </w:tabs>
            <w:rPr/>
          </w:pPr>
          <w:hyperlink w:anchor="__RefHeading___Toc846738_2314609296">
            <w:r>
              <w:rPr>
                <w:webHidden/>
                <w:rStyle w:val="IndexLink"/>
                <w:rtl w:val="true"/>
              </w:rPr>
              <w:t>تفصيل أنهارها</w:t>
            </w:r>
            <w:r>
              <w:rPr>
                <w:rStyle w:val="IndexLink"/>
                <w:rtl w:val="true"/>
              </w:rPr>
              <w:tab/>
            </w:r>
            <w:r>
              <w:rPr>
                <w:rStyle w:val="IndexLink"/>
              </w:rPr>
              <w:t>36</w:t>
            </w:r>
          </w:hyperlink>
        </w:p>
        <w:p>
          <w:pPr>
            <w:pStyle w:val="Contents3"/>
            <w:tabs>
              <w:tab w:val="clear" w:pos="8459"/>
              <w:tab w:val="right" w:pos="9026" w:leader="dot"/>
            </w:tabs>
            <w:rPr/>
          </w:pPr>
          <w:hyperlink w:anchor="__RefHeading___Toc846740_2314609296">
            <w:r>
              <w:rPr>
                <w:webHidden/>
                <w:rStyle w:val="IndexLink"/>
                <w:rtl w:val="true"/>
              </w:rPr>
              <w:t>الذي ينقسم في نهري المنيحي و الدّاعياني</w:t>
            </w:r>
            <w:r>
              <w:rPr>
                <w:rStyle w:val="IndexLink"/>
                <w:rtl w:val="true"/>
              </w:rPr>
              <w:tab/>
            </w:r>
            <w:r>
              <w:rPr>
                <w:rStyle w:val="IndexLink"/>
              </w:rPr>
              <w:t>38</w:t>
            </w:r>
          </w:hyperlink>
        </w:p>
        <w:p>
          <w:pPr>
            <w:pStyle w:val="Contents3"/>
            <w:tabs>
              <w:tab w:val="clear" w:pos="8459"/>
              <w:tab w:val="right" w:pos="9026" w:leader="dot"/>
            </w:tabs>
            <w:rPr/>
          </w:pPr>
          <w:hyperlink w:anchor="__RefHeading___Toc846742_2314609296">
            <w:r>
              <w:rPr>
                <w:webHidden/>
                <w:rStyle w:val="IndexLink"/>
                <w:rtl w:val="true"/>
              </w:rPr>
              <w:t>الذي ينقسم من الداراني</w:t>
            </w:r>
            <w:r>
              <w:rPr>
                <w:rStyle w:val="IndexLink"/>
                <w:rtl w:val="true"/>
              </w:rPr>
              <w:tab/>
            </w:r>
            <w:r>
              <w:rPr>
                <w:rStyle w:val="IndexLink"/>
              </w:rPr>
              <w:t>40</w:t>
            </w:r>
          </w:hyperlink>
        </w:p>
        <w:p>
          <w:pPr>
            <w:pStyle w:val="Contents3"/>
            <w:tabs>
              <w:tab w:val="clear" w:pos="8459"/>
              <w:tab w:val="right" w:pos="9026" w:leader="dot"/>
            </w:tabs>
            <w:rPr/>
          </w:pPr>
          <w:hyperlink w:anchor="__RefHeading___Toc846744_2314609296">
            <w:r>
              <w:rPr>
                <w:webHidden/>
                <w:rStyle w:val="IndexLink"/>
                <w:rtl w:val="true"/>
              </w:rPr>
              <w:t>الذي ينقسم من قنوات</w:t>
            </w:r>
            <w:r>
              <w:rPr>
                <w:rStyle w:val="IndexLink"/>
                <w:rtl w:val="true"/>
              </w:rPr>
              <w:tab/>
            </w:r>
            <w:r>
              <w:rPr>
                <w:rStyle w:val="IndexLink"/>
              </w:rPr>
              <w:t>40</w:t>
            </w:r>
          </w:hyperlink>
        </w:p>
        <w:p>
          <w:pPr>
            <w:pStyle w:val="Contents3"/>
            <w:tabs>
              <w:tab w:val="clear" w:pos="8459"/>
              <w:tab w:val="right" w:pos="9026" w:leader="dot"/>
            </w:tabs>
            <w:rPr/>
          </w:pPr>
          <w:hyperlink w:anchor="__RefHeading___Toc846746_2314609296">
            <w:r>
              <w:rPr>
                <w:webHidden/>
                <w:rStyle w:val="IndexLink"/>
                <w:rtl w:val="true"/>
              </w:rPr>
              <w:t>الذي ينقسم من تورا</w:t>
            </w:r>
            <w:r>
              <w:rPr>
                <w:rStyle w:val="IndexLink"/>
                <w:rtl w:val="true"/>
              </w:rPr>
              <w:tab/>
            </w:r>
            <w:r>
              <w:rPr>
                <w:rStyle w:val="IndexLink"/>
              </w:rPr>
              <w:t>40</w:t>
            </w:r>
          </w:hyperlink>
        </w:p>
        <w:p>
          <w:pPr>
            <w:pStyle w:val="Contents3"/>
            <w:tabs>
              <w:tab w:val="clear" w:pos="8459"/>
              <w:tab w:val="right" w:pos="9026" w:leader="dot"/>
            </w:tabs>
            <w:rPr/>
          </w:pPr>
          <w:hyperlink w:anchor="__RefHeading___Toc846748_2314609296">
            <w:r>
              <w:rPr>
                <w:webHidden/>
                <w:rStyle w:val="IndexLink"/>
                <w:rtl w:val="true"/>
              </w:rPr>
              <w:t>الذي ينقسم من يزيد</w:t>
            </w:r>
            <w:r>
              <w:rPr>
                <w:rStyle w:val="IndexLink"/>
                <w:rtl w:val="true"/>
              </w:rPr>
              <w:tab/>
            </w:r>
            <w:r>
              <w:rPr>
                <w:rStyle w:val="IndexLink"/>
              </w:rPr>
              <w:t>41</w:t>
            </w:r>
          </w:hyperlink>
        </w:p>
        <w:p>
          <w:pPr>
            <w:pStyle w:val="Contents3"/>
            <w:tabs>
              <w:tab w:val="clear" w:pos="8459"/>
              <w:tab w:val="right" w:pos="9026" w:leader="dot"/>
            </w:tabs>
            <w:rPr/>
          </w:pPr>
          <w:hyperlink w:anchor="__RefHeading___Toc846750_2314609296">
            <w:r>
              <w:rPr>
                <w:webHidden/>
                <w:rStyle w:val="IndexLink"/>
                <w:rtl w:val="true"/>
              </w:rPr>
              <w:t>ذكر أوديتها</w:t>
            </w:r>
            <w:r>
              <w:rPr>
                <w:rStyle w:val="IndexLink"/>
                <w:rtl w:val="true"/>
              </w:rPr>
              <w:tab/>
            </w:r>
            <w:r>
              <w:rPr>
                <w:rStyle w:val="IndexLink"/>
              </w:rPr>
              <w:t>42</w:t>
            </w:r>
          </w:hyperlink>
        </w:p>
        <w:p>
          <w:pPr>
            <w:pStyle w:val="Contents3"/>
            <w:tabs>
              <w:tab w:val="clear" w:pos="8459"/>
              <w:tab w:val="right" w:pos="9026" w:leader="dot"/>
            </w:tabs>
            <w:rPr/>
          </w:pPr>
          <w:hyperlink w:anchor="__RefHeading___Toc846752_2314609296">
            <w:r>
              <w:rPr>
                <w:webHidden/>
                <w:rStyle w:val="IndexLink"/>
                <w:rtl w:val="true"/>
              </w:rPr>
              <w:t>ذكر الأعين</w:t>
            </w:r>
            <w:r>
              <w:rPr>
                <w:rStyle w:val="IndexLink"/>
                <w:rtl w:val="true"/>
              </w:rPr>
              <w:tab/>
            </w:r>
            <w:r>
              <w:rPr>
                <w:rStyle w:val="IndexLink"/>
              </w:rPr>
              <w:t>44</w:t>
            </w:r>
          </w:hyperlink>
        </w:p>
        <w:p>
          <w:pPr>
            <w:pStyle w:val="Contents2"/>
            <w:tabs>
              <w:tab w:val="clear" w:pos="8743"/>
              <w:tab w:val="right" w:pos="9026" w:leader="dot"/>
            </w:tabs>
            <w:rPr/>
          </w:pPr>
          <w:hyperlink w:anchor="__RefHeading___Toc846754_2314609296">
            <w:r>
              <w:rPr>
                <w:webHidden/>
                <w:rStyle w:val="IndexLink"/>
                <w:rtl w:val="true"/>
              </w:rPr>
              <w:t>ذِكْرُ الشَّامِ وَفَضَائِلِهَا وَمَحَاسِنِ رِيَاضِهَا وَمُتَنَزَّهَاتِهَا وَ مَأُورِدَ فِيهَا مِنْ الْحَادِيثِ وَالْآثَارِ وَ أَقْوَالِ أَصْحَابِ الْأَخْبَارِ</w:t>
            </w:r>
            <w:r>
              <w:rPr>
                <w:rStyle w:val="IndexLink"/>
                <w:rtl w:val="true"/>
              </w:rPr>
              <w:tab/>
            </w:r>
            <w:r>
              <w:rPr>
                <w:rStyle w:val="IndexLink"/>
              </w:rPr>
              <w:t>46</w:t>
            </w:r>
          </w:hyperlink>
        </w:p>
        <w:p>
          <w:pPr>
            <w:pStyle w:val="Contents3"/>
            <w:tabs>
              <w:tab w:val="clear" w:pos="8459"/>
              <w:tab w:val="right" w:pos="9026" w:leader="dot"/>
            </w:tabs>
            <w:rPr/>
          </w:pPr>
          <w:hyperlink w:anchor="__RefHeading___Toc846756_2314609296">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846758_2314609296">
            <w:r>
              <w:rPr>
                <w:webHidden/>
                <w:rStyle w:val="IndexLink"/>
                <w:rtl w:val="true"/>
              </w:rPr>
              <w:t>و أما محاسن رياضها و متنزهاتها فقد كثرت بذلك الأخبار</w:t>
            </w:r>
            <w:r>
              <w:rPr>
                <w:rStyle w:val="IndexLink"/>
                <w:rtl w:val="true"/>
              </w:rPr>
              <w:t>.</w:t>
              <w:tab/>
            </w:r>
            <w:r>
              <w:rPr>
                <w:rStyle w:val="IndexLink"/>
              </w:rPr>
              <w:t>48</w:t>
            </w:r>
          </w:hyperlink>
        </w:p>
        <w:p>
          <w:pPr>
            <w:pStyle w:val="Contents3"/>
            <w:tabs>
              <w:tab w:val="clear" w:pos="8459"/>
              <w:tab w:val="right" w:pos="9026" w:leader="dot"/>
            </w:tabs>
            <w:rPr/>
          </w:pPr>
          <w:hyperlink w:anchor="__RefHeading___Toc846760_2314609296">
            <w:r>
              <w:rPr>
                <w:webHidden/>
                <w:rStyle w:val="IndexLink"/>
                <w:rtl w:val="true"/>
              </w:rPr>
              <w:t>و أمّا جامعها</w:t>
            </w:r>
            <w:r>
              <w:rPr>
                <w:rStyle w:val="IndexLink"/>
                <w:rtl w:val="true"/>
              </w:rPr>
              <w:tab/>
            </w:r>
            <w:r>
              <w:rPr>
                <w:rStyle w:val="IndexLink"/>
              </w:rPr>
              <w:t>55</w:t>
            </w:r>
          </w:hyperlink>
        </w:p>
        <w:p>
          <w:pPr>
            <w:pStyle w:val="Contents2"/>
            <w:tabs>
              <w:tab w:val="clear" w:pos="8743"/>
              <w:tab w:val="right" w:pos="9026" w:leader="dot"/>
            </w:tabs>
            <w:rPr/>
          </w:pPr>
          <w:hyperlink w:anchor="__RefHeading___Toc846762_2314609296">
            <w:r>
              <w:rPr>
                <w:webHidden/>
                <w:rStyle w:val="IndexLink"/>
                <w:rtl w:val="true"/>
              </w:rPr>
              <w:t>فَصْلٌ فِيمَا قِيلَ فِي الشَّامِ وَمَحَاسِنِهَا وَذِكْرِ جَامِعِهَا مِنَ الشِّعْرِ وَمَا تَفَنَّنَتْ بِهِ الشُّعَرَاءُ مِنْ ذِكْرِ رِيَاضِهَا وَمِيَاهِهَا وَحُسْنِ مُنْتَزَهَاتِهَا</w:t>
            </w:r>
            <w:r>
              <w:rPr>
                <w:rStyle w:val="IndexLink"/>
                <w:rtl w:val="true"/>
              </w:rPr>
              <w:tab/>
            </w:r>
            <w:r>
              <w:rPr>
                <w:rStyle w:val="IndexLink"/>
              </w:rPr>
              <w:t>58</w:t>
            </w:r>
          </w:hyperlink>
        </w:p>
        <w:p>
          <w:pPr>
            <w:pStyle w:val="Contents2"/>
            <w:tabs>
              <w:tab w:val="clear" w:pos="8743"/>
              <w:tab w:val="right" w:pos="9026" w:leader="dot"/>
            </w:tabs>
            <w:rPr/>
          </w:pPr>
          <w:hyperlink w:anchor="__RefHeading___Toc846764_2314609296">
            <w:r>
              <w:rPr>
                <w:webHidden/>
                <w:rStyle w:val="IndexLink"/>
                <w:rtl w:val="true"/>
              </w:rPr>
              <w:t>ذِكرُ قَاسِيُون المُبَارَك</w:t>
            </w:r>
            <w:r>
              <w:rPr>
                <w:rStyle w:val="IndexLink"/>
                <w:rtl w:val="true"/>
              </w:rPr>
              <w:tab/>
            </w:r>
            <w:r>
              <w:rPr>
                <w:rStyle w:val="IndexLink"/>
              </w:rPr>
              <w:t>112</w:t>
            </w:r>
          </w:hyperlink>
        </w:p>
        <w:p>
          <w:pPr>
            <w:pStyle w:val="Contents3"/>
            <w:tabs>
              <w:tab w:val="clear" w:pos="8459"/>
              <w:tab w:val="right" w:pos="9026" w:leader="dot"/>
            </w:tabs>
            <w:rPr/>
          </w:pPr>
          <w:hyperlink w:anchor="__RefHeading___Toc846766_2314609296">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846768_2314609296">
            <w:r>
              <w:rPr>
                <w:webHidden/>
                <w:rStyle w:val="IndexLink"/>
                <w:rtl w:val="true"/>
              </w:rPr>
              <w:t>و دير مرّان‌</w:t>
            </w:r>
            <w:r>
              <w:rPr>
                <w:rStyle w:val="IndexLink"/>
                <w:rtl w:val="true"/>
              </w:rPr>
              <w:tab/>
            </w:r>
            <w:r>
              <w:rPr>
                <w:rStyle w:val="IndexLink"/>
              </w:rPr>
              <w:t>115</w:t>
            </w:r>
          </w:hyperlink>
        </w:p>
        <w:p>
          <w:pPr>
            <w:pStyle w:val="Contents3"/>
            <w:tabs>
              <w:tab w:val="clear" w:pos="8459"/>
              <w:tab w:val="right" w:pos="9026" w:leader="dot"/>
            </w:tabs>
            <w:rPr/>
          </w:pPr>
          <w:hyperlink w:anchor="__RefHeading___Toc846770_2314609296">
            <w:r>
              <w:rPr>
                <w:webHidden/>
                <w:rStyle w:val="IndexLink"/>
                <w:rtl w:val="true"/>
              </w:rPr>
              <w:t>[</w:t>
            </w:r>
            <w:r>
              <w:rPr>
                <w:rStyle w:val="IndexLink"/>
                <w:rtl w:val="true"/>
              </w:rPr>
              <w:t>الحواكير</w:t>
            </w:r>
            <w:r>
              <w:rPr>
                <w:rStyle w:val="IndexLink"/>
                <w:rtl w:val="true"/>
              </w:rPr>
              <w:t>]</w:t>
              <w:tab/>
            </w:r>
            <w:r>
              <w:rPr>
                <w:rStyle w:val="IndexLink"/>
              </w:rPr>
              <w:t>117</w:t>
            </w:r>
          </w:hyperlink>
        </w:p>
        <w:p>
          <w:pPr>
            <w:pStyle w:val="Contents3"/>
            <w:tabs>
              <w:tab w:val="clear" w:pos="8459"/>
              <w:tab w:val="right" w:pos="9026" w:leader="dot"/>
            </w:tabs>
            <w:rPr/>
          </w:pPr>
          <w:hyperlink w:anchor="__RefHeading___Toc846772_2314609296">
            <w:r>
              <w:rPr>
                <w:webHidden/>
                <w:rStyle w:val="IndexLink"/>
                <w:rtl w:val="true"/>
              </w:rPr>
              <w:t>[</w:t>
            </w:r>
            <w:r>
              <w:rPr>
                <w:rStyle w:val="IndexLink"/>
                <w:rtl w:val="true"/>
              </w:rPr>
              <w:t>الدّواليب</w:t>
            </w:r>
            <w:r>
              <w:rPr>
                <w:rStyle w:val="IndexLink"/>
                <w:rtl w:val="true"/>
              </w:rPr>
              <w:t>]</w:t>
              <w:tab/>
            </w:r>
            <w:r>
              <w:rPr>
                <w:rStyle w:val="IndexLink"/>
              </w:rPr>
              <w:t>118</w:t>
            </w:r>
          </w:hyperlink>
        </w:p>
        <w:p>
          <w:pPr>
            <w:pStyle w:val="Contents3"/>
            <w:tabs>
              <w:tab w:val="clear" w:pos="8459"/>
              <w:tab w:val="right" w:pos="9026" w:leader="dot"/>
            </w:tabs>
            <w:rPr/>
          </w:pPr>
          <w:hyperlink w:anchor="__RefHeading___Toc846774_2314609296">
            <w:r>
              <w:rPr>
                <w:webHidden/>
                <w:rStyle w:val="IndexLink"/>
                <w:rtl w:val="true"/>
              </w:rPr>
              <w:t>[</w:t>
            </w:r>
            <w:r>
              <w:rPr>
                <w:rStyle w:val="IndexLink"/>
                <w:rtl w:val="true"/>
              </w:rPr>
              <w:t>قبّة السّيّار</w:t>
            </w:r>
            <w:r>
              <w:rPr>
                <w:rStyle w:val="IndexLink"/>
                <w:rtl w:val="true"/>
              </w:rPr>
              <w:t>]</w:t>
              <w:tab/>
            </w:r>
            <w:r>
              <w:rPr>
                <w:rStyle w:val="IndexLink"/>
              </w:rPr>
              <w:t>120</w:t>
            </w:r>
          </w:hyperlink>
        </w:p>
        <w:p>
          <w:pPr>
            <w:pStyle w:val="Contents2"/>
            <w:tabs>
              <w:tab w:val="clear" w:pos="8743"/>
              <w:tab w:val="right" w:pos="9026" w:leader="dot"/>
            </w:tabs>
            <w:rPr/>
          </w:pPr>
          <w:hyperlink w:anchor="__RefHeading___Toc846776_2314609296">
            <w:r>
              <w:rPr>
                <w:webHidden/>
                <w:rStyle w:val="IndexLink"/>
                <w:rtl w:val="true"/>
              </w:rPr>
              <w:t>ذِكْرُ الصَّالِحِيَّةِ وَمَحَاسِنِهَا وَذِكْرُ رِيَاضِهَا وَمَا قِيلَ فِيهَا مِنَ الشِّعْرِ وَالنَّثْرِ</w:t>
            </w:r>
            <w:r>
              <w:rPr>
                <w:rStyle w:val="IndexLink"/>
                <w:rtl w:val="true"/>
              </w:rPr>
              <w:tab/>
            </w:r>
            <w:r>
              <w:rPr>
                <w:rStyle w:val="IndexLink"/>
              </w:rPr>
              <w:t>122</w:t>
            </w:r>
          </w:hyperlink>
        </w:p>
        <w:p>
          <w:pPr>
            <w:pStyle w:val="Contents2"/>
            <w:tabs>
              <w:tab w:val="clear" w:pos="8743"/>
              <w:tab w:val="right" w:pos="9026" w:leader="dot"/>
            </w:tabs>
            <w:rPr/>
          </w:pPr>
          <w:hyperlink w:anchor="__RefHeading___Toc846778_2314609296">
            <w:r>
              <w:rPr>
                <w:webHidden/>
                <w:rStyle w:val="IndexLink"/>
                <w:rtl w:val="true"/>
              </w:rPr>
              <w:t xml:space="preserve">فَصلُ </w:t>
            </w:r>
            <w:r>
              <w:rPr>
                <w:rStyle w:val="IndexLink"/>
                <w:rtl w:val="true"/>
              </w:rPr>
              <w:t>[</w:t>
            </w:r>
            <w:r>
              <w:rPr>
                <w:rStyle w:val="IndexLink"/>
                <w:rtl w:val="true"/>
              </w:rPr>
              <w:t>مَا قِيلَ فِى الاَزاهِر</w:t>
            </w:r>
            <w:r>
              <w:rPr>
                <w:rStyle w:val="IndexLink"/>
                <w:rtl w:val="true"/>
              </w:rPr>
              <w:t>]</w:t>
              <w:tab/>
            </w:r>
            <w:r>
              <w:rPr>
                <w:rStyle w:val="IndexLink"/>
              </w:rPr>
              <w:t>128</w:t>
            </w:r>
          </w:hyperlink>
        </w:p>
        <w:p>
          <w:pPr>
            <w:pStyle w:val="Contents3"/>
            <w:tabs>
              <w:tab w:val="clear" w:pos="8459"/>
              <w:tab w:val="right" w:pos="9026" w:leader="dot"/>
            </w:tabs>
            <w:rPr/>
          </w:pPr>
          <w:hyperlink w:anchor="__RefHeading___Toc846780_2314609296">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846782_2314609296">
            <w:r>
              <w:rPr>
                <w:webHidden/>
                <w:rStyle w:val="IndexLink"/>
              </w:rPr>
              <w:t>1</w:t>
            </w:r>
            <w:r>
              <w:rPr>
                <w:rStyle w:val="IndexLink"/>
                <w:rtl w:val="true"/>
              </w:rPr>
              <w:t xml:space="preserve">- </w:t>
            </w:r>
            <w:r>
              <w:rPr>
                <w:rStyle w:val="IndexLink"/>
                <w:rtl w:val="true"/>
              </w:rPr>
              <w:t>الرّيحان</w:t>
            </w:r>
            <w:r>
              <w:rPr>
                <w:rStyle w:val="IndexLink"/>
                <w:rtl w:val="true"/>
              </w:rPr>
              <w:t>:</w:t>
              <w:tab/>
            </w:r>
            <w:r>
              <w:rPr>
                <w:rStyle w:val="IndexLink"/>
              </w:rPr>
              <w:t>128</w:t>
            </w:r>
          </w:hyperlink>
        </w:p>
        <w:p>
          <w:pPr>
            <w:pStyle w:val="Contents3"/>
            <w:tabs>
              <w:tab w:val="clear" w:pos="8459"/>
              <w:tab w:val="right" w:pos="9026" w:leader="dot"/>
            </w:tabs>
            <w:rPr/>
          </w:pPr>
          <w:hyperlink w:anchor="__RefHeading___Toc846784_2314609296">
            <w:r>
              <w:rPr>
                <w:webHidden/>
                <w:rStyle w:val="IndexLink"/>
              </w:rPr>
              <w:t>2</w:t>
            </w:r>
            <w:r>
              <w:rPr>
                <w:rStyle w:val="IndexLink"/>
                <w:rtl w:val="true"/>
              </w:rPr>
              <w:t xml:space="preserve">- </w:t>
            </w:r>
            <w:r>
              <w:rPr>
                <w:rStyle w:val="IndexLink"/>
                <w:rtl w:val="true"/>
              </w:rPr>
              <w:t>الآس</w:t>
            </w:r>
            <w:r>
              <w:rPr>
                <w:rStyle w:val="IndexLink"/>
                <w:rtl w:val="true"/>
              </w:rPr>
              <w:t>:</w:t>
              <w:tab/>
            </w:r>
            <w:r>
              <w:rPr>
                <w:rStyle w:val="IndexLink"/>
              </w:rPr>
              <w:t>129</w:t>
            </w:r>
          </w:hyperlink>
        </w:p>
        <w:p>
          <w:pPr>
            <w:pStyle w:val="Contents3"/>
            <w:tabs>
              <w:tab w:val="clear" w:pos="8459"/>
              <w:tab w:val="right" w:pos="9026" w:leader="dot"/>
            </w:tabs>
            <w:rPr/>
          </w:pPr>
          <w:hyperlink w:anchor="__RefHeading___Toc846786_2314609296">
            <w:r>
              <w:rPr>
                <w:webHidden/>
                <w:rStyle w:val="IndexLink"/>
              </w:rPr>
              <w:t>3</w:t>
            </w:r>
            <w:r>
              <w:rPr>
                <w:rStyle w:val="IndexLink"/>
                <w:rtl w:val="true"/>
              </w:rPr>
              <w:t xml:space="preserve">- </w:t>
            </w:r>
            <w:r>
              <w:rPr>
                <w:rStyle w:val="IndexLink"/>
                <w:rtl w:val="true"/>
              </w:rPr>
              <w:t>الخيريّ</w:t>
            </w:r>
            <w:r>
              <w:rPr>
                <w:rStyle w:val="IndexLink"/>
                <w:rtl w:val="true"/>
              </w:rPr>
              <w:t>:</w:t>
              <w:tab/>
            </w:r>
            <w:r>
              <w:rPr>
                <w:rStyle w:val="IndexLink"/>
              </w:rPr>
              <w:t>130</w:t>
            </w:r>
          </w:hyperlink>
        </w:p>
        <w:p>
          <w:pPr>
            <w:pStyle w:val="Contents3"/>
            <w:tabs>
              <w:tab w:val="clear" w:pos="8459"/>
              <w:tab w:val="right" w:pos="9026" w:leader="dot"/>
            </w:tabs>
            <w:rPr/>
          </w:pPr>
          <w:hyperlink w:anchor="__RefHeading___Toc846788_2314609296">
            <w:r>
              <w:rPr>
                <w:webHidden/>
                <w:rStyle w:val="IndexLink"/>
              </w:rPr>
              <w:t>4</w:t>
            </w:r>
            <w:r>
              <w:rPr>
                <w:rStyle w:val="IndexLink"/>
                <w:rtl w:val="true"/>
              </w:rPr>
              <w:t xml:space="preserve">- </w:t>
            </w:r>
            <w:r>
              <w:rPr>
                <w:rStyle w:val="IndexLink"/>
                <w:rtl w:val="true"/>
              </w:rPr>
              <w:t>المنثور</w:t>
            </w:r>
            <w:r>
              <w:rPr>
                <w:rStyle w:val="IndexLink"/>
                <w:rtl w:val="true"/>
              </w:rPr>
              <w:t>:</w:t>
              <w:tab/>
            </w:r>
            <w:r>
              <w:rPr>
                <w:rStyle w:val="IndexLink"/>
              </w:rPr>
              <w:t>130</w:t>
            </w:r>
          </w:hyperlink>
        </w:p>
        <w:p>
          <w:pPr>
            <w:pStyle w:val="Contents3"/>
            <w:tabs>
              <w:tab w:val="clear" w:pos="8459"/>
              <w:tab w:val="right" w:pos="9026" w:leader="dot"/>
            </w:tabs>
            <w:rPr/>
          </w:pPr>
          <w:hyperlink w:anchor="__RefHeading___Toc846790_2314609296">
            <w:r>
              <w:rPr>
                <w:webHidden/>
                <w:rStyle w:val="IndexLink"/>
              </w:rPr>
              <w:t>5</w:t>
            </w:r>
            <w:r>
              <w:rPr>
                <w:rStyle w:val="IndexLink"/>
                <w:rtl w:val="true"/>
              </w:rPr>
              <w:t xml:space="preserve">- </w:t>
            </w:r>
            <w:r>
              <w:rPr>
                <w:rStyle w:val="IndexLink"/>
                <w:rtl w:val="true"/>
              </w:rPr>
              <w:t>السّوسن</w:t>
            </w:r>
            <w:r>
              <w:rPr>
                <w:rStyle w:val="IndexLink"/>
                <w:rtl w:val="true"/>
              </w:rPr>
              <w:t>:</w:t>
              <w:tab/>
            </w:r>
            <w:r>
              <w:rPr>
                <w:rStyle w:val="IndexLink"/>
              </w:rPr>
              <w:t>132</w:t>
            </w:r>
          </w:hyperlink>
        </w:p>
        <w:p>
          <w:pPr>
            <w:pStyle w:val="Contents3"/>
            <w:tabs>
              <w:tab w:val="clear" w:pos="8459"/>
              <w:tab w:val="right" w:pos="9026" w:leader="dot"/>
            </w:tabs>
            <w:rPr/>
          </w:pPr>
          <w:hyperlink w:anchor="__RefHeading___Toc846792_2314609296">
            <w:r>
              <w:rPr>
                <w:webHidden/>
                <w:rStyle w:val="IndexLink"/>
              </w:rPr>
              <w:t>6</w:t>
            </w:r>
            <w:r>
              <w:rPr>
                <w:rStyle w:val="IndexLink"/>
                <w:rtl w:val="true"/>
              </w:rPr>
              <w:t xml:space="preserve">- </w:t>
            </w:r>
            <w:r>
              <w:rPr>
                <w:rStyle w:val="IndexLink"/>
                <w:rtl w:val="true"/>
              </w:rPr>
              <w:t>الخشخاش</w:t>
            </w:r>
            <w:r>
              <w:rPr>
                <w:rStyle w:val="IndexLink"/>
                <w:rtl w:val="true"/>
              </w:rPr>
              <w:t>:</w:t>
              <w:tab/>
            </w:r>
            <w:r>
              <w:rPr>
                <w:rStyle w:val="IndexLink"/>
              </w:rPr>
              <w:t>133</w:t>
            </w:r>
          </w:hyperlink>
        </w:p>
        <w:p>
          <w:pPr>
            <w:pStyle w:val="Contents3"/>
            <w:tabs>
              <w:tab w:val="clear" w:pos="8459"/>
              <w:tab w:val="right" w:pos="9026" w:leader="dot"/>
            </w:tabs>
            <w:rPr/>
          </w:pPr>
          <w:hyperlink w:anchor="__RefHeading___Toc846794_2314609296">
            <w:r>
              <w:rPr>
                <w:webHidden/>
                <w:rStyle w:val="IndexLink"/>
              </w:rPr>
              <w:t>7</w:t>
            </w:r>
            <w:r>
              <w:rPr>
                <w:rStyle w:val="IndexLink"/>
                <w:rtl w:val="true"/>
              </w:rPr>
              <w:t xml:space="preserve">- </w:t>
            </w:r>
            <w:r>
              <w:rPr>
                <w:rStyle w:val="IndexLink"/>
                <w:rtl w:val="true"/>
              </w:rPr>
              <w:t>الحوذان</w:t>
            </w:r>
            <w:r>
              <w:rPr>
                <w:rStyle w:val="IndexLink"/>
                <w:rtl w:val="true"/>
              </w:rPr>
              <w:t>:</w:t>
              <w:tab/>
            </w:r>
            <w:r>
              <w:rPr>
                <w:rStyle w:val="IndexLink"/>
              </w:rPr>
              <w:t>134</w:t>
            </w:r>
          </w:hyperlink>
        </w:p>
        <w:p>
          <w:pPr>
            <w:pStyle w:val="Contents3"/>
            <w:tabs>
              <w:tab w:val="clear" w:pos="8459"/>
              <w:tab w:val="right" w:pos="9026" w:leader="dot"/>
            </w:tabs>
            <w:rPr/>
          </w:pPr>
          <w:hyperlink w:anchor="__RefHeading___Toc846796_2314609296">
            <w:r>
              <w:rPr>
                <w:webHidden/>
                <w:rStyle w:val="IndexLink"/>
              </w:rPr>
              <w:t>8</w:t>
            </w:r>
            <w:r>
              <w:rPr>
                <w:rStyle w:val="IndexLink"/>
                <w:rtl w:val="true"/>
              </w:rPr>
              <w:t xml:space="preserve">- </w:t>
            </w:r>
            <w:r>
              <w:rPr>
                <w:rStyle w:val="IndexLink"/>
                <w:rtl w:val="true"/>
              </w:rPr>
              <w:t>حلقة المحبوب</w:t>
            </w:r>
            <w:r>
              <w:rPr>
                <w:rStyle w:val="IndexLink"/>
                <w:rtl w:val="true"/>
              </w:rPr>
              <w:t>:</w:t>
              <w:tab/>
            </w:r>
            <w:r>
              <w:rPr>
                <w:rStyle w:val="IndexLink"/>
              </w:rPr>
              <w:t>134</w:t>
            </w:r>
          </w:hyperlink>
        </w:p>
        <w:p>
          <w:pPr>
            <w:pStyle w:val="Contents3"/>
            <w:tabs>
              <w:tab w:val="clear" w:pos="8459"/>
              <w:tab w:val="right" w:pos="9026" w:leader="dot"/>
            </w:tabs>
            <w:rPr/>
          </w:pPr>
          <w:hyperlink w:anchor="__RefHeading___Toc846798_2314609296">
            <w:r>
              <w:rPr>
                <w:webHidden/>
                <w:rStyle w:val="IndexLink"/>
              </w:rPr>
              <w:t>9</w:t>
            </w:r>
            <w:r>
              <w:rPr>
                <w:rStyle w:val="IndexLink"/>
                <w:rtl w:val="true"/>
              </w:rPr>
              <w:t xml:space="preserve">- </w:t>
            </w:r>
            <w:r>
              <w:rPr>
                <w:rStyle w:val="IndexLink"/>
                <w:rtl w:val="true"/>
              </w:rPr>
              <w:t>عرف الديك</w:t>
            </w:r>
            <w:r>
              <w:rPr>
                <w:rStyle w:val="IndexLink"/>
                <w:rtl w:val="true"/>
              </w:rPr>
              <w:t>:</w:t>
              <w:tab/>
            </w:r>
            <w:r>
              <w:rPr>
                <w:rStyle w:val="IndexLink"/>
              </w:rPr>
              <w:t>135</w:t>
            </w:r>
          </w:hyperlink>
        </w:p>
        <w:p>
          <w:pPr>
            <w:pStyle w:val="Contents3"/>
            <w:tabs>
              <w:tab w:val="clear" w:pos="8459"/>
              <w:tab w:val="right" w:pos="9026" w:leader="dot"/>
            </w:tabs>
            <w:rPr/>
          </w:pPr>
          <w:hyperlink w:anchor="__RefHeading___Toc846800_2314609296">
            <w:r>
              <w:rPr>
                <w:webHidden/>
                <w:rStyle w:val="IndexLink"/>
              </w:rPr>
              <w:t>10</w:t>
            </w:r>
            <w:r>
              <w:rPr>
                <w:rStyle w:val="IndexLink"/>
                <w:rtl w:val="true"/>
              </w:rPr>
              <w:t xml:space="preserve">- </w:t>
            </w:r>
            <w:r>
              <w:rPr>
                <w:rStyle w:val="IndexLink"/>
                <w:rtl w:val="true"/>
              </w:rPr>
              <w:t>الياسمين</w:t>
            </w:r>
            <w:r>
              <w:rPr>
                <w:rStyle w:val="IndexLink"/>
                <w:rtl w:val="true"/>
              </w:rPr>
              <w:t>:</w:t>
              <w:tab/>
            </w:r>
            <w:r>
              <w:rPr>
                <w:rStyle w:val="IndexLink"/>
              </w:rPr>
              <w:t>135</w:t>
            </w:r>
          </w:hyperlink>
        </w:p>
        <w:p>
          <w:pPr>
            <w:pStyle w:val="Contents3"/>
            <w:tabs>
              <w:tab w:val="clear" w:pos="8459"/>
              <w:tab w:val="right" w:pos="9026" w:leader="dot"/>
            </w:tabs>
            <w:rPr/>
          </w:pPr>
          <w:hyperlink w:anchor="__RefHeading___Toc846802_2314609296">
            <w:r>
              <w:rPr>
                <w:webHidden/>
                <w:rStyle w:val="IndexLink"/>
              </w:rPr>
              <w:t>11</w:t>
            </w:r>
            <w:r>
              <w:rPr>
                <w:rStyle w:val="IndexLink"/>
                <w:rtl w:val="true"/>
              </w:rPr>
              <w:t xml:space="preserve">- </w:t>
            </w:r>
            <w:r>
              <w:rPr>
                <w:rStyle w:val="IndexLink"/>
                <w:rtl w:val="true"/>
              </w:rPr>
              <w:t>النّسرين</w:t>
            </w:r>
            <w:r>
              <w:rPr>
                <w:rStyle w:val="IndexLink"/>
                <w:rtl w:val="true"/>
              </w:rPr>
              <w:t>:</w:t>
              <w:tab/>
            </w:r>
            <w:r>
              <w:rPr>
                <w:rStyle w:val="IndexLink"/>
              </w:rPr>
              <w:t>137</w:t>
            </w:r>
          </w:hyperlink>
        </w:p>
        <w:p>
          <w:pPr>
            <w:pStyle w:val="Contents3"/>
            <w:tabs>
              <w:tab w:val="clear" w:pos="8459"/>
              <w:tab w:val="right" w:pos="9026" w:leader="dot"/>
            </w:tabs>
            <w:rPr/>
          </w:pPr>
          <w:hyperlink w:anchor="__RefHeading___Toc846804_2314609296">
            <w:r>
              <w:rPr>
                <w:webHidden/>
                <w:rStyle w:val="IndexLink"/>
              </w:rPr>
              <w:t>12</w:t>
            </w:r>
            <w:r>
              <w:rPr>
                <w:rStyle w:val="IndexLink"/>
                <w:rtl w:val="true"/>
              </w:rPr>
              <w:t xml:space="preserve">- </w:t>
            </w:r>
            <w:r>
              <w:rPr>
                <w:rStyle w:val="IndexLink"/>
                <w:rtl w:val="true"/>
              </w:rPr>
              <w:t>الفاغيّة</w:t>
            </w:r>
            <w:r>
              <w:rPr>
                <w:rStyle w:val="IndexLink"/>
                <w:rtl w:val="true"/>
              </w:rPr>
              <w:t>:</w:t>
              <w:tab/>
            </w:r>
            <w:r>
              <w:rPr>
                <w:rStyle w:val="IndexLink"/>
              </w:rPr>
              <w:t>137</w:t>
            </w:r>
          </w:hyperlink>
        </w:p>
        <w:p>
          <w:pPr>
            <w:pStyle w:val="Contents3"/>
            <w:tabs>
              <w:tab w:val="clear" w:pos="8459"/>
              <w:tab w:val="right" w:pos="9026" w:leader="dot"/>
            </w:tabs>
            <w:rPr/>
          </w:pPr>
          <w:hyperlink w:anchor="__RefHeading___Toc846806_2314609296">
            <w:r>
              <w:rPr>
                <w:webHidden/>
                <w:rStyle w:val="IndexLink"/>
              </w:rPr>
              <w:t>13</w:t>
            </w:r>
            <w:r>
              <w:rPr>
                <w:rStyle w:val="IndexLink"/>
                <w:rtl w:val="true"/>
              </w:rPr>
              <w:t xml:space="preserve">- </w:t>
            </w:r>
            <w:r>
              <w:rPr>
                <w:rStyle w:val="IndexLink"/>
                <w:rtl w:val="true"/>
              </w:rPr>
              <w:t>الأرغوان</w:t>
            </w:r>
            <w:r>
              <w:rPr>
                <w:rStyle w:val="IndexLink"/>
                <w:rtl w:val="true"/>
              </w:rPr>
              <w:t>:</w:t>
              <w:tab/>
            </w:r>
            <w:r>
              <w:rPr>
                <w:rStyle w:val="IndexLink"/>
              </w:rPr>
              <w:t>138</w:t>
            </w:r>
          </w:hyperlink>
        </w:p>
        <w:p>
          <w:pPr>
            <w:pStyle w:val="Contents3"/>
            <w:tabs>
              <w:tab w:val="clear" w:pos="8459"/>
              <w:tab w:val="right" w:pos="9026" w:leader="dot"/>
            </w:tabs>
            <w:rPr/>
          </w:pPr>
          <w:hyperlink w:anchor="__RefHeading___Toc846808_2314609296">
            <w:r>
              <w:rPr>
                <w:webHidden/>
                <w:rStyle w:val="IndexLink"/>
              </w:rPr>
              <w:t>14</w:t>
            </w:r>
            <w:r>
              <w:rPr>
                <w:rStyle w:val="IndexLink"/>
                <w:rtl w:val="true"/>
              </w:rPr>
              <w:t xml:space="preserve">- </w:t>
            </w:r>
            <w:r>
              <w:rPr>
                <w:rStyle w:val="IndexLink"/>
                <w:rtl w:val="true"/>
              </w:rPr>
              <w:t>العنبربوي</w:t>
            </w:r>
            <w:r>
              <w:rPr>
                <w:rStyle w:val="IndexLink"/>
                <w:rtl w:val="true"/>
              </w:rPr>
              <w:t>:</w:t>
              <w:tab/>
            </w:r>
            <w:r>
              <w:rPr>
                <w:rStyle w:val="IndexLink"/>
              </w:rPr>
              <w:t>138</w:t>
            </w:r>
          </w:hyperlink>
        </w:p>
        <w:p>
          <w:pPr>
            <w:pStyle w:val="Contents3"/>
            <w:tabs>
              <w:tab w:val="clear" w:pos="8459"/>
              <w:tab w:val="right" w:pos="9026" w:leader="dot"/>
            </w:tabs>
            <w:rPr/>
          </w:pPr>
          <w:hyperlink w:anchor="__RefHeading___Toc846810_2314609296">
            <w:r>
              <w:rPr>
                <w:webHidden/>
                <w:rStyle w:val="IndexLink"/>
              </w:rPr>
              <w:t>15</w:t>
            </w:r>
            <w:r>
              <w:rPr>
                <w:rStyle w:val="IndexLink"/>
                <w:rtl w:val="true"/>
              </w:rPr>
              <w:t xml:space="preserve">- </w:t>
            </w:r>
            <w:r>
              <w:rPr>
                <w:rStyle w:val="IndexLink"/>
                <w:rtl w:val="true"/>
              </w:rPr>
              <w:t>شقائق النّعمان</w:t>
            </w:r>
            <w:r>
              <w:rPr>
                <w:rStyle w:val="IndexLink"/>
                <w:rtl w:val="true"/>
              </w:rPr>
              <w:t>:</w:t>
              <w:tab/>
            </w:r>
            <w:r>
              <w:rPr>
                <w:rStyle w:val="IndexLink"/>
              </w:rPr>
              <w:t>139</w:t>
            </w:r>
          </w:hyperlink>
        </w:p>
        <w:p>
          <w:pPr>
            <w:pStyle w:val="Contents3"/>
            <w:tabs>
              <w:tab w:val="clear" w:pos="8459"/>
              <w:tab w:val="right" w:pos="9026" w:leader="dot"/>
            </w:tabs>
            <w:rPr/>
          </w:pPr>
          <w:hyperlink w:anchor="__RefHeading___Toc846812_2314609296">
            <w:r>
              <w:rPr>
                <w:webHidden/>
                <w:rStyle w:val="IndexLink"/>
              </w:rPr>
              <w:t>16</w:t>
            </w:r>
            <w:r>
              <w:rPr>
                <w:rStyle w:val="IndexLink"/>
                <w:rtl w:val="true"/>
              </w:rPr>
              <w:t xml:space="preserve">- </w:t>
            </w:r>
            <w:r>
              <w:rPr>
                <w:rStyle w:val="IndexLink"/>
                <w:rtl w:val="true"/>
              </w:rPr>
              <w:t>الجلّنار</w:t>
            </w:r>
            <w:r>
              <w:rPr>
                <w:rStyle w:val="IndexLink"/>
                <w:rtl w:val="true"/>
              </w:rPr>
              <w:t>:</w:t>
              <w:tab/>
            </w:r>
            <w:r>
              <w:rPr>
                <w:rStyle w:val="IndexLink"/>
              </w:rPr>
              <w:t>140</w:t>
            </w:r>
          </w:hyperlink>
        </w:p>
        <w:p>
          <w:pPr>
            <w:pStyle w:val="Contents3"/>
            <w:tabs>
              <w:tab w:val="clear" w:pos="8459"/>
              <w:tab w:val="right" w:pos="9026" w:leader="dot"/>
            </w:tabs>
            <w:rPr/>
          </w:pPr>
          <w:hyperlink w:anchor="__RefHeading___Toc846814_2314609296">
            <w:r>
              <w:rPr>
                <w:webHidden/>
                <w:rStyle w:val="IndexLink"/>
              </w:rPr>
              <w:t>17</w:t>
            </w:r>
            <w:r>
              <w:rPr>
                <w:rStyle w:val="IndexLink"/>
                <w:rtl w:val="true"/>
              </w:rPr>
              <w:t xml:space="preserve">- </w:t>
            </w:r>
            <w:r>
              <w:rPr>
                <w:rStyle w:val="IndexLink"/>
                <w:rtl w:val="true"/>
              </w:rPr>
              <w:t>السّنبل</w:t>
            </w:r>
            <w:r>
              <w:rPr>
                <w:rStyle w:val="IndexLink"/>
                <w:rtl w:val="true"/>
              </w:rPr>
              <w:t>:</w:t>
              <w:tab/>
            </w:r>
            <w:r>
              <w:rPr>
                <w:rStyle w:val="IndexLink"/>
              </w:rPr>
              <w:t>141</w:t>
            </w:r>
          </w:hyperlink>
        </w:p>
        <w:p>
          <w:pPr>
            <w:pStyle w:val="Contents3"/>
            <w:tabs>
              <w:tab w:val="clear" w:pos="8459"/>
              <w:tab w:val="right" w:pos="9026" w:leader="dot"/>
            </w:tabs>
            <w:rPr/>
          </w:pPr>
          <w:hyperlink w:anchor="__RefHeading___Toc846816_2314609296">
            <w:r>
              <w:rPr>
                <w:webHidden/>
                <w:rStyle w:val="IndexLink"/>
              </w:rPr>
              <w:t>18</w:t>
            </w:r>
            <w:r>
              <w:rPr>
                <w:rStyle w:val="IndexLink"/>
                <w:rtl w:val="true"/>
              </w:rPr>
              <w:t xml:space="preserve">- </w:t>
            </w:r>
            <w:r>
              <w:rPr>
                <w:rStyle w:val="IndexLink"/>
                <w:rtl w:val="true"/>
              </w:rPr>
              <w:t>الزّنبق</w:t>
            </w:r>
            <w:r>
              <w:rPr>
                <w:rStyle w:val="IndexLink"/>
                <w:rtl w:val="true"/>
              </w:rPr>
              <w:t>:</w:t>
              <w:tab/>
            </w:r>
            <w:r>
              <w:rPr>
                <w:rStyle w:val="IndexLink"/>
              </w:rPr>
              <w:t>142</w:t>
            </w:r>
          </w:hyperlink>
        </w:p>
        <w:p>
          <w:pPr>
            <w:pStyle w:val="Contents3"/>
            <w:tabs>
              <w:tab w:val="clear" w:pos="8459"/>
              <w:tab w:val="right" w:pos="9026" w:leader="dot"/>
            </w:tabs>
            <w:rPr/>
          </w:pPr>
          <w:hyperlink w:anchor="__RefHeading___Toc846818_2314609296">
            <w:r>
              <w:rPr>
                <w:webHidden/>
                <w:rStyle w:val="IndexLink"/>
              </w:rPr>
              <w:t>19</w:t>
            </w:r>
            <w:r>
              <w:rPr>
                <w:rStyle w:val="IndexLink"/>
                <w:rtl w:val="true"/>
              </w:rPr>
              <w:t xml:space="preserve">- </w:t>
            </w:r>
            <w:r>
              <w:rPr>
                <w:rStyle w:val="IndexLink"/>
                <w:rtl w:val="true"/>
              </w:rPr>
              <w:t>النّرجس</w:t>
            </w:r>
            <w:r>
              <w:rPr>
                <w:rStyle w:val="IndexLink"/>
                <w:rtl w:val="true"/>
              </w:rPr>
              <w:t>:</w:t>
              <w:tab/>
            </w:r>
            <w:r>
              <w:rPr>
                <w:rStyle w:val="IndexLink"/>
              </w:rPr>
              <w:t>143</w:t>
            </w:r>
          </w:hyperlink>
        </w:p>
        <w:p>
          <w:pPr>
            <w:pStyle w:val="Contents3"/>
            <w:tabs>
              <w:tab w:val="clear" w:pos="8459"/>
              <w:tab w:val="right" w:pos="9026" w:leader="dot"/>
            </w:tabs>
            <w:rPr/>
          </w:pPr>
          <w:hyperlink w:anchor="__RefHeading___Toc846820_2314609296">
            <w:r>
              <w:rPr>
                <w:webHidden/>
                <w:rStyle w:val="IndexLink"/>
              </w:rPr>
              <w:t>20</w:t>
            </w:r>
            <w:r>
              <w:rPr>
                <w:rStyle w:val="IndexLink"/>
                <w:rtl w:val="true"/>
              </w:rPr>
              <w:t xml:space="preserve">- </w:t>
            </w:r>
            <w:r>
              <w:rPr>
                <w:rStyle w:val="IndexLink"/>
                <w:rtl w:val="true"/>
              </w:rPr>
              <w:t>المضعف</w:t>
            </w:r>
            <w:r>
              <w:rPr>
                <w:rStyle w:val="IndexLink"/>
                <w:rtl w:val="true"/>
              </w:rPr>
              <w:t>:</w:t>
              <w:tab/>
            </w:r>
            <w:r>
              <w:rPr>
                <w:rStyle w:val="IndexLink"/>
              </w:rPr>
              <w:t>145</w:t>
            </w:r>
          </w:hyperlink>
        </w:p>
        <w:p>
          <w:pPr>
            <w:pStyle w:val="Contents3"/>
            <w:tabs>
              <w:tab w:val="clear" w:pos="8459"/>
              <w:tab w:val="right" w:pos="9026" w:leader="dot"/>
            </w:tabs>
            <w:rPr/>
          </w:pPr>
          <w:hyperlink w:anchor="__RefHeading___Toc846822_2314609296">
            <w:r>
              <w:rPr>
                <w:webHidden/>
                <w:rStyle w:val="IndexLink"/>
              </w:rPr>
              <w:t>21</w:t>
            </w:r>
            <w:r>
              <w:rPr>
                <w:rStyle w:val="IndexLink"/>
                <w:rtl w:val="true"/>
              </w:rPr>
              <w:t xml:space="preserve">- </w:t>
            </w:r>
            <w:r>
              <w:rPr>
                <w:rStyle w:val="IndexLink"/>
                <w:rtl w:val="true"/>
              </w:rPr>
              <w:t>الورد</w:t>
            </w:r>
            <w:r>
              <w:rPr>
                <w:rStyle w:val="IndexLink"/>
                <w:rtl w:val="true"/>
              </w:rPr>
              <w:t>:</w:t>
              <w:tab/>
            </w:r>
            <w:r>
              <w:rPr>
                <w:rStyle w:val="IndexLink"/>
              </w:rPr>
              <w:t>146</w:t>
            </w:r>
          </w:hyperlink>
        </w:p>
        <w:p>
          <w:pPr>
            <w:pStyle w:val="Contents3"/>
            <w:tabs>
              <w:tab w:val="clear" w:pos="8459"/>
              <w:tab w:val="right" w:pos="9026" w:leader="dot"/>
            </w:tabs>
            <w:rPr/>
          </w:pPr>
          <w:hyperlink w:anchor="__RefHeading___Toc846824_2314609296">
            <w:r>
              <w:rPr>
                <w:webHidden/>
                <w:rStyle w:val="IndexLink"/>
              </w:rPr>
              <w:t>22</w:t>
            </w:r>
            <w:r>
              <w:rPr>
                <w:rStyle w:val="IndexLink"/>
                <w:rtl w:val="true"/>
              </w:rPr>
              <w:t xml:space="preserve">- </w:t>
            </w:r>
            <w:r>
              <w:rPr>
                <w:rStyle w:val="IndexLink"/>
                <w:rtl w:val="true"/>
              </w:rPr>
              <w:t>القرنفل</w:t>
            </w:r>
            <w:r>
              <w:rPr>
                <w:rStyle w:val="IndexLink"/>
                <w:rtl w:val="true"/>
              </w:rPr>
              <w:t>:</w:t>
              <w:tab/>
            </w:r>
            <w:r>
              <w:rPr>
                <w:rStyle w:val="IndexLink"/>
              </w:rPr>
              <w:t>150</w:t>
            </w:r>
          </w:hyperlink>
        </w:p>
        <w:p>
          <w:pPr>
            <w:pStyle w:val="Contents3"/>
            <w:tabs>
              <w:tab w:val="clear" w:pos="8459"/>
              <w:tab w:val="right" w:pos="9026" w:leader="dot"/>
            </w:tabs>
            <w:rPr/>
          </w:pPr>
          <w:hyperlink w:anchor="__RefHeading___Toc846826_2314609296">
            <w:r>
              <w:rPr>
                <w:webHidden/>
                <w:rStyle w:val="IndexLink"/>
              </w:rPr>
              <w:t>23</w:t>
            </w:r>
            <w:r>
              <w:rPr>
                <w:rStyle w:val="IndexLink"/>
                <w:rtl w:val="true"/>
              </w:rPr>
              <w:t xml:space="preserve">- </w:t>
            </w:r>
            <w:r>
              <w:rPr>
                <w:rStyle w:val="IndexLink"/>
                <w:rtl w:val="true"/>
              </w:rPr>
              <w:t>الأقاحي</w:t>
            </w:r>
            <w:r>
              <w:rPr>
                <w:rStyle w:val="IndexLink"/>
                <w:rtl w:val="true"/>
              </w:rPr>
              <w:t>:</w:t>
              <w:tab/>
            </w:r>
            <w:r>
              <w:rPr>
                <w:rStyle w:val="IndexLink"/>
              </w:rPr>
              <w:t>151</w:t>
            </w:r>
          </w:hyperlink>
        </w:p>
        <w:p>
          <w:pPr>
            <w:pStyle w:val="Contents3"/>
            <w:tabs>
              <w:tab w:val="clear" w:pos="8459"/>
              <w:tab w:val="right" w:pos="9026" w:leader="dot"/>
            </w:tabs>
            <w:rPr/>
          </w:pPr>
          <w:hyperlink w:anchor="__RefHeading___Toc846828_2314609296">
            <w:r>
              <w:rPr>
                <w:webHidden/>
                <w:rStyle w:val="IndexLink"/>
              </w:rPr>
              <w:t>24</w:t>
            </w:r>
            <w:r>
              <w:rPr>
                <w:rStyle w:val="IndexLink"/>
                <w:rtl w:val="true"/>
              </w:rPr>
              <w:t xml:space="preserve">- </w:t>
            </w:r>
            <w:r>
              <w:rPr>
                <w:rStyle w:val="IndexLink"/>
                <w:rtl w:val="true"/>
              </w:rPr>
              <w:t>البهار</w:t>
            </w:r>
            <w:r>
              <w:rPr>
                <w:rStyle w:val="IndexLink"/>
                <w:rtl w:val="true"/>
              </w:rPr>
              <w:t>:</w:t>
              <w:tab/>
            </w:r>
            <w:r>
              <w:rPr>
                <w:rStyle w:val="IndexLink"/>
              </w:rPr>
              <w:t>152</w:t>
            </w:r>
          </w:hyperlink>
        </w:p>
        <w:p>
          <w:pPr>
            <w:pStyle w:val="Contents3"/>
            <w:tabs>
              <w:tab w:val="clear" w:pos="8459"/>
              <w:tab w:val="right" w:pos="9026" w:leader="dot"/>
            </w:tabs>
            <w:rPr/>
          </w:pPr>
          <w:hyperlink w:anchor="__RefHeading___Toc846830_2314609296">
            <w:r>
              <w:rPr>
                <w:webHidden/>
                <w:rStyle w:val="IndexLink"/>
              </w:rPr>
              <w:t>25</w:t>
            </w:r>
            <w:r>
              <w:rPr>
                <w:rStyle w:val="IndexLink"/>
                <w:rtl w:val="true"/>
              </w:rPr>
              <w:t xml:space="preserve">- </w:t>
            </w:r>
            <w:r>
              <w:rPr>
                <w:rStyle w:val="IndexLink"/>
                <w:rtl w:val="true"/>
              </w:rPr>
              <w:t>البان</w:t>
            </w:r>
            <w:r>
              <w:rPr>
                <w:rStyle w:val="IndexLink"/>
                <w:rtl w:val="true"/>
              </w:rPr>
              <w:t>:</w:t>
              <w:tab/>
            </w:r>
            <w:r>
              <w:rPr>
                <w:rStyle w:val="IndexLink"/>
              </w:rPr>
              <w:t>152</w:t>
            </w:r>
          </w:hyperlink>
        </w:p>
        <w:p>
          <w:pPr>
            <w:pStyle w:val="Contents3"/>
            <w:tabs>
              <w:tab w:val="clear" w:pos="8459"/>
              <w:tab w:val="right" w:pos="9026" w:leader="dot"/>
            </w:tabs>
            <w:rPr/>
          </w:pPr>
          <w:hyperlink w:anchor="__RefHeading___Toc846832_2314609296">
            <w:r>
              <w:rPr>
                <w:webHidden/>
                <w:rStyle w:val="IndexLink"/>
              </w:rPr>
              <w:t>26</w:t>
            </w:r>
            <w:r>
              <w:rPr>
                <w:rStyle w:val="IndexLink"/>
                <w:rtl w:val="true"/>
              </w:rPr>
              <w:t xml:space="preserve">- </w:t>
            </w:r>
            <w:r>
              <w:rPr>
                <w:rStyle w:val="IndexLink"/>
                <w:rtl w:val="true"/>
              </w:rPr>
              <w:t>اللّعلع</w:t>
            </w:r>
            <w:r>
              <w:rPr>
                <w:rStyle w:val="IndexLink"/>
                <w:rtl w:val="true"/>
              </w:rPr>
              <w:t>:</w:t>
              <w:tab/>
            </w:r>
            <w:r>
              <w:rPr>
                <w:rStyle w:val="IndexLink"/>
              </w:rPr>
              <w:t>153</w:t>
            </w:r>
          </w:hyperlink>
        </w:p>
        <w:p>
          <w:pPr>
            <w:pStyle w:val="Contents3"/>
            <w:tabs>
              <w:tab w:val="clear" w:pos="8459"/>
              <w:tab w:val="right" w:pos="9026" w:leader="dot"/>
            </w:tabs>
            <w:rPr/>
          </w:pPr>
          <w:hyperlink w:anchor="__RefHeading___Toc846834_2314609296">
            <w:r>
              <w:rPr>
                <w:webHidden/>
                <w:rStyle w:val="IndexLink"/>
              </w:rPr>
              <w:t>27</w:t>
            </w:r>
            <w:r>
              <w:rPr>
                <w:rStyle w:val="IndexLink"/>
                <w:rtl w:val="true"/>
              </w:rPr>
              <w:t xml:space="preserve">- </w:t>
            </w:r>
            <w:r>
              <w:rPr>
                <w:rStyle w:val="IndexLink"/>
                <w:rtl w:val="true"/>
              </w:rPr>
              <w:t>البلسان</w:t>
            </w:r>
            <w:r>
              <w:rPr>
                <w:rStyle w:val="IndexLink"/>
                <w:rtl w:val="true"/>
              </w:rPr>
              <w:t>:</w:t>
              <w:tab/>
            </w:r>
            <w:r>
              <w:rPr>
                <w:rStyle w:val="IndexLink"/>
              </w:rPr>
              <w:t>154</w:t>
            </w:r>
          </w:hyperlink>
        </w:p>
        <w:p>
          <w:pPr>
            <w:pStyle w:val="Contents3"/>
            <w:tabs>
              <w:tab w:val="clear" w:pos="8459"/>
              <w:tab w:val="right" w:pos="9026" w:leader="dot"/>
            </w:tabs>
            <w:rPr/>
          </w:pPr>
          <w:hyperlink w:anchor="__RefHeading___Toc846836_2314609296">
            <w:r>
              <w:rPr>
                <w:webHidden/>
                <w:rStyle w:val="IndexLink"/>
              </w:rPr>
              <w:t>28</w:t>
            </w:r>
            <w:r>
              <w:rPr>
                <w:rStyle w:val="IndexLink"/>
                <w:rtl w:val="true"/>
              </w:rPr>
              <w:t xml:space="preserve">- </w:t>
            </w:r>
            <w:r>
              <w:rPr>
                <w:rStyle w:val="IndexLink"/>
                <w:rtl w:val="true"/>
              </w:rPr>
              <w:t>اللّيلك</w:t>
            </w:r>
            <w:r>
              <w:rPr>
                <w:rStyle w:val="IndexLink"/>
                <w:rtl w:val="true"/>
              </w:rPr>
              <w:t>:</w:t>
              <w:tab/>
            </w:r>
            <w:r>
              <w:rPr>
                <w:rStyle w:val="IndexLink"/>
              </w:rPr>
              <w:t>154</w:t>
            </w:r>
          </w:hyperlink>
        </w:p>
        <w:p>
          <w:pPr>
            <w:pStyle w:val="Contents3"/>
            <w:tabs>
              <w:tab w:val="clear" w:pos="8459"/>
              <w:tab w:val="right" w:pos="9026" w:leader="dot"/>
            </w:tabs>
            <w:rPr/>
          </w:pPr>
          <w:hyperlink w:anchor="__RefHeading___Toc846838_2314609296">
            <w:r>
              <w:rPr>
                <w:webHidden/>
                <w:rStyle w:val="IndexLink"/>
              </w:rPr>
              <w:t>29</w:t>
            </w:r>
            <w:r>
              <w:rPr>
                <w:rStyle w:val="IndexLink"/>
                <w:rtl w:val="true"/>
              </w:rPr>
              <w:t xml:space="preserve">- </w:t>
            </w:r>
            <w:r>
              <w:rPr>
                <w:rStyle w:val="IndexLink"/>
                <w:rtl w:val="true"/>
              </w:rPr>
              <w:t>البنفسج</w:t>
            </w:r>
            <w:r>
              <w:rPr>
                <w:rStyle w:val="IndexLink"/>
                <w:rtl w:val="true"/>
              </w:rPr>
              <w:t>:</w:t>
              <w:tab/>
            </w:r>
            <w:r>
              <w:rPr>
                <w:rStyle w:val="IndexLink"/>
              </w:rPr>
              <w:t>154</w:t>
            </w:r>
          </w:hyperlink>
        </w:p>
        <w:p>
          <w:pPr>
            <w:pStyle w:val="Contents3"/>
            <w:tabs>
              <w:tab w:val="clear" w:pos="8459"/>
              <w:tab w:val="right" w:pos="9026" w:leader="dot"/>
            </w:tabs>
            <w:rPr/>
          </w:pPr>
          <w:hyperlink w:anchor="__RefHeading___Toc846840_2314609296">
            <w:r>
              <w:rPr>
                <w:webHidden/>
                <w:rStyle w:val="IndexLink"/>
              </w:rPr>
              <w:t>30</w:t>
            </w:r>
            <w:r>
              <w:rPr>
                <w:rStyle w:val="IndexLink"/>
                <w:rtl w:val="true"/>
              </w:rPr>
              <w:t xml:space="preserve">- </w:t>
            </w:r>
            <w:r>
              <w:rPr>
                <w:rStyle w:val="IndexLink"/>
                <w:rtl w:val="true"/>
              </w:rPr>
              <w:t>النّيلوفر</w:t>
            </w:r>
            <w:r>
              <w:rPr>
                <w:rStyle w:val="IndexLink"/>
                <w:rtl w:val="true"/>
              </w:rPr>
              <w:t>:</w:t>
              <w:tab/>
            </w:r>
            <w:r>
              <w:rPr>
                <w:rStyle w:val="IndexLink"/>
              </w:rPr>
              <w:t>155</w:t>
            </w:r>
          </w:hyperlink>
        </w:p>
        <w:p>
          <w:pPr>
            <w:pStyle w:val="Contents3"/>
            <w:tabs>
              <w:tab w:val="clear" w:pos="8459"/>
              <w:tab w:val="right" w:pos="9026" w:leader="dot"/>
            </w:tabs>
            <w:rPr/>
          </w:pPr>
          <w:hyperlink w:anchor="__RefHeading___Toc846842_2314609296">
            <w:r>
              <w:rPr>
                <w:webHidden/>
                <w:rStyle w:val="IndexLink"/>
              </w:rPr>
              <w:t>31</w:t>
            </w:r>
            <w:r>
              <w:rPr>
                <w:rStyle w:val="IndexLink"/>
                <w:rtl w:val="true"/>
              </w:rPr>
              <w:t xml:space="preserve">- </w:t>
            </w:r>
            <w:r>
              <w:rPr>
                <w:rStyle w:val="IndexLink"/>
                <w:rtl w:val="true"/>
              </w:rPr>
              <w:t>الآذريون</w:t>
            </w:r>
            <w:r>
              <w:rPr>
                <w:rStyle w:val="IndexLink"/>
                <w:rtl w:val="true"/>
              </w:rPr>
              <w:t>:</w:t>
              <w:tab/>
            </w:r>
            <w:r>
              <w:rPr>
                <w:rStyle w:val="IndexLink"/>
              </w:rPr>
              <w:t>157</w:t>
            </w:r>
          </w:hyperlink>
        </w:p>
        <w:p>
          <w:pPr>
            <w:pStyle w:val="Contents3"/>
            <w:tabs>
              <w:tab w:val="clear" w:pos="8459"/>
              <w:tab w:val="right" w:pos="9026" w:leader="dot"/>
            </w:tabs>
            <w:rPr/>
          </w:pPr>
          <w:hyperlink w:anchor="__RefHeading___Toc846844_2314609296">
            <w:r>
              <w:rPr>
                <w:webHidden/>
                <w:rStyle w:val="IndexLink"/>
              </w:rPr>
              <w:t>32</w:t>
            </w:r>
            <w:r>
              <w:rPr>
                <w:rStyle w:val="IndexLink"/>
                <w:rtl w:val="true"/>
              </w:rPr>
              <w:t xml:space="preserve">- </w:t>
            </w:r>
            <w:r>
              <w:rPr>
                <w:rStyle w:val="IndexLink"/>
                <w:rtl w:val="true"/>
              </w:rPr>
              <w:t>الكركيش</w:t>
            </w:r>
            <w:r>
              <w:rPr>
                <w:rStyle w:val="IndexLink"/>
                <w:rtl w:val="true"/>
              </w:rPr>
              <w:t>:</w:t>
              <w:tab/>
            </w:r>
            <w:r>
              <w:rPr>
                <w:rStyle w:val="IndexLink"/>
              </w:rPr>
              <w:t>158</w:t>
            </w:r>
          </w:hyperlink>
        </w:p>
        <w:p>
          <w:pPr>
            <w:pStyle w:val="Contents3"/>
            <w:tabs>
              <w:tab w:val="clear" w:pos="8459"/>
              <w:tab w:val="right" w:pos="9026" w:leader="dot"/>
            </w:tabs>
            <w:rPr/>
          </w:pPr>
          <w:hyperlink w:anchor="__RefHeading___Toc846846_2314609296">
            <w:r>
              <w:rPr>
                <w:webHidden/>
                <w:rStyle w:val="IndexLink"/>
              </w:rPr>
              <w:t>33</w:t>
            </w:r>
            <w:r>
              <w:rPr>
                <w:rStyle w:val="IndexLink"/>
                <w:rtl w:val="true"/>
              </w:rPr>
              <w:t xml:space="preserve">- </w:t>
            </w:r>
            <w:r>
              <w:rPr>
                <w:rStyle w:val="IndexLink"/>
                <w:rtl w:val="true"/>
              </w:rPr>
              <w:t>المرزنجوش</w:t>
            </w:r>
            <w:r>
              <w:rPr>
                <w:rStyle w:val="IndexLink"/>
                <w:rtl w:val="true"/>
              </w:rPr>
              <w:t>:</w:t>
              <w:tab/>
            </w:r>
            <w:r>
              <w:rPr>
                <w:rStyle w:val="IndexLink"/>
              </w:rPr>
              <w:t>158</w:t>
            </w:r>
          </w:hyperlink>
        </w:p>
        <w:p>
          <w:pPr>
            <w:pStyle w:val="Contents3"/>
            <w:tabs>
              <w:tab w:val="clear" w:pos="8459"/>
              <w:tab w:val="right" w:pos="9026" w:leader="dot"/>
            </w:tabs>
            <w:rPr/>
          </w:pPr>
          <w:hyperlink w:anchor="__RefHeading___Toc846848_2314609296">
            <w:r>
              <w:rPr>
                <w:webHidden/>
                <w:rStyle w:val="IndexLink"/>
              </w:rPr>
              <w:t>34</w:t>
            </w:r>
            <w:r>
              <w:rPr>
                <w:rStyle w:val="IndexLink"/>
                <w:rtl w:val="true"/>
              </w:rPr>
              <w:t xml:space="preserve">- </w:t>
            </w:r>
            <w:r>
              <w:rPr>
                <w:rStyle w:val="IndexLink"/>
                <w:rtl w:val="true"/>
              </w:rPr>
              <w:t>و أمّا أزهارها التي لا يعلم لها أسما،</w:t>
            </w:r>
            <w:r>
              <w:rPr>
                <w:rStyle w:val="IndexLink"/>
                <w:rtl w:val="true"/>
              </w:rPr>
              <w:tab/>
            </w:r>
            <w:r>
              <w:rPr>
                <w:rStyle w:val="IndexLink"/>
              </w:rPr>
              <w:t>159</w:t>
            </w:r>
          </w:hyperlink>
        </w:p>
        <w:p>
          <w:pPr>
            <w:pStyle w:val="Contents2"/>
            <w:tabs>
              <w:tab w:val="clear" w:pos="8743"/>
              <w:tab w:val="right" w:pos="9026" w:leader="dot"/>
            </w:tabs>
            <w:rPr/>
          </w:pPr>
          <w:hyperlink w:anchor="__RefHeading___Toc846850_2314609296">
            <w:r>
              <w:rPr>
                <w:webHidden/>
                <w:rStyle w:val="IndexLink"/>
                <w:rtl w:val="true"/>
              </w:rPr>
              <w:t>[</w:t>
            </w:r>
            <w:r>
              <w:rPr>
                <w:rStyle w:val="IndexLink"/>
                <w:rtl w:val="true"/>
              </w:rPr>
              <w:t>عُودُ عَلى ذِكر الشَّام وَ فَضَائِلها وَ مَحَاسِنِ رِياضِها وَ مُنتَزِهاتِها</w:t>
            </w:r>
            <w:r>
              <w:rPr>
                <w:rStyle w:val="IndexLink"/>
                <w:rtl w:val="true"/>
              </w:rPr>
              <w:t>]</w:t>
              <w:tab/>
            </w:r>
            <w:r>
              <w:rPr>
                <w:rStyle w:val="IndexLink"/>
              </w:rPr>
              <w:t>160</w:t>
            </w:r>
          </w:hyperlink>
        </w:p>
        <w:p>
          <w:pPr>
            <w:pStyle w:val="Contents3"/>
            <w:tabs>
              <w:tab w:val="clear" w:pos="8459"/>
              <w:tab w:val="right" w:pos="9026" w:leader="dot"/>
            </w:tabs>
            <w:rPr/>
          </w:pPr>
          <w:hyperlink w:anchor="__RefHeading___Toc846852_2314609296">
            <w:r>
              <w:rPr>
                <w:webHidden/>
                <w:rStyle w:val="IndexLink"/>
              </w:rPr>
              <w:t>1</w:t>
            </w:r>
            <w:r>
              <w:rPr>
                <w:rStyle w:val="IndexLink"/>
                <w:rtl w:val="true"/>
              </w:rPr>
              <w:t xml:space="preserve">- </w:t>
            </w:r>
            <w:r>
              <w:rPr>
                <w:rStyle w:val="IndexLink"/>
                <w:rtl w:val="true"/>
              </w:rPr>
              <w:t>أراضي السّهمينژ</w:t>
            </w:r>
            <w:r>
              <w:rPr>
                <w:rStyle w:val="IndexLink"/>
                <w:rtl w:val="true"/>
              </w:rPr>
              <w:t>:</w:t>
              <w:tab/>
            </w:r>
            <w:r>
              <w:rPr>
                <w:rStyle w:val="IndexLink"/>
              </w:rPr>
              <w:t>160</w:t>
            </w:r>
          </w:hyperlink>
        </w:p>
        <w:p>
          <w:pPr>
            <w:pStyle w:val="Contents3"/>
            <w:tabs>
              <w:tab w:val="clear" w:pos="8459"/>
              <w:tab w:val="right" w:pos="9026" w:leader="dot"/>
            </w:tabs>
            <w:rPr/>
          </w:pPr>
          <w:hyperlink w:anchor="__RefHeading___Toc846854_2314609296">
            <w:r>
              <w:rPr>
                <w:webHidden/>
                <w:rStyle w:val="IndexLink"/>
              </w:rPr>
              <w:t>2</w:t>
            </w:r>
            <w:r>
              <w:rPr>
                <w:rStyle w:val="IndexLink"/>
                <w:rtl w:val="true"/>
              </w:rPr>
              <w:t>- [</w:t>
            </w:r>
            <w:r>
              <w:rPr>
                <w:rStyle w:val="IndexLink"/>
                <w:rtl w:val="true"/>
              </w:rPr>
              <w:t>أراضي نصيب</w:t>
            </w:r>
            <w:r>
              <w:rPr>
                <w:rStyle w:val="IndexLink"/>
                <w:rtl w:val="true"/>
              </w:rPr>
              <w:t>]:</w:t>
              <w:tab/>
            </w:r>
            <w:r>
              <w:rPr>
                <w:rStyle w:val="IndexLink"/>
              </w:rPr>
              <w:t>161</w:t>
            </w:r>
          </w:hyperlink>
        </w:p>
        <w:p>
          <w:pPr>
            <w:pStyle w:val="Contents3"/>
            <w:tabs>
              <w:tab w:val="clear" w:pos="8459"/>
              <w:tab w:val="right" w:pos="9026" w:leader="dot"/>
            </w:tabs>
            <w:rPr/>
          </w:pPr>
          <w:hyperlink w:anchor="__RefHeading___Toc846856_2314609296">
            <w:r>
              <w:rPr>
                <w:webHidden/>
                <w:rStyle w:val="IndexLink"/>
              </w:rPr>
              <w:t>3</w:t>
            </w:r>
            <w:r>
              <w:rPr>
                <w:rStyle w:val="IndexLink"/>
                <w:rtl w:val="true"/>
              </w:rPr>
              <w:t xml:space="preserve">- </w:t>
            </w:r>
            <w:r>
              <w:rPr>
                <w:rStyle w:val="IndexLink"/>
                <w:rtl w:val="true"/>
              </w:rPr>
              <w:t>أراضي النّيربين</w:t>
            </w:r>
            <w:r>
              <w:rPr>
                <w:rStyle w:val="IndexLink"/>
                <w:rtl w:val="true"/>
              </w:rPr>
              <w:t>:</w:t>
              <w:tab/>
            </w:r>
            <w:r>
              <w:rPr>
                <w:rStyle w:val="IndexLink"/>
              </w:rPr>
              <w:t>162</w:t>
            </w:r>
          </w:hyperlink>
        </w:p>
        <w:p>
          <w:pPr>
            <w:pStyle w:val="Contents3"/>
            <w:tabs>
              <w:tab w:val="clear" w:pos="8459"/>
              <w:tab w:val="right" w:pos="9026" w:leader="dot"/>
            </w:tabs>
            <w:rPr/>
          </w:pPr>
          <w:hyperlink w:anchor="__RefHeading___Toc846858_2314609296">
            <w:r>
              <w:rPr>
                <w:webHidden/>
                <w:rStyle w:val="IndexLink"/>
              </w:rPr>
              <w:t>4</w:t>
            </w:r>
            <w:r>
              <w:rPr>
                <w:rStyle w:val="IndexLink"/>
                <w:rtl w:val="true"/>
              </w:rPr>
              <w:t xml:space="preserve">- </w:t>
            </w:r>
            <w:r>
              <w:rPr>
                <w:rStyle w:val="IndexLink"/>
                <w:rtl w:val="true"/>
              </w:rPr>
              <w:t>أراضي الميطور</w:t>
            </w:r>
            <w:r>
              <w:rPr>
                <w:rStyle w:val="IndexLink"/>
                <w:rtl w:val="true"/>
              </w:rPr>
              <w:t>:</w:t>
              <w:tab/>
            </w:r>
            <w:r>
              <w:rPr>
                <w:rStyle w:val="IndexLink"/>
              </w:rPr>
              <w:t>166</w:t>
            </w:r>
          </w:hyperlink>
        </w:p>
        <w:p>
          <w:pPr>
            <w:pStyle w:val="Contents3"/>
            <w:tabs>
              <w:tab w:val="clear" w:pos="8459"/>
              <w:tab w:val="right" w:pos="9026" w:leader="dot"/>
            </w:tabs>
            <w:rPr/>
          </w:pPr>
          <w:hyperlink w:anchor="__RefHeading___Toc846860_2314609296">
            <w:r>
              <w:rPr>
                <w:webHidden/>
                <w:rStyle w:val="IndexLink"/>
              </w:rPr>
              <w:t>5</w:t>
            </w:r>
            <w:r>
              <w:rPr>
                <w:rStyle w:val="IndexLink"/>
                <w:rtl w:val="true"/>
              </w:rPr>
              <w:t xml:space="preserve">- </w:t>
            </w:r>
            <w:r>
              <w:rPr>
                <w:rStyle w:val="IndexLink"/>
                <w:rtl w:val="true"/>
              </w:rPr>
              <w:t>أراضي سطرا</w:t>
            </w:r>
            <w:r>
              <w:rPr>
                <w:rStyle w:val="IndexLink"/>
                <w:rtl w:val="true"/>
              </w:rPr>
              <w:t>:</w:t>
              <w:tab/>
            </w:r>
            <w:r>
              <w:rPr>
                <w:rStyle w:val="IndexLink"/>
              </w:rPr>
              <w:t>167</w:t>
            </w:r>
          </w:hyperlink>
        </w:p>
        <w:p>
          <w:pPr>
            <w:pStyle w:val="Contents3"/>
            <w:tabs>
              <w:tab w:val="clear" w:pos="8459"/>
              <w:tab w:val="right" w:pos="9026" w:leader="dot"/>
            </w:tabs>
            <w:rPr/>
          </w:pPr>
          <w:hyperlink w:anchor="__RefHeading___Toc846862_2314609296">
            <w:r>
              <w:rPr>
                <w:webHidden/>
                <w:rStyle w:val="IndexLink"/>
              </w:rPr>
              <w:t>6</w:t>
            </w:r>
            <w:r>
              <w:rPr>
                <w:rStyle w:val="IndexLink"/>
                <w:rtl w:val="true"/>
              </w:rPr>
              <w:t xml:space="preserve">- </w:t>
            </w:r>
            <w:r>
              <w:rPr>
                <w:rStyle w:val="IndexLink"/>
                <w:rtl w:val="true"/>
              </w:rPr>
              <w:t>أراضي اللّوّان</w:t>
            </w:r>
            <w:r>
              <w:rPr>
                <w:rStyle w:val="IndexLink"/>
                <w:rtl w:val="true"/>
              </w:rPr>
              <w:t>:</w:t>
              <w:tab/>
            </w:r>
            <w:r>
              <w:rPr>
                <w:rStyle w:val="IndexLink"/>
              </w:rPr>
              <w:t>169</w:t>
            </w:r>
          </w:hyperlink>
        </w:p>
        <w:p>
          <w:pPr>
            <w:pStyle w:val="Contents3"/>
            <w:tabs>
              <w:tab w:val="clear" w:pos="8459"/>
              <w:tab w:val="right" w:pos="9026" w:leader="dot"/>
            </w:tabs>
            <w:rPr/>
          </w:pPr>
          <w:hyperlink w:anchor="__RefHeading___Toc846864_2314609296">
            <w:r>
              <w:rPr>
                <w:webHidden/>
                <w:rStyle w:val="IndexLink"/>
              </w:rPr>
              <w:t>7</w:t>
            </w:r>
            <w:r>
              <w:rPr>
                <w:rStyle w:val="IndexLink"/>
                <w:rtl w:val="true"/>
              </w:rPr>
              <w:t xml:space="preserve">- </w:t>
            </w:r>
            <w:r>
              <w:rPr>
                <w:rStyle w:val="IndexLink"/>
                <w:rtl w:val="true"/>
              </w:rPr>
              <w:t>و أمّا الجبهة</w:t>
            </w:r>
            <w:r>
              <w:rPr>
                <w:rStyle w:val="IndexLink"/>
                <w:rtl w:val="true"/>
              </w:rPr>
              <w:t>:</w:t>
              <w:tab/>
            </w:r>
            <w:r>
              <w:rPr>
                <w:rStyle w:val="IndexLink"/>
              </w:rPr>
              <w:t>170</w:t>
            </w:r>
          </w:hyperlink>
        </w:p>
        <w:p>
          <w:pPr>
            <w:pStyle w:val="Contents3"/>
            <w:tabs>
              <w:tab w:val="clear" w:pos="8459"/>
              <w:tab w:val="right" w:pos="9026" w:leader="dot"/>
            </w:tabs>
            <w:rPr/>
          </w:pPr>
          <w:hyperlink w:anchor="__RefHeading___Toc846866_2314609296">
            <w:r>
              <w:rPr>
                <w:webHidden/>
                <w:rStyle w:val="IndexLink"/>
              </w:rPr>
              <w:t>8</w:t>
            </w:r>
            <w:r>
              <w:rPr>
                <w:rStyle w:val="IndexLink"/>
                <w:rtl w:val="true"/>
              </w:rPr>
              <w:t xml:space="preserve">- </w:t>
            </w:r>
            <w:r>
              <w:rPr>
                <w:rStyle w:val="IndexLink"/>
                <w:rtl w:val="true"/>
              </w:rPr>
              <w:t>القصر هو الأبلق</w:t>
            </w:r>
            <w:r>
              <w:rPr>
                <w:rStyle w:val="IndexLink"/>
                <w:rtl w:val="true"/>
              </w:rPr>
              <w:tab/>
            </w:r>
            <w:r>
              <w:rPr>
                <w:rStyle w:val="IndexLink"/>
              </w:rPr>
              <w:t>172</w:t>
            </w:r>
          </w:hyperlink>
        </w:p>
        <w:p>
          <w:pPr>
            <w:pStyle w:val="Contents3"/>
            <w:tabs>
              <w:tab w:val="clear" w:pos="8459"/>
              <w:tab w:val="right" w:pos="9026" w:leader="dot"/>
            </w:tabs>
            <w:rPr/>
          </w:pPr>
          <w:hyperlink w:anchor="__RefHeading___Toc846868_2314609296">
            <w:r>
              <w:rPr>
                <w:webHidden/>
                <w:rStyle w:val="IndexLink"/>
              </w:rPr>
              <w:t>9</w:t>
            </w:r>
            <w:r>
              <w:rPr>
                <w:rStyle w:val="IndexLink"/>
                <w:rtl w:val="true"/>
              </w:rPr>
              <w:t xml:space="preserve">- </w:t>
            </w:r>
            <w:r>
              <w:rPr>
                <w:rStyle w:val="IndexLink"/>
                <w:rtl w:val="true"/>
              </w:rPr>
              <w:t>الأمجدية</w:t>
            </w:r>
            <w:r>
              <w:rPr>
                <w:rStyle w:val="IndexLink"/>
                <w:rtl w:val="true"/>
              </w:rPr>
              <w:t>:</w:t>
              <w:tab/>
            </w:r>
            <w:r>
              <w:rPr>
                <w:rStyle w:val="IndexLink"/>
              </w:rPr>
              <w:t>173</w:t>
            </w:r>
          </w:hyperlink>
        </w:p>
        <w:p>
          <w:pPr>
            <w:pStyle w:val="Contents3"/>
            <w:tabs>
              <w:tab w:val="clear" w:pos="8459"/>
              <w:tab w:val="right" w:pos="9026" w:leader="dot"/>
            </w:tabs>
            <w:rPr/>
          </w:pPr>
          <w:hyperlink w:anchor="__RefHeading___Toc846870_2314609296">
            <w:r>
              <w:rPr>
                <w:webHidden/>
                <w:rStyle w:val="IndexLink"/>
              </w:rPr>
              <w:t>10</w:t>
            </w:r>
            <w:r>
              <w:rPr>
                <w:rStyle w:val="IndexLink"/>
                <w:rtl w:val="true"/>
              </w:rPr>
              <w:t xml:space="preserve">- </w:t>
            </w:r>
            <w:r>
              <w:rPr>
                <w:rStyle w:val="IndexLink"/>
                <w:rtl w:val="true"/>
              </w:rPr>
              <w:t>و رياض الخلخال</w:t>
            </w:r>
            <w:r>
              <w:rPr>
                <w:rStyle w:val="IndexLink"/>
                <w:rtl w:val="true"/>
              </w:rPr>
              <w:t>:</w:t>
              <w:tab/>
            </w:r>
            <w:r>
              <w:rPr>
                <w:rStyle w:val="IndexLink"/>
              </w:rPr>
              <w:t>174</w:t>
            </w:r>
          </w:hyperlink>
        </w:p>
        <w:p>
          <w:pPr>
            <w:pStyle w:val="Contents3"/>
            <w:tabs>
              <w:tab w:val="clear" w:pos="8459"/>
              <w:tab w:val="right" w:pos="9026" w:leader="dot"/>
            </w:tabs>
            <w:rPr/>
          </w:pPr>
          <w:hyperlink w:anchor="__RefHeading___Toc846872_2314609296">
            <w:r>
              <w:rPr>
                <w:webHidden/>
                <w:rStyle w:val="IndexLink"/>
              </w:rPr>
              <w:t>11</w:t>
            </w:r>
            <w:r>
              <w:rPr>
                <w:rStyle w:val="IndexLink"/>
                <w:rtl w:val="true"/>
              </w:rPr>
              <w:t xml:space="preserve">- </w:t>
            </w:r>
            <w:r>
              <w:rPr>
                <w:rStyle w:val="IndexLink"/>
                <w:rtl w:val="true"/>
              </w:rPr>
              <w:t>الفيجة الخضراء</w:t>
            </w:r>
            <w:r>
              <w:rPr>
                <w:rStyle w:val="IndexLink"/>
                <w:rtl w:val="true"/>
              </w:rPr>
              <w:t>:</w:t>
              <w:tab/>
            </w:r>
            <w:r>
              <w:rPr>
                <w:rStyle w:val="IndexLink"/>
              </w:rPr>
              <w:t>174</w:t>
            </w:r>
          </w:hyperlink>
        </w:p>
        <w:p>
          <w:pPr>
            <w:pStyle w:val="Contents3"/>
            <w:tabs>
              <w:tab w:val="clear" w:pos="8459"/>
              <w:tab w:val="right" w:pos="9026" w:leader="dot"/>
            </w:tabs>
            <w:rPr/>
          </w:pPr>
          <w:hyperlink w:anchor="__RefHeading___Toc846874_2314609296">
            <w:r>
              <w:rPr>
                <w:webHidden/>
                <w:rStyle w:val="IndexLink"/>
              </w:rPr>
              <w:t>12</w:t>
            </w:r>
            <w:r>
              <w:rPr>
                <w:rStyle w:val="IndexLink"/>
                <w:rtl w:val="true"/>
              </w:rPr>
              <w:t xml:space="preserve">- </w:t>
            </w:r>
            <w:r>
              <w:rPr>
                <w:rStyle w:val="IndexLink"/>
                <w:rtl w:val="true"/>
              </w:rPr>
              <w:t>التكيّة</w:t>
            </w:r>
            <w:r>
              <w:rPr>
                <w:rStyle w:val="IndexLink"/>
                <w:rtl w:val="true"/>
              </w:rPr>
              <w:t>:</w:t>
              <w:tab/>
            </w:r>
            <w:r>
              <w:rPr>
                <w:rStyle w:val="IndexLink"/>
              </w:rPr>
              <w:t>176</w:t>
            </w:r>
          </w:hyperlink>
        </w:p>
        <w:p>
          <w:pPr>
            <w:pStyle w:val="Contents3"/>
            <w:tabs>
              <w:tab w:val="clear" w:pos="8459"/>
              <w:tab w:val="right" w:pos="9026" w:leader="dot"/>
            </w:tabs>
            <w:rPr/>
          </w:pPr>
          <w:hyperlink w:anchor="__RefHeading___Toc846876_2314609296">
            <w:r>
              <w:rPr>
                <w:webHidden/>
                <w:rStyle w:val="IndexLink"/>
              </w:rPr>
              <w:t>13</w:t>
            </w:r>
            <w:r>
              <w:rPr>
                <w:rStyle w:val="IndexLink"/>
                <w:rtl w:val="true"/>
              </w:rPr>
              <w:t xml:space="preserve">- </w:t>
            </w:r>
            <w:r>
              <w:rPr>
                <w:rStyle w:val="IndexLink"/>
                <w:rtl w:val="true"/>
              </w:rPr>
              <w:t>غوطة دمشق</w:t>
            </w:r>
            <w:r>
              <w:rPr>
                <w:rStyle w:val="IndexLink"/>
                <w:rtl w:val="true"/>
              </w:rPr>
              <w:t>:</w:t>
              <w:tab/>
            </w:r>
            <w:r>
              <w:rPr>
                <w:rStyle w:val="IndexLink"/>
              </w:rPr>
              <w:t>178</w:t>
            </w:r>
          </w:hyperlink>
        </w:p>
        <w:p>
          <w:pPr>
            <w:pStyle w:val="Contents3"/>
            <w:tabs>
              <w:tab w:val="clear" w:pos="8459"/>
              <w:tab w:val="right" w:pos="9026" w:leader="dot"/>
            </w:tabs>
            <w:rPr/>
          </w:pPr>
          <w:hyperlink w:anchor="__RefHeading___Toc846878_2314609296">
            <w:r>
              <w:rPr>
                <w:webHidden/>
                <w:rStyle w:val="IndexLink"/>
              </w:rPr>
              <w:t>14</w:t>
            </w:r>
            <w:r>
              <w:rPr>
                <w:rStyle w:val="IndexLink"/>
                <w:rtl w:val="true"/>
              </w:rPr>
              <w:t xml:space="preserve">- </w:t>
            </w:r>
            <w:r>
              <w:rPr>
                <w:rStyle w:val="IndexLink"/>
                <w:rtl w:val="true"/>
              </w:rPr>
              <w:t>و أما جسر الغيضة</w:t>
            </w:r>
            <w:r>
              <w:rPr>
                <w:rStyle w:val="IndexLink"/>
                <w:rtl w:val="true"/>
              </w:rPr>
              <w:t>:</w:t>
              <w:tab/>
            </w:r>
            <w:r>
              <w:rPr>
                <w:rStyle w:val="IndexLink"/>
              </w:rPr>
              <w:t>180</w:t>
            </w:r>
          </w:hyperlink>
        </w:p>
        <w:p>
          <w:pPr>
            <w:pStyle w:val="Contents3"/>
            <w:tabs>
              <w:tab w:val="clear" w:pos="8459"/>
              <w:tab w:val="right" w:pos="9026" w:leader="dot"/>
            </w:tabs>
            <w:rPr/>
          </w:pPr>
          <w:hyperlink w:anchor="__RefHeading___Toc846880_2314609296">
            <w:r>
              <w:rPr>
                <w:webHidden/>
                <w:rStyle w:val="IndexLink"/>
              </w:rPr>
              <w:t>15</w:t>
            </w:r>
            <w:r>
              <w:rPr>
                <w:rStyle w:val="IndexLink"/>
                <w:rtl w:val="true"/>
              </w:rPr>
              <w:t xml:space="preserve">- </w:t>
            </w:r>
            <w:r>
              <w:rPr>
                <w:rStyle w:val="IndexLink"/>
                <w:rtl w:val="true"/>
              </w:rPr>
              <w:t>الرّبوة</w:t>
            </w:r>
            <w:r>
              <w:rPr>
                <w:rStyle w:val="IndexLink"/>
                <w:rtl w:val="true"/>
              </w:rPr>
              <w:t>:</w:t>
              <w:tab/>
            </w:r>
            <w:r>
              <w:rPr>
                <w:rStyle w:val="IndexLink"/>
              </w:rPr>
              <w:t>181</w:t>
            </w:r>
          </w:hyperlink>
        </w:p>
        <w:p>
          <w:pPr>
            <w:pStyle w:val="Contents3"/>
            <w:tabs>
              <w:tab w:val="clear" w:pos="8459"/>
              <w:tab w:val="right" w:pos="9026" w:leader="dot"/>
            </w:tabs>
            <w:rPr/>
          </w:pPr>
          <w:hyperlink w:anchor="__RefHeading___Toc846882_2314609296">
            <w:r>
              <w:rPr>
                <w:webHidden/>
                <w:rStyle w:val="IndexLink"/>
              </w:rPr>
              <w:t>16</w:t>
            </w:r>
            <w:r>
              <w:rPr>
                <w:rStyle w:val="IndexLink"/>
                <w:rtl w:val="true"/>
              </w:rPr>
              <w:t>- [</w:t>
            </w:r>
            <w:r>
              <w:rPr>
                <w:rStyle w:val="IndexLink"/>
                <w:rtl w:val="true"/>
              </w:rPr>
              <w:t>دفّ الزّعفران و الجنك</w:t>
            </w:r>
            <w:r>
              <w:rPr>
                <w:rStyle w:val="IndexLink"/>
                <w:rtl w:val="true"/>
              </w:rPr>
              <w:t>]:</w:t>
              <w:tab/>
            </w:r>
            <w:r>
              <w:rPr>
                <w:rStyle w:val="IndexLink"/>
              </w:rPr>
              <w:t>183</w:t>
            </w:r>
          </w:hyperlink>
        </w:p>
        <w:p>
          <w:pPr>
            <w:pStyle w:val="Contents2"/>
            <w:tabs>
              <w:tab w:val="clear" w:pos="8743"/>
              <w:tab w:val="right" w:pos="9026" w:leader="dot"/>
            </w:tabs>
            <w:rPr/>
          </w:pPr>
          <w:hyperlink w:anchor="__RefHeading___Toc846884_2314609296">
            <w:r>
              <w:rPr>
                <w:webHidden/>
                <w:rStyle w:val="IndexLink"/>
                <w:rtl w:val="true"/>
              </w:rPr>
              <w:t>[</w:t>
            </w:r>
            <w:r>
              <w:rPr>
                <w:rStyle w:val="IndexLink"/>
                <w:rtl w:val="true"/>
              </w:rPr>
              <w:t>أَنهارُهَا الأُصُول</w:t>
            </w:r>
            <w:r>
              <w:rPr>
                <w:rStyle w:val="IndexLink"/>
                <w:rtl w:val="true"/>
              </w:rPr>
              <w:t>]</w:t>
              <w:tab/>
            </w:r>
            <w:r>
              <w:rPr>
                <w:rStyle w:val="IndexLink"/>
              </w:rPr>
              <w:t>184</w:t>
            </w:r>
          </w:hyperlink>
        </w:p>
        <w:p>
          <w:pPr>
            <w:pStyle w:val="Contents3"/>
            <w:tabs>
              <w:tab w:val="clear" w:pos="8459"/>
              <w:tab w:val="right" w:pos="9026" w:leader="dot"/>
            </w:tabs>
            <w:rPr/>
          </w:pPr>
          <w:hyperlink w:anchor="__RefHeading___Toc846886_2314609296">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846888_2314609296">
            <w:r>
              <w:rPr>
                <w:webHidden/>
                <w:rStyle w:val="IndexLink"/>
                <w:rtl w:val="true"/>
              </w:rPr>
              <w:t>[</w:t>
            </w:r>
            <w:r>
              <w:rPr>
                <w:rStyle w:val="IndexLink"/>
                <w:rtl w:val="true"/>
              </w:rPr>
              <w:t>المهد</w:t>
            </w:r>
            <w:r>
              <w:rPr>
                <w:rStyle w:val="IndexLink"/>
                <w:rtl w:val="true"/>
              </w:rPr>
              <w:t>]</w:t>
              <w:tab/>
            </w:r>
            <w:r>
              <w:rPr>
                <w:rStyle w:val="IndexLink"/>
              </w:rPr>
              <w:t>187</w:t>
            </w:r>
          </w:hyperlink>
        </w:p>
        <w:p>
          <w:pPr>
            <w:pStyle w:val="Contents2"/>
            <w:tabs>
              <w:tab w:val="clear" w:pos="8743"/>
              <w:tab w:val="right" w:pos="9026" w:leader="dot"/>
            </w:tabs>
            <w:rPr/>
          </w:pPr>
          <w:hyperlink w:anchor="__RefHeading___Toc846890_2314609296">
            <w:r>
              <w:rPr>
                <w:webHidden/>
                <w:rStyle w:val="IndexLink"/>
                <w:rtl w:val="true"/>
              </w:rPr>
              <w:t>فَصْلٌ فِي ذِكْرِ الأَنْهَارِ وَتَقْسِيمِهَا وَذِكْرِ أُصُولِهَا السَّبْعَةِ وَمَا يَنْقَسِمُ مِنْهَا</w:t>
            </w:r>
            <w:r>
              <w:rPr>
                <w:rStyle w:val="IndexLink"/>
                <w:rtl w:val="true"/>
              </w:rPr>
              <w:tab/>
            </w:r>
            <w:r>
              <w:rPr>
                <w:rStyle w:val="IndexLink"/>
              </w:rPr>
              <w:t>190</w:t>
            </w:r>
          </w:hyperlink>
        </w:p>
        <w:p>
          <w:pPr>
            <w:pStyle w:val="Contents3"/>
            <w:tabs>
              <w:tab w:val="clear" w:pos="8459"/>
              <w:tab w:val="right" w:pos="9026" w:leader="dot"/>
            </w:tabs>
            <w:rPr/>
          </w:pPr>
          <w:hyperlink w:anchor="__RefHeading___Toc846892_2314609296">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846894_2314609296">
            <w:r>
              <w:rPr>
                <w:webHidden/>
                <w:rStyle w:val="IndexLink"/>
                <w:rtl w:val="true"/>
              </w:rPr>
              <w:t>[</w:t>
            </w:r>
            <w:r>
              <w:rPr>
                <w:rStyle w:val="IndexLink"/>
                <w:rtl w:val="true"/>
              </w:rPr>
              <w:t>نهر بردى</w:t>
            </w:r>
            <w:r>
              <w:rPr>
                <w:rStyle w:val="IndexLink"/>
                <w:rtl w:val="true"/>
              </w:rPr>
              <w:t>]</w:t>
              <w:tab/>
            </w:r>
            <w:r>
              <w:rPr>
                <w:rStyle w:val="IndexLink"/>
              </w:rPr>
              <w:t>190</w:t>
            </w:r>
          </w:hyperlink>
        </w:p>
        <w:p>
          <w:pPr>
            <w:pStyle w:val="Contents3"/>
            <w:tabs>
              <w:tab w:val="clear" w:pos="8459"/>
              <w:tab w:val="right" w:pos="9026" w:leader="dot"/>
            </w:tabs>
            <w:rPr/>
          </w:pPr>
          <w:hyperlink w:anchor="__RefHeading___Toc846896_2314609296">
            <w:r>
              <w:rPr>
                <w:webHidden/>
                <w:rStyle w:val="IndexLink"/>
                <w:rtl w:val="true"/>
              </w:rPr>
              <w:t>[</w:t>
            </w:r>
            <w:r>
              <w:rPr>
                <w:rStyle w:val="IndexLink"/>
                <w:rtl w:val="true"/>
              </w:rPr>
              <w:t>نهر يزيد</w:t>
            </w:r>
            <w:r>
              <w:rPr>
                <w:rStyle w:val="IndexLink"/>
                <w:rtl w:val="true"/>
              </w:rPr>
              <w:t>]</w:t>
              <w:tab/>
            </w:r>
            <w:r>
              <w:rPr>
                <w:rStyle w:val="IndexLink"/>
              </w:rPr>
              <w:t>191</w:t>
            </w:r>
          </w:hyperlink>
        </w:p>
        <w:p>
          <w:pPr>
            <w:pStyle w:val="Contents3"/>
            <w:tabs>
              <w:tab w:val="clear" w:pos="8459"/>
              <w:tab w:val="right" w:pos="9026" w:leader="dot"/>
            </w:tabs>
            <w:rPr/>
          </w:pPr>
          <w:hyperlink w:anchor="__RefHeading___Toc846898_2314609296">
            <w:r>
              <w:rPr>
                <w:webHidden/>
                <w:rStyle w:val="IndexLink"/>
                <w:rtl w:val="true"/>
              </w:rPr>
              <w:t>[</w:t>
            </w:r>
            <w:r>
              <w:rPr>
                <w:rStyle w:val="IndexLink"/>
                <w:rtl w:val="true"/>
              </w:rPr>
              <w:t>نهر المزّة</w:t>
            </w:r>
            <w:r>
              <w:rPr>
                <w:rStyle w:val="IndexLink"/>
                <w:rtl w:val="true"/>
              </w:rPr>
              <w:t>]</w:t>
              <w:tab/>
            </w:r>
            <w:r>
              <w:rPr>
                <w:rStyle w:val="IndexLink"/>
              </w:rPr>
              <w:t>191</w:t>
            </w:r>
          </w:hyperlink>
        </w:p>
        <w:p>
          <w:pPr>
            <w:pStyle w:val="Contents3"/>
            <w:tabs>
              <w:tab w:val="clear" w:pos="8459"/>
              <w:tab w:val="right" w:pos="9026" w:leader="dot"/>
            </w:tabs>
            <w:rPr/>
          </w:pPr>
          <w:hyperlink w:anchor="__RefHeading___Toc846900_2314609296">
            <w:r>
              <w:rPr>
                <w:webHidden/>
                <w:rStyle w:val="IndexLink"/>
                <w:rtl w:val="true"/>
              </w:rPr>
              <w:t>[</w:t>
            </w:r>
            <w:r>
              <w:rPr>
                <w:rStyle w:val="IndexLink"/>
                <w:rtl w:val="true"/>
              </w:rPr>
              <w:t>نهر الدّاراني</w:t>
            </w:r>
            <w:r>
              <w:rPr>
                <w:rStyle w:val="IndexLink"/>
                <w:rtl w:val="true"/>
              </w:rPr>
              <w:t>]</w:t>
              <w:tab/>
            </w:r>
            <w:r>
              <w:rPr>
                <w:rStyle w:val="IndexLink"/>
              </w:rPr>
              <w:t>192</w:t>
            </w:r>
          </w:hyperlink>
        </w:p>
        <w:p>
          <w:pPr>
            <w:pStyle w:val="Contents3"/>
            <w:tabs>
              <w:tab w:val="clear" w:pos="8459"/>
              <w:tab w:val="right" w:pos="9026" w:leader="dot"/>
            </w:tabs>
            <w:rPr/>
          </w:pPr>
          <w:hyperlink w:anchor="__RefHeading___Toc846902_2314609296">
            <w:r>
              <w:rPr>
                <w:webHidden/>
                <w:rStyle w:val="IndexLink"/>
                <w:rtl w:val="true"/>
              </w:rPr>
              <w:t>[</w:t>
            </w:r>
            <w:r>
              <w:rPr>
                <w:rStyle w:val="IndexLink"/>
                <w:rtl w:val="true"/>
              </w:rPr>
              <w:t>نهر ثورا</w:t>
            </w:r>
            <w:r>
              <w:rPr>
                <w:rStyle w:val="IndexLink"/>
                <w:rtl w:val="true"/>
              </w:rPr>
              <w:t>]</w:t>
              <w:tab/>
            </w:r>
            <w:r>
              <w:rPr>
                <w:rStyle w:val="IndexLink"/>
              </w:rPr>
              <w:t>193</w:t>
            </w:r>
          </w:hyperlink>
        </w:p>
        <w:p>
          <w:pPr>
            <w:pStyle w:val="Contents3"/>
            <w:tabs>
              <w:tab w:val="clear" w:pos="8459"/>
              <w:tab w:val="right" w:pos="9026" w:leader="dot"/>
            </w:tabs>
            <w:rPr/>
          </w:pPr>
          <w:hyperlink w:anchor="__RefHeading___Toc846904_2314609296">
            <w:r>
              <w:rPr>
                <w:webHidden/>
                <w:rStyle w:val="IndexLink"/>
                <w:rtl w:val="true"/>
              </w:rPr>
              <w:t>[</w:t>
            </w:r>
            <w:r>
              <w:rPr>
                <w:rStyle w:val="IndexLink"/>
                <w:rtl w:val="true"/>
              </w:rPr>
              <w:t>نهر القنوات</w:t>
            </w:r>
            <w:r>
              <w:rPr>
                <w:rStyle w:val="IndexLink"/>
                <w:rtl w:val="true"/>
              </w:rPr>
              <w:t>]</w:t>
              <w:tab/>
            </w:r>
            <w:r>
              <w:rPr>
                <w:rStyle w:val="IndexLink"/>
              </w:rPr>
              <w:t>193</w:t>
            </w:r>
          </w:hyperlink>
        </w:p>
        <w:p>
          <w:pPr>
            <w:pStyle w:val="Contents3"/>
            <w:tabs>
              <w:tab w:val="clear" w:pos="8459"/>
              <w:tab w:val="right" w:pos="9026" w:leader="dot"/>
            </w:tabs>
            <w:rPr/>
          </w:pPr>
          <w:hyperlink w:anchor="__RefHeading___Toc846906_2314609296">
            <w:r>
              <w:rPr>
                <w:webHidden/>
                <w:rStyle w:val="IndexLink"/>
                <w:rtl w:val="true"/>
              </w:rPr>
              <w:t>[</w:t>
            </w:r>
            <w:r>
              <w:rPr>
                <w:rStyle w:val="IndexLink"/>
                <w:rtl w:val="true"/>
              </w:rPr>
              <w:t>نهر بانياس</w:t>
            </w:r>
            <w:r>
              <w:rPr>
                <w:rStyle w:val="IndexLink"/>
                <w:rtl w:val="true"/>
              </w:rPr>
              <w:t>]</w:t>
              <w:tab/>
            </w:r>
            <w:r>
              <w:rPr>
                <w:rStyle w:val="IndexLink"/>
              </w:rPr>
              <w:t>194</w:t>
            </w:r>
          </w:hyperlink>
        </w:p>
        <w:p>
          <w:pPr>
            <w:pStyle w:val="Contents2"/>
            <w:tabs>
              <w:tab w:val="clear" w:pos="8743"/>
              <w:tab w:val="right" w:pos="9026" w:leader="dot"/>
            </w:tabs>
            <w:rPr/>
          </w:pPr>
          <w:hyperlink w:anchor="__RefHeading___Toc846908_2314609296">
            <w:r>
              <w:rPr>
                <w:webHidden/>
                <w:rStyle w:val="IndexLink"/>
                <w:rtl w:val="true"/>
              </w:rPr>
              <w:t>[</w:t>
            </w:r>
            <w:r>
              <w:rPr>
                <w:rStyle w:val="IndexLink"/>
                <w:rtl w:val="true"/>
              </w:rPr>
              <w:t>تَفَرُّعات نَهر بردى</w:t>
            </w:r>
            <w:r>
              <w:rPr>
                <w:rStyle w:val="IndexLink"/>
                <w:rtl w:val="true"/>
              </w:rPr>
              <w:t>]</w:t>
              <w:tab/>
            </w:r>
            <w:r>
              <w:rPr>
                <w:rStyle w:val="IndexLink"/>
              </w:rPr>
              <w:t>195</w:t>
            </w:r>
          </w:hyperlink>
        </w:p>
        <w:p>
          <w:pPr>
            <w:pStyle w:val="Contents3"/>
            <w:tabs>
              <w:tab w:val="clear" w:pos="8459"/>
              <w:tab w:val="right" w:pos="9026" w:leader="dot"/>
            </w:tabs>
            <w:rPr/>
          </w:pPr>
          <w:hyperlink w:anchor="__RefHeading___Toc846910_2314609296">
            <w:r>
              <w:rPr>
                <w:webHidden/>
                <w:rStyle w:val="IndexLink"/>
                <w:rtl w:val="true"/>
              </w:rPr>
              <w:t>[</w:t>
            </w:r>
            <w:r>
              <w:rPr>
                <w:rStyle w:val="IndexLink"/>
                <w:rtl w:val="true"/>
              </w:rPr>
              <w:t>نهر عقربا</w:t>
            </w:r>
            <w:r>
              <w:rPr>
                <w:rStyle w:val="IndexLink"/>
                <w:rtl w:val="true"/>
              </w:rPr>
              <w:t>]</w:t>
              <w:tab/>
            </w:r>
            <w:r>
              <w:rPr>
                <w:rStyle w:val="IndexLink"/>
              </w:rPr>
              <w:t>195</w:t>
            </w:r>
          </w:hyperlink>
        </w:p>
        <w:p>
          <w:pPr>
            <w:pStyle w:val="Contents3"/>
            <w:tabs>
              <w:tab w:val="clear" w:pos="8459"/>
              <w:tab w:val="right" w:pos="9026" w:leader="dot"/>
            </w:tabs>
            <w:rPr/>
          </w:pPr>
          <w:hyperlink w:anchor="__RefHeading___Toc846912_2314609296">
            <w:r>
              <w:rPr>
                <w:webHidden/>
                <w:rStyle w:val="IndexLink"/>
                <w:rtl w:val="true"/>
              </w:rPr>
              <w:t>[</w:t>
            </w:r>
            <w:r>
              <w:rPr>
                <w:rStyle w:val="IndexLink"/>
                <w:rtl w:val="true"/>
              </w:rPr>
              <w:t>نهر داعية</w:t>
            </w:r>
            <w:r>
              <w:rPr>
                <w:rStyle w:val="IndexLink"/>
                <w:rtl w:val="true"/>
              </w:rPr>
              <w:t>]</w:t>
              <w:tab/>
            </w:r>
            <w:r>
              <w:rPr>
                <w:rStyle w:val="IndexLink"/>
              </w:rPr>
              <w:t>196</w:t>
            </w:r>
          </w:hyperlink>
        </w:p>
        <w:p>
          <w:pPr>
            <w:pStyle w:val="Contents3"/>
            <w:tabs>
              <w:tab w:val="clear" w:pos="8459"/>
              <w:tab w:val="right" w:pos="9026" w:leader="dot"/>
            </w:tabs>
            <w:rPr/>
          </w:pPr>
          <w:hyperlink w:anchor="__RefHeading___Toc846914_2314609296">
            <w:r>
              <w:rPr>
                <w:webHidden/>
                <w:rStyle w:val="IndexLink"/>
                <w:rtl w:val="true"/>
              </w:rPr>
              <w:t>[</w:t>
            </w:r>
            <w:r>
              <w:rPr>
                <w:rStyle w:val="IndexLink"/>
                <w:rtl w:val="true"/>
              </w:rPr>
              <w:t>نهر المنيحي</w:t>
            </w:r>
            <w:r>
              <w:rPr>
                <w:rStyle w:val="IndexLink"/>
                <w:rtl w:val="true"/>
              </w:rPr>
              <w:t>]</w:t>
              <w:tab/>
            </w:r>
            <w:r>
              <w:rPr>
                <w:rStyle w:val="IndexLink"/>
              </w:rPr>
              <w:t>196</w:t>
            </w:r>
          </w:hyperlink>
        </w:p>
        <w:p>
          <w:pPr>
            <w:pStyle w:val="Contents3"/>
            <w:tabs>
              <w:tab w:val="clear" w:pos="8459"/>
              <w:tab w:val="right" w:pos="9026" w:leader="dot"/>
            </w:tabs>
            <w:rPr/>
          </w:pPr>
          <w:hyperlink w:anchor="__RefHeading___Toc846916_2314609296">
            <w:r>
              <w:rPr>
                <w:webHidden/>
                <w:rStyle w:val="IndexLink"/>
              </w:rPr>
              <w:t>4</w:t>
            </w:r>
            <w:r>
              <w:rPr>
                <w:rStyle w:val="IndexLink"/>
                <w:rtl w:val="true"/>
              </w:rPr>
              <w:t xml:space="preserve"> «</w:t>
            </w:r>
            <w:r>
              <w:rPr>
                <w:rStyle w:val="IndexLink"/>
              </w:rPr>
              <w:t>11</w:t>
            </w:r>
            <w:r>
              <w:rPr>
                <w:rStyle w:val="IndexLink"/>
                <w:rtl w:val="true"/>
              </w:rPr>
              <w:t xml:space="preserve">»- </w:t>
            </w:r>
            <w:r>
              <w:rPr>
                <w:rStyle w:val="IndexLink"/>
                <w:rtl w:val="true"/>
              </w:rPr>
              <w:t>ثم نهر الزّبديني</w:t>
            </w:r>
            <w:r>
              <w:rPr>
                <w:rStyle w:val="IndexLink"/>
                <w:rtl w:val="true"/>
              </w:rPr>
              <w:tab/>
            </w:r>
            <w:r>
              <w:rPr>
                <w:rStyle w:val="IndexLink"/>
              </w:rPr>
              <w:t>197</w:t>
            </w:r>
          </w:hyperlink>
        </w:p>
        <w:p>
          <w:pPr>
            <w:pStyle w:val="Contents3"/>
            <w:tabs>
              <w:tab w:val="clear" w:pos="8459"/>
              <w:tab w:val="right" w:pos="9026" w:leader="dot"/>
            </w:tabs>
            <w:rPr/>
          </w:pPr>
          <w:hyperlink w:anchor="__RefHeading___Toc846918_2314609296">
            <w:r>
              <w:rPr>
                <w:webHidden/>
                <w:rStyle w:val="IndexLink"/>
              </w:rPr>
              <w:t>5</w:t>
            </w:r>
            <w:r>
              <w:rPr>
                <w:rStyle w:val="IndexLink"/>
                <w:rtl w:val="true"/>
              </w:rPr>
              <w:t xml:space="preserve"> «</w:t>
            </w:r>
            <w:r>
              <w:rPr>
                <w:rStyle w:val="IndexLink"/>
              </w:rPr>
              <w:t>12</w:t>
            </w:r>
            <w:r>
              <w:rPr>
                <w:rStyle w:val="IndexLink"/>
                <w:rtl w:val="true"/>
              </w:rPr>
              <w:t xml:space="preserve">»- </w:t>
            </w:r>
            <w:r>
              <w:rPr>
                <w:rStyle w:val="IndexLink"/>
                <w:rtl w:val="true"/>
              </w:rPr>
              <w:t>نهر الوسطانيّ</w:t>
            </w:r>
            <w:r>
              <w:rPr>
                <w:rStyle w:val="IndexLink"/>
                <w:rtl w:val="true"/>
              </w:rPr>
              <w:t>:</w:t>
              <w:tab/>
            </w:r>
            <w:r>
              <w:rPr>
                <w:rStyle w:val="IndexLink"/>
              </w:rPr>
              <w:t>197</w:t>
            </w:r>
          </w:hyperlink>
        </w:p>
        <w:p>
          <w:pPr>
            <w:pStyle w:val="Contents3"/>
            <w:tabs>
              <w:tab w:val="clear" w:pos="8459"/>
              <w:tab w:val="right" w:pos="9026" w:leader="dot"/>
            </w:tabs>
            <w:rPr/>
          </w:pPr>
          <w:hyperlink w:anchor="__RefHeading___Toc846920_2314609296">
            <w:r>
              <w:rPr>
                <w:webHidden/>
                <w:rStyle w:val="IndexLink"/>
              </w:rPr>
              <w:t>6</w:t>
            </w:r>
            <w:r>
              <w:rPr>
                <w:rStyle w:val="IndexLink"/>
                <w:rtl w:val="true"/>
              </w:rPr>
              <w:t xml:space="preserve"> «</w:t>
            </w:r>
            <w:r>
              <w:rPr>
                <w:rStyle w:val="IndexLink"/>
              </w:rPr>
              <w:t>13</w:t>
            </w:r>
            <w:r>
              <w:rPr>
                <w:rStyle w:val="IndexLink"/>
                <w:rtl w:val="true"/>
              </w:rPr>
              <w:t xml:space="preserve">»- </w:t>
            </w:r>
            <w:r>
              <w:rPr>
                <w:rStyle w:val="IndexLink"/>
                <w:rtl w:val="true"/>
              </w:rPr>
              <w:t>نهر الغربيّ</w:t>
            </w:r>
            <w:r>
              <w:rPr>
                <w:rStyle w:val="IndexLink"/>
                <w:rtl w:val="true"/>
              </w:rPr>
              <w:t>:</w:t>
              <w:tab/>
            </w:r>
            <w:r>
              <w:rPr>
                <w:rStyle w:val="IndexLink"/>
              </w:rPr>
              <w:t>198</w:t>
            </w:r>
          </w:hyperlink>
        </w:p>
        <w:p>
          <w:pPr>
            <w:pStyle w:val="Contents3"/>
            <w:tabs>
              <w:tab w:val="clear" w:pos="8459"/>
              <w:tab w:val="right" w:pos="9026" w:leader="dot"/>
            </w:tabs>
            <w:rPr/>
          </w:pPr>
          <w:hyperlink w:anchor="__RefHeading___Toc846922_2314609296">
            <w:r>
              <w:rPr>
                <w:webHidden/>
                <w:rStyle w:val="IndexLink"/>
              </w:rPr>
              <w:t>7</w:t>
            </w:r>
            <w:r>
              <w:rPr>
                <w:rStyle w:val="IndexLink"/>
                <w:rtl w:val="true"/>
              </w:rPr>
              <w:t xml:space="preserve"> «</w:t>
            </w:r>
            <w:r>
              <w:rPr>
                <w:rStyle w:val="IndexLink"/>
              </w:rPr>
              <w:t>14</w:t>
            </w:r>
            <w:r>
              <w:rPr>
                <w:rStyle w:val="IndexLink"/>
                <w:rtl w:val="true"/>
              </w:rPr>
              <w:t xml:space="preserve">»- </w:t>
            </w:r>
            <w:r>
              <w:rPr>
                <w:rStyle w:val="IndexLink"/>
                <w:rtl w:val="true"/>
              </w:rPr>
              <w:t>نهر درمينا</w:t>
            </w:r>
            <w:r>
              <w:rPr>
                <w:rStyle w:val="IndexLink"/>
                <w:rtl w:val="true"/>
              </w:rPr>
              <w:t>:</w:t>
              <w:tab/>
            </w:r>
            <w:r>
              <w:rPr>
                <w:rStyle w:val="IndexLink"/>
              </w:rPr>
              <w:t>198</w:t>
            </w:r>
          </w:hyperlink>
        </w:p>
        <w:p>
          <w:pPr>
            <w:pStyle w:val="Contents3"/>
            <w:tabs>
              <w:tab w:val="clear" w:pos="8459"/>
              <w:tab w:val="right" w:pos="9026" w:leader="dot"/>
            </w:tabs>
            <w:rPr/>
          </w:pPr>
          <w:hyperlink w:anchor="__RefHeading___Toc846924_2314609296">
            <w:r>
              <w:rPr>
                <w:webHidden/>
                <w:rStyle w:val="IndexLink"/>
              </w:rPr>
              <w:t>8</w:t>
            </w:r>
            <w:r>
              <w:rPr>
                <w:rStyle w:val="IndexLink"/>
                <w:rtl w:val="true"/>
              </w:rPr>
              <w:t xml:space="preserve"> «</w:t>
            </w:r>
            <w:r>
              <w:rPr>
                <w:rStyle w:val="IndexLink"/>
              </w:rPr>
              <w:t>15</w:t>
            </w:r>
            <w:r>
              <w:rPr>
                <w:rStyle w:val="IndexLink"/>
                <w:rtl w:val="true"/>
              </w:rPr>
              <w:t xml:space="preserve">»- </w:t>
            </w:r>
            <w:r>
              <w:rPr>
                <w:rStyle w:val="IndexLink"/>
                <w:rtl w:val="true"/>
              </w:rPr>
              <w:t>نهر الماصيّة</w:t>
            </w:r>
            <w:r>
              <w:rPr>
                <w:rStyle w:val="IndexLink"/>
                <w:rtl w:val="true"/>
              </w:rPr>
              <w:t>:</w:t>
              <w:tab/>
            </w:r>
            <w:r>
              <w:rPr>
                <w:rStyle w:val="IndexLink"/>
              </w:rPr>
              <w:t>199</w:t>
            </w:r>
          </w:hyperlink>
        </w:p>
        <w:p>
          <w:pPr>
            <w:pStyle w:val="Contents3"/>
            <w:tabs>
              <w:tab w:val="clear" w:pos="8459"/>
              <w:tab w:val="right" w:pos="9026" w:leader="dot"/>
            </w:tabs>
            <w:rPr/>
          </w:pPr>
          <w:hyperlink w:anchor="__RefHeading___Toc846926_2314609296">
            <w:r>
              <w:rPr>
                <w:webHidden/>
                <w:rStyle w:val="IndexLink"/>
              </w:rPr>
              <w:t>9</w:t>
            </w:r>
            <w:r>
              <w:rPr>
                <w:rStyle w:val="IndexLink"/>
                <w:rtl w:val="true"/>
              </w:rPr>
              <w:t xml:space="preserve"> «</w:t>
            </w:r>
            <w:r>
              <w:rPr>
                <w:rStyle w:val="IndexLink"/>
              </w:rPr>
              <w:t>16</w:t>
            </w:r>
            <w:r>
              <w:rPr>
                <w:rStyle w:val="IndexLink"/>
                <w:rtl w:val="true"/>
              </w:rPr>
              <w:t xml:space="preserve">»- </w:t>
            </w:r>
            <w:r>
              <w:rPr>
                <w:rStyle w:val="IndexLink"/>
                <w:rtl w:val="true"/>
              </w:rPr>
              <w:t>نهر الحاجبيّ</w:t>
            </w:r>
            <w:r>
              <w:rPr>
                <w:rStyle w:val="IndexLink"/>
                <w:rtl w:val="true"/>
              </w:rPr>
              <w:t>:</w:t>
              <w:tab/>
            </w:r>
            <w:r>
              <w:rPr>
                <w:rStyle w:val="IndexLink"/>
              </w:rPr>
              <w:t>199</w:t>
            </w:r>
          </w:hyperlink>
        </w:p>
        <w:p>
          <w:pPr>
            <w:pStyle w:val="Contents3"/>
            <w:tabs>
              <w:tab w:val="clear" w:pos="8459"/>
              <w:tab w:val="right" w:pos="9026" w:leader="dot"/>
            </w:tabs>
            <w:rPr/>
          </w:pPr>
          <w:hyperlink w:anchor="__RefHeading___Toc846928_2314609296">
            <w:r>
              <w:rPr>
                <w:webHidden/>
                <w:rStyle w:val="IndexLink"/>
              </w:rPr>
              <w:t>10</w:t>
            </w:r>
            <w:r>
              <w:rPr>
                <w:rStyle w:val="IndexLink"/>
                <w:rtl w:val="true"/>
              </w:rPr>
              <w:t xml:space="preserve"> «</w:t>
            </w:r>
            <w:r>
              <w:rPr>
                <w:rStyle w:val="IndexLink"/>
              </w:rPr>
              <w:t>17</w:t>
            </w:r>
            <w:r>
              <w:rPr>
                <w:rStyle w:val="IndexLink"/>
                <w:rtl w:val="true"/>
              </w:rPr>
              <w:t xml:space="preserve">»- </w:t>
            </w:r>
            <w:r>
              <w:rPr>
                <w:rStyle w:val="IndexLink"/>
                <w:rtl w:val="true"/>
              </w:rPr>
              <w:t>نهر البالاني</w:t>
            </w:r>
            <w:r>
              <w:rPr>
                <w:rStyle w:val="IndexLink"/>
                <w:rtl w:val="true"/>
              </w:rPr>
              <w:t>:</w:t>
              <w:tab/>
            </w:r>
            <w:r>
              <w:rPr>
                <w:rStyle w:val="IndexLink"/>
              </w:rPr>
              <w:t>199</w:t>
            </w:r>
          </w:hyperlink>
        </w:p>
        <w:p>
          <w:pPr>
            <w:pStyle w:val="Contents3"/>
            <w:tabs>
              <w:tab w:val="clear" w:pos="8459"/>
              <w:tab w:val="right" w:pos="9026" w:leader="dot"/>
            </w:tabs>
            <w:rPr/>
          </w:pPr>
          <w:hyperlink w:anchor="__RefHeading___Toc846930_2314609296">
            <w:r>
              <w:rPr>
                <w:webHidden/>
                <w:rStyle w:val="IndexLink"/>
              </w:rPr>
              <w:t>11</w:t>
            </w:r>
            <w:r>
              <w:rPr>
                <w:rStyle w:val="IndexLink"/>
                <w:rtl w:val="true"/>
              </w:rPr>
              <w:t xml:space="preserve"> «</w:t>
            </w:r>
            <w:r>
              <w:rPr>
                <w:rStyle w:val="IndexLink"/>
              </w:rPr>
              <w:t>18</w:t>
            </w:r>
            <w:r>
              <w:rPr>
                <w:rStyle w:val="IndexLink"/>
                <w:rtl w:val="true"/>
              </w:rPr>
              <w:t xml:space="preserve">»- </w:t>
            </w:r>
            <w:r>
              <w:rPr>
                <w:rStyle w:val="IndexLink"/>
                <w:rtl w:val="true"/>
              </w:rPr>
              <w:t>نهر الزّابون</w:t>
            </w:r>
            <w:r>
              <w:rPr>
                <w:rStyle w:val="IndexLink"/>
                <w:rtl w:val="true"/>
              </w:rPr>
              <w:t>:</w:t>
              <w:tab/>
            </w:r>
            <w:r>
              <w:rPr>
                <w:rStyle w:val="IndexLink"/>
              </w:rPr>
              <w:t>200</w:t>
            </w:r>
          </w:hyperlink>
        </w:p>
        <w:p>
          <w:pPr>
            <w:pStyle w:val="Contents3"/>
            <w:tabs>
              <w:tab w:val="clear" w:pos="8459"/>
              <w:tab w:val="right" w:pos="9026" w:leader="dot"/>
            </w:tabs>
            <w:rPr/>
          </w:pPr>
          <w:hyperlink w:anchor="__RefHeading___Toc846932_2314609296">
            <w:r>
              <w:rPr>
                <w:webHidden/>
                <w:rStyle w:val="IndexLink"/>
              </w:rPr>
              <w:t>12</w:t>
            </w:r>
            <w:r>
              <w:rPr>
                <w:rStyle w:val="IndexLink"/>
                <w:rtl w:val="true"/>
              </w:rPr>
              <w:t xml:space="preserve"> «</w:t>
            </w:r>
            <w:r>
              <w:rPr>
                <w:rStyle w:val="IndexLink"/>
              </w:rPr>
              <w:t>19</w:t>
            </w:r>
            <w:r>
              <w:rPr>
                <w:rStyle w:val="IndexLink"/>
                <w:rtl w:val="true"/>
              </w:rPr>
              <w:t xml:space="preserve">»- </w:t>
            </w:r>
            <w:r>
              <w:rPr>
                <w:rStyle w:val="IndexLink"/>
                <w:rtl w:val="true"/>
              </w:rPr>
              <w:t>نهر الملك</w:t>
            </w:r>
            <w:r>
              <w:rPr>
                <w:rStyle w:val="IndexLink"/>
                <w:rtl w:val="true"/>
              </w:rPr>
              <w:t>:</w:t>
              <w:tab/>
            </w:r>
            <w:r>
              <w:rPr>
                <w:rStyle w:val="IndexLink"/>
              </w:rPr>
              <w:t>200</w:t>
            </w:r>
          </w:hyperlink>
        </w:p>
        <w:p>
          <w:pPr>
            <w:pStyle w:val="Contents3"/>
            <w:tabs>
              <w:tab w:val="clear" w:pos="8459"/>
              <w:tab w:val="right" w:pos="9026" w:leader="dot"/>
            </w:tabs>
            <w:rPr/>
          </w:pPr>
          <w:hyperlink w:anchor="__RefHeading___Toc846934_2314609296">
            <w:r>
              <w:rPr>
                <w:webHidden/>
                <w:rStyle w:val="IndexLink"/>
              </w:rPr>
              <w:t>13</w:t>
            </w:r>
            <w:r>
              <w:rPr>
                <w:rStyle w:val="IndexLink"/>
                <w:rtl w:val="true"/>
              </w:rPr>
              <w:t xml:space="preserve"> «</w:t>
            </w:r>
            <w:r>
              <w:rPr>
                <w:rStyle w:val="IndexLink"/>
              </w:rPr>
              <w:t>20</w:t>
            </w:r>
            <w:r>
              <w:rPr>
                <w:rStyle w:val="IndexLink"/>
                <w:rtl w:val="true"/>
              </w:rPr>
              <w:t xml:space="preserve">»- </w:t>
            </w:r>
            <w:r>
              <w:rPr>
                <w:rStyle w:val="IndexLink"/>
                <w:rtl w:val="true"/>
              </w:rPr>
              <w:t>نهر الشيداني</w:t>
            </w:r>
            <w:r>
              <w:rPr>
                <w:rStyle w:val="IndexLink"/>
                <w:rtl w:val="true"/>
              </w:rPr>
              <w:t>:</w:t>
              <w:tab/>
            </w:r>
            <w:r>
              <w:rPr>
                <w:rStyle w:val="IndexLink"/>
              </w:rPr>
              <w:t>201</w:t>
            </w:r>
          </w:hyperlink>
        </w:p>
        <w:p>
          <w:pPr>
            <w:pStyle w:val="Contents3"/>
            <w:tabs>
              <w:tab w:val="clear" w:pos="8459"/>
              <w:tab w:val="right" w:pos="9026" w:leader="dot"/>
            </w:tabs>
            <w:rPr/>
          </w:pPr>
          <w:hyperlink w:anchor="__RefHeading___Toc846936_2314609296">
            <w:r>
              <w:rPr>
                <w:webHidden/>
                <w:rStyle w:val="IndexLink"/>
              </w:rPr>
              <w:t>14</w:t>
            </w:r>
            <w:r>
              <w:rPr>
                <w:rStyle w:val="IndexLink"/>
                <w:rtl w:val="true"/>
              </w:rPr>
              <w:t xml:space="preserve"> «</w:t>
            </w:r>
            <w:r>
              <w:rPr>
                <w:rStyle w:val="IndexLink"/>
              </w:rPr>
              <w:t>21</w:t>
            </w:r>
            <w:r>
              <w:rPr>
                <w:rStyle w:val="IndexLink"/>
                <w:rtl w:val="true"/>
              </w:rPr>
              <w:t xml:space="preserve">»- </w:t>
            </w:r>
            <w:r>
              <w:rPr>
                <w:rStyle w:val="IndexLink"/>
                <w:rtl w:val="true"/>
              </w:rPr>
              <w:t>نهر تلّ الذّهب</w:t>
            </w:r>
            <w:r>
              <w:rPr>
                <w:rStyle w:val="IndexLink"/>
                <w:rtl w:val="true"/>
              </w:rPr>
              <w:t>:</w:t>
              <w:tab/>
            </w:r>
            <w:r>
              <w:rPr>
                <w:rStyle w:val="IndexLink"/>
              </w:rPr>
              <w:t>201</w:t>
            </w:r>
          </w:hyperlink>
        </w:p>
        <w:p>
          <w:pPr>
            <w:pStyle w:val="Contents3"/>
            <w:tabs>
              <w:tab w:val="clear" w:pos="8459"/>
              <w:tab w:val="right" w:pos="9026" w:leader="dot"/>
            </w:tabs>
            <w:rPr/>
          </w:pPr>
          <w:hyperlink w:anchor="__RefHeading___Toc846938_2314609296">
            <w:r>
              <w:rPr>
                <w:webHidden/>
                <w:rStyle w:val="IndexLink"/>
              </w:rPr>
              <w:t>15</w:t>
            </w:r>
            <w:r>
              <w:rPr>
                <w:rStyle w:val="IndexLink"/>
                <w:rtl w:val="true"/>
              </w:rPr>
              <w:t xml:space="preserve"> «</w:t>
            </w:r>
            <w:r>
              <w:rPr>
                <w:rStyle w:val="IndexLink"/>
              </w:rPr>
              <w:t>22</w:t>
            </w:r>
            <w:r>
              <w:rPr>
                <w:rStyle w:val="IndexLink"/>
                <w:rtl w:val="true"/>
              </w:rPr>
              <w:t xml:space="preserve">»- </w:t>
            </w:r>
            <w:r>
              <w:rPr>
                <w:rStyle w:val="IndexLink"/>
                <w:rtl w:val="true"/>
              </w:rPr>
              <w:t>نهر بيت نايم</w:t>
            </w:r>
            <w:r>
              <w:rPr>
                <w:rStyle w:val="IndexLink"/>
                <w:rtl w:val="true"/>
              </w:rPr>
              <w:t>:</w:t>
              <w:tab/>
            </w:r>
            <w:r>
              <w:rPr>
                <w:rStyle w:val="IndexLink"/>
              </w:rPr>
              <w:t>202</w:t>
            </w:r>
          </w:hyperlink>
        </w:p>
        <w:p>
          <w:pPr>
            <w:pStyle w:val="Contents3"/>
            <w:tabs>
              <w:tab w:val="clear" w:pos="8459"/>
              <w:tab w:val="right" w:pos="9026" w:leader="dot"/>
            </w:tabs>
            <w:rPr/>
          </w:pPr>
          <w:hyperlink w:anchor="__RefHeading___Toc846940_2314609296">
            <w:r>
              <w:rPr>
                <w:webHidden/>
                <w:rStyle w:val="IndexLink"/>
              </w:rPr>
              <w:t>16</w:t>
            </w:r>
            <w:r>
              <w:rPr>
                <w:rStyle w:val="IndexLink"/>
                <w:rtl w:val="true"/>
              </w:rPr>
              <w:t xml:space="preserve"> «</w:t>
            </w:r>
            <w:r>
              <w:rPr>
                <w:rStyle w:val="IndexLink"/>
              </w:rPr>
              <w:t>23</w:t>
            </w:r>
            <w:r>
              <w:rPr>
                <w:rStyle w:val="IndexLink"/>
                <w:rtl w:val="true"/>
              </w:rPr>
              <w:t xml:space="preserve">»- </w:t>
            </w:r>
            <w:r>
              <w:rPr>
                <w:rStyle w:val="IndexLink"/>
                <w:rtl w:val="true"/>
              </w:rPr>
              <w:t>نهر حزرما</w:t>
            </w:r>
            <w:r>
              <w:rPr>
                <w:rStyle w:val="IndexLink"/>
                <w:rtl w:val="true"/>
              </w:rPr>
              <w:t>:</w:t>
              <w:tab/>
            </w:r>
            <w:r>
              <w:rPr>
                <w:rStyle w:val="IndexLink"/>
              </w:rPr>
              <w:t>202</w:t>
            </w:r>
          </w:hyperlink>
        </w:p>
        <w:p>
          <w:pPr>
            <w:pStyle w:val="Contents3"/>
            <w:tabs>
              <w:tab w:val="clear" w:pos="8459"/>
              <w:tab w:val="right" w:pos="9026" w:leader="dot"/>
            </w:tabs>
            <w:rPr/>
          </w:pPr>
          <w:hyperlink w:anchor="__RefHeading___Toc846942_2314609296">
            <w:r>
              <w:rPr>
                <w:webHidden/>
                <w:rStyle w:val="IndexLink"/>
              </w:rPr>
              <w:t>17</w:t>
            </w:r>
            <w:r>
              <w:rPr>
                <w:rStyle w:val="IndexLink"/>
                <w:rtl w:val="true"/>
              </w:rPr>
              <w:t xml:space="preserve"> «</w:t>
            </w:r>
            <w:r>
              <w:rPr>
                <w:rStyle w:val="IndexLink"/>
              </w:rPr>
              <w:t>24</w:t>
            </w:r>
            <w:r>
              <w:rPr>
                <w:rStyle w:val="IndexLink"/>
                <w:rtl w:val="true"/>
              </w:rPr>
              <w:t xml:space="preserve">»- </w:t>
            </w:r>
            <w:r>
              <w:rPr>
                <w:rStyle w:val="IndexLink"/>
                <w:rtl w:val="true"/>
              </w:rPr>
              <w:t>نهر الغريفة</w:t>
            </w:r>
            <w:r>
              <w:rPr>
                <w:rStyle w:val="IndexLink"/>
                <w:rtl w:val="true"/>
              </w:rPr>
              <w:t>:</w:t>
              <w:tab/>
            </w:r>
            <w:r>
              <w:rPr>
                <w:rStyle w:val="IndexLink"/>
              </w:rPr>
              <w:t>202</w:t>
            </w:r>
          </w:hyperlink>
        </w:p>
        <w:p>
          <w:pPr>
            <w:pStyle w:val="Contents3"/>
            <w:tabs>
              <w:tab w:val="clear" w:pos="8459"/>
              <w:tab w:val="right" w:pos="9026" w:leader="dot"/>
            </w:tabs>
            <w:rPr/>
          </w:pPr>
          <w:hyperlink w:anchor="__RefHeading___Toc846944_2314609296">
            <w:r>
              <w:rPr>
                <w:webHidden/>
                <w:rStyle w:val="IndexLink"/>
              </w:rPr>
              <w:t>18</w:t>
            </w:r>
            <w:r>
              <w:rPr>
                <w:rStyle w:val="IndexLink"/>
                <w:rtl w:val="true"/>
              </w:rPr>
              <w:t xml:space="preserve"> «</w:t>
            </w:r>
            <w:r>
              <w:rPr>
                <w:rStyle w:val="IndexLink"/>
              </w:rPr>
              <w:t>25</w:t>
            </w:r>
            <w:r>
              <w:rPr>
                <w:rStyle w:val="IndexLink"/>
                <w:rtl w:val="true"/>
              </w:rPr>
              <w:t xml:space="preserve">»- </w:t>
            </w:r>
            <w:r>
              <w:rPr>
                <w:rStyle w:val="IndexLink"/>
                <w:rtl w:val="true"/>
              </w:rPr>
              <w:t>نهر المتبّن</w:t>
            </w:r>
            <w:r>
              <w:rPr>
                <w:rStyle w:val="IndexLink"/>
                <w:rtl w:val="true"/>
              </w:rPr>
              <w:t>:</w:t>
              <w:tab/>
            </w:r>
            <w:r>
              <w:rPr>
                <w:rStyle w:val="IndexLink"/>
              </w:rPr>
              <w:t>203</w:t>
            </w:r>
          </w:hyperlink>
        </w:p>
        <w:p>
          <w:pPr>
            <w:pStyle w:val="Contents3"/>
            <w:tabs>
              <w:tab w:val="clear" w:pos="8459"/>
              <w:tab w:val="right" w:pos="9026" w:leader="dot"/>
            </w:tabs>
            <w:rPr/>
          </w:pPr>
          <w:hyperlink w:anchor="__RefHeading___Toc846946_2314609296">
            <w:r>
              <w:rPr>
                <w:webHidden/>
                <w:rStyle w:val="IndexLink"/>
              </w:rPr>
              <w:t>19</w:t>
            </w:r>
            <w:r>
              <w:rPr>
                <w:rStyle w:val="IndexLink"/>
                <w:rtl w:val="true"/>
              </w:rPr>
              <w:t xml:space="preserve"> «</w:t>
            </w:r>
            <w:r>
              <w:rPr>
                <w:rStyle w:val="IndexLink"/>
              </w:rPr>
              <w:t>26</w:t>
            </w:r>
            <w:r>
              <w:rPr>
                <w:rStyle w:val="IndexLink"/>
                <w:rtl w:val="true"/>
              </w:rPr>
              <w:t xml:space="preserve">»- </w:t>
            </w:r>
            <w:r>
              <w:rPr>
                <w:rStyle w:val="IndexLink"/>
                <w:rtl w:val="true"/>
              </w:rPr>
              <w:t>نهر البلالية</w:t>
            </w:r>
            <w:r>
              <w:rPr>
                <w:rStyle w:val="IndexLink"/>
                <w:rtl w:val="true"/>
              </w:rPr>
              <w:t>:</w:t>
              <w:tab/>
            </w:r>
            <w:r>
              <w:rPr>
                <w:rStyle w:val="IndexLink"/>
              </w:rPr>
              <w:t>203</w:t>
            </w:r>
          </w:hyperlink>
        </w:p>
        <w:p>
          <w:pPr>
            <w:pStyle w:val="Contents3"/>
            <w:tabs>
              <w:tab w:val="clear" w:pos="8459"/>
              <w:tab w:val="right" w:pos="9026" w:leader="dot"/>
            </w:tabs>
            <w:rPr/>
          </w:pPr>
          <w:hyperlink w:anchor="__RefHeading___Toc846948_2314609296">
            <w:r>
              <w:rPr>
                <w:webHidden/>
                <w:rStyle w:val="IndexLink"/>
              </w:rPr>
              <w:t>20</w:t>
            </w:r>
            <w:r>
              <w:rPr>
                <w:rStyle w:val="IndexLink"/>
                <w:rtl w:val="true"/>
              </w:rPr>
              <w:t xml:space="preserve"> «</w:t>
            </w:r>
            <w:r>
              <w:rPr>
                <w:rStyle w:val="IndexLink"/>
              </w:rPr>
              <w:t>27</w:t>
            </w:r>
            <w:r>
              <w:rPr>
                <w:rStyle w:val="IndexLink"/>
                <w:rtl w:val="true"/>
              </w:rPr>
              <w:t xml:space="preserve">»- </w:t>
            </w:r>
            <w:r>
              <w:rPr>
                <w:rStyle w:val="IndexLink"/>
                <w:rtl w:val="true"/>
              </w:rPr>
              <w:t>نهر العبّادة</w:t>
            </w:r>
            <w:r>
              <w:rPr>
                <w:rStyle w:val="IndexLink"/>
                <w:rtl w:val="true"/>
              </w:rPr>
              <w:t>:</w:t>
              <w:tab/>
            </w:r>
            <w:r>
              <w:rPr>
                <w:rStyle w:val="IndexLink"/>
              </w:rPr>
              <w:t>203</w:t>
            </w:r>
          </w:hyperlink>
        </w:p>
        <w:p>
          <w:pPr>
            <w:pStyle w:val="Contents2"/>
            <w:tabs>
              <w:tab w:val="clear" w:pos="8743"/>
              <w:tab w:val="right" w:pos="9026" w:leader="dot"/>
            </w:tabs>
            <w:rPr/>
          </w:pPr>
          <w:hyperlink w:anchor="__RefHeading___Toc846950_2314609296">
            <w:r>
              <w:rPr>
                <w:webHidden/>
                <w:rStyle w:val="IndexLink"/>
                <w:rtl w:val="true"/>
              </w:rPr>
              <w:t>[</w:t>
            </w:r>
            <w:r>
              <w:rPr>
                <w:rStyle w:val="IndexLink"/>
                <w:rtl w:val="true"/>
              </w:rPr>
              <w:t>مَا يَقسِمُهُ نَهر المَنِيحىّ</w:t>
            </w:r>
            <w:r>
              <w:rPr>
                <w:rStyle w:val="IndexLink"/>
                <w:rtl w:val="true"/>
              </w:rPr>
              <w:t>]</w:t>
              <w:tab/>
            </w:r>
            <w:r>
              <w:rPr>
                <w:rStyle w:val="IndexLink"/>
              </w:rPr>
              <w:t>204</w:t>
            </w:r>
          </w:hyperlink>
        </w:p>
        <w:p>
          <w:pPr>
            <w:pStyle w:val="Contents3"/>
            <w:tabs>
              <w:tab w:val="clear" w:pos="8459"/>
              <w:tab w:val="right" w:pos="9026" w:leader="dot"/>
            </w:tabs>
            <w:rPr/>
          </w:pPr>
          <w:hyperlink w:anchor="__RefHeading___Toc846952_2314609296">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846954_2314609296">
            <w:r>
              <w:rPr>
                <w:webHidden/>
                <w:rStyle w:val="IndexLink"/>
              </w:rPr>
              <w:t>1</w:t>
            </w:r>
            <w:r>
              <w:rPr>
                <w:rStyle w:val="IndexLink"/>
                <w:rtl w:val="true"/>
              </w:rPr>
              <w:t xml:space="preserve"> «</w:t>
            </w:r>
            <w:r>
              <w:rPr>
                <w:rStyle w:val="IndexLink"/>
              </w:rPr>
              <w:t>28</w:t>
            </w:r>
            <w:r>
              <w:rPr>
                <w:rStyle w:val="IndexLink"/>
                <w:rtl w:val="true"/>
              </w:rPr>
              <w:t xml:space="preserve">»- </w:t>
            </w:r>
            <w:r>
              <w:rPr>
                <w:rStyle w:val="IndexLink"/>
                <w:rtl w:val="true"/>
              </w:rPr>
              <w:t>نهر الجامعيّ</w:t>
            </w:r>
            <w:r>
              <w:rPr>
                <w:rStyle w:val="IndexLink"/>
                <w:rtl w:val="true"/>
              </w:rPr>
              <w:t>:</w:t>
              <w:tab/>
            </w:r>
            <w:r>
              <w:rPr>
                <w:rStyle w:val="IndexLink"/>
              </w:rPr>
              <w:t>204</w:t>
            </w:r>
          </w:hyperlink>
        </w:p>
        <w:p>
          <w:pPr>
            <w:pStyle w:val="Contents3"/>
            <w:tabs>
              <w:tab w:val="clear" w:pos="8459"/>
              <w:tab w:val="right" w:pos="9026" w:leader="dot"/>
            </w:tabs>
            <w:rPr/>
          </w:pPr>
          <w:hyperlink w:anchor="__RefHeading___Toc846956_2314609296">
            <w:r>
              <w:rPr>
                <w:webHidden/>
                <w:rStyle w:val="IndexLink"/>
              </w:rPr>
              <w:t>2</w:t>
            </w:r>
            <w:r>
              <w:rPr>
                <w:rStyle w:val="IndexLink"/>
                <w:rtl w:val="true"/>
              </w:rPr>
              <w:t xml:space="preserve"> «</w:t>
            </w:r>
            <w:r>
              <w:rPr>
                <w:rStyle w:val="IndexLink"/>
              </w:rPr>
              <w:t>29</w:t>
            </w:r>
            <w:r>
              <w:rPr>
                <w:rStyle w:val="IndexLink"/>
                <w:rtl w:val="true"/>
              </w:rPr>
              <w:t xml:space="preserve">»- </w:t>
            </w:r>
            <w:r>
              <w:rPr>
                <w:rStyle w:val="IndexLink"/>
                <w:rtl w:val="true"/>
              </w:rPr>
              <w:t>نهر البيرة</w:t>
            </w:r>
            <w:r>
              <w:rPr>
                <w:rStyle w:val="IndexLink"/>
                <w:rtl w:val="true"/>
              </w:rPr>
              <w:t>:</w:t>
              <w:tab/>
            </w:r>
            <w:r>
              <w:rPr>
                <w:rStyle w:val="IndexLink"/>
              </w:rPr>
              <w:t>205</w:t>
            </w:r>
          </w:hyperlink>
        </w:p>
        <w:p>
          <w:pPr>
            <w:pStyle w:val="Contents3"/>
            <w:tabs>
              <w:tab w:val="clear" w:pos="8459"/>
              <w:tab w:val="right" w:pos="9026" w:leader="dot"/>
            </w:tabs>
            <w:rPr/>
          </w:pPr>
          <w:hyperlink w:anchor="__RefHeading___Toc846958_2314609296">
            <w:r>
              <w:rPr>
                <w:webHidden/>
                <w:rStyle w:val="IndexLink"/>
              </w:rPr>
              <w:t>3</w:t>
            </w:r>
            <w:r>
              <w:rPr>
                <w:rStyle w:val="IndexLink"/>
                <w:rtl w:val="true"/>
              </w:rPr>
              <w:t xml:space="preserve"> «</w:t>
            </w:r>
            <w:r>
              <w:rPr>
                <w:rStyle w:val="IndexLink"/>
              </w:rPr>
              <w:t>30</w:t>
            </w:r>
            <w:r>
              <w:rPr>
                <w:rStyle w:val="IndexLink"/>
                <w:rtl w:val="true"/>
              </w:rPr>
              <w:t xml:space="preserve">»- </w:t>
            </w:r>
            <w:r>
              <w:rPr>
                <w:rStyle w:val="IndexLink"/>
                <w:rtl w:val="true"/>
              </w:rPr>
              <w:t>نهر المزّاز</w:t>
            </w:r>
            <w:r>
              <w:rPr>
                <w:rStyle w:val="IndexLink"/>
                <w:rtl w:val="true"/>
              </w:rPr>
              <w:t>:</w:t>
              <w:tab/>
            </w:r>
            <w:r>
              <w:rPr>
                <w:rStyle w:val="IndexLink"/>
              </w:rPr>
              <w:t>205</w:t>
            </w:r>
          </w:hyperlink>
        </w:p>
        <w:p>
          <w:pPr>
            <w:pStyle w:val="Contents3"/>
            <w:tabs>
              <w:tab w:val="clear" w:pos="8459"/>
              <w:tab w:val="right" w:pos="9026" w:leader="dot"/>
            </w:tabs>
            <w:rPr/>
          </w:pPr>
          <w:hyperlink w:anchor="__RefHeading___Toc846960_2314609296">
            <w:r>
              <w:rPr>
                <w:webHidden/>
                <w:rStyle w:val="IndexLink"/>
              </w:rPr>
              <w:t>4</w:t>
            </w:r>
            <w:r>
              <w:rPr>
                <w:rStyle w:val="IndexLink"/>
                <w:rtl w:val="true"/>
              </w:rPr>
              <w:t xml:space="preserve"> «</w:t>
            </w:r>
            <w:r>
              <w:rPr>
                <w:rStyle w:val="IndexLink"/>
              </w:rPr>
              <w:t>31</w:t>
            </w:r>
            <w:r>
              <w:rPr>
                <w:rStyle w:val="IndexLink"/>
                <w:rtl w:val="true"/>
              </w:rPr>
              <w:t xml:space="preserve">»- </w:t>
            </w:r>
            <w:r>
              <w:rPr>
                <w:rStyle w:val="IndexLink"/>
                <w:rtl w:val="true"/>
              </w:rPr>
              <w:t>نهر الشّقّ</w:t>
            </w:r>
            <w:r>
              <w:rPr>
                <w:rStyle w:val="IndexLink"/>
                <w:rtl w:val="true"/>
              </w:rPr>
              <w:t>:</w:t>
              <w:tab/>
            </w:r>
            <w:r>
              <w:rPr>
                <w:rStyle w:val="IndexLink"/>
              </w:rPr>
              <w:t>206</w:t>
            </w:r>
          </w:hyperlink>
        </w:p>
        <w:p>
          <w:pPr>
            <w:pStyle w:val="Contents3"/>
            <w:tabs>
              <w:tab w:val="clear" w:pos="8459"/>
              <w:tab w:val="right" w:pos="9026" w:leader="dot"/>
            </w:tabs>
            <w:rPr/>
          </w:pPr>
          <w:hyperlink w:anchor="__RefHeading___Toc846962_2314609296">
            <w:r>
              <w:rPr>
                <w:webHidden/>
                <w:rStyle w:val="IndexLink"/>
              </w:rPr>
              <w:t>5</w:t>
            </w:r>
            <w:r>
              <w:rPr>
                <w:rStyle w:val="IndexLink"/>
                <w:rtl w:val="true"/>
              </w:rPr>
              <w:t xml:space="preserve"> «</w:t>
            </w:r>
            <w:r>
              <w:rPr>
                <w:rStyle w:val="IndexLink"/>
              </w:rPr>
              <w:t>32</w:t>
            </w:r>
            <w:r>
              <w:rPr>
                <w:rStyle w:val="IndexLink"/>
                <w:rtl w:val="true"/>
              </w:rPr>
              <w:t xml:space="preserve">»- </w:t>
            </w:r>
            <w:r>
              <w:rPr>
                <w:rStyle w:val="IndexLink"/>
                <w:rtl w:val="true"/>
              </w:rPr>
              <w:t>نهر السّلطاني</w:t>
            </w:r>
            <w:r>
              <w:rPr>
                <w:rStyle w:val="IndexLink"/>
                <w:rtl w:val="true"/>
              </w:rPr>
              <w:t>:</w:t>
              <w:tab/>
            </w:r>
            <w:r>
              <w:rPr>
                <w:rStyle w:val="IndexLink"/>
              </w:rPr>
              <w:t>206</w:t>
            </w:r>
          </w:hyperlink>
        </w:p>
        <w:p>
          <w:pPr>
            <w:pStyle w:val="Contents3"/>
            <w:tabs>
              <w:tab w:val="clear" w:pos="8459"/>
              <w:tab w:val="right" w:pos="9026" w:leader="dot"/>
            </w:tabs>
            <w:rPr/>
          </w:pPr>
          <w:hyperlink w:anchor="__RefHeading___Toc846964_2314609296">
            <w:r>
              <w:rPr>
                <w:webHidden/>
                <w:rStyle w:val="IndexLink"/>
              </w:rPr>
              <w:t>6</w:t>
            </w:r>
            <w:r>
              <w:rPr>
                <w:rStyle w:val="IndexLink"/>
                <w:rtl w:val="true"/>
              </w:rPr>
              <w:t xml:space="preserve"> «</w:t>
            </w:r>
            <w:r>
              <w:rPr>
                <w:rStyle w:val="IndexLink"/>
              </w:rPr>
              <w:t>33</w:t>
            </w:r>
            <w:r>
              <w:rPr>
                <w:rStyle w:val="IndexLink"/>
                <w:rtl w:val="true"/>
              </w:rPr>
              <w:t xml:space="preserve">» </w:t>
            </w:r>
            <w:r>
              <w:rPr>
                <w:rStyle w:val="IndexLink"/>
                <w:rtl w:val="true"/>
              </w:rPr>
              <w:t>نهر الزّلف</w:t>
            </w:r>
            <w:r>
              <w:rPr>
                <w:rStyle w:val="IndexLink"/>
                <w:rtl w:val="true"/>
              </w:rPr>
              <w:t>:</w:t>
              <w:tab/>
            </w:r>
            <w:r>
              <w:rPr>
                <w:rStyle w:val="IndexLink"/>
              </w:rPr>
              <w:t>207</w:t>
            </w:r>
          </w:hyperlink>
        </w:p>
        <w:p>
          <w:pPr>
            <w:pStyle w:val="Contents3"/>
            <w:tabs>
              <w:tab w:val="clear" w:pos="8459"/>
              <w:tab w:val="right" w:pos="9026" w:leader="dot"/>
            </w:tabs>
            <w:rPr/>
          </w:pPr>
          <w:hyperlink w:anchor="__RefHeading___Toc846966_2314609296">
            <w:r>
              <w:rPr>
                <w:webHidden/>
                <w:rStyle w:val="IndexLink"/>
              </w:rPr>
              <w:t>7</w:t>
            </w:r>
            <w:r>
              <w:rPr>
                <w:rStyle w:val="IndexLink"/>
                <w:rtl w:val="true"/>
              </w:rPr>
              <w:t xml:space="preserve"> «</w:t>
            </w:r>
            <w:r>
              <w:rPr>
                <w:rStyle w:val="IndexLink"/>
              </w:rPr>
              <w:t>34</w:t>
            </w:r>
            <w:r>
              <w:rPr>
                <w:rStyle w:val="IndexLink"/>
                <w:rtl w:val="true"/>
              </w:rPr>
              <w:t xml:space="preserve">»- </w:t>
            </w:r>
            <w:r>
              <w:rPr>
                <w:rStyle w:val="IndexLink"/>
                <w:rtl w:val="true"/>
              </w:rPr>
              <w:t>نهر الخيارة</w:t>
            </w:r>
            <w:r>
              <w:rPr>
                <w:rStyle w:val="IndexLink"/>
                <w:rtl w:val="true"/>
              </w:rPr>
              <w:t>:</w:t>
              <w:tab/>
            </w:r>
            <w:r>
              <w:rPr>
                <w:rStyle w:val="IndexLink"/>
              </w:rPr>
              <w:t>207</w:t>
            </w:r>
          </w:hyperlink>
        </w:p>
        <w:p>
          <w:pPr>
            <w:pStyle w:val="Contents3"/>
            <w:tabs>
              <w:tab w:val="clear" w:pos="8459"/>
              <w:tab w:val="right" w:pos="9026" w:leader="dot"/>
            </w:tabs>
            <w:rPr/>
          </w:pPr>
          <w:hyperlink w:anchor="__RefHeading___Toc846968_2314609296">
            <w:r>
              <w:rPr>
                <w:webHidden/>
                <w:rStyle w:val="IndexLink"/>
              </w:rPr>
              <w:t>8</w:t>
            </w:r>
            <w:r>
              <w:rPr>
                <w:rStyle w:val="IndexLink"/>
                <w:rtl w:val="true"/>
              </w:rPr>
              <w:t xml:space="preserve"> «</w:t>
            </w:r>
            <w:r>
              <w:rPr>
                <w:rStyle w:val="IndexLink"/>
              </w:rPr>
              <w:t>35</w:t>
            </w:r>
            <w:r>
              <w:rPr>
                <w:rStyle w:val="IndexLink"/>
                <w:rtl w:val="true"/>
              </w:rPr>
              <w:t xml:space="preserve">»- </w:t>
            </w:r>
            <w:r>
              <w:rPr>
                <w:rStyle w:val="IndexLink"/>
                <w:rtl w:val="true"/>
              </w:rPr>
              <w:t>نهر الشّبعا</w:t>
            </w:r>
            <w:r>
              <w:rPr>
                <w:rStyle w:val="IndexLink"/>
                <w:rtl w:val="true"/>
              </w:rPr>
              <w:t>:</w:t>
              <w:tab/>
            </w:r>
            <w:r>
              <w:rPr>
                <w:rStyle w:val="IndexLink"/>
              </w:rPr>
              <w:t>208</w:t>
            </w:r>
          </w:hyperlink>
        </w:p>
        <w:p>
          <w:pPr>
            <w:pStyle w:val="Contents3"/>
            <w:tabs>
              <w:tab w:val="clear" w:pos="8459"/>
              <w:tab w:val="right" w:pos="9026" w:leader="dot"/>
            </w:tabs>
            <w:rPr/>
          </w:pPr>
          <w:hyperlink w:anchor="__RefHeading___Toc846970_2314609296">
            <w:r>
              <w:rPr>
                <w:webHidden/>
                <w:rStyle w:val="IndexLink"/>
              </w:rPr>
              <w:t>9</w:t>
            </w:r>
            <w:r>
              <w:rPr>
                <w:rStyle w:val="IndexLink"/>
                <w:rtl w:val="true"/>
              </w:rPr>
              <w:t xml:space="preserve"> «</w:t>
            </w:r>
            <w:r>
              <w:rPr>
                <w:rStyle w:val="IndexLink"/>
              </w:rPr>
              <w:t>36</w:t>
            </w:r>
            <w:r>
              <w:rPr>
                <w:rStyle w:val="IndexLink"/>
                <w:rtl w:val="true"/>
              </w:rPr>
              <w:t xml:space="preserve">»- </w:t>
            </w:r>
            <w:r>
              <w:rPr>
                <w:rStyle w:val="IndexLink"/>
                <w:rtl w:val="true"/>
              </w:rPr>
              <w:t>نهر البلاط</w:t>
            </w:r>
            <w:r>
              <w:rPr>
                <w:rStyle w:val="IndexLink"/>
                <w:rtl w:val="true"/>
              </w:rPr>
              <w:t>:</w:t>
              <w:tab/>
            </w:r>
            <w:r>
              <w:rPr>
                <w:rStyle w:val="IndexLink"/>
              </w:rPr>
              <w:t>208</w:t>
            </w:r>
          </w:hyperlink>
        </w:p>
        <w:p>
          <w:pPr>
            <w:pStyle w:val="Contents3"/>
            <w:tabs>
              <w:tab w:val="clear" w:pos="8459"/>
              <w:tab w:val="right" w:pos="9026" w:leader="dot"/>
            </w:tabs>
            <w:rPr/>
          </w:pPr>
          <w:hyperlink w:anchor="__RefHeading___Toc846972_2314609296">
            <w:r>
              <w:rPr>
                <w:webHidden/>
                <w:rStyle w:val="IndexLink"/>
              </w:rPr>
              <w:t>10</w:t>
            </w:r>
            <w:r>
              <w:rPr>
                <w:rStyle w:val="IndexLink"/>
                <w:rtl w:val="true"/>
              </w:rPr>
              <w:t xml:space="preserve"> «</w:t>
            </w:r>
            <w:r>
              <w:rPr>
                <w:rStyle w:val="IndexLink"/>
              </w:rPr>
              <w:t>37</w:t>
            </w:r>
            <w:r>
              <w:rPr>
                <w:rStyle w:val="IndexLink"/>
                <w:rtl w:val="true"/>
              </w:rPr>
              <w:t xml:space="preserve">»- </w:t>
            </w:r>
            <w:r>
              <w:rPr>
                <w:rStyle w:val="IndexLink"/>
                <w:rtl w:val="true"/>
              </w:rPr>
              <w:t>نهر كليبا</w:t>
            </w:r>
            <w:r>
              <w:rPr>
                <w:rStyle w:val="IndexLink"/>
                <w:rtl w:val="true"/>
              </w:rPr>
              <w:t>:</w:t>
              <w:tab/>
            </w:r>
            <w:r>
              <w:rPr>
                <w:rStyle w:val="IndexLink"/>
              </w:rPr>
              <w:t>209</w:t>
            </w:r>
          </w:hyperlink>
        </w:p>
        <w:p>
          <w:pPr>
            <w:pStyle w:val="Contents3"/>
            <w:tabs>
              <w:tab w:val="clear" w:pos="8459"/>
              <w:tab w:val="right" w:pos="9026" w:leader="dot"/>
            </w:tabs>
            <w:rPr/>
          </w:pPr>
          <w:hyperlink w:anchor="__RefHeading___Toc846974_2314609296">
            <w:r>
              <w:rPr>
                <w:webHidden/>
                <w:rStyle w:val="IndexLink"/>
              </w:rPr>
              <w:t>11</w:t>
            </w:r>
            <w:r>
              <w:rPr>
                <w:rStyle w:val="IndexLink"/>
                <w:rtl w:val="true"/>
              </w:rPr>
              <w:t xml:space="preserve"> «</w:t>
            </w:r>
            <w:r>
              <w:rPr>
                <w:rStyle w:val="IndexLink"/>
              </w:rPr>
              <w:t>38</w:t>
            </w:r>
            <w:r>
              <w:rPr>
                <w:rStyle w:val="IndexLink"/>
                <w:rtl w:val="true"/>
              </w:rPr>
              <w:t xml:space="preserve">»- </w:t>
            </w:r>
            <w:r>
              <w:rPr>
                <w:rStyle w:val="IndexLink"/>
                <w:rtl w:val="true"/>
              </w:rPr>
              <w:t>نهر عين ترما</w:t>
            </w:r>
            <w:r>
              <w:rPr>
                <w:rStyle w:val="IndexLink"/>
                <w:rtl w:val="true"/>
              </w:rPr>
              <w:t>:</w:t>
              <w:tab/>
            </w:r>
            <w:r>
              <w:rPr>
                <w:rStyle w:val="IndexLink"/>
              </w:rPr>
              <w:t>209</w:t>
            </w:r>
          </w:hyperlink>
        </w:p>
        <w:p>
          <w:pPr>
            <w:pStyle w:val="Contents3"/>
            <w:tabs>
              <w:tab w:val="clear" w:pos="8459"/>
              <w:tab w:val="right" w:pos="9026" w:leader="dot"/>
            </w:tabs>
            <w:rPr/>
          </w:pPr>
          <w:hyperlink w:anchor="__RefHeading___Toc846976_2314609296">
            <w:r>
              <w:rPr>
                <w:webHidden/>
                <w:rStyle w:val="IndexLink"/>
              </w:rPr>
              <w:t>12</w:t>
            </w:r>
            <w:r>
              <w:rPr>
                <w:rStyle w:val="IndexLink"/>
                <w:rtl w:val="true"/>
              </w:rPr>
              <w:t xml:space="preserve"> «</w:t>
            </w:r>
            <w:r>
              <w:rPr>
                <w:rStyle w:val="IndexLink"/>
              </w:rPr>
              <w:t>39</w:t>
            </w:r>
            <w:r>
              <w:rPr>
                <w:rStyle w:val="IndexLink"/>
                <w:rtl w:val="true"/>
              </w:rPr>
              <w:t xml:space="preserve">»- </w:t>
            </w:r>
            <w:r>
              <w:rPr>
                <w:rStyle w:val="IndexLink"/>
                <w:rtl w:val="true"/>
              </w:rPr>
              <w:t>نهر كفر بطنا</w:t>
            </w:r>
            <w:r>
              <w:rPr>
                <w:rStyle w:val="IndexLink"/>
                <w:rtl w:val="true"/>
              </w:rPr>
              <w:t>:</w:t>
              <w:tab/>
            </w:r>
            <w:r>
              <w:rPr>
                <w:rStyle w:val="IndexLink"/>
              </w:rPr>
              <w:t>210</w:t>
            </w:r>
          </w:hyperlink>
        </w:p>
        <w:p>
          <w:pPr>
            <w:pStyle w:val="Contents3"/>
            <w:tabs>
              <w:tab w:val="clear" w:pos="8459"/>
              <w:tab w:val="right" w:pos="9026" w:leader="dot"/>
            </w:tabs>
            <w:rPr/>
          </w:pPr>
          <w:hyperlink w:anchor="__RefHeading___Toc846978_2314609296">
            <w:r>
              <w:rPr>
                <w:webHidden/>
                <w:rStyle w:val="IndexLink"/>
              </w:rPr>
              <w:t>13</w:t>
            </w:r>
            <w:r>
              <w:rPr>
                <w:rStyle w:val="IndexLink"/>
                <w:rtl w:val="true"/>
              </w:rPr>
              <w:t xml:space="preserve"> «</w:t>
            </w:r>
            <w:r>
              <w:rPr>
                <w:rStyle w:val="IndexLink"/>
              </w:rPr>
              <w:t>40</w:t>
            </w:r>
            <w:r>
              <w:rPr>
                <w:rStyle w:val="IndexLink"/>
                <w:rtl w:val="true"/>
              </w:rPr>
              <w:t xml:space="preserve">»- </w:t>
            </w:r>
            <w:r>
              <w:rPr>
                <w:rStyle w:val="IndexLink"/>
                <w:rtl w:val="true"/>
              </w:rPr>
              <w:t>نهر جسرين</w:t>
            </w:r>
            <w:r>
              <w:rPr>
                <w:rStyle w:val="IndexLink"/>
                <w:rtl w:val="true"/>
              </w:rPr>
              <w:t>:</w:t>
              <w:tab/>
            </w:r>
            <w:r>
              <w:rPr>
                <w:rStyle w:val="IndexLink"/>
              </w:rPr>
              <w:t>210</w:t>
            </w:r>
          </w:hyperlink>
        </w:p>
        <w:p>
          <w:pPr>
            <w:pStyle w:val="Contents3"/>
            <w:tabs>
              <w:tab w:val="clear" w:pos="8459"/>
              <w:tab w:val="right" w:pos="9026" w:leader="dot"/>
            </w:tabs>
            <w:rPr/>
          </w:pPr>
          <w:hyperlink w:anchor="__RefHeading___Toc846980_2314609296">
            <w:r>
              <w:rPr>
                <w:webHidden/>
                <w:rStyle w:val="IndexLink"/>
              </w:rPr>
              <w:t>14</w:t>
            </w:r>
            <w:r>
              <w:rPr>
                <w:rStyle w:val="IndexLink"/>
                <w:rtl w:val="true"/>
              </w:rPr>
              <w:t xml:space="preserve"> «</w:t>
            </w:r>
            <w:r>
              <w:rPr>
                <w:rStyle w:val="IndexLink"/>
              </w:rPr>
              <w:t>41</w:t>
            </w:r>
            <w:r>
              <w:rPr>
                <w:rStyle w:val="IndexLink"/>
                <w:rtl w:val="true"/>
              </w:rPr>
              <w:t xml:space="preserve">»- </w:t>
            </w:r>
            <w:r>
              <w:rPr>
                <w:rStyle w:val="IndexLink"/>
                <w:rtl w:val="true"/>
              </w:rPr>
              <w:t>نهر حمّوريا</w:t>
            </w:r>
            <w:r>
              <w:rPr>
                <w:rStyle w:val="IndexLink"/>
                <w:rtl w:val="true"/>
              </w:rPr>
              <w:t>:</w:t>
              <w:tab/>
            </w:r>
            <w:r>
              <w:rPr>
                <w:rStyle w:val="IndexLink"/>
              </w:rPr>
              <w:t>211</w:t>
            </w:r>
          </w:hyperlink>
        </w:p>
        <w:p>
          <w:pPr>
            <w:pStyle w:val="Contents3"/>
            <w:tabs>
              <w:tab w:val="clear" w:pos="8459"/>
              <w:tab w:val="right" w:pos="9026" w:leader="dot"/>
            </w:tabs>
            <w:rPr/>
          </w:pPr>
          <w:hyperlink w:anchor="__RefHeading___Toc846982_2314609296">
            <w:r>
              <w:rPr>
                <w:webHidden/>
                <w:rStyle w:val="IndexLink"/>
              </w:rPr>
              <w:t>15</w:t>
            </w:r>
            <w:r>
              <w:rPr>
                <w:rStyle w:val="IndexLink"/>
                <w:rtl w:val="true"/>
              </w:rPr>
              <w:t xml:space="preserve"> «</w:t>
            </w:r>
            <w:r>
              <w:rPr>
                <w:rStyle w:val="IndexLink"/>
              </w:rPr>
              <w:t>42</w:t>
            </w:r>
            <w:r>
              <w:rPr>
                <w:rStyle w:val="IndexLink"/>
                <w:rtl w:val="true"/>
              </w:rPr>
              <w:t xml:space="preserve">»- </w:t>
            </w:r>
            <w:r>
              <w:rPr>
                <w:rStyle w:val="IndexLink"/>
                <w:rtl w:val="true"/>
              </w:rPr>
              <w:t>نهر سقبا</w:t>
            </w:r>
            <w:r>
              <w:rPr>
                <w:rStyle w:val="IndexLink"/>
                <w:rtl w:val="true"/>
              </w:rPr>
              <w:t>:</w:t>
              <w:tab/>
            </w:r>
            <w:r>
              <w:rPr>
                <w:rStyle w:val="IndexLink"/>
              </w:rPr>
              <w:t>211</w:t>
            </w:r>
          </w:hyperlink>
        </w:p>
        <w:p>
          <w:pPr>
            <w:pStyle w:val="Contents3"/>
            <w:tabs>
              <w:tab w:val="clear" w:pos="8459"/>
              <w:tab w:val="right" w:pos="9026" w:leader="dot"/>
            </w:tabs>
            <w:rPr/>
          </w:pPr>
          <w:hyperlink w:anchor="__RefHeading___Toc846984_2314609296">
            <w:r>
              <w:rPr>
                <w:webHidden/>
                <w:rStyle w:val="IndexLink"/>
              </w:rPr>
              <w:t>16</w:t>
            </w:r>
            <w:r>
              <w:rPr>
                <w:rStyle w:val="IndexLink"/>
                <w:rtl w:val="true"/>
              </w:rPr>
              <w:t xml:space="preserve"> «</w:t>
            </w:r>
            <w:r>
              <w:rPr>
                <w:rStyle w:val="IndexLink"/>
              </w:rPr>
              <w:t>43</w:t>
            </w:r>
            <w:r>
              <w:rPr>
                <w:rStyle w:val="IndexLink"/>
                <w:rtl w:val="true"/>
              </w:rPr>
              <w:t xml:space="preserve">»- </w:t>
            </w:r>
            <w:r>
              <w:rPr>
                <w:rStyle w:val="IndexLink"/>
                <w:rtl w:val="true"/>
              </w:rPr>
              <w:t>نهر الأفتريس</w:t>
            </w:r>
            <w:r>
              <w:rPr>
                <w:rStyle w:val="IndexLink"/>
                <w:rtl w:val="true"/>
              </w:rPr>
              <w:t>:</w:t>
              <w:tab/>
            </w:r>
            <w:r>
              <w:rPr>
                <w:rStyle w:val="IndexLink"/>
              </w:rPr>
              <w:t>211</w:t>
            </w:r>
          </w:hyperlink>
        </w:p>
        <w:p>
          <w:pPr>
            <w:pStyle w:val="Contents3"/>
            <w:tabs>
              <w:tab w:val="clear" w:pos="8459"/>
              <w:tab w:val="right" w:pos="9026" w:leader="dot"/>
            </w:tabs>
            <w:rPr/>
          </w:pPr>
          <w:hyperlink w:anchor="__RefHeading___Toc846986_2314609296">
            <w:r>
              <w:rPr>
                <w:webHidden/>
                <w:rStyle w:val="IndexLink"/>
              </w:rPr>
              <w:t>17</w:t>
            </w:r>
            <w:r>
              <w:rPr>
                <w:rStyle w:val="IndexLink"/>
                <w:rtl w:val="true"/>
              </w:rPr>
              <w:t xml:space="preserve"> «</w:t>
            </w:r>
            <w:r>
              <w:rPr>
                <w:rStyle w:val="IndexLink"/>
              </w:rPr>
              <w:t>44</w:t>
            </w:r>
            <w:r>
              <w:rPr>
                <w:rStyle w:val="IndexLink"/>
                <w:rtl w:val="true"/>
              </w:rPr>
              <w:t xml:space="preserve">»- </w:t>
            </w:r>
            <w:r>
              <w:rPr>
                <w:rStyle w:val="IndexLink"/>
                <w:rtl w:val="true"/>
              </w:rPr>
              <w:t>نهر بيت سوى</w:t>
            </w:r>
            <w:r>
              <w:rPr>
                <w:rStyle w:val="IndexLink"/>
                <w:rtl w:val="true"/>
              </w:rPr>
              <w:t>:</w:t>
              <w:tab/>
            </w:r>
            <w:r>
              <w:rPr>
                <w:rStyle w:val="IndexLink"/>
              </w:rPr>
              <w:t>212</w:t>
            </w:r>
          </w:hyperlink>
        </w:p>
        <w:p>
          <w:pPr>
            <w:pStyle w:val="Contents2"/>
            <w:tabs>
              <w:tab w:val="clear" w:pos="8743"/>
              <w:tab w:val="right" w:pos="9026" w:leader="dot"/>
            </w:tabs>
            <w:rPr/>
          </w:pPr>
          <w:hyperlink w:anchor="__RefHeading___Toc846988_2314609296">
            <w:r>
              <w:rPr>
                <w:webHidden/>
                <w:rStyle w:val="IndexLink"/>
                <w:rtl w:val="true"/>
              </w:rPr>
              <w:t>[</w:t>
            </w:r>
            <w:r>
              <w:rPr>
                <w:rStyle w:val="IndexLink"/>
                <w:rtl w:val="true"/>
              </w:rPr>
              <w:t>تَقسِيمُ نَهر الدَّارانِي</w:t>
            </w:r>
            <w:r>
              <w:rPr>
                <w:rStyle w:val="IndexLink"/>
                <w:rtl w:val="true"/>
              </w:rPr>
              <w:t>]</w:t>
              <w:tab/>
            </w:r>
            <w:r>
              <w:rPr>
                <w:rStyle w:val="IndexLink"/>
              </w:rPr>
              <w:t>213</w:t>
            </w:r>
          </w:hyperlink>
        </w:p>
        <w:p>
          <w:pPr>
            <w:pStyle w:val="Contents3"/>
            <w:tabs>
              <w:tab w:val="clear" w:pos="8459"/>
              <w:tab w:val="right" w:pos="9026" w:leader="dot"/>
            </w:tabs>
            <w:rPr/>
          </w:pPr>
          <w:hyperlink w:anchor="__RefHeading___Toc846990_2314609296">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846992_2314609296">
            <w:r>
              <w:rPr>
                <w:webHidden/>
                <w:rStyle w:val="IndexLink"/>
              </w:rPr>
              <w:t>1</w:t>
            </w:r>
            <w:r>
              <w:rPr>
                <w:rStyle w:val="IndexLink"/>
                <w:rtl w:val="true"/>
              </w:rPr>
              <w:t xml:space="preserve"> «</w:t>
            </w:r>
            <w:r>
              <w:rPr>
                <w:rStyle w:val="IndexLink"/>
              </w:rPr>
              <w:t>45</w:t>
            </w:r>
            <w:r>
              <w:rPr>
                <w:rStyle w:val="IndexLink"/>
                <w:rtl w:val="true"/>
              </w:rPr>
              <w:t xml:space="preserve">»- </w:t>
            </w:r>
            <w:r>
              <w:rPr>
                <w:rStyle w:val="IndexLink"/>
                <w:rtl w:val="true"/>
              </w:rPr>
              <w:t>نهر العرا</w:t>
            </w:r>
            <w:r>
              <w:rPr>
                <w:rStyle w:val="IndexLink"/>
                <w:rtl w:val="true"/>
              </w:rPr>
              <w:t>:</w:t>
              <w:tab/>
            </w:r>
            <w:r>
              <w:rPr>
                <w:rStyle w:val="IndexLink"/>
              </w:rPr>
              <w:t>213</w:t>
            </w:r>
          </w:hyperlink>
        </w:p>
        <w:p>
          <w:pPr>
            <w:pStyle w:val="Contents3"/>
            <w:tabs>
              <w:tab w:val="clear" w:pos="8459"/>
              <w:tab w:val="right" w:pos="9026" w:leader="dot"/>
            </w:tabs>
            <w:rPr/>
          </w:pPr>
          <w:hyperlink w:anchor="__RefHeading___Toc846994_2314609296">
            <w:r>
              <w:rPr>
                <w:webHidden/>
                <w:rStyle w:val="IndexLink"/>
              </w:rPr>
              <w:t>2</w:t>
            </w:r>
            <w:r>
              <w:rPr>
                <w:rStyle w:val="IndexLink"/>
                <w:rtl w:val="true"/>
              </w:rPr>
              <w:t xml:space="preserve"> «</w:t>
            </w:r>
            <w:r>
              <w:rPr>
                <w:rStyle w:val="IndexLink"/>
              </w:rPr>
              <w:t>46</w:t>
            </w:r>
            <w:r>
              <w:rPr>
                <w:rStyle w:val="IndexLink"/>
                <w:rtl w:val="true"/>
              </w:rPr>
              <w:t xml:space="preserve">»- </w:t>
            </w:r>
            <w:r>
              <w:rPr>
                <w:rStyle w:val="IndexLink"/>
                <w:rtl w:val="true"/>
              </w:rPr>
              <w:t>نهر الذّيب</w:t>
            </w:r>
            <w:r>
              <w:rPr>
                <w:rStyle w:val="IndexLink"/>
                <w:rtl w:val="true"/>
              </w:rPr>
              <w:t>:</w:t>
              <w:tab/>
            </w:r>
            <w:r>
              <w:rPr>
                <w:rStyle w:val="IndexLink"/>
              </w:rPr>
              <w:t>213</w:t>
            </w:r>
          </w:hyperlink>
        </w:p>
        <w:p>
          <w:pPr>
            <w:pStyle w:val="Contents3"/>
            <w:tabs>
              <w:tab w:val="clear" w:pos="8459"/>
              <w:tab w:val="right" w:pos="9026" w:leader="dot"/>
            </w:tabs>
            <w:rPr/>
          </w:pPr>
          <w:hyperlink w:anchor="__RefHeading___Toc846996_2314609296">
            <w:r>
              <w:rPr>
                <w:webHidden/>
                <w:rStyle w:val="IndexLink"/>
              </w:rPr>
              <w:t>3</w:t>
            </w:r>
            <w:r>
              <w:rPr>
                <w:rStyle w:val="IndexLink"/>
                <w:rtl w:val="true"/>
              </w:rPr>
              <w:t xml:space="preserve"> «</w:t>
            </w:r>
            <w:r>
              <w:rPr>
                <w:rStyle w:val="IndexLink"/>
              </w:rPr>
              <w:t>47</w:t>
            </w:r>
            <w:r>
              <w:rPr>
                <w:rStyle w:val="IndexLink"/>
                <w:rtl w:val="true"/>
              </w:rPr>
              <w:t xml:space="preserve">»- </w:t>
            </w:r>
            <w:r>
              <w:rPr>
                <w:rStyle w:val="IndexLink"/>
                <w:rtl w:val="true"/>
              </w:rPr>
              <w:t>نهر الشّراك</w:t>
            </w:r>
            <w:r>
              <w:rPr>
                <w:rStyle w:val="IndexLink"/>
                <w:rtl w:val="true"/>
              </w:rPr>
              <w:t>:</w:t>
              <w:tab/>
            </w:r>
            <w:r>
              <w:rPr>
                <w:rStyle w:val="IndexLink"/>
              </w:rPr>
              <w:t>214</w:t>
            </w:r>
          </w:hyperlink>
        </w:p>
        <w:p>
          <w:pPr>
            <w:pStyle w:val="Contents3"/>
            <w:tabs>
              <w:tab w:val="clear" w:pos="8459"/>
              <w:tab w:val="right" w:pos="9026" w:leader="dot"/>
            </w:tabs>
            <w:rPr/>
          </w:pPr>
          <w:hyperlink w:anchor="__RefHeading___Toc846998_2314609296">
            <w:r>
              <w:rPr>
                <w:webHidden/>
                <w:rStyle w:val="IndexLink"/>
              </w:rPr>
              <w:t>4</w:t>
            </w:r>
            <w:r>
              <w:rPr>
                <w:rStyle w:val="IndexLink"/>
                <w:rtl w:val="true"/>
              </w:rPr>
              <w:t xml:space="preserve"> «</w:t>
            </w:r>
            <w:r>
              <w:rPr>
                <w:rStyle w:val="IndexLink"/>
              </w:rPr>
              <w:t>48</w:t>
            </w:r>
            <w:r>
              <w:rPr>
                <w:rStyle w:val="IndexLink"/>
                <w:rtl w:val="true"/>
              </w:rPr>
              <w:t xml:space="preserve">»- </w:t>
            </w:r>
            <w:r>
              <w:rPr>
                <w:rStyle w:val="IndexLink"/>
                <w:rtl w:val="true"/>
              </w:rPr>
              <w:t>نهر الميلقون</w:t>
            </w:r>
            <w:r>
              <w:rPr>
                <w:rStyle w:val="IndexLink"/>
                <w:rtl w:val="true"/>
              </w:rPr>
              <w:t>:</w:t>
              <w:tab/>
            </w:r>
            <w:r>
              <w:rPr>
                <w:rStyle w:val="IndexLink"/>
              </w:rPr>
              <w:t>214</w:t>
            </w:r>
          </w:hyperlink>
        </w:p>
        <w:p>
          <w:pPr>
            <w:pStyle w:val="Contents3"/>
            <w:tabs>
              <w:tab w:val="clear" w:pos="8459"/>
              <w:tab w:val="right" w:pos="9026" w:leader="dot"/>
            </w:tabs>
            <w:rPr/>
          </w:pPr>
          <w:hyperlink w:anchor="__RefHeading___Toc847000_2314609296">
            <w:r>
              <w:rPr>
                <w:webHidden/>
                <w:rStyle w:val="IndexLink"/>
              </w:rPr>
              <w:t>5</w:t>
            </w:r>
            <w:r>
              <w:rPr>
                <w:rStyle w:val="IndexLink"/>
                <w:rtl w:val="true"/>
              </w:rPr>
              <w:t xml:space="preserve"> «</w:t>
            </w:r>
            <w:r>
              <w:rPr>
                <w:rStyle w:val="IndexLink"/>
              </w:rPr>
              <w:t>49</w:t>
            </w:r>
            <w:r>
              <w:rPr>
                <w:rStyle w:val="IndexLink"/>
                <w:rtl w:val="true"/>
              </w:rPr>
              <w:t xml:space="preserve">»- </w:t>
            </w:r>
            <w:r>
              <w:rPr>
                <w:rStyle w:val="IndexLink"/>
                <w:rtl w:val="true"/>
              </w:rPr>
              <w:t>نهر الحجر الدائر</w:t>
            </w:r>
            <w:r>
              <w:rPr>
                <w:rStyle w:val="IndexLink"/>
                <w:rtl w:val="true"/>
              </w:rPr>
              <w:t>:</w:t>
              <w:tab/>
            </w:r>
            <w:r>
              <w:rPr>
                <w:rStyle w:val="IndexLink"/>
              </w:rPr>
              <w:t>215</w:t>
            </w:r>
          </w:hyperlink>
        </w:p>
        <w:p>
          <w:pPr>
            <w:pStyle w:val="Contents3"/>
            <w:tabs>
              <w:tab w:val="clear" w:pos="8459"/>
              <w:tab w:val="right" w:pos="9026" w:leader="dot"/>
            </w:tabs>
            <w:rPr/>
          </w:pPr>
          <w:hyperlink w:anchor="__RefHeading___Toc847002_2314609296">
            <w:r>
              <w:rPr>
                <w:webHidden/>
                <w:rStyle w:val="IndexLink"/>
              </w:rPr>
              <w:t>6</w:t>
            </w:r>
            <w:r>
              <w:rPr>
                <w:rStyle w:val="IndexLink"/>
                <w:rtl w:val="true"/>
              </w:rPr>
              <w:t xml:space="preserve"> «</w:t>
            </w:r>
            <w:r>
              <w:rPr>
                <w:rStyle w:val="IndexLink"/>
              </w:rPr>
              <w:t>50</w:t>
            </w:r>
            <w:r>
              <w:rPr>
                <w:rStyle w:val="IndexLink"/>
                <w:rtl w:val="true"/>
              </w:rPr>
              <w:t xml:space="preserve">»- </w:t>
            </w:r>
            <w:r>
              <w:rPr>
                <w:rStyle w:val="IndexLink"/>
                <w:rtl w:val="true"/>
              </w:rPr>
              <w:t>نهر كفر سوسيا</w:t>
            </w:r>
            <w:r>
              <w:rPr>
                <w:rStyle w:val="IndexLink"/>
                <w:rtl w:val="true"/>
              </w:rPr>
              <w:t>:</w:t>
              <w:tab/>
            </w:r>
            <w:r>
              <w:rPr>
                <w:rStyle w:val="IndexLink"/>
              </w:rPr>
              <w:t>215</w:t>
            </w:r>
          </w:hyperlink>
        </w:p>
        <w:p>
          <w:pPr>
            <w:pStyle w:val="Contents3"/>
            <w:tabs>
              <w:tab w:val="clear" w:pos="8459"/>
              <w:tab w:val="right" w:pos="9026" w:leader="dot"/>
            </w:tabs>
            <w:rPr/>
          </w:pPr>
          <w:hyperlink w:anchor="__RefHeading___Toc847004_2314609296">
            <w:r>
              <w:rPr>
                <w:webHidden/>
                <w:rStyle w:val="IndexLink"/>
              </w:rPr>
              <w:t>7</w:t>
            </w:r>
            <w:r>
              <w:rPr>
                <w:rStyle w:val="IndexLink"/>
                <w:rtl w:val="true"/>
              </w:rPr>
              <w:t xml:space="preserve"> «</w:t>
            </w:r>
            <w:r>
              <w:rPr>
                <w:rStyle w:val="IndexLink"/>
              </w:rPr>
              <w:t>51</w:t>
            </w:r>
            <w:r>
              <w:rPr>
                <w:rStyle w:val="IndexLink"/>
                <w:rtl w:val="true"/>
              </w:rPr>
              <w:t xml:space="preserve">»- </w:t>
            </w:r>
            <w:r>
              <w:rPr>
                <w:rStyle w:val="IndexLink"/>
                <w:rtl w:val="true"/>
              </w:rPr>
              <w:t>نهر الكريمي</w:t>
            </w:r>
            <w:r>
              <w:rPr>
                <w:rStyle w:val="IndexLink"/>
                <w:rtl w:val="true"/>
              </w:rPr>
              <w:t>:</w:t>
              <w:tab/>
            </w:r>
            <w:r>
              <w:rPr>
                <w:rStyle w:val="IndexLink"/>
              </w:rPr>
              <w:t>216</w:t>
            </w:r>
          </w:hyperlink>
        </w:p>
        <w:p>
          <w:pPr>
            <w:pStyle w:val="Contents3"/>
            <w:tabs>
              <w:tab w:val="clear" w:pos="8459"/>
              <w:tab w:val="right" w:pos="9026" w:leader="dot"/>
            </w:tabs>
            <w:rPr/>
          </w:pPr>
          <w:hyperlink w:anchor="__RefHeading___Toc847006_2314609296">
            <w:r>
              <w:rPr>
                <w:webHidden/>
                <w:rStyle w:val="IndexLink"/>
              </w:rPr>
              <w:t>8</w:t>
            </w:r>
            <w:r>
              <w:rPr>
                <w:rStyle w:val="IndexLink"/>
                <w:rtl w:val="true"/>
              </w:rPr>
              <w:t xml:space="preserve"> «</w:t>
            </w:r>
            <w:r>
              <w:rPr>
                <w:rStyle w:val="IndexLink"/>
              </w:rPr>
              <w:t>52</w:t>
            </w:r>
            <w:r>
              <w:rPr>
                <w:rStyle w:val="IndexLink"/>
                <w:rtl w:val="true"/>
              </w:rPr>
              <w:t xml:space="preserve">»- </w:t>
            </w:r>
            <w:r>
              <w:rPr>
                <w:rStyle w:val="IndexLink"/>
                <w:rtl w:val="true"/>
              </w:rPr>
              <w:t>نهر الغربيّ</w:t>
            </w:r>
            <w:r>
              <w:rPr>
                <w:rStyle w:val="IndexLink"/>
                <w:rtl w:val="true"/>
              </w:rPr>
              <w:t>:</w:t>
              <w:tab/>
            </w:r>
            <w:r>
              <w:rPr>
                <w:rStyle w:val="IndexLink"/>
              </w:rPr>
              <w:t>216</w:t>
            </w:r>
          </w:hyperlink>
        </w:p>
        <w:p>
          <w:pPr>
            <w:pStyle w:val="Contents3"/>
            <w:tabs>
              <w:tab w:val="clear" w:pos="8459"/>
              <w:tab w:val="right" w:pos="9026" w:leader="dot"/>
            </w:tabs>
            <w:rPr/>
          </w:pPr>
          <w:hyperlink w:anchor="__RefHeading___Toc847008_2314609296">
            <w:r>
              <w:rPr>
                <w:webHidden/>
                <w:rStyle w:val="IndexLink"/>
              </w:rPr>
              <w:t>9</w:t>
            </w:r>
            <w:r>
              <w:rPr>
                <w:rStyle w:val="IndexLink"/>
                <w:rtl w:val="true"/>
              </w:rPr>
              <w:t xml:space="preserve"> «</w:t>
            </w:r>
            <w:r>
              <w:rPr>
                <w:rStyle w:val="IndexLink"/>
              </w:rPr>
              <w:t>53</w:t>
            </w:r>
            <w:r>
              <w:rPr>
                <w:rStyle w:val="IndexLink"/>
                <w:rtl w:val="true"/>
              </w:rPr>
              <w:t xml:space="preserve">»- </w:t>
            </w:r>
            <w:r>
              <w:rPr>
                <w:rStyle w:val="IndexLink"/>
                <w:rtl w:val="true"/>
              </w:rPr>
              <w:t>نهر أبو عيار</w:t>
            </w:r>
            <w:r>
              <w:rPr>
                <w:rStyle w:val="IndexLink"/>
                <w:rtl w:val="true"/>
              </w:rPr>
              <w:t>:</w:t>
              <w:tab/>
            </w:r>
            <w:r>
              <w:rPr>
                <w:rStyle w:val="IndexLink"/>
              </w:rPr>
              <w:t>216</w:t>
            </w:r>
          </w:hyperlink>
        </w:p>
        <w:p>
          <w:pPr>
            <w:pStyle w:val="Contents3"/>
            <w:tabs>
              <w:tab w:val="clear" w:pos="8459"/>
              <w:tab w:val="right" w:pos="9026" w:leader="dot"/>
            </w:tabs>
            <w:rPr/>
          </w:pPr>
          <w:hyperlink w:anchor="__RefHeading___Toc847010_2314609296">
            <w:r>
              <w:rPr>
                <w:webHidden/>
                <w:rStyle w:val="IndexLink"/>
              </w:rPr>
              <w:t>10</w:t>
            </w:r>
            <w:r>
              <w:rPr>
                <w:rStyle w:val="IndexLink"/>
                <w:rtl w:val="true"/>
              </w:rPr>
              <w:t xml:space="preserve"> «</w:t>
            </w:r>
            <w:r>
              <w:rPr>
                <w:rStyle w:val="IndexLink"/>
              </w:rPr>
              <w:t>54</w:t>
            </w:r>
            <w:r>
              <w:rPr>
                <w:rStyle w:val="IndexLink"/>
                <w:rtl w:val="true"/>
              </w:rPr>
              <w:t xml:space="preserve">»- </w:t>
            </w:r>
            <w:r>
              <w:rPr>
                <w:rStyle w:val="IndexLink"/>
                <w:rtl w:val="true"/>
              </w:rPr>
              <w:t>نهر الأشعاب</w:t>
            </w:r>
            <w:r>
              <w:rPr>
                <w:rStyle w:val="IndexLink"/>
                <w:rtl w:val="true"/>
              </w:rPr>
              <w:t>:</w:t>
              <w:tab/>
            </w:r>
            <w:r>
              <w:rPr>
                <w:rStyle w:val="IndexLink"/>
              </w:rPr>
              <w:t>217</w:t>
            </w:r>
          </w:hyperlink>
        </w:p>
        <w:p>
          <w:pPr>
            <w:pStyle w:val="Contents2"/>
            <w:tabs>
              <w:tab w:val="clear" w:pos="8743"/>
              <w:tab w:val="right" w:pos="9026" w:leader="dot"/>
            </w:tabs>
            <w:rPr/>
          </w:pPr>
          <w:hyperlink w:anchor="__RefHeading___Toc847012_2314609296">
            <w:r>
              <w:rPr>
                <w:webHidden/>
                <w:rStyle w:val="IndexLink"/>
                <w:rtl w:val="true"/>
              </w:rPr>
              <w:t>نَهرُ قَنَواتٍ</w:t>
            </w:r>
            <w:r>
              <w:rPr>
                <w:rStyle w:val="IndexLink"/>
                <w:rtl w:val="true"/>
              </w:rPr>
              <w:t>:</w:t>
              <w:tab/>
            </w:r>
            <w:r>
              <w:rPr>
                <w:rStyle w:val="IndexLink"/>
              </w:rPr>
              <w:t>217</w:t>
            </w:r>
          </w:hyperlink>
        </w:p>
        <w:p>
          <w:pPr>
            <w:pStyle w:val="Contents2"/>
            <w:tabs>
              <w:tab w:val="clear" w:pos="8743"/>
              <w:tab w:val="right" w:pos="9026" w:leader="dot"/>
            </w:tabs>
            <w:rPr/>
          </w:pPr>
          <w:hyperlink w:anchor="__RefHeading___Toc847014_2314609296">
            <w:r>
              <w:rPr>
                <w:webHidden/>
                <w:rStyle w:val="IndexLink"/>
                <w:rtl w:val="true"/>
              </w:rPr>
              <w:t>[</w:t>
            </w:r>
            <w:r>
              <w:rPr>
                <w:rStyle w:val="IndexLink"/>
                <w:rtl w:val="true"/>
              </w:rPr>
              <w:t>تَقسِيمُ نَهرُ ثورا</w:t>
            </w:r>
            <w:r>
              <w:rPr>
                <w:rStyle w:val="IndexLink"/>
                <w:rtl w:val="true"/>
              </w:rPr>
              <w:t>]</w:t>
              <w:tab/>
            </w:r>
            <w:r>
              <w:rPr>
                <w:rStyle w:val="IndexLink"/>
              </w:rPr>
              <w:t>218</w:t>
            </w:r>
          </w:hyperlink>
        </w:p>
        <w:p>
          <w:pPr>
            <w:pStyle w:val="Contents3"/>
            <w:tabs>
              <w:tab w:val="clear" w:pos="8459"/>
              <w:tab w:val="right" w:pos="9026" w:leader="dot"/>
            </w:tabs>
            <w:rPr/>
          </w:pPr>
          <w:hyperlink w:anchor="__RefHeading___Toc847016_2314609296">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847018_2314609296">
            <w:r>
              <w:rPr>
                <w:webHidden/>
                <w:rStyle w:val="IndexLink"/>
              </w:rPr>
              <w:t>1</w:t>
            </w:r>
            <w:r>
              <w:rPr>
                <w:rStyle w:val="IndexLink"/>
                <w:rtl w:val="true"/>
              </w:rPr>
              <w:t xml:space="preserve"> «</w:t>
            </w:r>
            <w:r>
              <w:rPr>
                <w:rStyle w:val="IndexLink"/>
              </w:rPr>
              <w:t>55</w:t>
            </w:r>
            <w:r>
              <w:rPr>
                <w:rStyle w:val="IndexLink"/>
                <w:rtl w:val="true"/>
              </w:rPr>
              <w:t xml:space="preserve">»- </w:t>
            </w:r>
            <w:r>
              <w:rPr>
                <w:rStyle w:val="IndexLink"/>
                <w:rtl w:val="true"/>
              </w:rPr>
              <w:t>نهر الأنصار</w:t>
            </w:r>
            <w:r>
              <w:rPr>
                <w:rStyle w:val="IndexLink"/>
                <w:rtl w:val="true"/>
              </w:rPr>
              <w:t>:</w:t>
              <w:tab/>
            </w:r>
            <w:r>
              <w:rPr>
                <w:rStyle w:val="IndexLink"/>
              </w:rPr>
              <w:t>218</w:t>
            </w:r>
          </w:hyperlink>
        </w:p>
        <w:p>
          <w:pPr>
            <w:pStyle w:val="Contents3"/>
            <w:tabs>
              <w:tab w:val="clear" w:pos="8459"/>
              <w:tab w:val="right" w:pos="9026" w:leader="dot"/>
            </w:tabs>
            <w:rPr/>
          </w:pPr>
          <w:hyperlink w:anchor="__RefHeading___Toc847020_2314609296">
            <w:r>
              <w:rPr>
                <w:webHidden/>
                <w:rStyle w:val="IndexLink"/>
              </w:rPr>
              <w:t>2</w:t>
            </w:r>
            <w:r>
              <w:rPr>
                <w:rStyle w:val="IndexLink"/>
                <w:rtl w:val="true"/>
              </w:rPr>
              <w:t xml:space="preserve"> «</w:t>
            </w:r>
            <w:r>
              <w:rPr>
                <w:rStyle w:val="IndexLink"/>
              </w:rPr>
              <w:t>56</w:t>
            </w:r>
            <w:r>
              <w:rPr>
                <w:rStyle w:val="IndexLink"/>
                <w:rtl w:val="true"/>
              </w:rPr>
              <w:t xml:space="preserve">»- </w:t>
            </w:r>
            <w:r>
              <w:rPr>
                <w:rStyle w:val="IndexLink"/>
                <w:rtl w:val="true"/>
              </w:rPr>
              <w:t>نهر بشر</w:t>
            </w:r>
            <w:r>
              <w:rPr>
                <w:rStyle w:val="IndexLink"/>
                <w:rtl w:val="true"/>
              </w:rPr>
              <w:t>:</w:t>
              <w:tab/>
            </w:r>
            <w:r>
              <w:rPr>
                <w:rStyle w:val="IndexLink"/>
              </w:rPr>
              <w:t>218</w:t>
            </w:r>
          </w:hyperlink>
        </w:p>
        <w:p>
          <w:pPr>
            <w:pStyle w:val="Contents3"/>
            <w:tabs>
              <w:tab w:val="clear" w:pos="8459"/>
              <w:tab w:val="right" w:pos="9026" w:leader="dot"/>
            </w:tabs>
            <w:rPr/>
          </w:pPr>
          <w:hyperlink w:anchor="__RefHeading___Toc847022_2314609296">
            <w:r>
              <w:rPr>
                <w:webHidden/>
                <w:rStyle w:val="IndexLink"/>
              </w:rPr>
              <w:t>3</w:t>
            </w:r>
            <w:r>
              <w:rPr>
                <w:rStyle w:val="IndexLink"/>
                <w:rtl w:val="true"/>
              </w:rPr>
              <w:t xml:space="preserve"> «</w:t>
            </w:r>
            <w:r>
              <w:rPr>
                <w:rStyle w:val="IndexLink"/>
              </w:rPr>
              <w:t>57</w:t>
            </w:r>
            <w:r>
              <w:rPr>
                <w:rStyle w:val="IndexLink"/>
                <w:rtl w:val="true"/>
              </w:rPr>
              <w:t xml:space="preserve">»- </w:t>
            </w:r>
            <w:r>
              <w:rPr>
                <w:rStyle w:val="IndexLink"/>
                <w:rtl w:val="true"/>
              </w:rPr>
              <w:t>نهر غالب</w:t>
            </w:r>
            <w:r>
              <w:rPr>
                <w:rStyle w:val="IndexLink"/>
                <w:rtl w:val="true"/>
              </w:rPr>
              <w:t>:</w:t>
              <w:tab/>
            </w:r>
            <w:r>
              <w:rPr>
                <w:rStyle w:val="IndexLink"/>
              </w:rPr>
              <w:t>219</w:t>
            </w:r>
          </w:hyperlink>
        </w:p>
        <w:p>
          <w:pPr>
            <w:pStyle w:val="Contents3"/>
            <w:tabs>
              <w:tab w:val="clear" w:pos="8459"/>
              <w:tab w:val="right" w:pos="9026" w:leader="dot"/>
            </w:tabs>
            <w:rPr/>
          </w:pPr>
          <w:hyperlink w:anchor="__RefHeading___Toc847024_2314609296">
            <w:r>
              <w:rPr>
                <w:webHidden/>
                <w:rStyle w:val="IndexLink"/>
              </w:rPr>
              <w:t>4</w:t>
            </w:r>
            <w:r>
              <w:rPr>
                <w:rStyle w:val="IndexLink"/>
                <w:rtl w:val="true"/>
              </w:rPr>
              <w:t xml:space="preserve"> «</w:t>
            </w:r>
            <w:r>
              <w:rPr>
                <w:rStyle w:val="IndexLink"/>
              </w:rPr>
              <w:t>58</w:t>
            </w:r>
            <w:r>
              <w:rPr>
                <w:rStyle w:val="IndexLink"/>
                <w:rtl w:val="true"/>
              </w:rPr>
              <w:t xml:space="preserve">»- </w:t>
            </w:r>
            <w:r>
              <w:rPr>
                <w:rStyle w:val="IndexLink"/>
                <w:rtl w:val="true"/>
              </w:rPr>
              <w:t>نهر المحلات</w:t>
            </w:r>
            <w:r>
              <w:rPr>
                <w:rStyle w:val="IndexLink"/>
                <w:rtl w:val="true"/>
              </w:rPr>
              <w:t>:</w:t>
              <w:tab/>
            </w:r>
            <w:r>
              <w:rPr>
                <w:rStyle w:val="IndexLink"/>
              </w:rPr>
              <w:t>219</w:t>
            </w:r>
          </w:hyperlink>
        </w:p>
        <w:p>
          <w:pPr>
            <w:pStyle w:val="Contents3"/>
            <w:tabs>
              <w:tab w:val="clear" w:pos="8459"/>
              <w:tab w:val="right" w:pos="9026" w:leader="dot"/>
            </w:tabs>
            <w:rPr/>
          </w:pPr>
          <w:hyperlink w:anchor="__RefHeading___Toc847026_2314609296">
            <w:r>
              <w:rPr>
                <w:webHidden/>
                <w:rStyle w:val="IndexLink"/>
              </w:rPr>
              <w:t>5</w:t>
            </w:r>
            <w:r>
              <w:rPr>
                <w:rStyle w:val="IndexLink"/>
                <w:rtl w:val="true"/>
              </w:rPr>
              <w:t xml:space="preserve"> «</w:t>
            </w:r>
            <w:r>
              <w:rPr>
                <w:rStyle w:val="IndexLink"/>
              </w:rPr>
              <w:t>59</w:t>
            </w:r>
            <w:r>
              <w:rPr>
                <w:rStyle w:val="IndexLink"/>
                <w:rtl w:val="true"/>
              </w:rPr>
              <w:t xml:space="preserve">»- </w:t>
            </w:r>
            <w:r>
              <w:rPr>
                <w:rStyle w:val="IndexLink"/>
                <w:rtl w:val="true"/>
              </w:rPr>
              <w:t>نهر السّرداب</w:t>
            </w:r>
            <w:r>
              <w:rPr>
                <w:rStyle w:val="IndexLink"/>
                <w:rtl w:val="true"/>
              </w:rPr>
              <w:t>:</w:t>
              <w:tab/>
            </w:r>
            <w:r>
              <w:rPr>
                <w:rStyle w:val="IndexLink"/>
              </w:rPr>
              <w:t>220</w:t>
            </w:r>
          </w:hyperlink>
        </w:p>
        <w:p>
          <w:pPr>
            <w:pStyle w:val="Contents3"/>
            <w:tabs>
              <w:tab w:val="clear" w:pos="8459"/>
              <w:tab w:val="right" w:pos="9026" w:leader="dot"/>
            </w:tabs>
            <w:rPr/>
          </w:pPr>
          <w:hyperlink w:anchor="__RefHeading___Toc847028_2314609296">
            <w:r>
              <w:rPr>
                <w:webHidden/>
                <w:rStyle w:val="IndexLink"/>
              </w:rPr>
              <w:t>6</w:t>
            </w:r>
            <w:r>
              <w:rPr>
                <w:rStyle w:val="IndexLink"/>
                <w:rtl w:val="true"/>
              </w:rPr>
              <w:t xml:space="preserve"> «</w:t>
            </w:r>
            <w:r>
              <w:rPr>
                <w:rStyle w:val="IndexLink"/>
              </w:rPr>
              <w:t>60</w:t>
            </w:r>
            <w:r>
              <w:rPr>
                <w:rStyle w:val="IndexLink"/>
                <w:rtl w:val="true"/>
              </w:rPr>
              <w:t xml:space="preserve">»- </w:t>
            </w:r>
            <w:r>
              <w:rPr>
                <w:rStyle w:val="IndexLink"/>
                <w:rtl w:val="true"/>
              </w:rPr>
              <w:t>نهر الشباك</w:t>
            </w:r>
            <w:r>
              <w:rPr>
                <w:rStyle w:val="IndexLink"/>
                <w:rtl w:val="true"/>
              </w:rPr>
              <w:t>:</w:t>
              <w:tab/>
            </w:r>
            <w:r>
              <w:rPr>
                <w:rStyle w:val="IndexLink"/>
              </w:rPr>
              <w:t>220</w:t>
            </w:r>
          </w:hyperlink>
        </w:p>
        <w:p>
          <w:pPr>
            <w:pStyle w:val="Contents3"/>
            <w:tabs>
              <w:tab w:val="clear" w:pos="8459"/>
              <w:tab w:val="right" w:pos="9026" w:leader="dot"/>
            </w:tabs>
            <w:rPr/>
          </w:pPr>
          <w:hyperlink w:anchor="__RefHeading___Toc847030_2314609296">
            <w:r>
              <w:rPr>
                <w:webHidden/>
                <w:rStyle w:val="IndexLink"/>
              </w:rPr>
              <w:t>7</w:t>
            </w:r>
            <w:r>
              <w:rPr>
                <w:rStyle w:val="IndexLink"/>
                <w:rtl w:val="true"/>
              </w:rPr>
              <w:t xml:space="preserve"> «</w:t>
            </w:r>
            <w:r>
              <w:rPr>
                <w:rStyle w:val="IndexLink"/>
              </w:rPr>
              <w:t>61</w:t>
            </w:r>
            <w:r>
              <w:rPr>
                <w:rStyle w:val="IndexLink"/>
                <w:rtl w:val="true"/>
              </w:rPr>
              <w:t xml:space="preserve">»- </w:t>
            </w:r>
            <w:r>
              <w:rPr>
                <w:rStyle w:val="IndexLink"/>
                <w:rtl w:val="true"/>
              </w:rPr>
              <w:t>نهر الفراديس</w:t>
            </w:r>
            <w:r>
              <w:rPr>
                <w:rStyle w:val="IndexLink"/>
                <w:rtl w:val="true"/>
              </w:rPr>
              <w:t>:</w:t>
              <w:tab/>
            </w:r>
            <w:r>
              <w:rPr>
                <w:rStyle w:val="IndexLink"/>
              </w:rPr>
              <w:t>220</w:t>
            </w:r>
          </w:hyperlink>
        </w:p>
        <w:p>
          <w:pPr>
            <w:pStyle w:val="Contents3"/>
            <w:tabs>
              <w:tab w:val="clear" w:pos="8459"/>
              <w:tab w:val="right" w:pos="9026" w:leader="dot"/>
            </w:tabs>
            <w:rPr/>
          </w:pPr>
          <w:hyperlink w:anchor="__RefHeading___Toc847032_2314609296">
            <w:r>
              <w:rPr>
                <w:webHidden/>
                <w:rStyle w:val="IndexLink"/>
              </w:rPr>
              <w:t>8</w:t>
            </w:r>
            <w:r>
              <w:rPr>
                <w:rStyle w:val="IndexLink"/>
                <w:rtl w:val="true"/>
              </w:rPr>
              <w:t xml:space="preserve"> «</w:t>
            </w:r>
            <w:r>
              <w:rPr>
                <w:rStyle w:val="IndexLink"/>
              </w:rPr>
              <w:t>62</w:t>
            </w:r>
            <w:r>
              <w:rPr>
                <w:rStyle w:val="IndexLink"/>
                <w:rtl w:val="true"/>
              </w:rPr>
              <w:t xml:space="preserve">»- </w:t>
            </w:r>
            <w:r>
              <w:rPr>
                <w:rStyle w:val="IndexLink"/>
                <w:rtl w:val="true"/>
              </w:rPr>
              <w:t>نهر قلبين</w:t>
            </w:r>
            <w:r>
              <w:rPr>
                <w:rStyle w:val="IndexLink"/>
                <w:rtl w:val="true"/>
              </w:rPr>
              <w:t>:</w:t>
              <w:tab/>
            </w:r>
            <w:r>
              <w:rPr>
                <w:rStyle w:val="IndexLink"/>
              </w:rPr>
              <w:t>221</w:t>
            </w:r>
          </w:hyperlink>
        </w:p>
        <w:p>
          <w:pPr>
            <w:pStyle w:val="Contents3"/>
            <w:tabs>
              <w:tab w:val="clear" w:pos="8459"/>
              <w:tab w:val="right" w:pos="9026" w:leader="dot"/>
            </w:tabs>
            <w:rPr/>
          </w:pPr>
          <w:hyperlink w:anchor="__RefHeading___Toc847034_2314609296">
            <w:r>
              <w:rPr>
                <w:webHidden/>
                <w:rStyle w:val="IndexLink"/>
              </w:rPr>
              <w:t>9</w:t>
            </w:r>
            <w:r>
              <w:rPr>
                <w:rStyle w:val="IndexLink"/>
                <w:rtl w:val="true"/>
              </w:rPr>
              <w:t xml:space="preserve"> «</w:t>
            </w:r>
            <w:r>
              <w:rPr>
                <w:rStyle w:val="IndexLink"/>
              </w:rPr>
              <w:t>63</w:t>
            </w:r>
            <w:r>
              <w:rPr>
                <w:rStyle w:val="IndexLink"/>
                <w:rtl w:val="true"/>
              </w:rPr>
              <w:t xml:space="preserve">»- </w:t>
            </w:r>
            <w:r>
              <w:rPr>
                <w:rStyle w:val="IndexLink"/>
                <w:rtl w:val="true"/>
              </w:rPr>
              <w:t>نهر الزّينبيّ</w:t>
            </w:r>
            <w:r>
              <w:rPr>
                <w:rStyle w:val="IndexLink"/>
                <w:rtl w:val="true"/>
              </w:rPr>
              <w:t>:</w:t>
              <w:tab/>
            </w:r>
            <w:r>
              <w:rPr>
                <w:rStyle w:val="IndexLink"/>
              </w:rPr>
              <w:t>221</w:t>
            </w:r>
          </w:hyperlink>
        </w:p>
        <w:p>
          <w:pPr>
            <w:pStyle w:val="Contents3"/>
            <w:tabs>
              <w:tab w:val="clear" w:pos="8459"/>
              <w:tab w:val="right" w:pos="9026" w:leader="dot"/>
            </w:tabs>
            <w:rPr/>
          </w:pPr>
          <w:hyperlink w:anchor="__RefHeading___Toc847036_2314609296">
            <w:r>
              <w:rPr>
                <w:webHidden/>
                <w:rStyle w:val="IndexLink"/>
              </w:rPr>
              <w:t>10</w:t>
            </w:r>
            <w:r>
              <w:rPr>
                <w:rStyle w:val="IndexLink"/>
                <w:rtl w:val="true"/>
              </w:rPr>
              <w:t xml:space="preserve"> «</w:t>
            </w:r>
            <w:r>
              <w:rPr>
                <w:rStyle w:val="IndexLink"/>
              </w:rPr>
              <w:t>64</w:t>
            </w:r>
            <w:r>
              <w:rPr>
                <w:rStyle w:val="IndexLink"/>
                <w:rtl w:val="true"/>
              </w:rPr>
              <w:t xml:space="preserve">»- </w:t>
            </w:r>
            <w:r>
              <w:rPr>
                <w:rStyle w:val="IndexLink"/>
                <w:rtl w:val="true"/>
              </w:rPr>
              <w:t>نهر باب الثّلث</w:t>
            </w:r>
            <w:r>
              <w:rPr>
                <w:rStyle w:val="IndexLink"/>
                <w:rtl w:val="true"/>
              </w:rPr>
              <w:t>:</w:t>
              <w:tab/>
            </w:r>
            <w:r>
              <w:rPr>
                <w:rStyle w:val="IndexLink"/>
              </w:rPr>
              <w:t>221</w:t>
            </w:r>
          </w:hyperlink>
        </w:p>
        <w:p>
          <w:pPr>
            <w:pStyle w:val="Contents3"/>
            <w:tabs>
              <w:tab w:val="clear" w:pos="8459"/>
              <w:tab w:val="right" w:pos="9026" w:leader="dot"/>
            </w:tabs>
            <w:rPr/>
          </w:pPr>
          <w:hyperlink w:anchor="__RefHeading___Toc847038_2314609296">
            <w:r>
              <w:rPr>
                <w:webHidden/>
                <w:rStyle w:val="IndexLink"/>
              </w:rPr>
              <w:t>11</w:t>
            </w:r>
            <w:r>
              <w:rPr>
                <w:rStyle w:val="IndexLink"/>
                <w:rtl w:val="true"/>
              </w:rPr>
              <w:t xml:space="preserve"> «</w:t>
            </w:r>
            <w:r>
              <w:rPr>
                <w:rStyle w:val="IndexLink"/>
              </w:rPr>
              <w:t>65</w:t>
            </w:r>
            <w:r>
              <w:rPr>
                <w:rStyle w:val="IndexLink"/>
                <w:rtl w:val="true"/>
              </w:rPr>
              <w:t xml:space="preserve">»- </w:t>
            </w:r>
            <w:r>
              <w:rPr>
                <w:rStyle w:val="IndexLink"/>
                <w:rtl w:val="true"/>
              </w:rPr>
              <w:t>نهر علّيتا</w:t>
            </w:r>
            <w:r>
              <w:rPr>
                <w:rStyle w:val="IndexLink"/>
                <w:rtl w:val="true"/>
              </w:rPr>
              <w:t>:</w:t>
              <w:tab/>
            </w:r>
            <w:r>
              <w:rPr>
                <w:rStyle w:val="IndexLink"/>
              </w:rPr>
              <w:t>222</w:t>
            </w:r>
          </w:hyperlink>
        </w:p>
        <w:p>
          <w:pPr>
            <w:pStyle w:val="Contents2"/>
            <w:tabs>
              <w:tab w:val="clear" w:pos="8743"/>
              <w:tab w:val="right" w:pos="9026" w:leader="dot"/>
            </w:tabs>
            <w:rPr/>
          </w:pPr>
          <w:hyperlink w:anchor="__RefHeading___Toc847040_2314609296">
            <w:r>
              <w:rPr>
                <w:webHidden/>
                <w:rStyle w:val="IndexLink"/>
                <w:rtl w:val="true"/>
              </w:rPr>
              <w:t>[</w:t>
            </w:r>
            <w:r>
              <w:rPr>
                <w:rStyle w:val="IndexLink"/>
                <w:rtl w:val="true"/>
              </w:rPr>
              <w:t>تَقسِيمُ نَهرُ يزيد</w:t>
            </w:r>
            <w:r>
              <w:rPr>
                <w:rStyle w:val="IndexLink"/>
                <w:rtl w:val="true"/>
              </w:rPr>
              <w:t>]</w:t>
              <w:tab/>
            </w:r>
            <w:r>
              <w:rPr>
                <w:rStyle w:val="IndexLink"/>
              </w:rPr>
              <w:t>224</w:t>
            </w:r>
          </w:hyperlink>
        </w:p>
        <w:p>
          <w:pPr>
            <w:pStyle w:val="Contents3"/>
            <w:tabs>
              <w:tab w:val="clear" w:pos="8459"/>
              <w:tab w:val="right" w:pos="9026" w:leader="dot"/>
            </w:tabs>
            <w:rPr/>
          </w:pPr>
          <w:hyperlink w:anchor="__RefHeading___Toc847042_2314609296">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847044_2314609296">
            <w:r>
              <w:rPr>
                <w:webHidden/>
                <w:rStyle w:val="IndexLink"/>
              </w:rPr>
              <w:t>1</w:t>
            </w:r>
            <w:r>
              <w:rPr>
                <w:rStyle w:val="IndexLink"/>
                <w:rtl w:val="true"/>
              </w:rPr>
              <w:t xml:space="preserve"> «</w:t>
            </w:r>
            <w:r>
              <w:rPr>
                <w:rStyle w:val="IndexLink"/>
              </w:rPr>
              <w:t>66</w:t>
            </w:r>
            <w:r>
              <w:rPr>
                <w:rStyle w:val="IndexLink"/>
                <w:rtl w:val="true"/>
              </w:rPr>
              <w:t xml:space="preserve">»- </w:t>
            </w:r>
            <w:r>
              <w:rPr>
                <w:rStyle w:val="IndexLink"/>
                <w:rtl w:val="true"/>
              </w:rPr>
              <w:t>جدول الشّجريّة،</w:t>
            </w:r>
            <w:r>
              <w:rPr>
                <w:rStyle w:val="IndexLink"/>
                <w:rtl w:val="true"/>
              </w:rPr>
              <w:tab/>
            </w:r>
            <w:r>
              <w:rPr>
                <w:rStyle w:val="IndexLink"/>
              </w:rPr>
              <w:t>224</w:t>
            </w:r>
          </w:hyperlink>
        </w:p>
        <w:p>
          <w:pPr>
            <w:pStyle w:val="Contents3"/>
            <w:tabs>
              <w:tab w:val="clear" w:pos="8459"/>
              <w:tab w:val="right" w:pos="9026" w:leader="dot"/>
            </w:tabs>
            <w:rPr/>
          </w:pPr>
          <w:hyperlink w:anchor="__RefHeading___Toc847046_2314609296">
            <w:r>
              <w:rPr>
                <w:webHidden/>
                <w:rStyle w:val="IndexLink"/>
              </w:rPr>
              <w:t>2</w:t>
            </w:r>
            <w:r>
              <w:rPr>
                <w:rStyle w:val="IndexLink"/>
                <w:rtl w:val="true"/>
              </w:rPr>
              <w:t xml:space="preserve"> «</w:t>
            </w:r>
            <w:r>
              <w:rPr>
                <w:rStyle w:val="IndexLink"/>
              </w:rPr>
              <w:t>67</w:t>
            </w:r>
            <w:r>
              <w:rPr>
                <w:rStyle w:val="IndexLink"/>
                <w:rtl w:val="true"/>
              </w:rPr>
              <w:t xml:space="preserve">»- </w:t>
            </w:r>
            <w:r>
              <w:rPr>
                <w:rStyle w:val="IndexLink"/>
                <w:rtl w:val="true"/>
              </w:rPr>
              <w:t>و نهر مهدي</w:t>
            </w:r>
            <w:r>
              <w:rPr>
                <w:rStyle w:val="IndexLink"/>
                <w:rtl w:val="true"/>
              </w:rPr>
              <w:t>:</w:t>
              <w:tab/>
            </w:r>
            <w:r>
              <w:rPr>
                <w:rStyle w:val="IndexLink"/>
              </w:rPr>
              <w:t>224</w:t>
            </w:r>
          </w:hyperlink>
        </w:p>
        <w:p>
          <w:pPr>
            <w:pStyle w:val="Contents2"/>
            <w:tabs>
              <w:tab w:val="clear" w:pos="8743"/>
              <w:tab w:val="right" w:pos="9026" w:leader="dot"/>
            </w:tabs>
            <w:rPr/>
          </w:pPr>
          <w:hyperlink w:anchor="__RefHeading___Toc847048_2314609296">
            <w:r>
              <w:rPr>
                <w:webHidden/>
                <w:rStyle w:val="IndexLink"/>
                <w:rtl w:val="true"/>
              </w:rPr>
              <w:t>وَ أمّا نَهرا بَانِيَاسِ وَ القَنَوات</w:t>
            </w:r>
            <w:r>
              <w:rPr>
                <w:rStyle w:val="IndexLink"/>
                <w:rtl w:val="true"/>
              </w:rPr>
              <w:t>:</w:t>
              <w:tab/>
            </w:r>
            <w:r>
              <w:rPr>
                <w:rStyle w:val="IndexLink"/>
              </w:rPr>
              <w:t>225</w:t>
            </w:r>
          </w:hyperlink>
        </w:p>
        <w:p>
          <w:pPr>
            <w:pStyle w:val="Contents2"/>
            <w:tabs>
              <w:tab w:val="clear" w:pos="8743"/>
              <w:tab w:val="right" w:pos="9026" w:leader="dot"/>
            </w:tabs>
            <w:rPr/>
          </w:pPr>
          <w:hyperlink w:anchor="__RefHeading___Toc847050_2314609296">
            <w:r>
              <w:rPr>
                <w:webHidden/>
                <w:rStyle w:val="IndexLink"/>
                <w:rtl w:val="true"/>
              </w:rPr>
              <w:t>فَصلٌ فِي ذِكرِ أودِيتِها</w:t>
            </w:r>
            <w:r>
              <w:rPr>
                <w:rStyle w:val="IndexLink"/>
                <w:rtl w:val="true"/>
              </w:rPr>
              <w:tab/>
            </w:r>
            <w:r>
              <w:rPr>
                <w:rStyle w:val="IndexLink"/>
              </w:rPr>
              <w:t>226</w:t>
            </w:r>
          </w:hyperlink>
        </w:p>
        <w:p>
          <w:pPr>
            <w:pStyle w:val="Contents3"/>
            <w:tabs>
              <w:tab w:val="clear" w:pos="8459"/>
              <w:tab w:val="right" w:pos="9026" w:leader="dot"/>
            </w:tabs>
            <w:rPr/>
          </w:pPr>
          <w:hyperlink w:anchor="__RefHeading___Toc847052_2314609296">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847054_2314609296">
            <w:r>
              <w:rPr>
                <w:webHidden/>
                <w:rStyle w:val="IndexLink"/>
              </w:rPr>
              <w:t>1</w:t>
            </w:r>
            <w:r>
              <w:rPr>
                <w:rStyle w:val="IndexLink"/>
                <w:rtl w:val="true"/>
              </w:rPr>
              <w:t xml:space="preserve">- </w:t>
            </w:r>
            <w:r>
              <w:rPr>
                <w:rStyle w:val="IndexLink"/>
                <w:rtl w:val="true"/>
              </w:rPr>
              <w:t>وادي بردى</w:t>
            </w:r>
            <w:r>
              <w:rPr>
                <w:rStyle w:val="IndexLink"/>
                <w:rtl w:val="true"/>
              </w:rPr>
              <w:t>:</w:t>
              <w:tab/>
            </w:r>
            <w:r>
              <w:rPr>
                <w:rStyle w:val="IndexLink"/>
              </w:rPr>
              <w:t>227</w:t>
            </w:r>
          </w:hyperlink>
        </w:p>
        <w:p>
          <w:pPr>
            <w:pStyle w:val="Contents3"/>
            <w:tabs>
              <w:tab w:val="clear" w:pos="8459"/>
              <w:tab w:val="right" w:pos="9026" w:leader="dot"/>
            </w:tabs>
            <w:rPr/>
          </w:pPr>
          <w:hyperlink w:anchor="__RefHeading___Toc847056_2314609296">
            <w:r>
              <w:rPr>
                <w:webHidden/>
                <w:rStyle w:val="IndexLink"/>
              </w:rPr>
              <w:t>2</w:t>
            </w:r>
            <w:r>
              <w:rPr>
                <w:rStyle w:val="IndexLink"/>
                <w:rtl w:val="true"/>
              </w:rPr>
              <w:t xml:space="preserve">- </w:t>
            </w:r>
            <w:r>
              <w:rPr>
                <w:rStyle w:val="IndexLink"/>
                <w:rtl w:val="true"/>
              </w:rPr>
              <w:t>وادي الرّبوة</w:t>
            </w:r>
            <w:r>
              <w:rPr>
                <w:rStyle w:val="IndexLink"/>
                <w:rtl w:val="true"/>
              </w:rPr>
              <w:t>:</w:t>
              <w:tab/>
            </w:r>
            <w:r>
              <w:rPr>
                <w:rStyle w:val="IndexLink"/>
              </w:rPr>
              <w:t>228</w:t>
            </w:r>
          </w:hyperlink>
        </w:p>
        <w:p>
          <w:pPr>
            <w:pStyle w:val="Contents3"/>
            <w:tabs>
              <w:tab w:val="clear" w:pos="8459"/>
              <w:tab w:val="right" w:pos="9026" w:leader="dot"/>
            </w:tabs>
            <w:rPr/>
          </w:pPr>
          <w:hyperlink w:anchor="__RefHeading___Toc847058_2314609296">
            <w:r>
              <w:rPr>
                <w:webHidden/>
                <w:rStyle w:val="IndexLink"/>
              </w:rPr>
              <w:t>3</w:t>
            </w:r>
            <w:r>
              <w:rPr>
                <w:rStyle w:val="IndexLink"/>
                <w:rtl w:val="true"/>
              </w:rPr>
              <w:t xml:space="preserve">- </w:t>
            </w:r>
            <w:r>
              <w:rPr>
                <w:rStyle w:val="IndexLink"/>
                <w:rtl w:val="true"/>
              </w:rPr>
              <w:t>وادي مكرم</w:t>
            </w:r>
            <w:r>
              <w:rPr>
                <w:rStyle w:val="IndexLink"/>
                <w:rtl w:val="true"/>
              </w:rPr>
              <w:t>:</w:t>
              <w:tab/>
            </w:r>
            <w:r>
              <w:rPr>
                <w:rStyle w:val="IndexLink"/>
              </w:rPr>
              <w:t>230</w:t>
            </w:r>
          </w:hyperlink>
        </w:p>
        <w:p>
          <w:pPr>
            <w:pStyle w:val="Contents3"/>
            <w:tabs>
              <w:tab w:val="clear" w:pos="8459"/>
              <w:tab w:val="right" w:pos="9026" w:leader="dot"/>
            </w:tabs>
            <w:rPr/>
          </w:pPr>
          <w:hyperlink w:anchor="__RefHeading___Toc847060_2314609296">
            <w:r>
              <w:rPr>
                <w:webHidden/>
                <w:rStyle w:val="IndexLink"/>
              </w:rPr>
              <w:t>4</w:t>
            </w:r>
            <w:r>
              <w:rPr>
                <w:rStyle w:val="IndexLink"/>
                <w:rtl w:val="true"/>
              </w:rPr>
              <w:t xml:space="preserve">- </w:t>
            </w:r>
            <w:r>
              <w:rPr>
                <w:rStyle w:val="IndexLink"/>
                <w:rtl w:val="true"/>
              </w:rPr>
              <w:t>وادي كيوان</w:t>
            </w:r>
            <w:r>
              <w:rPr>
                <w:rStyle w:val="IndexLink"/>
                <w:rtl w:val="true"/>
              </w:rPr>
              <w:t>:</w:t>
              <w:tab/>
            </w:r>
            <w:r>
              <w:rPr>
                <w:rStyle w:val="IndexLink"/>
              </w:rPr>
              <w:t>231</w:t>
            </w:r>
          </w:hyperlink>
        </w:p>
        <w:p>
          <w:pPr>
            <w:pStyle w:val="Contents3"/>
            <w:tabs>
              <w:tab w:val="clear" w:pos="8459"/>
              <w:tab w:val="right" w:pos="9026" w:leader="dot"/>
            </w:tabs>
            <w:rPr/>
          </w:pPr>
          <w:hyperlink w:anchor="__RefHeading___Toc847062_2314609296">
            <w:r>
              <w:rPr>
                <w:webHidden/>
                <w:rStyle w:val="IndexLink"/>
              </w:rPr>
              <w:t>5</w:t>
            </w:r>
            <w:r>
              <w:rPr>
                <w:rStyle w:val="IndexLink"/>
                <w:rtl w:val="true"/>
              </w:rPr>
              <w:t xml:space="preserve">- </w:t>
            </w:r>
            <w:r>
              <w:rPr>
                <w:rStyle w:val="IndexLink"/>
                <w:rtl w:val="true"/>
              </w:rPr>
              <w:t>وادي الجنادلة</w:t>
            </w:r>
            <w:r>
              <w:rPr>
                <w:rStyle w:val="IndexLink"/>
                <w:rtl w:val="true"/>
              </w:rPr>
              <w:t>:</w:t>
              <w:tab/>
            </w:r>
            <w:r>
              <w:rPr>
                <w:rStyle w:val="IndexLink"/>
              </w:rPr>
              <w:t>232</w:t>
            </w:r>
          </w:hyperlink>
        </w:p>
        <w:p>
          <w:pPr>
            <w:pStyle w:val="Contents3"/>
            <w:tabs>
              <w:tab w:val="clear" w:pos="8459"/>
              <w:tab w:val="right" w:pos="9026" w:leader="dot"/>
            </w:tabs>
            <w:rPr/>
          </w:pPr>
          <w:hyperlink w:anchor="__RefHeading___Toc847064_2314609296">
            <w:r>
              <w:rPr>
                <w:webHidden/>
                <w:rStyle w:val="IndexLink"/>
              </w:rPr>
              <w:t>6</w:t>
            </w:r>
            <w:r>
              <w:rPr>
                <w:rStyle w:val="IndexLink"/>
                <w:rtl w:val="true"/>
              </w:rPr>
              <w:t xml:space="preserve">- </w:t>
            </w:r>
            <w:r>
              <w:rPr>
                <w:rStyle w:val="IndexLink"/>
                <w:rtl w:val="true"/>
              </w:rPr>
              <w:t>وادي السّفرجل</w:t>
            </w:r>
            <w:r>
              <w:rPr>
                <w:rStyle w:val="IndexLink"/>
                <w:rtl w:val="true"/>
              </w:rPr>
              <w:t>:</w:t>
              <w:tab/>
            </w:r>
            <w:r>
              <w:rPr>
                <w:rStyle w:val="IndexLink"/>
              </w:rPr>
              <w:t>233</w:t>
            </w:r>
          </w:hyperlink>
        </w:p>
        <w:p>
          <w:pPr>
            <w:pStyle w:val="Contents3"/>
            <w:tabs>
              <w:tab w:val="clear" w:pos="8459"/>
              <w:tab w:val="right" w:pos="9026" w:leader="dot"/>
            </w:tabs>
            <w:rPr/>
          </w:pPr>
          <w:hyperlink w:anchor="__RefHeading___Toc847066_2314609296">
            <w:r>
              <w:rPr>
                <w:webHidden/>
                <w:rStyle w:val="IndexLink"/>
              </w:rPr>
              <w:t>7</w:t>
            </w:r>
            <w:r>
              <w:rPr>
                <w:rStyle w:val="IndexLink"/>
                <w:rtl w:val="true"/>
              </w:rPr>
              <w:t xml:space="preserve">- </w:t>
            </w:r>
            <w:r>
              <w:rPr>
                <w:rStyle w:val="IndexLink"/>
                <w:rtl w:val="true"/>
              </w:rPr>
              <w:t>وادي الحمصيّ</w:t>
            </w:r>
            <w:r>
              <w:rPr>
                <w:rStyle w:val="IndexLink"/>
                <w:rtl w:val="true"/>
              </w:rPr>
              <w:t>:</w:t>
              <w:tab/>
            </w:r>
            <w:r>
              <w:rPr>
                <w:rStyle w:val="IndexLink"/>
              </w:rPr>
              <w:t>235</w:t>
            </w:r>
          </w:hyperlink>
        </w:p>
        <w:p>
          <w:pPr>
            <w:pStyle w:val="Contents3"/>
            <w:tabs>
              <w:tab w:val="clear" w:pos="8459"/>
              <w:tab w:val="right" w:pos="9026" w:leader="dot"/>
            </w:tabs>
            <w:rPr/>
          </w:pPr>
          <w:hyperlink w:anchor="__RefHeading___Toc847068_2314609296">
            <w:r>
              <w:rPr>
                <w:webHidden/>
                <w:rStyle w:val="IndexLink"/>
              </w:rPr>
              <w:t>8</w:t>
            </w:r>
            <w:r>
              <w:rPr>
                <w:rStyle w:val="IndexLink"/>
                <w:rtl w:val="true"/>
              </w:rPr>
              <w:t xml:space="preserve">- </w:t>
            </w:r>
            <w:r>
              <w:rPr>
                <w:rStyle w:val="IndexLink"/>
                <w:rtl w:val="true"/>
              </w:rPr>
              <w:t>وادي الشّقرا</w:t>
            </w:r>
            <w:r>
              <w:rPr>
                <w:rStyle w:val="IndexLink"/>
                <w:rtl w:val="true"/>
              </w:rPr>
              <w:t>: [</w:t>
            </w:r>
            <w:r>
              <w:rPr>
                <w:rStyle w:val="IndexLink"/>
                <w:rtl w:val="true"/>
              </w:rPr>
              <w:t>الخفيف</w:t>
            </w:r>
            <w:r>
              <w:rPr>
                <w:rStyle w:val="IndexLink"/>
                <w:rtl w:val="true"/>
              </w:rPr>
              <w:t>]</w:t>
              <w:tab/>
            </w:r>
            <w:r>
              <w:rPr>
                <w:rStyle w:val="IndexLink"/>
              </w:rPr>
              <w:t>236</w:t>
            </w:r>
          </w:hyperlink>
        </w:p>
        <w:p>
          <w:pPr>
            <w:pStyle w:val="Contents3"/>
            <w:tabs>
              <w:tab w:val="clear" w:pos="8459"/>
              <w:tab w:val="right" w:pos="9026" w:leader="dot"/>
            </w:tabs>
            <w:rPr/>
          </w:pPr>
          <w:hyperlink w:anchor="__RefHeading___Toc847070_2314609296">
            <w:r>
              <w:rPr>
                <w:webHidden/>
                <w:rStyle w:val="IndexLink"/>
              </w:rPr>
              <w:t>9</w:t>
            </w:r>
            <w:r>
              <w:rPr>
                <w:rStyle w:val="IndexLink"/>
                <w:rtl w:val="true"/>
              </w:rPr>
              <w:t xml:space="preserve">- </w:t>
            </w:r>
            <w:r>
              <w:rPr>
                <w:rStyle w:val="IndexLink"/>
                <w:rtl w:val="true"/>
              </w:rPr>
              <w:t>وادي الصّفيرى</w:t>
            </w:r>
            <w:r>
              <w:rPr>
                <w:rStyle w:val="IndexLink"/>
                <w:rtl w:val="true"/>
              </w:rPr>
              <w:t>:</w:t>
              <w:tab/>
            </w:r>
            <w:r>
              <w:rPr>
                <w:rStyle w:val="IndexLink"/>
              </w:rPr>
              <w:t>237</w:t>
            </w:r>
          </w:hyperlink>
        </w:p>
        <w:p>
          <w:pPr>
            <w:pStyle w:val="Contents3"/>
            <w:tabs>
              <w:tab w:val="clear" w:pos="8459"/>
              <w:tab w:val="right" w:pos="9026" w:leader="dot"/>
            </w:tabs>
            <w:rPr/>
          </w:pPr>
          <w:hyperlink w:anchor="__RefHeading___Toc847072_2314609296">
            <w:r>
              <w:rPr>
                <w:webHidden/>
                <w:rStyle w:val="IndexLink"/>
              </w:rPr>
              <w:t>10</w:t>
            </w:r>
            <w:r>
              <w:rPr>
                <w:rStyle w:val="IndexLink"/>
                <w:rtl w:val="true"/>
              </w:rPr>
              <w:t xml:space="preserve">- </w:t>
            </w:r>
            <w:r>
              <w:rPr>
                <w:rStyle w:val="IndexLink"/>
                <w:rtl w:val="true"/>
              </w:rPr>
              <w:t>وادي برزة</w:t>
            </w:r>
            <w:r>
              <w:rPr>
                <w:rStyle w:val="IndexLink"/>
                <w:rtl w:val="true"/>
              </w:rPr>
              <w:t>:</w:t>
              <w:tab/>
            </w:r>
            <w:r>
              <w:rPr>
                <w:rStyle w:val="IndexLink"/>
              </w:rPr>
              <w:t>237</w:t>
            </w:r>
          </w:hyperlink>
        </w:p>
        <w:p>
          <w:pPr>
            <w:pStyle w:val="Contents3"/>
            <w:tabs>
              <w:tab w:val="clear" w:pos="8459"/>
              <w:tab w:val="right" w:pos="9026" w:leader="dot"/>
            </w:tabs>
            <w:rPr/>
          </w:pPr>
          <w:hyperlink w:anchor="__RefHeading___Toc847074_2314609296">
            <w:r>
              <w:rPr>
                <w:webHidden/>
                <w:rStyle w:val="IndexLink"/>
              </w:rPr>
              <w:t>11</w:t>
            </w:r>
            <w:r>
              <w:rPr>
                <w:rStyle w:val="IndexLink"/>
                <w:rtl w:val="true"/>
              </w:rPr>
              <w:t xml:space="preserve">- </w:t>
            </w:r>
            <w:r>
              <w:rPr>
                <w:rStyle w:val="IndexLink"/>
                <w:rtl w:val="true"/>
              </w:rPr>
              <w:t>وادي معربا</w:t>
            </w:r>
            <w:r>
              <w:rPr>
                <w:rStyle w:val="IndexLink"/>
                <w:rtl w:val="true"/>
              </w:rPr>
              <w:t>:</w:t>
              <w:tab/>
            </w:r>
            <w:r>
              <w:rPr>
                <w:rStyle w:val="IndexLink"/>
              </w:rPr>
              <w:t>239</w:t>
            </w:r>
          </w:hyperlink>
        </w:p>
        <w:p>
          <w:pPr>
            <w:pStyle w:val="Contents3"/>
            <w:tabs>
              <w:tab w:val="clear" w:pos="8459"/>
              <w:tab w:val="right" w:pos="9026" w:leader="dot"/>
            </w:tabs>
            <w:rPr/>
          </w:pPr>
          <w:hyperlink w:anchor="__RefHeading___Toc847076_2314609296">
            <w:r>
              <w:rPr>
                <w:webHidden/>
                <w:rStyle w:val="IndexLink"/>
              </w:rPr>
              <w:t>12</w:t>
            </w:r>
            <w:r>
              <w:rPr>
                <w:rStyle w:val="IndexLink"/>
                <w:rtl w:val="true"/>
              </w:rPr>
              <w:t xml:space="preserve">- </w:t>
            </w:r>
            <w:r>
              <w:rPr>
                <w:rStyle w:val="IndexLink"/>
                <w:rtl w:val="true"/>
              </w:rPr>
              <w:t>وادي حرنة</w:t>
            </w:r>
            <w:r>
              <w:rPr>
                <w:rStyle w:val="IndexLink"/>
                <w:rtl w:val="true"/>
              </w:rPr>
              <w:t>:</w:t>
              <w:tab/>
            </w:r>
            <w:r>
              <w:rPr>
                <w:rStyle w:val="IndexLink"/>
              </w:rPr>
              <w:t>240</w:t>
            </w:r>
          </w:hyperlink>
        </w:p>
        <w:p>
          <w:pPr>
            <w:pStyle w:val="Contents3"/>
            <w:tabs>
              <w:tab w:val="clear" w:pos="8459"/>
              <w:tab w:val="right" w:pos="9026" w:leader="dot"/>
            </w:tabs>
            <w:rPr/>
          </w:pPr>
          <w:hyperlink w:anchor="__RefHeading___Toc847078_2314609296">
            <w:r>
              <w:rPr>
                <w:webHidden/>
                <w:rStyle w:val="IndexLink"/>
              </w:rPr>
              <w:t>13</w:t>
            </w:r>
            <w:r>
              <w:rPr>
                <w:rStyle w:val="IndexLink"/>
                <w:rtl w:val="true"/>
              </w:rPr>
              <w:t xml:space="preserve">- </w:t>
            </w:r>
            <w:r>
              <w:rPr>
                <w:rStyle w:val="IndexLink"/>
                <w:rtl w:val="true"/>
              </w:rPr>
              <w:t>وادي التّلّ</w:t>
            </w:r>
            <w:r>
              <w:rPr>
                <w:rStyle w:val="IndexLink"/>
                <w:rtl w:val="true"/>
              </w:rPr>
              <w:t>:</w:t>
              <w:tab/>
            </w:r>
            <w:r>
              <w:rPr>
                <w:rStyle w:val="IndexLink"/>
              </w:rPr>
              <w:t>241</w:t>
            </w:r>
          </w:hyperlink>
        </w:p>
        <w:p>
          <w:pPr>
            <w:pStyle w:val="Contents3"/>
            <w:tabs>
              <w:tab w:val="clear" w:pos="8459"/>
              <w:tab w:val="right" w:pos="9026" w:leader="dot"/>
            </w:tabs>
            <w:rPr/>
          </w:pPr>
          <w:hyperlink w:anchor="__RefHeading___Toc847080_2314609296">
            <w:r>
              <w:rPr>
                <w:webHidden/>
                <w:rStyle w:val="IndexLink"/>
              </w:rPr>
              <w:t>14</w:t>
            </w:r>
            <w:r>
              <w:rPr>
                <w:rStyle w:val="IndexLink"/>
                <w:rtl w:val="true"/>
              </w:rPr>
              <w:t xml:space="preserve">- </w:t>
            </w:r>
            <w:r>
              <w:rPr>
                <w:rStyle w:val="IndexLink"/>
                <w:rtl w:val="true"/>
              </w:rPr>
              <w:t>وادي منين</w:t>
            </w:r>
            <w:r>
              <w:rPr>
                <w:rStyle w:val="IndexLink"/>
                <w:rtl w:val="true"/>
              </w:rPr>
              <w:t>: [</w:t>
            </w:r>
            <w:r>
              <w:rPr>
                <w:rStyle w:val="IndexLink"/>
                <w:rtl w:val="true"/>
              </w:rPr>
              <w:t>الرمل</w:t>
            </w:r>
            <w:r>
              <w:rPr>
                <w:rStyle w:val="IndexLink"/>
                <w:rtl w:val="true"/>
              </w:rPr>
              <w:t>]</w:t>
              <w:tab/>
            </w:r>
            <w:r>
              <w:rPr>
                <w:rStyle w:val="IndexLink"/>
              </w:rPr>
              <w:t>242</w:t>
            </w:r>
          </w:hyperlink>
        </w:p>
        <w:p>
          <w:pPr>
            <w:pStyle w:val="Contents3"/>
            <w:tabs>
              <w:tab w:val="clear" w:pos="8459"/>
              <w:tab w:val="right" w:pos="9026" w:leader="dot"/>
            </w:tabs>
            <w:rPr/>
          </w:pPr>
          <w:hyperlink w:anchor="__RefHeading___Toc847082_2314609296">
            <w:r>
              <w:rPr>
                <w:webHidden/>
                <w:rStyle w:val="IndexLink"/>
              </w:rPr>
              <w:t>15</w:t>
            </w:r>
            <w:r>
              <w:rPr>
                <w:rStyle w:val="IndexLink"/>
                <w:rtl w:val="true"/>
              </w:rPr>
              <w:t xml:space="preserve">- </w:t>
            </w:r>
            <w:r>
              <w:rPr>
                <w:rStyle w:val="IndexLink"/>
                <w:rtl w:val="true"/>
              </w:rPr>
              <w:t>وادي الدّريج</w:t>
            </w:r>
            <w:r>
              <w:rPr>
                <w:rStyle w:val="IndexLink"/>
                <w:rtl w:val="true"/>
              </w:rPr>
              <w:t>:</w:t>
              <w:tab/>
            </w:r>
            <w:r>
              <w:rPr>
                <w:rStyle w:val="IndexLink"/>
              </w:rPr>
              <w:t>244</w:t>
            </w:r>
          </w:hyperlink>
        </w:p>
        <w:p>
          <w:pPr>
            <w:pStyle w:val="Contents3"/>
            <w:tabs>
              <w:tab w:val="clear" w:pos="8459"/>
              <w:tab w:val="right" w:pos="9026" w:leader="dot"/>
            </w:tabs>
            <w:rPr/>
          </w:pPr>
          <w:hyperlink w:anchor="__RefHeading___Toc847084_2314609296">
            <w:r>
              <w:rPr>
                <w:webHidden/>
                <w:rStyle w:val="IndexLink"/>
              </w:rPr>
              <w:t>16</w:t>
            </w:r>
            <w:r>
              <w:rPr>
                <w:rStyle w:val="IndexLink"/>
                <w:rtl w:val="true"/>
              </w:rPr>
              <w:t xml:space="preserve">- </w:t>
            </w:r>
            <w:r>
              <w:rPr>
                <w:rStyle w:val="IndexLink"/>
                <w:rtl w:val="true"/>
              </w:rPr>
              <w:t>وادي حلبون</w:t>
            </w:r>
            <w:r>
              <w:rPr>
                <w:rStyle w:val="IndexLink"/>
                <w:rtl w:val="true"/>
              </w:rPr>
              <w:t>:</w:t>
              <w:tab/>
            </w:r>
            <w:r>
              <w:rPr>
                <w:rStyle w:val="IndexLink"/>
              </w:rPr>
              <w:t>246</w:t>
            </w:r>
          </w:hyperlink>
        </w:p>
        <w:p>
          <w:pPr>
            <w:pStyle w:val="Contents3"/>
            <w:tabs>
              <w:tab w:val="clear" w:pos="8459"/>
              <w:tab w:val="right" w:pos="9026" w:leader="dot"/>
            </w:tabs>
            <w:rPr/>
          </w:pPr>
          <w:hyperlink w:anchor="__RefHeading___Toc847086_2314609296">
            <w:r>
              <w:rPr>
                <w:webHidden/>
                <w:rStyle w:val="IndexLink"/>
              </w:rPr>
              <w:t>17</w:t>
            </w:r>
            <w:r>
              <w:rPr>
                <w:rStyle w:val="IndexLink"/>
                <w:rtl w:val="true"/>
              </w:rPr>
              <w:t xml:space="preserve">- </w:t>
            </w:r>
            <w:r>
              <w:rPr>
                <w:rStyle w:val="IndexLink"/>
                <w:rtl w:val="true"/>
              </w:rPr>
              <w:t>وادي بسّيمة</w:t>
            </w:r>
            <w:r>
              <w:rPr>
                <w:rStyle w:val="IndexLink"/>
                <w:rtl w:val="true"/>
              </w:rPr>
              <w:t>:</w:t>
              <w:tab/>
            </w:r>
            <w:r>
              <w:rPr>
                <w:rStyle w:val="IndexLink"/>
              </w:rPr>
              <w:t>249</w:t>
            </w:r>
          </w:hyperlink>
        </w:p>
        <w:p>
          <w:pPr>
            <w:pStyle w:val="Contents3"/>
            <w:tabs>
              <w:tab w:val="clear" w:pos="8459"/>
              <w:tab w:val="right" w:pos="9026" w:leader="dot"/>
            </w:tabs>
            <w:rPr/>
          </w:pPr>
          <w:hyperlink w:anchor="__RefHeading___Toc847088_2314609296">
            <w:r>
              <w:rPr>
                <w:webHidden/>
                <w:rStyle w:val="IndexLink"/>
              </w:rPr>
              <w:t>18</w:t>
            </w:r>
            <w:r>
              <w:rPr>
                <w:rStyle w:val="IndexLink"/>
                <w:rtl w:val="true"/>
              </w:rPr>
              <w:t xml:space="preserve">- </w:t>
            </w:r>
            <w:r>
              <w:rPr>
                <w:rStyle w:val="IndexLink"/>
                <w:rtl w:val="true"/>
              </w:rPr>
              <w:t>وادي الخضراء</w:t>
            </w:r>
            <w:r>
              <w:rPr>
                <w:rStyle w:val="IndexLink"/>
                <w:rtl w:val="true"/>
              </w:rPr>
              <w:t>:</w:t>
              <w:tab/>
            </w:r>
            <w:r>
              <w:rPr>
                <w:rStyle w:val="IndexLink"/>
              </w:rPr>
              <w:t>250</w:t>
            </w:r>
          </w:hyperlink>
        </w:p>
        <w:p>
          <w:pPr>
            <w:pStyle w:val="Contents3"/>
            <w:tabs>
              <w:tab w:val="clear" w:pos="8459"/>
              <w:tab w:val="right" w:pos="9026" w:leader="dot"/>
            </w:tabs>
            <w:rPr/>
          </w:pPr>
          <w:hyperlink w:anchor="__RefHeading___Toc847090_2314609296">
            <w:r>
              <w:rPr>
                <w:webHidden/>
                <w:rStyle w:val="IndexLink"/>
              </w:rPr>
              <w:t>19</w:t>
            </w:r>
            <w:r>
              <w:rPr>
                <w:rStyle w:val="IndexLink"/>
                <w:rtl w:val="true"/>
              </w:rPr>
              <w:t xml:space="preserve">- </w:t>
            </w:r>
            <w:r>
              <w:rPr>
                <w:rStyle w:val="IndexLink"/>
                <w:rtl w:val="true"/>
              </w:rPr>
              <w:t>وادي الفيجة</w:t>
            </w:r>
            <w:r>
              <w:rPr>
                <w:rStyle w:val="IndexLink"/>
                <w:rtl w:val="true"/>
              </w:rPr>
              <w:t>:</w:t>
              <w:tab/>
            </w:r>
            <w:r>
              <w:rPr>
                <w:rStyle w:val="IndexLink"/>
              </w:rPr>
              <w:t>252</w:t>
            </w:r>
          </w:hyperlink>
        </w:p>
        <w:p>
          <w:pPr>
            <w:pStyle w:val="Contents3"/>
            <w:tabs>
              <w:tab w:val="clear" w:pos="8459"/>
              <w:tab w:val="right" w:pos="9026" w:leader="dot"/>
            </w:tabs>
            <w:rPr/>
          </w:pPr>
          <w:hyperlink w:anchor="__RefHeading___Toc847092_2314609296">
            <w:r>
              <w:rPr>
                <w:webHidden/>
                <w:rStyle w:val="IndexLink"/>
              </w:rPr>
              <w:t>20</w:t>
            </w:r>
            <w:r>
              <w:rPr>
                <w:rStyle w:val="IndexLink"/>
                <w:rtl w:val="true"/>
              </w:rPr>
              <w:t xml:space="preserve">- </w:t>
            </w:r>
            <w:r>
              <w:rPr>
                <w:rStyle w:val="IndexLink"/>
                <w:rtl w:val="true"/>
              </w:rPr>
              <w:t>وادي العرّاد</w:t>
            </w:r>
            <w:r>
              <w:rPr>
                <w:rStyle w:val="IndexLink"/>
                <w:rtl w:val="true"/>
              </w:rPr>
              <w:t>:</w:t>
              <w:tab/>
            </w:r>
            <w:r>
              <w:rPr>
                <w:rStyle w:val="IndexLink"/>
              </w:rPr>
              <w:t>254</w:t>
            </w:r>
          </w:hyperlink>
        </w:p>
        <w:p>
          <w:pPr>
            <w:pStyle w:val="Contents3"/>
            <w:tabs>
              <w:tab w:val="clear" w:pos="8459"/>
              <w:tab w:val="right" w:pos="9026" w:leader="dot"/>
            </w:tabs>
            <w:rPr/>
          </w:pPr>
          <w:hyperlink w:anchor="__RefHeading___Toc847094_2314609296">
            <w:r>
              <w:rPr>
                <w:webHidden/>
                <w:rStyle w:val="IndexLink"/>
              </w:rPr>
              <w:t>21</w:t>
            </w:r>
            <w:r>
              <w:rPr>
                <w:rStyle w:val="IndexLink"/>
                <w:rtl w:val="true"/>
              </w:rPr>
              <w:t xml:space="preserve">- </w:t>
            </w:r>
            <w:r>
              <w:rPr>
                <w:rStyle w:val="IndexLink"/>
                <w:rtl w:val="true"/>
              </w:rPr>
              <w:t>وادي الشّرقيّ</w:t>
            </w:r>
            <w:r>
              <w:rPr>
                <w:rStyle w:val="IndexLink"/>
                <w:rtl w:val="true"/>
              </w:rPr>
              <w:t>:</w:t>
              <w:tab/>
            </w:r>
            <w:r>
              <w:rPr>
                <w:rStyle w:val="IndexLink"/>
              </w:rPr>
              <w:t>255</w:t>
            </w:r>
          </w:hyperlink>
        </w:p>
        <w:p>
          <w:pPr>
            <w:pStyle w:val="Contents2"/>
            <w:tabs>
              <w:tab w:val="clear" w:pos="8743"/>
              <w:tab w:val="right" w:pos="9026" w:leader="dot"/>
            </w:tabs>
            <w:rPr/>
          </w:pPr>
          <w:hyperlink w:anchor="__RefHeading___Toc847096_2314609296">
            <w:r>
              <w:rPr>
                <w:webHidden/>
                <w:rStyle w:val="IndexLink"/>
                <w:rtl w:val="true"/>
              </w:rPr>
              <w:t>فَصلٌ فِي الأَعين الكُبّار الَّتي تَجرِي مَجرَى الأَنهَارِ</w:t>
            </w:r>
            <w:r>
              <w:rPr>
                <w:rStyle w:val="IndexLink"/>
                <w:rtl w:val="true"/>
              </w:rPr>
              <w:tab/>
            </w:r>
            <w:r>
              <w:rPr>
                <w:rStyle w:val="IndexLink"/>
              </w:rPr>
              <w:t>256</w:t>
            </w:r>
          </w:hyperlink>
        </w:p>
        <w:p>
          <w:pPr>
            <w:pStyle w:val="Contents3"/>
            <w:tabs>
              <w:tab w:val="clear" w:pos="8459"/>
              <w:tab w:val="right" w:pos="9026" w:leader="dot"/>
            </w:tabs>
            <w:rPr/>
          </w:pPr>
          <w:hyperlink w:anchor="__RefHeading___Toc847098_2314609296">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847100_2314609296">
            <w:r>
              <w:rPr>
                <w:webHidden/>
                <w:rStyle w:val="IndexLink"/>
              </w:rPr>
              <w:t>1</w:t>
            </w:r>
            <w:r>
              <w:rPr>
                <w:rStyle w:val="IndexLink"/>
                <w:rtl w:val="true"/>
              </w:rPr>
              <w:t xml:space="preserve">- </w:t>
            </w:r>
            <w:r>
              <w:rPr>
                <w:rStyle w:val="IndexLink"/>
                <w:rtl w:val="true"/>
              </w:rPr>
              <w:t>عين الصاحب</w:t>
            </w:r>
            <w:r>
              <w:rPr>
                <w:rStyle w:val="IndexLink"/>
                <w:rtl w:val="true"/>
              </w:rPr>
              <w:t>:</w:t>
              <w:tab/>
            </w:r>
            <w:r>
              <w:rPr>
                <w:rStyle w:val="IndexLink"/>
              </w:rPr>
              <w:t>256</w:t>
            </w:r>
          </w:hyperlink>
        </w:p>
        <w:p>
          <w:pPr>
            <w:pStyle w:val="Contents3"/>
            <w:tabs>
              <w:tab w:val="clear" w:pos="8459"/>
              <w:tab w:val="right" w:pos="9026" w:leader="dot"/>
            </w:tabs>
            <w:rPr/>
          </w:pPr>
          <w:hyperlink w:anchor="__RefHeading___Toc847102_2314609296">
            <w:r>
              <w:rPr>
                <w:webHidden/>
                <w:rStyle w:val="IndexLink"/>
              </w:rPr>
              <w:t>2</w:t>
            </w:r>
            <w:r>
              <w:rPr>
                <w:rStyle w:val="IndexLink"/>
                <w:rtl w:val="true"/>
              </w:rPr>
              <w:t xml:space="preserve">- </w:t>
            </w:r>
            <w:r>
              <w:rPr>
                <w:rStyle w:val="IndexLink"/>
                <w:rtl w:val="true"/>
              </w:rPr>
              <w:t>عين الخضراء</w:t>
            </w:r>
            <w:r>
              <w:rPr>
                <w:rStyle w:val="IndexLink"/>
                <w:rtl w:val="true"/>
              </w:rPr>
              <w:t>:</w:t>
              <w:tab/>
            </w:r>
            <w:r>
              <w:rPr>
                <w:rStyle w:val="IndexLink"/>
              </w:rPr>
              <w:t>257</w:t>
            </w:r>
          </w:hyperlink>
        </w:p>
        <w:p>
          <w:pPr>
            <w:pStyle w:val="Contents3"/>
            <w:tabs>
              <w:tab w:val="clear" w:pos="8459"/>
              <w:tab w:val="right" w:pos="9026" w:leader="dot"/>
            </w:tabs>
            <w:rPr/>
          </w:pPr>
          <w:hyperlink w:anchor="__RefHeading___Toc847104_2314609296">
            <w:r>
              <w:rPr>
                <w:webHidden/>
                <w:rStyle w:val="IndexLink"/>
              </w:rPr>
              <w:t>3</w:t>
            </w:r>
            <w:r>
              <w:rPr>
                <w:rStyle w:val="IndexLink"/>
                <w:rtl w:val="true"/>
              </w:rPr>
              <w:t xml:space="preserve">- </w:t>
            </w:r>
            <w:r>
              <w:rPr>
                <w:rStyle w:val="IndexLink"/>
                <w:rtl w:val="true"/>
              </w:rPr>
              <w:t>عين سيّافة</w:t>
            </w:r>
            <w:r>
              <w:rPr>
                <w:rStyle w:val="IndexLink"/>
                <w:rtl w:val="true"/>
              </w:rPr>
              <w:t>:</w:t>
              <w:tab/>
            </w:r>
            <w:r>
              <w:rPr>
                <w:rStyle w:val="IndexLink"/>
              </w:rPr>
              <w:t>257</w:t>
            </w:r>
          </w:hyperlink>
        </w:p>
        <w:p>
          <w:pPr>
            <w:pStyle w:val="Contents3"/>
            <w:tabs>
              <w:tab w:val="clear" w:pos="8459"/>
              <w:tab w:val="right" w:pos="9026" w:leader="dot"/>
            </w:tabs>
            <w:rPr/>
          </w:pPr>
          <w:hyperlink w:anchor="__RefHeading___Toc847106_2314609296">
            <w:r>
              <w:rPr>
                <w:webHidden/>
                <w:rStyle w:val="IndexLink"/>
              </w:rPr>
              <w:t>4</w:t>
            </w:r>
            <w:r>
              <w:rPr>
                <w:rStyle w:val="IndexLink"/>
                <w:rtl w:val="true"/>
              </w:rPr>
              <w:t xml:space="preserve">- </w:t>
            </w:r>
            <w:r>
              <w:rPr>
                <w:rStyle w:val="IndexLink"/>
                <w:rtl w:val="true"/>
              </w:rPr>
              <w:t>عين منين</w:t>
            </w:r>
            <w:r>
              <w:rPr>
                <w:rStyle w:val="IndexLink"/>
                <w:rtl w:val="true"/>
              </w:rPr>
              <w:t>:</w:t>
              <w:tab/>
            </w:r>
            <w:r>
              <w:rPr>
                <w:rStyle w:val="IndexLink"/>
              </w:rPr>
              <w:t>258</w:t>
            </w:r>
          </w:hyperlink>
        </w:p>
        <w:p>
          <w:pPr>
            <w:pStyle w:val="Contents3"/>
            <w:tabs>
              <w:tab w:val="clear" w:pos="8459"/>
              <w:tab w:val="right" w:pos="9026" w:leader="dot"/>
            </w:tabs>
            <w:rPr/>
          </w:pPr>
          <w:hyperlink w:anchor="__RefHeading___Toc847108_2314609296">
            <w:r>
              <w:rPr>
                <w:webHidden/>
                <w:rStyle w:val="IndexLink"/>
              </w:rPr>
              <w:t>5</w:t>
            </w:r>
            <w:r>
              <w:rPr>
                <w:rStyle w:val="IndexLink"/>
                <w:rtl w:val="true"/>
              </w:rPr>
              <w:t xml:space="preserve">- </w:t>
            </w:r>
            <w:r>
              <w:rPr>
                <w:rStyle w:val="IndexLink"/>
                <w:rtl w:val="true"/>
              </w:rPr>
              <w:t>عين مرجانة</w:t>
            </w:r>
            <w:r>
              <w:rPr>
                <w:rStyle w:val="IndexLink"/>
                <w:rtl w:val="true"/>
              </w:rPr>
              <w:t>:</w:t>
              <w:tab/>
            </w:r>
            <w:r>
              <w:rPr>
                <w:rStyle w:val="IndexLink"/>
              </w:rPr>
              <w:t>258</w:t>
            </w:r>
          </w:hyperlink>
        </w:p>
        <w:p>
          <w:pPr>
            <w:pStyle w:val="Contents3"/>
            <w:tabs>
              <w:tab w:val="clear" w:pos="8459"/>
              <w:tab w:val="right" w:pos="9026" w:leader="dot"/>
            </w:tabs>
            <w:rPr/>
          </w:pPr>
          <w:hyperlink w:anchor="__RefHeading___Toc847110_2314609296">
            <w:r>
              <w:rPr>
                <w:webHidden/>
                <w:rStyle w:val="IndexLink"/>
              </w:rPr>
              <w:t>6</w:t>
            </w:r>
            <w:r>
              <w:rPr>
                <w:rStyle w:val="IndexLink"/>
                <w:rtl w:val="true"/>
              </w:rPr>
              <w:t xml:space="preserve">- </w:t>
            </w:r>
            <w:r>
              <w:rPr>
                <w:rStyle w:val="IndexLink"/>
                <w:rtl w:val="true"/>
              </w:rPr>
              <w:t>عين الكرش</w:t>
            </w:r>
            <w:r>
              <w:rPr>
                <w:rStyle w:val="IndexLink"/>
                <w:rtl w:val="true"/>
              </w:rPr>
              <w:t>:</w:t>
              <w:tab/>
            </w:r>
            <w:r>
              <w:rPr>
                <w:rStyle w:val="IndexLink"/>
              </w:rPr>
              <w:t>260</w:t>
            </w:r>
          </w:hyperlink>
        </w:p>
        <w:p>
          <w:pPr>
            <w:pStyle w:val="Contents3"/>
            <w:tabs>
              <w:tab w:val="clear" w:pos="8459"/>
              <w:tab w:val="right" w:pos="9026" w:leader="dot"/>
            </w:tabs>
            <w:rPr/>
          </w:pPr>
          <w:hyperlink w:anchor="__RefHeading___Toc847112_2314609296">
            <w:r>
              <w:rPr>
                <w:webHidden/>
                <w:rStyle w:val="IndexLink"/>
              </w:rPr>
              <w:t>7</w:t>
            </w:r>
            <w:r>
              <w:rPr>
                <w:rStyle w:val="IndexLink"/>
                <w:rtl w:val="true"/>
              </w:rPr>
              <w:t xml:space="preserve">- </w:t>
            </w:r>
            <w:r>
              <w:rPr>
                <w:rStyle w:val="IndexLink"/>
                <w:rtl w:val="true"/>
              </w:rPr>
              <w:t>عين الورّاقة</w:t>
            </w:r>
            <w:r>
              <w:rPr>
                <w:rStyle w:val="IndexLink"/>
                <w:rtl w:val="true"/>
              </w:rPr>
              <w:t>:</w:t>
              <w:tab/>
            </w:r>
            <w:r>
              <w:rPr>
                <w:rStyle w:val="IndexLink"/>
              </w:rPr>
              <w:t>260</w:t>
            </w:r>
          </w:hyperlink>
        </w:p>
        <w:p>
          <w:pPr>
            <w:pStyle w:val="Contents3"/>
            <w:tabs>
              <w:tab w:val="clear" w:pos="8459"/>
              <w:tab w:val="right" w:pos="9026" w:leader="dot"/>
            </w:tabs>
            <w:rPr/>
          </w:pPr>
          <w:hyperlink w:anchor="__RefHeading___Toc847114_2314609296">
            <w:r>
              <w:rPr>
                <w:webHidden/>
                <w:rStyle w:val="IndexLink"/>
              </w:rPr>
              <w:t>8</w:t>
            </w:r>
            <w:r>
              <w:rPr>
                <w:rStyle w:val="IndexLink"/>
                <w:rtl w:val="true"/>
              </w:rPr>
              <w:t xml:space="preserve">- </w:t>
            </w:r>
            <w:r>
              <w:rPr>
                <w:rStyle w:val="IndexLink"/>
                <w:rtl w:val="true"/>
              </w:rPr>
              <w:t>عين الزّينبيّة</w:t>
            </w:r>
            <w:r>
              <w:rPr>
                <w:rStyle w:val="IndexLink"/>
                <w:rtl w:val="true"/>
              </w:rPr>
              <w:t>:</w:t>
              <w:tab/>
            </w:r>
            <w:r>
              <w:rPr>
                <w:rStyle w:val="IndexLink"/>
              </w:rPr>
              <w:t>261</w:t>
            </w:r>
          </w:hyperlink>
        </w:p>
        <w:p>
          <w:pPr>
            <w:pStyle w:val="Contents3"/>
            <w:tabs>
              <w:tab w:val="clear" w:pos="8459"/>
              <w:tab w:val="right" w:pos="9026" w:leader="dot"/>
            </w:tabs>
            <w:rPr/>
          </w:pPr>
          <w:hyperlink w:anchor="__RefHeading___Toc847116_2314609296">
            <w:r>
              <w:rPr>
                <w:webHidden/>
                <w:rStyle w:val="IndexLink"/>
              </w:rPr>
              <w:t>9</w:t>
            </w:r>
            <w:r>
              <w:rPr>
                <w:rStyle w:val="IndexLink"/>
                <w:rtl w:val="true"/>
              </w:rPr>
              <w:t xml:space="preserve">- </w:t>
            </w:r>
            <w:r>
              <w:rPr>
                <w:rStyle w:val="IndexLink"/>
                <w:rtl w:val="true"/>
              </w:rPr>
              <w:t>عين الشّرش</w:t>
            </w:r>
            <w:r>
              <w:rPr>
                <w:rStyle w:val="IndexLink"/>
                <w:rtl w:val="true"/>
              </w:rPr>
              <w:t>:</w:t>
              <w:tab/>
            </w:r>
            <w:r>
              <w:rPr>
                <w:rStyle w:val="IndexLink"/>
              </w:rPr>
              <w:t>261</w:t>
            </w:r>
          </w:hyperlink>
        </w:p>
        <w:p>
          <w:pPr>
            <w:pStyle w:val="Contents3"/>
            <w:tabs>
              <w:tab w:val="clear" w:pos="8459"/>
              <w:tab w:val="right" w:pos="9026" w:leader="dot"/>
            </w:tabs>
            <w:rPr/>
          </w:pPr>
          <w:hyperlink w:anchor="__RefHeading___Toc847118_2314609296">
            <w:r>
              <w:rPr>
                <w:webHidden/>
                <w:rStyle w:val="IndexLink"/>
              </w:rPr>
              <w:t>10</w:t>
            </w:r>
            <w:r>
              <w:rPr>
                <w:rStyle w:val="IndexLink"/>
                <w:rtl w:val="true"/>
              </w:rPr>
              <w:t xml:space="preserve">- </w:t>
            </w:r>
            <w:r>
              <w:rPr>
                <w:rStyle w:val="IndexLink"/>
                <w:rtl w:val="true"/>
              </w:rPr>
              <w:t>عين الدّقيّة</w:t>
            </w:r>
            <w:r>
              <w:rPr>
                <w:rStyle w:val="IndexLink"/>
                <w:rtl w:val="true"/>
              </w:rPr>
              <w:t>:</w:t>
              <w:tab/>
            </w:r>
            <w:r>
              <w:rPr>
                <w:rStyle w:val="IndexLink"/>
              </w:rPr>
              <w:t>262</w:t>
            </w:r>
          </w:hyperlink>
        </w:p>
        <w:p>
          <w:pPr>
            <w:pStyle w:val="Contents3"/>
            <w:tabs>
              <w:tab w:val="clear" w:pos="8459"/>
              <w:tab w:val="right" w:pos="9026" w:leader="dot"/>
            </w:tabs>
            <w:rPr/>
          </w:pPr>
          <w:hyperlink w:anchor="__RefHeading___Toc847120_2314609296">
            <w:r>
              <w:rPr>
                <w:webHidden/>
                <w:rStyle w:val="IndexLink"/>
              </w:rPr>
              <w:t>11</w:t>
            </w:r>
            <w:r>
              <w:rPr>
                <w:rStyle w:val="IndexLink"/>
                <w:rtl w:val="true"/>
              </w:rPr>
              <w:t xml:space="preserve">- </w:t>
            </w:r>
            <w:r>
              <w:rPr>
                <w:rStyle w:val="IndexLink"/>
                <w:rtl w:val="true"/>
              </w:rPr>
              <w:t>عين قرقوز</w:t>
            </w:r>
            <w:r>
              <w:rPr>
                <w:rStyle w:val="IndexLink"/>
                <w:rtl w:val="true"/>
              </w:rPr>
              <w:t>:</w:t>
              <w:tab/>
            </w:r>
            <w:r>
              <w:rPr>
                <w:rStyle w:val="IndexLink"/>
              </w:rPr>
              <w:t>262</w:t>
            </w:r>
          </w:hyperlink>
        </w:p>
        <w:p>
          <w:pPr>
            <w:pStyle w:val="Contents3"/>
            <w:tabs>
              <w:tab w:val="clear" w:pos="8459"/>
              <w:tab w:val="right" w:pos="9026" w:leader="dot"/>
            </w:tabs>
            <w:rPr/>
          </w:pPr>
          <w:hyperlink w:anchor="__RefHeading___Toc847122_2314609296">
            <w:r>
              <w:rPr>
                <w:webHidden/>
                <w:rStyle w:val="IndexLink"/>
              </w:rPr>
              <w:t>12</w:t>
            </w:r>
            <w:r>
              <w:rPr>
                <w:rStyle w:val="IndexLink"/>
                <w:rtl w:val="true"/>
              </w:rPr>
              <w:t xml:space="preserve">- </w:t>
            </w:r>
            <w:r>
              <w:rPr>
                <w:rStyle w:val="IndexLink"/>
                <w:rtl w:val="true"/>
              </w:rPr>
              <w:t>عين أقلايا</w:t>
            </w:r>
            <w:r>
              <w:rPr>
                <w:rStyle w:val="IndexLink"/>
                <w:rtl w:val="true"/>
              </w:rPr>
              <w:t>:</w:t>
              <w:tab/>
            </w:r>
            <w:r>
              <w:rPr>
                <w:rStyle w:val="IndexLink"/>
              </w:rPr>
              <w:t>263</w:t>
            </w:r>
          </w:hyperlink>
        </w:p>
        <w:p>
          <w:pPr>
            <w:pStyle w:val="Contents3"/>
            <w:tabs>
              <w:tab w:val="clear" w:pos="8459"/>
              <w:tab w:val="right" w:pos="9026" w:leader="dot"/>
            </w:tabs>
            <w:rPr/>
          </w:pPr>
          <w:hyperlink w:anchor="__RefHeading___Toc847124_2314609296">
            <w:r>
              <w:rPr>
                <w:webHidden/>
                <w:rStyle w:val="IndexLink"/>
              </w:rPr>
              <w:t>13</w:t>
            </w:r>
            <w:r>
              <w:rPr>
                <w:rStyle w:val="IndexLink"/>
                <w:rtl w:val="true"/>
              </w:rPr>
              <w:t xml:space="preserve">- </w:t>
            </w:r>
            <w:r>
              <w:rPr>
                <w:rStyle w:val="IndexLink"/>
                <w:rtl w:val="true"/>
              </w:rPr>
              <w:t>عين حرّوش</w:t>
            </w:r>
            <w:r>
              <w:rPr>
                <w:rStyle w:val="IndexLink"/>
                <w:rtl w:val="true"/>
              </w:rPr>
              <w:t>:</w:t>
              <w:tab/>
            </w:r>
            <w:r>
              <w:rPr>
                <w:rStyle w:val="IndexLink"/>
              </w:rPr>
              <w:t>264</w:t>
            </w:r>
          </w:hyperlink>
        </w:p>
        <w:p>
          <w:pPr>
            <w:pStyle w:val="Contents2"/>
            <w:tabs>
              <w:tab w:val="clear" w:pos="8743"/>
              <w:tab w:val="right" w:pos="9026" w:leader="dot"/>
            </w:tabs>
            <w:rPr/>
          </w:pPr>
          <w:hyperlink w:anchor="__RefHeading___Toc847126_2314609296">
            <w:r>
              <w:rPr>
                <w:webHidden/>
                <w:rStyle w:val="IndexLink"/>
                <w:rtl w:val="true"/>
              </w:rPr>
              <w:t xml:space="preserve">تَذِييلٌ </w:t>
            </w:r>
            <w:r>
              <w:rPr>
                <w:rStyle w:val="IndexLink"/>
                <w:rtl w:val="true"/>
              </w:rPr>
              <w:t>[</w:t>
            </w:r>
            <w:r>
              <w:rPr>
                <w:rStyle w:val="IndexLink"/>
                <w:rtl w:val="true"/>
              </w:rPr>
              <w:t xml:space="preserve">حَولُ استِعمَال العَرَبِ لِكَلِمَة </w:t>
            </w:r>
            <w:r>
              <w:rPr>
                <w:rStyle w:val="IndexLink"/>
                <w:rtl w:val="true"/>
              </w:rPr>
              <w:t>(</w:t>
            </w:r>
            <w:r>
              <w:rPr>
                <w:rStyle w:val="IndexLink"/>
                <w:rtl w:val="true"/>
              </w:rPr>
              <w:t>ماء</w:t>
            </w:r>
            <w:r>
              <w:rPr>
                <w:rStyle w:val="IndexLink"/>
                <w:rtl w:val="true"/>
              </w:rPr>
              <w:t>)]</w:t>
              <w:tab/>
            </w:r>
            <w:r>
              <w:rPr>
                <w:rStyle w:val="IndexLink"/>
              </w:rPr>
              <w:t>266</w:t>
            </w:r>
          </w:hyperlink>
        </w:p>
        <w:p>
          <w:pPr>
            <w:pStyle w:val="Contents2"/>
            <w:tabs>
              <w:tab w:val="clear" w:pos="8743"/>
              <w:tab w:val="right" w:pos="9026" w:leader="dot"/>
            </w:tabs>
            <w:rPr/>
          </w:pPr>
          <w:hyperlink w:anchor="__RefHeading___Toc847128_2314609296">
            <w:r>
              <w:rPr>
                <w:webHidden/>
                <w:rStyle w:val="IndexLink"/>
                <w:rtl w:val="true"/>
              </w:rPr>
              <w:t xml:space="preserve">فَصلٌ </w:t>
            </w:r>
            <w:r>
              <w:rPr>
                <w:rStyle w:val="IndexLink"/>
                <w:rtl w:val="true"/>
              </w:rPr>
              <w:t>[</w:t>
            </w:r>
            <w:r>
              <w:rPr>
                <w:rStyle w:val="IndexLink"/>
                <w:rtl w:val="true"/>
              </w:rPr>
              <w:t>الادوارُ الَّتى قِيلَت فِى جلَّق</w:t>
            </w:r>
            <w:r>
              <w:rPr>
                <w:rStyle w:val="IndexLink"/>
                <w:rtl w:val="true"/>
              </w:rPr>
              <w:t>]</w:t>
              <w:tab/>
            </w:r>
            <w:r>
              <w:rPr>
                <w:rStyle w:val="IndexLink"/>
              </w:rPr>
              <w:t>270</w:t>
            </w:r>
          </w:hyperlink>
        </w:p>
        <w:p>
          <w:pPr>
            <w:pStyle w:val="Contents3"/>
            <w:tabs>
              <w:tab w:val="clear" w:pos="8459"/>
              <w:tab w:val="right" w:pos="9026" w:leader="dot"/>
            </w:tabs>
            <w:rPr/>
          </w:pPr>
          <w:hyperlink w:anchor="__RefHeading___Toc847130_2314609296">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847132_2314609296">
            <w:r>
              <w:rPr>
                <w:webHidden/>
                <w:rStyle w:val="IndexLink"/>
                <w:rtl w:val="true"/>
              </w:rPr>
              <w:t>[</w:t>
            </w:r>
            <w:r>
              <w:rPr>
                <w:rStyle w:val="IndexLink"/>
                <w:rtl w:val="true"/>
              </w:rPr>
              <w:t>الموشح الأول</w:t>
            </w:r>
            <w:r>
              <w:rPr>
                <w:rStyle w:val="IndexLink"/>
                <w:rtl w:val="true"/>
              </w:rPr>
              <w:t>]</w:t>
              <w:tab/>
            </w:r>
            <w:r>
              <w:rPr>
                <w:rStyle w:val="IndexLink"/>
              </w:rPr>
              <w:t>272</w:t>
            </w:r>
          </w:hyperlink>
        </w:p>
        <w:p>
          <w:pPr>
            <w:pStyle w:val="Contents3"/>
            <w:tabs>
              <w:tab w:val="clear" w:pos="8459"/>
              <w:tab w:val="right" w:pos="9026" w:leader="dot"/>
            </w:tabs>
            <w:rPr/>
          </w:pPr>
          <w:hyperlink w:anchor="__RefHeading___Toc847134_2314609296">
            <w:r>
              <w:rPr>
                <w:webHidden/>
                <w:rStyle w:val="IndexLink"/>
                <w:rtl w:val="true"/>
              </w:rPr>
              <w:t>[</w:t>
            </w:r>
            <w:r>
              <w:rPr>
                <w:rStyle w:val="IndexLink"/>
                <w:rtl w:val="true"/>
              </w:rPr>
              <w:t>الموشح الثاني</w:t>
            </w:r>
            <w:r>
              <w:rPr>
                <w:rStyle w:val="IndexLink"/>
                <w:rtl w:val="true"/>
              </w:rPr>
              <w:t>]</w:t>
              <w:tab/>
            </w:r>
            <w:r>
              <w:rPr>
                <w:rStyle w:val="IndexLink"/>
              </w:rPr>
              <w:t>278</w:t>
            </w:r>
          </w:hyperlink>
        </w:p>
        <w:p>
          <w:pPr>
            <w:pStyle w:val="Contents3"/>
            <w:tabs>
              <w:tab w:val="clear" w:pos="8459"/>
              <w:tab w:val="right" w:pos="9026" w:leader="dot"/>
            </w:tabs>
            <w:rPr/>
          </w:pPr>
          <w:hyperlink w:anchor="__RefHeading___Toc847136_2314609296">
            <w:r>
              <w:rPr>
                <w:webHidden/>
                <w:rStyle w:val="IndexLink"/>
                <w:rtl w:val="true"/>
              </w:rPr>
              <w:t>[</w:t>
            </w:r>
            <w:r>
              <w:rPr>
                <w:rStyle w:val="IndexLink"/>
                <w:rtl w:val="true"/>
              </w:rPr>
              <w:t>الموشح الثالث</w:t>
            </w:r>
            <w:r>
              <w:rPr>
                <w:rStyle w:val="IndexLink"/>
                <w:rtl w:val="true"/>
              </w:rPr>
              <w:t>]</w:t>
              <w:tab/>
            </w:r>
            <w:r>
              <w:rPr>
                <w:rStyle w:val="IndexLink"/>
              </w:rPr>
              <w:t>283</w:t>
            </w:r>
          </w:hyperlink>
        </w:p>
        <w:p>
          <w:pPr>
            <w:pStyle w:val="Contents3"/>
            <w:tabs>
              <w:tab w:val="clear" w:pos="8459"/>
              <w:tab w:val="right" w:pos="9026" w:leader="dot"/>
            </w:tabs>
            <w:rPr/>
          </w:pPr>
          <w:hyperlink w:anchor="__RefHeading___Toc847138_2314609296">
            <w:r>
              <w:rPr>
                <w:webHidden/>
                <w:rStyle w:val="IndexLink"/>
                <w:rtl w:val="true"/>
              </w:rPr>
              <w:t>[</w:t>
            </w:r>
            <w:r>
              <w:rPr>
                <w:rStyle w:val="IndexLink"/>
                <w:rtl w:val="true"/>
              </w:rPr>
              <w:t>الموشح الرابع</w:t>
            </w:r>
            <w:r>
              <w:rPr>
                <w:rStyle w:val="IndexLink"/>
                <w:rtl w:val="true"/>
              </w:rPr>
              <w:t>]</w:t>
              <w:tab/>
            </w:r>
            <w:r>
              <w:rPr>
                <w:rStyle w:val="IndexLink"/>
              </w:rPr>
              <w:t>287</w:t>
            </w:r>
          </w:hyperlink>
        </w:p>
        <w:p>
          <w:pPr>
            <w:pStyle w:val="Contents3"/>
            <w:tabs>
              <w:tab w:val="clear" w:pos="8459"/>
              <w:tab w:val="right" w:pos="9026" w:leader="dot"/>
            </w:tabs>
            <w:rPr/>
          </w:pPr>
          <w:hyperlink w:anchor="__RefHeading___Toc847140_2314609296">
            <w:r>
              <w:rPr>
                <w:webHidden/>
                <w:rStyle w:val="IndexLink"/>
                <w:rtl w:val="true"/>
              </w:rPr>
              <w:t>[</w:t>
            </w:r>
            <w:r>
              <w:rPr>
                <w:rStyle w:val="IndexLink"/>
                <w:rtl w:val="true"/>
              </w:rPr>
              <w:t>الموشح الخامس</w:t>
            </w:r>
            <w:r>
              <w:rPr>
                <w:rStyle w:val="IndexLink"/>
                <w:rtl w:val="true"/>
              </w:rPr>
              <w:t>]</w:t>
              <w:tab/>
            </w:r>
            <w:r>
              <w:rPr>
                <w:rStyle w:val="IndexLink"/>
              </w:rPr>
              <w:t>292</w:t>
            </w:r>
          </w:hyperlink>
        </w:p>
        <w:p>
          <w:pPr>
            <w:pStyle w:val="Contents3"/>
            <w:tabs>
              <w:tab w:val="clear" w:pos="8459"/>
              <w:tab w:val="right" w:pos="9026" w:leader="dot"/>
            </w:tabs>
            <w:rPr/>
          </w:pPr>
          <w:hyperlink w:anchor="__RefHeading___Toc847142_2314609296">
            <w:r>
              <w:rPr>
                <w:webHidden/>
                <w:rStyle w:val="IndexLink"/>
                <w:rtl w:val="true"/>
              </w:rPr>
              <w:t>[</w:t>
            </w:r>
            <w:r>
              <w:rPr>
                <w:rStyle w:val="IndexLink"/>
                <w:rtl w:val="true"/>
              </w:rPr>
              <w:t>الموشح السادس</w:t>
            </w:r>
            <w:r>
              <w:rPr>
                <w:rStyle w:val="IndexLink"/>
                <w:rtl w:val="true"/>
              </w:rPr>
              <w:t>]</w:t>
              <w:tab/>
            </w:r>
            <w:r>
              <w:rPr>
                <w:rStyle w:val="IndexLink"/>
              </w:rPr>
              <w:t>297</w:t>
            </w:r>
          </w:hyperlink>
        </w:p>
        <w:p>
          <w:pPr>
            <w:pStyle w:val="Contents3"/>
            <w:tabs>
              <w:tab w:val="clear" w:pos="8459"/>
              <w:tab w:val="right" w:pos="9026" w:leader="dot"/>
            </w:tabs>
            <w:rPr/>
          </w:pPr>
          <w:hyperlink w:anchor="__RefHeading___Toc847144_2314609296">
            <w:r>
              <w:rPr>
                <w:webHidden/>
                <w:rStyle w:val="IndexLink"/>
                <w:rtl w:val="true"/>
              </w:rPr>
              <w:t>[</w:t>
            </w:r>
            <w:r>
              <w:rPr>
                <w:rStyle w:val="IndexLink"/>
                <w:rtl w:val="true"/>
              </w:rPr>
              <w:t>الموشح السابع</w:t>
            </w:r>
            <w:r>
              <w:rPr>
                <w:rStyle w:val="IndexLink"/>
                <w:rtl w:val="true"/>
              </w:rPr>
              <w:t>]</w:t>
              <w:tab/>
            </w:r>
            <w:r>
              <w:rPr>
                <w:rStyle w:val="IndexLink"/>
              </w:rPr>
              <w:t>303</w:t>
            </w:r>
          </w:hyperlink>
        </w:p>
        <w:p>
          <w:pPr>
            <w:pStyle w:val="Contents3"/>
            <w:tabs>
              <w:tab w:val="clear" w:pos="8459"/>
              <w:tab w:val="right" w:pos="9026" w:leader="dot"/>
            </w:tabs>
            <w:rPr/>
          </w:pPr>
          <w:hyperlink w:anchor="__RefHeading___Toc847146_2314609296">
            <w:r>
              <w:rPr>
                <w:webHidden/>
                <w:rStyle w:val="IndexLink"/>
                <w:rtl w:val="true"/>
              </w:rPr>
              <w:t>[</w:t>
            </w:r>
            <w:r>
              <w:rPr>
                <w:rStyle w:val="IndexLink"/>
                <w:rtl w:val="true"/>
              </w:rPr>
              <w:t>الموشح الثامن</w:t>
            </w:r>
            <w:r>
              <w:rPr>
                <w:rStyle w:val="IndexLink"/>
                <w:rtl w:val="true"/>
              </w:rPr>
              <w:t>]</w:t>
              <w:tab/>
            </w:r>
            <w:r>
              <w:rPr>
                <w:rStyle w:val="IndexLink"/>
              </w:rPr>
              <w:t>308</w:t>
            </w:r>
          </w:hyperlink>
        </w:p>
        <w:p>
          <w:pPr>
            <w:pStyle w:val="Contents2"/>
            <w:tabs>
              <w:tab w:val="clear" w:pos="8743"/>
              <w:tab w:val="right" w:pos="9026" w:leader="dot"/>
            </w:tabs>
            <w:rPr/>
          </w:pPr>
          <w:hyperlink w:anchor="__RefHeading___Toc847148_2314609296">
            <w:r>
              <w:rPr>
                <w:webHidden/>
                <w:rStyle w:val="IndexLink"/>
                <w:rtl w:val="true"/>
              </w:rPr>
              <w:t>[</w:t>
            </w:r>
            <w:r>
              <w:rPr>
                <w:rStyle w:val="IndexLink"/>
                <w:rtl w:val="true"/>
              </w:rPr>
              <w:t>الخاتمة</w:t>
            </w:r>
            <w:r>
              <w:rPr>
                <w:rStyle w:val="IndexLink"/>
                <w:rtl w:val="true"/>
              </w:rPr>
              <w:t>]</w:t>
              <w:tab/>
            </w:r>
            <w:r>
              <w:rPr>
                <w:rStyle w:val="IndexLink"/>
              </w:rPr>
              <w:t>313</w:t>
            </w:r>
          </w:hyperlink>
        </w:p>
        <w:p>
          <w:pPr>
            <w:pStyle w:val="Contents2"/>
            <w:tabs>
              <w:tab w:val="clear" w:pos="8743"/>
              <w:tab w:val="right" w:pos="9026" w:leader="dot"/>
            </w:tabs>
            <w:rPr/>
          </w:pPr>
          <w:hyperlink w:anchor="__RefHeading___Toc847150_2314609296">
            <w:r>
              <w:rPr>
                <w:webHidden/>
                <w:rStyle w:val="IndexLink"/>
                <w:rtl w:val="true"/>
              </w:rPr>
              <w:t>الفهارس العامة</w:t>
            </w:r>
            <w:r>
              <w:rPr>
                <w:rStyle w:val="IndexLink"/>
                <w:rtl w:val="true"/>
              </w:rPr>
              <w:tab/>
            </w:r>
            <w:r>
              <w:rPr>
                <w:rStyle w:val="IndexLink"/>
              </w:rPr>
              <w:t>316</w:t>
            </w:r>
          </w:hyperlink>
        </w:p>
        <w:p>
          <w:pPr>
            <w:pStyle w:val="Contents3"/>
            <w:tabs>
              <w:tab w:val="clear" w:pos="8459"/>
              <w:tab w:val="right" w:pos="9026" w:leader="dot"/>
            </w:tabs>
            <w:rPr/>
          </w:pPr>
          <w:hyperlink w:anchor="__RefHeading___Toc847152_2314609296">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847154_2314609296">
            <w:r>
              <w:rPr>
                <w:webHidden/>
                <w:rStyle w:val="IndexLink"/>
                <w:rtl w:val="true"/>
              </w:rPr>
              <w:t xml:space="preserve">- </w:t>
            </w:r>
            <w:r>
              <w:rPr>
                <w:rStyle w:val="IndexLink"/>
                <w:rtl w:val="true"/>
              </w:rPr>
              <w:t>فهرس الآيات القرآنية الكريمة</w:t>
            </w:r>
            <w:r>
              <w:rPr>
                <w:rStyle w:val="IndexLink"/>
                <w:rtl w:val="true"/>
              </w:rPr>
              <w:t>-</w:t>
              <w:tab/>
            </w:r>
            <w:r>
              <w:rPr>
                <w:rStyle w:val="IndexLink"/>
              </w:rPr>
              <w:t>318</w:t>
            </w:r>
          </w:hyperlink>
        </w:p>
        <w:p>
          <w:pPr>
            <w:pStyle w:val="Contents3"/>
            <w:tabs>
              <w:tab w:val="clear" w:pos="8459"/>
              <w:tab w:val="right" w:pos="9026" w:leader="dot"/>
            </w:tabs>
            <w:rPr/>
          </w:pPr>
          <w:hyperlink w:anchor="__RefHeading___Toc847156_2314609296">
            <w:r>
              <w:rPr>
                <w:webHidden/>
                <w:rStyle w:val="IndexLink"/>
                <w:rtl w:val="true"/>
              </w:rPr>
              <w:t xml:space="preserve">- </w:t>
            </w:r>
            <w:r>
              <w:rPr>
                <w:rStyle w:val="IndexLink"/>
                <w:rtl w:val="true"/>
              </w:rPr>
              <w:t>فهرس الأحاديث الشريفة</w:t>
            </w:r>
            <w:r>
              <w:rPr>
                <w:rStyle w:val="IndexLink"/>
                <w:rtl w:val="true"/>
              </w:rPr>
              <w:t>-</w:t>
              <w:tab/>
            </w:r>
            <w:r>
              <w:rPr>
                <w:rStyle w:val="IndexLink"/>
              </w:rPr>
              <w:t>319</w:t>
            </w:r>
          </w:hyperlink>
        </w:p>
        <w:p>
          <w:pPr>
            <w:pStyle w:val="Contents3"/>
            <w:tabs>
              <w:tab w:val="clear" w:pos="8459"/>
              <w:tab w:val="right" w:pos="9026" w:leader="dot"/>
            </w:tabs>
            <w:rPr/>
          </w:pPr>
          <w:hyperlink w:anchor="__RefHeading___Toc847158_2314609296">
            <w:r>
              <w:rPr>
                <w:webHidden/>
                <w:rStyle w:val="IndexLink"/>
                <w:rtl w:val="true"/>
              </w:rPr>
              <w:t xml:space="preserve">- </w:t>
            </w:r>
            <w:r>
              <w:rPr>
                <w:rStyle w:val="IndexLink"/>
                <w:rtl w:val="true"/>
              </w:rPr>
              <w:t>فهرس الأعلام</w:t>
            </w:r>
            <w:r>
              <w:rPr>
                <w:rStyle w:val="IndexLink"/>
                <w:rtl w:val="true"/>
              </w:rPr>
              <w:t>-</w:t>
              <w:tab/>
            </w:r>
            <w:r>
              <w:rPr>
                <w:rStyle w:val="IndexLink"/>
              </w:rPr>
              <w:t>320</w:t>
            </w:r>
          </w:hyperlink>
        </w:p>
        <w:p>
          <w:pPr>
            <w:pStyle w:val="Contents3"/>
            <w:tabs>
              <w:tab w:val="clear" w:pos="8459"/>
              <w:tab w:val="right" w:pos="9026" w:leader="dot"/>
            </w:tabs>
            <w:rPr/>
          </w:pPr>
          <w:hyperlink w:anchor="__RefHeading___Toc847160_2314609296">
            <w:r>
              <w:rPr>
                <w:webHidden/>
                <w:rStyle w:val="IndexLink"/>
                <w:rtl w:val="true"/>
              </w:rPr>
              <w:t xml:space="preserve">- </w:t>
            </w:r>
            <w:r>
              <w:rPr>
                <w:rStyle w:val="IndexLink"/>
                <w:rtl w:val="true"/>
              </w:rPr>
              <w:t>فهرس الأقوام و الجماعات و القبائل و الأمم</w:t>
            </w:r>
            <w:r>
              <w:rPr>
                <w:rStyle w:val="IndexLink"/>
                <w:rtl w:val="true"/>
              </w:rPr>
              <w:t>-</w:t>
              <w:tab/>
            </w:r>
            <w:r>
              <w:rPr>
                <w:rStyle w:val="IndexLink"/>
              </w:rPr>
              <w:t>332</w:t>
            </w:r>
          </w:hyperlink>
        </w:p>
        <w:p>
          <w:pPr>
            <w:pStyle w:val="Contents3"/>
            <w:tabs>
              <w:tab w:val="clear" w:pos="8459"/>
              <w:tab w:val="right" w:pos="9026" w:leader="dot"/>
            </w:tabs>
            <w:rPr/>
          </w:pPr>
          <w:hyperlink w:anchor="__RefHeading___Toc847162_2314609296">
            <w:r>
              <w:rPr>
                <w:webHidden/>
                <w:rStyle w:val="IndexLink"/>
                <w:rtl w:val="true"/>
              </w:rPr>
              <w:t xml:space="preserve">- </w:t>
            </w:r>
            <w:r>
              <w:rPr>
                <w:rStyle w:val="IndexLink"/>
                <w:rtl w:val="true"/>
              </w:rPr>
              <w:t>فهرس الأماكن و المدن و الأنهار و الوديان</w:t>
            </w:r>
            <w:r>
              <w:rPr>
                <w:rStyle w:val="IndexLink"/>
                <w:rtl w:val="true"/>
              </w:rPr>
              <w:t>-</w:t>
              <w:tab/>
            </w:r>
            <w:r>
              <w:rPr>
                <w:rStyle w:val="IndexLink"/>
              </w:rPr>
              <w:t>333</w:t>
            </w:r>
          </w:hyperlink>
        </w:p>
        <w:p>
          <w:pPr>
            <w:pStyle w:val="Contents3"/>
            <w:tabs>
              <w:tab w:val="clear" w:pos="8459"/>
              <w:tab w:val="right" w:pos="9026" w:leader="dot"/>
            </w:tabs>
            <w:rPr/>
          </w:pPr>
          <w:hyperlink w:anchor="__RefHeading___Toc847164_2314609296">
            <w:r>
              <w:rPr>
                <w:webHidden/>
                <w:rStyle w:val="IndexLink"/>
                <w:rtl w:val="true"/>
              </w:rPr>
              <w:t xml:space="preserve">- </w:t>
            </w:r>
            <w:r>
              <w:rPr>
                <w:rStyle w:val="IndexLink"/>
                <w:rtl w:val="true"/>
              </w:rPr>
              <w:t>فهرس الكتب</w:t>
            </w:r>
            <w:r>
              <w:rPr>
                <w:rStyle w:val="IndexLink"/>
                <w:rtl w:val="true"/>
              </w:rPr>
              <w:t>-</w:t>
              <w:tab/>
            </w:r>
            <w:r>
              <w:rPr>
                <w:rStyle w:val="IndexLink"/>
              </w:rPr>
              <w:t>352</w:t>
            </w:r>
          </w:hyperlink>
        </w:p>
        <w:p>
          <w:pPr>
            <w:pStyle w:val="Contents3"/>
            <w:tabs>
              <w:tab w:val="clear" w:pos="8459"/>
              <w:tab w:val="right" w:pos="9026" w:leader="dot"/>
            </w:tabs>
            <w:rPr/>
          </w:pPr>
          <w:hyperlink w:anchor="__RefHeading___Toc847166_2314609296">
            <w:r>
              <w:rPr>
                <w:webHidden/>
                <w:rStyle w:val="IndexLink"/>
                <w:rtl w:val="true"/>
              </w:rPr>
              <w:t xml:space="preserve">- </w:t>
            </w:r>
            <w:r>
              <w:rPr>
                <w:rStyle w:val="IndexLink"/>
                <w:rtl w:val="true"/>
              </w:rPr>
              <w:t>فهرس الأمثال</w:t>
            </w:r>
            <w:r>
              <w:rPr>
                <w:rStyle w:val="IndexLink"/>
                <w:rtl w:val="true"/>
              </w:rPr>
              <w:t>-</w:t>
              <w:tab/>
            </w:r>
            <w:r>
              <w:rPr>
                <w:rStyle w:val="IndexLink"/>
              </w:rPr>
              <w:t>353</w:t>
            </w:r>
          </w:hyperlink>
        </w:p>
        <w:p>
          <w:pPr>
            <w:pStyle w:val="Contents3"/>
            <w:tabs>
              <w:tab w:val="clear" w:pos="8459"/>
              <w:tab w:val="right" w:pos="9026" w:leader="dot"/>
            </w:tabs>
            <w:rPr/>
          </w:pPr>
          <w:hyperlink w:anchor="__RefHeading___Toc847168_2314609296">
            <w:r>
              <w:rPr>
                <w:webHidden/>
                <w:rStyle w:val="IndexLink"/>
                <w:rtl w:val="true"/>
              </w:rPr>
              <w:t xml:space="preserve">- </w:t>
            </w:r>
            <w:r>
              <w:rPr>
                <w:rStyle w:val="IndexLink"/>
                <w:rtl w:val="true"/>
              </w:rPr>
              <w:t>فهرس الورود و الأزهار</w:t>
            </w:r>
            <w:r>
              <w:rPr>
                <w:rStyle w:val="IndexLink"/>
                <w:rtl w:val="true"/>
              </w:rPr>
              <w:t>-</w:t>
              <w:tab/>
            </w:r>
            <w:r>
              <w:rPr>
                <w:rStyle w:val="IndexLink"/>
              </w:rPr>
              <w:t>354</w:t>
            </w:r>
          </w:hyperlink>
        </w:p>
        <w:p>
          <w:pPr>
            <w:pStyle w:val="Contents3"/>
            <w:tabs>
              <w:tab w:val="clear" w:pos="8459"/>
              <w:tab w:val="right" w:pos="9026" w:leader="dot"/>
            </w:tabs>
            <w:rPr/>
          </w:pPr>
          <w:hyperlink w:anchor="__RefHeading___Toc847170_2314609296">
            <w:r>
              <w:rPr>
                <w:webHidden/>
                <w:rStyle w:val="IndexLink"/>
                <w:rtl w:val="true"/>
              </w:rPr>
              <w:t>فهرس الأشعار</w:t>
            </w:r>
            <w:r>
              <w:rPr>
                <w:rStyle w:val="IndexLink"/>
                <w:rtl w:val="true"/>
              </w:rPr>
              <w:tab/>
            </w:r>
            <w:r>
              <w:rPr>
                <w:rStyle w:val="IndexLink"/>
              </w:rPr>
              <w:t>355</w:t>
            </w:r>
          </w:hyperlink>
        </w:p>
        <w:p>
          <w:pPr>
            <w:pStyle w:val="Contents3"/>
            <w:tabs>
              <w:tab w:val="clear" w:pos="8459"/>
              <w:tab w:val="right" w:pos="9026" w:leader="dot"/>
            </w:tabs>
            <w:rPr/>
          </w:pPr>
          <w:hyperlink w:anchor="__RefHeading___Toc847172_2314609296">
            <w:r>
              <w:rPr>
                <w:webHidden/>
                <w:rStyle w:val="IndexLink"/>
                <w:rtl w:val="true"/>
              </w:rPr>
              <w:t xml:space="preserve">- </w:t>
            </w:r>
            <w:r>
              <w:rPr>
                <w:rStyle w:val="IndexLink"/>
                <w:rtl w:val="true"/>
              </w:rPr>
              <w:t>فهرس الأرجاز</w:t>
            </w:r>
            <w:r>
              <w:rPr>
                <w:rStyle w:val="IndexLink"/>
                <w:rtl w:val="true"/>
              </w:rPr>
              <w:t>-</w:t>
              <w:tab/>
            </w:r>
            <w:r>
              <w:rPr>
                <w:rStyle w:val="IndexLink"/>
              </w:rPr>
              <w:t>375</w:t>
            </w:r>
          </w:hyperlink>
        </w:p>
        <w:p>
          <w:pPr>
            <w:pStyle w:val="Contents3"/>
            <w:tabs>
              <w:tab w:val="clear" w:pos="8459"/>
              <w:tab w:val="right" w:pos="9026" w:leader="dot"/>
            </w:tabs>
            <w:rPr/>
          </w:pPr>
          <w:hyperlink w:anchor="__RefHeading___Toc847174_2314609296">
            <w:r>
              <w:rPr>
                <w:webHidden/>
                <w:rStyle w:val="IndexLink"/>
                <w:rtl w:val="true"/>
              </w:rPr>
              <w:t xml:space="preserve">- </w:t>
            </w:r>
            <w:r>
              <w:rPr>
                <w:rStyle w:val="IndexLink"/>
                <w:rtl w:val="true"/>
              </w:rPr>
              <w:t>فهرس أنصاف الأبيات</w:t>
            </w:r>
            <w:r>
              <w:rPr>
                <w:rStyle w:val="IndexLink"/>
                <w:rtl w:val="true"/>
              </w:rPr>
              <w:t>-</w:t>
              <w:tab/>
            </w:r>
            <w:r>
              <w:rPr>
                <w:rStyle w:val="IndexLink"/>
              </w:rPr>
              <w:t>375</w:t>
            </w:r>
          </w:hyperlink>
        </w:p>
        <w:p>
          <w:pPr>
            <w:pStyle w:val="Contents3"/>
            <w:tabs>
              <w:tab w:val="clear" w:pos="8459"/>
              <w:tab w:val="right" w:pos="9026" w:leader="dot"/>
            </w:tabs>
            <w:rPr/>
          </w:pPr>
          <w:hyperlink w:anchor="__RefHeading___Toc847176_2314609296">
            <w:r>
              <w:rPr>
                <w:webHidden/>
                <w:rStyle w:val="IndexLink"/>
                <w:rtl w:val="true"/>
              </w:rPr>
              <w:t xml:space="preserve">- </w:t>
            </w:r>
            <w:r>
              <w:rPr>
                <w:rStyle w:val="IndexLink"/>
                <w:rtl w:val="true"/>
              </w:rPr>
              <w:t>فهرس الأدوار</w:t>
            </w:r>
            <w:r>
              <w:rPr>
                <w:rStyle w:val="IndexLink"/>
                <w:rtl w:val="true"/>
              </w:rPr>
              <w:t>-</w:t>
              <w:tab/>
            </w:r>
            <w:r>
              <w:rPr>
                <w:rStyle w:val="IndexLink"/>
              </w:rPr>
              <w:t>376</w:t>
            </w:r>
          </w:hyperlink>
        </w:p>
        <w:p>
          <w:pPr>
            <w:pStyle w:val="Contents3"/>
            <w:tabs>
              <w:tab w:val="clear" w:pos="8459"/>
              <w:tab w:val="right" w:pos="9026" w:leader="dot"/>
            </w:tabs>
            <w:rPr/>
          </w:pPr>
          <w:hyperlink w:anchor="__RefHeading___Toc847178_2314609296">
            <w:r>
              <w:rPr>
                <w:webHidden/>
                <w:rStyle w:val="IndexLink"/>
                <w:rtl w:val="true"/>
              </w:rPr>
              <w:t xml:space="preserve">- </w:t>
            </w:r>
            <w:r>
              <w:rPr>
                <w:rStyle w:val="IndexLink"/>
                <w:rtl w:val="true"/>
              </w:rPr>
              <w:t>فهرس المخمسات</w:t>
            </w:r>
            <w:r>
              <w:rPr>
                <w:rStyle w:val="IndexLink"/>
                <w:rtl w:val="true"/>
              </w:rPr>
              <w:t>-</w:t>
              <w:tab/>
            </w:r>
            <w:r>
              <w:rPr>
                <w:rStyle w:val="IndexLink"/>
              </w:rPr>
              <w:t>376</w:t>
            </w:r>
          </w:hyperlink>
        </w:p>
        <w:p>
          <w:pPr>
            <w:pStyle w:val="Contents3"/>
            <w:tabs>
              <w:tab w:val="clear" w:pos="8459"/>
              <w:tab w:val="right" w:pos="9026" w:leader="dot"/>
            </w:tabs>
            <w:rPr/>
          </w:pPr>
          <w:hyperlink w:anchor="__RefHeading___Toc847180_2314609296">
            <w:r>
              <w:rPr>
                <w:webHidden/>
                <w:rStyle w:val="IndexLink"/>
                <w:rtl w:val="true"/>
              </w:rPr>
              <w:t>جريدة المصادر و المراجع‌</w:t>
            </w:r>
            <w:r>
              <w:rPr>
                <w:rStyle w:val="IndexLink"/>
                <w:rtl w:val="true"/>
              </w:rPr>
              <w:tab/>
            </w:r>
            <w:r>
              <w:rPr>
                <w:rStyle w:val="IndexLink"/>
              </w:rPr>
              <w:t>377</w:t>
            </w:r>
          </w:hyperlink>
        </w:p>
        <w:p>
          <w:pPr>
            <w:pStyle w:val="Contents3"/>
            <w:tabs>
              <w:tab w:val="clear" w:pos="8459"/>
              <w:tab w:val="right" w:pos="9026" w:leader="dot"/>
            </w:tabs>
            <w:rPr/>
          </w:pPr>
          <w:hyperlink w:anchor="__RefHeading___Toc847182_2314609296">
            <w:r>
              <w:rPr>
                <w:webHidden/>
                <w:rStyle w:val="IndexLink"/>
                <w:rtl w:val="true"/>
              </w:rPr>
              <w:t>فهرس البرق المتألق‌</w:t>
            </w:r>
            <w:r>
              <w:rPr>
                <w:rStyle w:val="IndexLink"/>
                <w:rtl w:val="true"/>
              </w:rPr>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02_197932"/>
      <w:bookmarkStart w:id="1" w:name="pg20002_197932"/>
      <w:bookmarkEnd w:id="1"/>
    </w:p>
    <w:p>
      <w:pPr>
        <w:pStyle w:val="Heading2"/>
        <w:numPr>
          <w:ilvl w:val="1"/>
          <w:numId w:val="1"/>
        </w:numPr>
        <w:rPr/>
      </w:pPr>
      <w:bookmarkStart w:id="2" w:name="pg20002_197932"/>
      <w:bookmarkStart w:id="3" w:name="__RefHeading___Toc846706_2314609296"/>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البَرقُ المُتالِق فِي مَحَاسن جلّق</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راعى، محمد بن مصطفى</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جادر، محمد اديب</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شهرها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اللغة العربية</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الرضائي</w:t>
      </w:r>
    </w:p>
    <w:p>
      <w:pPr>
        <w:pStyle w:val="Heading2"/>
        <w:numPr>
          <w:ilvl w:val="1"/>
          <w:numId w:val="1"/>
        </w:numPr>
        <w:rPr/>
      </w:pPr>
      <w:bookmarkStart w:id="5" w:name="__RefHeading___Toc846708_2314609296"/>
      <w:bookmarkStart w:id="6" w:name="_Toc2"/>
      <w:bookmarkEnd w:id="5"/>
      <w:r>
        <w:rPr>
          <w:rtl w:val="true"/>
        </w:rPr>
        <w:t>مُقَدّمَةُ التَّحقِيق‌</w:t>
      </w:r>
      <w:bookmarkEnd w:id="6"/>
    </w:p>
    <w:p>
      <w:pPr>
        <w:pStyle w:val="Heading3"/>
        <w:numPr>
          <w:ilvl w:val="2"/>
          <w:numId w:val="1"/>
        </w:numPr>
        <w:rPr/>
      </w:pPr>
      <w:bookmarkStart w:id="7" w:name="__RefHeading___Toc846710_2314609296"/>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أفضل الصلاة و أتم التسليم على محمد و على آله و صحبه الطيبين الطاهرين</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رَبْوَةٍ ذاتِ قَرارٍ وَ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إِرَمَ ذاتِ الْعِمادِ الَّتِي لَمْ يُخْلَقْ مِثْلُها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شغف بها البعيد فما ظنك بالقريب، و أثنى عليها ربّ العرش على لسان نبيه الحبيب، احتضنت الجافي اللئيم، و راضت الشّموس العنيد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أغمَضَت على قذى عيناً، و لا فتحت إلا على نورٍ جفناً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تعرف إلّا عطاءً، و لم تَدُرّ إلا حبّاً و نوالاً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المعرة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فَلِلشَّامِ الوَفَاءُ وَإِنْ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تَوَافَى مُنْطِقاً غُدَرَ اعْتِقَادَا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عنك الكثير الطيب، و لم يخرج من مهاجع الظلمة، و رفوف العتمة من هذا الطيّب إلّا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الطيب البشام الذي تعطرت به صفحات الأيام</w:t>
      </w:r>
      <w:r>
        <w:rPr>
          <w:rFonts w:eastAsia="Amiri" w:cs="Amiri" w:ascii="Amiri" w:hAnsi="Amiri"/>
          <w:color w:val="111111"/>
          <w:sz w:val="28"/>
          <w:szCs w:val="28"/>
          <w:rtl w:val="true"/>
          <w:lang w:bidi="ar-SA"/>
        </w:rPr>
        <w:t xml:space="preserve">: </w:t>
      </w:r>
      <w:bookmarkStart w:id="9" w:name="pg20002_197933"/>
    </w:p>
    <w:p>
      <w:pPr>
        <w:pStyle w:val="Heading3"/>
        <w:numPr>
          <w:ilvl w:val="2"/>
          <w:numId w:val="1"/>
        </w:numPr>
        <w:rPr/>
      </w:pPr>
      <w:bookmarkStart w:id="10" w:name="__RefHeading___Toc846712_2314609296"/>
      <w:bookmarkStart w:id="11" w:name="_Toc4"/>
      <w:bookmarkEnd w:id="9"/>
      <w:bookmarkEnd w:id="10"/>
      <w:r>
        <w:rPr>
          <w:rtl w:val="true"/>
        </w:rPr>
        <w:t>البرق المتألّق في محاسن جلّق</w:t>
      </w:r>
      <w:bookmarkEnd w:id="11"/>
    </w:p>
    <w:p>
      <w:pPr>
        <w:pStyle w:val="Heading4"/>
        <w:numPr>
          <w:ilvl w:val="3"/>
          <w:numId w:val="1"/>
        </w:numPr>
        <w:rPr/>
      </w:pPr>
      <w:bookmarkStart w:id="12" w:name="__RefHeading___Toc846714_2314609296"/>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البرق المتألّق في محاسن جلّق</w:t>
      </w:r>
      <w:r>
        <w:rPr>
          <w:rStyle w:val="FootnoteAnchor"/>
          <w:rtl w:val="true"/>
        </w:rPr>
        <w:footnoteReference w:id="2"/>
      </w:r>
    </w:p>
    <w:p>
      <w:pPr>
        <w:pStyle w:val="Heading4"/>
        <w:numPr>
          <w:ilvl w:val="3"/>
          <w:numId w:val="1"/>
        </w:numPr>
        <w:rPr/>
      </w:pPr>
      <w:bookmarkStart w:id="14" w:name="__RefHeading___Toc846716_2314609296"/>
      <w:bookmarkStart w:id="15" w:name="_Toc6"/>
      <w:bookmarkEnd w:id="14"/>
      <w:r>
        <w:rPr>
          <w:rtl w:val="true"/>
        </w:rPr>
        <w:t>المولف</w:t>
      </w:r>
      <w:r>
        <w:rPr>
          <w:rtl w:val="true"/>
        </w:rPr>
        <w:t>:</w:t>
      </w:r>
      <w:bookmarkEnd w:id="15"/>
    </w:p>
    <w:p>
      <w:pPr>
        <w:pStyle w:val="BookText"/>
        <w:rPr/>
      </w:pPr>
      <w:r>
        <w:rPr>
          <w:rFonts w:ascii="Amiri" w:hAnsi="Amiri" w:eastAsia="Amiri" w:cs="Amiri"/>
          <w:color w:val="111111"/>
          <w:sz w:val="28"/>
          <w:sz w:val="28"/>
          <w:szCs w:val="28"/>
          <w:rtl w:val="true"/>
          <w:lang w:bidi="ar-SA"/>
        </w:rPr>
        <w:t>هو محمد بن مصطفى بن خُداوِيردِي</w:t>
      </w:r>
      <w:r>
        <w:rPr>
          <w:rStyle w:val="FootnoteAnchor"/>
          <w:rtl w:val="true"/>
        </w:rPr>
        <w:footnoteReference w:id="3"/>
      </w:r>
      <w:r>
        <w:rPr>
          <w:rFonts w:ascii="Amiri" w:hAnsi="Amiri" w:eastAsia="Amiri" w:cs="Amiri"/>
          <w:color w:val="111111"/>
          <w:sz w:val="28"/>
          <w:sz w:val="28"/>
          <w:szCs w:val="28"/>
          <w:rtl w:val="true"/>
          <w:lang w:bidi="ar-SA"/>
        </w:rPr>
        <w:t xml:space="preserve">عاش في القرن الثاني عشر، ترجم له المرادي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لا نجد له ذكرا في المطبوع من الكتاب، و هذا من الأدلة القاطعة على نقص المطبوع، و قد هدى اللّه أحد نسّاخ كتابنا أن يترجم للمؤلف في أول صفحة من المخطوطة الموجودة الآن في مكتبة عارف حكمت بالمدينة المنورة حيث جاء بها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محمد بن مصطفى بن خُداويردي بن مراد بن إبراهيم الشهير بالراعي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الدمشقي الكاتب المنشئ الأديب، أحد الكتّاب الماهرين بالفنون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بدمشق في سنة تسع عشرة و مئة و ألف، و نشأ بها، و أخذ الكتابة و المعارف عن أربابها، و تخرّج بذلك على يد محمد عاصم بن عبد المعطي أحد أعيان الكتّاب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بصناعتي النظم و النثر، و صار يكتب الخطوط المتنوعة كالرقعة، و الديواني، و القرمة، و السياقة، و النسخي، و غير ذلك، و برع باللغتين الفارسية و التركية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صار مقاطعجيا</w:t>
      </w:r>
      <w:r>
        <w:rPr>
          <w:rStyle w:val="FootnoteAnchor"/>
          <w:rtl w:val="true"/>
        </w:rPr>
        <w:footnoteReference w:id="4"/>
      </w:r>
      <w:r>
        <w:rPr>
          <w:rFonts w:ascii="Amiri" w:hAnsi="Amiri" w:eastAsia="Amiri" w:cs="Amiri"/>
          <w:color w:val="111111"/>
          <w:sz w:val="28"/>
          <w:sz w:val="28"/>
          <w:szCs w:val="28"/>
          <w:rtl w:val="true"/>
          <w:lang w:bidi="ar-SA"/>
        </w:rPr>
        <w:t>بباب الدفتري</w:t>
      </w:r>
      <w:r>
        <w:rPr>
          <w:rStyle w:val="FootnoteAnchor"/>
          <w:rtl w:val="true"/>
        </w:rPr>
        <w:footnoteReference w:id="5"/>
      </w:r>
      <w:r>
        <w:rPr>
          <w:rFonts w:ascii="Amiri" w:hAnsi="Amiri" w:eastAsia="Amiri" w:cs="Amiri"/>
          <w:color w:val="111111"/>
          <w:sz w:val="28"/>
          <w:sz w:val="28"/>
          <w:szCs w:val="28"/>
          <w:rtl w:val="true"/>
          <w:lang w:bidi="ar-SA"/>
        </w:rPr>
        <w:t>بدمشق، و كاتبا في أوقاف الحرمين المحترمين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يغلب على شعره الهجو، و له أهاج في الناس كثيرة، و نكت و نوادر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أمره تراكمت عليه الأمراض و العلل و الأكدار، و قلّ ما بيده،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من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 المتألّق في محاسن جلّق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ذكر دمشق و رياضها و غياضها و مياهها، و رسائل أخر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شعره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وفاته في يوم الثلاثاء خامس صفر الخير سنة خمس و تسعين و مئة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ملخصا من تاريخ جناب المولى الهمام العالم الإمام السيد محمد خليل أفندي المرادي المفتي بدمشق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هذه الترجمة الموجزة، و من صفحات كتابنا نستشف جملة متميزة من الجوانب العلمية لشخص المؤلف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ثقافته و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يتحلى ابن الراعي بثقافة تراثية عالية تتبدى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الاستشهادات الشعرية و الأدبية التي ملأت فصول الكتاب، و زينت صفحاته، و التي تعود إلى دواوين فحول الشعراء، و أمات كتب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الكتابات النثرية البيانية التي تنم عن معرفة بعلوم شتى، فلو تتبعنا ما كتبه من مقامات و ما يشبهها لوجدناها قد تنوعت بمفردات 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مصطلحات حديثية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استطاع أن ينظم من أسماء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تثلج الصدور، و تقرّ بها العيون، أما أسماء الرجال فانظرها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أدرج الأمثال و الحكم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 عارف متقن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أن كتاب سلك الدرر الذي نقل إلينا ترجمة مؤلف كتابنا ملخّصة فإنه لم يذكر من أسماء كتبه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 المتألق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رسائل أخرى، في الأدب، فأغلب الظن أن له كتبا أخرى، إذ لا يمكن أن يكون كتابه هذا بيضة الديك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شاعريته فقد مهر بها و سخّرها لأمور وافقت هوى في نفسه؛ فكتابنا ينص على أنه قد نظم القصيدة التي جعلها فاتحة كتابه و غرّة كلامه، نجد فيها دقة و التزاما بأداء ما ألزم به نفسه من وصف دمشق و ذكر أوديتها و أنهارها و أعينها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خمسة أبيات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في ترجمته أنه صاحب شعر كثير غلب عليه الهجو إضافة إلى معرفته باللغتين الفارسية و التركية، و مهارته بعلم الخطوط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التَّفْرِيقَ بَيْنَ المُؤَلِّفِ وَالمُؤَلَّفِ فِي كِتَابِنَا هَذَا تَفْرِيقٌ صُوَرِي قَوْلِي بَيَانِي، إِنَّهُ وَصْفُ ذَاتٍ، وَتَعْرِيفُ نَفْسٍ حَلَّاً فِي جِرْمٍ، فَغَدَا جَوْهَراً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فَدِمَشْقُ هِيَ ابْنُ الرَّاعِي، وَابْنُ الرَّاعِي هُوَ دِمَشْقُ، وَبِهَذِهِ المُشَاكَلَةِ مِنَ الِاتِّحَادِ وَالحُلُولِ فَهِمْتُ قَوْلَ قَيْسٍ عِنْدَمَا سُئِلَ عَنِ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وَكَيْفَ نَادَى مُحِبٌّ مَحْبُوبَهُ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حَلَّ بِدِمَشْقَ، وَحَلَّتْ دِمَشْقُ بِهِ، وَغَدَا فِي كِتَابِهِ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الجُبَّةِ غَيْرُ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تَأْلِيفِ الكِتَابِ، فَإِنَّنَا نَسْتَنْبِطُ مِن مُقَدِّمَةِ المُؤَلِّفِ سَبَبَيْنِ بَارِزَيْنِ كَانَا وَرَاءَ تَأْلِيفِ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أَشَارَ إِلَيْهِ بِقَوْلِهِ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وَلِعْتُ بِالتَّنَزُّهِ فِي حَدَائِقِ الأَدَبِ وَأَزْهَارِهِ، وَالنَّهْلِ مِن سَائِغِ مَنَاهِلِهِ وَأَنْهَارِهِ، سِيَّمَا كُتُبِ التَّارِيخِ وَالأَخْبَارِ، وَمَا يَتَعَلَّقُ بِالمُدُنِ وَالأَمْصَارِ، الَّتِي أَحْلَاهَا فِي الأَفْوَاهِ ذِكْراً، وَأَعْلَاهَا فِي الأَسْمَاعِ قَدْراً، أَخْبَارُ الثَّغْرِ البَسَّامِ، وَالمِصْرِ المَحْفُوفِ بِطَرَائِفِ الإِنْعَامِ، جِلَّقَ الفَيْحَاءِ ذَاتِ الظِّلَالِ، المَوْسُومَةِ بِأَنْوَاعِ المَحَاسِنِ وَالجَمَالِ، الَّتِي مَيَّزَهَا اللهُ تَعَالَى عَلَى جَمِيعِ البِلَادِ، وَشَرَّفَهَا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الحَمِيَّةُ الوَطَنِيَّةُ وَالغَيْرَةُ العَصَبِيَّةُ المُبَارَكَةُ المَحْمُودَةُ </w:t>
      </w:r>
      <w:r>
        <w:rPr>
          <w:rStyle w:val="FootnoteAnchor"/>
          <w:rtl w:val="true"/>
        </w:rPr>
        <w:footnoteReference w:id="6"/>
      </w:r>
      <w:r>
        <w:rPr>
          <w:rFonts w:ascii="Amiri" w:hAnsi="Amiri" w:eastAsia="Amiri" w:cs="Amiri"/>
          <w:color w:val="111111"/>
          <w:sz w:val="28"/>
          <w:sz w:val="28"/>
          <w:szCs w:val="28"/>
          <w:rtl w:val="true"/>
          <w:lang w:bidi="ar-SA"/>
        </w:rPr>
        <w:t>، وَقَدْ ذَكَرَهَا المُؤَلِّفُ رَحِمَهُ اللهُ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فَحَرَّكَتْنِي نَسَائِمُ الحَمِيَّةِ، وَهَزَّتْنِي الشَّنْشَنَةُ العَصَبِيَّةُ، أَنْ أَكْشِفَ نِقَابَ مُحَيَّاهَا، وَأُدِيرَ عَلَى الأَسْمَاعِ كُؤُوسَ حُمَيَّاهَا، وَأَنْ أَنْظِمَ فِي حَدَائِقِ الأَدَبِ عِقْداً مِن زَهْرِهَا المَنْثُورِ، وَأُورِدَ مِنْهُ مَا يَزْهُو عَلَى رَوْضَاتِ الزُّهُورِ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عَمَلُ المُؤَلِّفِ فِي كِتَابِهِ فَقَدْ شَرَحَهُ فِي مُقَدِّمَتِهِ أَيْضاً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وَجَمَعْتُ مِن مَحَاسِنِهَا مَا هُوَ لِسَمَاءِ الأَدَبِ نُجُومٌ، وَلِجِيدِ البَلَاغَةِ عِقْدٌ بِفَرَائِدِ الدُّرَرِ مَنْظُومٌ، فَجَاءَ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 يَقْطُرُ مِنْهُ مَاءُ الآدَابِ؛ بَلْ رَوْضاً تَتَعَطَّرُ بِعَبِيرِ نَشْرِهِ مَسَامُّ ذَوِي الأَلْبَابِ، وَشَحَّذْتُهُ بِطَرِيفِ الكِنَايَاتِ، وَلَطِيفِ الاسْتِعَارَاتِ، وَرَشِيقِ الإِشَارَاتِ، وَرَقِيقِ العِبَارَاتِ، مِنَ التَّشْبِيهَاتِ المُصِيبَةِ، وَالاخْتِرَاعَاتِ الغَرِيبَةِ، وَالأَسَالِيبِ العَجِيبَةِ، بِلَطَائِفِ الإِبْدَاعِ، وَتَوْلِيدَاتِ الاخْتِرَاعِ، بِسُهُولَةِ تَفْصِيلٍ، وَإِصَابَةِ تَمْثِيلٍ، مِمَّا يَصْبُو إِلَيْهِ القَلْبُ وَالطَّرْفُ، وَيَرْشَحُ مِن وَجْهِ مَحَاسِنِهِ مَاءُ المَلَاحَةِ وَالظَّرْفِ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مُؤَلِّفُنَا كِتَابَهُ مَادِحاً دِمَشْقَ عَلَى ثَلَاثِ طَرَائِقَ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عَن دِمَشْقَ وَصْفاً وَمَدْحاً، وَهُوَ عِمَادُ الكِتَابِ، وَجُلُّ مَا جَاءَتْ بِهِ الصَّفَحَاتُ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فِي مُدُنٍ أَوْ أَمَاكِنَ سِوَى دِمَشْقَ، وَلَيْسَ لِلَّتِي قِيلَتْ الأَبْيَاتُ فِيهَا ذِكْرٌ ضِمْنَ المَتْنِ، أَوْرَدَ ابْنُ الرَّاعِي الأَبْيَاتَ دُونَ أَيِّ تَغْيِيرٍ، وَجَعَلَهَا فِي جِلَّقِ الشَّامِ، فَهَذَا مُحَمَّدُ بْنُ إِدْرِيسَ المَعْرُوفُ بِمَرْجِ كُحْلٍ يُنْشِئُ قَصِيدَةً فِي نَهْرِ الغِنْدَاقِ فِي لُوشَةَ بِالأَنْدَلُسِ، فَيُصَيِّرُهَا مُؤَلِّفُ كِتَابِنَا فِي نَهْرِ عَقْرَبَا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نَهْرٌ يَهِيمُ بِحُسْنِهِ مَن لَمْ 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وَيُجِيدُ فِيهِ الشِّعْرَ مَن لَمْ يُشْعِرِ </w:t>
      </w:r>
    </w:p>
    <w:p>
      <w:pPr>
        <w:pStyle w:val="BookText"/>
        <w:rPr/>
      </w:pPr>
      <w:r>
        <w:rPr>
          <w:rFonts w:ascii="Amiri" w:hAnsi="Amiri" w:eastAsia="Amiri" w:cs="Amiri"/>
          <w:color w:val="111111"/>
          <w:sz w:val="28"/>
          <w:sz w:val="28"/>
          <w:szCs w:val="28"/>
          <w:rtl w:val="true"/>
          <w:lang w:bidi="ar-SA"/>
        </w:rPr>
        <w:t xml:space="preserve">مَا اصْفَرَّ وَجْهُ الشَّمْسِ عِنْدَ غُرُوبِهِ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لِفُرْقَةِ حُسْنِ ذَاكَ المَنْظَرِ</w:t>
      </w:r>
    </w:p>
    <w:p>
      <w:pPr>
        <w:pStyle w:val="BookText"/>
        <w:rPr/>
      </w:pPr>
      <w:r>
        <w:rPr>
          <w:rFonts w:ascii="Amiri" w:hAnsi="Amiri" w:eastAsia="Amiri" w:cs="Amiri"/>
          <w:color w:val="111111"/>
          <w:sz w:val="28"/>
          <w:sz w:val="28"/>
          <w:szCs w:val="28"/>
          <w:rtl w:val="true"/>
          <w:lang w:bidi="ar-SA"/>
        </w:rPr>
        <w:t>وَمِنْ أَمْثِلَتِهَا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أَبِي فِرَاسٍ لِمَدِينَةِ مَنْبِجَ، جَعَلَهَا فِي دِمَشْقَ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ظَافِرٍ يَصِفُ قَصْراً بِظَاهِرِ الإِسْكَنْدَرِيَّةِ، يَجْعَلُهُ وَصْفاً لِلْقَصْرِ الأَبْلَقِ، صَفْحَة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سَارَةَ يَصِفُ غَرْنَاطَةَ، يَجْعَلُهَا فِي الفِيجَةِ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سِوَى دِمَشْقَ مِنَ المُدُنِ وَالأَمَاكِنِ، وَالَّتِي قِيلَتْ فِيهَا الأَبْيَاتُ ذِكْرٌ وَتَسْمِيَةٌ، أَتَى مُؤَلِّفُ كِتَابِنَا بِالأَبْيَاتِ بَعْدَ أَنْ غَيَّرَ أَسْمَاءِ الأَمَاكِنِ، لِيَجْعَلَهَا فِي دِمَشْقَ، وَأَمْثِلَةُ ذَلِكَ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ابْنِ المُعْتَزِّ نَهْرَ الفُرَاتِ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أَجْرَى الفُرَاتُ إِلَيْهَا مِنْ سَلَاسِلِهِ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 تَمَشَّى عَلَى جَرْعَاءِ مِيثَاءِ</w:t>
      </w:r>
    </w:p>
    <w:p>
      <w:pPr>
        <w:pStyle w:val="BookText"/>
        <w:rPr/>
      </w:pPr>
      <w:r>
        <w:rPr>
          <w:rFonts w:ascii="Amiri" w:hAnsi="Amiri" w:eastAsia="Amiri" w:cs="Amiri"/>
          <w:color w:val="111111"/>
          <w:sz w:val="28"/>
          <w:sz w:val="28"/>
          <w:szCs w:val="28"/>
          <w:rtl w:val="true"/>
          <w:lang w:bidi="ar-SA"/>
        </w:rPr>
        <w:t xml:space="preserve">مُوَكَّلٌ بِالمَسَاحِي فِي جَدَاوِلِهِ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يَدُلَّ عَلَيْهَا حَيَّةَ المَاءِ</w:t>
      </w:r>
    </w:p>
    <w:p>
      <w:pPr>
        <w:pStyle w:val="BookText"/>
        <w:rPr/>
      </w:pPr>
      <w:r>
        <w:rPr>
          <w:rFonts w:ascii="Amiri" w:hAnsi="Amiri" w:eastAsia="Amiri" w:cs="Amiri"/>
          <w:color w:val="111111"/>
          <w:sz w:val="28"/>
          <w:sz w:val="28"/>
          <w:szCs w:val="28"/>
          <w:rtl w:val="true"/>
          <w:lang w:bidi="ar-SA"/>
        </w:rPr>
        <w:t xml:space="preserve">فَجَعَلَهَا ابْنُ الرَّاعِي لِنَهْرِ يَزِيدَ صَفْحَة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يَزِيدُ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أَحْمَدُ بْنُ صَالِحٍ بْنِ أَبِي الرِّجَالِ يَصِفُ رَوْضَةَ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 صَنْعَاءَ فُقْتَ طَبْعاً وَوَصْفاً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الثَّنَاءِ فِيكَ قَلِيلُ</w:t>
      </w:r>
    </w:p>
    <w:p>
      <w:pPr>
        <w:pStyle w:val="BookText"/>
        <w:rPr/>
      </w:pPr>
      <w:r>
        <w:rPr>
          <w:rFonts w:ascii="Amiri" w:hAnsi="Amiri" w:eastAsia="Amiri" w:cs="Amiri"/>
          <w:color w:val="111111"/>
          <w:sz w:val="28"/>
          <w:sz w:val="28"/>
          <w:szCs w:val="28"/>
          <w:rtl w:val="true"/>
          <w:lang w:bidi="ar-SA"/>
        </w:rPr>
        <w:t xml:space="preserve">تِهْ عَلَى الشِّعْبِ شِعْبِ بَوَّانَ وَافْخَرْ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نَقُولُ قَامَ الدَّلِيلُ</w:t>
      </w:r>
    </w:p>
    <w:p>
      <w:pPr>
        <w:pStyle w:val="BookText"/>
        <w:rPr/>
      </w:pPr>
      <w:r>
        <w:rPr>
          <w:rFonts w:ascii="Amiri" w:hAnsi="Amiri" w:eastAsia="Amiri" w:cs="Amiri"/>
          <w:color w:val="111111"/>
          <w:sz w:val="28"/>
          <w:sz w:val="28"/>
          <w:szCs w:val="28"/>
          <w:rtl w:val="true"/>
          <w:lang w:bidi="ar-SA"/>
        </w:rPr>
        <w:t xml:space="preserve">أَخذَ مُؤَلِّفُ كِتَابِنَا البَيْتَيْنِ، فَجَعَلَهُمَا فِي رَوْضِ كِيوَانَ صَفْحَة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كِيوَانَ فُقْتَ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بَدَّلَ قَوْلَ القَاضِي التَّنُوخِي صَفْحَة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نَظَرْتَ إِلَى الأُبُلَّةِ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نَظَرْتَ الصَّالِحِيَّةَ 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جَنَّةِ الفِرْدَوْسِ حِينَ تَخَيُّلُ </w:t>
      </w:r>
    </w:p>
    <w:p>
      <w:pPr>
        <w:pStyle w:val="BookText"/>
        <w:rPr/>
      </w:pPr>
      <w:r>
        <w:rPr>
          <w:rFonts w:ascii="Amiri" w:hAnsi="Amiri" w:eastAsia="Amiri" w:cs="Amiri"/>
          <w:color w:val="111111"/>
          <w:sz w:val="28"/>
          <w:sz w:val="28"/>
          <w:szCs w:val="28"/>
          <w:rtl w:val="true"/>
          <w:lang w:bidi="ar-SA"/>
        </w:rPr>
        <w:t>فَابْنُ الرَّاعِي مَا اسْتَحْلَى دُرّاً إِلَّا نَخَلَهَا الشَّامَ، وَمَا وَجَدَ عِقْداً إِلَّا زَيَّنَ بِهِ جِيدَهَا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اسْتَعْذَبَ مَنْطِقاً جَعَلَهُ فِي وِدْيَانِهَا وَرَوَابِيهَا، وَإِنِ اسْتَحْلَى نَظْماً وَضَعَهُ فِيهَا، وَلَوْ غَيَّرَ الكَلَامَ أَوْ بَدَّلَ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ذَكَرَ جَدْوَلٌ بِالأَنْدَلُسِ فَهْوَ بَرَدَى، أَوْ تُكُلِّمَ عَن جِنَانِ فَارِسَ فَهِيَ الغُوطَةُ، وَإِنْ مَدَحَتْ رَوْضَةُ مِصْرَ وَقَصْرُ صَنْعَاءَ فَهُمَا الأَبْلَقُ وَالقَنَوَاتُ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نَفَسٌ مُقَاتِلٌ مُنَافِحٌ عَن مَحْبُوبَتِهِ دِمَشْقَ زِينَةِ الدُّنْيَا وَشَامَةِ الدَّهْرِ وَوَاسِطَةِ العِقْدِ، مُتَّحِدٌ بِجَمَالِهَا مَن سِوَاهَا، وَمَن سِوَاهَا جَمَالاً وَرَوْعَةً إِلَّا الأَنْدَلُسُ وَمِصْرُ، فَمَا كَانَ مِنهُ إِلَّا أَن جَرَّدَ اليَرَاعَ، وَانْبَرَى يُنَاضِلُ عَن الشَّامِ مُدِلَّاً بِسُؤْدُدِهَا وَنَيْلِهَا قَصَبَ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مِصْرُ، فَقَدْ تَرَكَ أَمْرَ اعْتِرَافِهَا لِسِيَادَةِ الشَّامِ إِلَى أَبْنَاءِ مِصْرَ، فَهَذَا الدَّمَامِينِي الإِسْكَنْدَرِي يَقُولُ عَن دِمَشْقَ وَالشَّامِ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أَقُولُ إِلَّا مُنْتَزَهَاتُ مِصْرَ عَارِيَةٌ مِنَ المَحَاسِنِ، وَهَذِهِ ذَاتُ الكِسْوَةِ، وَالنَّيْلُ مَا احْتَرَقَ إِلَّا مِنَ الأَسَفِ، حَيْثُ لَمْ يُسْعِدْهُ الدَّهْرُ بِالصُّعُودِ إِلَى تِلْكَ الرَّبْوَةِ، وَحُقَّ لِمِصْرَ أَلَّا تَجْرِيَ حَدِيثَ المُفَاخَرَةِ فِي وَهْمِهَا، وَأَنْ تَتَّقِي شَرَّ المُنَازَعَةِ قَبْلَ أَنْ تُصَابَ مِنْ هَذِهِ البَلْدَةِ بِسَهْمِهَا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وَلِلشَّامِ الشَّرَفُ الأَعْلَى عَلَى مِصْرَ وَنَيْلِهَا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شَرُفَتْ بِالنِّيلِ مِصْرُ فَلَمْ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لَهَا بِالغُوطَةِ الشَّرَفُ الأَعْلَى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الأَنْدَلُسُ وَمَا ذُكِرَ عَن جِنَانِهَا وَرِيَاضِهَا، وَمَا قِيلَ مِنَ المُوَشَّحَاتِ فِي مَعَالِمِهَا وَمَحَاسِنِهَا، فَقَدْ عَقَدَ الفَصْلَ الأَخِيرَ مِنَ الكِتَابِ لِلرَّدِّ عَلَى هَذَا البَيَانِ، وَإِفْحَامِ المُنَاظِرِ فِي هَذَا المَقَامِ، فَقَالَ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مَدَحَ شُعَرَاءُ الأَنْدَلُسِ قُطْرَهُم البَدِيعَ، بِمُوَشَّحَاتٍ هِيَ أَزْهَى وَأَنْضَرُ مِنْ وَشْيِ الرَّبِيعِ، وَوَصَفُوا مَعَالِمَهَا وَمَحَاسِنَهَا بِأَبْدَعِ لَفْظٍ وَأَعْذَبِ عِبَارَةٍ، وَوَسَمُوا تِلْكَ المُوَشَّحَاتِ بِالكَوَاكِبِ السَّبْعَةِ السَّيَّارَةِ، انْتُدِبَ لِمُبَارَاتِهِم مِنَ الشَّامِ رِجَالٌ وَأَيُّ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وَنَظَمُوا فِي جِلَّقِهِم مَا يُزْرِي بِعُقُودِ اللآلِ، شَبَّبُوا بِذِكْرِ رِيَاضِهَا الَّتِي تَسْتَوْقِفُ النَّاظِرَ، وَوَصَفُوا مُتَنَزَّهَاتِهَا الَّتِي تُفْحِمُ المُنَاظِرَ</w:t>
      </w:r>
      <w:r>
        <w:rPr>
          <w:rFonts w:eastAsia="Amiri" w:cs="Amiri" w:ascii="Amiri" w:hAnsi="Amiri"/>
          <w:color w:val="111111"/>
          <w:sz w:val="28"/>
          <w:szCs w:val="28"/>
          <w:rtl w:val="true"/>
          <w:lang w:bidi="ar-SA"/>
        </w:rPr>
        <w:t xml:space="preserve">. </w:t>
      </w:r>
      <w:bookmarkStart w:id="16" w:name="pg20002_197939"/>
    </w:p>
    <w:p>
      <w:pPr>
        <w:pStyle w:val="BookText"/>
        <w:rPr/>
      </w:pPr>
      <w:bookmarkEnd w:id="16"/>
      <w:r>
        <w:rPr>
          <w:rFonts w:ascii="Amiri" w:hAnsi="Amiri" w:eastAsia="Amiri" w:cs="Amiri"/>
          <w:color w:val="111111"/>
          <w:sz w:val="28"/>
          <w:sz w:val="28"/>
          <w:szCs w:val="28"/>
          <w:rtl w:val="true"/>
          <w:lang w:bidi="ar-SA"/>
        </w:rPr>
        <w:t xml:space="preserve">وَفِي النِّهَايَةِ لَا يَسْتَطِيعُ أَيُّ مُعَانِدٍ أَوْ مُكَابِرٍ إِلَّا أَنْ يُسَلِّمَ بِمَا قَالَهُ ابْنُ الرَّاعِي مُؤَلِّفُ كِتَابِنَا فِي الصَّفْحَةِ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فَالاعْتِرَافُ بِالحَقِّ فَرِيضَةٌ، وَمَحَاسِنُ الشَّامِ وَأَهْلِهِ طَوِيلَةٌ 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الكِتَابَ نَفْثَةُ مَقْرُوحٍ، وَآهَةُ مُحِبٍّ مَحْرُوقٍ، تَرْجَمَهَا إِلَى حُرُوفٍ وَكَلِمَاتٍ، فَغَدَتْ رُوحاً وَرَيْحَاناً، وَجَوَارِيَ غِيداً 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الأُسْتَاذُ الدُّكْتُورُ صَلَاحُ الدِّينِ المُنَجِّدُ بِنَشْرِ أُرْجُوزَةِ المُؤَلِّفِ المَذْكُورَةِ فِي بِدَايَةِ الكِتَابِ فِي مَجَلَّةِ مَجْمَعِ اللُّغَةِ العَرَبِيَّةِ بِدِمَشْقَ سَنَةَ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سَنَةَ </w:t>
      </w:r>
      <w:r>
        <w:rPr>
          <w:rFonts w:eastAsia="Amiri" w:cs="Amiri" w:ascii="Amiri" w:hAnsi="Amiri"/>
          <w:color w:val="111111"/>
          <w:sz w:val="28"/>
          <w:szCs w:val="28"/>
          <w:lang w:bidi="ar-SA"/>
        </w:rPr>
        <w:t>27/225</w:t>
      </w:r>
      <w:r>
        <w:rPr>
          <w:rFonts w:ascii="Amiri" w:hAnsi="Amiri" w:eastAsia="Amiri" w:cs="Amiri"/>
          <w:color w:val="111111"/>
          <w:sz w:val="28"/>
          <w:sz w:val="28"/>
          <w:szCs w:val="28"/>
          <w:rtl w:val="true"/>
          <w:lang w:bidi="ar-SA"/>
        </w:rPr>
        <w:t xml:space="preserve">، ثُمَّ تَكَلَّمَ عَنْ حَيَاةِ المُؤَلِّفِ فِي مَجَلَّةِ المَجْمَعِ أَيْضاً </w:t>
      </w:r>
      <w:r>
        <w:rPr>
          <w:rFonts w:eastAsia="Amiri" w:cs="Amiri" w:ascii="Amiri" w:hAnsi="Amiri"/>
          <w:color w:val="111111"/>
          <w:sz w:val="28"/>
          <w:szCs w:val="28"/>
          <w:lang w:bidi="ar-SA"/>
        </w:rPr>
        <w:t>34/693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وَكَأَنِّي بِهِ وَهُوَ المُحِبُّ لِدِمَشْقَ الَّذِي سَخَّرَ قَلَمَهُ لَهَا قَدْ أَرَادَ إِخْرَاجَ الكِتَابِ، وَلَكِنْ صَارِفاً أَبْعَدَهُ عَنْ مَشْرُوعِهِ هَذَا</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846718_2314609296"/>
      <w:bookmarkStart w:id="18" w:name="_Toc7"/>
      <w:bookmarkEnd w:id="17"/>
      <w:r>
        <w:rPr>
          <w:rtl w:val="true"/>
        </w:rPr>
        <w:t>النسخ المخطوطة للکتاب</w:t>
      </w:r>
      <w:r>
        <w:rPr>
          <w:rtl w:val="true"/>
        </w:rPr>
        <w:t>:</w:t>
      </w:r>
      <w:bookmarkEnd w:id="18"/>
    </w:p>
    <w:p>
      <w:pPr>
        <w:pStyle w:val="BookText"/>
        <w:rPr/>
      </w:pPr>
      <w:r>
        <w:rPr>
          <w:rFonts w:ascii="Amiri" w:hAnsi="Amiri" w:eastAsia="Amiri" w:cs="Amiri"/>
          <w:color w:val="111111"/>
          <w:sz w:val="28"/>
          <w:sz w:val="28"/>
          <w:szCs w:val="28"/>
          <w:rtl w:val="true"/>
          <w:lang w:bidi="ar-SA"/>
        </w:rPr>
        <w:t>وَلَقَدِ اعْتَمَدْتُ فِي إِخْرَاجِ هَذَا الكِتَابِ عَلَى ثَلَاثِ نُسَخٍ خَطِّيَّةٍ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مَجْمَعِ اللُّغَةِ العَرَبِيَّةِ بِدِمَشْقَ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وَيَغْلِبُ عَلَى الظَّنِّ أَنَّهَا نُسْخَةُ مَكْتَبَةِ فْيِيَنَّا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بِخَطِّ المُؤَلِّفِ، وَتَقَعُ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كُلِّ صَفْحَةٍ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وَخَطُّهَا نَسْخِيٌّ جَمِيلٌ، قَالَ فِي 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انْتَهَى مِنْ تَأْلِيفِهَا غُرَّةَ جُمَادَى الآخِرَةِ سَنَةَ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أَيْ قَبْلَ وَفَاتِهِ بِأَرْبَعٍ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وَرَمَزْتُ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عَارِفِ حِكْمَتْ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كُلِّ صَفْحَةٍ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نَسَخَهَا مُحَمَّدُ دَرْوِيشُ بْنُ يَحْيَى بْنِ مُصْطَفَى بْنِ مُحَمَّدٍ الطَّالَوِيُّ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انْتَهَى مِنْ نُسْخَتِهَا فِي شَهْرِ مُحَرَّمٍ سَنَةَ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وَخَطُّهَا نَسْخِيٌّ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عَنْ نُسْخَةِ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وَرَمَزْتُ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19" w:name="pg20002_197940"/>
    </w:p>
    <w:p>
      <w:pPr>
        <w:pStyle w:val="BookText"/>
        <w:rPr/>
      </w:pPr>
      <w:bookmarkEnd w:id="1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دَارِ الكُتُبِ المِصْرِيَّةِ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نُسْخَةٌ مَبْتُورَةٌ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بِأَوَّلِهَا اسْمُ نَاسِخِهَا، وَهُوَ مُحَمَّدُ كَمَالُ الدِّينِ بْنُ مُحَمَّدٍ شَرِيفٍ العَامِرِيِّ الحَسَنِيِّ ابْنِ الغَزِّي، وَهِيَ تَنْتَهِي فِي المَطْبُوعِ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همومي وقد عاينت في خده سطرا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وَخَطُّهَا نَسْخِيٌّ جَمِيلٌ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وَرَمَزْتُ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وَلِلْكِتَابِ نُسَخٌ خَطِّيَّةٌ لَمْ أَطَّلِعْ عَلَيْهَا </w:t>
      </w:r>
      <w:r>
        <w:rPr>
          <w:rStyle w:val="FootnoteAnchor"/>
          <w:rtl w:val="true"/>
        </w:rPr>
        <w:footnoteReference w:id="7"/>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المَكْتَبَةِ التَّيْمُورِيَّةِ،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مَكْتَبَةِ بَرْلِينَ،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الخِزَانَةِ العَامَّةِ بِالرِّبَاطِ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846720_2314609296"/>
      <w:bookmarkStart w:id="21" w:name="_Toc8"/>
      <w:bookmarkEnd w:id="20"/>
      <w:r>
        <w:rPr>
          <w:rtl w:val="true"/>
        </w:rPr>
        <w:t>عملي</w:t>
      </w:r>
      <w:bookmarkEnd w:id="21"/>
    </w:p>
    <w:p>
      <w:pPr>
        <w:pStyle w:val="BookText"/>
        <w:rPr/>
      </w:pPr>
      <w:r>
        <w:rPr>
          <w:rFonts w:ascii="Amiri" w:hAnsi="Amiri" w:eastAsia="Amiri" w:cs="Amiri"/>
          <w:color w:val="111111"/>
          <w:sz w:val="28"/>
          <w:sz w:val="28"/>
          <w:szCs w:val="28"/>
          <w:rtl w:val="true"/>
          <w:lang w:bidi="ar-SA"/>
        </w:rPr>
        <w:t>حَاوَلْتُ أَنْ يَرْقَى العَمَلُ إِلَى رُتْبَةِ الرِّضَا قَدْرَ اسْتِطَاعَتِي، وَاتَّبَعْتُ المُتَعَارَفَ عَلَيْهِ عِنْدَ أَصْحَابِ الصِّنْعَةِ أَرْبَابِ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أَدَّخِرْ وُسْعاً بِإِعَادَةِ كُلِّ قَوْلٍ إِلَى صَاحِبِهِ مَعَرِّفاً بِقَائِلِهِ، عَائِداً إِلَى المَطْبُوعِ مِنْ كُتُبِ الأَدَبِ العَامَّةِ وَالدَّوَاوِينِ، مُضَاهِياً، مُثْبِتاً الفُرُوقَ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ذَيَّلْتُ الكِتَابَ بِجُمْلَةٍ مِنَ الفَهَارِسِ تُعِينُ المَرَاجِعَ وَلَمْ أَقْتَصِرْ عَلَى النَّثْرِ، بَلْ ضَمَمْتُ إِلَيْهِ فِهْرِسَ كُلِّ مَا جَاءَ فِي الأَشْعَارِ مِنْ آيَاتٍ، وَأَحَادِيثَ، وَأَعْلَامٍ، وَأَمَاكِنَ، وَأَقْوَامٍ، وَكُتُبٍ، وَأَمْثَالٍ، وَوُرُودٍ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أَبْقَيْتُ لُغَةَ المُؤَلِّفِ عَلَى مَا كَانَتْ عَلَيْهِ مِنَ الأَخْطَاءِ النَّحْوِيَّةِ وَالصَّرْفِيَّةِ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تَخْفَى أَهَمِّيَّةُ هَذَا لِمَنْ يَدْرُسُ تَطَوُّرَ اللُّغَةِ، وَيَسْبِرُ دَرَجَةَ الثَّقَافَةِ مِنْ خِلَالِ النُّصُوصِ، وَيَسْتَشِفُّ حَالَةَ المُجْتَمَعِ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مَجَلَّةُ مَجْمَعِ اللُّغَةِ العَرَبِيَّةِ بِدِمَشْقَ </w:t>
      </w:r>
      <w:r>
        <w:rPr>
          <w:rFonts w:eastAsia="Amiri" w:cs="Amiri" w:ascii="Amiri" w:hAnsi="Amiri"/>
          <w:color w:val="111111"/>
          <w:sz w:val="28"/>
          <w:szCs w:val="28"/>
          <w:lang w:bidi="ar-SA"/>
        </w:rPr>
        <w:t>27/225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المُؤَرِّخِينَ الدِّمَشْقِيِّينَ وَآثَارِهِم المَخْطُوطَةِ وَالمَطْبُوعَةِ، تَأْلِيفُ الدُّكْتُورِ صَلَاحِ الدِّينِ المُنَجِّدِ صَفْحَة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المُوسُوعِي لِلْمُصْطَلَحَاتِ العُثْمَانِيَّةِ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صَابَان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الأَدَبِ العَرَبِيِّ تَأْلِيفُ بْرُوكِلْمَان، القِسْمُ الثَّامِنُ، صَفْحَة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w:t>
      </w:r>
    </w:p>
    <w:p>
      <w:pPr>
        <w:pStyle w:val="BookText"/>
        <w:rPr/>
      </w:pPr>
      <w:r>
        <w:rPr>
          <w:rFonts w:ascii="Amiri" w:hAnsi="Amiri" w:eastAsia="Amiri" w:cs="Amiri"/>
          <w:color w:val="111111"/>
          <w:sz w:val="28"/>
          <w:sz w:val="28"/>
          <w:szCs w:val="28"/>
          <w:rtl w:val="true"/>
          <w:lang w:bidi="ar-SA"/>
        </w:rPr>
        <w:t>رَبِّ بِمَا أَنْعَمْتَ عَلَيَّ فَلَنْ أَكُونَ ظَهِيراً لِلْمُجْرِمِينَ</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أَدِيب الجَادِر </w:t>
      </w:r>
      <w:bookmarkStart w:id="22" w:name="pg20002_19794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846722_2314609296"/>
      <w:bookmarkStart w:id="24" w:name="_Toc9"/>
      <w:bookmarkEnd w:id="22"/>
      <w:bookmarkEnd w:id="23"/>
      <w:r>
        <w:rPr>
          <w:rtl w:val="true"/>
        </w:rPr>
        <w:t>صور المخطوطات التي تم تحقيق الكتاب عليها</w:t>
      </w:r>
      <w:bookmarkEnd w:id="24"/>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8" o:detectmouseclick="t"/>
                <v:stroke color="#3465a4" joinstyle="round" endcap="flat"/>
                <w10:wrap type="none"/>
              </v:shape>
            </w:pict>
          </mc:Fallback>
        </mc:AlternateConten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قبل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4" o:detectmouseclick="t"/>
                <v:stroke color="#3465a4" joinstyle="round" endcap="flat"/>
                <w10:wrap type="none"/>
              </v:shape>
            </w:pict>
          </mc:Fallback>
        </mc:AlternateConten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0" o:detectmouseclick="t"/>
                <v:stroke color="#3465a4" joinstyle="round" endcap="flat"/>
                <w10:wrap type="none"/>
              </v:shape>
            </w:pict>
          </mc:Fallback>
        </mc:AlternateConten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6" o:detectmouseclick="t"/>
                <v:stroke color="#3465a4" joinstyle="round" endcap="flat"/>
                <w10:wrap type="none"/>
              </v:shape>
            </w:pict>
          </mc:Fallback>
        </mc:AlternateConten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25" w:name="pg20003_197950"/>
    </w:p>
    <w:p>
      <w:pPr>
        <w:pStyle w:val="Heading2"/>
        <w:numPr>
          <w:ilvl w:val="1"/>
          <w:numId w:val="1"/>
        </w:numPr>
        <w:rPr/>
      </w:pPr>
      <w:bookmarkStart w:id="26" w:name="__RefHeading___Toc846724_2314609296"/>
      <w:bookmarkStart w:id="27" w:name="_Toc10"/>
      <w:bookmarkEnd w:id="25"/>
      <w:bookmarkEnd w:id="26"/>
      <w:r>
        <w:rPr>
          <w:rtl w:val="true"/>
        </w:rPr>
        <w:t>البرق المتألّق في محاسن جلّق</w:t>
      </w:r>
      <w:bookmarkEnd w:id="2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846726_2314609296"/>
      <w:bookmarkStart w:id="29" w:name="_Toc11"/>
      <w:bookmarkEnd w:id="28"/>
      <w:r>
        <w:rPr>
          <w:rtl w:val="true"/>
        </w:rPr>
        <w:t>اشارة</w:t>
      </w:r>
      <w:bookmarkEnd w:id="2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20003_197952"/>
      <w:bookmarkStart w:id="31" w:name="pg20003_197952"/>
      <w:bookmarkEnd w:id="31"/>
    </w:p>
    <w:p>
      <w:pPr>
        <w:pStyle w:val="Heading3"/>
        <w:numPr>
          <w:ilvl w:val="2"/>
          <w:numId w:val="1"/>
        </w:numPr>
        <w:rPr/>
      </w:pPr>
      <w:bookmarkStart w:id="32" w:name="pg20003_197952"/>
      <w:bookmarkStart w:id="33" w:name="__RefHeading___Toc846728_2314609296"/>
      <w:bookmarkStart w:id="34" w:name="_Toc12"/>
      <w:bookmarkEnd w:id="32"/>
      <w:bookmarkEnd w:id="33"/>
      <w:r>
        <w:rPr>
          <w:rtl w:val="true"/>
        </w:rPr>
        <w:t>المقدمة</w:t>
      </w:r>
      <w:bookmarkEnd w:id="3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غرس أدواح التوحيد في رياض قلوب أهل العرفان، و أمطرها من سحائب فيضه، فأثمرت أفنان الهداية و الإيمان، و فجّر فيها ينابيع الحكمة، فاهتزّت و ربت، و أنبتت من البلاغة ما علت به كلمة الفصاحة و سمت، أبدع الموجودات من غير مثال سابق، و أبرزها من كنز علمه المودع في أسرار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السماء بقدرته و بسط الأرض، و قضى بمشيئته أن شرّف بعضها على بعض، فزيّنها بأنواع الأزهار، و ميّزها بصنوف الفواكه و الثمار، و جعلها جنات تجري من تحتها الأنهار، و بسط على الغبراء بساط السندس بباهر الإبداع، و نشر عليها ألوية الأزاهر لمّا اغرورقت بدمع المزن عيون الروابي و التلاع، و نطقت بتوحيده ألسن الأطيار، في منابر الغصون على خرير الأنهار، و تنهّدت بقدرته ضمائر النسائم، و أقرّت بوحدانيته أطفال الأزاهر في حجور الكمائم، و صلى اللّه تعالى على سيدنا محمد صاحب الوجه الأزهر، و الحوض و الكوثر، من حنّ الجذع لفراقه، و مشى الشجر لدعوته على ساقه، الوارد عنه في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بيتي و منبري روضة من رياض الجنة</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صلى اللّه عليه و على آله الذين سقوا من عذب موارد السيادة العظمى، شجرة طيّبة أصلها ثابت و فرعها في السما، و على أصحابه الذين عبروا </w:t>
      </w:r>
    </w:p>
    <w:p>
      <w:pPr>
        <w:pStyle w:val="BookText"/>
        <w:rPr/>
      </w:pPr>
      <w:r>
        <w:rPr>
          <w:rFonts w:ascii="Amiri" w:hAnsi="Amiri" w:eastAsia="Amiri" w:cs="Amiri"/>
          <w:color w:val="111111"/>
          <w:sz w:val="28"/>
          <w:sz w:val="28"/>
          <w:szCs w:val="28"/>
          <w:rtl w:val="true"/>
          <w:lang w:bidi="ar-SA"/>
        </w:rPr>
        <w:t>رِيَاضَ الإِيمَانِ بَيْنَ جَدْوَلٍ مِنَ الخُلُوصِ وَنَهَرٍ، فَتَفَتَّحَتْ لَهُم كَمَائِمُ الحُصُونِ عَن زَهَرَاتِ التَّأْيِيدِ وَالظَّفَرِ، وَأَخْلَصُوا للهِ تَعَالَى فَخَاضُوا لُجَجَ الجِهَادِ، وَغَاصُوا بِحُورَ التَّوَكُّلِ فِي أَكْمَلِ هِمَّةٍ وَاسْتِعْدَادٍ، حَتَّى قَطَفُوا ثِمَارَ رُؤُوسِ الأَعْدَاءِ مِن رِيَاضِ الفُتُوحَاتِ الجَنِيَّةِ، وَأَيْنَعَتْ بِهَوَاطِلِ النَّصْرِ لَهُم حَدَائِقُ المِلَّةِ المُحَمَّدِيَّةِ، لَا بَرِحَتْ شَآبِيبُ الرِّضْوَانِ تَهْطِلُ عَلَى غِيَاضِ مَضَاجِعِهِم الشَّرِيفَةِ، وَسَحَائِبُ الرَّحْمَةِ مُخَيِّمَةً عَلَى تُرَبِ مَرَاقِدِهِم الوَرِيفَةِ، مَا سَقَى جَدْوَلُ المَجَرَّةِ رِيَاضَ الشَّامِ، وَازْدَهَرَ نَرْجِسُ النَّجْمِ تَحْتَ بَنَفْسَجِ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فَلَمَّا انْفَصَمَتْ عَنِّي عُرَى الطُّفُولِيَّةِ، وَانْشَقَّتْ فِي غُصْنِ شَبَابِي بُرْعُمَةُ الرُّجُولِيَّةِ، وَلِعْتُ بِالتَّنَزُّهِ فِي حَدَائِقِ الأَدَبِ وَأَزْهَارِهِ، وَالنَّهْلِ مِن سَائِغِ مَنَاهِلِهِ وَأَنْهَارِهِ، سِيَّمَا كُتُبِ التَّارِيخِ وَالأَخْبَارِ، وَمَا يَتَعَلَّقُ بِالمُدُنِ وَالأَمْصَارِ، الَّتِي أَحْلَاهَا فِي الأَفْوَاهِ ذِكْراً، وَأَعْلَاهَا فِي الأَسْمَاعِ قَدْراً، أَخْبَارُ الثَّغْرِ البَسَّامِ، وَالمِصْرِ المَحْفُوفِ بِطَرَائِفِ الإِنْعَامِ، جِلَّقَ الفَيْحَاءِ ذَاتِ الظِّلَالِ، المَوْسُومَةِ بِأَنْوَاعِ المَحَاسِنِ وَالجَمَالِ، الَّتِي مَيَّزَهَا اللهُ تَعَالَى عَلَى جَمِيعِ البِلَادِ، وَشَرَّفَهَا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اعْتَنَتِ الجَهَابِذَةُ بِتَخْلِيدِ أَخْبَارِهَا، وَابْتَنَتِ الأَسَاتِذَةُ بُيُوتَ افْتِخَارِهَا، وَتَنَاقَلَتْ أَنْبَاءَهَا أَلْسُنُ الرَّاوِينَ، وَمَعَ ذَلِكَ فَهُمْ فِي التَّعْبِيرِ عَنْهَا غَيْرُ مُتَسَاوِينَ، مِنهُم مَن قَصَّرَ، وَمِنهُم مَن طَوَّلَ، وَمِنهُم مَن جَرَّحَ، وَمِنهُم مَن عَدَّلَ، يَأْتُونَ مِن مَقُولِهِم، عَلَى قَدْرِ عُقُولِهِم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قَدْرِكَ الصَّهْبَاءُ تُولِيكَ 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سِيسِيءُ أَعْدَاءٌ وَسُرَّ صِحَابُ</w:t>
      </w:r>
    </w:p>
    <w:p>
      <w:pPr>
        <w:pStyle w:val="BookText"/>
        <w:rPr/>
      </w:pPr>
      <w:r>
        <w:rPr>
          <w:rFonts w:ascii="Amiri" w:hAnsi="Amiri" w:eastAsia="Amiri" w:cs="Amiri"/>
          <w:color w:val="111111"/>
          <w:sz w:val="28"/>
          <w:sz w:val="28"/>
          <w:szCs w:val="28"/>
          <w:rtl w:val="true"/>
          <w:lang w:bidi="ar-SA"/>
        </w:rPr>
        <w:t xml:space="preserve">فَلَوْ أَنَّهَا تُعْطِيكَ مِنْهَا 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لَضَاقَتْ بِكَ الأَكْوَانُ وَهْيَ رِحَابُ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فَحَرَّكَتْنِي نَسَائِمُ الحَمِيَّةِ، وَهَزَّتْنِي الشَّنْشَنَةُ العَصَبِيَّةُ، أَنْ أَكْشِفَ نِقَابَ مُحَيَّاهَا، وَأُدِيرَ عَلَى الأَسْمَاعِ كُؤُوسَ حُمَيَّاهَا، وَأَنْ أَنْظِمَ فِي حَدَائِقِ الأَدَبِ عِقْداً مِن زَهْرِهَا المَنْثُورِ، وَأُورِدَ </w:t>
      </w:r>
      <w:bookmarkStart w:id="35" w:name="pg20003_197954"/>
    </w:p>
    <w:p>
      <w:pPr>
        <w:pStyle w:val="Heading3"/>
        <w:numPr>
          <w:ilvl w:val="2"/>
          <w:numId w:val="1"/>
        </w:numPr>
        <w:rPr/>
      </w:pPr>
      <w:bookmarkStart w:id="36" w:name="__RefHeading___Toc846730_2314609296"/>
      <w:bookmarkStart w:id="37" w:name="_Toc13"/>
      <w:bookmarkEnd w:id="35"/>
      <w:bookmarkEnd w:id="36"/>
      <w:r>
        <w:rPr>
          <w:rtl w:val="true"/>
        </w:rPr>
        <w:t>الكتاب</w:t>
      </w:r>
      <w:r>
        <w:rPr>
          <w:rtl w:val="true"/>
        </w:rPr>
        <w:t>:</w:t>
      </w:r>
      <w:bookmarkEnd w:id="37"/>
    </w:p>
    <w:p>
      <w:pPr>
        <w:pStyle w:val="BookText"/>
        <w:rPr/>
      </w:pPr>
      <w:r>
        <w:rPr>
          <w:rFonts w:ascii="Amiri" w:hAnsi="Amiri" w:eastAsia="Amiri" w:cs="Amiri"/>
          <w:color w:val="111111"/>
          <w:sz w:val="28"/>
          <w:sz w:val="28"/>
          <w:szCs w:val="28"/>
          <w:rtl w:val="true"/>
          <w:lang w:bidi="ar-SA"/>
        </w:rPr>
        <w:t xml:space="preserve">مِنْهُ مَا يَزْهُو عَلَى رَوْضَاتِ الزُّهُورِ، وَإِنْ كُنْتُ فِي ذَلِكَ طُفَيْلَ العَرَائِسِ، وَكشَاةِ سَعِيدٍ </w:t>
      </w:r>
      <w:r>
        <w:rPr>
          <w:rStyle w:val="FootnoteAnchor"/>
          <w:rtl w:val="true"/>
        </w:rPr>
        <w:footnoteReference w:id="10"/>
      </w:r>
      <w:r>
        <w:rPr>
          <w:rFonts w:ascii="Amiri" w:hAnsi="Amiri" w:eastAsia="Amiri" w:cs="Amiri"/>
          <w:color w:val="111111"/>
          <w:sz w:val="28"/>
          <w:sz w:val="28"/>
          <w:szCs w:val="28"/>
          <w:rtl w:val="true"/>
          <w:lang w:bidi="ar-SA"/>
        </w:rPr>
        <w:t>بَيْنَ الأُسُودِ الشَّوَامِسِ، لَكِنَّ التَّشَبُّهَ بِالكِرَامِ جَمِيلٌ، وَالاقْتِدَاءَ بِأَهْلِ الفَضْلِ فِيهِ عَلَى القَبُولِ أَكْبَرُ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مَنَعَتْكَ أَشْجَارُ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جَنَاهَا الغَضَّ فَاقْنَعْ بِالشَّمِيمِ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فَنَفَخْتُ مَجْمَرَ الخَاطِرِ حَتَّى نَفَحَ عَبِيراً وَنَداً، وَهَزَزْتُ قَضِيبَ اليَرَاعَةِ عَلَى غَدِيرِ المَهَارِقِ فَأَثْمَرَ أَقَاحاً وَوَرْداً، وَجَمَعْتُ مِن مَحَاسِنِهَا مَا هُوَ لِسَمَاءِ الأَدَبِ نُجُومٌ، وَلِجِيدِ البَلَاغَةِ عِقْدٌ بِفَرَائِدِ الدُّرَرِ مَنْظُومٌ، فَجَاءَ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 يَقْطُرُ مِنْهُ مَاءُ الآدَابِ؛ بَلْ رَوْضاً تَتَعَطَّرُ بِعَبِيرِ نَشْرِهِ مَسَامُّ ذَوِي الأَلْبَابِ، وَشَحَّذْتُهُ بِطَرِيفِ الكِنَايَاتِ، وَلَطِيفِ الاسْتِعَارَاتِ، وَرَشِيقِ الإِشَارَاتِ </w:t>
      </w:r>
      <w:r>
        <w:rPr>
          <w:rStyle w:val="FootnoteAnchor"/>
          <w:rtl w:val="true"/>
        </w:rPr>
        <w:footnoteReference w:id="12"/>
      </w:r>
      <w:r>
        <w:rPr>
          <w:rFonts w:ascii="Amiri" w:hAnsi="Amiri" w:eastAsia="Amiri" w:cs="Amiri"/>
          <w:color w:val="111111"/>
          <w:sz w:val="28"/>
          <w:sz w:val="28"/>
          <w:szCs w:val="28"/>
          <w:rtl w:val="true"/>
          <w:lang w:bidi="ar-SA"/>
        </w:rPr>
        <w:t xml:space="preserve">، وَرَقِيقِ العِبَارَاتِ، مِنَ التَّشْبِيهَاتِ المُصِيبَةِ، وَالاخْتِرَاعَاتِ الغَرِيبَةِ، وَالأَسَالِيبِ العَجِيبَةِ، بِلَطَائِفِ الإِبْدَاعِ، وَتَوْلِيدَاتِ الاخْتِرَاعِ، بِسُهُولَةِ تَفْصِيلٍ، وَإِصَابَةِ تَمْثِيلٍ، مِمَّا يَصْبُو إِلَيْهِ القَلْبُ وَالطَّرْفُ، وَيَرْشَحُ مِن وَجْهِ مَحَاسِنِهِ مَاءُ المَلَاحَةِ وَالظَّرْفِ، وَلَيْسَ لِي مِنْ شِعْرِهِ سِوَى الأُرْجُوزَةِ مَعَ خَمْسَةِ أَبْيَاتٍ </w:t>
      </w:r>
      <w:r>
        <w:rPr>
          <w:rStyle w:val="FootnoteAnchor"/>
          <w:rtl w:val="true"/>
        </w:rPr>
        <w:footnoteReference w:id="13"/>
      </w:r>
      <w:r>
        <w:rPr>
          <w:rFonts w:ascii="Amiri" w:hAnsi="Amiri" w:eastAsia="Amiri" w:cs="Amiri"/>
          <w:color w:val="111111"/>
          <w:sz w:val="28"/>
          <w:sz w:val="28"/>
          <w:szCs w:val="28"/>
          <w:rtl w:val="true"/>
          <w:lang w:bidi="ar-SA"/>
        </w:rPr>
        <w:t>، وَمَا عَدَاهَا فَأَبْنَاءُ عَلَّاتٍ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البَرْقِ المُتَأَلِّقِ فِي مَحَاسِنِ جِلَّقْ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مُسْتَمِدّاً مِن فَيْضِ ذِي الجَلَالِ وَالإِكْرَامِ، كَمَا يَسَّرَ الِابْتِدَاءَ أَنْ يُحْسِنَ الِخْتِتَامَ، وَهَا أَنَا أُمَتِّعُ الطَّرْفَ وَالأَسْمَاعَ، بِرَبِيعِ أُلَمَى الظِّلَالِ أَحْوَى التِّلَاعِ، مُتَوَكِّلاً عَلَى ذِي الكَرَمِ، المُفِيضِ عَلَى عِبَادِهِ أَنْوَاعَ النِّعَمِ، مُبْتَدِئاً بِالأُرْجُوزَةِ الغَرَّاءِ، إِذْ جَعَلْتُهَا لِعَرُوسِ الأَقَالِيمِ مَهْراً، وَهِيَ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مُفِيضِ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لِمَنْ شَاءَ صُنُوفَ الكَرَمِ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مُكَوِّنِ الأَكْوَانِ بِالإِتْقَانِ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حَكِيمٍ مُبْدِعٍ مُتْقَانِ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مِثَالٍ سَابِقٍ قَدْ 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الوُجُودَ كُنْ بَدَا مُعْتَبَرَا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أَكْبَرُ شَاهِدِ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الإِيمَانِ كَالتَّشْيِيدِ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بِقَاعٍ خَصَّهَا بِالشّرَفِ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وَأُخْتِهَا قَضَى لَهَا بِالسَّخَفِ</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وَبَلْدَةٍ حَوَتْ رِيَاضاً وَزُهُرْ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وَوُرُوداً يَانِعَاتٍ وَنَهَرْ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وَبَلْدَةٍ مِنْ عَاصِفَاتِ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ظَمْأَى وَسُقْيَا أَرْضِهَا مِنْ بِئْرِ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وَقَرْيَةٍ رَبَتْ مِنَ الأَمْطَارِ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بِمَاءِ الدِّيمَةِ المِدْرَارِ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مَشِيئَةٌ قَدْ شَاءَهَا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بِكَفِّهِ الإِعْطَاءُ وَالحِرْمَانُ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دِمَشْقُ الشَّامِ دَارُ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فَاسْنِدْ حَدِيثِي عَنْ رُبَاهَا وَارْوِ</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حَاكَتْ جِنَانَ الخُلْدِ عِنْدَ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فِي الأَرْضِ</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شَامَةُ الدُّنْيَا وَعَيْنُ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الدِّينَارَ عِنْدَ السَّبْكِ</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أَنْهَارُهَا عَدُّ النُّجُومِ 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إِلَّا فِي رِيَاضٍ تَجْرِي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رَوْضٍ فِي مِثَالِ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 لِإِخْوَانِ الصَّفَا كَالجُنَّةِ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تَرُمْ تَفْصِيلَ ذَا قِفْ وَاسْتَمِعْ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القَرِيضِ أَخَا الذَّكَاءِ المُمْتَنِعْ </w:t>
      </w:r>
      <w:r>
        <w:rPr>
          <w:rStyle w:val="FootnoteAnchor"/>
          <w:rtl w:val="true"/>
        </w:rPr>
        <w:footnoteReference w:id="1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التَّحِيَّاتِ الغِزَارِ الجَمَّةِ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لِخَيْرِ الخَلْقِ مَهْدِي الأُمَّةِ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الأَخْيَارِ ثُمَّ الصَّحْبِ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فِي فَضْلِهِ كَالسُّحْبِ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اسْتَمِعْ مِنِّي حَدِيثَ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التَّصَابِي وَالنَّعِيمِ السَّامِي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خَصَّهَا الرَّحْمَنُ بِالأَنْهَارِ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الأَرْوَاحِ وَالأَزْهَارِ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وَخَصَّهَا المَوْلَى بِذَاكَ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أَنْ يَخْلُو مَكَانٌ مِنْ وَلِي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نَبِيٍّ ضَمَّهُ قَاسْيُونُ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وَلِيٍّ عِنْدَهُ مَدْفُونُ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صَحَابِيٍّ بِهَا اسْتُشْهِدَا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خَبَايَا أَرْضِهَا قَدْ لُحِدَا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وَدَيْرُ مُرَّانَ </w:t>
      </w:r>
      <w:r>
        <w:rPr>
          <w:rStyle w:val="FootnoteAnchor"/>
          <w:rtl w:val="true"/>
        </w:rPr>
        <w:footnoteReference w:id="17"/>
      </w:r>
      <w:r>
        <w:rPr>
          <w:rFonts w:ascii="Amiri" w:hAnsi="Amiri" w:eastAsia="Amiri" w:cs="Amiri"/>
          <w:color w:val="111111"/>
          <w:sz w:val="28"/>
          <w:sz w:val="28"/>
          <w:szCs w:val="28"/>
          <w:rtl w:val="true"/>
          <w:lang w:bidi="ar-SA"/>
        </w:rPr>
        <w:t xml:space="preserve">عَلَا قَاسْيُونَا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فِي مُلْكِ أَفْرِيدُونَا </w:t>
      </w:r>
      <w:r>
        <w:rPr>
          <w:rStyle w:val="FootnoteAnchor"/>
          <w:rtl w:val="true"/>
        </w:rPr>
        <w:footnoteReference w:id="1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وَتَحْتَهُ تِلْكَ الرِّيَاضُ الغَضَّةُ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الأَمْوَاهُ مِثْلُ الفِضَّةِ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غَنَّتْ بِهَا الأَطْيَارُ فِي الأَفْنَانِ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فَمَالَتِ الأَغْصَانُ كَالنَّشْوَانِ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الحَوَاكِيرُ الَّتِي يَنْسَابُ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يَزِيدُ السَّلْسَلُ المِطْيَابُ </w:t>
      </w:r>
      <w:r>
        <w:rPr>
          <w:rStyle w:val="FootnoteAnchor"/>
          <w:rtl w:val="true"/>
        </w:rPr>
        <w:footnoteReference w:id="2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أَنَّ دُولابٌ عَلَيْهِ وَشْكَا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وَشَاقَهُ عَهْدُ الرِّيَاضِ فَبَكَى</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وَقَطَّرَ الدُّمُوعَ فِي الحِيَاضِ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وَبَاحَ بِالأَسْرَارِ لِلرِّيَاضِ</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وَقَرْيَةُ النَّخْلِ مَكَانُ الصُّلَحَا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بِهَا قَصْدَ نَزِيلٍ نَجَحَا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بِالصَّالِحِيَّةِ سُمِّيَتْ يَا صَاحِ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مُنْتَدَى اللَّذَّاتِ وَالأَفْرَاحِ</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تَحُفُّهَا القُصُورُ وَالجَوَاسِقُ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بَيْنَ الرُّبَى سُرَادِقُ</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تُظِلُّهَا الأَدْوَاحُ كَالأَعْلامِ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تَزُورُهَا الأَرْوَاحُ لِلسَّلامِ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طَيْرٍ آخِذٌ فِي مَغْنَى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حِزْبٍ مِنْهُمُ فِي مَغْنَىذِكْرُ أَزْهَارِهَا </w:t>
      </w:r>
      <w:r>
        <w:rPr>
          <w:rStyle w:val="FootnoteAnchor"/>
          <w:rtl w:val="true"/>
        </w:rPr>
        <w:footnoteReference w:id="2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وَمَوْكَبُ الأَزْهَارِ فِي المُكَافَحَهْ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وَنَفَحَاتُ الطِّيبِ مِنْهَا نَافِحَهْ</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تَرَى الرَّيْحَانَ بَيْنَ الآسِ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وَأَصْفَرَ الخَيْرِيِّ كَالنِّبْرَاسِ</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المَنْثُورُ وَالسَّوْسَانُ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خَشْخَاشُهُ أَلْوَانُ</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وَحَلْقَةُ المَحْبُوبِ بَيْنَ 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حَاكَتْ سَنَا اليَاقُوتِ فَوْقَ النَّحْرِ</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 عَرْفُ الطِّيبِ عُرْفَ 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مَقَامُ السَّبْقِ كَالتَّمْلِيكِ</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لِليَاسَمِينِ الغَضِّ عِطْرٌ زَاكِي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ضِيَاءَ الزَّهْرِ فِي الأَفْلاكِ</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النَّسْرِينُ ثُمَّ الفَاغِيَهْ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أَشْبَهَا فِي الطِّيبِ نَفْحَ الغَالِيَهْ </w:t>
      </w:r>
      <w:bookmarkStart w:id="38" w:name="pg20003_197958"/>
    </w:p>
    <w:p>
      <w:pPr>
        <w:pStyle w:val="Heading3"/>
        <w:numPr>
          <w:ilvl w:val="2"/>
          <w:numId w:val="1"/>
        </w:numPr>
        <w:rPr/>
      </w:pPr>
      <w:bookmarkStart w:id="39" w:name="__RefHeading___Toc846732_2314609296"/>
      <w:bookmarkStart w:id="40" w:name="_Toc14"/>
      <w:bookmarkEnd w:id="38"/>
      <w:bookmarkEnd w:id="39"/>
      <w:r>
        <w:rPr>
          <w:rtl w:val="true"/>
        </w:rPr>
        <w:t>النسخ المخطوطة للكتاب</w:t>
      </w:r>
      <w:r>
        <w:rPr>
          <w:rtl w:val="true"/>
        </w:rPr>
        <w:t>:</w:t>
      </w:r>
      <w:bookmarkEnd w:id="40"/>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زَهْرُ الأَرْغُوَانِ البَاهِي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عَنْبَرْبُويُ زَهْرٌ زَاهِي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شَقَائِقُ النُّعْمَانِ فِي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كَجُلَّنَارٍ فَاحَ فِي الأَسْحَارِ</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وَسُنْبُلٌ فِي اللَّوْنِ كَالفِيرُوزَجِ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وَزَنْبَقٌ يَزْهُو بِوَجْهِ أَبْلَجِ</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وَنَرْجِسٌ بِالطَّلِّ عَيْنُ شُكْرِي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تُنَاجِينَا بِعَيْنِ سُهْرَا</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الآمَالِ زَهْرُ المُضْعَفِ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فِي الرَّوْضِ فِعْلُ القَرْقَفِ</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وَأَطْيَبُ الأَزْهَارِ بَعْدَ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القُرُنْفُلْ </w:t>
      </w:r>
      <w:r>
        <w:rPr>
          <w:rStyle w:val="FootnoteAnchor"/>
          <w:rtl w:val="true"/>
        </w:rPr>
        <w:footnoteReference w:id="24"/>
      </w:r>
      <w:r>
        <w:rPr>
          <w:rFonts w:ascii="Amiri" w:hAnsi="Amiri" w:eastAsia="Amiri" w:cs="Amiri"/>
          <w:color w:val="111111"/>
          <w:sz w:val="28"/>
          <w:sz w:val="28"/>
          <w:szCs w:val="28"/>
          <w:rtl w:val="true"/>
          <w:lang w:bidi="ar-SA"/>
        </w:rPr>
        <w:t>عِطْرُهُ كَالنَّدِّ</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الأَقَاحِي حُقَّةٌ مِنْ 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البَهَارُ قِطْعَةٌ مِنْ صُفْرِ</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زَهْرِ البَانِ لَذُّ القَصْفِ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لِي فِيهِ الثَّنَاءُ وَالوَصْفُ</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مُنَادِي الشَّوْقِ فِينَا لَعْلَعْ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زُهُورٍ سُمِّيَتْ بِاللَّعْلَعْ</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البَلْسَانُ زَاكِي العِطْرِ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بِاللَّيْلَكِ انْعَمْ يَا لَهُ مِنْ زَهْرِ</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البَنَفْسَجْ </w:t>
      </w:r>
      <w:r>
        <w:rPr>
          <w:rStyle w:val="FootnoteAnchor"/>
          <w:rtl w:val="true"/>
        </w:rPr>
        <w:footnoteReference w:id="25"/>
      </w:r>
      <w:r>
        <w:rPr>
          <w:rFonts w:ascii="Amiri" w:hAnsi="Amiri" w:eastAsia="Amiri" w:cs="Amiri"/>
          <w:color w:val="111111"/>
          <w:sz w:val="28"/>
          <w:sz w:val="28"/>
          <w:szCs w:val="28"/>
          <w:rtl w:val="true"/>
          <w:lang w:bidi="ar-SA"/>
        </w:rPr>
        <w:t xml:space="preserve">فَضْلُهُ لَا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الزَّاكِي كَذَا النَّيْلُوفَرُ</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وَزَهْرُ آذَرْيُونَ فِي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عَبِيرَ المِسْكِ فِي الأَسْحَارِ</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مَرْزَنْجُوشَ طَابَ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دَارِينَ لَا وَالشِّحْرُ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وَمُبْهَمُ الأَسْمَا زُهُورٌ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أَقُلْ فِي وَصْفِ شَيْءٍ حَتَّى</w:t>
      </w:r>
      <w:bookmarkStart w:id="41" w:name="pg20003_197959"/>
    </w:p>
    <w:p>
      <w:pPr>
        <w:pStyle w:val="Heading3"/>
        <w:numPr>
          <w:ilvl w:val="2"/>
          <w:numId w:val="1"/>
        </w:numPr>
        <w:rPr/>
      </w:pPr>
      <w:bookmarkStart w:id="42" w:name="__RefHeading___Toc846734_2314609296"/>
      <w:bookmarkStart w:id="43" w:name="_Toc15"/>
      <w:bookmarkEnd w:id="41"/>
      <w:bookmarkEnd w:id="42"/>
      <w:r>
        <w:rPr>
          <w:rtl w:val="true"/>
        </w:rPr>
        <w:t>عملي</w:t>
      </w:r>
      <w:r>
        <w:rPr>
          <w:rtl w:val="true"/>
        </w:rPr>
        <w:t>:</w:t>
      </w:r>
      <w:bookmarkEnd w:id="43"/>
    </w:p>
    <w:p>
      <w:pPr>
        <w:pStyle w:val="Heading3"/>
        <w:numPr>
          <w:ilvl w:val="2"/>
          <w:numId w:val="1"/>
        </w:numPr>
        <w:rPr/>
      </w:pPr>
      <w:bookmarkStart w:id="44" w:name="__RefHeading___Toc846736_2314609296"/>
      <w:bookmarkStart w:id="45" w:name="_Toc16"/>
      <w:bookmarkEnd w:id="44"/>
      <w:r>
        <w:rPr>
          <w:rtl w:val="true"/>
        </w:rPr>
        <w:t>ذِكْرُ مُتَنَزَّهَاتِهَا</w:t>
      </w:r>
      <w:bookmarkEnd w:id="45"/>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السَّهْمَيْنِ </w:t>
      </w:r>
      <w:r>
        <w:rPr>
          <w:rStyle w:val="FootnoteAnchor"/>
          <w:rtl w:val="true"/>
        </w:rPr>
        <w:footnoteReference w:id="26"/>
      </w:r>
      <w:r>
        <w:rPr>
          <w:rFonts w:ascii="Amiri" w:hAnsi="Amiri" w:eastAsia="Amiri" w:cs="Amiri"/>
          <w:color w:val="111111"/>
          <w:sz w:val="28"/>
          <w:sz w:val="28"/>
          <w:szCs w:val="28"/>
          <w:rtl w:val="true"/>
          <w:lang w:bidi="ar-SA"/>
        </w:rPr>
        <w:t xml:space="preserve">وَالمَيْطُورِ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تَرَاهَا جَنَّاتٍ بِلَا مَحْظُورِ</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وَالنَّيْرَبُ الأَعْلَى مَحَلُّ الأُنْسِ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الأَدْنَى </w:t>
      </w:r>
      <w:r>
        <w:rPr>
          <w:rStyle w:val="FootnoteAnchor"/>
          <w:rtl w:val="true"/>
        </w:rPr>
        <w:footnoteReference w:id="28"/>
      </w:r>
      <w:r>
        <w:rPr>
          <w:rFonts w:ascii="Amiri" w:hAnsi="Amiri" w:eastAsia="Amiri" w:cs="Amiri"/>
          <w:color w:val="111111"/>
          <w:sz w:val="28"/>
          <w:sz w:val="28"/>
          <w:szCs w:val="28"/>
          <w:rtl w:val="true"/>
          <w:lang w:bidi="ar-SA"/>
        </w:rPr>
        <w:t>حَيَاةُ النَّفْسِ</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وَنُزْهَةُ الدُّنْيَا أَرَاضِي سَطْرَا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تَلْقَ إِلَّا رَوْضَةً أَوْ نَهْرَا</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نَصِيبٍ </w:t>
      </w:r>
      <w:r>
        <w:rPr>
          <w:rStyle w:val="FootnoteAnchor"/>
          <w:rtl w:val="true"/>
        </w:rPr>
        <w:footnoteReference w:id="30"/>
      </w:r>
      <w:r>
        <w:rPr>
          <w:rFonts w:ascii="Amiri" w:hAnsi="Amiri" w:eastAsia="Amiri" w:cs="Amiri"/>
          <w:color w:val="111111"/>
          <w:sz w:val="28"/>
          <w:sz w:val="28"/>
          <w:szCs w:val="28"/>
          <w:rtl w:val="true"/>
          <w:lang w:bidi="ar-SA"/>
        </w:rPr>
        <w:t xml:space="preserve">جَحْفَلُ الأَطْيَارِ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وَمَجْمَعُ الأَزْهَارِ وَالأَنْهَارِ</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تَمْشِي بِهَا الأَمْوَاهُ مَشْيَ الصِّلِّ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وَحُلْيُهَا الزَّهْرُ وَنَقْشُ الظِّلِّ</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وَفَرْشُهَا اليَاقُوتُ وَالزُّمُرُّدُ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وَفَوْقَهَا شُحْرُورُهَا يُغَرِّدُ</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بِهَا رَوْضٌ وَكَمْ مِنْ مَغْنَى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التَّصَابِي فِي رُبَاهَا غَنَّى</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رِيَاضِ السَّفْحِ </w:t>
      </w:r>
      <w:r>
        <w:rPr>
          <w:rStyle w:val="FootnoteAnchor"/>
          <w:rtl w:val="true"/>
        </w:rPr>
        <w:footnoteReference w:id="31"/>
      </w:r>
      <w:r>
        <w:rPr>
          <w:rFonts w:ascii="Amiri" w:hAnsi="Amiri" w:eastAsia="Amiri" w:cs="Amiri"/>
          <w:color w:val="111111"/>
          <w:sz w:val="28"/>
          <w:sz w:val="28"/>
          <w:szCs w:val="28"/>
          <w:rtl w:val="true"/>
          <w:lang w:bidi="ar-SA"/>
        </w:rPr>
        <w:t xml:space="preserve">وَاللَّوَانِ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رِيَاحُ الشِّيحِ وَالحَوْذَانِ</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وَالجَبْهَةُ </w:t>
      </w:r>
      <w:r>
        <w:rPr>
          <w:rStyle w:val="FootnoteAnchor"/>
          <w:rtl w:val="true"/>
        </w:rPr>
        <w:footnoteReference w:id="33"/>
      </w:r>
      <w:r>
        <w:rPr>
          <w:rFonts w:ascii="Amiri" w:hAnsi="Amiri" w:eastAsia="Amiri" w:cs="Amiri"/>
          <w:color w:val="111111"/>
          <w:sz w:val="28"/>
          <w:sz w:val="28"/>
          <w:szCs w:val="28"/>
          <w:rtl w:val="true"/>
          <w:lang w:bidi="ar-SA"/>
        </w:rPr>
        <w:t xml:space="preserve">الغَرَّا مَحَلُّ البَسْطِ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وَسَرْحَةُ الوَادِي مَكَانُ الشَّطِّ</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رِيَاضَ القَصْرِ </w:t>
      </w:r>
      <w:r>
        <w:rPr>
          <w:rStyle w:val="FootnoteAnchor"/>
          <w:rtl w:val="true"/>
        </w:rPr>
        <w:footnoteReference w:id="34"/>
      </w:r>
      <w:r>
        <w:rPr>
          <w:rFonts w:ascii="Amiri" w:hAnsi="Amiri" w:eastAsia="Amiri" w:cs="Amiri"/>
          <w:color w:val="111111"/>
          <w:sz w:val="28"/>
          <w:sz w:val="28"/>
          <w:szCs w:val="28"/>
          <w:rtl w:val="true"/>
          <w:lang w:bidi="ar-SA"/>
        </w:rPr>
        <w:t xml:space="preserve">وَالخَلْخَالِ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وَالفِيجَةَ الخَضْرَاءَ </w:t>
      </w:r>
      <w:r>
        <w:rPr>
          <w:rStyle w:val="FootnoteAnchor"/>
          <w:rtl w:val="true"/>
        </w:rPr>
        <w:footnoteReference w:id="36"/>
      </w:r>
      <w:r>
        <w:rPr>
          <w:rFonts w:ascii="Amiri" w:hAnsi="Amiri" w:eastAsia="Amiri" w:cs="Amiri"/>
          <w:color w:val="111111"/>
          <w:sz w:val="28"/>
          <w:sz w:val="28"/>
          <w:szCs w:val="28"/>
          <w:rtl w:val="true"/>
          <w:lang w:bidi="ar-SA"/>
        </w:rPr>
        <w:t xml:space="preserve">وَالسَّلْسَالِ </w:t>
      </w:r>
      <w:bookmarkStart w:id="46" w:name="pg20003_197960"/>
    </w:p>
    <w:p>
      <w:pPr>
        <w:pStyle w:val="BookText"/>
        <w:rPr/>
      </w:pPr>
      <w:bookmarkEnd w:id="46"/>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مَسَارِحُ الآرَامِ وَالغِزْلَانِ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لِلحُورِ وَالوِلْدَانِ</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الدُّنْيَا رِيَاضُ الغُوطَة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غَدَتْ فِي حُسْنِهَا مَغْبُوطَة</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تَشُقُّهَا الأَنْهَارُ وَالخُلْجَانُ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نَهْرٍ مِنْهُمُ سَيْحَانُ</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مِنْهَا الشِّعْبُ يَا 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حَوَى الخَابُورُ وَالمَيْدَانُ</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الأَمْوَاهِ جِسْرُ الغَيْضَةِ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وَحَيْثُمَا يَمَّمْتَ تَلْقَ رَوْضَة</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مُلْتَفَّةَ الأَغْصَانِ بِالأَعْصَانِ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وَمَرْتَعَ الأَطْيَارِ وَالغُزْلَانِ</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وَمُنْتَدَى الأَفْرَاحِ وَادِي الرَّبْوَة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حَبَاهُ رَبُّهُ بِالحُظْوَة</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بِهِ الأَنْهَارُ كَالكَوَاكِبِ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تَمْشِي عَلَى المَرَاتِبِ</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سَاقَهَا حَكِيمُهَا المُهَنْدِسُ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وَخَطَّهَا فَهْوَ الرَّئِيسُ الأَكْيَسُ</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قَدْ جَاوَرَ الرِّيَاضَا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 عَلَيْهَا قَدْ أَفَاضَا</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فَقَسَّمُوا مِنْ بَعْضِهَا أَقْسَامَا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وَخَصَّصُوهَا لِلْقُرَى سِهَامَا</w:t>
      </w:r>
    </w:p>
    <w:p>
      <w:pPr>
        <w:pStyle w:val="Heading3"/>
        <w:numPr>
          <w:ilvl w:val="2"/>
          <w:numId w:val="1"/>
        </w:numPr>
        <w:rPr/>
      </w:pPr>
      <w:bookmarkStart w:id="47" w:name="__RefHeading___Toc846738_2314609296"/>
      <w:bookmarkStart w:id="48" w:name="_Toc17"/>
      <w:bookmarkEnd w:id="47"/>
      <w:r>
        <w:rPr>
          <w:rtl w:val="true"/>
        </w:rPr>
        <w:t>تفصيل أنهارها</w:t>
      </w:r>
      <w:bookmarkEnd w:id="48"/>
    </w:p>
    <w:p>
      <w:pPr>
        <w:pStyle w:val="BookText"/>
        <w:rPr/>
      </w:pPr>
      <w:r>
        <w:rPr>
          <w:rFonts w:ascii="Amiri" w:hAnsi="Amiri" w:eastAsia="Amiri" w:cs="Amiri"/>
          <w:color w:val="111111"/>
          <w:sz w:val="28"/>
          <w:sz w:val="28"/>
          <w:szCs w:val="28"/>
          <w:rtl w:val="true"/>
          <w:lang w:bidi="ar-SA"/>
        </w:rPr>
        <w:t xml:space="preserve">تَفْصِيلُ أَنْهَارِهَا </w:t>
      </w:r>
      <w:r>
        <w:rPr>
          <w:rStyle w:val="FootnoteAnchor"/>
          <w:rtl w:val="true"/>
        </w:rPr>
        <w:footnoteReference w:id="38"/>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أَصْلُ النُّهُورِ 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شَوْقِ مَحْرُورٍ لَدَيْهِ بَرَدَا</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ثَوْرَاهَا يَثُورُ الوَجْدُ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غِذَاؤُهُ القَيْصُومُ ثُمَّ الرَّنْدُ </w:t>
      </w:r>
      <w:r>
        <w:rPr>
          <w:rStyle w:val="FootnoteAnchor"/>
          <w:rtl w:val="true"/>
        </w:rPr>
        <w:footnoteReference w:id="3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يَزِيدُ أَطْيَبُ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جَرْيُهُ فِي دَاخِلِ الأَحْجَارِ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طِيبَ مَاءِ القَنَوَاتِ 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خَصَّصُوهُ أَهْلَهَا لِلشُّرْبِ</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وَصِنْوُهُ فِي فِعْلِهِ بَانَاسُ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زَهَى فِي حُسْنِهِ يَا نَاسُ</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يَتْلُوهُ نَهْرٌ اسْمُهُ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كَمَشْيِ الوَالِهِ الحَيْرَانِ</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وَجَدْوَلٌ يُسَمَّى قَنَاةَ المِزَّهْ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فِيهِم مَقَامُ العِزَّهْ</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النُّهُورُ السَّبْعَةُ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الأَنْهَارِ زَاهِي البَهْجَة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جَوْفَ الأَرْضِ نَحْوَ المَرْجَة</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المَرْجَةُ الخَضْرَاءُ ذَاتُ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زَهَتْ أَكْنَافُهَا بِالغُرَفِ</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يَمْسُرُ مِثْلَ السَّهْمِ كَالمُجْتَازِ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يَرَى قَدْ شَقَّ صَدْرَ البَازِ </w:t>
      </w:r>
      <w:r>
        <w:rPr>
          <w:rStyle w:val="FootnoteAnchor"/>
          <w:rtl w:val="true"/>
        </w:rPr>
        <w:footnoteReference w:id="40"/>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جَرَى فِي ذَلِكَ المَيْدَانِ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سَابُورُ فِي الإِيوَانِ</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تَضُمُّهُ قَنَاطِرٌ مِنْ جَلْمَدِ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تَرْنُو كَأَلْحَاظِ الغَزَالِ الأَغْيَدِ</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يَلْقَى جَدْوَلًا قَدْ عَذُبَا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أَهْلُ الشَّامِ نَهْرَ عَقْرَبَا</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مَنْ لِلتَّصَابِي دَاعِيَه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 مِنْ أَنْهَارِهَا بِدَاعِيَه</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المَنِيحِي جَدْوَلٌ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بَيْنِهِم أَمِيرُ</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نَهْرٌ اسْمُهُ الزَّبِيدِينِي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بَيْنَ الوَرْدِ وَالنَّسْرِينِ</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نَهْرٌ اسْمُهُ الوَسْطَانِي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وَمَقْسَمُ الغَرْبِي نَهْرٌ ثَانِي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مَجْمَعَ الأَحْبَابِ يَا دَرْمِيْنَا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بِأَشْرَاكِ الهَوَى تَرْمِينَا </w:t>
      </w:r>
      <w:bookmarkStart w:id="49" w:name="pg20003_197962"/>
    </w:p>
    <w:p>
      <w:pPr>
        <w:pStyle w:val="BookText"/>
        <w:rPr/>
      </w:pPr>
      <w:bookmarkEnd w:id="49"/>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حَيَاةَ النَّفْسِ نَهْرَ المَاصِيَه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وَالحَاجِبِي نَهْرٌ سَمَا فِي السَّامِيَه</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أَنْسَى الجَدْوَلَ البَالَانِي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سَيْرَ الآبِقِ الوَلْهَانِ</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رُوَيْدًا صِنْوُهُ الزَّابُونُ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نَهْرُ المَلِكِ المَصُونُ</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خَلِيجٌ اسْمُهُ الشَّيْدَانِي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وَنَهْرُ تَلِّ الذَّهَبِ السَّامَانِي</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نَايِمْ نَهْرُهَا قَدْ 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وَجَدْوَلٌ يَسْقِي أَرَاضِي حَزْرَمَا</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وَجَدْوَلٌ يَسْعَى إِلَى الغُرَيْفَه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كَخُودٍ شِيقَ مُهَفْهَفَه</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يَسْقِي رِيَاضَ المِتْبن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إِلَيْهَا كَالحَكِيمِ المُتْقِن</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وَلِلْبَلَالِيَةِ </w:t>
      </w:r>
      <w:r>
        <w:rPr>
          <w:rStyle w:val="FootnoteAnchor"/>
          <w:rtl w:val="true"/>
        </w:rPr>
        <w:footnoteReference w:id="45"/>
      </w:r>
      <w:r>
        <w:rPr>
          <w:rFonts w:ascii="Amiri" w:hAnsi="Amiri" w:eastAsia="Amiri" w:cs="Amiri"/>
          <w:color w:val="111111"/>
          <w:sz w:val="28"/>
          <w:sz w:val="28"/>
          <w:szCs w:val="28"/>
          <w:rtl w:val="true"/>
          <w:lang w:bidi="ar-SA"/>
        </w:rPr>
        <w:t xml:space="preserve">خَصُّووا جَدْوَلَا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إِلَى صَحْرَائِهَا مُهَرْوِلَا</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بَقِي يَجْرِي إِلَى العَبَّادَه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كَسَعْيِ الحَيَّةِ المُرْتَادَه</w:t>
      </w:r>
    </w:p>
    <w:p>
      <w:pPr>
        <w:pStyle w:val="Heading3"/>
        <w:numPr>
          <w:ilvl w:val="2"/>
          <w:numId w:val="1"/>
        </w:numPr>
        <w:rPr/>
      </w:pPr>
      <w:bookmarkStart w:id="50" w:name="__RefHeading___Toc846740_2314609296"/>
      <w:bookmarkStart w:id="51" w:name="_Toc18"/>
      <w:bookmarkEnd w:id="50"/>
      <w:r>
        <w:rPr>
          <w:rtl w:val="true"/>
        </w:rPr>
        <w:t>الذي ينقسم في نهري المنيحي و الدّاعياني</w:t>
      </w:r>
      <w:bookmarkEnd w:id="51"/>
    </w:p>
    <w:p>
      <w:pPr>
        <w:pStyle w:val="BookText"/>
        <w:rPr/>
      </w:pPr>
      <w:r>
        <w:rPr>
          <w:rFonts w:ascii="Amiri" w:hAnsi="Amiri" w:eastAsia="Amiri" w:cs="Amiri"/>
          <w:color w:val="111111"/>
          <w:sz w:val="28"/>
          <w:sz w:val="28"/>
          <w:szCs w:val="28"/>
          <w:rtl w:val="true"/>
          <w:lang w:bidi="ar-SA"/>
        </w:rPr>
        <w:t xml:space="preserve">الَّذِي يَنْقَسِمُ فِي نَهْرَيِ المَنِيحِي وَالدَّاعِيَانِي </w:t>
      </w:r>
      <w:r>
        <w:rPr>
          <w:rStyle w:val="FootnoteAnchor"/>
          <w:rtl w:val="true"/>
        </w:rPr>
        <w:footnoteReference w:id="47"/>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الجَامِعِي نَهْرٌ بِهَا قَدْ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وَرَاقَ حُسْنًا مَاؤُهُ فَوْقَ الصَّفَا</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وَجَدْوَلٌ يُسْمَى بِنَهْرِ البِيرَه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رَوْضَاتٍ بِهِ مَعْمُورَه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وَجَدْوَلُ المِزَّازِ </w:t>
      </w:r>
      <w:r>
        <w:rPr>
          <w:rStyle w:val="FootnoteAnchor"/>
          <w:rtl w:val="true"/>
        </w:rPr>
        <w:footnoteReference w:id="48"/>
      </w:r>
      <w:r>
        <w:rPr>
          <w:rFonts w:ascii="Amiri" w:hAnsi="Amiri" w:eastAsia="Amiri" w:cs="Amiri"/>
          <w:color w:val="111111"/>
          <w:sz w:val="28"/>
          <w:sz w:val="28"/>
          <w:szCs w:val="28"/>
          <w:rtl w:val="true"/>
          <w:lang w:bidi="ar-SA"/>
        </w:rPr>
        <w:t xml:space="preserve">ثُمَّ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غَنَّتْ عَلَيْهِم صَادِحَاتُ الوُرْقِ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 مَاءُ الجَدْوَلِ السُّلْطَانِي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سَارَ مِنْ رَوْضٍ إِلَى بُسْتَانِ</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وَفَاقَهُ فِي الحُسْنِ نَهْرُ الزُّلُفِ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أَتْحَفَتْ أَدْوَاحَهُ بِالطُّرَفِ</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وَجَدْوَلٌ يَسْعَى إِلَى الخِيَارَه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وَجَرْيُهُ فِي رَوْنَقِ الإِمَارَه</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البَلَاطِسِي جَدْوَلٌ كَالأَفْعَى</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كُلَيْبًا جَدْوَلٌ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تَرْمَا نَهْرُهَا مَوْصُوفُ </w:t>
      </w:r>
      <w:r>
        <w:rPr>
          <w:rStyle w:val="FootnoteAnchor"/>
          <w:rtl w:val="true"/>
        </w:rPr>
        <w:footnoteReference w:id="51"/>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كَفَرْبَطْنَا خَلِيجٌ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وَنَهْرُ جِسْرِينَ كَذَوْبِ القَطْرِ</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وَجَدْوَلٌ يَجْرِي إِلَى جَمُورِيَا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لِأَوْقَاتٍ مَضَتْ فِيهِ لِيَا</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وَنَهْرُ سَقْبَا فِي صَفَا اللُّجَيْنِ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الإِسْفَنْطُ فِي الدَّنَيْنِ </w:t>
      </w:r>
      <w:r>
        <w:rPr>
          <w:rStyle w:val="FootnoteAnchor"/>
          <w:rtl w:val="true"/>
        </w:rPr>
        <w:footnoteReference w:id="52"/>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وَالأَفْتَرِيسُ القَرْيَةُ المُصْطَافُ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إِلَيْهَا جَدْوَلٌ خَطَّافُ</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 وَالأَدْوَاحُ فِي بَيْتِ 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خَلِيجٌ كَالحَبَابِ ذَا التَّوَى </w:t>
      </w:r>
      <w:r>
        <w:rPr>
          <w:rStyle w:val="FootnoteAnchor"/>
          <w:rtl w:val="true"/>
        </w:rPr>
        <w:footnoteReference w:id="5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قَدْ قَسَّمُوا مِنْ 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 وَكُنْ فِي قَوْلِنَا مُعْتَمِدَا </w:t>
      </w:r>
      <w:bookmarkStart w:id="52" w:name="pg20003_197964"/>
    </w:p>
    <w:p>
      <w:pPr>
        <w:pStyle w:val="Heading3"/>
        <w:numPr>
          <w:ilvl w:val="2"/>
          <w:numId w:val="1"/>
        </w:numPr>
        <w:rPr/>
      </w:pPr>
      <w:bookmarkStart w:id="53" w:name="__RefHeading___Toc846742_2314609296"/>
      <w:bookmarkStart w:id="54" w:name="_Toc19"/>
      <w:bookmarkEnd w:id="52"/>
      <w:bookmarkEnd w:id="53"/>
      <w:r>
        <w:rPr>
          <w:rtl w:val="true"/>
        </w:rPr>
        <w:t>الذي ينقسم من الداراني</w:t>
      </w:r>
      <w:bookmarkEnd w:id="54"/>
    </w:p>
    <w:p>
      <w:pPr>
        <w:pStyle w:val="BookText"/>
        <w:rPr/>
      </w:pPr>
      <w:r>
        <w:rPr>
          <w:rFonts w:ascii="Amiri" w:hAnsi="Amiri" w:eastAsia="Amiri" w:cs="Amiri"/>
          <w:color w:val="111111"/>
          <w:sz w:val="28"/>
          <w:sz w:val="28"/>
          <w:szCs w:val="28"/>
          <w:rtl w:val="true"/>
          <w:lang w:bidi="ar-SA"/>
        </w:rPr>
        <w:t xml:space="preserve">الَّذِي يَنْقَسِمُ مِنَ الدَّارَانِي </w:t>
      </w:r>
      <w:r>
        <w:rPr>
          <w:rStyle w:val="FootnoteAnchor"/>
          <w:rtl w:val="true"/>
        </w:rPr>
        <w:footnoteReference w:id="54"/>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قَسَّمْتَهُ يَا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تَحَيَّرَتِ الفِيَافِي دَارَا</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العَرَا وَالذِّئْبِ وَالشُّرَاكِ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نَهْرُ المِيلَقُونِ الزَّاكِي</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وَالحَجَرُ الدَّائِرُ شِعْبٌ خَامِسُهْ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وَجَدْوَلٌ قَدْ خُصَّ بِالكفَارِسَهْ </w:t>
      </w:r>
      <w:r>
        <w:rPr>
          <w:rStyle w:val="FootnoteAnchor"/>
          <w:rtl w:val="true"/>
        </w:rPr>
        <w:footnoteReference w:id="55"/>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فَقَسَّمُوهُ عِنْدَهُم يَا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سَنَاهُ فِي ضِيَا المِصْبَاحِ</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الكَرِيمِي ثُمَّ نَهْرُ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عِيَارٍ جَدْوَلٌ كَالقَضْبِ </w:t>
      </w:r>
      <w:r>
        <w:rPr>
          <w:rStyle w:val="FootnoteAnchor"/>
          <w:rtl w:val="true"/>
        </w:rPr>
        <w:footnoteReference w:id="56"/>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وَجَدْوَلُ الأَشْعَابِ نَهْرٌ 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 وَجْهَ الأَرْضِ كَالصَّمْصَامِ</w:t>
      </w:r>
    </w:p>
    <w:p>
      <w:pPr>
        <w:pStyle w:val="Heading3"/>
        <w:numPr>
          <w:ilvl w:val="2"/>
          <w:numId w:val="1"/>
        </w:numPr>
        <w:rPr/>
      </w:pPr>
      <w:bookmarkStart w:id="55" w:name="__RefHeading___Toc846744_2314609296"/>
      <w:bookmarkStart w:id="56" w:name="_Toc20"/>
      <w:bookmarkEnd w:id="55"/>
      <w:r>
        <w:rPr>
          <w:rtl w:val="true"/>
        </w:rPr>
        <w:t>الذي ينقسم من قنوات</w:t>
      </w:r>
      <w:bookmarkEnd w:id="56"/>
    </w:p>
    <w:p>
      <w:pPr>
        <w:pStyle w:val="BookText"/>
        <w:rPr/>
      </w:pPr>
      <w:r>
        <w:rPr>
          <w:rFonts w:ascii="Amiri" w:hAnsi="Amiri" w:eastAsia="Amiri" w:cs="Amiri"/>
          <w:color w:val="111111"/>
          <w:sz w:val="28"/>
          <w:sz w:val="28"/>
          <w:szCs w:val="28"/>
          <w:rtl w:val="true"/>
          <w:lang w:bidi="ar-SA"/>
        </w:rPr>
        <w:t xml:space="preserve">الَّذِي يَنْقَسِمُ مِنْ قَنَوَاتٍ </w:t>
      </w:r>
      <w:r>
        <w:rPr>
          <w:rStyle w:val="FootnoteAnchor"/>
          <w:rtl w:val="true"/>
        </w:rPr>
        <w:footnoteReference w:id="57"/>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وَقُسِّمَتْ قَنَوَاتُ يَا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القُصَيْرِ حَظُّهُ التَّصْغِيرُ</w:t>
      </w:r>
    </w:p>
    <w:p>
      <w:pPr>
        <w:pStyle w:val="Heading3"/>
        <w:numPr>
          <w:ilvl w:val="2"/>
          <w:numId w:val="1"/>
        </w:numPr>
        <w:rPr/>
      </w:pPr>
      <w:bookmarkStart w:id="57" w:name="__RefHeading___Toc846746_2314609296"/>
      <w:bookmarkStart w:id="58" w:name="_Toc21"/>
      <w:bookmarkEnd w:id="57"/>
      <w:r>
        <w:rPr>
          <w:rtl w:val="true"/>
        </w:rPr>
        <w:t>الذي ينقسم من تورا</w:t>
      </w:r>
      <w:bookmarkEnd w:id="58"/>
    </w:p>
    <w:p>
      <w:pPr>
        <w:pStyle w:val="BookText"/>
        <w:rPr/>
      </w:pPr>
      <w:r>
        <w:rPr>
          <w:rFonts w:ascii="Amiri" w:hAnsi="Amiri" w:eastAsia="Amiri" w:cs="Amiri"/>
          <w:color w:val="111111"/>
          <w:sz w:val="28"/>
          <w:sz w:val="28"/>
          <w:szCs w:val="28"/>
          <w:rtl w:val="true"/>
          <w:lang w:bidi="ar-SA"/>
        </w:rPr>
        <w:t xml:space="preserve">الَّذِي يَنْقَسِمُ مِنْ تَوْرَا </w:t>
      </w:r>
      <w:r>
        <w:rPr>
          <w:rStyle w:val="FootnoteAnchor"/>
          <w:rtl w:val="true"/>
        </w:rPr>
        <w:footnoteReference w:id="5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وَنَهْرُ تَوْرَا قَسَّمُوهُ فَاسْمَعِ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نَظْمًا حَلَا فِي الذِّهْنِ ثُمَّ المَسْمَعِ </w:t>
      </w:r>
      <w:bookmarkStart w:id="59" w:name="pg20003_197965"/>
    </w:p>
    <w:p>
      <w:pPr>
        <w:pStyle w:val="BookText"/>
        <w:rPr/>
      </w:pPr>
      <w:bookmarkEnd w:id="59"/>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الأَنْصَارُ نَهْرٌ طَافِحُ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وَنَشْرُ الزَّهْرِ مِنْهُ فَائِحُ</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وَنَهْرُ بِشْرٍ جَدْوَلٌ سَلْسَالُ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فِيهِ قَرْقَفٌ جِرْيَالُ </w:t>
      </w:r>
      <w:r>
        <w:rPr>
          <w:rStyle w:val="FootnoteAnchor"/>
          <w:rtl w:val="true"/>
        </w:rPr>
        <w:footnoteReference w:id="59"/>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 نَهْرٌ سَلِيمُ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وَمَاؤُهُ عَذْبٌ لَذِيذُ الشُّرْبِ</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نَهْرٌ بِالْمَحَلَّاتِ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وَصِنْوُهُ السِّرْدَابُ نَهْرٌ مُعْتَبَرُ</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الشُّبَّاكُ نَهْرٌ 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الفَرَادِيسُ الزَّكِيُّ العَاطِرُ</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وَنَهْرُ قَلْبِينَ وَنَهْرُ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وَنَهْرُ بَابِ الثُّلُثِ عَذْبُ الْمَشْرَبِ</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عِلَّيْتَا خَلِيجٌ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عِطْرِ الرَّوْضِ يُرْوَى عَنْهُ</w:t>
      </w:r>
    </w:p>
    <w:p>
      <w:pPr>
        <w:pStyle w:val="Heading3"/>
        <w:numPr>
          <w:ilvl w:val="2"/>
          <w:numId w:val="1"/>
        </w:numPr>
        <w:rPr/>
      </w:pPr>
      <w:bookmarkStart w:id="60" w:name="__RefHeading___Toc846748_2314609296"/>
      <w:bookmarkStart w:id="61" w:name="_Toc22"/>
      <w:bookmarkEnd w:id="60"/>
      <w:r>
        <w:rPr>
          <w:rtl w:val="true"/>
        </w:rPr>
        <w:t>الذي ينقسم من يزيد</w:t>
      </w:r>
      <w:bookmarkEnd w:id="61"/>
    </w:p>
    <w:p>
      <w:pPr>
        <w:pStyle w:val="BookText"/>
        <w:rPr/>
      </w:pPr>
      <w:r>
        <w:rPr>
          <w:rFonts w:ascii="Amiri" w:hAnsi="Amiri" w:eastAsia="Amiri" w:cs="Amiri"/>
          <w:color w:val="111111"/>
          <w:sz w:val="28"/>
          <w:sz w:val="28"/>
          <w:szCs w:val="28"/>
          <w:rtl w:val="true"/>
          <w:lang w:bidi="ar-SA"/>
        </w:rPr>
        <w:t xml:space="preserve">الَّذِي يَنْقَسِمُ مِنْ يَزِيدَ </w:t>
      </w:r>
      <w:r>
        <w:rPr>
          <w:rStyle w:val="FootnoteAnchor"/>
          <w:rtl w:val="true"/>
        </w:rPr>
        <w:footnoteReference w:id="60"/>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يَزِيدَ جَدْوَلُ الشَّجَرِيَّةْ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وَنَهْرُ مَهْدِي فِرْقَةٌ فِضِّيَّةْ</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الأُصُولُ بِالأَقْسَامِ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تَجْرِي عَلَى الدَّوَامِ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اللهِ العَلِيِّ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نَالَتْهَا جِلَّقُنَا فَكَانَتْ أَهْلَا </w:t>
      </w:r>
      <w:bookmarkStart w:id="62" w:name="pg20003_197966"/>
    </w:p>
    <w:p>
      <w:pPr>
        <w:pStyle w:val="Heading3"/>
        <w:numPr>
          <w:ilvl w:val="2"/>
          <w:numId w:val="1"/>
        </w:numPr>
        <w:rPr/>
      </w:pPr>
      <w:bookmarkStart w:id="63" w:name="__RefHeading___Toc846750_2314609296"/>
      <w:bookmarkStart w:id="64" w:name="_Toc23"/>
      <w:bookmarkEnd w:id="62"/>
      <w:bookmarkEnd w:id="63"/>
      <w:r>
        <w:rPr>
          <w:rtl w:val="true"/>
        </w:rPr>
        <w:t>ذكر أوديتها</w:t>
      </w:r>
      <w:bookmarkEnd w:id="64"/>
    </w:p>
    <w:p>
      <w:pPr>
        <w:pStyle w:val="BookText"/>
        <w:rPr/>
      </w:pPr>
      <w:r>
        <w:rPr>
          <w:rFonts w:ascii="Amiri" w:hAnsi="Amiri" w:eastAsia="Amiri" w:cs="Amiri"/>
          <w:color w:val="111111"/>
          <w:sz w:val="28"/>
          <w:sz w:val="28"/>
          <w:szCs w:val="28"/>
          <w:rtl w:val="true"/>
          <w:lang w:bidi="ar-SA"/>
        </w:rPr>
        <w:t xml:space="preserve">ذِكْرُ أَوْدِيَتِهَا </w:t>
      </w:r>
      <w:r>
        <w:rPr>
          <w:rStyle w:val="FootnoteAnchor"/>
          <w:rtl w:val="true"/>
        </w:rPr>
        <w:footnoteReference w:id="61"/>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وَلْنَشرَعِ الآنَ بِذِكْرِ الأَوْدِيَهْ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اللَّاتِي لأَمْرَاضِ القُلُوبِ أَدْوِيَهْ</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كُلُّهُمْ فِي دَوْحَةِ المِعْطَارِ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بِالطِّيبِ يَحْكِي جَوْنَةَ العَطَّارِ</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تَخَالُهُ يَخْتَالُ كَالعَرَائِسِ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حُلَلِ الدِّيبَاجِ وَالأَطَالِسِ</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فِي حُسْنِهِ تَيَّاهُ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تَحُفُّهُ الأَزْهَارُ وَالأَمْوَاهُ</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تَرَى لِلأُنْسِ فِيهِ مَدَدَا</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عَلَيْهِ بِالدُّمُوعِ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قَصَّرَتْ عَمَّا حَوَاهُ الأَلْسُنُ</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 وَادِي حَيَاةِ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الرَّبْوَةُ الغَنَّا مَحَلُّ الأُنْسِ</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الْمُكَرَّمْ </w:t>
      </w:r>
      <w:r>
        <w:rPr>
          <w:rStyle w:val="FootnoteAnchor"/>
          <w:rtl w:val="true"/>
        </w:rPr>
        <w:footnoteReference w:id="62"/>
      </w:r>
      <w:r>
        <w:rPr>
          <w:rFonts w:ascii="Amiri" w:hAnsi="Amiri" w:eastAsia="Amiri" w:cs="Amiri"/>
          <w:color w:val="111111"/>
          <w:sz w:val="28"/>
          <w:sz w:val="28"/>
          <w:szCs w:val="28"/>
          <w:rtl w:val="true"/>
          <w:lang w:bidi="ar-SA"/>
        </w:rPr>
        <w:t xml:space="preserve">عِنْدَهُ كِيوَانُ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فِي حُسْنِهِ غُمْدَانُ </w:t>
      </w:r>
      <w:r>
        <w:rPr>
          <w:rStyle w:val="FootnoteAnchor"/>
          <w:rtl w:val="true"/>
        </w:rPr>
        <w:footnoteReference w:id="63"/>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مِنهُمْ وَادِي الجَنَادِلِ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فِي أَوْصَافِهِ المُجَادِلِ</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السَّفَرْجَلْ </w:t>
      </w:r>
      <w:r>
        <w:rPr>
          <w:rStyle w:val="FootnoteAnchor"/>
          <w:rtl w:val="true"/>
        </w:rPr>
        <w:footnoteReference w:id="64"/>
      </w:r>
      <w:r>
        <w:rPr>
          <w:rFonts w:ascii="Amiri" w:hAnsi="Amiri" w:eastAsia="Amiri" w:cs="Amiri"/>
          <w:color w:val="111111"/>
          <w:sz w:val="28"/>
          <w:sz w:val="28"/>
          <w:szCs w:val="28"/>
          <w:rtl w:val="true"/>
          <w:lang w:bidi="ar-SA"/>
        </w:rPr>
        <w:t xml:space="preserve">مَنْظَرٌ 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أَنْهَارُهُ فِي وَسَطِهِ غُدْرَانُ</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وَوَادِي الحِمْصِي صَدِيقُ الرُّوحِ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ذَا يُغَنِّي طَيْرُهُ لِلدَّوْحِ</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مَحَلَّ الشَّطْحِ وَادِي الشُّقْرَا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وَادِي آشْ </w:t>
      </w:r>
      <w:r>
        <w:rPr>
          <w:rStyle w:val="FootnoteAnchor"/>
          <w:rtl w:val="true"/>
        </w:rPr>
        <w:footnoteReference w:id="66"/>
      </w:r>
      <w:r>
        <w:rPr>
          <w:rFonts w:ascii="Amiri" w:hAnsi="Amiri" w:eastAsia="Amiri" w:cs="Amiri"/>
          <w:color w:val="111111"/>
          <w:sz w:val="28"/>
          <w:sz w:val="28"/>
          <w:szCs w:val="28"/>
          <w:rtl w:val="true"/>
          <w:lang w:bidi="ar-SA"/>
        </w:rPr>
        <w:t xml:space="preserve">أَيْنَ الزَّهْرَا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تُظِلُّهُ الشَّرَفَيْنِ مِنْ طَرَفَيْهِ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يُفَاخِرُ المِرِّيخَ فِي شَرَفِهِ</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الصُّفَيْرَا </w:t>
      </w:r>
      <w:r>
        <w:rPr>
          <w:rStyle w:val="FootnoteAnchor"/>
          <w:rtl w:val="true"/>
        </w:rPr>
        <w:footnoteReference w:id="68"/>
      </w:r>
      <w:r>
        <w:rPr>
          <w:rFonts w:ascii="Amiri" w:hAnsi="Amiri" w:eastAsia="Amiri" w:cs="Amiri"/>
          <w:color w:val="111111"/>
          <w:sz w:val="28"/>
          <w:sz w:val="28"/>
          <w:szCs w:val="28"/>
          <w:rtl w:val="true"/>
          <w:lang w:bidi="ar-SA"/>
        </w:rPr>
        <w:t xml:space="preserve">مَوْسِمُ اللَّذَّاتِ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أَوْقَاتُهُ مِنْ أَطْيَبِ الأَوْقَاتِ</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الوِدْيَانِ وَادِي بَرْزَه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بِقَاعُ الفَضْلِ حَتَّى أَرْزَه </w:t>
      </w:r>
      <w:r>
        <w:rPr>
          <w:rStyle w:val="FootnoteAnchor"/>
          <w:rtl w:val="true"/>
        </w:rPr>
        <w:footnoteReference w:id="69"/>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لِجِرْنِيَةٍ وَادٍ وَوَادِي مَعْرَبَا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حُسْنِهِ قَدْ أَعْرَبَا</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وَوَادِي التَّلِّ الرَّفِيعِ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يَضُوعُ نَشْرًا مِنْ عَبِيرِ الزَّهْرِ</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مَنِينَ أَنْضَرُ الوِدْيَانِ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أَطْيَارُهُ تَشْدُو عَلَى العِيدَانِ</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الدُّرَيْجِ الطَّيِّبِ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غُصَّ بِالأَمْوَاهِ وَالأَدْوَاحِ</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حَلْبُونَ سَقَاهُ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غِنَاءِ الطَّيْرِ فَاحَ العِطْرُ</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وَنُزْهَةُ الدُّنْيَا بَدِيعُ السِّيمَا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التَّصَابِي وَالهَنَا بَسِّيمَا</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وَوَادِي الخَضْرَا مَحَطُّ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ذَا شَدَدْنَا نَحْوَهُ مِنْ رَحْلِ</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صَاحِبَايَ نَارُ شَوْقِي هَيَّجَا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وَعَرِّجَا بِي نَحْوَ وَادِي الفِيجَا</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وَأَطْرِبَا سَمْعِي بِذِكْرِ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سُمَا يَا صَاحِ بِالعَرادِ</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وَنَهْرُهُ الطَّامِي البَهِيُّ 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مَرْأَى العَيْنِ مِثْلَ المَخْبَرِ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وَوَادِيُ الشَّرْقِي عَرُوسُ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بَيْنَهُم بِالحُسْنِ نَالَ العَلْيَا </w:t>
      </w:r>
      <w:bookmarkStart w:id="65" w:name="pg20003_197968"/>
    </w:p>
    <w:p>
      <w:pPr>
        <w:pStyle w:val="Heading3"/>
        <w:numPr>
          <w:ilvl w:val="2"/>
          <w:numId w:val="1"/>
        </w:numPr>
        <w:rPr/>
      </w:pPr>
      <w:bookmarkStart w:id="66" w:name="__RefHeading___Toc846752_2314609296"/>
      <w:bookmarkStart w:id="67" w:name="_Toc24"/>
      <w:bookmarkEnd w:id="65"/>
      <w:bookmarkEnd w:id="66"/>
      <w:r>
        <w:rPr>
          <w:rtl w:val="true"/>
        </w:rPr>
        <w:t>ذكر الأعين</w:t>
      </w:r>
      <w:bookmarkEnd w:id="67"/>
    </w:p>
    <w:p>
      <w:pPr>
        <w:pStyle w:val="BookText"/>
        <w:rPr/>
      </w:pPr>
      <w:r>
        <w:rPr>
          <w:rFonts w:ascii="Amiri" w:hAnsi="Amiri" w:eastAsia="Amiri" w:cs="Amiri"/>
          <w:color w:val="111111"/>
          <w:sz w:val="28"/>
          <w:sz w:val="28"/>
          <w:szCs w:val="28"/>
          <w:rtl w:val="true"/>
          <w:lang w:bidi="ar-SA"/>
        </w:rPr>
        <w:t xml:space="preserve">ذِكْرُ الأَعْيُنِ </w:t>
      </w:r>
      <w:r>
        <w:rPr>
          <w:rStyle w:val="FootnoteAnchor"/>
          <w:rtl w:val="true"/>
        </w:rPr>
        <w:footnoteReference w:id="70"/>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وَنُتْبِعُ الذِّكْرَ بِذِكْرِ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وَقَاهَا ربُّ الشَّامِ شَرَّ الأَعْيُنِ </w:t>
      </w:r>
      <w:r>
        <w:rPr>
          <w:rStyle w:val="FootnoteAnchor"/>
          <w:rtl w:val="true"/>
        </w:rPr>
        <w:footnoteReference w:id="71"/>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أَشْهَرُهَا فِي الحُسْنِ عَيْنُ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تَفُوقُ بِالْمَنْثُورِ نَثْرَ الصَّاحِبِ </w:t>
      </w:r>
      <w:r>
        <w:rPr>
          <w:rStyle w:val="FootnoteAnchor"/>
          <w:rtl w:val="true"/>
        </w:rPr>
        <w:footnoteReference w:id="72"/>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صَفَا الرَّاوُوقِ </w:t>
      </w:r>
      <w:r>
        <w:rPr>
          <w:rStyle w:val="FootnoteAnchor"/>
          <w:rtl w:val="true"/>
        </w:rPr>
        <w:footnoteReference w:id="73"/>
      </w:r>
      <w:r>
        <w:rPr>
          <w:rFonts w:ascii="Amiri" w:hAnsi="Amiri" w:eastAsia="Amiri" w:cs="Amiri"/>
          <w:color w:val="111111"/>
          <w:sz w:val="28"/>
          <w:sz w:val="28"/>
          <w:szCs w:val="28"/>
          <w:rtl w:val="true"/>
          <w:lang w:bidi="ar-SA"/>
        </w:rPr>
        <w:t xml:space="preserve">عَيْنُ الخَضْرَا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كَذَوْبِ الدُّرِّ حَازَ الفَخْرَا</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عَيْنٌ اسْمُهَا سَيَّافَه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وَمَاؤُهَا فِي غَايَةِ اللَّطَافَه</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وَاجْلُ صَدَا قَلْبِي بِعَيْنِ 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الرُّبَا وَالتِّينِ وَالزَّيْتُونِ</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عَيْنَ ذَاكَ الرَّوْضِ يَا فَتَّانَه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سُمِّيتِي عِندَهُم مَرْجَانَه </w:t>
      </w:r>
      <w:r>
        <w:rPr>
          <w:rStyle w:val="FootnoteAnchor"/>
          <w:rtl w:val="true"/>
        </w:rPr>
        <w:footnoteReference w:id="74"/>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تَسَلْ عَنْ لُطْفِ عَيْنِ الكِرْشِ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قَرَاحٌ لُؤْلُؤِيُّ الفَرْشِ</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جَمَعْنَا الشَّمْلَ فِي الوَرَّاقَه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تَرَاهَا بِالصَّفَا بَرَّاقَه</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عَيْنَ مَنْ بِالزَّيْنَبِيَّةِ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بِأَوْقَاتٍ لَدَيْكِ سَلَفَتْ</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عَيْنِ الشَّرْشِ رَوْضٌ زَاهِي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 إِلَيْهِ زُمَرُ المَلَاهِي</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وَانْعَمْ بِعَيْنِ اللَّذَّةِ الفِضِّيَّه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بِالدَّقِّيَّه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قَرْقُوزٍ سَقَى عَهْدِي بِهَا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لِلتَّصَابِي بَعَثَتْ غَايَاتِ النُّهَى </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أَقْلَايَا حَكَتْ بِالرَّصْفِ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مِرْآةٍ لِرَوْضِ القَصْفِ</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حَرُوشٍ كَالزُّلَالِ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أَحْرَزَتْ مَحَاسِنَ الأَوْصَافِ</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العُيُونُ ذَاتُ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سَقْيُهَا الرِّيَاضَ سَقْيُ النَّهْرِ</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فَالبَعْضُ مِنهَا قَارَبَ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مِنهَا لِلقُرَى مَعُونَة</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تَرُومُ العَدَّ وَالِاسْتِقْصَا</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فَانْهَضْ وَشَمِّرْ لِلتَّصَابِي 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 بِالحِرْمَانِ مَنْ أَضَاعَا</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الدُّنْيَا وَهَذَا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ذِكْرِ الشَّامِ عِندِي طَيْشُ</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مَنَاطَ العِزِّ وَالتَّمْكِينِ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وَمَهْبِطَ القُرْآنِ وَالتَّبْيِينِ</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حَبَاهُ اللهُ بِالتَّشْرِيفِ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 بِالسَّعْيِ وَالتَّعْرِيفِ</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الأَوْزَارُ حَقًّا تُطْرَحُ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لِلغُفْرَانِ نِعْمَ المَطْمَحُ</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وَبَلْدَةُ المُخْتَارِ عَيْنُ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حِمَى الإِسْلَامِ مَاحِي الشِّرْكِ</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صَحَّتِ الأَقْوَالُ عِندَ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فِيهَا مِنْ رِيَاضِ الجَنَّهْ</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وَنَالَتِ العَلْيَا بِخَيْرِ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وَخَيْرِكُمْ بَعْدِي خَدِينُ الصِّدْقِ</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وَصِنْوُهُ الفَارُوقُ مُحْيِي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 الخُلَفَاءِ ذُو النُّورَيْنِ</w:t>
      </w:r>
      <w:r>
        <w:rPr>
          <w:rStyle w:val="FootnoteAnchor"/>
          <w:rtl w:val="true"/>
        </w:rPr>
        <w:footnoteReference w:id="7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هَوَاطِلُ الرِّضْوَانِ فِيهَا تَهْمِي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وَبِالرِّضَا وَالعَفْوِ أَرْجُو خَتْمِي </w:t>
      </w:r>
      <w:bookmarkStart w:id="68" w:name="pg20003_197970"/>
    </w:p>
    <w:p>
      <w:pPr>
        <w:pStyle w:val="Heading2"/>
        <w:numPr>
          <w:ilvl w:val="1"/>
          <w:numId w:val="1"/>
        </w:numPr>
        <w:rPr/>
      </w:pPr>
      <w:bookmarkStart w:id="69" w:name="__RefHeading___Toc846754_2314609296"/>
      <w:bookmarkStart w:id="70" w:name="_Toc25"/>
      <w:bookmarkEnd w:id="68"/>
      <w:bookmarkEnd w:id="69"/>
      <w:r>
        <w:rPr>
          <w:rtl w:val="true"/>
        </w:rPr>
        <w:t>ذِكْرُ الشَّامِ وَفَضَائِلِهَا وَمَحَاسِنِ رِيَاضِهَا وَمُتَنَزَّهَاتِهَا وَ مَأُورِدَ فِيهَا مِنْ الْحَادِيثِ وَالْآثَارِ وَ أَقْوَالِ أَصْحَابِ الْأَخْبَارِ</w:t>
      </w:r>
      <w:bookmarkEnd w:id="70"/>
    </w:p>
    <w:p>
      <w:pPr>
        <w:pStyle w:val="Heading3"/>
        <w:numPr>
          <w:ilvl w:val="2"/>
          <w:numId w:val="1"/>
        </w:numPr>
        <w:rPr/>
      </w:pPr>
      <w:bookmarkStart w:id="71" w:name="__RefHeading___Toc846756_2314609296"/>
      <w:bookmarkStart w:id="72" w:name="_Toc26"/>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فَمِنْ ذَلِكَ أَنَّ الشَّامَ مَوْطِنُ الأَنْبِيَاءِ عَلَيْهِمُ الصَّلَاةُ وَالسَّلَامُ، وَمَعْدِنُ الزُّهَّادِ وَالعُبَّادِ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عَوْنِ </w:t>
      </w:r>
      <w:r>
        <w:rPr>
          <w:rStyle w:val="FootnoteAnchor"/>
          <w:rtl w:val="true"/>
        </w:rPr>
        <w:footnoteReference w:id="77"/>
      </w:r>
      <w:r>
        <w:rPr>
          <w:rFonts w:ascii="Amiri" w:hAnsi="Amiri" w:eastAsia="Amiri" w:cs="Amiri"/>
          <w:color w:val="111111"/>
          <w:sz w:val="28"/>
          <w:sz w:val="28"/>
          <w:szCs w:val="28"/>
          <w:rtl w:val="true"/>
          <w:lang w:bidi="ar-SA"/>
        </w:rPr>
        <w:t>بْنِ عَبْدِ اللهِ بْنِ عُتْبَةَ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فِيمَا أَنْزَلَ اللهُ عَزَّ وَجَلَّ عَلَى بَعْضِ الأَنْبِيَاءِ،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كِنَانَتِي، فَإِذَا غَضِبْتُ عَلَى قَوْمٍ رَمَيْتُهُمْ مِنْهَا بِسَهْمٍ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وَعَنِ الوَلِيدِ بْنِ صَالِحٍ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الأُولَى، اللهُ تَعَالَى يَقُولُ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الأَنْدَرُ </w:t>
      </w:r>
      <w:r>
        <w:rPr>
          <w:rStyle w:val="FootnoteAnchor"/>
          <w:rtl w:val="true"/>
        </w:rPr>
        <w:footnoteReference w:id="79"/>
      </w:r>
      <w:r>
        <w:rPr>
          <w:rFonts w:ascii="Amiri" w:hAnsi="Amiri" w:eastAsia="Amiri" w:cs="Amiri"/>
          <w:color w:val="111111"/>
          <w:sz w:val="28"/>
          <w:sz w:val="28"/>
          <w:szCs w:val="28"/>
          <w:rtl w:val="true"/>
          <w:lang w:bidi="ar-SA"/>
        </w:rPr>
        <w:t xml:space="preserve">، وَمِنْكِ المَنْشَرُ، وَإِلَيْكِ المَحْشَرُ، فِيكِ نَارِي وَنُورِي، مَنْ دَخَلَكِ رَغْبَةً فِيكِ فَبِرَحْمَتِي، وَمَنْ خَرَجَ عَنْكِ رَغْبَةً عَنْكِ فَبِسُخْطِي، تَتَّسِعُ لأَهْلِهَا كَمَا تَتَّسِعُ الرَّحِمُ لِلْوَلَدِ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وَعَنْ زَيْدِ بْنِ ثَابِتٍ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طُوبَى لِلشَّامِ، يَا طُوبَى لِلشَّامِ، يَا طُوبَى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وَبِمَ ذَلِكَ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مَلَائِكَةُ اللهِ بَاسِطُو أَجْنِحَتِهَا عَلَى الشَّامِ</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اللهُ تَعَالَى بِمَسَاجِدَ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وَالتِّينِ وَهُوَ مَسْجِدُ دِمَشْقَ،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حَيْثُ كَلَّمَ اللهُ مُوسَى عَلَيْهِ السَّلَامُ، وَهَذَا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مَكَّةُ، شَرَّفَهَا اللهُ تَعَالَى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قَالَ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مِنْ قُبُورِ الأَنْبِيَاءِ أَلْفَا قَبْرٍ وَسَبْعُ مِئَةِ قَبْرٍ، وَقَبْرُ مُوسَى بِدِمَشْقَ، وَدِمَشْقُ مَعْقِلُ النَّاسِ فِي آخِرِ الزَّمَانِ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قَالَ ابْنُ عَبَّاسٍ 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يَرَى المَوْضِعَ الَّذِي قَالَ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وَآوَيْنَاهُمَا إِلَىٰ رَبْوَةٍ ذَاتِ قَرَارٍ وَمَعِينٍ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 النَّيْرَبَ الأَعْلَى بِدِمَشْقَ بَيْنَ النَّهْرَيْنِ، وَلْيَصْعَدِ الغَارَ فِي جَبَلِ قَاسْيُونَ، فَيُصَلِّ فِيهِ؛ فَإِنَّهُ بَيْتُ عِيسَى 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كَانَ مَعْقِلَهُم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أَرَادَ أَنْ يَنْظُرَ إِلَى إِرَمَ، فَلْيَأْتِ نَهْراً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بَرَدَى، وَمَنْ أَرَادَ أَنْ يَنْظُرَ إِلَى المَقْبَرَةِ الَّتِي فِيهَا مَرْيَمُ بِنْتُ عِمْرَانَ وَالحَوَارِيوُّنَ، فَلْيَأْتِ مَقْبَرَةَ الفَرَادِيسِ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73" w:name="pg20003_197972"/>
    </w:p>
    <w:p>
      <w:pPr>
        <w:pStyle w:val="Heading3"/>
        <w:numPr>
          <w:ilvl w:val="2"/>
          <w:numId w:val="1"/>
        </w:numPr>
        <w:rPr/>
      </w:pPr>
      <w:bookmarkStart w:id="74" w:name="__RefHeading___Toc846758_2314609296"/>
      <w:bookmarkStart w:id="75" w:name="_Toc27"/>
      <w:bookmarkEnd w:id="73"/>
      <w:bookmarkEnd w:id="74"/>
      <w:r>
        <w:rPr>
          <w:rtl w:val="true"/>
        </w:rPr>
        <w:t>و أما محاسن رياضها و متنزهاتها فقد كثرت بذلك الأخبار</w:t>
      </w:r>
      <w:r>
        <w:rPr>
          <w:rtl w:val="true"/>
        </w:rPr>
        <w:t>.</w:t>
      </w:r>
      <w:bookmarkEnd w:id="75"/>
    </w:p>
    <w:p>
      <w:pPr>
        <w:pStyle w:val="BookText"/>
        <w:rPr/>
      </w:pPr>
      <w:r>
        <w:rPr>
          <w:rFonts w:ascii="Amiri" w:hAnsi="Amiri" w:eastAsia="Amiri" w:cs="Amiri"/>
          <w:color w:val="111111"/>
          <w:sz w:val="28"/>
          <w:sz w:val="28"/>
          <w:szCs w:val="28"/>
          <w:rtl w:val="true"/>
          <w:lang w:bidi="ar-SA"/>
        </w:rPr>
        <w:t>وَأَمَّا مَحَاسِنُ رِيَاضِهَا وَمُتَنَزَّهَاتِهَا فَقَدْ كَثُرَتْ بِذَلِكَ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ابْنُ عَسَاكِرَ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المَدِينَةُ مِنَ الإِقْلِيمِ الثَّالِثِ، طُولُهَا سَبْعُونَ دَرَجَةً، وَعَرْضُهَا ثَلَاثَةٌ وَثَلَاثُونَ دَرَجَةً، طَالِعُهَا بُرْجُ السُّنْبُلَةِ، وَصَاحِبُ سَاعَةِ بِنَائِهَا عُطَارِدُ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Style w:val="FootnoteAnchor"/>
          <w:rtl w:val="true"/>
        </w:rPr>
        <w:footnoteReference w:id="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آخَرَ، أَنَّ الَّذِي بَنَى دِمَشْقَ، بَنَاهَا عَلَى الكَوَاكِبِ السَّبْعَةِ، وَأَنَّ طَالِعَ بِنَائِهَا المُشْتَرِي، وَجَعَلَ لَهَا سَبْعَةَ أَبْوَابٍ، وَصَوَّرَ عَلَى كُلِّ بَابٍ أَحَدَ الكَوَاكِبِ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وَنَاهِيكَ مِنْ بَلَدٍ هِيَ لِلأَبْدَالِ وَطَنٌ، وَلِلأَبْرَارِ سَكَنٌ، وَمَعْقِلُ الإِسْلَامِ يَوْمَ تَشْتَدُّ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بَنَاهَا اليُونَانُ، وَهُمُ الَّذِينَ وَضَعُوا الأَرْصَادَ، وَتَكَلَّمُوا عَلَى حَرَكَاتِ الكَوَاكِبِ وَاتِّصَالَاتِهَا، وَبَنَوْا دِمَشْقَ، وَاخْتَارُوا لَهَا هَذِهِ البُقْعَةَ، إِلَى جَانِبِ المَاءِ الوَارِدِ مِنْ بَيْنِ هَذَيْنِ الجَبَلَيْنِ، وَصَرَّفُوا أَنْهَارَهَا تَجْرِي إِلَى الأَمَاكِنِ المُرْتَفِعَةِ وَالمُنْخَفِضَةِ، وَسَلَكُوا المَاءَ إِلَى دُورِهَا، وَبَنَوْا هَذَا المَعْبَدَ، وَهُوَ الجَامِعُ اليَوْمَ، وَإِنَّهُمْ مَكَثُوا يَأْخُذُونَ الطَّالِعَ لِبِنَاءِ دِمَشْقَ ثَمَانِيَ عَشْرَةَ سَنَةً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وَقَالَ القَلْقَشَنْدِيُّ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بِكَسْرِ الدَّالِ، وَفَتْحِ المِيمِ، وَسُكُونِ الشِّينِ المُعْجَمَةِ، وَقَافٍ فِي الآخِرِ، وَتُسَمَّى أَيْضاً جَلَّقَ، بِجِيمٍ مَكْسُورَةٍ، وَلَامٍ مُشَدَّدَةٍ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المِعْطَارِ</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تَسْمِيَتَهَا جَيْرُونَ، بِفَتْحِ الجِيمِ، وَسُكُونِ اليَاءِ المُثَنَّاةِ تَحْتُ، وَضَمِّ الرَّاءِ المُهْمَلَةِ، وَسُكُونِ الوَاوِ، وَنُونٍ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وَسَمَّاهَا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العَذْرَاءَ </w:t>
      </w:r>
      <w:r>
        <w:rPr>
          <w:rStyle w:val="FootnoteAnchor"/>
          <w:rtl w:val="true"/>
        </w:rPr>
        <w:footnoteReference w:id="90"/>
      </w:r>
      <w:r>
        <w:rPr>
          <w:rFonts w:ascii="Amiri" w:hAnsi="Amiri" w:eastAsia="Amiri" w:cs="Amiri"/>
          <w:color w:val="111111"/>
          <w:sz w:val="28"/>
          <w:sz w:val="28"/>
          <w:szCs w:val="28"/>
          <w:rtl w:val="true"/>
          <w:lang w:bidi="ar-SA"/>
        </w:rPr>
        <w:t>، بِفَتْحِ العَيْنِ المُهْمَلَةِ، وَسُكُونِ الذَّالِ المُعْجَمَةِ، وَفَتْحِ الرَّاءِ المُهْمَلَةِ، وَأَلِفٍ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الإِقْلِيمِ الثَّالِثِ مِنَ الأَقَالِيمِ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وَطُولُهَا سِتُّونَ دَرَجَةً، وَعَرْضُهَا ثَلَاثٌ وَثَلَاثُونَ دَرَجَةً وَثَلَاثُونَ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بَانِيهَا،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نُوحٌ عَلَيْهِ السَّلَامُ، وَذَلِكَ أَنَّهُ لَمَّا نَزَلَ مِنَ السَّفِينَةِ بَنَى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جَيْرُونُ بْنُ سَعْدِ بْنِ عَادٍ، وَبِهِ سُمِّيَتْ جَيْرُونَ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جَيْرُونَ وَبَرِيداً كَانَا أَخَوَيْنِ، وَهُمَا ابْنَا سَعْدِ بْنِ لُقْمَانَ بْنِ عَادٍ، وَبِهِمَا يُعْرَفُ بَابُ جَيْرُونَ وَبَابُ البَرِيدِ مِنْ أَبْوَابِهَا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أَلِيعَازَرُ </w:t>
      </w:r>
      <w:r>
        <w:rPr>
          <w:rStyle w:val="FootnoteAnchor"/>
          <w:rtl w:val="true"/>
        </w:rPr>
        <w:footnoteReference w:id="93"/>
      </w:r>
      <w:r>
        <w:rPr>
          <w:rFonts w:ascii="Amiri" w:hAnsi="Amiri" w:eastAsia="Amiri" w:cs="Amiri"/>
          <w:color w:val="111111"/>
          <w:sz w:val="28"/>
          <w:sz w:val="28"/>
          <w:szCs w:val="28"/>
          <w:rtl w:val="true"/>
          <w:lang w:bidi="ar-SA"/>
        </w:rPr>
        <w:t xml:space="preserve">، غُلَامُ إِبْرَاهِيمَ عَلَيْهِ السَّلَامُ، وَكَانَ حَبَشِيّاً، وَهَبَهُ لَهُ نُمْرُودُ بْنُ كَنْعَانَ، حِينَ خَرَجَ إِبْرَاهِيمُ مِنَ النَّارِ، وَكَانَ اسْمُهُ دِمَشْقَ، فَسَمَّاهَا بِاسْمِهِ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عُبَيْدَةَ، أَنَّ بِيُورَاسْبَ مَلِكَ الفُرْسِ بَنَاهَا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بَنَاهَا ذُو القَرْنَيْنِ، عِنْدَ فَرَاغِهِ مِنَ السَّدِّ، وَوَكَّلَ بِعِمَارَتِهَا غُلَاماً اسْمُهُ دِمَشْقِشُ، وَسَكَنَهَا دِمَشْقِشُ، وَمَاتَ فِيهَا، فَسُمِّيَتْ بِهِ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مَدِينَةٌ عَظِيمَةُ البِنَاءِ، ذَاتُ سُورٍ شَاهِقٍ، وَلَهَا سَبْعَةُ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وَرَوَى الحَافِظُ ابْنُ عَسَاكِرَ، عَنْ أَبِي القَاسِمِ تَمَّامٍ </w:t>
      </w:r>
      <w:r>
        <w:rPr>
          <w:rStyle w:val="FootnoteAnchor"/>
          <w:rtl w:val="true"/>
        </w:rPr>
        <w:footnoteReference w:id="97"/>
      </w:r>
      <w:r>
        <w:rPr>
          <w:rFonts w:ascii="Amiri" w:hAnsi="Amiri" w:eastAsia="Amiri" w:cs="Amiri"/>
          <w:color w:val="111111"/>
          <w:sz w:val="28"/>
          <w:sz w:val="28"/>
          <w:szCs w:val="28"/>
          <w:rtl w:val="true"/>
          <w:lang w:bidi="ar-SA"/>
        </w:rPr>
        <w:t>، أَنَّ بَانِيَهَا جَعَلَ لِكُلِّ بَابٍ مِنْ هَذِهِ لِكَوْكَبٍ مِنَ الكَوَاكِبِ السَّبْعَةِ، وَصَوَّرَ عَلَيْهِ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 حَالٍ، فَهِيَ مَدِينَةٌ حَسَنَةُ التَّرْتِيبِ، جَلِيلَةُ الأَبْنِيَةِ، وَغُوطَتُهَا أَحَدُ مُنْتَزَهَاتِ الدُّنْيَا العَجِيبَةِ، المُفَضَّلَةِ عَلَى سَائِرِ مُنْتَزَهَاتِ الأَرْضِ، وَكَذَلِكَ الرَّبْوَةُ، وَهِيَ كَهْفٌ فِي فَمِ وَادِيهَا الغَرْبِيِّ، عِنْدَهُ تَقْسِيمُ مِيَاهِهَا، يُقَالُ إِنَّ بِهِ مَهْدَ عِيسَى عَلَيْهِ السَّلَامُ، وَبِهَا الجَوَامِعُ وَالمَدَارِسُ، وَالخَوَانِقُ وَالرُّبُطُ وَالزَّوَايَا، وَالأَسْوَاقُ المُرَتَّبَةُ، وَالدُّورُ الجَلِيلَةُ المَفْرُوشَةُ بِأَنْوَاعِ الرُّخَامِ، ذَاتُ البِرَكِ بِالمَاءِ الجَارِي، وَرُبَّمَا جَرَى المَاءُ فِي الدَّارِ الوَاحِدَةِ فِي عِدَّةِ أَمَاكِنَ مِنْهَا، وَالمَاءُ مُحْكَمٌ عَلَيْهَا مِنْ جَمِيعِ نَوَاحِيهَا بِإِتْقَانٍ مُحْكَمٍ، وَهِيَ فِي وَطْأَةٍ مُسْتَوِيَةٍ مِنَ الأَرْضِ، بَارِزَةٍ عَنِ الوَادِي المُنْحَطِّ عَنْ مُنْتَهَى ذَيْلِ الجَبَلِ، مَنْكُوسَةِ الجَوَانِبِ لِمَمَرِّ الهَوَاءِ، إِلَّا مِنَ الشَّمَالِ، فَإِنَّهُ مَحْجُوبٌ بِجَبَلِ قَاسْيُونَ، وَبِذَلِكَ تُعَابُ وَتُنْسَبُ إِلَى الوَخَامَة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جَبَلُهَا الغَرْبِيُّ المُلْبَسُ بِالثُّلُوجِ صَيْفاً وَشِتَاءً، لَكَانَ أَمْرُهَا فِي ذَلِكَ أَشَدَّ، وَحَالُ سُكَّانِهَا أَشَقَّ، وَلَكِنَّهُ تِرْيَاقُ ذَلِكَ السَّمِّ، وَدَوَاءُ ذَلِكَ الدَّاءِ، وَعِنَايَةُ أَهْلِهَا بِالمَبَانِي كَثِيرَةٌ، وَلَهُمْ فِي بَسَاتِينِهِمْ مِنْهَا مَا تَفُوقُ بِهِ وَتَحْسُنُ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وَبِإِزَاءِ المَدِينَةِ فِي سَفْحِ جَبَلِ قَاسْيُونَ مَدِينَةُ الصَّالِحِيَّةِ، وَهِيَ مَدِينَةٌ مُمْتَدَّةٌ فِي سَفْحِ الجَبَلِ، تُشْرِفُ عَلَى دِمَشْقَ وَغُوطَتِهَا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وَمَسْقَى دِمَشْقَ وَبَسَاتِينِهَا مِنْ عَيْنَيْنِ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البَعِيدَةِ مِنْهُمَا دُونَ قَرْيَةٍ تُسَمَّى الزَّبَدَانِيَّ، وَدُونَهَا عَيْنٌ بِقَرْيَةٍ تُسَمَّى الفِيجَةَ، بِذَيْلِ جَبَلٍ يَخْرُجُ المَاءُ مِنْهُ، مِنْ صَدْعٍ فِي نِهَايَةِ أَسْفَلِهِ، قَدْ عُقِدَ عَلَى مَخْرَجِ المَاءِ مِنْهُ عَقْدٌ رُومِيُّ البِنَاءِ </w:t>
      </w:r>
      <w:r>
        <w:rPr>
          <w:rStyle w:val="FootnoteAnchor"/>
          <w:rtl w:val="true"/>
        </w:rPr>
        <w:footnoteReference w:id="99"/>
      </w:r>
      <w:r>
        <w:rPr>
          <w:rFonts w:ascii="Amiri" w:hAnsi="Amiri" w:eastAsia="Amiri" w:cs="Amiri"/>
          <w:color w:val="111111"/>
          <w:sz w:val="28"/>
          <w:sz w:val="28"/>
          <w:szCs w:val="28"/>
          <w:rtl w:val="true"/>
          <w:lang w:bidi="ar-SA"/>
        </w:rPr>
        <w:t>، ثُمَّ تَرْفُدُهُ مَنَافِعُ فِي مَجْرَى المَاءِ مِنَ النَّهْرِ، وَيُسَمَّى هَذَا المَاءُ نَهْرَ بَرَدَى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يَقْسِمُ النَّهْرَ عَلَى سَبْعَةِ أَنْهُرٍ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غَرْبِيَّةٌ،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دَارِيَّا، وَنَهْرُ المِزَّةِ، وَنَهْرُ القَنَوَاتِ، وَنَهْرُ بَانِيَاسَ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وَاثْنَانِ شَرْقِيَّانِ،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يَزِيدَ، وَنَهْرُ 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وَنَهْرُ بَرَدَى مُمْتَدٌّ بَيْنَهُمْ، وَسَيَأْتِي الكَلَامُ عَلَيْهِمْ </w:t>
      </w:r>
      <w:r>
        <w:rPr>
          <w:rStyle w:val="FootnoteAnchor"/>
          <w:rtl w:val="true"/>
        </w:rPr>
        <w:footnoteReference w:id="100"/>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نَهْرُ بَانِيَاسَ وَنَهْرُ القَنَوَاتِ، فَهُمَا نَهْرَا المَدِينَةِ، حَاكِمَانِ عَنْهَا، وَمُسَلَّطَانِ عَلَى 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نَهْرُ بَانِيَاسَ القَلْعَةَ، ثُمَّ يَنْقَسِمُ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لِلْجَامِعِ، وَقِسْمٌ لِلْقَلْعَةِ، كُلُّ قِسْمٍ مِنْهُمَا عَلَى أَقْسَامٍ كَثِيرَةٍ، وَيَتَفَرَّقُ فِي المَدِينَةِ بِأَصَابِعَ مُقَدَّرَةٍ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يَنْقَسِمُ نَهْرُ القَنَوَاتِ فِي المَدِينَةِ، وَلَا مَدْخَلَ لَهُ فِي القَلْعَةِ </w:t>
      </w:r>
      <w:r>
        <w:rPr>
          <w:rStyle w:val="FootnoteAnchor"/>
          <w:rtl w:val="true"/>
        </w:rPr>
        <w:footnoteReference w:id="101"/>
      </w:r>
      <w:r>
        <w:rPr>
          <w:rFonts w:ascii="Amiri" w:hAnsi="Amiri" w:eastAsia="Amiri" w:cs="Amiri"/>
          <w:color w:val="111111"/>
          <w:sz w:val="28"/>
          <w:sz w:val="28"/>
          <w:szCs w:val="28"/>
          <w:rtl w:val="true"/>
          <w:lang w:bidi="ar-SA"/>
        </w:rPr>
        <w:t xml:space="preserve">وَلَا الجَامِعِ، وَيَجْرِي المَاءُ فِي قِنِيٍّ مَدْفُونَةٍ فِي الأَرْضِ، إِلَى أَنْ يَصِلَ إِلَى مُسْتَحَقَّاتِهَا بِالدُّورِ وَالأَمَاكِنِ عَلَى حَسَبِ التَّقْسِيمِ، وَسَيَأْتِي تَمَامُ الكَلَامِ عَلَى ذَلِكَ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جُمْلَةِ مَدَائِنِ الجَنَّةِ، وَالمَأْهُولَةِ بِالأَهِلَّةِ مِنْ أَرْبَابِ الكِتَابِ وَالسُّنَّةِ، وَالمَعْرُوفَةِ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 وَالمَوْصُوفَةِ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مِثْلُهَا فِي الْبِلَادِ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وَقَالَ الدَّمَامِينِيُّ الإِسْكَنْدَرِيُّ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تَأَمَّلْهَا المَمْلُوكُ، فَإِذَا هِيَ جَنَّةٌ ذَاتُ رَبْوَةٍ وَقَرَارٍ وَمَعِينٍ، وَبَلْدَةٌ تَبَعَثُ مَحَاسِنُهَا البِكْرُ عَلَى حُسْنِ الوَصْفِ وَتَعِينُ، وَحُسْنُهَا بِالجَامِعِ </w:t>
      </w:r>
      <w:r>
        <w:rPr>
          <w:rStyle w:val="FootnoteAnchor"/>
          <w:rtl w:val="true"/>
        </w:rPr>
        <w:footnoteReference w:id="105"/>
      </w:r>
      <w:r>
        <w:rPr>
          <w:rFonts w:ascii="Amiri" w:hAnsi="Amiri" w:eastAsia="Amiri" w:cs="Amiri"/>
          <w:color w:val="111111"/>
          <w:sz w:val="28"/>
          <w:sz w:val="28"/>
          <w:szCs w:val="28"/>
          <w:rtl w:val="true"/>
          <w:lang w:bidi="ar-SA"/>
        </w:rPr>
        <w:t>الفَارِقِ بَيْنَهَا وَبَيْنَ سِوَاهَا، وَالأَنْهَارِ الَّتِي إِذَا ذُكِرَتْ قَبْلَ المَحَلِّ فَمَا أَجْرَاهَا، وَمَا أَقُولُ إِلَّا مُنْتَزَهَاتُ مِصْرَ عَارِيَةٌ مِنَ المَحَاسِنِ، وَهَذِهِ ذَاتُ الكِسْوَةِ، وَالنَّيْلُ مَا احْتَرَقَ إِلَّا مِنَ الأَسَفِ، حَيْثُ لَمْ يُسْعِدْهُ الدَّهْرُ بِالصُّعُودِ إِلَى تِلْكَ الرَّبْوَةِ، وَحَقَّ لِمِصْرَ أَلَّا تَجْرِيَ حَدِيثَ المُفَاخَرَةِ فِي وَهْمِهَا، وَأَنْ تَتَّقِيَ شَرَّ المُنَازَعَةِ قَبْلَ أَنْ تُصَابَ مِنَ هَذِهِ البَلْدَةِ بِسَهْمِهَا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ذَاتُ الشَّرَفِ الأَعْلَى، وَالسَّهْمِ المُعَلَّى، وَالمَوْرِدِ الأَحْلَى، وَالرَّوْضِ المُحَلَّى، وَالمَحَاسِنِ الَّتِي تَقُولُ لِلْمُضَاهِي هَكَذَا هَكَذَا وَإِلَّا، جَبْهَتُهَا وَاضِحَةُ الجَبِينِ، وَرَبْوَتُهَا ذَاتُ قَرَارٍ وَمَعِينٍ، وَجُنْدُهَا </w:t>
      </w:r>
      <w:r>
        <w:rPr>
          <w:rStyle w:val="FootnoteAnchor"/>
          <w:rtl w:val="true"/>
        </w:rPr>
        <w:footnoteReference w:id="106"/>
      </w:r>
      <w:r>
        <w:rPr>
          <w:rFonts w:ascii="Amiri" w:hAnsi="Amiri" w:eastAsia="Amiri" w:cs="Amiri"/>
          <w:color w:val="111111"/>
          <w:sz w:val="28"/>
          <w:sz w:val="28"/>
          <w:szCs w:val="28"/>
          <w:rtl w:val="true"/>
          <w:lang w:bidi="ar-SA"/>
        </w:rPr>
        <w:t>المُطْرِبُ شَامِخُ العِرْنِينِ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دِمَشْقُ فَجَنَّاتٌ مُعَجَّلَةٌ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لِلطَّالِبِينَ، بِهَا الوِلْدَانُ وَالحُورُ </w:t>
      </w:r>
      <w:r>
        <w:rPr>
          <w:rStyle w:val="FootnoteAnchor"/>
          <w:rtl w:val="true"/>
        </w:rPr>
        <w:footnoteReference w:id="10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الطَّيِّبِ</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الشَّامِ، ذَاتُ الحُسْنِ وَالبَهَاءِ وَالاحْتِشَامِ، وَالأَدْوَاحِ المُتَنَوِّعَةِ، وَالأَرْوَاحِ المُتَضَوِّعَةِ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وَالغُوطَةُ الغَنَّاءُ وَالحَدِيقَةُ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 الَّذِي تَخَالُهُ مُبْتَسِماً وَالنَّدَى 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المَدِينَةُ المُسْتَوْلِيَةُ عَلَى الطِّبَاعِ، المَعْمُورَةُ الرُّبُوعِ وَالبِقَاعِ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أَنْهَارُهَا ذَاتُ انْسِجَامٍ، تَتَرَعْرَعُ فِيهَا مِنْ جَرَيَانِ الأُنْسِ جَامٌ، وَأَزْهَارٌ مُتَوَّجَةُ الأَدْوَاحِ </w:t>
      </w:r>
      <w:r>
        <w:rPr>
          <w:rStyle w:val="FootnoteAnchor"/>
          <w:rtl w:val="true"/>
        </w:rPr>
        <w:footnoteReference w:id="109"/>
      </w:r>
      <w:r>
        <w:rPr>
          <w:rFonts w:ascii="Amiri" w:hAnsi="Amiri" w:eastAsia="Amiri" w:cs="Amiri"/>
          <w:color w:val="111111"/>
          <w:sz w:val="28"/>
          <w:sz w:val="28"/>
          <w:szCs w:val="28"/>
          <w:rtl w:val="true"/>
          <w:lang w:bidi="ar-SA"/>
        </w:rPr>
        <w:t>، مُرَوِّحَةٌ لِلنُّفُوسِ بِعَاطِرِ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أَفْنَانُهَا فِي الحُسْنِ ذَوَاتُ افْتِنَانٍ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وَبِطَاحٌ رَاقَ سَنَاهَا، وَكَمُلَ حُسْنُهَا وَتَنَاهَى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وَقَالَ ابْنُ جُبَيْرٍ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خَاتِمَةُ البِلَادِ الَّتِي اسْتَقْرَيْنَاهَا، وَعَرُوسُ المُدُنِ الَّتِي اجْتَلَيْنَاهَا </w:t>
      </w:r>
      <w:r>
        <w:rPr>
          <w:rStyle w:val="FootnoteAnchor"/>
          <w:rtl w:val="true"/>
        </w:rPr>
        <w:footnoteReference w:id="111"/>
      </w:r>
      <w:r>
        <w:rPr>
          <w:rFonts w:ascii="Amiri" w:hAnsi="Amiri" w:eastAsia="Amiri" w:cs="Amiri"/>
          <w:color w:val="111111"/>
          <w:sz w:val="28"/>
          <w:sz w:val="28"/>
          <w:szCs w:val="28"/>
          <w:rtl w:val="true"/>
          <w:lang w:bidi="ar-SA"/>
        </w:rPr>
        <w:t>، قَدْ تَحَلَّتْ بِأَزَاهِرِ الرَّيَاحِينِ، وَحَلَّتْ مِنَ الحُسْنِ بِمَكَانٍ مَكِينٍ، وَتَشَرَّفَتْ بِأَنْ آوَى اللهُ تَعَالَى المَسِيحَ وَأُمَّهُ مِنْهَا إِلَىٰ رَبْوَةٍ ذَاتِ قَرَارٍ وَمَعِينٍ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وَقَالَ المَقَّرِيُّ </w:t>
      </w:r>
      <w:r>
        <w:rPr>
          <w:rStyle w:val="FootnoteAnchor"/>
          <w:rtl w:val="true"/>
        </w:rPr>
        <w:footnoteReference w:id="112"/>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دَخَلْنَاهَا فَرَأَيْنَا مِنْ مَحَاسِنِهَا مَا لَا يَسْتَوْفِيهِ مَنْ تَأَنَّقَ فِي الخِطَابِ، وَأَطَالَ فِي الوَصْفِ وَأَطَابَ، وَإِنْ مَلَأَ مِنَ البَلَاغَةِ الوِطَابَ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مَرْآهَا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76" w:name="pg20003_197979"/>
    </w:p>
    <w:p>
      <w:pPr>
        <w:pStyle w:val="BookText"/>
        <w:rPr/>
      </w:pPr>
      <w:bookmarkEnd w:id="76"/>
      <w:r>
        <w:rPr>
          <w:rFonts w:ascii="Amiri" w:hAnsi="Amiri" w:eastAsia="Amiri" w:cs="Amiri"/>
          <w:color w:val="111111"/>
          <w:sz w:val="28"/>
          <w:sz w:val="28"/>
          <w:szCs w:val="28"/>
          <w:rtl w:val="true"/>
          <w:lang w:bidi="ar-SA"/>
        </w:rPr>
        <w:t>الجَمِيلُ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وَبُيُوتُهَا الَّتِي لَمْ تَخْرُجْ عَنْ عَرُوضِ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وَمَخْبُرُهَا الَّذِي هُوَ عَلَى فَضْلِهَا وَفَضْلِ أَهْلِهَا أَدَلُّ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وَمَنْظَرُهَا الَّذِي يَنْقَلِبُ البَصَرُ عَنْ بَهْجَتِهِ وَهُوَ كَلِيلٌ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المجتث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مَحَاسِنُ الشَّامِ أَحْلَى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تُسَامَ بِحَدِّ</w:t>
      </w:r>
    </w:p>
    <w:p>
      <w:pPr>
        <w:pStyle w:val="BookText"/>
        <w:rPr/>
      </w:pPr>
      <w:r>
        <w:rPr>
          <w:rFonts w:ascii="Amiri" w:hAnsi="Amiri" w:eastAsia="Amiri" w:cs="Amiri"/>
          <w:color w:val="111111"/>
          <w:sz w:val="28"/>
          <w:sz w:val="28"/>
          <w:szCs w:val="28"/>
          <w:rtl w:val="true"/>
          <w:lang w:bidi="ar-SA"/>
        </w:rPr>
        <w:t xml:space="preserve">لَوْلَا حِمَى الشَّرْعِ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عِنْدَ حَدِّ</w:t>
      </w:r>
    </w:p>
    <w:p>
      <w:pPr>
        <w:pStyle w:val="BookText"/>
        <w:rPr/>
      </w:pPr>
      <w:r>
        <w:rPr>
          <w:rFonts w:ascii="Amiri" w:hAnsi="Amiri" w:eastAsia="Amiri" w:cs="Amiri"/>
          <w:color w:val="111111"/>
          <w:sz w:val="28"/>
          <w:sz w:val="28"/>
          <w:szCs w:val="28"/>
          <w:rtl w:val="true"/>
          <w:lang w:bidi="ar-SA"/>
        </w:rPr>
        <w:t xml:space="preserve">كَأَنَّهَا 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مَقْرُونَةٌ بِالتَّحَدِّي</w:t>
      </w:r>
    </w:p>
    <w:p>
      <w:pPr>
        <w:pStyle w:val="BookText"/>
        <w:rPr/>
      </w:pPr>
      <w:r>
        <w:rPr>
          <w:rFonts w:ascii="Amiri" w:hAnsi="Amiri" w:eastAsia="Amiri" w:cs="Amiri"/>
          <w:color w:val="111111"/>
          <w:sz w:val="28"/>
          <w:sz w:val="28"/>
          <w:szCs w:val="28"/>
          <w:rtl w:val="true"/>
          <w:lang w:bidi="ar-SA"/>
        </w:rPr>
        <w:t>وَبِالجُمْلَةِ، فَالاعْتِرَافُ بِالحَقِّ فَرِيضَةٌ، وَمَحَاسِنُ الشَّامِ وَأَهْلِهِ طَوِيلَةٌ 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اسْتَقْصَيْتُ هَذَا البَابَ لَطَالَ، وَأَكْسَبَ قَارِئَهُ المَلَالَ، وَلَنَقْتَصِرْ عَلَى مَا حَرَّرْنَاهُ، وَنَكْتَفِي بِمَا أَوْرَدْنَاهُ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846760_2314609296"/>
      <w:bookmarkStart w:id="78" w:name="_Toc28"/>
      <w:bookmarkEnd w:id="77"/>
      <w:r>
        <w:rPr>
          <w:rtl w:val="true"/>
        </w:rPr>
        <w:t>و أمّا جامعها</w:t>
      </w:r>
      <w:bookmarkEnd w:id="78"/>
    </w:p>
    <w:p>
      <w:pPr>
        <w:pStyle w:val="BookText"/>
        <w:rPr/>
      </w:pPr>
      <w:r>
        <w:rPr>
          <w:rFonts w:ascii="Amiri" w:hAnsi="Amiri" w:eastAsia="Amiri" w:cs="Amiri"/>
          <w:color w:val="111111"/>
          <w:sz w:val="28"/>
          <w:sz w:val="28"/>
          <w:szCs w:val="28"/>
          <w:rtl w:val="true"/>
          <w:lang w:bidi="ar-SA"/>
        </w:rPr>
        <w:t xml:space="preserve">۞ وَأَمَّا جَامِعُهَا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مَلَأَتْ مَحَاسِنُهُ المَهَارِقَ، وَامْتَلَأَتْ مِنْ أَخْبَارِهِ دَوَاوِينُ المَغَارِبِ وَالمَشَارِقِ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مَحَاسِنُ تَهْدِي المَادِحِينَ لِوَصْفِهَا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فَيَحْسُنُ فِيهَا مِنْهُمُ النَّثْرُ وَالنَّظْمُ</w:t>
      </w:r>
    </w:p>
    <w:p>
      <w:pPr>
        <w:pStyle w:val="BookText"/>
        <w:rPr/>
      </w:pPr>
      <w:r>
        <w:rPr>
          <w:rFonts w:ascii="Amiri" w:hAnsi="Amiri" w:eastAsia="Amiri" w:cs="Amiri"/>
          <w:color w:val="111111"/>
          <w:sz w:val="28"/>
          <w:sz w:val="28"/>
          <w:szCs w:val="28"/>
          <w:rtl w:val="true"/>
          <w:lang w:bidi="ar-SA"/>
        </w:rPr>
        <w:t>وَأَحْسَنُ مَا قِيلَ فِيهِ، بَلْ مِنْ أَصْدَقِ التَّمْثِيلِ وَالتَّشْبِيهِ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فَلَكٌ وَالعَاكِفُونَ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تَمَّ عَلَاهَا السَّعْدُ وَالشَّرَفُ</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وَقَالَ الآخَرُ </w:t>
      </w:r>
      <w:r>
        <w:rPr>
          <w:rStyle w:val="FootnoteAnchor"/>
          <w:rtl w:val="true"/>
        </w:rPr>
        <w:footnoteReference w:id="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دِمَشْقُ إِذْ تُفَاخِرُ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بِمَعْبَدِهَا الزَّاهِي البَدِيعِ المُشَيَّدِ</w:t>
      </w:r>
    </w:p>
    <w:p>
      <w:pPr>
        <w:pStyle w:val="BookText"/>
        <w:rPr/>
      </w:pPr>
      <w:r>
        <w:rPr>
          <w:rFonts w:ascii="Amiri" w:hAnsi="Amiri" w:eastAsia="Amiri" w:cs="Amiri"/>
          <w:color w:val="111111"/>
          <w:sz w:val="28"/>
          <w:sz w:val="28"/>
          <w:szCs w:val="28"/>
          <w:rtl w:val="true"/>
          <w:lang w:bidi="ar-SA"/>
        </w:rPr>
        <w:t xml:space="preserve">جَرَى لِيُبَاهِي حُسْنَهُ كُلُّ مَعْبَدٍ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قَصَبَاتُ السَّبْقِ إِلَّا لِمَعْبَدِ</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دِمَشْقٌ لَمْ تَزَلْ لِلشَّامِ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وَمَسْجِدُهَا لِوَجْهِ الشَّامِ شَامَهْ</w:t>
      </w:r>
    </w:p>
    <w:p>
      <w:pPr>
        <w:pStyle w:val="BookText"/>
        <w:rPr/>
      </w:pPr>
      <w:r>
        <w:rPr>
          <w:rFonts w:ascii="Amiri" w:hAnsi="Amiri" w:eastAsia="Amiri" w:cs="Amiri"/>
          <w:color w:val="111111"/>
          <w:sz w:val="28"/>
          <w:sz w:val="28"/>
          <w:szCs w:val="28"/>
          <w:rtl w:val="true"/>
          <w:lang w:bidi="ar-SA"/>
        </w:rPr>
        <w:t xml:space="preserve">أَدَامَ اللهُ بَهْجَتَهُ وَأَبْقَى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 إِلَى يَوْمِ القِيَامَهْ</w:t>
      </w:r>
    </w:p>
    <w:p>
      <w:pPr>
        <w:pStyle w:val="BookText"/>
        <w:rPr/>
      </w:pPr>
      <w:r>
        <w:rPr>
          <w:rFonts w:ascii="Amiri" w:hAnsi="Amiri" w:eastAsia="Amiri" w:cs="Amiri"/>
          <w:color w:val="111111"/>
          <w:sz w:val="28"/>
          <w:sz w:val="28"/>
          <w:szCs w:val="28"/>
          <w:rtl w:val="true"/>
          <w:lang w:bidi="ar-SA"/>
        </w:rPr>
        <w:t xml:space="preserve">مُصَلًّى فِيهِ لِلرَّحْمَنِ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وَمَثْوًى لِلْقَبُولِ بِهِ عَلَامَهْ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 وَلِصَدِيقِنَا الفَاضِلِ البَارِعِ، مُصْطَفَى أَسْعَدَ اللَّقِيمِيِّ الدِّمْيَاطِيِّ </w:t>
      </w:r>
      <w:r>
        <w:rPr>
          <w:rStyle w:val="FootnoteAnchor"/>
          <w:rtl w:val="true"/>
        </w:rPr>
        <w:footnoteReference w:id="118"/>
      </w:r>
      <w:r>
        <w:rPr>
          <w:rFonts w:ascii="Amiri" w:hAnsi="Amiri" w:eastAsia="Amiri" w:cs="Amiri"/>
          <w:color w:val="111111"/>
          <w:sz w:val="28"/>
          <w:sz w:val="28"/>
          <w:szCs w:val="28"/>
          <w:rtl w:val="true"/>
          <w:lang w:bidi="ar-SA"/>
        </w:rPr>
        <w:t>مِنْ قَصِيدَةٍ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حِمًى عِنْدَ المَشَارِقِ أَنْبَأَتْنَا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الضِّيَا سَنَداً قَوِيَّا</w:t>
      </w:r>
    </w:p>
    <w:p>
      <w:pPr>
        <w:pStyle w:val="BookText"/>
        <w:rPr/>
      </w:pPr>
      <w:r>
        <w:rPr>
          <w:rFonts w:ascii="Amiri" w:hAnsi="Amiri" w:eastAsia="Amiri" w:cs="Amiri"/>
          <w:color w:val="111111"/>
          <w:sz w:val="28"/>
          <w:sz w:val="28"/>
          <w:szCs w:val="28"/>
          <w:rtl w:val="true"/>
          <w:lang w:bidi="ar-SA"/>
        </w:rPr>
        <w:t xml:space="preserve">تَسَامَى إِذْ حَوَى مَوْلًى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حَضُوراً سَيِّداً بَرّاً تَقِيَّا</w:t>
      </w:r>
    </w:p>
    <w:p>
      <w:pPr>
        <w:pStyle w:val="BookText"/>
        <w:rPr/>
      </w:pPr>
      <w:r>
        <w:rPr>
          <w:rFonts w:ascii="Amiri" w:hAnsi="Amiri" w:eastAsia="Amiri" w:cs="Amiri"/>
          <w:color w:val="111111"/>
          <w:sz w:val="28"/>
          <w:sz w:val="28"/>
          <w:szCs w:val="28"/>
          <w:rtl w:val="true"/>
          <w:lang w:bidi="ar-SA"/>
        </w:rPr>
        <w:t xml:space="preserve">دِمَشْقُ الشَّامِ مِنْ عَلْيَاهُ تَسْمُو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بِمَشْهَدِهِ الشَّرِيفِ ذُرًى عَلِيَّا</w:t>
      </w:r>
    </w:p>
    <w:p>
      <w:pPr>
        <w:pStyle w:val="BookText"/>
        <w:rPr/>
      </w:pPr>
      <w:r>
        <w:rPr>
          <w:rFonts w:ascii="Amiri" w:hAnsi="Amiri" w:eastAsia="Amiri" w:cs="Amiri"/>
          <w:color w:val="111111"/>
          <w:sz w:val="28"/>
          <w:sz w:val="28"/>
          <w:szCs w:val="28"/>
          <w:rtl w:val="true"/>
          <w:lang w:bidi="ar-SA"/>
        </w:rPr>
        <w:t xml:space="preserve">فَبُشْرَى لِلَّذِي وَافَى 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يَحُوزُ سَعَادَةً مَيْتًا وَحَيَّا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79" w:name="pg20003_197982"/>
    </w:p>
    <w:p>
      <w:pPr>
        <w:pStyle w:val="Heading2"/>
        <w:numPr>
          <w:ilvl w:val="1"/>
          <w:numId w:val="1"/>
        </w:numPr>
        <w:rPr/>
      </w:pPr>
      <w:bookmarkStart w:id="80" w:name="__RefHeading___Toc846762_2314609296"/>
      <w:bookmarkStart w:id="81" w:name="_Toc29"/>
      <w:bookmarkEnd w:id="79"/>
      <w:bookmarkEnd w:id="80"/>
      <w:r>
        <w:rPr>
          <w:rtl w:val="true"/>
        </w:rPr>
        <w:t>فَصْلٌ فِيمَا قِيلَ فِي الشَّامِ وَمَحَاسِنِهَا وَذِكْرِ جَامِعِهَا مِنَ الشِّعْرِ وَمَا تَفَنَّنَتْ بِهِ الشُّعَرَاءُ مِنْ ذِكْرِ رِيَاضِهَا وَمِيَاهِهَا وَحُسْنِ مُنْتَزَهَاتِهَا</w:t>
      </w:r>
      <w:bookmarkEnd w:id="81"/>
    </w:p>
    <w:p>
      <w:pPr>
        <w:pStyle w:val="BookText"/>
        <w:rPr/>
      </w:pPr>
      <w:r>
        <w:rPr>
          <w:rFonts w:ascii="Amiri" w:hAnsi="Amiri" w:eastAsia="Amiri" w:cs="Amiri"/>
          <w:color w:val="111111"/>
          <w:sz w:val="28"/>
          <w:sz w:val="28"/>
          <w:szCs w:val="28"/>
          <w:rtl w:val="true"/>
          <w:lang w:bidi="ar-SA"/>
        </w:rPr>
        <w:t xml:space="preserve">الَّتِي تَأْخُذُ </w:t>
      </w:r>
      <w:r>
        <w:rPr>
          <w:rStyle w:val="FootnoteAnchor"/>
          <w:rtl w:val="true"/>
        </w:rPr>
        <w:footnoteReference w:id="119"/>
      </w:r>
      <w:r>
        <w:rPr>
          <w:rFonts w:ascii="Amiri" w:hAnsi="Amiri" w:eastAsia="Amiri" w:cs="Amiri"/>
          <w:color w:val="111111"/>
          <w:sz w:val="28"/>
          <w:sz w:val="28"/>
          <w:szCs w:val="28"/>
          <w:rtl w:val="true"/>
          <w:lang w:bidi="ar-SA"/>
        </w:rPr>
        <w:t>بِمَجَامِعِ القُلُوبِ، وَتُسْكِرُ الأَسْمَاعَ مِنْ سُلَافَةِ أَخْبَارٍ هِيَ أَشْهَى مِنْ وِصَالِ المَحْبُوبِ، وَتَبْعَثُ الأَحْدَاقَ لِلتَّنَزُّهِ فِي حَدَائِقِهَا المُطَّرِدَةِ الحِيَاضِ، وَأَنْهَارِهَا الَّتِي تَسَاهَمَتْ تِلْكَ الخَمَائِلُ وَالغِيَاضُ، يَا لَهَا مِنْ رِيَاضٍ مَاسَتْ أَعْطَافُ أَغْصَانِهَا، وَتَكَلَّلَتْ بِجَوَاهِرِ الأَزَاهِرِ أَجْيَادُ قُضْبَانِهَا، وَقَدْ أَحَاطَتْ بِهَا الأَنْهَارُ، كَمَا يُحِيطُ بِالمِعْصَمِ 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دَرُّ القَائِلِ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الجَنَّةُ فِي الأَرْضِ، فَدِمَشْقُ لَا شَكَّ فِيهَا، فَإِنَّهَا حِمًى تَتَقَاصَرُ عَنْ إِدْرَاكِ وَصْفِهَا أَعْنَاقُ الفَصَاحَةِ، وَتُقَصِّرُ عَنْ مُنَاوَلَةِ ضَبْطِ مَحَاسِنِهَا فِي مَيْدَانِ الأَوْصَافِ كُلُّ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شَرَّفَهَا بِذِكْرِهِ إِيَّاهَا جَنَابُ سِدْرَةِ مُنْتَهَى العَارِفِينَ، وَالجَوْهَرُ المُرَكَّبُ مِنْ عُنْصُرَيْ عِلْمٍ وَدِينٍ، كَشَّافُ غَوَامِضِ المُشْكِلَاتِ فِي عِلْمَيِ البَاطِنِ وَالظَّاهِرِ، إِمَامُ الحَضْرَةِ القُدْسِيَّةِ المُودَعَةِ فِي قُلُوبِ أَهْلِ العِرْفَانِ شُمُوسُهَا فِي سَمَاءِ المَظَاهِرِ، الأُسْتَاذُ الَّذِي كَمُلَتْ بِالقُرْبِ مَعَانِيهِ، فَإِذَا عَزَوْتُ لِهَذَا اللَّفْظِ شِعْراً فَهُوَ الَّذِي أَعْنِيهِ، مَنْ تَزَيَّنَتْ بِتَاجِ ذِكْرِهِ هَامُ الأَيَّامِ، وَتَاهَتْ بِهِ عَلَى سَائِرِ الأَمْصَارِ دِمَشْقُ الشَّامِ، صَاحِبُ المَقَامِ القُدْسِيِّ،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مَوْلَانَا عَبْدُ الغَنِيِّ النَّابُلُسِيُّ </w:t>
      </w:r>
      <w:r>
        <w:rPr>
          <w:rStyle w:val="FootnoteAnchor"/>
          <w:rtl w:val="true"/>
        </w:rPr>
        <w:footnoteReference w:id="120"/>
      </w:r>
      <w:r>
        <w:rPr>
          <w:rFonts w:ascii="Amiri" w:hAnsi="Amiri" w:eastAsia="Amiri" w:cs="Amiri"/>
          <w:color w:val="111111"/>
          <w:sz w:val="28"/>
          <w:sz w:val="28"/>
          <w:szCs w:val="28"/>
          <w:rtl w:val="true"/>
          <w:lang w:bidi="ar-SA"/>
        </w:rPr>
        <w:t>، لَا زَالَتْ سُحُبُ الرَّحْمَةِ مُخَيِّمَةً عَلَى مَضْجَعِهِ، وَتَحَايَا المُزْنِ يَتْلُوهَا لِسَانُ الرَّعْدِ عَلَى مَسْمَعِهِ،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سَامَكَ الخَطْبُ المَهُولُ فَأَقْلِقَا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بِأَرْضِ الشَّامِ وَاسْكُنْ جَلَّقَا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المَرَامَ بِهَا وَكُلَّ مُنَاكَ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بِهَا عِزّاً وَتُفْصِحُ مُنْطِقَا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سَمَتْ بَيْنَ البِلَادِ مَحَاسِنًا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وَنَمَتْ بَهَاءً وَاسْتَزَادَتْ رَوْنَقَا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حَثُّ الرِّكَابِ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الفُؤَادُ بِحُسْنِهَا فَتَعَلَّقَا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وَآوَيْنَاهُمَا فَضْلاً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القُرْآنِ </w:t>
      </w:r>
      <w:r>
        <w:rPr>
          <w:rStyle w:val="FootnoteAnchor"/>
          <w:rtl w:val="true"/>
        </w:rPr>
        <w:footnoteReference w:id="121"/>
      </w:r>
      <w:r>
        <w:rPr>
          <w:rFonts w:ascii="Amiri" w:hAnsi="Amiri" w:eastAsia="Amiri" w:cs="Amiri"/>
          <w:color w:val="111111"/>
          <w:sz w:val="28"/>
          <w:sz w:val="28"/>
          <w:szCs w:val="28"/>
          <w:rtl w:val="true"/>
          <w:lang w:bidi="ar-SA"/>
        </w:rPr>
        <w:t>ذَاكَ مُحَقَّقَا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صَفْوَةُ الدُّنْيَا وَشَائِعُ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بِالقُدْسِ وَالحَرَمَيْنِ أَضْحَى مُلْحَقَا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السُّرُورُ بِهَا لِكُلِّ مُعَرِّجٍ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إِنْ كَانَ مِنْ أَهْلِ التُّقَى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تَعْشَقُوا وَطَناً فَمَا أَوْلَى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البِلَادِ بِأَنْ تُحَبَّ وَتُعْشَقَا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أُنَاسُهَا يَرْعَوْنَ أَنْ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 الوِدَادِ وَيَحْفَظُونَ المَوْثِقَا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جَنَّةٌ لِلطَّائِعِينَ 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يَتَمَتَّعُونَ وَلَا يَرَوْنَ بِهَا شَقَا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طَابَتْ هَوَاءً لِلنُّفُوسِ وَمَاؤُهَا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زُلَالٌ سَائِغٌ لِمَنْ اسْتَقَى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تَرَى الوِلْدَانَ وَالحُورَ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الإِلَهُ بِهِنَّ فِي دَارِ البَقَا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مَحَاسِنُهَا عَنِ التَّعْدَادِ فَلْ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نَأْتِي بِمَا يُخْتَارُ مِنْهُ وَيُنْتَقَى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وَادِيهَا وَطِيبُ شَمِيمِهِ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فَاحَ عَرْفُ الزَّهْرِ فِيهِ وَعَبَّقَا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وَتَرَاسَلَتْ أَطْيَارُهُ بَيْنَ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سَحَراً فَهَيَّجَتِ القُلُوبَ الشُّيَّقَا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أَيَّامُ الجُمُوعِ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بِأَيَّامِ الصَّبَا أَنْ تَلْحَقَا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اتَّجَهْتَ يَجُرُّ نَحْوَكَ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يَرْكَعُ كُلُّ غُصْنٍ أَوْرَقَا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حَبَّذَا إِشْرَاقُ مُرْجَتِهَا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غَنِيُّ الهَمِّ فِيهَا مُمْلَقَا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عَذُبَتْ جَدَاوِلُهَا فَطَابَتْ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الصَّوَارِمَ صَيْقَلاً وَتَأَلُّقَا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وَتَلَاعَبَتْ فُرْسَانُهَا وَتَرَاكَضَتْ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بَيْنَهَا تَعْلُو الجِيَادَ السُّبَّقَا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أَنْسَ بِالنَّوْرُوزِ مَحْفَلَهَا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بِسُرُورِهِ قَلْبُ الحَزِينِ تَعَلَّقَا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الأَنَامَ أَكَابِراً وَأَصَاغِراً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وَحَوَى المِلَاحَ مُقَرْطَقاً وَمُمَنْطَقَا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وَالرَّبْوَةُ الفَيْحَاءُ يَا نَسَمَاتِهَا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 عَلَيَّ وَرَفْرِفِي عِنْدَ اللِّقَا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قَطْعِ النَّهْرِ يُوصَلُ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بِأَحِبَّةٍ أَلِفُوا الخَلَاعَةَ مُطْلَقَا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بِالقَاسِيُونِ قَسَتْ قُلُوبُ أَحِبَّتِي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سَرَى فِيهِ الصَّبَا فَتَرَقَّقَا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كَثِيرُ الخَيْرِ كَلَّمَهُ الإِلَ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فَجَالَ فِي ذَاكَ اللِّسَانِ وَأَنْطَقَا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وَلِيٍّ قَدْ تَوَسَّدَ سَفْحَهُ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نَبِيٍّ حَلَّ فِيهِ مُحَقَّقَا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الشُّهَدَاءُ فِيهِ تَخَالُهُمْ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مِنْ عَدَمِ البَلَاءِ وَرُزِّقَا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وَمَغَارَةُ الدَّمِّ </w:t>
      </w:r>
      <w:r>
        <w:rPr>
          <w:rStyle w:val="FootnoteAnchor"/>
          <w:rtl w:val="true"/>
        </w:rPr>
        <w:footnoteReference w:id="122"/>
      </w:r>
      <w:r>
        <w:rPr>
          <w:rFonts w:ascii="Amiri" w:hAnsi="Amiri" w:eastAsia="Amiri" w:cs="Amiri"/>
          <w:color w:val="111111"/>
          <w:sz w:val="28"/>
          <w:sz w:val="28"/>
          <w:szCs w:val="28"/>
          <w:rtl w:val="true"/>
          <w:lang w:bidi="ar-SA"/>
        </w:rPr>
        <w:t xml:space="preserve">وَالمَحَارِيبُ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لِلأَرْبَعِينَ مِنَ الرِّجَالِ وَمَنْ رَقَى</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وَمَغَارَةُ الجُوعِ </w:t>
      </w:r>
      <w:r>
        <w:rPr>
          <w:rStyle w:val="FootnoteAnchor"/>
          <w:rtl w:val="true"/>
        </w:rPr>
        <w:footnoteReference w:id="123"/>
      </w:r>
      <w:r>
        <w:rPr>
          <w:rFonts w:ascii="Amiri" w:hAnsi="Amiri" w:eastAsia="Amiri" w:cs="Amiri"/>
          <w:color w:val="111111"/>
          <w:sz w:val="28"/>
          <w:sz w:val="28"/>
          <w:szCs w:val="28"/>
          <w:rtl w:val="true"/>
          <w:lang w:bidi="ar-SA"/>
        </w:rPr>
        <w:t xml:space="preserve">الَّتِي قَالُوا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نَبِيٍّ مَاتَ جُوعاً فَالتَّقَى </w:t>
      </w:r>
      <w:r>
        <w:rPr>
          <w:rStyle w:val="FootnoteAnchor"/>
          <w:rtl w:val="true"/>
        </w:rPr>
        <w:footnoteReference w:id="12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سَفْحُ النَّيْرَبَيْنِ فَكَمْ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غَنَّاءَ طَابَتْ رَوْنَقَا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ضَحِكَتْ أَزَاهِرُهَا عَلَى أَغْصَانِهَا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النَّسِيمُ بِمَيْلِهِنَّ وَصَفَّقَا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دَنْدَنَتْ أَنْهَارُهَا فِي جَرْيِهَا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شَدَا ذَاكَ الحَمَامُ وَشَقْشَقَا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وَالصَّالِحِيَّةُ يَا لَهَا مِنْ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قُبُورُ الصَّالِحِينَ أُولِي النُّقَى</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القُصُورُ العَالِيَاتُ تَزَخْرَفَتْ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النُّجُومِ زَهَتْ بِكُلِّ مَنِ ارْتَقَى</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تَسْمُو عَلَى أَطْرَافِ جَلَّقَ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وَتِلَاوَةً فِيهَا السُّرُورُ تَحَقَّقَا</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سُقِيَتْ دِمَشْقُ الشَّامِ صَوْبَ 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أَشْفَى عَلَى غِيطَانِهَا فَتَدَفَّقَا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نُزْهَةٍ لِلْعَيْنِ فِيهَا قَدْ زَهَتْ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عَلَى طَرْفِ الهُمُومِ فَأَطْرَقَا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الجَامِعُ الأُمَوِيُّ إِلَّا 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تَرَاهُ بِالعِبَادَةِ مُشْرِقَا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أَتْقَنَتْ صُنَّاعُهُ بُنْيَانَهُ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المُزَخْرِفُ زَانَهُ وَتَأَنَّقَا</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وَلِرَأْسِ يَحْيَى فِيهِ نُورُ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هَاتِيكَ السَّوَارِي أَشْرَقَا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وَالحَائِطُ القِبْلِيُّ زَادَ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بِمَقَامِ هُودٍ </w:t>
      </w:r>
      <w:r>
        <w:rPr>
          <w:rStyle w:val="FootnoteAnchor"/>
          <w:rtl w:val="true"/>
        </w:rPr>
        <w:footnoteReference w:id="125"/>
      </w:r>
      <w:r>
        <w:rPr>
          <w:rFonts w:ascii="Amiri" w:hAnsi="Amiri" w:eastAsia="Amiri" w:cs="Amiri"/>
          <w:color w:val="111111"/>
          <w:sz w:val="28"/>
          <w:sz w:val="28"/>
          <w:szCs w:val="28"/>
          <w:rtl w:val="true"/>
          <w:lang w:bidi="ar-SA"/>
        </w:rPr>
        <w:t>مَنْ يَزُرْهُ تَحَقَّقَا</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مَكَانَ التِّينِ </w:t>
      </w:r>
      <w:r>
        <w:rPr>
          <w:rStyle w:val="FootnoteAnchor"/>
          <w:rtl w:val="true"/>
        </w:rPr>
        <w:footnoteReference w:id="126"/>
      </w:r>
      <w:r>
        <w:rPr>
          <w:rFonts w:ascii="Amiri" w:hAnsi="Amiri" w:eastAsia="Amiri" w:cs="Amiri"/>
          <w:color w:val="111111"/>
          <w:sz w:val="28"/>
          <w:sz w:val="28"/>
          <w:szCs w:val="28"/>
          <w:rtl w:val="true"/>
          <w:lang w:bidi="ar-SA"/>
        </w:rPr>
        <w:t xml:space="preserve">فِيهِ مُبَلَّطاً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فِي الجُمُعَاتِ يَجْمَعُ صُنْجَقَا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دُرُوسَ العِلْمِ فِيهِ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فَنٍّ مَنْ تَدَاوَلَهُ رَقَى</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كَرَاسِيهِ رَقَتْ وُعَّاظُهُ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 أَحَادِيثَ النَّبِيِّ المُنْتَقَى</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مَنْ لَوْ مِلْتَ مُسْتَمِعاً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حَالَ النَّاسِ فِي دَارِ البَقَا</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لَيْلَةَ النِّصْفِ الشَّرِيفَةِ فَازَ بِالْ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إِسْعَادِ مَنْ قَدْ كَانَ فِيكِ مُوَفَّقَا</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قِبَابُ النُّورِ تُشْعَلُ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لَهَا امْرُؤٌ أَنْ يَرْمُقَا</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شَمْسٍ نِيطَ أَوْجُ 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بِمُفَتَّلٍ حَتَّى سَمَتْ فَتَعَلَّقَا</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 هَاتِيكَ المَآذِنِ تَنْجَلِي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العَرَائِسِ قَدْ لَبِسْنَ اليَلْمَقَا </w:t>
      </w:r>
      <w:r>
        <w:rPr>
          <w:rStyle w:val="FootnoteAnchor"/>
          <w:rtl w:val="true"/>
        </w:rPr>
        <w:footnoteReference w:id="127"/>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فَوْقِهَا أَهْلُ الأَذَانِ تَرَاسَلُوا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بِتَرَنُّمٍ يُشْجِي الفُؤَادَ الشَّيِّقَا</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مَنْ لَوْ رُحْتَ تَسْمَعُ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لَحَسِبْتَهُ فَوْقَ الأَرَاكِ مُطَوَّقَا</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وَالعَشْرَةُ الأَبْوَابُ لَمَّا أَنْ زَهَتْ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عَلَى المُشْتَاقِ بَاباً مُغْلَقَا</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بِهَا الحَلْوَى أَفَانِيناً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غَنِيّاً رَاحَ عَنْهَا مُمْلَقَا</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أَنْسَ لَيْلَاتِ الصِّيَامِ وَأُنْسَهَا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لَعَمْرِي فَهِيَ لَيْلَاتُ اللِّقَا</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تَتَلَفَّتُ الآرَامُ حَوْلَ قِبَابِهِ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فَتَزِيدُ نُوراً سَاطِعاً وَتَأَلُّقَا</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حَبَّذَا الصَّخْرُ أَشْرَقَ وَانْجَلَى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بِهِ مَاءُ النَّسِيمِ مُرَقْرَقَا</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حَوْلِهِ الأَسْوَاقُ تُشْرِقُ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النَّهَارِ بِمَا بِهَا قَدْ عُلِّقَا</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تَرَى مَا تَشْتَهِي وَتَلَذُّهُ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وَبُيُوتَ قَهْوَاتٍ شَذَاهَا عَبَّقَا</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شَامُنَا أَعْلَى الإِلَهُ مَنَارَهَا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أَدَامَ اللهُ عَيْشاً رَيِّقَا</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تَرْضَ عَيْنِي غَيْرَهَا مِنْ 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تَرَى قَلْبِي بِهَا مُتَعَلِّقَا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أَيَّامٌ تَقَضَّتْ لِي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نَحْوَ ظِلَالِهَا مُتَشَوِّقَا</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الحَيَا تِلْكَ الرُّبُوعَ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تَكَادُ بِفَضْلِهَا أَنْ تَنْطِقَا</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مَنْشَئِي لَا حَاجِرٌ وَطُوَيْلِعٌ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أُنْسِي لَا الغُوَيْرُ وَلَا النَّقَا</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 يَا فُؤَادِ بِمَنْ بِهَا مِنْ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سَامَكَ الخَطْبُ المَهُولُ فَأَقْلِقَا</w:t>
      </w:r>
    </w:p>
    <w:p>
      <w:pPr>
        <w:pStyle w:val="BookText"/>
        <w:rPr/>
      </w:pPr>
      <w:r>
        <w:rPr>
          <w:rFonts w:ascii="Amiri" w:hAnsi="Amiri" w:eastAsia="Amiri" w:cs="Amiri"/>
          <w:color w:val="111111"/>
          <w:sz w:val="28"/>
          <w:sz w:val="28"/>
          <w:szCs w:val="28"/>
          <w:rtl w:val="true"/>
          <w:lang w:bidi="ar-SA"/>
        </w:rPr>
        <w:t xml:space="preserve">۞ وَقَالَ قَدَّسَ اللهُ سِرَّهُ العَزِيزَ </w:t>
      </w:r>
      <w:r>
        <w:rPr>
          <w:rStyle w:val="FootnoteAnchor"/>
          <w:rtl w:val="true"/>
        </w:rPr>
        <w:footnoteReference w:id="1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حَبَّذَا جَلَّقُ مِنْ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لِلأَمْنِ بِهَا قَدْ تَلَا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وَالخَيْرُ غَدَا مِئْزَرُ الضَّ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ضَائِي عَلَى سُكَّانِهَا مُسْبَلَا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وَالرَّوْضُ مُسْتَبْشِرٌ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الرَّبِيعُ الطَّلْقُ قَدْ أَقْبَلَا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وَاخْضَرَّ وَجْهُ الأَرْضِ حَتَّى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مِنَ الخُضْرَةِ أَنْ يَجْهَلَا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أَنْسَ بِالنَّيْرُوزِ يَوْماً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بِالمُرْجَةِ الفَيْحَاءِ ذَاتِ الكِلَا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أَتَى يَخْتَالُ عَرْفُ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فُؤَادِي وَالحَشَا مَا سَلَا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نَظَرَتْ عَيْنِي بِهَا أَهْيَفَا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رَنَا يَسْبِي الرَّشَا الأَكْحَلَا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سَفْحَةَ الوَادِي سَقَاكِ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فِيكِ مِنْ يَوْمٍ لَنَا قَدْ خَلَا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النَّسِيمُ الرَّطْبُ فِي النَّهْرِ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وَمِنْهُ سَلْسَلٌ السَّلْسَلَا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بِالنَّيْرَبَيْنِ القَلْبُ أَوْدَعْتُهُ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 مِنْ تِلْكَ الرُّبَا الشَّمْأَلَا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أَيَّامٌ تَقَضَّتْ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بِظِلِّهِ وَأَهْدِهَا أَوْلَا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 مِنْهَا الهَنَا يُجْتَنَى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عَفَائِفٌ فِيهَا المُنَى يُجْتَلَا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كَبَّرَ الشُّحْرُورُ فِي دَوْجِهِ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البُلْبُلَ قَدْ هَلَّلَا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وَقَلَّدَ الأَغْصَانَ زَهْرُ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وَالجَدْوَلُ المُنْسَابُ قَدْ خَلْخَلَا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وَانْقَضَّتِ الشَّمْأَلُ لَمَّا 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تَخْتَطِفُ الجَدْوَلَا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وَالرَّبْوَةُ الرَّبْوَةُ كَمْ لِي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مَجْلِسٍ لِلْبَالِ قَدْ بَلْبَلَا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بِمَهْدِ عِيسَى القَلْبُ مُهْدَاتُهُ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فَاسْتَتَمَّ الأَفْرَاحَ وَاسْتَكْمَلَا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مَرَّ بِالمُرَّانِ لِي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أُنَادِمُ الصَّحْبَ بِهِ الكُمَّلَا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لَوْ أَنَّهَا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لِسَانُ المَرْءِ أَنْ يُجْمِلَا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جَلَّقٌ فِي الشَّامِ وَالشَّامُ فِي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أَرْضِ سِوَى إِنْسَانِ عَيْنِ العُلَا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تَكَفَّلَ الرَّحْمَنُ لِلْمُصْطَفَى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بِأَهْلِهَا مِنْ نَازِلَاتِ البَلَا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الآثَارِ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لِأَهْلِ الشَّامِ </w:t>
      </w:r>
      <w:r>
        <w:rPr>
          <w:rStyle w:val="FootnoteAnchor"/>
          <w:rtl w:val="true"/>
        </w:rPr>
        <w:footnoteReference w:id="130"/>
      </w:r>
      <w:r>
        <w:rPr>
          <w:rFonts w:ascii="Amiri" w:hAnsi="Amiri" w:eastAsia="Amiri" w:cs="Amiri"/>
          <w:color w:val="111111"/>
          <w:sz w:val="28"/>
          <w:sz w:val="28"/>
          <w:szCs w:val="28"/>
          <w:rtl w:val="true"/>
          <w:lang w:bidi="ar-SA"/>
        </w:rPr>
        <w:t>فَاسْتَرْسَلَا</w:t>
      </w:r>
    </w:p>
    <w:p>
      <w:pPr>
        <w:pStyle w:val="BookText"/>
        <w:rPr/>
      </w:pPr>
      <w:r>
        <w:rPr>
          <w:rFonts w:ascii="Amiri" w:hAnsi="Amiri" w:eastAsia="Amiri" w:cs="Amiri"/>
          <w:color w:val="111111"/>
          <w:sz w:val="28"/>
          <w:sz w:val="28"/>
          <w:szCs w:val="28"/>
          <w:rtl w:val="true"/>
          <w:lang w:bidi="ar-SA"/>
        </w:rPr>
        <w:t>۞ وَقَالَ رَوْحَ اللهُ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 سَرَيْنَا فِي الصَّبَاحِ بِهِمْ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نَجَائِبِ شَوْقٍ لِلرُّبَا زَائِدِ الحَدِّ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نَخُوضُ إِلَى أَوْجِ الخَمَائِلِ 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النَّشْرِ بَعْدَ الطَّيِّ مَنْشُورَةَ البُرْدِ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عَطَفَتْ بِالنَّيْرَبَيْنِ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فَمِنْهَا نَحْنُ فِي جَنَّةِ الخُلْدِ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وَأَرْشَفَنَا الجِرْيَالُ جَدْوَلُ 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لَنَا قَدْ عُطِّرَتْ نَسْمَةُ الوَرْدِ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 صَبَا فِي قَاسِيُونَ فَحَرَّكَتْ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صَبَابَةَ قَلْبٍ قَلَّبَتْهُ يَدُ البُعْدِ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وَشَطَّ يَزِيدُ </w:t>
      </w:r>
      <w:r>
        <w:rPr>
          <w:rStyle w:val="FootnoteAnchor"/>
          <w:rtl w:val="true"/>
        </w:rPr>
        <w:footnoteReference w:id="131"/>
      </w:r>
      <w:r>
        <w:rPr>
          <w:rFonts w:ascii="Amiri" w:hAnsi="Amiri" w:eastAsia="Amiri" w:cs="Amiri"/>
          <w:color w:val="111111"/>
          <w:sz w:val="28"/>
          <w:sz w:val="28"/>
          <w:szCs w:val="28"/>
          <w:rtl w:val="true"/>
          <w:lang w:bidi="ar-SA"/>
        </w:rPr>
        <w:t xml:space="preserve">زَادَ قَلْبِي تَوَلُّعاً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شَطَّ عَنِّي وَالأَضَالِعُ فِي وَقْدِ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يُجَرِّدُ سَيْفاً فِي الحَدَائِقِ مُصْلَتًا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قَطْعُ الأَحْزَانِ مِنْ دَاخِلِ الكَبِدِ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لِهَاتِيكَ الذَّوَائِبِ أَنَّةٌ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صَبٌّ رِيعَ بِالهَجْرِ وَالصَّدِّ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أَسَالَتْ دُمُوعاً مِنْ عُيُونٍ سَوَاهِرٍ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 رَوْضٍ بِالنَّدَى فَائِحِ النَّدِّ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ذَاكَ العَهْدَ مَا كَانَ فِي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وَأَهْنَا مِنْهُ يَوْمَ اللِّقَا عِنْدِي</w:t>
      </w:r>
    </w:p>
    <w:p>
      <w:pPr>
        <w:pStyle w:val="BookText"/>
        <w:rPr/>
      </w:pPr>
      <w:r>
        <w:rPr>
          <w:rFonts w:ascii="Amiri" w:hAnsi="Amiri" w:eastAsia="Amiri" w:cs="Amiri"/>
          <w:color w:val="111111"/>
          <w:sz w:val="28"/>
          <w:sz w:val="28"/>
          <w:szCs w:val="28"/>
          <w:rtl w:val="true"/>
          <w:lang w:bidi="ar-SA"/>
        </w:rPr>
        <w:t>۞ وَقَالَ أَسْكَنَهُ اللهُ 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بِنَا نَنْتَهِبْ الهَنَا بُرْهَةً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أَيْدِي الأَيَّامِ ذَاتِ الشَّجَاعَهْ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جَلَّقٍ وَقَدْ هَجَمَ الصَّيْ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 عَلَى عَسْكَرِ الشِّتَاءِ فَرَاعَهْ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وَالأَزَاهِيرُ فِي الحَدَائِقِ تَزْهُ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هَكَذَا هَكَذَا تَرُوحُ أَضَاعَهْ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المُرْجَةُ الرَّقِيقُ هَوَاهَ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 عُتِّقَتْ فِي حُضُورِ كُلِّ لُكَاعَهْ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وَافَى النَّيْرُوزُ طَلْقَ المُحَيَّا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الثَّغْرِ قَدْ أَمَاطَ قِنَاعَهْ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وَتَهَادَتْ نَسَائِمُ النَّيْرَبِ الغَضْ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 بِهَا مِنْ جَمَاعَةٍ لِجَمَاعَهْ</w:t>
      </w:r>
    </w:p>
    <w:p>
      <w:pPr>
        <w:pStyle w:val="BookText"/>
        <w:rPr/>
      </w:pPr>
      <w:r>
        <w:rPr>
          <w:rFonts w:ascii="Amiri" w:hAnsi="Amiri" w:eastAsia="Amiri" w:cs="Amiri"/>
          <w:color w:val="111111"/>
          <w:sz w:val="28"/>
          <w:sz w:val="28"/>
          <w:szCs w:val="28"/>
          <w:rtl w:val="true"/>
          <w:lang w:bidi="ar-SA"/>
        </w:rPr>
        <w:t>۞ وَقَالَ رَحِمَهُ اللهُ تَعَالَى يَتَشَوَّقُ إِلَيْهَا مِنَ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حَدِّثُونِي عَنْ نَسْمَةِ الأَسْحَارِ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وَغِنَاءِ الطُّيُورِ فِي الأَشْجَارِ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وَصَبَا النَّيْرَبَيْنِ وَالمُرْجَةِ الفَيْ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حَاءِ لَمَّا تَفُوحُ بِالأَزْهَارِ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وَخَرِيرِ المِيَاهِ بَيْنَ غُصُونٍ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خَافِضَاتِ الرُّؤُوسِ بِالأَثْمَارِ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وَصِفُوا لِي دِمَشْقَ إِنِّي مَشُوقٌ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لِحِمَاهَا وَطِيبِ تِلْكَ الدِّيَارِ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آمِنٌ وَرَبٌّ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بِبُلُوغِ الأَوْطَانِ وَالأَوْطَارِ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سَاكِنِي دِمَشْقَ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طَرِيحٍ بِالرُّومِ نَهْبِ القِفَارِ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وَلِجَنَابِ طَوْدِ الشَّرَفِ الشَّامِخِ، وَحِصْنِ السِّيَادَةِ البَاذِخِ، أُنْمُوذَجِ الدَّوْلَةِ العَلَوِيَّةِ، وَثَمَرَةِ الدَّوْحَةِ النَّبَوِيَّةِ، فَتَفَرَّعَ مِنْ شَجَرَةِ مَجْدٍ وَسَنَا، أَصْلُهَا ثَابِتٌ وَفَرْعُهَا فِي السَّمَا، مَنْ سَمَاءُ مَعَالِيهِ مُكَلَّلَةٌ بِزَوَاهِرِ المَجْدِ، وَجِيدُ الدَّهْرِ مُطَوَّقٌ مِنْهُ بِأَبْهَى عِقْدٍ، مَنْظُومُ بَابٍ وَجَدٍ، حَتَّى عَبِقَتْ أَرْوَاحُ العُلَا مِنْ غَلَائِلِهِ، وَتَعَطَّرَتْ أَرْدَانُ النَّسَائِمِ مِنْ طِيبِ شَمَائِلِهِ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كَالنَّسِيمِ لَوْ فَاحَ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وَرْداً جَمِيعُ نَبْتِ الفَلَاءِ</w:t>
      </w:r>
    </w:p>
    <w:p>
      <w:pPr>
        <w:pStyle w:val="BookText"/>
        <w:rPr/>
      </w:pPr>
      <w:r>
        <w:rPr>
          <w:rFonts w:ascii="Amiri" w:hAnsi="Amiri" w:eastAsia="Amiri" w:cs="Amiri"/>
          <w:color w:val="111111"/>
          <w:sz w:val="28"/>
          <w:sz w:val="28"/>
          <w:szCs w:val="28"/>
          <w:rtl w:val="true"/>
          <w:lang w:bidi="ar-SA"/>
        </w:rPr>
        <w:t xml:space="preserve">وَعُلُومٌ تَكَاثُرُ البَحْرِ مَوْجًا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وَتُضَاهِي قَطْرَ السَّمَاءِ فِي الصَّفَاءِ</w:t>
      </w:r>
    </w:p>
    <w:p>
      <w:pPr>
        <w:pStyle w:val="BookText"/>
        <w:rPr/>
      </w:pPr>
      <w:r>
        <w:rPr>
          <w:rFonts w:ascii="Amiri" w:hAnsi="Amiri" w:eastAsia="Amiri" w:cs="Amiri"/>
          <w:color w:val="111111"/>
          <w:sz w:val="28"/>
          <w:sz w:val="28"/>
          <w:szCs w:val="28"/>
          <w:rtl w:val="true"/>
          <w:lang w:bidi="ar-SA"/>
        </w:rPr>
        <w:t xml:space="preserve">سَيِّدُنَا المَرْحُومُ السَّيِّدُ عَبْدُ الرَّحْمَنِ بْنُ حَمْزَةَ </w:t>
      </w:r>
      <w:r>
        <w:rPr>
          <w:rStyle w:val="FootnoteAnchor"/>
          <w:rtl w:val="true"/>
        </w:rPr>
        <w:footnoteReference w:id="132"/>
      </w:r>
      <w:r>
        <w:rPr>
          <w:rFonts w:ascii="Amiri" w:hAnsi="Amiri" w:eastAsia="Amiri" w:cs="Amiri"/>
          <w:color w:val="111111"/>
          <w:sz w:val="28"/>
          <w:sz w:val="28"/>
          <w:szCs w:val="28"/>
          <w:rtl w:val="true"/>
          <w:lang w:bidi="ar-SA"/>
        </w:rPr>
        <w:t xml:space="preserve">، سَقَاهُ اللهُ رَحِيقَ غُفْرَانِهِ، وَنَزَّهَ عُيُونَ رَجَائِهِ فِي رِيَاضِ جِنَانِهِ، قَوْلُهُ </w:t>
      </w:r>
      <w:r>
        <w:rPr>
          <w:rStyle w:val="FootnoteAnchor"/>
          <w:rtl w:val="true"/>
        </w:rPr>
        <w:footnoteReference w:id="1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دِمَشْقَ فَكَمْ فِيهَا لِذِي وَطَرٍ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مَنَارَةٌ هِيَ مِلْءُ السَّمْعِ وَالبَصَرِ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تَوَخَّيْتَ مِنْهَا طِيبَ مُخْتَبَرٍ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وَتَجْتَنِي عِنْدَهُ بَاكُورَةَ العُمُرِ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فَاعْمَدْ إِلَى الفِيجَةِ الفَيْحَاءِ مُرْتَشِفًا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زُلَالَ مَعِينٍ رَائِقٍ خَضِرِ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 بِبُسَيْمَةَ الزَّهْرَاءِ مُنْتَشِقًا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نَسِيمَهَا اللَّدْنَ فِي الآصَالِ وَالبُكَرِ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وَاسْلُكْ خَمَائِلَ وَادِي أَشْرَفِيَّتِهَا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 مُشْتَبِكِ الأَغْصَانِ وَالشَّجَرِ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الجَدِيدَةَ الغَرَّاءَ فَالْوُ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 طَرْفِكَ وَانْزِلْ جَانِبَ النَّهَرِ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وَاقْصِدْ رُبَا الهَامَةِ الغَنَّاءِ مُسْتَمِعًا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 القِيَانِ مِنَ الأَطْيَارِ فِي السَّحَرِ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وَاسْرَحْ مَدَى الطَّرْفِ مِنْ أَلْفَافِ دُمَّرِهَا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الغِيَاضِ لَدَى مُسْتَشْرِفٍ خَضِرِ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وَاصْعَدْ ذُرَا السَّفْحِ وَانْشُدْ فِيهِ مُدَّكِرًا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 أُنْسٍ مَضَتْ فِي سَالِفِ العُمُرِ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لَيْلَةَ السَّفْحِ هَلَّا عُدْتِ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زَمَانَكِ هَطَّالٌ مِنَ المَطَرِ </w:t>
      </w:r>
      <w:r>
        <w:rPr>
          <w:rStyle w:val="FootnoteAnchor"/>
          <w:rtl w:val="true"/>
        </w:rPr>
        <w:footnoteReference w:id="13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دَيْرِ مُرَّانَ الَّتِي شَخَصَتْ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 تِلْقَ فِيهِ مَسْرَحَ النَّظَرِ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وَاقْصُرْ مَدَى الخَطْوِ وَاعْبُرْ صَالِحِيَّتَهَا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القُصُورَ بِهَا تَسْمُو عَلَى الزَّهَرِ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الحَدَائِقُ تَجْلَى مِنْ مَطَارِفِهَا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عَرَائِسُ السَّرْوِ فِي مَوْشِيَّةِ الحِبَرِ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مَقَالَسَةً مَنْ ظَلَّتْ خَوَاطِرُهُ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 عَلَى السِّحْرِ فِي أَوْصَافِهَا الغُرَرِ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رَاحَ يَنْشُدُ فِيهَا وَالمُنَى أُمَمٌ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خَيْمٌ بِجِلَّقَ بَيْنَ الكَأْسِ وَالوَتَرِ</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 الطَّرْفَ فِي مَرْأَى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بِرَوْضِ فِكْرِكَ بَيْنَ الرَّوْضِ وَالزَّهَرِ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ذَهَبِيَّاتِ الأَصِيلِ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وَاسْمَعْ إِلَى نَغَمَاتِ الطَّيْرِ فِي السَّحَرِ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إِلَى الرَّبْوَةِ الغَنَّاءِ تَلْقَ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مَحَاسِنًا تُجْتَلَى فِي أَحْسَنِ الصُّوَرِ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ظَلِيلٌ وَمَاءٌ رَاحَ مُطَّرِدًا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الغُصُونِ وَطَيْرٌ جِدُّ مُسْتَجِرِ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 عَلَى نَيْرَبَيْهَا كَمْ بِهَا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المَحَاسِنِ قَدْ دَقَّتْ عَنِ الفِكَرِ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النَّسِيمُ تَمَشَّى فِي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يَسْتَعْطِفُ البَانَةَ الغَنَّاءَ فِي البُكَرِ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الجَدَاوِلُ مِنْ تَحْتِ الظِّلَالِ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تَنْسَابُ مَا بَيْنَ مَيَّالٍ وَمُنْحَدِرِ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وَاعْطِفْ عَلَى المُرْجَةِ المَيْثَاءِ تَلْقَ بِهَا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 </w:t>
      </w:r>
      <w:r>
        <w:rPr>
          <w:rStyle w:val="FootnoteAnchor"/>
          <w:rtl w:val="true"/>
        </w:rPr>
        <w:footnoteReference w:id="137"/>
      </w:r>
      <w:r>
        <w:rPr>
          <w:rFonts w:ascii="Amiri" w:hAnsi="Amiri" w:eastAsia="Amiri" w:cs="Amiri"/>
          <w:color w:val="111111"/>
          <w:sz w:val="28"/>
          <w:sz w:val="28"/>
          <w:szCs w:val="28"/>
          <w:rtl w:val="true"/>
          <w:lang w:bidi="ar-SA"/>
        </w:rPr>
        <w:t>إِلَى اللَّهْوِ مِعْوَانًا عَلَى الوَطَرِ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مُسْتَشْرِفٍ ظَلَّتْ أَزَاهِرُهُ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تَنْدَى فَتَهْدِي لَنَا مِنْ نَشْرِهَا العِطَرِ</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بِهِ لِلْمُنَى أَغْصَانُ مُهْتَصِرٍ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تَهَدَّلَتْ بِفُنُونِ الزَّهْرِ وَالثَّمَرِ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الإِلَهُ بِصَوْبِ الوَدْقِ غُوطَتَهُ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وَصَانَهَا مِنْ عُيُونِ الزَّهْرِ وَالبَشَرِ</w:t>
      </w:r>
    </w:p>
    <w:p>
      <w:pPr>
        <w:pStyle w:val="BookText"/>
        <w:rPr/>
      </w:pPr>
      <w:r>
        <w:rPr>
          <w:rFonts w:ascii="Amiri" w:hAnsi="Amiri" w:eastAsia="Amiri" w:cs="Amiri"/>
          <w:color w:val="111111"/>
          <w:sz w:val="28"/>
          <w:sz w:val="28"/>
          <w:szCs w:val="28"/>
          <w:rtl w:val="true"/>
          <w:lang w:bidi="ar-SA"/>
        </w:rPr>
        <w:t xml:space="preserve">۞ وَقَوْلُهُ </w:t>
      </w:r>
      <w:r>
        <w:rPr>
          <w:rStyle w:val="FootnoteAnchor"/>
          <w:rtl w:val="true"/>
        </w:rPr>
        <w:footnoteReference w:id="1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لِغَرْبِيِّ ذَاكَ السَّفْحِ وَالمَوْطِنِ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بِهِ الدَّيْرَ المُشَيَّدَ وَالصَّرْحَا</w:t>
      </w:r>
    </w:p>
    <w:p>
      <w:pPr>
        <w:pStyle w:val="BookText"/>
        <w:rPr/>
      </w:pPr>
      <w:r>
        <w:rPr>
          <w:rFonts w:ascii="Amiri" w:hAnsi="Amiri" w:eastAsia="Amiri" w:cs="Amiri"/>
          <w:color w:val="111111"/>
          <w:sz w:val="28"/>
          <w:sz w:val="28"/>
          <w:szCs w:val="28"/>
          <w:rtl w:val="true"/>
          <w:lang w:bidi="ar-SA"/>
        </w:rPr>
        <w:t xml:space="preserve">بِمُسْتَشْرَفٍ لِلْغُوطَتَيْنِ وَمَا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مِمَّا رَاحَ يُعْجِزُنَا شَرْحَا</w:t>
      </w:r>
    </w:p>
    <w:p>
      <w:pPr>
        <w:pStyle w:val="BookText"/>
        <w:rPr/>
      </w:pPr>
      <w:r>
        <w:rPr>
          <w:rFonts w:ascii="Amiri" w:hAnsi="Amiri" w:eastAsia="Amiri" w:cs="Amiri"/>
          <w:color w:val="111111"/>
          <w:sz w:val="28"/>
          <w:sz w:val="28"/>
          <w:szCs w:val="28"/>
          <w:rtl w:val="true"/>
          <w:lang w:bidi="ar-SA"/>
        </w:rPr>
        <w:t xml:space="preserve">تَرَاءَتْ لَدَيْنَا مِنْهُ جَنَّةُ عَبْقَرٍ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حَوْلَهَا الأَنْهَارُ فِي سَائِرِ الأَنْحَا</w:t>
      </w:r>
    </w:p>
    <w:p>
      <w:pPr>
        <w:pStyle w:val="BookText"/>
        <w:rPr/>
      </w:pPr>
      <w:r>
        <w:rPr>
          <w:rFonts w:ascii="Amiri" w:hAnsi="Amiri" w:eastAsia="Amiri" w:cs="Amiri"/>
          <w:color w:val="111111"/>
          <w:sz w:val="28"/>
          <w:sz w:val="28"/>
          <w:szCs w:val="28"/>
          <w:rtl w:val="true"/>
          <w:lang w:bidi="ar-SA"/>
        </w:rPr>
        <w:t xml:space="preserve">۞ وَلَهُ فِي الرَّبْوَةِ </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وَبَطْنٍ مِنَ الوَادِي حَلَلْنَا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ضِفَّتَيْهِ العُشْبُ يَدْعُوكَ لِلْخِصْبِ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لُمُسْتَشْرَفٍ زَرَّتْ فَوَارِزُ 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جِسْمِ مَيْثَاءِ الثَّرَى نَاعِمِ القُضْبِ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بُرُودُ مَدَبِّ الظِّلِّ فَيْنَانُ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عَطِيرُ شَمِيمِ الرِّيحِ يُلْهِي عَنِ الكَرْبِ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اطَّرَدَتْ أَنْهَارُهُ خِلْتَ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بِمُدْرَجَةِ الأَرْوَاحِ قَامَتْ إِلَى اللَّعْبِ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أُتِيحَ لَهَا مِنْهَا حَبِيكُ 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تُنَاطُ بِأَيْدِي الرِّيحِ مِنْ بَارِدٍ عَذْبِ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وَلِجَنَابِ تَاجِ مَفْرِقِ السِّيَادَةِ، وَفَذْلَكَةِ دَفَاتِرِ الفَخْرِ وَالسَّعَادَةِ، نَيِّرِ الشَّرَفِ الأَعْلَى، وَسُورَةِ بَهَائِهِ الَّتِي عَلَى أَلْسُنِ المَفَاخِرِ تُتْلَى، المَرْحُومِ السَّيِّدِ عَبْدِ الكَرِيمِ بْنِ حَمْزَةَ </w:t>
      </w:r>
      <w:r>
        <w:rPr>
          <w:rStyle w:val="FootnoteAnchor"/>
          <w:rtl w:val="true"/>
        </w:rPr>
        <w:footnoteReference w:id="140"/>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وَالرَّوْضُ وَشَّتْهُ الأَزَاهِرُ تَسْتَبِي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رَائِي ثُغُورُ أَقَاحِهِ البَسَّامِ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يَسْتَوْقِفُ المُجْتَازَ رَوْنَقُ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وَنَضَارَةُ الرَّيْحَانِ وَالنَّمَّامِ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وَجَدَاوِلُ المَاءِ الزُّلَالِ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بِتَصْفِيقٍ حَلِيفَ أُوَامِ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السُّطُورَ مِنَ اللُّجَيْنِ بِقِرْطِسٍ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سُنْدُسٍ تَزْهُو بِحُسْنِ نِظَامِ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مِنْ طَرَبٍ غَدَا مُتَفَرِّدًا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دَوْجِهِ بِالشَّجْوِ وَالتَّرْنَّامِ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الحَيَا أَبَدًا دِمَشْقَ وَلَا عَدَا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وَسْمِيُّ أَرْضًا فِي حُدُودِ الشَّامِ</w:t>
      </w:r>
    </w:p>
    <w:p>
      <w:pPr>
        <w:pStyle w:val="BookText"/>
        <w:rPr/>
      </w:pPr>
      <w:r>
        <w:rPr>
          <w:rFonts w:ascii="Amiri" w:hAnsi="Amiri" w:eastAsia="Amiri" w:cs="Amiri"/>
          <w:color w:val="111111"/>
          <w:sz w:val="28"/>
          <w:sz w:val="28"/>
          <w:szCs w:val="28"/>
          <w:rtl w:val="true"/>
          <w:lang w:bidi="ar-SA"/>
        </w:rPr>
        <w:t xml:space="preserve">۞ وَلِلْمَرْحُومِ الشَّيْخِ صَادِقِ الخَرَّاطِ </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مجزوء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نَسْمَةَ الرَّوْضِ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بِالنَّيْرَبِ الغَضِّ الرَّطِيبِ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هَطَّالُ الحَيَ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 وَحَمَاكِ مِنْ وَشْيِ المُرِيبِ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وَرَعَى الإِلَهُ مَهَبَّكِ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زَاكِي عَلَى عَرْفِ الجَنُوبِ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بِالعَهْدِ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صَافَحَتْهُ يَدُ الكَذُوبِ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وَبِمَطْلَعِ الأَقْمَارِ فِي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المَحَاسِنِ وَالجُيُوبِ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وَبِمَجْمَعِ الشَّمْلِ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المَسَرَّةَ لِلْكَئِيبِ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وَبِطِيبِ مُصْطَلَحِ اللِّقَ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 يَا نَسْمَةَ الرَّوْضِ الخَصِيبِ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جُزْتِ رَوْضَ الصَّالِحِيَّ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ةِ فِي الشُّرُوقِ وَفِي الغُرُوبِ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غِزْلَانَ النَّقَ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 فِي ظِلِّ بَانَاتِ الكَثِيبِ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أَطْيَارَ الرُّبَ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 تَشْدُو بِحَيٍّ عَلَى الطَّرُوبِ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وَلَثِمْتِ مَنْ بَيْنِ الأَقَا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رِقَاقَ وَجْنَةِ الوَرْدِ النَّصِيبِ</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فَتَنَشَّقِي أَرَجَ المُنَ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ى مِنْ طِيبِهِ الزَّاكِي وَطِيبِي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مَرَرْتِ عَلَى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سَفْحِ قَاسِيُونَ المَهِيبِ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فَاسْتَصْحِبِي نَشْرَ القَرَنْ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 وَالخُزَامَى مَعْ الهُبُوبِ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وَخُذِيهِ نَحْوَ مَرَاتِعِ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غِزْلَانِ وَالظَّبْيِ الرَّبِيبِ</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دِمَشْقَ سَقَى الحَيَ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 أَكْنَافَهُ أَوْفَى نَصِيبِ</w:t>
      </w:r>
    </w:p>
    <w:p>
      <w:pPr>
        <w:pStyle w:val="BookText"/>
        <w:rPr/>
      </w:pPr>
      <w:r>
        <w:rPr>
          <w:rFonts w:ascii="Amiri" w:hAnsi="Amiri" w:eastAsia="Amiri" w:cs="Amiri"/>
          <w:color w:val="111111"/>
          <w:sz w:val="28"/>
          <w:sz w:val="28"/>
          <w:szCs w:val="28"/>
          <w:rtl w:val="true"/>
          <w:lang w:bidi="ar-SA"/>
        </w:rPr>
        <w:t xml:space="preserve">۞ وَلِلْمَرْحُومِ السَّيِّدِ مُحَمَّدٍ القُدْسِيِّ </w:t>
      </w:r>
      <w:r>
        <w:rPr>
          <w:rStyle w:val="FootnoteAnchor"/>
          <w:rtl w:val="true"/>
        </w:rPr>
        <w:footnoteReference w:id="1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مجزوء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نَسْمَةً نَسَمَتْ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وَتَمَسَّكَتْ مِنْهُ بِطِيبِ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وَغَدَا يُحَرِّكُ لُطْفُهَا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أَعْطَافَ بَانَاتِ الكَثِيبِ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تَمْشِي وَتَسْحَبُ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العُيُونِ عَلَى القُلُوبِ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جُزْتِ وَادِي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 وَحَلَلْتِ بِالرَّوْضِ الرَّحِيبِ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جُزْتِ أَرْضَ النَّيْرَبَيْ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مَعَ الصَّبَاحِ أَوِ المَغِيبِ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جَامِعَهَا الشَّرِي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 مَقَامَ أَرْبَابِ القُلُوبِ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بِالشَّرَفَيْنِ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المُحِبَّ إِلَى الحَبِيبِ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بُلْبُلَهَا 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بِحَيٍّ عَلَى الطَّرُوبِ</w:t>
      </w:r>
    </w:p>
    <w:p>
      <w:pPr>
        <w:pStyle w:val="BookText"/>
        <w:rPr/>
      </w:pPr>
      <w:r>
        <w:rPr>
          <w:rFonts w:eastAsia="Times New Roman" w:cs="Times New Roman" w:ascii="Times New Roman" w:hAnsi="Times New Roman"/>
          <w:color w:val="111111"/>
          <w:sz w:val="28"/>
          <w:szCs w:val="28"/>
          <w:lang w:val="en-US" w:bidi="en-US"/>
        </w:rPr>
        <w:t>IX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وَنَظَرْتِ وَرْقَاهَا تَجُسُّ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عُودَ بِالكَفِّ الخَضِيبِ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فَاقْرِي التَّحِيَّةَ أَهْلَ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عَنِّي وَبِالتَّذْكَارِ نُوبِي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وَاسْتَنْطِقِي بِالدُّفِّ 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 الجَنْكِ أَنْوَاعَ الضُّرُوبِ</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الثَمِي الخَلْخَالَ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الغُصُونِ مَعَ الكُعُوبِ </w:t>
      </w:r>
      <w:r>
        <w:rPr>
          <w:rStyle w:val="FootnoteAnchor"/>
          <w:rtl w:val="true"/>
        </w:rPr>
        <w:footnoteReference w:id="14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دِمَشْقَ وَمَا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أَنْهُرٍ مِثْلَ الضَّرِيبِ </w:t>
      </w:r>
      <w:r>
        <w:rPr>
          <w:rStyle w:val="FootnoteAnchor"/>
          <w:rtl w:val="true"/>
        </w:rPr>
        <w:footnoteReference w:id="14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فَلِبَانِيَاسَ وَرَقْمِ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نَقْشٌ عَلَى كَفٍّ رَطِيبِ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وَبِبُرْدِهِ بُرْدِي يُزِي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 لُجَيْنُهُ صَدَأَ القُلُوبِ</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قَنَوَاتُهَا بِرَحِيقِهَا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مَخْتُومِ فِضِّيُّ الصَّبِيبِ</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وَيَخُورُ ثَوْرَاهَا 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الحَرْثَ مِنْ تِلْكَ الشُّعُوبِ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وَجْنَةٍ مِنْ عَقْرَبٍا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بَدَا أَخْفَى دَبِيبِ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أُمَوِيُّ العِلْمِ وَالدِّينِ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شَعَائِرُهُ وَالذِّكْرُ فِيهِ مُقَامُ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قَاسِيُونٌ قَلْبُهُ مُتَفَطِّرٌ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الرِّجَالُ الأَرْبَعُونَ صِيَامُ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لَيْتَ شِعْرِي هَلْ أَعُودُ لِجَلَّقٍ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لِي بِوَادِي النَّيْرَبَيْنِ مُقَامُ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أَرْدُنْ مَاءُ الجَزِيرَةِ وَامِقاً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بِمَقْصَفِهَا وَالحَظُّ فِيهِ مَرَامُ </w:t>
      </w:r>
      <w:r>
        <w:rPr>
          <w:rStyle w:val="FootnoteAnchor"/>
          <w:rtl w:val="true"/>
        </w:rPr>
        <w:footnoteReference w:id="14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تِلْكَ المَغَانِي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رِيشَ لِي مِنْ نَأْيِهِنَّ سِهَامُ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جُمِعَتْ فِيهَا مَحَاسِنُ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لِدَرْجِ فِخَامِ الشَّامِ وَهِيَ خِتَامُ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بِهَا الحَصْبَاءُ دُرٌّ وَتُرْبُهَا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عَبِيرٌ وَأَنْفَاسُ الشَّمِيمِ مُدَامُ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وَغُرَّتُهَا أَضْحَتْ بِبَهْجَةِ رَوْضِهَا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وَخَلْخَالُ الغَدِيرِ لِزَامُ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تَنَاءَيْتُ عَنْهَا فَالفُؤَادُ مُشَتَّتٌ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وَذُعْرُ </w:t>
      </w:r>
      <w:r>
        <w:rPr>
          <w:rStyle w:val="FootnoteAnchor"/>
          <w:rtl w:val="true"/>
        </w:rPr>
        <w:footnoteReference w:id="148"/>
      </w:r>
      <w:r>
        <w:rPr>
          <w:rFonts w:ascii="Amiri" w:hAnsi="Amiri" w:eastAsia="Amiri" w:cs="Amiri"/>
          <w:color w:val="111111"/>
          <w:sz w:val="28"/>
          <w:sz w:val="28"/>
          <w:szCs w:val="28"/>
          <w:rtl w:val="true"/>
          <w:lang w:bidi="ar-SA"/>
        </w:rPr>
        <w:t>الفَيَافِي بَيْنَنَا وَرُغَامُ</w:t>
      </w:r>
    </w:p>
    <w:p>
      <w:pPr>
        <w:pStyle w:val="BookText"/>
        <w:rPr/>
      </w:pPr>
      <w:r>
        <w:rPr>
          <w:rFonts w:ascii="Amiri" w:hAnsi="Amiri" w:eastAsia="Amiri" w:cs="Amiri"/>
          <w:color w:val="111111"/>
          <w:sz w:val="28"/>
          <w:sz w:val="28"/>
          <w:szCs w:val="28"/>
          <w:rtl w:val="true"/>
          <w:lang w:bidi="ar-SA"/>
        </w:rPr>
        <w:t xml:space="preserve">۞ وَلِلْمَرْحُومِ أَمِينٍ جَلَبِي المُحِبِّي </w:t>
      </w:r>
      <w:r>
        <w:rPr>
          <w:rStyle w:val="FootnoteAnchor"/>
          <w:rtl w:val="true"/>
        </w:rPr>
        <w:footnoteReference w:id="1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دِمَشْقَ مَوْطِنَ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دَمْعِي وَصَوْبُ العَارِضِ الزَّخَّارِ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يُرَوِّيَا بِهَا كُلَّ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تَصَوَّرَتْ فِي صُورَةِ الأَنْوَارِ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يُسَافِرُ الطَّرْفُ بِهَا إِلَى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بِهِ الخَبَرُ عَنِ الأَخْبَارِ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وَبَاكَرَتْ نَيْرَبَهَا نَسِيمَةٌ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عَابِقَةٌ فِي رَوْضِهِ المِعْطَارِ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تَصَدَّى بِأَنْفَاسِ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بَلِيلَةَ الأَذْيَالِ فِي الأَسْحَارِ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فَنَبَّهَتْ أَطْفَالَ نَبْتٍ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تَرْضَعُ ثَدْيَ الدِّيمَةِ المِدْرَارِ </w:t>
      </w:r>
      <w:r>
        <w:rPr>
          <w:rStyle w:val="FootnoteAnchor"/>
          <w:rtl w:val="true"/>
        </w:rPr>
        <w:footnoteReference w:id="15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وَلِلرِّيَاضِ طِيبُ أَنْفَاسٍ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الثَّنَاءَ الجَمَّ لِلأَمْطَارِ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خَطِيبُهَا بِصَوْتٍ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مِدْحَتَهُ فِي مِنْبَرِ الأَشْجَارِ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وَيَنْثُرُ الزَّهْرُ فَيَنْظِمُ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ذَاكَ النَّظْمِ وَالنَّثَّارِ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لَوَى القَضِيبُ ثُمَّ جِيداً غَنِمَتْ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تَقْبِيلَهُ مَبَاسِمُ الأَنْوَارِ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فِي خَرِيرِهِ مُنْهَمِكٌ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عَاكِفٌ عَلَى التَّهْدَارِ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رَدَّدَ اللَّحْنَ انْثَنَتْ غُصُونُهَا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w:t>
      </w:r>
      <w:r>
        <w:rPr>
          <w:rStyle w:val="FootnoteAnchor"/>
          <w:rtl w:val="true"/>
        </w:rPr>
        <w:footnoteReference w:id="151"/>
      </w:r>
      <w:r>
        <w:rPr>
          <w:rFonts w:ascii="Amiri" w:hAnsi="Amiri" w:eastAsia="Amiri" w:cs="Amiri"/>
          <w:color w:val="111111"/>
          <w:sz w:val="28"/>
          <w:sz w:val="28"/>
          <w:szCs w:val="28"/>
          <w:rtl w:val="true"/>
          <w:lang w:bidi="ar-SA"/>
        </w:rPr>
        <w:t>مِنْهُ رَنَّةَ الأَوْتَارِ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انْحَنَتْ لِتَقْرَا أَسْطُرًا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النَّهْرِ خَطَّهَا النَّسِيمُ السَّارِي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وَالنُّورُ قَدْ فُتِّحَ عَنْ أَكْمَامِهِ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وَفَكَّكَ الوَرْدُ عَنِ الأَزْرَارِ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وَالرَّبْوَةُ الغَنَّاءُ حَيَّاهَا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فَنَفَحَتْ عَنْ جَوْنَةِ العَطَّارِ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 بِالسَّبْعِ المَثَانِي دَوْحَهَا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احْتِوَاءِ السَّبْعَةِ الأَنْهَارِ </w:t>
      </w:r>
      <w:r>
        <w:rPr>
          <w:rStyle w:val="FootnoteAnchor"/>
          <w:rtl w:val="true"/>
        </w:rPr>
        <w:footnoteReference w:id="15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وَدَيْرُ مُرَّانَ القَدِيمُ لَا 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الحَيَا مَا فِيهِ مِنْ آثَارِ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حَدِيثُ البَّبَّغَاءِ وَعَهْدُهُ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 لِجِيدِ سَالِفِ الأَعْصَارِ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وَالمُرْجَةُ الفَيْحَاءُ وَالوَادِي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مَنْظَرُهُ البَاهِي جَلَا الأَبْصَارِ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مَعَاهِدٌ فِيهَا النَّدَامَى أُغْصُنٌ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مُثْمِرَةٌ فَوَاكِهَ الأَسْمَارِ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وَضَّاحِ الجَبِينِ مُسْفِرٍ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طَلْعَةٍ تَهْزَأُ بِالأَقْمَارِ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فَالنَّجْمُ سَارٍ طَالِباً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قَدْ لُقِّبَ بِالسَّيَّارِ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وَشَابَ حُزْناً طَرْفُهُ وَمَا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شَبِيهَهُ فِي الفَلَكِ الدَّوَّارِ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 بِالوَرْدِ مِنْ خَجْلَتِهِ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وَمُرْتَدٍ حَلَى الوَقَارِ</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مُخْتَارِ المَعَانِي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النُّهَى وَعُقْلَةُ الأَفْكَارِ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هَارُوتُ يَرْوِي 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لَفْظِهِ عَنْ طَرْفِهِ السَّحَّارِ</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الجَمَالُ فَوْقَ طِرْسِ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بِرَأْسِ القَلَمِ الغُبَارِي </w:t>
      </w:r>
      <w:r>
        <w:rPr>
          <w:rStyle w:val="FootnoteAnchor"/>
          <w:rtl w:val="true"/>
        </w:rPr>
        <w:footnoteReference w:id="15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عَلَى وَجْنَتِهِ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حَرَّرَهَا الجَمَالُ بِالبِرْكَارِ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فَالحَالُ فِي كُرْسِيِّهَا قَدِ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كَمَرْكَزٍ لِذَلِكَ المَدَارِ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كَادَ مَوْجُ رِدْفِهِ يَغْرَقُهُ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اعْتِلَاقُ الخَصْرِ بِالزِّنَّارِ</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إِلَى الجَامِعِ شَوْقٌ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 الدَّهْرَ عَنِ التَّذْكَارِ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أَقْوَامٌ بِهِ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خُلَّصِ الأَخْيَارِ وَالأَبْرَارِ</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جُنْحِ لَيْلَاتِهِمْ أَذْكَارُهُمْ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تَعْرِفُهَا بَلَابِلُ الأَسْحَارِ</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رَيْحَانُ تَحِيَّاتِي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 فِي رَوْضِ الثَّنَا المِعْطَارِ</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وَاللُّطْفُ مَا زَالَ يُحْيِي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النَّسِيمِ لِلأَزْهَارِ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وَلِلسَّيِّدِ يُوسُفَ الحُسَيْنِيِّ </w:t>
      </w:r>
      <w:r>
        <w:rPr>
          <w:rStyle w:val="FootnoteAnchor"/>
          <w:rtl w:val="true"/>
        </w:rPr>
        <w:footnoteReference w:id="155"/>
      </w:r>
      <w:r>
        <w:rPr>
          <w:rFonts w:ascii="Amiri" w:hAnsi="Amiri" w:eastAsia="Amiri" w:cs="Amiri"/>
          <w:color w:val="111111"/>
          <w:sz w:val="28"/>
          <w:sz w:val="28"/>
          <w:szCs w:val="28"/>
          <w:rtl w:val="true"/>
          <w:lang w:bidi="ar-SA"/>
        </w:rPr>
        <w:t xml:space="preserve">مِنْ قَصِيدَةٍ </w:t>
      </w:r>
      <w:r>
        <w:rPr>
          <w:rStyle w:val="FootnoteAnchor"/>
          <w:rtl w:val="true"/>
        </w:rPr>
        <w:footnoteReference w:id="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نَسْمَةَ الرَّوْضِ الأَنِيقِ إِذَا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يَعْبَقْ مِنْ أَذْيَالِهَا نَشْرُ الصَّبَا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عَلَيْنَا سَحْرَةً فَأَذْكَرَتْ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 عَهْداً قَدْ مَضَى شَرْخُ الصِّبَا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جُزْتِ أَرْضَ جَلَّقٍ وَرَوْضَهُ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زَاهِي الأَنِيقِ الغَضِّ حُلْوِ المُجْتَنَى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عُجْتِ نَحْوَ المُرْجَةِ الخَضْرَاءِ 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الشَّرَفَيْنِ نَحْوَ هَاتِيكَ الرُّبَا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حَكَتْ خَضْرَاؤُهَا زَبَرْجَداً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وَحَوْلَهَا الأَزْهَارُ تَحْكِي أَنْجُمَا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مَدَّتِ الأَنْهَارُ فِيهَا جَدْوَلًا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يَنْسَابُ صِلًّا أَرْقَمَا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وَجِئْتِ قَاسِيُونَ فَحَيِّ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وَسَاكِنِيهِ لَهُمُ مِنِّي الوَلَا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بِكُلِّ مِنْحَةٍ وَرُتْبَةٍ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خَصَّهُمْ رَبُّ السَّمَوَاتِ العُلَا</w:t>
      </w:r>
    </w:p>
    <w:p>
      <w:pPr>
        <w:pStyle w:val="BookText"/>
        <w:rPr/>
      </w:pPr>
      <w:r>
        <w:rPr>
          <w:rFonts w:ascii="Amiri" w:hAnsi="Amiri" w:eastAsia="Amiri" w:cs="Amiri"/>
          <w:color w:val="111111"/>
          <w:sz w:val="28"/>
          <w:sz w:val="28"/>
          <w:szCs w:val="28"/>
          <w:rtl w:val="true"/>
          <w:lang w:bidi="ar-SA"/>
        </w:rPr>
        <w:t xml:space="preserve">۞ وَلِلْمَرْحُومِ الطَّالَوِيِّ </w:t>
      </w:r>
      <w:r>
        <w:rPr>
          <w:rStyle w:val="FootnoteAnchor"/>
          <w:rtl w:val="true"/>
        </w:rPr>
        <w:footnoteReference w:id="1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حِمَى الشَّامِ جَادَ الغَيْثُ مَاحِلَ تُرْبِهِ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مَغَانِي الهَوَى فِيهَا مَغَانِي أَحِبَّتِي</w:t>
      </w:r>
    </w:p>
    <w:p>
      <w:pPr>
        <w:pStyle w:val="BookText"/>
        <w:rPr/>
      </w:pPr>
      <w:r>
        <w:rPr>
          <w:rFonts w:ascii="Amiri" w:hAnsi="Amiri" w:eastAsia="Amiri" w:cs="Amiri"/>
          <w:color w:val="111111"/>
          <w:sz w:val="28"/>
          <w:sz w:val="28"/>
          <w:szCs w:val="28"/>
          <w:rtl w:val="true"/>
          <w:lang w:bidi="ar-SA"/>
        </w:rPr>
        <w:t xml:space="preserve">وَبَاتَتْ بِأَعْلَى النَّيْرَبَيْنِ مَعَ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تُطَارِحُهَا ذِكْرَى عُهُودٍ بِرَبْوَةِ</w:t>
      </w:r>
    </w:p>
    <w:p>
      <w:pPr>
        <w:pStyle w:val="BookText"/>
        <w:rPr/>
      </w:pPr>
      <w:r>
        <w:rPr>
          <w:rFonts w:ascii="Amiri" w:hAnsi="Amiri" w:eastAsia="Amiri" w:cs="Amiri"/>
          <w:color w:val="111111"/>
          <w:sz w:val="28"/>
          <w:sz w:val="28"/>
          <w:szCs w:val="28"/>
          <w:rtl w:val="true"/>
          <w:lang w:bidi="ar-SA"/>
        </w:rPr>
        <w:t xml:space="preserve">عَلَى نَهَرٍ حَصْبَاؤُهُ الشُّهْبُ 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سَمَا رَوْضَاتِهَا كَالمَجَرَّةِ</w:t>
      </w:r>
    </w:p>
    <w:p>
      <w:pPr>
        <w:pStyle w:val="BookText"/>
        <w:rPr/>
      </w:pPr>
      <w:r>
        <w:rPr>
          <w:rFonts w:ascii="Amiri" w:hAnsi="Amiri" w:eastAsia="Amiri" w:cs="Amiri"/>
          <w:color w:val="111111"/>
          <w:sz w:val="28"/>
          <w:sz w:val="28"/>
          <w:szCs w:val="28"/>
          <w:rtl w:val="true"/>
          <w:lang w:bidi="ar-SA"/>
        </w:rPr>
        <w:t xml:space="preserve">يُجَاوِبُ تَسْجَاعَ الحَمَامِ خَرِيرُهُ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فَتُصْغِي لَهُ الوَرْقَاءُ مِنْ فَوْقِ أَيْكَةِ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المَرْحُومُ عَبْدُ الرَّحْمَنِ بْنُ عَبْدِ الرَّزَّاقِ </w:t>
      </w:r>
      <w:r>
        <w:rPr>
          <w:rStyle w:val="FootnoteAnchor"/>
          <w:rtl w:val="true"/>
        </w:rPr>
        <w:footnoteReference w:id="1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نَبَّهَتْ مُقْلَةَ الرِّيَاضِ نَسَائِمْ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وَأَنَارَتْ عَبِيرَ تِلْكَ الكَمَائِمْ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وَتَثَنَّتْ مَعَاطِفُ الدَّوْحِ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قَلَّدَتْهَا عِقْدَ الزُّهُورِ الغَمَائِمْ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وَشَدَتْ فَوْقَهَا سَوَاجِعُ 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فَأَهَاجَتْ بِلَحْنِهَا كُلَّ هَائِمْ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وَنُجُومُ الغُصُونِ تَزْهُو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عِقْدَهَا أَيَادِي النَّعَائِمْ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فَوْقَهَا العَنْدَلِيبُ قَامَ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يَتَهَادَى مَا بَيْنَ خُضْرِ العَمَائِمْ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وَثُغُورُ الأَقَاحِ قَدْ بَسَمَتْ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 الطَّلُّ جَفْنَهُ وَهُوَ نَائِمْ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الجُلَّنَارُ قَامَ يُرِينَا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أَكْؤُساً زَانَهَا عُقُودُ التَّمَائِمْ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وَخَرِيرُ المِيَاهِ غَنَّى فَخِلْنَا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طَائِرَ المَسَرَّةِ حَائِمْ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جَلَّقَ الشَّامِ 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سَامَ نَيْرَبَ السَّفْحِ سَائِمْ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وَرَعَى عَهْدَهَا بِتِلْكَ الرَّوَابِي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تَغَنَّتْ عَلَى الغُصُونِ حَمَائِمْ</w:t>
      </w:r>
    </w:p>
    <w:p>
      <w:pPr>
        <w:pStyle w:val="BookText"/>
        <w:rPr/>
      </w:pPr>
      <w:r>
        <w:rPr>
          <w:rFonts w:ascii="Amiri" w:hAnsi="Amiri" w:eastAsia="Amiri" w:cs="Amiri"/>
          <w:color w:val="111111"/>
          <w:sz w:val="28"/>
          <w:sz w:val="28"/>
          <w:szCs w:val="28"/>
          <w:rtl w:val="true"/>
          <w:lang w:bidi="ar-SA"/>
        </w:rPr>
        <w:t xml:space="preserve">۞ المَرْحُومُ القَاضِي مُحِبُّ الدِّينِ الحَمَوِيُّ </w:t>
      </w:r>
      <w:r>
        <w:rPr>
          <w:rStyle w:val="FootnoteAnchor"/>
          <w:rtl w:val="true"/>
        </w:rPr>
        <w:footnoteReference w:id="159"/>
      </w:r>
      <w:r>
        <w:rPr>
          <w:rFonts w:ascii="Amiri" w:hAnsi="Amiri" w:eastAsia="Amiri" w:cs="Amiri"/>
          <w:color w:val="111111"/>
          <w:sz w:val="28"/>
          <w:sz w:val="28"/>
          <w:szCs w:val="28"/>
          <w:rtl w:val="true"/>
          <w:lang w:bidi="ar-SA"/>
        </w:rPr>
        <w:t xml:space="preserve">فِي الشَّامِ </w:t>
      </w:r>
      <w:r>
        <w:rPr>
          <w:rStyle w:val="FootnoteAnchor"/>
          <w:rtl w:val="true"/>
        </w:rPr>
        <w:footnoteReference w:id="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فَسَلَّمْنَا عَلَيْهَا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فَغَنَّى لَنَا فِيهَا الحَمَامُ وَحَيَّانَا</w:t>
      </w:r>
    </w:p>
    <w:p>
      <w:pPr>
        <w:pStyle w:val="BookText"/>
        <w:rPr/>
      </w:pPr>
      <w:r>
        <w:rPr>
          <w:rFonts w:ascii="Amiri" w:hAnsi="Amiri" w:eastAsia="Amiri" w:cs="Amiri"/>
          <w:color w:val="111111"/>
          <w:sz w:val="28"/>
          <w:sz w:val="28"/>
          <w:szCs w:val="28"/>
          <w:rtl w:val="true"/>
          <w:lang w:bidi="ar-SA"/>
        </w:rPr>
        <w:t xml:space="preserve">وَأَبْدَى لَنَا ثَغْرُ الأَقَاحِي تَبَسُّماً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مَلْقَانَا وَأَكْرَمَ مَثْوَانَا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هِيَ إِلَّا جَنَّةٌ قَدْ تَزَخْرَفَتْ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فِيهَا العِينَ حُوراً وَوِلْدَانَا</w:t>
      </w:r>
    </w:p>
    <w:p>
      <w:pPr>
        <w:pStyle w:val="BookText"/>
        <w:rPr/>
      </w:pPr>
      <w:r>
        <w:rPr>
          <w:rFonts w:ascii="Amiri" w:hAnsi="Amiri" w:eastAsia="Amiri" w:cs="Amiri"/>
          <w:color w:val="111111"/>
          <w:sz w:val="28"/>
          <w:sz w:val="28"/>
          <w:szCs w:val="28"/>
          <w:rtl w:val="true"/>
          <w:lang w:bidi="ar-SA"/>
        </w:rPr>
        <w:t xml:space="preserve">وَمِنْ تَحْتِهَا الأَنْهَارُ تَجْرِي وَكُلُّهَا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إِلَى الرَّوْضَاتِ تُرْسِلُ غُدْرَانَا</w:t>
      </w:r>
    </w:p>
    <w:p>
      <w:pPr>
        <w:pStyle w:val="BookText"/>
        <w:rPr/>
      </w:pPr>
      <w:r>
        <w:rPr>
          <w:rFonts w:ascii="Amiri" w:hAnsi="Amiri" w:eastAsia="Amiri" w:cs="Amiri"/>
          <w:color w:val="111111"/>
          <w:sz w:val="28"/>
          <w:sz w:val="28"/>
          <w:szCs w:val="28"/>
          <w:rtl w:val="true"/>
          <w:lang w:bidi="ar-SA"/>
        </w:rPr>
        <w:t xml:space="preserve">۞ المَرْحُومُ المَقَّرِيُّ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الطِّيبِ</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مجزوء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دِمَشْقُ فَحَضْرَةٌ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بِأَلْبَابِ الخَلَائِقْ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بَهْجَةُ الدُّنْيَا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بَدِيعُ الحُسْنِ فَائِقْ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مِنْهَا الصَّالِحِيَّ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ةُ فَاخَرَتْ بِذَوِي الحَقَائِقْ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وَالغُوطَةُ الغَنَّاءُ حُيِّ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يَتْ بِالوُرُودِ وَبِالشَّقَائِقْ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وَالنَّهْرُ صَافٍ وَالنَّسِي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 اللَّدْنُ لِلأَشْوَاقِ سَائِقْ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فِي العِيدَانِ أَبْ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دَتْ فِي الغِنَا أَحْلَى الطَّرَائِقْ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وَمَرَاودُ الأَمْطَارِ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كَحَلَتْ بِهَا حَدَقَ الحَدَائِقْ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مَغْنَاهَا مَصُو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آمِناً كُلَّ البَوَائِقْ</w:t>
      </w:r>
    </w:p>
    <w:p>
      <w:pPr>
        <w:pStyle w:val="BookText"/>
        <w:rPr/>
      </w:pPr>
      <w:r>
        <w:rPr>
          <w:rFonts w:ascii="Amiri" w:hAnsi="Amiri" w:eastAsia="Amiri" w:cs="Amiri"/>
          <w:color w:val="111111"/>
          <w:sz w:val="28"/>
          <w:sz w:val="28"/>
          <w:szCs w:val="28"/>
          <w:rtl w:val="true"/>
          <w:lang w:bidi="ar-SA"/>
        </w:rPr>
        <w:t>۞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المجتث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رَاقَتْ رُوَاءً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وَبَهْجَةً وَغَضَارَةْ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نَسِيمٌ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فَوَافَتْ بَشَارَةْ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وَغُوطَةٌ كَعَرُوسٍ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تَزْهَى بِأَعْجَبِ شَارَةْ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حُسْنَهَا مِنْ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النُّضَارِ نَضَارَة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الزَّهْرَ زَهْراً وَعَنْهَا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العَبِيرِ عِبَارَةْ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الفَرْدُ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الإِلَهُ مَنَارَةْ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اخْتِصَارَةْ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تَذْكِيرُهَا مَنْ 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وَحَسْبِي بَشَارَةْ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تَفُوقُ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إِنَالَةً وَإِنَارَةْ</w:t>
      </w:r>
    </w:p>
    <w:p>
      <w:pPr>
        <w:pStyle w:val="BookText"/>
        <w:rPr/>
      </w:pPr>
      <w:r>
        <w:rPr>
          <w:rFonts w:ascii="Amiri" w:hAnsi="Amiri" w:eastAsia="Amiri" w:cs="Amiri"/>
          <w:color w:val="111111"/>
          <w:sz w:val="28"/>
          <w:sz w:val="28"/>
          <w:szCs w:val="28"/>
          <w:rtl w:val="true"/>
          <w:lang w:bidi="ar-SA"/>
        </w:rPr>
        <w:t>۞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الشَّامِ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لَاحَ بَارِقُ الحُسْنِ شَامَهْ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أَقُولُ فِي وَصْفِ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وَجْنَةِ المَمَالِكِ شَامَهْ</w:t>
      </w:r>
    </w:p>
    <w:p>
      <w:pPr>
        <w:pStyle w:val="BookText"/>
        <w:rPr/>
      </w:pPr>
      <w:r>
        <w:rPr>
          <w:rFonts w:ascii="Amiri" w:hAnsi="Amiri" w:eastAsia="Amiri" w:cs="Amiri"/>
          <w:color w:val="111111"/>
          <w:sz w:val="28"/>
          <w:sz w:val="28"/>
          <w:szCs w:val="28"/>
          <w:rtl w:val="true"/>
          <w:lang w:bidi="ar-SA"/>
        </w:rPr>
        <w:t>۞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أَنْسَ بِالشَّامِ أُنْساً شِمْتُ بَارِقَهُ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مَعَاهِدَهُ أَنْوَاءُ نَيْسَانِ</w:t>
      </w:r>
    </w:p>
    <w:p>
      <w:pPr>
        <w:pStyle w:val="BookText"/>
        <w:rPr/>
      </w:pPr>
      <w:r>
        <w:rPr>
          <w:rFonts w:ascii="Amiri" w:hAnsi="Amiri" w:eastAsia="Amiri" w:cs="Amiri"/>
          <w:color w:val="111111"/>
          <w:sz w:val="28"/>
          <w:sz w:val="28"/>
          <w:szCs w:val="28"/>
          <w:rtl w:val="true"/>
          <w:lang w:bidi="ar-SA"/>
        </w:rPr>
        <w:t xml:space="preserve">لَهْفِي لِعَيْشٍ قَضَيْنَا فِي مَعَاهِدِهَا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حُسْنٍ مِنَ الدُّنْيَا وَإِحْسَانِ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تَزِيدُ عَلَى مَرِّ الزَّمَانِ طَلَاوَةً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الَّذِي </w:t>
      </w:r>
      <w:r>
        <w:rPr>
          <w:rStyle w:val="FootnoteAnchor"/>
          <w:rtl w:val="true"/>
        </w:rPr>
        <w:footnoteReference w:id="163"/>
      </w:r>
      <w:r>
        <w:rPr>
          <w:rFonts w:ascii="Amiri" w:hAnsi="Amiri" w:eastAsia="Amiri" w:cs="Amiri"/>
          <w:color w:val="111111"/>
          <w:sz w:val="28"/>
          <w:sz w:val="28"/>
          <w:szCs w:val="28"/>
          <w:rtl w:val="true"/>
          <w:lang w:bidi="ar-SA"/>
        </w:rPr>
        <w:t>وَافَتْ بِحُسْنِ المَشَارِبِ</w:t>
      </w:r>
    </w:p>
    <w:p>
      <w:pPr>
        <w:pStyle w:val="BookText"/>
        <w:rPr/>
      </w:pPr>
      <w:r>
        <w:rPr>
          <w:rFonts w:ascii="Amiri" w:hAnsi="Amiri" w:eastAsia="Amiri" w:cs="Amiri"/>
          <w:color w:val="111111"/>
          <w:sz w:val="28"/>
          <w:sz w:val="28"/>
          <w:szCs w:val="28"/>
          <w:rtl w:val="true"/>
          <w:lang w:bidi="ar-SA"/>
        </w:rPr>
        <w:t xml:space="preserve">لَهَا فِي أَقَالِيمِ البِلَادِ مَشَارِقٌ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مُنَزَّهَةٌ أَقْمَارُهَا عَنْ مَغَارِبِ</w:t>
      </w:r>
    </w:p>
    <w:p>
      <w:pPr>
        <w:pStyle w:val="BookText"/>
        <w:rPr/>
      </w:pPr>
      <w:r>
        <w:rPr>
          <w:rFonts w:ascii="Amiri" w:hAnsi="Amiri" w:eastAsia="Amiri" w:cs="Amiri"/>
          <w:color w:val="111111"/>
          <w:sz w:val="28"/>
          <w:sz w:val="28"/>
          <w:szCs w:val="28"/>
          <w:rtl w:val="true"/>
          <w:lang w:bidi="ar-SA"/>
        </w:rPr>
        <w:t>۞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وَصَفْتَ مَحَاسِنَ الدُّنْيَا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بِغَيْرِ دِمَشْقَ أَوْلَا</w:t>
      </w:r>
    </w:p>
    <w:p>
      <w:pPr>
        <w:pStyle w:val="BookText"/>
        <w:rPr/>
      </w:pPr>
      <w:r>
        <w:rPr>
          <w:rFonts w:ascii="Amiri" w:hAnsi="Amiri" w:eastAsia="Amiri" w:cs="Amiri"/>
          <w:color w:val="111111"/>
          <w:sz w:val="28"/>
          <w:sz w:val="28"/>
          <w:szCs w:val="28"/>
          <w:rtl w:val="true"/>
          <w:lang w:bidi="ar-SA"/>
        </w:rPr>
        <w:t xml:space="preserve">بَلَدٌ إِذَا أَرْسَلْتَ طَرْفَكَ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تَلْقَ إِلَّا جَنَّةً أَوْ جَدْوَلَا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ذا وَصْفُ بَعْضِ صِفَاتِهَا وَهِيَ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 البَلِيغَ وَإِنْ أَجَادَ وَطَوَّلَا</w:t>
      </w:r>
    </w:p>
    <w:p>
      <w:pPr>
        <w:pStyle w:val="BookText"/>
        <w:rPr/>
      </w:pPr>
      <w:r>
        <w:rPr>
          <w:rFonts w:ascii="Amiri" w:hAnsi="Amiri" w:eastAsia="Amiri" w:cs="Amiri"/>
          <w:color w:val="111111"/>
          <w:sz w:val="28"/>
          <w:sz w:val="28"/>
          <w:szCs w:val="28"/>
          <w:rtl w:val="true"/>
          <w:lang w:bidi="ar-SA"/>
        </w:rPr>
        <w:t xml:space="preserve">۞ وَلِلمَرْحُومِ ابْنِ قَضِيبِ البَانِ الحَلَبِيِّ </w:t>
      </w:r>
      <w:r>
        <w:rPr>
          <w:rStyle w:val="FootnoteAnchor"/>
          <w:rtl w:val="true"/>
        </w:rPr>
        <w:footnoteReference w:id="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جِلَّقًا صَوْبُ السَّحَابِ المُرَزَّمِ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وَبَاكَرَ مِنْ أَفْنَانِهَا كُلَّ مَعْهَدِ</w:t>
      </w:r>
    </w:p>
    <w:p>
      <w:pPr>
        <w:pStyle w:val="BookText"/>
        <w:rPr/>
      </w:pPr>
      <w:r>
        <w:rPr>
          <w:rFonts w:ascii="Amiri" w:hAnsi="Amiri" w:eastAsia="Amiri" w:cs="Amiri"/>
          <w:color w:val="111111"/>
          <w:sz w:val="28"/>
          <w:sz w:val="28"/>
          <w:szCs w:val="28"/>
          <w:rtl w:val="true"/>
          <w:lang w:bidi="ar-SA"/>
        </w:rPr>
        <w:t xml:space="preserve">وَقَلَّدَ أَجْيَادَ الرُّبَا فِي عِرَاصِهَا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الغَيْثِ عِقْدَيْ لُؤْلُؤٍ وَزَبَرْجَدِ</w:t>
      </w:r>
    </w:p>
    <w:p>
      <w:pPr>
        <w:pStyle w:val="BookText"/>
        <w:rPr/>
      </w:pPr>
      <w:r>
        <w:rPr>
          <w:rFonts w:ascii="Amiri" w:hAnsi="Amiri" w:eastAsia="Amiri" w:cs="Amiri"/>
          <w:color w:val="111111"/>
          <w:sz w:val="28"/>
          <w:sz w:val="28"/>
          <w:szCs w:val="28"/>
          <w:rtl w:val="true"/>
          <w:lang w:bidi="ar-SA"/>
        </w:rPr>
        <w:t xml:space="preserve">أُشِيمُ بُرُوقًا بِالشَّامِ مُثِيرَةً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عَقَابِيلَ شَوْقٍ بِالفُؤَادِ المُشَرَّدِ</w:t>
      </w:r>
    </w:p>
    <w:p>
      <w:pPr>
        <w:pStyle w:val="BookText"/>
        <w:rPr/>
      </w:pPr>
      <w:r>
        <w:rPr>
          <w:rFonts w:ascii="Amiri" w:hAnsi="Amiri" w:eastAsia="Amiri" w:cs="Amiri"/>
          <w:color w:val="111111"/>
          <w:sz w:val="28"/>
          <w:sz w:val="28"/>
          <w:szCs w:val="28"/>
          <w:rtl w:val="true"/>
          <w:lang w:bidi="ar-SA"/>
        </w:rPr>
        <w:t xml:space="preserve">۞ البَدْرُ بْنُ حَبِيبٍ </w:t>
      </w:r>
      <w:r>
        <w:rPr>
          <w:rStyle w:val="FootnoteAnchor"/>
          <w:rtl w:val="true"/>
        </w:rPr>
        <w:footnoteReference w:id="1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إِذَا مَا شِمْتَ بَرْقَ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أَهْلَ الحَيِّ وَاقْرَا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 بِإِقْلِيمٍ جَزِيلِ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فِيهِ اللهُ رَبُّ الأَنَامْ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وَالنَّصْرُ لَدَيْهِ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لِعُرْوَةِ الإِسْلَامِ عَنْهُ انْفِصَامْ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أَوْلِيَاءِ اللهِ كَمْ قَدْ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رُكْنًا بِمَرْآهُ يَطِيبُ المَقَامْ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مَقَرُّ الأَنْبِيَاءِ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وَالأَصْفِيَاءِ الأَتْقِيَاءِ الكِرَامْ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شَهِيدٍ فِي حِمَاهُ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عَالِمٍ فَرْدٍ وَكَمْ مِنْ إِمَامْ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وَقَالَ آخَرُ </w:t>
      </w:r>
      <w:r>
        <w:rPr>
          <w:rStyle w:val="FootnoteAnchor"/>
          <w:rtl w:val="true"/>
        </w:rPr>
        <w:footnoteReference w:id="1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جِلَّقَ الفَيْحَاءَ مَغْنَى النَّوَاسِمِ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رُبَاهَا هَاطِلَاتُ الغَمَامِ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بَرِحَتْ تُهْدِي إِلَيْهَا يَدُ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نَسَائِمَ يُزْرِي نَشْرُهَا بِاللَّطَائِمِ </w:t>
      </w:r>
      <w:r>
        <w:rPr>
          <w:rStyle w:val="FootnoteAnchor"/>
          <w:rtl w:val="true"/>
        </w:rPr>
        <w:footnoteReference w:id="16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يَجْرِي فِي أَنِيقِ رِيَاضِهَا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جَدَاوِلُ تَنْسَابُ انْسِيَابَ الأَرَاقِمِ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وَدَامَتْ عَلَى الأَغْصَانِ تَهْتِفُ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حَمَائِمُ يُشْجِي صَدْحُهَا قَلْبَ هَائِمِ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 الحَيَا تِلْكَ المَعَاهِدَ مِنْ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حِفْظَ عَهْدِ الوُدِّ ضَرْبَةَ لَازِمِ</w:t>
      </w:r>
    </w:p>
    <w:p>
      <w:pPr>
        <w:pStyle w:val="BookText"/>
        <w:rPr/>
      </w:pPr>
      <w:r>
        <w:rPr>
          <w:rFonts w:ascii="Amiri" w:hAnsi="Amiri" w:eastAsia="Amiri" w:cs="Amiri"/>
          <w:color w:val="111111"/>
          <w:sz w:val="28"/>
          <w:sz w:val="28"/>
          <w:szCs w:val="28"/>
          <w:rtl w:val="true"/>
          <w:lang w:bidi="ar-SA"/>
        </w:rPr>
        <w:t xml:space="preserve">۞ وَقَالَ آخَرُ </w:t>
      </w:r>
      <w:r>
        <w:rPr>
          <w:rStyle w:val="FootnoteAnchor"/>
          <w:rtl w:val="true"/>
        </w:rPr>
        <w:footnoteReference w:id="1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إِيَّاكِ أَنْ تَعْدِلْ بِهَا 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الدُّرُّ وَالحَصْبَاءُ سِيَّانِ</w:t>
      </w:r>
    </w:p>
    <w:p>
      <w:pPr>
        <w:pStyle w:val="BookText"/>
        <w:rPr/>
      </w:pPr>
      <w:r>
        <w:rPr>
          <w:rFonts w:ascii="Amiri" w:hAnsi="Amiri" w:eastAsia="Amiri" w:cs="Amiri"/>
          <w:color w:val="111111"/>
          <w:sz w:val="28"/>
          <w:sz w:val="28"/>
          <w:szCs w:val="28"/>
          <w:rtl w:val="true"/>
          <w:lang w:bidi="ar-SA"/>
        </w:rPr>
        <w:t>تَاهَتْ عَلَى الأَرْضِ مَا نَهْرُ الأُبُلَّةِ وَال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وَادِي المُقَدَّسِ أَوْ مَا شِعْبُ بَوَّانِ</w:t>
      </w:r>
    </w:p>
    <w:p>
      <w:pPr>
        <w:pStyle w:val="BookText"/>
        <w:rPr/>
      </w:pPr>
      <w:r>
        <w:rPr>
          <w:rFonts w:ascii="Amiri" w:hAnsi="Amiri" w:eastAsia="Amiri" w:cs="Amiri"/>
          <w:color w:val="111111"/>
          <w:sz w:val="28"/>
          <w:sz w:val="28"/>
          <w:szCs w:val="28"/>
          <w:rtl w:val="true"/>
          <w:lang w:bidi="ar-SA"/>
        </w:rPr>
        <w:t xml:space="preserve">مَا حَلَّ فِيهَا امْرُؤٌ إِلَّا وَعَايَنَهَا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عَلَيْهَا حُورُ رِضْوَانِ</w:t>
      </w:r>
    </w:p>
    <w:p>
      <w:pPr>
        <w:pStyle w:val="BookText"/>
        <w:rPr/>
      </w:pPr>
      <w:r>
        <w:rPr>
          <w:rFonts w:ascii="Amiri" w:hAnsi="Amiri" w:eastAsia="Amiri" w:cs="Amiri"/>
          <w:color w:val="111111"/>
          <w:sz w:val="28"/>
          <w:sz w:val="28"/>
          <w:szCs w:val="28"/>
          <w:rtl w:val="true"/>
          <w:lang w:bidi="ar-SA"/>
        </w:rPr>
        <w:t xml:space="preserve">۞ السَّيِّد كِبْرِيت المَدَنِيّ </w:t>
      </w:r>
      <w:r>
        <w:rPr>
          <w:rStyle w:val="FootnoteAnchor"/>
          <w:rtl w:val="true"/>
        </w:rPr>
        <w:footnoteReference w:id="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الشَّامُ إِلَّا فِي البِلَادِ كَشَامَةٍ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وَأَقْمَارُ وَادِيهِ الشَّمَامِ تَمَامُ </w:t>
      </w:r>
      <w:r>
        <w:rPr>
          <w:rStyle w:val="FootnoteAnchor"/>
          <w:rtl w:val="true"/>
        </w:rPr>
        <w:footnoteReference w:id="17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فَحَيَّا مُحَيَّاهَا الإِلَهُ وَزَانَهُ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بَرْقُ الحُسْنِ فِيهِ يُشَامُ</w:t>
      </w:r>
    </w:p>
    <w:p>
      <w:pPr>
        <w:pStyle w:val="BookText"/>
        <w:rPr/>
      </w:pPr>
      <w:r>
        <w:rPr>
          <w:rFonts w:ascii="Amiri" w:hAnsi="Amiri" w:eastAsia="Amiri" w:cs="Amiri"/>
          <w:color w:val="111111"/>
          <w:sz w:val="28"/>
          <w:sz w:val="28"/>
          <w:szCs w:val="28"/>
          <w:rtl w:val="true"/>
          <w:lang w:bidi="ar-SA"/>
        </w:rPr>
        <w:t xml:space="preserve">۞ القِيرَاطِيُّ </w:t>
      </w:r>
      <w:r>
        <w:rPr>
          <w:rStyle w:val="FootnoteAnchor"/>
          <w:rtl w:val="true"/>
        </w:rPr>
        <w:footnoteReference w:id="1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أَشْتَاقُ فِي وَادِي دِمَشْقَ مَعْهَدًا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الجَمَالِ إِلَى حِمَاهُ يُنْسَبُ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إِلَّا رَوْضَةٌ أَوْ جَوْسَقٌ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جَدْوَلٌ أَوْ بُلْبُلٌ أَوْ رَبْرَبُ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ذَاكَ النَّهْرَ فِي مِعْصَمِهِ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النَّسِيمِ مُنَقَّشٌ وَمُكَتَّبُ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تَكَسَّرَ مَاؤُهُ أَبْصَرْتَهُ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بَيْنَ رِيَاضِهِ يَتَشَعَّبُ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وَشَدَتْ عَلَى العِيدَانِ وُرْقٌ أَطْرَبَتْ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بِغِنَائِهَا مَنْ غَابَ عَنْهُ المُطْرِبُ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فَالوُرْقُ تَشْدُو وَالنَّسِيمُ مُشَبِّبٌ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وَالنَّهْرُ يَسْعَى وَالجَدَاوِلُ تَشْرَبُ </w:t>
      </w:r>
      <w:r>
        <w:rPr>
          <w:rStyle w:val="FootnoteAnchor"/>
          <w:rtl w:val="true"/>
        </w:rPr>
        <w:footnoteReference w:id="17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وَضِيَاعُهَا ضَاعَ النَّسِيمُ بِهَا 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أَضْحَى لَهُ مِنْ بَيْنِنَا مُتَطَلِّبُ </w:t>
      </w:r>
      <w:r>
        <w:rPr>
          <w:rStyle w:val="FootnoteAnchor"/>
          <w:rtl w:val="true"/>
        </w:rPr>
        <w:footnoteReference w:id="17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وَحَلَّتْ لِقَلْبِي مِنْ عَسَاكِرِ جَنَّةٍ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لِأَرْبَابِ الخَلَاعَةِ مَلْعَبُ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طَرِبْتُ عَلَى السَّمَاعِ بِذِكْرِهَا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بِرَبْوَتِهَا اللِّسَانُ يُشَبِّبُ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أَزُورُ مَعَالِمًا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بِسَمَاعِهَا كُتُبُ الكِرَامِ تُبَوَّبُ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الجَنْكَ مُنْهَلُّ الرَّبَابِ فَشَوْقُنَا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لِطِيبِ مَغَانِي أَرْضِهِ مَا لَهُ حَصْرُ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وَحُيِّيَ بِقُطْرِ الشَّامِ أَنْهَارُهَا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شُهْدِهَا لِلدَّمْعِ مِنْ مُقْلَتِي قَطْرُ</w:t>
      </w:r>
    </w:p>
    <w:p>
      <w:pPr>
        <w:pStyle w:val="BookText"/>
        <w:rPr/>
      </w:pPr>
      <w:r>
        <w:rPr>
          <w:rFonts w:ascii="Amiri" w:hAnsi="Amiri" w:eastAsia="Amiri" w:cs="Amiri"/>
          <w:color w:val="111111"/>
          <w:sz w:val="28"/>
          <w:sz w:val="28"/>
          <w:szCs w:val="28"/>
          <w:rtl w:val="true"/>
          <w:lang w:bidi="ar-SA"/>
        </w:rPr>
        <w:t>۞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لِلرُّوحِ فِي دِمَشْقَ 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قَرَارٍ وَذَا مَعِينٍ وَرَبْوَة</w:t>
      </w:r>
    </w:p>
    <w:p>
      <w:pPr>
        <w:pStyle w:val="BookText"/>
        <w:rPr/>
      </w:pPr>
      <w:r>
        <w:rPr>
          <w:rFonts w:ascii="Amiri" w:hAnsi="Amiri" w:eastAsia="Amiri" w:cs="Amiri"/>
          <w:color w:val="111111"/>
          <w:sz w:val="28"/>
          <w:sz w:val="28"/>
          <w:szCs w:val="28"/>
          <w:rtl w:val="true"/>
          <w:lang w:bidi="ar-SA"/>
        </w:rPr>
        <w:t xml:space="preserve">وَبِرَوْضَاتِهَا بَسَاتِينُ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بِأَزْرَارِهَا صَبَابَةُ عُرْوَة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 ابْنُ عُنَيْنٍ </w:t>
      </w:r>
      <w:r>
        <w:rPr>
          <w:rStyle w:val="FootnoteAnchor"/>
          <w:rtl w:val="true"/>
        </w:rPr>
        <w:footnoteReference w:id="1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فَسَقَى دِمَشْقَ وَوَادِيَيْهَا وَالحِمَى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مُتَوَاصِلُ الأَرْهَامِ </w:t>
      </w:r>
      <w:r>
        <w:rPr>
          <w:rStyle w:val="FootnoteAnchor"/>
          <w:rtl w:val="true"/>
        </w:rPr>
        <w:footnoteReference w:id="180"/>
      </w:r>
      <w:r>
        <w:rPr>
          <w:rFonts w:ascii="Amiri" w:hAnsi="Amiri" w:eastAsia="Amiri" w:cs="Amiri"/>
          <w:color w:val="111111"/>
          <w:sz w:val="28"/>
          <w:sz w:val="28"/>
          <w:szCs w:val="28"/>
          <w:rtl w:val="true"/>
          <w:lang w:bidi="ar-SA"/>
        </w:rPr>
        <w:t>مُنْفَصِمُ العُرَى</w:t>
      </w:r>
    </w:p>
    <w:p>
      <w:pPr>
        <w:pStyle w:val="BookText"/>
        <w:rPr/>
      </w:pPr>
      <w:r>
        <w:rPr>
          <w:rFonts w:ascii="Amiri" w:hAnsi="Amiri" w:eastAsia="Amiri" w:cs="Amiri"/>
          <w:color w:val="111111"/>
          <w:sz w:val="28"/>
          <w:sz w:val="28"/>
          <w:szCs w:val="28"/>
          <w:rtl w:val="true"/>
          <w:lang w:bidi="ar-SA"/>
        </w:rPr>
        <w:t xml:space="preserve">حَتَّى تَرَى وَجْهَ الرِّيَاضِ بِعَارِضٍ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أَحْوَى وَفُودَ الدَّوْحِ أَزْهَرَ نَيِّرَا</w:t>
      </w:r>
    </w:p>
    <w:p>
      <w:pPr>
        <w:pStyle w:val="BookText"/>
        <w:rPr/>
      </w:pPr>
      <w:r>
        <w:rPr>
          <w:rFonts w:ascii="Amiri" w:hAnsi="Amiri" w:eastAsia="Amiri" w:cs="Amiri"/>
          <w:color w:val="111111"/>
          <w:sz w:val="28"/>
          <w:sz w:val="28"/>
          <w:szCs w:val="28"/>
          <w:rtl w:val="true"/>
          <w:lang w:bidi="ar-SA"/>
        </w:rPr>
        <w:t xml:space="preserve">تِلْكَ المَنَازِلُ لَا مَلَاعِبُ عَالِجٍ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وَرِمَالُ كَاظِمَةٍ وَلَا وَادِي القُرَى</w:t>
      </w:r>
    </w:p>
    <w:p>
      <w:pPr>
        <w:pStyle w:val="BookText"/>
        <w:rPr/>
      </w:pPr>
      <w:r>
        <w:rPr>
          <w:rFonts w:ascii="Amiri" w:hAnsi="Amiri" w:eastAsia="Amiri" w:cs="Amiri"/>
          <w:color w:val="111111"/>
          <w:sz w:val="28"/>
          <w:sz w:val="28"/>
          <w:szCs w:val="28"/>
          <w:rtl w:val="true"/>
          <w:lang w:bidi="ar-SA"/>
        </w:rPr>
        <w:t xml:space="preserve">أَرْضٌ إِذَا مَرَّتْ بِهَا رِيحُ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الأَغْصَانِ مِسْكًا أَذْفَرَا</w:t>
      </w:r>
    </w:p>
    <w:p>
      <w:pPr>
        <w:pStyle w:val="BookText"/>
        <w:rPr/>
      </w:pPr>
      <w:r>
        <w:rPr>
          <w:rFonts w:ascii="Amiri" w:hAnsi="Amiri" w:eastAsia="Amiri" w:cs="Amiri"/>
          <w:color w:val="111111"/>
          <w:sz w:val="28"/>
          <w:sz w:val="28"/>
          <w:szCs w:val="28"/>
          <w:rtl w:val="true"/>
          <w:lang w:bidi="ar-SA"/>
        </w:rPr>
        <w:t xml:space="preserve">۞ وَلَهُ </w:t>
      </w:r>
      <w:r>
        <w:rPr>
          <w:rStyle w:val="FootnoteAnchor"/>
          <w:rtl w:val="true"/>
        </w:rPr>
        <w:footnoteReference w:id="1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دِمَشْقُ فِي شَوْقٍ إِلَيْكِ مُبَرِّحٍ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لَجَّ وَاشٍ أَوْ أَلَحَّ عَذُولُ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بِلَادٌ بِهَا الحَصْبَاءُ دُرٌّ وَتُرْبُهَا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عَبِيرٌ وَأَنْفَاسُ الشَّمَالِ شَمُولُ</w:t>
      </w:r>
    </w:p>
    <w:p>
      <w:pPr>
        <w:pStyle w:val="BookText"/>
        <w:rPr/>
      </w:pPr>
      <w:r>
        <w:rPr>
          <w:rFonts w:ascii="Amiri" w:hAnsi="Amiri" w:eastAsia="Amiri" w:cs="Amiri"/>
          <w:color w:val="111111"/>
          <w:sz w:val="28"/>
          <w:sz w:val="28"/>
          <w:szCs w:val="28"/>
          <w:rtl w:val="true"/>
          <w:lang w:bidi="ar-SA"/>
        </w:rPr>
        <w:t xml:space="preserve">۞ عَرْقَلَةُ الدِّمَشْقِيُّ </w:t>
      </w:r>
      <w:r>
        <w:rPr>
          <w:rStyle w:val="FootnoteAnchor"/>
          <w:rtl w:val="true"/>
        </w:rPr>
        <w:footnoteReference w:id="1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وَالشَّامُ شَامَةُ وَجْهِ الدُّنْيَا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مُقْلَتِهَا الغَضِيضَةِ جِلِّقُ</w:t>
      </w:r>
    </w:p>
    <w:p>
      <w:pPr>
        <w:pStyle w:val="BookText"/>
        <w:rPr/>
      </w:pPr>
      <w:r>
        <w:rPr>
          <w:rFonts w:ascii="Amiri" w:hAnsi="Amiri" w:eastAsia="Amiri" w:cs="Amiri"/>
          <w:color w:val="111111"/>
          <w:sz w:val="28"/>
          <w:sz w:val="28"/>
          <w:szCs w:val="28"/>
          <w:rtl w:val="true"/>
          <w:lang w:bidi="ar-SA"/>
        </w:rPr>
        <w:t xml:space="preserve">سِيَّمَا وَقَدْ رَقَمَ الرَّبِيعُ لِرَبْعِهَا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وَشْيًا بِهِ حَدَقُ الحَدَائِقِ </w:t>
      </w:r>
      <w:r>
        <w:rPr>
          <w:rStyle w:val="FootnoteAnchor"/>
          <w:rtl w:val="true"/>
        </w:rPr>
        <w:footnoteReference w:id="184"/>
      </w:r>
      <w:r>
        <w:rPr>
          <w:rFonts w:ascii="Amiri" w:hAnsi="Amiri" w:eastAsia="Amiri" w:cs="Amiri"/>
          <w:color w:val="111111"/>
          <w:sz w:val="28"/>
          <w:sz w:val="28"/>
          <w:szCs w:val="28"/>
          <w:rtl w:val="true"/>
          <w:lang w:bidi="ar-SA"/>
        </w:rPr>
        <w:t>تُحْدِقُ</w:t>
      </w:r>
    </w:p>
    <w:p>
      <w:pPr>
        <w:pStyle w:val="BookText"/>
        <w:rPr/>
      </w:pPr>
      <w:r>
        <w:rPr>
          <w:rFonts w:ascii="Amiri" w:hAnsi="Amiri" w:eastAsia="Amiri" w:cs="Amiri"/>
          <w:color w:val="111111"/>
          <w:sz w:val="28"/>
          <w:sz w:val="28"/>
          <w:szCs w:val="28"/>
          <w:rtl w:val="true"/>
          <w:lang w:bidi="ar-SA"/>
        </w:rPr>
        <w:t xml:space="preserve">فِي نَيْرَبٍ ضَحِكَتْ ثُغُورُ أَقَاحِهِ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بَكَاهُ العَارِضُ المُتَأَلِّقُ</w:t>
      </w:r>
    </w:p>
    <w:p>
      <w:pPr>
        <w:pStyle w:val="BookText"/>
        <w:rPr/>
      </w:pPr>
      <w:r>
        <w:rPr>
          <w:rFonts w:ascii="Amiri" w:hAnsi="Amiri" w:eastAsia="Amiri" w:cs="Amiri"/>
          <w:color w:val="111111"/>
          <w:sz w:val="28"/>
          <w:sz w:val="28"/>
          <w:szCs w:val="28"/>
          <w:rtl w:val="true"/>
          <w:lang w:bidi="ar-SA"/>
        </w:rPr>
        <w:t xml:space="preserve">۞ وَلَهُ </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فَتَّحَ النُّورُ إِلَّا أَشْرَقَ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انْتِظَارُكَ </w:t>
      </w:r>
      <w:r>
        <w:rPr>
          <w:rStyle w:val="FootnoteAnchor"/>
          <w:rtl w:val="true"/>
        </w:rPr>
        <w:footnoteReference w:id="186"/>
      </w:r>
      <w:r>
        <w:rPr>
          <w:rFonts w:ascii="Amiri" w:hAnsi="Amiri" w:eastAsia="Amiri" w:cs="Amiri"/>
          <w:color w:val="111111"/>
          <w:sz w:val="28"/>
          <w:sz w:val="28"/>
          <w:szCs w:val="28"/>
          <w:rtl w:val="true"/>
          <w:lang w:bidi="ar-SA"/>
        </w:rPr>
        <w:t>وَالمَنْثُورُ مَنْثُورُ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وَلِلرَّبِيعِ رُبُوعٌ كُلَّمَا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نَشَوَاتِ الخَمْرِ مَخْمُورُ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دِمَشْقُ فَجَنَّاتٌ مُزَخْرَفَةٌ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لِلطَّالِبِينَ، بِهَا الوِلْدَانُ وَالحُورُ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لَاحَ فِيهَا عَلَى أَغْصَانِهَا قَمَرٌ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وَغَنَّاهُ قُمْرِيٌّ وَشُحْرُورُ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حَبَّذَا وَدُرُوعُ المَاءِ تَنْسُجُهَا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أَنَامِلُ الرِّيحِ إِلَّا أَنَّهَا زُورُ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 التَّلَّعَفْرِيُّ </w:t>
      </w:r>
      <w:r>
        <w:rPr>
          <w:rStyle w:val="FootnoteAnchor"/>
          <w:rtl w:val="true"/>
        </w:rPr>
        <w:footnoteReference w:id="1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أَحْبَابَنَا بِنَوَاحِي الغُوطَتَيْنِ 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رُبُوعَكُمْ وَابِلٌ مِنْ دَمْعِيَ الذَّرِفِ</w:t>
      </w:r>
    </w:p>
    <w:p>
      <w:pPr>
        <w:pStyle w:val="BookText"/>
        <w:rPr/>
      </w:pPr>
      <w:r>
        <w:rPr>
          <w:rFonts w:ascii="Amiri" w:hAnsi="Amiri" w:eastAsia="Amiri" w:cs="Amiri"/>
          <w:color w:val="111111"/>
          <w:sz w:val="28"/>
          <w:sz w:val="28"/>
          <w:szCs w:val="28"/>
          <w:rtl w:val="true"/>
          <w:lang w:bidi="ar-SA"/>
        </w:rPr>
        <w:t xml:space="preserve">وَلَا تَعَدَّاكَ يَا بَانَاسُ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يَهْمِي عَلَى القَصْرِ فَالمَيْدَانِ فَالشَّرَفِ</w:t>
      </w:r>
    </w:p>
    <w:p>
      <w:pPr>
        <w:pStyle w:val="BookText"/>
        <w:rPr/>
      </w:pPr>
      <w:r>
        <w:rPr>
          <w:rFonts w:ascii="Amiri" w:hAnsi="Amiri" w:eastAsia="Amiri" w:cs="Amiri"/>
          <w:color w:val="111111"/>
          <w:sz w:val="28"/>
          <w:sz w:val="28"/>
          <w:szCs w:val="28"/>
          <w:rtl w:val="true"/>
          <w:lang w:bidi="ar-SA"/>
        </w:rPr>
        <w:t xml:space="preserve">مَلَاعِبٌ كَمْ بِهَا مِنْ شَادِنٍ غَنِجٍ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الشَّمَائِلِ مَعْسُولِ اللُّمَى تَرِفِ</w:t>
      </w:r>
    </w:p>
    <w:p>
      <w:pPr>
        <w:pStyle w:val="BookText"/>
        <w:rPr/>
      </w:pPr>
      <w:r>
        <w:rPr>
          <w:rFonts w:ascii="Amiri" w:hAnsi="Amiri" w:eastAsia="Amiri" w:cs="Amiri"/>
          <w:color w:val="111111"/>
          <w:sz w:val="28"/>
          <w:sz w:val="28"/>
          <w:szCs w:val="28"/>
          <w:rtl w:val="true"/>
          <w:lang w:bidi="ar-SA"/>
        </w:rPr>
        <w:t xml:space="preserve">۞ وَلَهُ </w:t>
      </w:r>
      <w:r>
        <w:rPr>
          <w:rStyle w:val="FootnoteAnchor"/>
          <w:rtl w:val="true"/>
        </w:rPr>
        <w:footnoteReference w:id="1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جَادَتْكِ يَا شَرَفَ المَيْدَانِ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تَعَدَّاكَ هَامِي الوَدْقِ هَتَّانُ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وَدَبَّجَتْ لَكِ يَا سَطْرَا سُطُورُ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الرِّيَاضِ لَهَا بِالزَّهْرِ أَلْوَانُ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وَفَاحَ يَا وَادِي الشَّقْرَاءِ مِنْكِ شَذًى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يَضِيعُ حِينَ يَضُوعُ الوَرْدُ وَالبَانُ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 مَاؤُكِ يَا ثَوْرَا وَلَا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فَوْقَكِ بِالأَطْيَارِ أَغْصَانُ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وَدَامَ دَفْقُكِ يَا بَانَاسُ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يُرَى كُلُّ ظَامٍ وَهُوَ رَيَّانُ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الجِنَانُ الَّتِي حَيْثُ التَفَتَّ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قَصْرًا مُنِيفًا بِهِ حُورٌ وَوِلْدَانُ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تَدْعُوكَ فِيهَا إِلَى اللَّذَّاتِ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الحَيَاةِ بِهَا مَا فِيهِ خُسْرَانُ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ظَلِيلٌ وَمَاءٌ بَارِدٌ 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وَجَوْسَقٌ مُشْرِفٌ عَالٍ وَبُسْتَانُ </w:t>
      </w:r>
    </w:p>
    <w:p>
      <w:pPr>
        <w:pStyle w:val="BookText"/>
        <w:rPr/>
      </w:pPr>
      <w:r>
        <w:rPr>
          <w:rFonts w:ascii="Amiri" w:hAnsi="Amiri" w:eastAsia="Amiri" w:cs="Amiri"/>
          <w:color w:val="111111"/>
          <w:sz w:val="28"/>
          <w:sz w:val="28"/>
          <w:szCs w:val="28"/>
          <w:rtl w:val="true"/>
          <w:lang w:bidi="ar-SA"/>
        </w:rPr>
        <w:t xml:space="preserve">۞ وَلَهُ </w:t>
      </w:r>
      <w:r>
        <w:rPr>
          <w:rStyle w:val="FootnoteAnchor"/>
          <w:rtl w:val="true"/>
        </w:rPr>
        <w:footnoteReference w:id="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بَارِقَ الشَّامِ حَيِّ الأَهْلَ وَالبَانَا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وَانْقُلْ حَدِيثَكَ عَنْ لُبْنَى وَلُبْنَانَا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 مَا حَمَّلَتْ عِطْفَاكَ مِنْ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بِرُبَا جَيْرُونَ جِيرَانَا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 لِيَالِيَّ بِالأَحْبَابِ سَارِيَةٌ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ظَامِئَ ذَاكَ التَّرْبِ رَيَّانَا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تَعَدَّى الرُّبَا مِنْ قَاسِيُونَ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فَوْقَ الصَّيَاصِي مِنْهُ غُدْرَانَا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الرُّبُوعُ الَّتِي لَمْ تَأْلُ مُذْ عُمِرَتْ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لِلَّهْوِ وَالأَوْطَارِ أَوْطَانَا</w:t>
      </w:r>
    </w:p>
    <w:p>
      <w:pPr>
        <w:pStyle w:val="BookText"/>
        <w:rPr/>
      </w:pPr>
      <w:r>
        <w:rPr>
          <w:rFonts w:ascii="Amiri" w:hAnsi="Amiri" w:eastAsia="Amiri" w:cs="Amiri"/>
          <w:color w:val="111111"/>
          <w:sz w:val="28"/>
          <w:sz w:val="28"/>
          <w:szCs w:val="28"/>
          <w:rtl w:val="true"/>
          <w:lang w:bidi="ar-SA"/>
        </w:rPr>
        <w:t xml:space="preserve">۞ سَبُعُ بْنُ خَلَفٍ الأَسَدِيُّ </w:t>
      </w:r>
      <w:r>
        <w:rPr>
          <w:rStyle w:val="FootnoteAnchor"/>
          <w:rtl w:val="true"/>
        </w:rPr>
        <w:footnoteReference w:id="1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دِمَشْقَ الشَّامِ غَيْثٌ مُمْرِعُ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مُسْتَهَلِّ دِيمَةٍ دُفَّاقُهَا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لَيْسَ يُضَاهِي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الدُّنْيَا وَلَا آفَاقُهَا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 زَوْرَاءُ العِرَاقِ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تُعْزَى إِلَيْهَا لَا إِلَى عِرَاقِهَا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فَأَرْضُهَا مِثْلُ السَّمَاءِ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وَزَهْرُهَا كَالزَّهْرِ فِي إِشْرَاقِهَا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 رَيَّا رَوْضِهَا مَتَى سَرَى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أَخَا الهُمُومِ مِنْ وِثَاقِهَا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رَبَعَ الرَّبِيعُ فِي رُبُوعِهَا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وَسِيقَتِ الدُّنْيَا إِلَى أَسْوَاقِهَا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تَسْأَمُ العُيُونُ وَالأُنُوفُ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رُؤْيَتِهَا يَوْمًا وَلَا اسْتِنْشَاقِهَا</w:t>
      </w:r>
    </w:p>
    <w:p>
      <w:pPr>
        <w:pStyle w:val="BookText"/>
        <w:rPr/>
      </w:pPr>
      <w:r>
        <w:rPr>
          <w:rFonts w:ascii="Amiri" w:hAnsi="Amiri" w:eastAsia="Amiri" w:cs="Amiri"/>
          <w:color w:val="111111"/>
          <w:sz w:val="28"/>
          <w:sz w:val="28"/>
          <w:szCs w:val="28"/>
          <w:rtl w:val="true"/>
          <w:lang w:bidi="ar-SA"/>
        </w:rPr>
        <w:t xml:space="preserve">۞ شَمْسُ الدِّينِ الأَسَدِيُّ </w:t>
      </w:r>
      <w:r>
        <w:rPr>
          <w:rStyle w:val="FootnoteAnchor"/>
          <w:rtl w:val="true"/>
        </w:rPr>
        <w:footnoteReference w:id="1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ذُكِرَتْ بِقَاعُ الأَرْضِ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سَقْيًا لِجِلِّقَ ثُمَّ رَعْيًا</w:t>
      </w:r>
    </w:p>
    <w:p>
      <w:pPr>
        <w:pStyle w:val="BookText"/>
        <w:rPr/>
      </w:pPr>
      <w:r>
        <w:rPr>
          <w:rFonts w:ascii="Amiri" w:hAnsi="Amiri" w:eastAsia="Amiri" w:cs="Amiri"/>
          <w:color w:val="111111"/>
          <w:sz w:val="28"/>
          <w:sz w:val="28"/>
          <w:szCs w:val="28"/>
          <w:rtl w:val="true"/>
          <w:lang w:bidi="ar-SA"/>
        </w:rPr>
        <w:t xml:space="preserve">وَقُلْ فِي وَصْفِهَا لَا فِي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مَا شِئْتَ مِنْ دِينٍ وَدُنْيَا</w:t>
      </w:r>
    </w:p>
    <w:p>
      <w:pPr>
        <w:pStyle w:val="BookText"/>
        <w:rPr/>
      </w:pPr>
      <w:r>
        <w:rPr>
          <w:rFonts w:ascii="Amiri" w:hAnsi="Amiri" w:eastAsia="Amiri" w:cs="Amiri"/>
          <w:color w:val="111111"/>
          <w:sz w:val="28"/>
          <w:sz w:val="28"/>
          <w:szCs w:val="28"/>
          <w:rtl w:val="true"/>
          <w:lang w:bidi="ar-SA"/>
        </w:rPr>
        <w:t xml:space="preserve">۞ وَلَهُ يَذْكُرُ مُنْتَزَهَاتِهَا، وَهِيَ بَدِيعَةٌ كَمَا تَرَى </w:t>
      </w:r>
      <w:r>
        <w:rPr>
          <w:rStyle w:val="FootnoteAnchor"/>
          <w:rtl w:val="true"/>
        </w:rPr>
        <w:footnoteReference w:id="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نَحْوَ رَبْعِكِ دَائِمًا يَا 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 أَكَادُ بِبَعْضِهِ أَتَمَزَّقُ </w:t>
      </w:r>
      <w:r>
        <w:rPr>
          <w:rStyle w:val="FootnoteAnchor"/>
          <w:rtl w:val="true"/>
        </w:rPr>
        <w:footnoteReference w:id="1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وَهُمُولُ دَمْعٍ مِنْ جَوًى بِأَضَالِعِي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مُغْرِقٌ طَرْفِي وَهَذَا مُحْرِقُ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أَشْتَاقُ مِنْكِ مَنَازِلًا لَمْ أَنْسَهَا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وَقَلْبِي فِي رُبُوعِكِ مُوثَقُ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بِهِ خَلْقِي تَكُونُ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عُرِفْتُ بِكُلِّ مَا أَتَخَلَّقُ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أَدِمَشْقُ لَا بَعُدَتْ دِيَارُكِ عَنْ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إِلَيْكِ بِكُلِّهِ يَتَشَوَّقُ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أَنْفَقْتُ فِي نَادِيكِ أَيَّامَ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وَذَاكَ أَعَزُّ شَيْءٍ يُنْفَقُ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فَالأَرْضُ فِي طُولٍ وَعَرْضٍ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تَحْوِ مِثْلَكِ غَرْبُهَا وَالمَشْرِقُ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وَادِي النَّيْرَبَيْنِ وَظِلُّهُ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الرَّقْمَتَانِ وَحَاجِرٌ وَالأَبْرَقُ </w:t>
      </w:r>
      <w:r>
        <w:rPr>
          <w:rStyle w:val="FootnoteAnchor"/>
          <w:rtl w:val="true"/>
        </w:rPr>
        <w:footnoteReference w:id="20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وَسَقَى دِيَارَ الصَّالِحِيَّةِ 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يَهْمِي عَلَى تِلْكَ المَنَازِلِ مُغْدِقُ</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وَالسَّهْمُ لَا افْتَرَّتْ ثُغُورُ بُرُوقِهِ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وَدَمْعُ سَحَابَةٍ يَتَرَقْرَقُ</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فِيهِ مِنْ قَصْرٍ مُنِيفٍ 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بِهِ قَمَرٌ مُنِيرٌ مُشْرِقُ</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وَسَقَاكِ يَا سَطْرَا وَمُقْرَى صَيِّبٌ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لِرُعُودِهِ فِي الزَّجْرِ هَطْلٌ شَيِّقُ</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وَحَبَاكِ يَا أَطْلَالَ جَوْسَقَ وَاصِلًا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جَدْيَا مُسْتَهِلٌّ مُشْفِقُ</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أطلال جَوْسَقَ وجَدْيَا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متنزهات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سَرْحَةُ ذَلِكَ الوَادِي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يَهِيمُ بِهِ وَذَاكَ الجَوْسَقُ</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وَالوَادِيَانِ كِلَاهُمَا الغَرْبِيُّ وَالشَّ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شَرْقِيُّ نُزْهَةُ مَنْ بِرِفْقٍ يَرْمُقُ</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فَغِيَاضُهُ وَرِيَاضُهُ بِعُيُونِهِ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يَعُومُ بِهَا وَهَذَا يَغْرَقُ </w:t>
      </w:r>
      <w:r>
        <w:rPr>
          <w:rStyle w:val="FootnoteAnchor"/>
          <w:rtl w:val="true"/>
        </w:rPr>
        <w:footnoteReference w:id="20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سُكَّرٍ زَيْدِينَ إِلَى جِسْرَيْنِ كَمْ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الحَيَا رَوْضٌ عَلَيْهِ رَوْنَقُ</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اتَّجَهْتَ رَأَيْتَ رَوْضًا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مُتَسَلْسِلٌ يَعْلُو عَلَيْهِ جَوْسَقُ</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وَالرَّبْوَةُ الفَيْحَاءُ حَتَّى الهَامَةِ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عَلْيَاءِ كَمْ مِنْ جَدْوَلٍ يَتَدَفَّقُ</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وَالقَصْرُ وَالشَّرَفَانِ وَالمَيْدَانُ وَالشَّ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شُعْرَاءُ عِشْقٌ لِلَّذِي لَا يَعْشَقُ </w:t>
      </w:r>
      <w:r>
        <w:rPr>
          <w:rStyle w:val="FootnoteAnchor"/>
          <w:rtl w:val="true"/>
        </w:rPr>
        <w:footnoteReference w:id="20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فَلَكَمْ حَوَتْ تِلْكَ المَنَازِلُ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الجَمَالُ مُجَمَّعٌ وَمُفَرَّقُ</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وَلِلأَدِيبِ مَجْدِ الدِّينِ الحَنَفِيِّ </w:t>
      </w:r>
      <w:r>
        <w:rPr>
          <w:rStyle w:val="FootnoteAnchor"/>
          <w:rtl w:val="true"/>
        </w:rPr>
        <w:footnoteReference w:id="206"/>
      </w:r>
      <w:r>
        <w:rPr>
          <w:rFonts w:ascii="Amiri" w:hAnsi="Amiri" w:eastAsia="Amiri" w:cs="Amiri"/>
          <w:color w:val="111111"/>
          <w:sz w:val="28"/>
          <w:sz w:val="28"/>
          <w:szCs w:val="28"/>
          <w:rtl w:val="true"/>
          <w:lang w:bidi="ar-SA"/>
        </w:rPr>
        <w:t>، وَهِيَ أُخْتُهَا فِي النَّمَطِ وَالقَافِيَةِ وَالمَلَاحَةِ وَالظَّرَافَةِ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سَنَا بَرْقِ الحِمَى يَتَأَلَّقُ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النَّأْيِ أَوْ طَيْفًا لِأَسْمَاءَ يَطْرُقُ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نَارُهَا تَبْدُو لِمُرْتَقِبٍ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 الأَمَانِي الكَوَاذِبِ تَصْدُقُ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الرِّيَاحَ الهُوجَ تُدْنِي لِنَازِحٍ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عُرْفًا كَاللَّطِيمَةِ يَعْبَقُ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قَضَيْنَا العَيْشَ فِيهَا مُنَعَّمًا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وَأَيَّامُنَا تَحْنُو عَلَيْنَا وَتُشْفِقُ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سَحَبْنَا بِهَا بُرْدَ الشَّبَابِ وَشُرْبُنَا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كَمَا شِئْنَا لَذِيذٌ مُرَوَّقُ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مَوَاطِنُ فِيهَا السَّهْمُ سَهْمِي وَظِلُّهُ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 مَطَايَا اللَّهْوِ فِيهَا وَتَعْنَقُ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 جَانِبَيْهِ مُعْلَمٌ مُتَجَعِّدٌ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فِي أَطْلَالِهِ يَتَدَفَّقُ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حَلَّتْ مَتْنَهُ فَهُوَ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حَجَبَتْهَا دَوْحَةٌ فَهُوَ أَزْرَقُ</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فَرَّجَ الأَوْرَاقَ جَادَتْ بِنُورِهَا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فَرَقْمٌ أَجَادَتْهُ الأَكُفُّ مُنَمَّقُ</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 عَلَيْهِ قَاسِيُونُ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غَمَامٌ مُعَلَّى أَوْ لِغَامٌ مُعَلَّقُ </w:t>
      </w:r>
      <w:r>
        <w:rPr>
          <w:rStyle w:val="FootnoteAnchor"/>
          <w:rtl w:val="true"/>
        </w:rPr>
        <w:footnoteReference w:id="21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تُسَافِرُ عَنْهُ الشَّمْسُ قَبْلَ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وَتَزْحَفُ إِجْلَالًا لَهُ حِينَ تُشْرِقُ </w:t>
      </w:r>
      <w:r>
        <w:rPr>
          <w:rStyle w:val="FootnoteAnchor"/>
          <w:rtl w:val="true"/>
        </w:rPr>
        <w:footnoteReference w:id="21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وَتَصْفَرُّ مِنْ قَبْلِ الأَصِيلِ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مِنَ البَيْنِ المُشَتِّتِ مُشْفِقُ</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النَّيْرَبِ المَيْمُونِ لِلُّبِّ سَالِبٌ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المَنْظَرِ الزَّاهِي وَلِلطَّرْفِ مُومِقُ</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مِنْ صُنْعِ القَدِيمِ وَمُحْدَثٌ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تَأَنَّقَ فِيهَا المُحْدِثُ المُتَأَنِّقُ</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كَوْشِيِّ البُرُودِ تَشُقُّهَا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جَدَاوِلُهَا فَالنُّورُ بِالمَاءِ يُشْرَقُ</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نَرْجِسٍ يَخْشَى فِرَاقَ فَرِيقِهِ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الدَّمْعَ فِي أَجْفَانِهِ يَتَرَقْرَقُ</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رَيْحَانٍ مُقِيمٍ وَزَائِرٍ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يُصَافِحُ رَيَّاهُ الرِّيَاضَ فَيَعْبَقُ </w:t>
      </w:r>
      <w:r>
        <w:rPr>
          <w:rStyle w:val="FootnoteAnchor"/>
          <w:rtl w:val="true"/>
        </w:rPr>
        <w:footnoteReference w:id="21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قُدُودَ السَّرْوِ فِيهِ مَوَائِسًا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قُدُودُ عَذَارَى مَيْلُهَا مُتَرَفِّقُ </w:t>
      </w:r>
      <w:r>
        <w:rPr>
          <w:rStyle w:val="FootnoteAnchor"/>
          <w:rtl w:val="true"/>
        </w:rPr>
        <w:footnoteReference w:id="21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تَدَاعَتْ لِلشَّقَائِقِ صَدَّهَا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مِنَ النُّورِ المُفَتَّحِ تَرْمُقُ</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وَقَصَّرَ يَكِلُّ الطَّرْفُ عَنْهُ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النَّسْرِ نَسْرٍ فِي السَّمَاءِ مُعَلَّقُ</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جَدْوَلٍ جَارٍ يُطَارِدُ جَدْوَلًا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جَوْسَقٍ عَالٍ يُوَازِيهِ جَوْسَقُ</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بِرْكَةٍ فِيهَا تَضَاحَكَ 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قَسْطَلٍ لِلمَاءِ فِيهِ تَدَفُّقُ </w:t>
      </w:r>
      <w:r>
        <w:rPr>
          <w:rStyle w:val="FootnoteAnchor"/>
          <w:rtl w:val="true"/>
        </w:rPr>
        <w:footnoteReference w:id="21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مَنْزِلٍ يُعْشِي العُيُونَ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تَأَلَّقَ فِيهَا بَارِقٌ يَتَأَلَّقُ</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الرَّبْوَةِ الفَيْحَاءِ لِلقَلْبِ جَاذِبٌ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وَلِلغَيْنِ مَسْلَاةٌ وَلِلْعَيْنِ مَرْمَقُ </w:t>
      </w:r>
      <w:r>
        <w:rPr>
          <w:rStyle w:val="FootnoteAnchor"/>
          <w:rtl w:val="true"/>
        </w:rPr>
        <w:footnoteReference w:id="21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عَرُوسٌ جَلَاهَا الدَّهْرُ فَوْقَ مِنَصَّةٍ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وَالأَبْصَارُ تَرْمِي وَتَرْمُقُ</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فَهَامَ بِهَا الوَادِي فَفَاضَتْ عُيُونُهُ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قَرَارٍ مِنْهُ بِالدَّمْعِ يَشْرَقُ</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تَكَفَّلَ مِنْ دُونِ الجَدَاوِلِ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يُصَفِّيهَا بِهِ وَيُرَوِّقُ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 البحتريُّ </w:t>
      </w:r>
      <w:r>
        <w:rPr>
          <w:rStyle w:val="FootnoteAnchor"/>
          <w:rtl w:val="true"/>
        </w:rPr>
        <w:footnoteReference w:id="221"/>
      </w:r>
      <w:r>
        <w:rPr>
          <w:rFonts w:ascii="Amiri" w:hAnsi="Amiri" w:eastAsia="Amiri" w:cs="Amiri"/>
          <w:color w:val="111111"/>
          <w:sz w:val="28"/>
          <w:sz w:val="28"/>
          <w:szCs w:val="28"/>
          <w:rtl w:val="true"/>
          <w:lang w:bidi="ar-SA"/>
        </w:rPr>
        <w:t xml:space="preserve">مِنْ قَصِيدَةٍ </w:t>
      </w:r>
      <w:r>
        <w:rPr>
          <w:rStyle w:val="FootnoteAnchor"/>
          <w:rtl w:val="true"/>
        </w:rPr>
        <w:footnoteReference w:id="2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العَيْشُ فِي ظِلِّ دَارَيَّا إِذَا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وَالرَّاحُ تَمْزُجُهَا بِالمَاءِ مِنْ بَرَدَى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دِمَشْقُ فَقَدْ أَبْدَتْ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وَفَى لَكِ مُطْرِيهَا بِمَا وَعَدَا </w:t>
      </w:r>
      <w:r>
        <w:rPr>
          <w:rStyle w:val="FootnoteAnchor"/>
          <w:rtl w:val="true"/>
        </w:rPr>
        <w:footnoteReference w:id="2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مَلَأَتِ العَيْنَ مِنْ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مُسْتَحْسَنٍ وَزَمَانٍ يُشْبِهِ البَلَدَا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تَمْشِي السَّحَابُ عَلَى أَجْبَالِهَا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المَاءُ فِي صَحْرَائِهَا بَرَدَا </w:t>
      </w:r>
      <w:r>
        <w:rPr>
          <w:rStyle w:val="FootnoteAnchor"/>
          <w:rtl w:val="true"/>
        </w:rPr>
        <w:footnoteReference w:id="22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تُبْصِرُ إِلَّا وَاكِفًا خَضِلًا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يَانِعًا خَضِرًا أَوْ طَائِرًا غَرِدَا</w:t>
      </w:r>
    </w:p>
    <w:p>
      <w:pPr>
        <w:pStyle w:val="BookText"/>
        <w:rPr/>
      </w:pPr>
      <w:r>
        <w:rPr>
          <w:rFonts w:ascii="Amiri" w:hAnsi="Amiri" w:eastAsia="Amiri" w:cs="Amiri"/>
          <w:color w:val="111111"/>
          <w:sz w:val="28"/>
          <w:sz w:val="28"/>
          <w:szCs w:val="28"/>
          <w:rtl w:val="true"/>
          <w:lang w:bidi="ar-SA"/>
        </w:rPr>
        <w:t xml:space="preserve">۞ ابْنُ المُشَيَّدِ </w:t>
      </w:r>
      <w:r>
        <w:rPr>
          <w:rStyle w:val="FootnoteAnchor"/>
          <w:rtl w:val="true"/>
        </w:rPr>
        <w:footnoteReference w:id="2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جِلَّقَ حَيَّا اللهُ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إِلَى الغَوْرِ مِنْ أَزْهَارِهَا مَدَدَا</w:t>
      </w:r>
    </w:p>
    <w:p>
      <w:pPr>
        <w:pStyle w:val="BookText"/>
        <w:rPr/>
      </w:pPr>
      <w:r>
        <w:rPr>
          <w:rFonts w:ascii="Amiri" w:hAnsi="Amiri" w:eastAsia="Amiri" w:cs="Amiri"/>
          <w:color w:val="111111"/>
          <w:sz w:val="28"/>
          <w:sz w:val="28"/>
          <w:szCs w:val="28"/>
          <w:rtl w:val="true"/>
          <w:lang w:bidi="ar-SA"/>
        </w:rPr>
        <w:t xml:space="preserve">فَاسْتَرْسَلَ الجَوُّ مُنْهَلًّا يَزِيدُ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 وَيَعْقِدُ مَحْلُولَ النَّدَى بَرَدَى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ابْنُ تَمِيمٍ </w:t>
      </w:r>
      <w:r>
        <w:rPr>
          <w:rStyle w:val="FootnoteAnchor"/>
          <w:rtl w:val="true"/>
        </w:rPr>
        <w:footnoteReference w:id="2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لِمَيْدَانِي دِمَشْقَ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 شَرَفٌ إِلَيْهِ يَؤُولُ</w:t>
      </w:r>
    </w:p>
    <w:p>
      <w:pPr>
        <w:pStyle w:val="BookText"/>
        <w:rPr/>
      </w:pPr>
      <w:r>
        <w:rPr>
          <w:rFonts w:ascii="Amiri" w:hAnsi="Amiri" w:eastAsia="Amiri" w:cs="Amiri"/>
          <w:color w:val="111111"/>
          <w:sz w:val="28"/>
          <w:sz w:val="28"/>
          <w:szCs w:val="28"/>
          <w:rtl w:val="true"/>
          <w:lang w:bidi="ar-SA"/>
        </w:rPr>
        <w:t xml:space="preserve">وَالنَّهْرُ بَيْنَهُمَا لِغَيْرِ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عَلَى طُولِ المَدَى مَسْلُولُ</w:t>
      </w:r>
    </w:p>
    <w:p>
      <w:pPr>
        <w:pStyle w:val="BookText"/>
        <w:rPr/>
      </w:pPr>
      <w:r>
        <w:rPr>
          <w:rFonts w:ascii="Amiri" w:hAnsi="Amiri" w:eastAsia="Amiri" w:cs="Amiri"/>
          <w:color w:val="111111"/>
          <w:sz w:val="28"/>
          <w:sz w:val="28"/>
          <w:szCs w:val="28"/>
          <w:rtl w:val="true"/>
          <w:lang w:bidi="ar-SA"/>
        </w:rPr>
        <w:t xml:space="preserve">۞ لِسَانُ الدِّينِ بْنُ الخَطِيبِ </w:t>
      </w:r>
      <w:r>
        <w:rPr>
          <w:rStyle w:val="FootnoteAnchor"/>
          <w:rtl w:val="true"/>
        </w:rPr>
        <w:footnoteReference w:id="2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بَلَدٌ تَحُفُّ بِهِ الرِّيَاضُ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جَمِيلٌ وَالرِّيَاضُ عِذَارُهُ</w:t>
      </w:r>
    </w:p>
    <w:p>
      <w:pPr>
        <w:pStyle w:val="BookText"/>
        <w:rPr/>
      </w:pPr>
      <w:r>
        <w:rPr>
          <w:rFonts w:ascii="Amiri" w:hAnsi="Amiri" w:eastAsia="Amiri" w:cs="Amiri"/>
          <w:color w:val="111111"/>
          <w:sz w:val="28"/>
          <w:sz w:val="28"/>
          <w:szCs w:val="28"/>
          <w:rtl w:val="true"/>
          <w:lang w:bidi="ar-SA"/>
        </w:rPr>
        <w:t xml:space="preserve">وَكَأَنَّمَا وَادِيهِ مِعْصَمُ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الجُسُورِ المُحْكَمَاتِ سِوَارُهُ</w:t>
      </w:r>
    </w:p>
    <w:p>
      <w:pPr>
        <w:pStyle w:val="BookText"/>
        <w:rPr/>
      </w:pPr>
      <w:r>
        <w:rPr>
          <w:rFonts w:ascii="Amiri" w:hAnsi="Amiri" w:eastAsia="Amiri" w:cs="Amiri"/>
          <w:color w:val="111111"/>
          <w:sz w:val="28"/>
          <w:sz w:val="28"/>
          <w:szCs w:val="28"/>
          <w:rtl w:val="true"/>
          <w:lang w:bidi="ar-SA"/>
        </w:rPr>
        <w:t xml:space="preserve">۞ وَقَالَ آخَرُ </w:t>
      </w:r>
      <w:r>
        <w:rPr>
          <w:rStyle w:val="FootnoteAnchor"/>
          <w:rtl w:val="true"/>
        </w:rPr>
        <w:footnoteReference w:id="2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بَرَزَتْ دِمَشْقُ لِزَائِرِي أَوْطَانِهَا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نَاحِيَةٍ بِوَجْهِ أَزْهَرِ</w:t>
      </w:r>
    </w:p>
    <w:p>
      <w:pPr>
        <w:pStyle w:val="BookText"/>
        <w:rPr/>
      </w:pPr>
      <w:r>
        <w:rPr>
          <w:rFonts w:ascii="Amiri" w:hAnsi="Amiri" w:eastAsia="Amiri" w:cs="Amiri"/>
          <w:color w:val="111111"/>
          <w:sz w:val="28"/>
          <w:sz w:val="28"/>
          <w:szCs w:val="28"/>
          <w:rtl w:val="true"/>
          <w:lang w:bidi="ar-SA"/>
        </w:rPr>
        <w:t xml:space="preserve">لَوْ أَنَّ إِنْسَانًا تَعَمَّدَ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مَغْنًى خَلَا مِنْ نُزْهَةٍ لَمْ يَقْدِرِ</w:t>
      </w:r>
    </w:p>
    <w:p>
      <w:pPr>
        <w:pStyle w:val="BookText"/>
        <w:rPr/>
      </w:pPr>
      <w:r>
        <w:rPr>
          <w:rFonts w:ascii="Amiri" w:hAnsi="Amiri" w:eastAsia="Amiri" w:cs="Amiri"/>
          <w:color w:val="111111"/>
          <w:sz w:val="28"/>
          <w:sz w:val="28"/>
          <w:szCs w:val="28"/>
          <w:rtl w:val="true"/>
          <w:lang w:bidi="ar-SA"/>
        </w:rPr>
        <w:t>۞ 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دِمَشْقُ لَا يُقَاسُ بِهَا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وَيَمْتَنِعُ القِيَاسُ مَعَ النُّصُوصِ</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حَلَاهَا رَاقَتِ الأَبْصَارَ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 العُمُومِ أَوِ الخُصُوصِ</w:t>
      </w:r>
    </w:p>
    <w:p>
      <w:pPr>
        <w:pStyle w:val="BookText"/>
        <w:rPr/>
      </w:pPr>
      <w:r>
        <w:rPr>
          <w:rFonts w:ascii="Amiri" w:hAnsi="Amiri" w:eastAsia="Amiri" w:cs="Amiri"/>
          <w:color w:val="111111"/>
          <w:sz w:val="28"/>
          <w:sz w:val="28"/>
          <w:szCs w:val="28"/>
          <w:rtl w:val="true"/>
          <w:lang w:bidi="ar-SA"/>
        </w:rPr>
        <w:t xml:space="preserve">بِسَاطُ زُمُرُّدٍ نُثِرَتْ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اليَاقُوتِ أَنْوَاعُ الفُصُوصِ</w:t>
      </w:r>
    </w:p>
    <w:p>
      <w:pPr>
        <w:pStyle w:val="BookText"/>
        <w:rPr/>
      </w:pPr>
      <w:r>
        <w:rPr>
          <w:rFonts w:ascii="Amiri" w:hAnsi="Amiri" w:eastAsia="Amiri" w:cs="Amiri"/>
          <w:color w:val="111111"/>
          <w:sz w:val="28"/>
          <w:sz w:val="28"/>
          <w:szCs w:val="28"/>
          <w:rtl w:val="true"/>
          <w:lang w:bidi="ar-SA"/>
        </w:rPr>
        <w:t>۞ وَقَالَ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تَكُنْ جَنَّةُ الخُلُودِ 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فَدِمَشْقٌ وَلَا يَكُونُ سِوَاهَا</w:t>
      </w:r>
    </w:p>
    <w:p>
      <w:pPr>
        <w:pStyle w:val="BookText"/>
        <w:rPr/>
      </w:pPr>
      <w:r>
        <w:rPr>
          <w:rFonts w:ascii="Amiri" w:hAnsi="Amiri" w:eastAsia="Amiri" w:cs="Amiri"/>
          <w:color w:val="111111"/>
          <w:sz w:val="28"/>
          <w:sz w:val="28"/>
          <w:szCs w:val="28"/>
          <w:rtl w:val="true"/>
          <w:lang w:bidi="ar-SA"/>
        </w:rPr>
        <w:t xml:space="preserve">أَوْ تَكُنْ فِي السَّمَاءِ فَهِيَ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أَمَدَّتْ هَوَاءَهَا وَهَواهَا</w:t>
      </w:r>
    </w:p>
    <w:p>
      <w:pPr>
        <w:pStyle w:val="BookText"/>
        <w:rPr/>
      </w:pPr>
      <w:r>
        <w:rPr>
          <w:rFonts w:ascii="Amiri" w:hAnsi="Amiri" w:eastAsia="Amiri" w:cs="Amiri"/>
          <w:color w:val="111111"/>
          <w:sz w:val="28"/>
          <w:sz w:val="28"/>
          <w:szCs w:val="28"/>
          <w:rtl w:val="true"/>
          <w:lang w:bidi="ar-SA"/>
        </w:rPr>
        <w:t xml:space="preserve">بَلَدٌ طَيِّبٌ وَرَبٌّ غَفُورٌ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فَاغْتَنِمْهَا عَشِيَّةً أَوْ ضُحَاهَا</w:t>
      </w:r>
    </w:p>
    <w:p>
      <w:pPr>
        <w:pStyle w:val="BookText"/>
        <w:rPr/>
      </w:pPr>
      <w:r>
        <w:rPr>
          <w:rFonts w:ascii="Amiri" w:hAnsi="Amiri" w:eastAsia="Amiri" w:cs="Amiri"/>
          <w:color w:val="111111"/>
          <w:sz w:val="28"/>
          <w:sz w:val="28"/>
          <w:szCs w:val="28"/>
          <w:rtl w:val="true"/>
          <w:lang w:bidi="ar-SA"/>
        </w:rPr>
        <w:t>۞ وَقَالَ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وَادِي الشَّامِ أَصْبَحَ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 مَا بَيْنَ أَهْلِ النُّهَى تُتْلَى</w:t>
      </w:r>
    </w:p>
    <w:p>
      <w:pPr>
        <w:pStyle w:val="BookText"/>
        <w:rPr/>
      </w:pPr>
      <w:r>
        <w:rPr>
          <w:rFonts w:ascii="Amiri" w:hAnsi="Amiri" w:eastAsia="Amiri" w:cs="Amiri"/>
          <w:color w:val="111111"/>
          <w:sz w:val="28"/>
          <w:sz w:val="28"/>
          <w:szCs w:val="28"/>
          <w:rtl w:val="true"/>
          <w:lang w:bidi="ar-SA"/>
        </w:rPr>
        <w:t xml:space="preserve">وَإِنْ شَرُفَتْ بِالنِّيلِ مِصْرُ فَلَمْ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لَهَا بِالغُوطَةِ الشَّرَفُ الأَعْلَى</w:t>
      </w:r>
    </w:p>
    <w:p>
      <w:pPr>
        <w:pStyle w:val="BookText"/>
        <w:rPr/>
      </w:pPr>
      <w:r>
        <w:rPr>
          <w:rFonts w:ascii="Amiri" w:hAnsi="Amiri" w:eastAsia="Amiri" w:cs="Amiri"/>
          <w:color w:val="111111"/>
          <w:sz w:val="28"/>
          <w:sz w:val="28"/>
          <w:szCs w:val="28"/>
          <w:rtl w:val="true"/>
          <w:lang w:bidi="ar-SA"/>
        </w:rPr>
        <w:t xml:space="preserve">۞ وَقَالَ غَيْرُهُ </w:t>
      </w:r>
      <w:r>
        <w:rPr>
          <w:rStyle w:val="FootnoteAnchor"/>
          <w:rtl w:val="true"/>
        </w:rPr>
        <w:footnoteReference w:id="2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مَا أَحْلَى مَحَاسِنَ 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وَجِهَاتِهَا اللَّاتِي تَرُوقُ وَتَعْذُبُ</w:t>
      </w:r>
    </w:p>
    <w:p>
      <w:pPr>
        <w:pStyle w:val="BookText"/>
        <w:rPr/>
      </w:pPr>
      <w:r>
        <w:rPr>
          <w:rFonts w:ascii="Amiri" w:hAnsi="Amiri" w:eastAsia="Amiri" w:cs="Amiri"/>
          <w:color w:val="111111"/>
          <w:sz w:val="28"/>
          <w:sz w:val="28"/>
          <w:szCs w:val="28"/>
          <w:rtl w:val="true"/>
          <w:lang w:bidi="ar-SA"/>
        </w:rPr>
        <w:t xml:space="preserve">بِيَزِيدَ رَبْوَتِهَا الفُرَاتِ وَجَنْكِهَا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 كَمْ كُنَّا نَخُوضُ وَنَلْعَبُ</w:t>
      </w:r>
    </w:p>
    <w:p>
      <w:pPr>
        <w:pStyle w:val="BookText"/>
        <w:rPr/>
      </w:pPr>
      <w:r>
        <w:rPr>
          <w:rFonts w:ascii="Amiri" w:hAnsi="Amiri" w:eastAsia="Amiri" w:cs="Amiri"/>
          <w:color w:val="111111"/>
          <w:sz w:val="28"/>
          <w:sz w:val="28"/>
          <w:szCs w:val="28"/>
          <w:rtl w:val="true"/>
          <w:lang w:bidi="ar-SA"/>
        </w:rPr>
        <w:t xml:space="preserve">۞ وَقَالَ الآخَرُ فِيهَا </w:t>
      </w:r>
      <w:r>
        <w:rPr>
          <w:rStyle w:val="FootnoteAnchor"/>
          <w:rtl w:val="true"/>
        </w:rPr>
        <w:footnoteReference w:id="2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أَنْهَارُهَا فِضَّةٌ وَالمِسْكُ تُرْبَتُهَا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وَالخَزُّ رَوْضَتُهَا وَالدُّرُّ حَصْبَاءُ</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وَلِلْهَوَاءِ بِهَا لُطْفٌ تَرُوقُ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يَرِقْ وَتَبْدُو مِنْهُ أَهْوَاءُ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وَكَيْفَ لَا تُبْهِجُ الأَبْصَارَ رُؤْيَتُهَا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رَوْضٍ بِهَا فِي الوَشْيِ صَنْعَاءُ</w:t>
      </w:r>
    </w:p>
    <w:p>
      <w:pPr>
        <w:pStyle w:val="BookText"/>
        <w:rPr/>
      </w:pPr>
      <w:r>
        <w:rPr>
          <w:rFonts w:ascii="Amiri" w:hAnsi="Amiri" w:eastAsia="Amiri" w:cs="Amiri"/>
          <w:color w:val="111111"/>
          <w:sz w:val="28"/>
          <w:sz w:val="28"/>
          <w:szCs w:val="28"/>
          <w:rtl w:val="true"/>
          <w:lang w:bidi="ar-SA"/>
        </w:rPr>
        <w:t xml:space="preserve">۞ وَقَدْ جَمَعَ الأَمِيرُ أَبُو الفَضْلِ إِسْمَاعِيلُ بْنُ الأَمِيرِ أَبِي العَسَاكِرِ سُلْطَانِ بْنِ عَلِيِّ بْنِ مُنْقِذٍ الكِنَانِيُّ </w:t>
      </w:r>
      <w:r>
        <w:rPr>
          <w:rStyle w:val="FootnoteAnchor"/>
          <w:rtl w:val="true"/>
        </w:rPr>
        <w:footnoteReference w:id="233"/>
      </w:r>
      <w:r>
        <w:rPr>
          <w:rFonts w:ascii="Amiri" w:hAnsi="Amiri" w:eastAsia="Amiri" w:cs="Amiri"/>
          <w:color w:val="111111"/>
          <w:sz w:val="28"/>
          <w:sz w:val="28"/>
          <w:szCs w:val="28"/>
          <w:rtl w:val="true"/>
          <w:lang w:bidi="ar-SA"/>
        </w:rPr>
        <w:t xml:space="preserve">فِي قَصِيدَةٍ لَهُ طَوِيلَةٍ مَحَاسِنَ دِمَشْقَ الَّتِي ذَكَرَهَا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فَأَجْمَلَهَا، فَأَتَى بِهَا مُسْتَقْصَاةً وَفَصَّلَهَا، فَشَرَّفَهَا بِمَا قَالَ فِيهَا وَجَمَّلَهَا، وَقَدْ أَثْبَتُّ فِي هَذِهِ الرِّسَالَةِ مَا اخْتَرْتُهُ مِنْهَا، وَهِيَ </w:t>
      </w:r>
      <w:r>
        <w:rPr>
          <w:rStyle w:val="FootnoteAnchor"/>
          <w:rtl w:val="true"/>
        </w:rPr>
        <w:footnoteReference w:id="2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ذَائِدًا يُزْجِي القُرُومَ البُزَّلَا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بَغْدَاذًا وَخَلِّ المَوْصِلَا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تُزْجِهَا لِسِوَى دِمَشْقَ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سَيَطِيلُ حَزًّا مَنْ تَعَدَّى المِفْصَلَا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جَلَا صَدَأَ الخَوَاطِرِ فَانْجَلَتْ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كَالمُرْهَفَاتِ البِيضِ وَافَتْ صَيْقَلَا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عَوَّضْتُهُ عَنْ مَوْطِنِي فَوَجَدْتُهُ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أَحْلَى وَأَعْذَبَ فِي الفُؤَادِ وَأَجْمَلَا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أَلْتَمِسْ فِيهِ لِجِسْمِي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وَجَدْتُ لَهُ بِقَلْبِي مَنْزِلَا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رَبْوَةٍ جَاءَ القُرْآنُ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وَمَسَاجِدٍ بَرَكَاتُهَا لَنْ تُجْهَلَا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وَمَدَارِسٍ لَمْ تَأْتِهَا فِي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وَجَدْتَ فَتًى يَحُلُّ المُشْكِلَا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أَمَّهَا مَرْءٌ يُكَابِدُ 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وَخَصَاصَةً إِلَّا اهْتَدَى وَتَمَوَّلَا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وَبِهَا وُقُوفٌ لَا يَزَالُ مُغِلُّهَا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يَسْتَنْقِذُ الأَسْرَى وَيُغْنِي العَيِّلَا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تَلْقِي الدُّرُوسَ 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 النُّفُوسَ وَدَاؤُهَا قَدْ أَعْضَلَا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وَمَعَاشِرٌ تَخِذُوا الصَّنَائِعَ مَكْسَبًا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وَأَفَاضِلٌ حَفِظُوا العُلُومَ تَجَمُّلَا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وَقُبُورُ قَوْمٍ مَنْ دَعَا فِي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مُتَعَسِّرٍ أَضْحَى بِهَا مُتَسَهِّلَا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صَالِحِينَ وَتَابِعِينَ وَزُمْرَةٍ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شَاهَدَتِ النَّبِيَّ المُرْسَلَا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فَدَحَوْا بِزَنْدِ هُدًى تَطَايَرَ سَقْطُهُ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رُشْدًا فَأَوْعَرَ فِي البِلَادِ وَأَسْهَلَا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وَجَحَافِلٌ تُوفِي عَلَى عَدَدِ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 المُحَرَّمَ بِالسُّيُوفِ مُحَلَّلَا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جَامِعَهَا البَدِيعَ 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يَمِيرُ مِنَ المَسَاجِدِ جَحْفَلَا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قُبَّةٍ رُفِعَتْ فَضَاهَتْ قُلَّةً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وَمَنَابِرٍ بُنِيَتْ فَحَاكَتْ مَعْقِلَا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تَبْدُو الأَهِلَّةُ فِي أَعَالِيهَا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الهِلَالُ تَعَالِيًا وَتَهَلُّلَا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وَيُرِيكَ سَقْفًا بِالرَّصَاصِ مُدَثَّرًا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جِدَارًا بِالرُّخَامِ مُزَمَّلَا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أُلِّفَ الأَقْوَامُ بَيْنَ شُكُولِهِ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الرُّخَامُ بِذَاتِهِ مُتَشَكِّلَا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مِحْرَابُهُ مِنْ سُنْدُسٍ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لُؤْلُؤٍ وَزُمُرُّدٍ قَدْ فُصِّلَا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 القُرْآنُ بِهِ وَرَاعَ بِحُسْنِهِ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فَهَدَى المُضَيِّعَ وَحَيَّرَ المُتَأَمِّلَا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صَبِيحَةَ كُلِّ يَوْمٍ زُمْرَةً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السَّبْعِ يَتْلُونَ الكِتَابَ المُنْزَلَا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مَصَابِيحٌ لَهُنَّ 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الأَسِنَّةَ وَالرِّمَاحَ الذُّبَّلَا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تَبْدُو القِبَابُ بِصَحْنِهِ لَكَ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العَرَائِسُ بِالحُلِيِّ لِتُجْتَلَى</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وَعَلَتْ بِهِ فَوَّارَةٌ </w:t>
      </w:r>
      <w:r>
        <w:rPr>
          <w:rStyle w:val="FootnoteAnchor"/>
          <w:rtl w:val="true"/>
        </w:rPr>
        <w:footnoteReference w:id="238"/>
      </w:r>
      <w:r>
        <w:rPr>
          <w:rFonts w:ascii="Amiri" w:hAnsi="Amiri" w:eastAsia="Amiri" w:cs="Amiri"/>
          <w:color w:val="111111"/>
          <w:sz w:val="28"/>
          <w:sz w:val="28"/>
          <w:szCs w:val="28"/>
          <w:rtl w:val="true"/>
          <w:lang w:bidi="ar-SA"/>
        </w:rPr>
        <w:t xml:space="preserve">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فَظَنُّوهَا مَعِينًا سَلْسَلَا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يَحْوِي إِذَا مَتَّعَ النَّهَارُ </w:t>
      </w:r>
      <w:r>
        <w:rPr>
          <w:rStyle w:val="FootnoteAnchor"/>
          <w:rtl w:val="true"/>
        </w:rPr>
        <w:footnoteReference w:id="239"/>
      </w:r>
      <w:r>
        <w:rPr>
          <w:rFonts w:ascii="Amiri" w:hAnsi="Amiri" w:eastAsia="Amiri" w:cs="Amiri"/>
          <w:color w:val="111111"/>
          <w:sz w:val="28"/>
          <w:sz w:val="28"/>
          <w:szCs w:val="28"/>
          <w:rtl w:val="true"/>
          <w:lang w:bidi="ar-SA"/>
        </w:rPr>
        <w:t xml:space="preserve">مَعَاشِرًا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الخَلَائِقِ وَالطَّرَائِقِ وَالحِلَى</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دَجَا لَمْ يَحْوِ إِلَّا خَاضِعًا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مُتَوَكِّلًا أَوْ خَاشِعًا مُتَبَتِّلَا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خَالِيًا مُتَفَكِّرًا أَوْ قَارِئًا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مُتَبَصِّرًا أَوْ دَاعِيًا مُتَوَسِّلَا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مِنْهُمْ تَرَاهُ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وَمَحَلُّهُ يَعْلُو السِّمَاكَ الأَعْزَلَا</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مَرَرْتَ عَلَى المَنَازِلِ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قَضَى لَكَ حُسْنُهَا أَنْ تُقْبِلَا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تَسْتَطِيعُ أَنْ تَتَمَثَّلَ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فِرْدَوْسَ تَنْظُرْهَا </w:t>
      </w:r>
      <w:r>
        <w:rPr>
          <w:rStyle w:val="FootnoteAnchor"/>
          <w:rtl w:val="true"/>
        </w:rPr>
        <w:footnoteReference w:id="240"/>
      </w:r>
      <w:r>
        <w:rPr>
          <w:rFonts w:ascii="Amiri" w:hAnsi="Amiri" w:eastAsia="Amiri" w:cs="Amiri"/>
          <w:color w:val="111111"/>
          <w:sz w:val="28"/>
          <w:sz w:val="28"/>
          <w:szCs w:val="28"/>
          <w:rtl w:val="true"/>
          <w:lang w:bidi="ar-SA"/>
        </w:rPr>
        <w:t>تَصِرْ مُتَمَثِّلَا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عِنَانُ اللَّحْظِ أَطْلَقَهُ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إِلَّا جَنَّةً أَوْ جَدْوَلَا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رَوْضَةً أَوْ غَيْضَةً أَوْ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بِرْكَةً أَوْ رَبْوَةً أَوْ هَيْكَلَا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وَادِيًا أَوْ نَادِيًا أَوْ مَلْعَبًا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مَذْهَبًا أَوْ مَجْدَلًا </w:t>
      </w:r>
      <w:r>
        <w:rPr>
          <w:rStyle w:val="FootnoteAnchor"/>
          <w:rtl w:val="true"/>
        </w:rPr>
        <w:footnoteReference w:id="241"/>
      </w:r>
      <w:r>
        <w:rPr>
          <w:rFonts w:ascii="Amiri" w:hAnsi="Amiri" w:eastAsia="Amiri" w:cs="Amiri"/>
          <w:color w:val="111111"/>
          <w:sz w:val="28"/>
          <w:sz w:val="28"/>
          <w:szCs w:val="28"/>
          <w:rtl w:val="true"/>
          <w:lang w:bidi="ar-SA"/>
        </w:rPr>
        <w:t>أَوْ مَوْئِلَا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شَارِعًا يَزهُو بِرَبْعٍ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الرُّخَامُ مُجَزَّعًا وَمُفَصَّلَا</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وَفَوَاكِهًا مُتَخَالِفًا أَصْنَافُهَا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يَشُوقُكَ مَطْعَمًا وَتَأَمُّلَا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البَلَابِلُ أَسْمَعَتْ تَرْجِيعَهَا السَّ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سَالِي تَرَاجَعَ وَجْدُهُ فَتَبَلْبَلَا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وَادِيهَا قِرَابٌ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 مِنْ بَرَدَى حُسَامًا مُنْصَلَا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 وَالمَيْدَانُ مَأْهُولَانِ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الشَّرَى التَفُّوا بِغِزْلَانِ الفَلَا</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مُتَمَاثِلَانِ وَكُلُّ مِثْلٍ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تُلْفِيهِ </w:t>
      </w:r>
      <w:r>
        <w:rPr>
          <w:rStyle w:val="FootnoteAnchor"/>
          <w:rtl w:val="true"/>
        </w:rPr>
        <w:footnoteReference w:id="242"/>
      </w:r>
      <w:r>
        <w:rPr>
          <w:rFonts w:ascii="Amiri" w:hAnsi="Amiri" w:eastAsia="Amiri" w:cs="Amiri"/>
          <w:color w:val="111111"/>
          <w:sz w:val="28"/>
          <w:sz w:val="28"/>
          <w:szCs w:val="28"/>
          <w:rtl w:val="true"/>
          <w:lang w:bidi="ar-SA"/>
        </w:rPr>
        <w:t>مِنْ بَاقِي البَسِيطَةِ أَمْثَلَا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مِنْ قَوْمِ كِسْرَى إِذْ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بِلِبَاسِهِمْ مُتَأَزِّرًا مُتَسَرْبِلَا</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 عَلَيْهَا قَاسِيُونُ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بِسَنَاهُ تَاجٌ </w:t>
      </w:r>
      <w:r>
        <w:rPr>
          <w:rStyle w:val="FootnoteAnchor"/>
          <w:rtl w:val="true"/>
        </w:rPr>
        <w:footnoteReference w:id="243"/>
      </w:r>
      <w:r>
        <w:rPr>
          <w:rFonts w:ascii="Amiri" w:hAnsi="Amiri" w:eastAsia="Amiri" w:cs="Amiri"/>
          <w:color w:val="111111"/>
          <w:sz w:val="28"/>
          <w:sz w:val="28"/>
          <w:szCs w:val="28"/>
          <w:rtl w:val="true"/>
          <w:lang w:bidi="ar-SA"/>
        </w:rPr>
        <w:t>بِالجَوَاهِرِ كُلِّلَا</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بَرَّزُوا فِي المَأْثُرَاتِ وَأَحْرَزُوا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 المَفَاخِرِ وَارْتَقَوْا دَرَجَ العُلَى</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 الإِخَاءُ حُقُودَهُمْ فَكَأَنَّمَا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طَلَلٌ عَفَا بَيْنَ الدُّخُولِ وَحَوْمَلَا</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كُلِفُوا بِتَجْدِيدِ المَوَدَّةِ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أَنَّ الجَدِيدَ إِلَى بِلَى</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فَتَرَاكَضُوا خَيْلَ السَّمَاحِ بِدَعْوَةٍ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أَضْحَى دُخَانُ العُودِ فِيهَا القَسْطَلَا </w:t>
      </w:r>
      <w:r>
        <w:rPr>
          <w:rStyle w:val="FootnoteAnchor"/>
          <w:rtl w:val="true"/>
        </w:rPr>
        <w:footnoteReference w:id="245"/>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فَادٍ عِرْضَهُ بِنُضَارِهِ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 المُؤَمِّلَ رَاحَتَيْهِ مُؤَمَّلَا </w:t>
      </w:r>
      <w:r>
        <w:rPr>
          <w:rStyle w:val="FootnoteAnchor"/>
          <w:rtl w:val="true"/>
        </w:rPr>
        <w:footnoteReference w:id="246"/>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يُبْدِي نَدًى يُغْنِي وَحِلْمًا رَاجِحًا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وَسَجِيَّةً تُرْضَى وَقَوْلًا فَيْصَلَا</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الجَلِيسُ فَإِنْ غَدَا فِي 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فِيهَا يُجَالِسُ مَحْفِلَا</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 الرَّوَافِضَ وَالخَوَارِجَ وَانْثَنَى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 القَرَابَةَ وَالصَّحَابَةَ بِالوَلَا</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مُتَمَسِّكًا بِالسُّنَّةِ البَيْضَاءِ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لَهَا مُتَقَيِّلًا مُتَقَبِّلَا</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اللّهِ لَسْتُ بِآمِنٍ فِي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خَطَلًا وَلَوْ أَنِّي فَضَلْتُ الأَخْطَلَا</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فَابْسُطْ بِفَضْلِكَ عُذْرَ خِلِّكَ إِنْ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زَلَلٌ فَإِنَّكَ لَمْ تَزَلْ مُتَفَضِّلَا</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وَغَرِيبُ وَصْفِي قَدْ أَتَاكَ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 لَا يَأْتِيكَ إِلَّا مُجْمَلَا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وَلِجَنَابِ مَالِكِ أَعِنَّةِ الفَضْلِ البَاذِخِ، وَصَاعِدِ ذِرْوَةِ المَجْدِ الشَّامِخِ، العَلَّامَةِ الَّذِي جَعَلَ الأَدَبَ لِكِتَابِ فَضْلِهِ عُنْوَانًا، فَامْتَلَأَتِ المَهَارِقُ مِنْ بَدَائِعِ فَوَائِدِهِ بَيَانًا وَإِتْقَانًا، دِيبَاجَةُ الحَقَائِقِ، وَمِفْتَاحُ العُلُومِ الَّذِي فَتَحَ اللهُ بِهِ كُنُوزَ الدَّقَائِقِ، حَتَّى أَضْحَتْ كَلِمَةُ النُّورِ تَبْسُمُ فِي الأَكْمَامِ، وَالنُّورُ تُمْحَى بِهِ سُطُورُ الظَّلَامِ، فَخَلَبَ الأَلْبَابَ بِنَظْمِهِ وَنَثْرِهِ، وَمَلَكَ القُلُوبَ بِنَهْيِهِ وَأَمْرِهِ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بِمَنَاقِبٍ تُلِيَتْ لَنَا آيَاتُهَا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يَكَادُ يَبِينُ نُطْقُ الأَخْرَسِ</w:t>
      </w:r>
    </w:p>
    <w:p>
      <w:pPr>
        <w:pStyle w:val="BookText"/>
        <w:rPr/>
      </w:pPr>
      <w:r>
        <w:rPr>
          <w:rFonts w:ascii="Amiri" w:hAnsi="Amiri" w:eastAsia="Amiri" w:cs="Amiri"/>
          <w:color w:val="111111"/>
          <w:sz w:val="28"/>
          <w:sz w:val="28"/>
          <w:szCs w:val="28"/>
          <w:rtl w:val="true"/>
          <w:lang w:bidi="ar-SA"/>
        </w:rPr>
        <w:t xml:space="preserve">وَرِيَاضِ طَبْعٍ بِالفَضَائِلِ أَثْمَرَتْ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وَغَدَتْ تُحَدِّثُنَا بِطِيبِ المَغْرِسِ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الهُمَامُ الَّذِي سَمَاءُ مَعَالِيهِ مُزَيَّنَةٌ بِزَوَاهِرِ النُّجُومِ، وَصَدْرُ الزَّمَانِ مُحَلَّى مِنْهُ بِأَبْهَى عِقْدٍ مِنَ الكَمَالِ مَنْظُومٍ، البَدْرُ المُشْرِقُ فِي أُفُقِ الهُدَى، وَالنُّورُ السَّاطِعُ فِي فَلَكِ الِاهْتِدَاءِ، الحَاوِي قَصَبَ السَّبْقِ فِي مَيْدَانِ الإِفَادَةِ، مَوْلَانَا الأُسْتَاذُ أَحْمَدُ بْنُ عَلِيٍّ المُنَيِّنِيُّ </w:t>
      </w:r>
      <w:r>
        <w:rPr>
          <w:rStyle w:val="FootnoteAnchor"/>
          <w:rtl w:val="true"/>
        </w:rPr>
        <w:footnoteReference w:id="248"/>
      </w:r>
      <w:r>
        <w:rPr>
          <w:rFonts w:ascii="Amiri" w:hAnsi="Amiri" w:eastAsia="Amiri" w:cs="Amiri"/>
          <w:color w:val="111111"/>
          <w:sz w:val="28"/>
          <w:sz w:val="28"/>
          <w:szCs w:val="28"/>
          <w:rtl w:val="true"/>
          <w:lang w:bidi="ar-SA"/>
        </w:rPr>
        <w:t>بَلَّغَهُ اللهُ مِنَ الخَيْرِ مَا أَرَادَهُ،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لَيْلَةٍ بِالنَّيْرَبَيْنِ قَطَعْتُهَا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بَعْدِهَا لِي رَنَّةٌ وَشَهِيقُ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وَبِدَيْرِ مُرَّانَ وَنَهْرِ يَزِيدَ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السُّرُورُ وَقَدْ صَفَا الرَّاوُوقُ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وَالرَّبْوَةُ الغَنَّاءُ كَمْ فِيهَا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بِهِ وَجْهُ الزَّمَانِ طَلِيقُ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عَلَى زَمَنٍ مَضَى فِي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 وَوَجْهُ شَبِيبَتِي مَوْمُوقُ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الزَّمَانُ مُسَاعِدٌ وَضَمِيرُهُ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كِمْيَاؤُهَا أَبَدًا تَرَاهُ يَرُوقُ</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وَالسَّبْعَةُ الأَنْهَارُ تَخْرَقُ دَوْحَهَا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فَيَشُقُّ بُرْدَ ظِلَالِهَا المَرْتُوقُ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بِهَا المَاءُ النَّمِيرُ عَلَى 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لُؤْلُؤٌ قَدْ نُضِّدَتْ وَعَقِيقُ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ضَمَّنِي مُذْ كُنْتُ طِفْلًا حِجْرُهَا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مَنِّي بَعْدَ ذَاكَ عُقُوقُ</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عَلَقًا بَرَانِي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غَيْرِهَا لِلقَلْبِ قَطُّ عُلُوقُ</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شِعْرِي هَلْ تُبَلُّ بِوَقْفَةٍ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عَلَى وَادِي مَنِينَ عُرُوقُ</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 مِنْهَا بِالزُّلَالِ يَسِيحُ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رَضْرَاضِ </w:t>
      </w:r>
      <w:r>
        <w:rPr>
          <w:rStyle w:val="FootnoteAnchor"/>
          <w:rtl w:val="true"/>
        </w:rPr>
        <w:footnoteReference w:id="249"/>
      </w:r>
      <w:r>
        <w:rPr>
          <w:rFonts w:ascii="Amiri" w:hAnsi="Amiri" w:eastAsia="Amiri" w:cs="Amiri"/>
          <w:color w:val="111111"/>
          <w:sz w:val="28"/>
          <w:sz w:val="28"/>
          <w:szCs w:val="28"/>
          <w:rtl w:val="true"/>
          <w:lang w:bidi="ar-SA"/>
        </w:rPr>
        <w:t>دُرٍّ زَانَهُ التَّنْمِيقُ</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بِعَيْنِي رَأْسَ عَيْنٍ 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 العَلِيلَ وَمَا بِهِ تَرْنِيقُ</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غَدَتْ عَيْنُ الحَيَاةِ تَمُدُّهَا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تَضَاءَلَ لِلسُّلَافِ رَحِيقُ</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مَعْهَدُ اللَّذَّاتِ مَعْ بِيضِ 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لِي عَهْدٌ بِهِنَّ وَثِيقُ</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مَعَاهِدَ قَدْ مَضَى شَرْخُ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لِهَطَّالِ العِهَادِ دُفُوقُ</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طَرِيقٌ لِلبَقَاءِ 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لِرِيَاضِهَا لِي زَوْرَةٌ وَطَرُوقُ</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جَنَّةً فَارَقْتُهَا مُذْ ذَا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زَمَانٌ دَأْبُهُ التَّفْرِيقُ</w:t>
      </w:r>
    </w:p>
    <w:p>
      <w:pPr>
        <w:pStyle w:val="BookText"/>
        <w:rPr/>
      </w:pPr>
      <w:r>
        <w:rPr>
          <w:rFonts w:ascii="Amiri" w:hAnsi="Amiri" w:eastAsia="Amiri" w:cs="Amiri"/>
          <w:color w:val="111111"/>
          <w:sz w:val="28"/>
          <w:sz w:val="28"/>
          <w:szCs w:val="28"/>
          <w:rtl w:val="true"/>
          <w:lang w:bidi="ar-SA"/>
        </w:rPr>
        <w:t>وَلِجَنَابِ مَنْ طَلَعَ بَدْرُ سَعْدِهِ مِنْ أُفُقِ الكَمَالِ، وَكَرَعَ مِنْ مَنْهَلِ الفَضْلِ مَا هُوَ أَعْذَبُ مِنْ سَائِغِ الزُّلَالِ، حَتَّى اتَّخَذَ الأَثِيرَ مَقَامًا، وَغَدَا لِأَرْبَابِ المَجْدِ وَالبَلَاغَةِ إِمَامًا، وَهَطَلَتْ سَحَائِبُ بَلَاغَتِهِ عَلَى حَدَائِقِ الآدَابِ، وَتَفَجَّرَتْ يَنَابِيعُ بَرَاعَتِهِ عَلَى رِيَاضِ الفَصَاحَةِ سَائِغَةَ الشَّرَابِ، وَغَرَّدَتْ عَلَى أَفْنَانِ الكَمَالِ حَمَائِمُهُ، وَهَبَّتْ عَلَى أَدْوَاحِ الأَدَبِ النَّاضِرِ نَسَائِمُهُ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 فَضْلٍ لَوْ قِيسَ بِالبَحْرِ كَانَ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بَحْرُ فِي جَنْبِهِ كَلَمْعِ السَّرَابِ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قِيلَ خُلْقُهُ الرَّوْضُ أَضْحَى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رَّوْضُ طَلْقًا بِذَلِكَ الِانْتِسَابِ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وَضَّاحُ الجَبِينِ وَالمُحَيَّا، إِذَا نَفَثَ السِّحْرَ أَدَارَ عَلَى أَفْوَاهِ الأَسْمَاعِ كُؤُوسَ الحُمَيَّا، بَحْرٌ يُنْبِتُ اللُّؤْلُؤَ وَالمَرْجَانَ، بِمَعَانٍ لَمْ يَطْمِثْهُنَّ إِنْسٌ قَبْلَهُ وَلَا جَانٌّ، مَوْلَانَا البَارِعُ مُحَمَّدُ سَعِيدُ بْنُ السَّمَّانِ </w:t>
      </w:r>
      <w:r>
        <w:rPr>
          <w:rStyle w:val="FootnoteAnchor"/>
          <w:rtl w:val="true"/>
        </w:rPr>
        <w:footnoteReference w:id="251"/>
      </w:r>
      <w:r>
        <w:rPr>
          <w:rFonts w:ascii="Amiri" w:hAnsi="Amiri" w:eastAsia="Amiri" w:cs="Amiri"/>
          <w:color w:val="111111"/>
          <w:sz w:val="28"/>
          <w:sz w:val="28"/>
          <w:szCs w:val="28"/>
          <w:rtl w:val="true"/>
          <w:lang w:bidi="ar-SA"/>
        </w:rPr>
        <w:t>، فَمِنْ عَذْبِ مَوْرِدِهِ الَّذِي رَاقَ وَصْفًا، مَا مَدَحَ بِهِ دِمَشْقَ الشَّامِ دَارَ الصَّفَا،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 تَقَطَّعُ دُونَهُ الأَعْلَاقُ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وَهَوًى يُؤَجِّجُهُ نَوًى وَفِرَاقُ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وَهُطُولُ دَمْعٍ كُلَّمَا ذُكِرَ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عَلَى تِلْكَ الطُّلُولِ يُرَاقُ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لَيْلَةٍ كَابَدْتُ فِي ظَلْمَائِهَا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حُرَقًا تَضَاءَلَ عِنْدَهَا الإِحْرَاقُ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أَطْوِي عَلَى بُرَحِ الأَسَايَا بَرْدَهَا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بِزَفِيرِ قَلْبٍ مِلْؤُهُ أَشْوَاقُ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مُتَعَلِّلًا وَإِنِ اسْتَطَالَ ظَلَامُهَا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سَوْفَ يَعْقُبُ مَا حَوَتْ إِشْرَاقُ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وَلَا تَبْخَلْ أَيَا بَرْقَ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يَبْسُمُ ثَغْرُكَ السَّبَّاقُ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جُزْتَ مُعْتَنِيًا بِوَادِي 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رُبَاهَا الوَابِلُ المِغْدَاقُ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وَأَتَيْتَ نَيْرَبَهَا الخَضِيلَ مُهَيْنِمًا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وَسَلَكْتَ مِنْ قَاسُونَ مَا يُشْتَاقُ</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وَعَلَوْتَ سَفْحَ الصَّالِحِيَّةِ رَيْثَمَا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شَامَتْ لِمَوْجِ وَمِيضِكَ الآمَاقُ</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وَنَهَجْتَ رَبْوَتَهَا بِحَيْثُ تَأَرَّجَتْ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الرُّبَا وَاسْتَأْنَسَ المُشْتَاقُ</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وَخَطَرْتَ تِيهًا بِالحَوَاكِيرِ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بِعَبِيرِهَا تَسْتَرْوِحُ العُشَّاقُ</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مَرْجَتَهَا وَفِي أَدْوَاجِهَا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النَّسِيمُ الطَّيِّبُ الخَفَّاقُ</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وَمَرَرْتَ بِالشَّرَفِ الرَّحِيبِ المُنْتَدَى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وَتَطَاوَلَتْ لِوَمِيضِكَ الأَعْنَاقُ</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وَرَسَفْتَ بِالخَلْخَالِ حَيْثُ مَقَاسِمُ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أَنْهَارِ يَجْرِي مَاؤُهَا الرَّقْرَاقُ</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وَعَبَرْتَ بِالقَصْرَيْنِ جَادَهُمَا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وَسَقَاهُمَا عَهْدُ الحَيَا الدَّفَّاقُ</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 بِالمَيْطُورِ وَقْفَةَ مُشْفِقٍ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 وَدَمْعُ شُؤُونِهِ مُهْرَاقُ</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مَسْرَحَ غُوطَتِهَا يَانِعًا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العُيُونِ تَحُفُّهُ الأَحْدَاقُ</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وَاجْتَزْتَ بِالوَادِي الخَصِيبِ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لَكَ الإِرْعَادُ وَالإِبْرَاقُ</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وَلَثِمْتَ جَبْهَتَهَا وَفِي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لَذٌّ مِنْ تِلْكَ الشَّذَى اسْتِنْشَاقُ</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وَحَظِيتَ بِالسَّهْمَيْنِ مِنْ رَبَوَاتِهَا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مُدَّ مِنَ الحُبُورِ رِوَاقُ</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بِالسَّطْرَا وَحُزْتَ مِنَ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 فِيهِ فُؤَادُكَ المِقْلَاقُ</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حَظًّا مِنْ نَصِيبِ زُهُورِهَا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لَّاتِي لِأَدْوَاحِ النَّدَامِ رِفَاقُ</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وَسَبَرْتَ جَامِعَهَا الَّذِي أَرْجَاؤُهُ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لِأَرْبَابِ الهُدَى إِطْرَاقُ</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وَسَمَوْتَ قُبَّةَ نَسْرِهِ مُتَأَمِّلًا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أَتْقَنَ الصُّنَّاعُ وَالحُذَّاقُ</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وَشَقَقْتَ مِنْ أَنْهَارِهَا أَرْدَانَهَا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وَتَرَكْتَهَا تَنْسَابُ وَهِيَ دِهَاقُ</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بُلْبُلَهَا عَلَى أَعْوَادِهِ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يَشْدُو وَيَنْشُرُ مَا طَوَى إِسْحَاقُ </w:t>
      </w:r>
      <w:r>
        <w:rPr>
          <w:rStyle w:val="FootnoteAnchor"/>
          <w:rtl w:val="true"/>
        </w:rPr>
        <w:footnoteReference w:id="25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وَشَمِمْتَ أَنْفَاسَ الأَصَائِلِ فِي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دَيْرِ مُرَّانٍ إِلَيْكَ تُسَاقُ</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وَرَكَضْتَ مَا بَيْنَ الغُصُونِ وَجُلْتَ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لُوَّانِهَا </w:t>
      </w:r>
      <w:r>
        <w:rPr>
          <w:rStyle w:val="FootnoteAnchor"/>
          <w:rtl w:val="true"/>
        </w:rPr>
        <w:footnoteReference w:id="254"/>
      </w:r>
      <w:r>
        <w:rPr>
          <w:rFonts w:ascii="Amiri" w:hAnsi="Amiri" w:eastAsia="Amiri" w:cs="Amiri"/>
          <w:color w:val="111111"/>
          <w:sz w:val="28"/>
          <w:sz w:val="28"/>
          <w:szCs w:val="28"/>
          <w:rtl w:val="true"/>
          <w:lang w:bidi="ar-SA"/>
        </w:rPr>
        <w:t>وَصَفَتْ لَكَ الآفَاقُ</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وَمَشَيْتَ فِي الرَّوْضِ الأَرِيضِ وَقَدْ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لَكَ الإِسْآدُ وَالإِعْنَاقُ </w:t>
      </w:r>
      <w:r>
        <w:rPr>
          <w:rStyle w:val="FootnoteAnchor"/>
          <w:rtl w:val="true"/>
        </w:rPr>
        <w:footnoteReference w:id="25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وَأَبِيكَ عَنْ أَوْصَافِهَا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النِّطَاقُ وَكَيْفَ ذَاكَ يُطَاقُ</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إِذَا يَمَّمْتَهَا أَلْفَيْتَهَا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جَمَالٍ أَبَاحَهَا الخَلَّاقُ</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عَلَى الرَّضْرَاضِ سَالَ لُجَيْنُهُ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فِلِوُرْدِهِ تَتَشَوَّقُ الأَرْمَاقُ</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وَجَدَاوِلٌ بِخَرِيرِهَا يُجْلَى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وَحَمَائِمٌ قَدْ زَانَهَا الأَطْوَاقُ</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 أَنِينَ مُتَيَّمٍ فِي سَجْعِهَا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فَتَحُفُّهَا الأَغْصَانُ وَهِيَ رِشَاقُ</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حَنَّةٌ لِرَنِينِهَا حَيْثُ اشْتَكَتْ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النَّوَى وَاهْتَاجَهَا التَّشْوَاقُ</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 كَالزَّهْرِ اتِّسَاقًا فِي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شُقِّقَتْ عَنْ نَشْرِهِ الأَزْيَاقُ </w:t>
      </w:r>
      <w:r>
        <w:rPr>
          <w:rStyle w:val="FootnoteAnchor"/>
          <w:rtl w:val="true"/>
        </w:rPr>
        <w:footnoteReference w:id="257"/>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جَرَّ ذُيُولَهُ رِيحُ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عَلَى صَفَحَاتِهِ إِطْلَاقُ</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سَقْيًا لِعَهْدٍ فِي مَحَانِيهَا 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وَقَضَتْ أَمَانِيهَا بِهِ الأَرْفَاقُ</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أَيَّانَ لَا وَاشٍ هُنَاكَ مُرَوِّعٌ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وَجَدِيدُ وَجْدِي مَا لَهُ إِخْلَاقُ</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أَرْعَى السُّهَا لَا رَعْيَ مَنْ كَحَلَ السُّهَا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جُفُونَهُ وَأَرَاعَهُ الإِشْفَاقُ</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وَأُنَادِمُ الوَرْقَاءَ حَيْثُ يَضُمُّنَا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الرُّبَا وَتُظِلُّنَا الأَوْرَاقُ</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وَأَبِيتُ وَالظَّبْيُ الغَرِيرُ 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بِلَوَاحِظٍ هِيَ لِلقُلُوبِ وَثَاقُ</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وَأَصُونُ سَمْعِي عَنْ سِوَى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الوِصَالُ تَعَتُّبٌ وَعِنَاقُ</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وَأُجِيلُ طَرْفِي فِي أَسِرَّةِ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فَيُلِمُّ بِي مِنْ حُسْنِهِ اسْتِغْرَاقُ</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وَأُجِيدُ فِي الجِيدِ الَّذِي بَهَرَ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لَثْمًا بِهِ تَتَأَكَّدُ الأَعْلَاقُ</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أَرْعَوِي إِلَّا لِقَالَةِ 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يَرَى أَنَّ السُّلُوَّ نِفَاقُ</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 السَّرَاةُ الغُرُّ مَنْ نَادَمْتُهُمْ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وَطَابَتْ مِنْهُمُ الأَخْلَاقُ</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ذَكَرْتُ لَهُمْ أَحَادِيثَ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طَرِبُوا إِلَى تَكْرَارِهَا وَاشْتَاقُوا</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يَتَعَلَّلُونَ بِذِكْرِ مَنْ قَتَلَ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وَلِمِثْلِ ذَاكَ حَدِيثُهُمْ يَنْسَاقُ</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شَمَائِلُهُمْ فَمَا نَفْسُ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سِحْرًا وَطِيبُ كَلَامِهِمْ دِرْيَاقُ</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مَلَؤُوا مِنَ الأَدَبِ الغَضِيضِ جَوَانِحًا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الكَمَالِ تَنَاهَلُوا وَتَسَاقَوْا</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لَهُمْ مِنِّي حَنِينُ طَرِيدَةٍ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وَلِمُهْجَتِي بِهَوَاهُمُ إِغْرَاقُ</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وَهَلْ يُجْدِي التَّلَهُّفُ مَنْ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نَحْبًا وَلَازَمَهُ نَوًى وَمُحَاقُ</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شِعْرِي وَالشُّعُورُ مُزَايِلِي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حُظُوظِي تُفْتَحُ الأَغْلَاقُ</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دَهَمَتْنِيَ النُّوَبُ الَّتِي لَوْ صَافَحَتْ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التَّمَامِ لَفَاتَهُ الإِشْرَاقُ</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وَرَمَتْنِيَ الأَوْصَابُ حَتَّى شَفَّنِي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ضَنًى لَمْ يَحْلُ مِنْهُ مَذَاقُ</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لِمَا أَبْدَيْتَ يَا زَمَنَ 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 يُرْجَى لِلكَمَالِ نَفَاقُ</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وَيَعُودُ فِي فَيْحَاءِ جِلَّقَ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مُتَنَظِّمًا وَتُسَاعِدُ الأَرْزَاقُ</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وَتُمَنُّ مَنْ بَعْدِ التَّنَائِي بِاللِّقَا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وَيَلَذُّ مِنْ كَنْزِ المُنَى الإِنْفَاقُ</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وَلِجَنَابِ مَنْ غَرَسَ أَغْصَانَ اليَرَاعَةِ فِي رِيَاضِ الآدَابِ، وَأَفَاضَ عَلَيْهَا بَحْرَ البَلَاغَةِ فَأَثْمَرَتْ مَا تَسْكَرُ بِهِ الأَلْبَابُ، البَاسِقِ فِي حَدَائِقِ الكَمَالِ غُصْنًا يَتَرَنَّحُ بِهُبُوبِ نَسَائِمِ الفَضَائلِ، السَّابِقِ فِي مَيْدَانِ الفَصَاحَةِ شَهْمًا تَخْفِضُ لَهُ رُؤُوسُ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عَذْبُ السَّجَايَا 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تُقًى زَادَ خُشُوعَا</w:t>
      </w:r>
    </w:p>
    <w:p>
      <w:pPr>
        <w:pStyle w:val="BookText"/>
        <w:rPr/>
      </w:pPr>
      <w:r>
        <w:rPr>
          <w:rFonts w:ascii="Amiri" w:hAnsi="Amiri" w:eastAsia="Amiri" w:cs="Amiri"/>
          <w:color w:val="111111"/>
          <w:sz w:val="28"/>
          <w:sz w:val="28"/>
          <w:szCs w:val="28"/>
          <w:rtl w:val="true"/>
          <w:lang w:bidi="ar-SA"/>
        </w:rPr>
        <w:t xml:space="preserve">طَاهِرُ الشِّيمَةِ عَفُّ الذَّيْلِ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يَزْدَهِيهِ جَانِبُ الدُّنْيَا مَرِيعَا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عَذْبُ المَوَارِدِ وَالمُحَاضَرَةِ، صَعْبُ المَرَامِ فِي المُسَاجَلَةِ وَالمُنَاظَرَةِ، أَوْلَى مَنْ تَتَطَرَّزُ الطُّرُوسُ بِظُرْفِهِ، وَتُقْرَأُ سُورَةُ اللَّطْفِ مِنْ صُحُفِهِ، الأَدِيبُ الَّذِي فَاقَ الأَوَائِلَ رِفْعَةً وَسُمْعَةً، صَدِيقِي وَشَقِيقُ رُوحِي مُحَمَّدُ بْنُ عُثْمَانَ، المَعْرُوفُ بِابْنِ الشَّمْعَةِ </w:t>
      </w:r>
      <w:r>
        <w:rPr>
          <w:rStyle w:val="FootnoteAnchor"/>
          <w:rtl w:val="true"/>
        </w:rPr>
        <w:footnoteReference w:id="259"/>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الحَيَا جِلَّقًا دَارًا بِهَا وَطَرِي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أَرْبَعَهَا سَحٌّ مِنَ المَطَرِ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بِهَا جَمْعُ لَذَّاتِي وَمُرْتَبَعِي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أُنْسِي غَدَا صَفْوًا مِنَ الغِيَرِ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أَرْتَعُ فِي زَهْوِ الشَّبَابِ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لِي الوَقْتُ مِنْ هَمٍّ وَمِنْ كَدَرِ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رَوْضٍ يُبَاهِي حُسْنُهُ إِرَمَا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هَامَاتُ أَدْوَاحِهِ كُلِّلْنَ بِالزَّهَرِ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وَالرِّيحُ تَجْرِي رُخَاءً فَوْقَ جَدْوَلِهِ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دِلَاصَ </w:t>
      </w:r>
      <w:r>
        <w:rPr>
          <w:rStyle w:val="FootnoteAnchor"/>
          <w:rtl w:val="true"/>
        </w:rPr>
        <w:footnoteReference w:id="260"/>
      </w:r>
      <w:r>
        <w:rPr>
          <w:rFonts w:ascii="Amiri" w:hAnsi="Amiri" w:eastAsia="Amiri" w:cs="Amiri"/>
          <w:color w:val="111111"/>
          <w:sz w:val="28"/>
          <w:sz w:val="28"/>
          <w:szCs w:val="28"/>
          <w:rtl w:val="true"/>
          <w:lang w:bidi="ar-SA"/>
        </w:rPr>
        <w:t>لِيُوثٍ مِنْ بَنِي مُضَرِ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بِتُّ فِيهِ قَرِيرَ العَيْنِ مُرْتَشِفًا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ثُغُورَ غِيدٍ تُضَاهِي بَهْجَةَ القَمَرِ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الطُّلَى مَائِسَاتِ القَدِّ مِنْ هَيَفٍ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الحَوَاجِبِ وَأَلْحَاظِ وَالطُّرَرِ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هَيْفَاءَ مَا أَرْخَتْ ذَوَائِبَهَا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وَضَلَّتْ بِهَا الرُّكْبَانُ فِي السَّفَرِ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تَعْطُو بِجِيدٍ كَجِيدِ الرِّيمِ مُلْتَفِتًا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وَيَخْجَلُ الرَّاحُ مِنْ جِرْيَالِهَا الخَصِرِ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تَخْطُو بِقَدٍّ كَغُصْنِ البَانِ مَيْلَتُهُ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القَلْبُ مِنْهَا قَدٌّ مِنْ حَجَرِ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وَالنَّرْجِسُ الغَضُّ غَضُّ الطَّرْفِ مِنْ 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وَالبَانُ مَالَ عَلَى أَغْصَانِهِ الخَضِرِ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وَالسُّنْبُلُ الأَهْيَفُ الزَّاهِي بِزُرْقَتِهِ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كَوَشْيِ خُودٍ عَلَى كَفٍّ كَمَا الدُّرَرِ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وَحَبَّذَا الوَرْدُ لَمَّا قَامَ مُزْدَهِيًا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النُّهُودِ يُبَاهِي نَشْرَهُ العَطِرِ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وَحَبَّذَا اللَّعْلَعُ المَيْسِي بِرَوْنَقِهِ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وَتَاجُهُ المُزْدَرِي تِيجَانَ ذِي السُّرُرِ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وَالسَّوْسَنُ الغَضُّ كَمْ أَبْدَى مَلَاحَتَهُ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وَأُقْحُوَانُ كَثَغْرِ الرِّيمِ ذِي الحَوَرِ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وَاليَاسَمِينُ عَلَا فَوْقَ البَنَفْسَجِ وَال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رَّيْحَانُ يَزْهُو بِتَاجٍ أَسْوَدٍ عَطِرِ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وَالعَنْدَلِيبُ يُغَنِّي وَالبَلَابِلُ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أَلْحَانِهَا تَزْدَرِي بِالنَّايِ وَالوَتَرِ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بِرُوحِي دِمَشْقَ الشَّامِ مِنْ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وَصْفِهَا صَاحَ كَلَّتْ أَلْسُنُ البَشَرِ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بِهَا جَنَّةَ الدُّنْيَا الَّتِي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مُنْتَزَهٍ مُسْتَكْمِلِ الصُّوَرِ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فَدَيْرُ مُرَّانَ يَعْلُو فَوْقَ رَبْوَتِهَا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السُّعُودِ الَّتِي حَارَتْ بِهَا فِكَرِي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وَالنَّيْرَبُ السَّامِي الزَّاهِي الَّذِي انْبَسَطَتْ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الجَدَاوِلُ فِي الآصَالِ وَالبُكَرِ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جَدْوَلٍ كَالخَلْخَالِ مِنْ 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يَدُورُ بِسُوقِ البَانِ وَالشَّجَرِ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وَحَبَّذَا المَرْجَةُ الفَيْحَاءُ وَجْهَتُهَا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شَامِهَا يَغْتَدِي مُسْتَوْقِفَ النَّظَرِ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وَالصَّالِحِيَّةُ جَنَّاتٌ مُزَخْرَفَةٌ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قَصْرٍ وَرَوْضٍ مُدْهِشِ البَصَرِ</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يَحْوِي زُهُورًا وَأَنْهَارًا مُدَفَّقَةً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عَلَيْهَا ذُيُولًا نَسْمَةُ السَّحَرِ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جَنَّةُ الدُّنْيَا وَزِينَتُهَا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شَبِيهَ لَهَا فِي البَدْوِ وَالحَضَرِ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وَلِجَنَابِ غُرَّةِ دُهْمِ اللَّيَالِي، رَضِيعِ دُرِّ المَجْدِ وَالمَعَالِي، مَنْ نَشَأَ فِي حِجْرِ السِّيَادَةِ، وَبَسَقَ فِي حَدَائِقِ العِزِّ وَالسَّعَادَةِ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امْتَطَى صَهَوَاتِ المَجْدِ 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تَخْتَالُ فِي حُلَلِ الأَوْضَاحِ وَالغُرَرِ</w:t>
      </w:r>
    </w:p>
    <w:p>
      <w:pPr>
        <w:pStyle w:val="BookText"/>
        <w:rPr/>
      </w:pPr>
      <w:r>
        <w:rPr>
          <w:rFonts w:ascii="Amiri" w:hAnsi="Amiri" w:eastAsia="Amiri" w:cs="Amiri"/>
          <w:color w:val="111111"/>
          <w:sz w:val="28"/>
          <w:sz w:val="28"/>
          <w:szCs w:val="28"/>
          <w:rtl w:val="true"/>
          <w:lang w:bidi="ar-SA"/>
        </w:rPr>
        <w:t xml:space="preserve">يَلْقَاكَ طَلْقَ المُحَيَّا وَهُوَ مُبْتَسِمٌ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بِمَنْطِقٍ وَرْدُهُ أَحْلَى مِنَ الصَّدَرِ</w:t>
      </w:r>
    </w:p>
    <w:p>
      <w:pPr>
        <w:pStyle w:val="BookText"/>
        <w:rPr/>
      </w:pPr>
      <w:r>
        <w:rPr>
          <w:rFonts w:ascii="Amiri" w:hAnsi="Amiri" w:eastAsia="Amiri" w:cs="Amiri"/>
          <w:color w:val="111111"/>
          <w:sz w:val="28"/>
          <w:sz w:val="28"/>
          <w:szCs w:val="28"/>
          <w:rtl w:val="true"/>
          <w:lang w:bidi="ar-SA"/>
        </w:rPr>
        <w:t xml:space="preserve">أَقْلَامُهُ السُّمْرُ فِي بِيضِ الطُّرُوسِ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 أَرَتْكَ فِعَالَ البِيضِ وَالسُّمُرِ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بَدْرٌ أَشْرَقَ فِي فَلَكِ المَكَارِمِ، بَلْ رَوْضَةُ فَخَارٍ جَادَ رُبَاهَا هَاطِلَاتُ الغَمَائِمِ، بَلْ دَوْحَةٌ فِي هِضَابِ المَعَالِي غَرْسُهَا، وَإِذَا ذُكِرَتِ البَلَاغَةُ فِي سُوقِ الفَضَائِلِ فَهُوَ قَسُّهَا، إِلَى بَرَاعَةٍ تَسْجُدُ لَهَا أَقْلَامُ البَيَانِ فِي مَحَارِيبِ الطُّرُوسِ، وَتَتَرَنَّحُ لَهَا أَغْصَانُ الفَصَاحَةِ فِي حَدَائِقِ النُّفُوسِ، شَمَامَةُ العَرَبِ الَّتِي ضَاعَ نَشْرُهَا، وَرَيْحَانَةُ الأَدَبِ الَّتِي فَاحَ عِطْرُهَا، إِنْسَانُ عَيْنِ الزَّمَانِ، مَوْلَانَا الأَوْحَدُ أَحْمَدُ بْنُ الحُسَيْنِ بْنِ كَيْوَانَ </w:t>
      </w:r>
      <w:r>
        <w:rPr>
          <w:rStyle w:val="FootnoteAnchor"/>
          <w:rtl w:val="true"/>
        </w:rPr>
        <w:footnoteReference w:id="262"/>
      </w:r>
      <w:r>
        <w:rPr>
          <w:rFonts w:ascii="Amiri" w:hAnsi="Amiri" w:eastAsia="Amiri" w:cs="Amiri"/>
          <w:color w:val="111111"/>
          <w:sz w:val="28"/>
          <w:sz w:val="28"/>
          <w:szCs w:val="28"/>
          <w:rtl w:val="true"/>
          <w:lang w:bidi="ar-SA"/>
        </w:rPr>
        <w:t xml:space="preserve">، قَوْلُهُ </w:t>
      </w:r>
      <w:r>
        <w:rPr>
          <w:rStyle w:val="FootnoteAnchor"/>
          <w:rtl w:val="true"/>
        </w:rPr>
        <w:footnoteReference w:id="2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وَلِجِلَّقِ الفَيْحَاءِ مِنْ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مِسْكِيَّةُ الأَرْوَاحِ وَالنَّشْرِ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وَجْنَةُ الدُّنْيَا وَرَوْنَقُهَا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وَجَبِينُهَا الزَّاهِي بِلَا نُكْرِ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جَنَّةٌ فِي الأَرْضِ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أَنْهَارُهَا مِنْ تَحْتِهَا تَجْرِي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مُعْتَلُّ النَّسِيمِ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فَأَمَالُ نَاشِقَهُ مِنَ السُّكْرِ </w:t>
      </w:r>
      <w:r>
        <w:rPr>
          <w:rStyle w:val="FootnoteAnchor"/>
          <w:rtl w:val="true"/>
        </w:rPr>
        <w:footnoteReference w:id="26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ضَمَائِرُ مَائِهَا فَبَدَا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طَوَاهُ وَنَمَّ بِالسِّرِّ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يَنْسَابُ فِي أَرْضٍ قَدِ افْتُرِشَتْ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بِالزَّعْفَرَانِ وَعَنْبَرِ الشِّحْرِ </w:t>
      </w:r>
      <w:r>
        <w:rPr>
          <w:rStyle w:val="FootnoteAnchor"/>
          <w:rtl w:val="true"/>
        </w:rPr>
        <w:footnoteReference w:id="26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ذَابَ اللُّجَيْنُ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عَلَى أَرْضٍ مِنَ التِّبْرِ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خَفَّاقُ النَّسِيمِ بِهَا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مَوَاتَ الهَمِّ إِذْ يَسْرِي</w:t>
      </w:r>
    </w:p>
    <w:p>
      <w:pPr>
        <w:pStyle w:val="BookText"/>
        <w:rPr/>
      </w:pPr>
      <w:r>
        <w:rPr>
          <w:rFonts w:ascii="Amiri" w:hAnsi="Amiri" w:eastAsia="Amiri" w:cs="Amiri"/>
          <w:color w:val="111111"/>
          <w:sz w:val="28"/>
          <w:sz w:val="28"/>
          <w:szCs w:val="28"/>
          <w:rtl w:val="true"/>
          <w:lang w:bidi="ar-SA"/>
        </w:rPr>
        <w:t xml:space="preserve">۞ وَقَوْلُهُ </w:t>
      </w:r>
      <w:r>
        <w:rPr>
          <w:rStyle w:val="FootnoteAnchor"/>
          <w:rtl w:val="true"/>
        </w:rPr>
        <w:footnoteReference w:id="2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إِلَى تِلْكَ الرِّحَابِ جَمُوحُ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 إِلَى ذَاكَ الجَنَابِ طَمُوحُ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فَلَا زَالَتْ تُحَيَّا رُبُوعُهَا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وَيَهْمِي عَلَى تِلْكَ السُّفُوحِ سَفُوحُ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مَرْتَعٍ لِلْغِيدِ فِيهَا وَمَنْزِهٍ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وَرَبْعٍ خَصِيبٍ لِلْوُفُودِ فَسِيحُ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شُيِّدَتْ لِلْمَكَارِمِ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فَتَغْدُو السَّوَارِي دُونَهَا وَتَرُوحُ</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غُصْنٍ سَاجِعٌ مِنْ حَمَامِهَا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أَمْوَاتِ الهُمُومِ مَسِيحُ</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وَجْهٍ رَوْنَقٌ مِنْ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 جَمِيلَ الصَّبْرِ وَهُوَ قَبِيحُ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نَادٍ مُمْتِعٌ بِحَدِيثِهِ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وَشَادٍ مُجِيدٌ أَوْ أَغَنُّ مَلِيحُ</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القَطْرُ حَيَّا أَرْضَهَا وَبِقَاعَهَا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زَهْرٌ أَوْ تَنَفَّسَ شِيحُ</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وَيُلْهِيكَ عَنْ رَشْفِ اللَّمَى مِنْ مِيَاهِهَا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زُلَالٌ عَلَى مِثْلِ الجُمَانِ يَسِيحُ</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وَيَشْتَاقُ لِلْخُلْدِ المُصِيخُ إِذَا 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سُحَيْرًا حَمَامُ الغُوطَتَيْنِ يَنُوحُ</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سَحَبَتْ فِيهَا الشَّمَالُ ذُيُولَهَا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مِسْكٌ فِي الرِّيَاضِ يَفُوحُ</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سَقَتْهَا الغَوَادِي مَا أَرَقَّ نَسِيمَهَا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وَأَنْدَى وَمُعْتَلُّ النَّسِيمِ صَحِيحُ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وَلِنُخْبَةِ ذَوِي الآدَابِ، المُرْتَدِي مِنَ البَلَاغَةِ أَبْهَى جِلْبَابٍ، رَوْضِ الفَصَاحَةِ الغَضِّ النَّاضِرِ، وَعِطْرِ نُورِهِ بَلْ نَجْمِ البَرَاعَةِ الزَّاهِرِ، الفَاضِلِ الَّذِي هَبَّتْ صَبَا الكَمَالِ بِنَفَحَاتِهِ، وَاحْتَسَتْ أَفْوَاهُ الأَسْمَاعِ سُلَافَةَ 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الفَاضِلُ الحَبْرُ اللَّبِيبُ اللَّوْذَعِيُّ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الأَلْمَعِيُّ الكَوْكَبُ الوَقَّادُ</w:t>
      </w:r>
    </w:p>
    <w:p>
      <w:pPr>
        <w:pStyle w:val="BookText"/>
        <w:rPr/>
      </w:pPr>
      <w:r>
        <w:rPr>
          <w:rFonts w:ascii="Amiri" w:hAnsi="Amiri" w:eastAsia="Amiri" w:cs="Amiri"/>
          <w:color w:val="111111"/>
          <w:sz w:val="28"/>
          <w:sz w:val="28"/>
          <w:szCs w:val="28"/>
          <w:rtl w:val="true"/>
          <w:lang w:bidi="ar-SA"/>
        </w:rPr>
        <w:t xml:space="preserve">إِنْ حَلَّ نَظْمًا فَالبَدِيهِيُّ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ضَمَّ نَثْرًا فَالحَرِيرِيُّ بَادِي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مَنْ نَوَّرَتْ حَدَائِقُ الشَّامِ بِغَوَادِي شَمَائِلِهِ، وَتَحَلَّى مِعْصَمُهَا بِسِوَارِ فَضَائِلِهِ، صَدِيقُنَا الأَدِيبُ مُصْطَفَى أَسْعَدُ اللُّقَيْمِيُّ الدِّمْيَاطِيُّ </w:t>
      </w:r>
      <w:r>
        <w:rPr>
          <w:rStyle w:val="FootnoteAnchor"/>
          <w:rtl w:val="true"/>
        </w:rPr>
        <w:footnoteReference w:id="271"/>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سَمَا حُسْنًا بِعِيدَقَ المُقِيمِ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بِالرَّبْوَةِ الفَيْحَاءِ بِالعِزِّ المُقِيمِ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يَزْهُو بِالمَشَاهِدِ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بِسَامِي الحُسْنِ فَضْلٌ تَقَدُّمِ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فَمِيَاضُهَا قَدْ وُشِّحَتْ بِأَزَاهِرٍ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وَرِيَاضُهَا أَهْدَتْ لَطِيفَ تَنَسُّمِ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وَبِدَوْحِهَا وُرْقُ الحَمَامِ صَوَادِحٌ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بِبَدِيعِ أَلْحَانٍ وَحُسْنِ تَرَنُّمِ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فَبِمَائِهَا وَرِيَاضِهَا وَهَوَائِهَا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وَقِيَانِهَا لِلصَّبِّ حُسْنُ تَنَعُّمِ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دِمَشْقُ الشَّامِ فِي وَصْفٍ تَسَامَتْ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تَحْوِي رُبَاهَا مِنْ مَحَاسِنْ</w:t>
      </w:r>
    </w:p>
    <w:p>
      <w:pPr>
        <w:pStyle w:val="BookText"/>
        <w:rPr/>
      </w:pPr>
      <w:r>
        <w:rPr>
          <w:rFonts w:ascii="Amiri" w:hAnsi="Amiri" w:eastAsia="Amiri" w:cs="Amiri"/>
          <w:color w:val="111111"/>
          <w:sz w:val="28"/>
          <w:sz w:val="28"/>
          <w:szCs w:val="28"/>
          <w:rtl w:val="true"/>
          <w:lang w:bidi="ar-SA"/>
        </w:rPr>
        <w:t xml:space="preserve">بِهَا الأَزْهَارُ دَانِيَةٌ قِطَافًا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الأَنْهَارُ مَاءٌ غَيْرُ آسِنْ</w:t>
      </w:r>
    </w:p>
    <w:p>
      <w:pPr>
        <w:pStyle w:val="BookText"/>
        <w:rPr/>
      </w:pP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وَأَضْنَى الجَوَى قَلْبِي بِتَذْكَارِ 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دِمَشْقَ الشَّامِ عَذْبِ المَوَارِدِ</w:t>
      </w:r>
    </w:p>
    <w:p>
      <w:pPr>
        <w:pStyle w:val="BookText"/>
        <w:rPr/>
      </w:pPr>
      <w:r>
        <w:rPr>
          <w:rFonts w:ascii="Amiri" w:hAnsi="Amiri" w:eastAsia="Amiri" w:cs="Amiri"/>
          <w:color w:val="111111"/>
          <w:sz w:val="28"/>
          <w:sz w:val="28"/>
          <w:szCs w:val="28"/>
          <w:rtl w:val="true"/>
          <w:lang w:bidi="ar-SA"/>
        </w:rPr>
        <w:t xml:space="preserve">شَهِدْتُ بِسَفْحِ السَّفْحِ مِنْهُ مَشَاهِدًا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بِهَا أَنْعِمْ بِتِلْكَ المَشَاهِدِ</w:t>
      </w:r>
    </w:p>
    <w:p>
      <w:pPr>
        <w:pStyle w:val="BookText"/>
        <w:rPr/>
      </w:pP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زِدْنِي وُلُوعًا بِامْتِدَاحِكْ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جِلَّقٍ وَقْتَ اصْطِبَاحِكْ</w:t>
      </w:r>
    </w:p>
    <w:p>
      <w:pPr>
        <w:pStyle w:val="BookText"/>
        <w:rPr/>
      </w:pPr>
      <w:r>
        <w:rPr>
          <w:rFonts w:ascii="Amiri" w:hAnsi="Amiri" w:eastAsia="Amiri" w:cs="Amiri"/>
          <w:color w:val="111111"/>
          <w:sz w:val="28"/>
          <w:sz w:val="28"/>
          <w:szCs w:val="28"/>
          <w:rtl w:val="true"/>
          <w:lang w:bidi="ar-SA"/>
        </w:rPr>
        <w:t xml:space="preserve">وَزِدْ بِالنَّيْرَبَيْنِ وُلُوعَ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وَرَبْوَتِهَا فَيَا حُسْنَ اقْتِرَاحِكْ</w:t>
      </w:r>
    </w:p>
    <w:p>
      <w:pPr>
        <w:pStyle w:val="BookText"/>
        <w:rPr/>
      </w:pPr>
      <w:r>
        <w:rPr>
          <w:rFonts w:ascii="Amiri" w:hAnsi="Amiri" w:eastAsia="Amiri" w:cs="Amiri"/>
          <w:color w:val="111111"/>
          <w:sz w:val="28"/>
          <w:sz w:val="28"/>
          <w:szCs w:val="28"/>
          <w:rtl w:val="true"/>
          <w:lang w:bidi="ar-SA"/>
        </w:rPr>
        <w:t>۞ وَلِأَخِي المَذْكُورِ السَّيِّدِ مُحَمَّدِ السَّعِيدِ الدِّمْيَاطِيِّ، مِنْ مُزْدَوِجَةٍ مَنْسُوجَةٍ عَلَى مِنْوَالِ اللَّطَافَةِ، مُزَرْكَشَةٍ بِأَنَامِلِ الظَّرَافَةِ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دِمَشْقَ الشَّامِ صَوْبُ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وَحَيَّهَا تَحِيَّةً مِنْ عِنْدِي</w:t>
      </w:r>
    </w:p>
    <w:p>
      <w:pPr>
        <w:pStyle w:val="BookText"/>
        <w:rPr/>
      </w:pPr>
      <w:r>
        <w:rPr>
          <w:rFonts w:ascii="Amiri" w:hAnsi="Amiri" w:eastAsia="Amiri" w:cs="Amiri"/>
          <w:color w:val="111111"/>
          <w:sz w:val="28"/>
          <w:sz w:val="28"/>
          <w:szCs w:val="28"/>
          <w:rtl w:val="true"/>
          <w:lang w:bidi="ar-SA"/>
        </w:rPr>
        <w:t xml:space="preserve">وَاشْرَحْ بِصَدْرِي لِاعْجَاتِ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أُقَاسِي مِنْ جَفًا وَبُعْدِ</w:t>
      </w:r>
    </w:p>
    <w:p>
      <w:pPr>
        <w:pStyle w:val="BookText"/>
        <w:rPr/>
      </w:pPr>
      <w:r>
        <w:rPr>
          <w:rFonts w:ascii="Amiri" w:hAnsi="Amiri" w:eastAsia="Amiri" w:cs="Amiri"/>
          <w:color w:val="111111"/>
          <w:sz w:val="28"/>
          <w:sz w:val="28"/>
          <w:szCs w:val="28"/>
          <w:rtl w:val="true"/>
          <w:lang w:bidi="ar-SA"/>
        </w:rPr>
        <w:t>لَوَاعِجًا فِي القَلْبِ ذَاتِ وَقْدِ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بِهَا مِنْ نُزْهَةٍ وَفُرْجَهْ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وَرَوْضَةٍ بِالوَرْدِ ذَاتِ بَهْجَهْ</w:t>
      </w:r>
    </w:p>
    <w:p>
      <w:pPr>
        <w:pStyle w:val="BookText"/>
        <w:rPr/>
      </w:pPr>
      <w:r>
        <w:rPr>
          <w:rFonts w:ascii="Amiri" w:hAnsi="Amiri" w:eastAsia="Amiri" w:cs="Amiri"/>
          <w:color w:val="111111"/>
          <w:sz w:val="28"/>
          <w:sz w:val="28"/>
          <w:szCs w:val="28"/>
          <w:rtl w:val="true"/>
          <w:lang w:bidi="ar-SA"/>
        </w:rPr>
        <w:t xml:space="preserve">وَلِلْعَرُوسِ بِالمَقَامِ لَهْجَهْ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تَخْتَالُ كَالمُرَّانِ حَوْلَ المَرْجَهْ</w:t>
      </w:r>
    </w:p>
    <w:p>
      <w:pPr>
        <w:pStyle w:val="BookText"/>
        <w:rPr/>
      </w:pPr>
      <w:r>
        <w:rPr>
          <w:rFonts w:ascii="Amiri" w:hAnsi="Amiri" w:eastAsia="Amiri" w:cs="Amiri"/>
          <w:color w:val="111111"/>
          <w:sz w:val="28"/>
          <w:sz w:val="28"/>
          <w:szCs w:val="28"/>
          <w:rtl w:val="true"/>
          <w:lang w:bidi="ar-SA"/>
        </w:rPr>
        <w:t>بِالزَّعْفَرَانِ خُلِقَتْ وَالنَّدِّ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لَهْفَبِي لِرَنَّةِ الخَلْخَالِ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وَمَرْشَفِي مِنْ رَائِقِ السَّلْسَالِ</w:t>
      </w:r>
    </w:p>
    <w:p>
      <w:pPr>
        <w:pStyle w:val="BookText"/>
        <w:rPr/>
      </w:pPr>
      <w:r>
        <w:rPr>
          <w:rFonts w:ascii="Amiri" w:hAnsi="Amiri" w:eastAsia="Amiri" w:cs="Amiri"/>
          <w:color w:val="111111"/>
          <w:sz w:val="28"/>
          <w:sz w:val="28"/>
          <w:szCs w:val="28"/>
          <w:rtl w:val="true"/>
          <w:lang w:bidi="ar-SA"/>
        </w:rPr>
        <w:t xml:space="preserve">أَوْ مِنْ نَصِيبٍ لَذَّ كَالجِرْيَالِ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وَالشَّرَفِ الأَعْلَى الرَّفِيعِ العَالِي</w:t>
      </w:r>
    </w:p>
    <w:p>
      <w:pPr>
        <w:pStyle w:val="BookText"/>
        <w:rPr/>
      </w:pPr>
      <w:r>
        <w:rPr>
          <w:rFonts w:ascii="Amiri" w:hAnsi="Amiri" w:eastAsia="Amiri" w:cs="Amiri"/>
          <w:color w:val="111111"/>
          <w:sz w:val="28"/>
          <w:sz w:val="28"/>
          <w:szCs w:val="28"/>
          <w:rtl w:val="true"/>
          <w:lang w:bidi="ar-SA"/>
        </w:rPr>
        <w:t>وَارْتَقَى مِنْ ذَاكَ أَوْجَ مَجْدِ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أَطْرَبَتْ بِدُفِّهَا وَالجَنْكِ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ضَوْءَ الهِلَالِ تَحْكِي</w:t>
      </w:r>
    </w:p>
    <w:p>
      <w:pPr>
        <w:pStyle w:val="BookText"/>
        <w:rPr/>
      </w:pPr>
      <w:r>
        <w:rPr>
          <w:rFonts w:ascii="Amiri" w:hAnsi="Amiri" w:eastAsia="Amiri" w:cs="Amiri"/>
          <w:color w:val="111111"/>
          <w:sz w:val="28"/>
          <w:sz w:val="28"/>
          <w:szCs w:val="28"/>
          <w:rtl w:val="true"/>
          <w:lang w:bidi="ar-SA"/>
        </w:rPr>
        <w:t xml:space="preserve">وَمُقْسِمٍ أَضْحَى قَسِيمَ نُسْكِي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وَرَبْوَةٍ بِالزَّهْرِ ذَاتِ الحَبْكِ</w:t>
      </w:r>
    </w:p>
    <w:p>
      <w:pPr>
        <w:pStyle w:val="BookText"/>
        <w:rPr/>
      </w:pPr>
      <w:r>
        <w:rPr>
          <w:rFonts w:ascii="Amiri" w:hAnsi="Amiri" w:eastAsia="Amiri" w:cs="Amiri"/>
          <w:color w:val="111111"/>
          <w:sz w:val="28"/>
          <w:sz w:val="28"/>
          <w:szCs w:val="28"/>
          <w:rtl w:val="true"/>
          <w:lang w:bidi="ar-SA"/>
        </w:rPr>
        <w:t>كَأَنَّهَا الفِرْدَوْسُ دَارُ الخُلْدِ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الشَّقْرَاءُ وَالمَيْدَانُ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رَتَعَتْ فِي دَوْحِهَا الغِزْلَانُ</w:t>
      </w:r>
    </w:p>
    <w:p>
      <w:pPr>
        <w:pStyle w:val="BookText"/>
        <w:rPr/>
      </w:pPr>
      <w:r>
        <w:rPr>
          <w:rFonts w:ascii="Amiri" w:hAnsi="Amiri" w:eastAsia="Amiri" w:cs="Amiri"/>
          <w:color w:val="111111"/>
          <w:sz w:val="28"/>
          <w:sz w:val="28"/>
          <w:szCs w:val="28"/>
          <w:rtl w:val="true"/>
          <w:lang w:bidi="ar-SA"/>
        </w:rPr>
        <w:t xml:space="preserve">مِنْ كُلِّ ظَبْيٍ طَرْفُهُ الفَتَّانُ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دَمْعِي سَفْحُهُ هَتَّانُ</w:t>
      </w:r>
    </w:p>
    <w:p>
      <w:pPr>
        <w:pStyle w:val="BookText"/>
        <w:rPr/>
      </w:pPr>
      <w:r>
        <w:rPr>
          <w:rFonts w:ascii="Amiri" w:hAnsi="Amiri" w:eastAsia="Amiri" w:cs="Amiri"/>
          <w:color w:val="111111"/>
          <w:sz w:val="28"/>
          <w:sz w:val="28"/>
          <w:szCs w:val="28"/>
          <w:rtl w:val="true"/>
          <w:lang w:bidi="ar-SA"/>
        </w:rPr>
        <w:t>يَزِيدُ مِنْهُ لَاعِجٌ مِنْ وَجْدِي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وَقَاسِيُونُ إِنْ سَطَا وِصَالَا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مُفَوَّقًا مِنْ سَهْمِهِ نِصَالَا</w:t>
      </w:r>
    </w:p>
    <w:p>
      <w:pPr>
        <w:pStyle w:val="BookText"/>
        <w:rPr/>
      </w:pPr>
      <w:r>
        <w:rPr>
          <w:rFonts w:ascii="Amiri" w:hAnsi="Amiri" w:eastAsia="Amiri" w:cs="Amiri"/>
          <w:color w:val="111111"/>
          <w:sz w:val="28"/>
          <w:sz w:val="28"/>
          <w:szCs w:val="28"/>
          <w:rtl w:val="true"/>
          <w:lang w:bidi="ar-SA"/>
        </w:rPr>
        <w:t xml:space="preserve">بِالنَّيْرَبَيْنِ أَرْتَجِي اتِّصَالَا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كَعَاشِقٍ قَدِ ابْتَغَى وِصَالَا</w:t>
      </w:r>
    </w:p>
    <w:p>
      <w:pPr>
        <w:pStyle w:val="BookText"/>
        <w:rPr/>
      </w:pPr>
      <w:r>
        <w:rPr>
          <w:rFonts w:ascii="Amiri" w:hAnsi="Amiri" w:eastAsia="Amiri" w:cs="Amiri"/>
          <w:color w:val="111111"/>
          <w:sz w:val="28"/>
          <w:sz w:val="28"/>
          <w:szCs w:val="28"/>
          <w:rtl w:val="true"/>
          <w:lang w:bidi="ar-SA"/>
        </w:rPr>
        <w:t>مِنْ وَجْنَةِ المَعْشُوقِ لَثْمَ الخَدِّ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مَنْشُوقُ عُرْفٍ نَشْرُهَا المَنْشُورُ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ازْدَهَى فِي بَهْجَةٍ المَنْثُورُ</w:t>
      </w:r>
    </w:p>
    <w:p>
      <w:pPr>
        <w:pStyle w:val="BookText"/>
        <w:rPr/>
      </w:pPr>
      <w:r>
        <w:rPr>
          <w:rFonts w:ascii="Amiri" w:hAnsi="Amiri" w:eastAsia="Amiri" w:cs="Amiri"/>
          <w:color w:val="111111"/>
          <w:sz w:val="28"/>
          <w:sz w:val="28"/>
          <w:szCs w:val="28"/>
          <w:rtl w:val="true"/>
          <w:lang w:bidi="ar-SA"/>
        </w:rPr>
        <w:t xml:space="preserve">وَمَا جَرَى فِي السَّبْعَةِ النُّهُورُ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لِشَاذِرْوَانِ وَصْفَ الحُورِ</w:t>
      </w:r>
    </w:p>
    <w:p>
      <w:pPr>
        <w:pStyle w:val="BookText"/>
        <w:rPr/>
      </w:pPr>
      <w:r>
        <w:rPr>
          <w:rFonts w:ascii="Amiri" w:hAnsi="Amiri" w:eastAsia="Amiri" w:cs="Amiri"/>
          <w:color w:val="111111"/>
          <w:sz w:val="28"/>
          <w:sz w:val="28"/>
          <w:szCs w:val="28"/>
          <w:rtl w:val="true"/>
          <w:lang w:bidi="ar-SA"/>
        </w:rPr>
        <w:t>مِنْ كُلِّ عِطْفٍ مَائِسٍ وَقَدِّ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وَالصَّالِحِيَّةُ حَلَّهَا ابْنُ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القُطْبُ الرَّفِيعُ النَّسَبِ</w:t>
      </w:r>
    </w:p>
    <w:p>
      <w:pPr>
        <w:pStyle w:val="BookText"/>
        <w:rPr/>
      </w:pPr>
      <w:r>
        <w:rPr>
          <w:rFonts w:ascii="Amiri" w:hAnsi="Amiri" w:eastAsia="Amiri" w:cs="Amiri"/>
          <w:color w:val="111111"/>
          <w:sz w:val="28"/>
          <w:sz w:val="28"/>
          <w:szCs w:val="28"/>
          <w:rtl w:val="true"/>
          <w:lang w:bidi="ar-SA"/>
        </w:rPr>
        <w:t xml:space="preserve">مَقَامُهُ بِالحَقِّ كَنْزُ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لَهُ كَرَامَةٌ بِهَا حُبِي</w:t>
      </w:r>
    </w:p>
    <w:p>
      <w:pPr>
        <w:pStyle w:val="BookText"/>
        <w:rPr/>
      </w:pPr>
      <w:r>
        <w:rPr>
          <w:rFonts w:ascii="Amiri" w:hAnsi="Amiri" w:eastAsia="Amiri" w:cs="Amiri"/>
          <w:color w:val="111111"/>
          <w:sz w:val="28"/>
          <w:sz w:val="28"/>
          <w:szCs w:val="28"/>
          <w:rtl w:val="true"/>
          <w:lang w:bidi="ar-SA"/>
        </w:rPr>
        <w:t>لَا يُسْتَطَاعُ حَصْرُهَا بِالعَدِّ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27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2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غوطة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صفوح خير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82" w:name="pg20003_198036"/>
    </w:p>
    <w:p>
      <w:pPr>
        <w:pStyle w:val="Heading2"/>
        <w:numPr>
          <w:ilvl w:val="1"/>
          <w:numId w:val="1"/>
        </w:numPr>
        <w:rPr/>
      </w:pPr>
      <w:bookmarkStart w:id="83" w:name="__RefHeading___Toc846764_2314609296"/>
      <w:bookmarkStart w:id="84" w:name="_Toc30"/>
      <w:bookmarkEnd w:id="82"/>
      <w:bookmarkEnd w:id="83"/>
      <w:r>
        <w:rPr>
          <w:rtl w:val="true"/>
        </w:rPr>
        <w:t>ذِكرُ قَاسِيُون المُبَارَك</w:t>
      </w:r>
      <w:bookmarkEnd w:id="84"/>
    </w:p>
    <w:p>
      <w:pPr>
        <w:pStyle w:val="Heading3"/>
        <w:numPr>
          <w:ilvl w:val="2"/>
          <w:numId w:val="1"/>
        </w:numPr>
        <w:rPr/>
      </w:pPr>
      <w:bookmarkStart w:id="85" w:name="__RefHeading___Toc846766_2314609296"/>
      <w:bookmarkStart w:id="86" w:name="_Toc31"/>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ذِكْرُ قَاسِيُونَ الْمُبَارَكِ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الَّذِي عَظَّمَهُ رَبُّنَا تَعَالَى وَتَبَارَكَ، بِأَنْ جَعَلَهُ مَرْقَدَ الْأَنْبِيَاءِ، وَمَوْطِنَ الْأَوْلِيَاءِ وَالْأَصْفِيَاءِ، وَمَعْدِنَ الْعُبَّادِ، وَمَجْمَعَ الصُّلَحَاءِ وَالزُّهَّادِ، وَهُوَ جَبَلٌ عَالِي الذُّرَى، شَامِخٌ فِي الْهَوَا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يَزُرُّ عَلَيْهِ الْجَوُّ جَيْبَ غَمَامِهِ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وَيُلْبِسُهَا مِنْ رَوْنَقِ الْأَنْجُمِ الزُّهْرِ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وَفَضَائِلُهُ ثَابِتَةٌ فِي كُتُبِ الْأَخْبَارِ، مُدَوَّنَةٌ عِنْدَ رُوَاةِ الْحَدِيثِ وَالْآثَارِ، يَدُلُّكَ عَلَى ذَلِكَ قَوْلُهُ وَسَأَلَهُ رَجُلٌ عَنِ الْآثَارَاتِ </w:t>
      </w:r>
      <w:r>
        <w:rPr>
          <w:rStyle w:val="FootnoteAnchor"/>
          <w:rtl w:val="true"/>
        </w:rPr>
        <w:footnoteReference w:id="274"/>
      </w:r>
      <w:r>
        <w:rPr>
          <w:rFonts w:ascii="Amiri" w:hAnsi="Amiri" w:eastAsia="Amiri" w:cs="Amiri"/>
          <w:color w:val="111111"/>
          <w:sz w:val="28"/>
          <w:sz w:val="28"/>
          <w:szCs w:val="28"/>
          <w:rtl w:val="true"/>
          <w:lang w:bidi="ar-SA"/>
        </w:rPr>
        <w:t>بِدِمَشْقَ،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بِهَا جَبَلٌ يُقَالُ لَهُ قَاسِيُونُ، فِيهِ قَتَلَ ابْنُ آدَمَ أَخَاهُ، وَفِي أَسْفَلِهِ فِي الْغَرْبِ وُلِدَ إِبْرَاهِيمُ عَلَيْهِ السَّلَامُ، وَفِيهِ آوَى اللهُ عِيسَى بْنَ مَرْيَمَ عَلَيْهِ السَّلَامُ وَأُمَّهُ مِنَ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عَبْدٍ أَتَى مَعْقِلَ رُوحِ اللهِ، فَاغْتَسَلَ وَصَلَّى وَدَعَا، لَمْ يَرُدَّهُ اللهُ خَائِبًا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صِفْهُ 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بِالْغُوطَةِ، مَدِينَةٌ يُقَالُ لَهَا دِمَشْقُ، وَأَزِيدُكُمْ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كَلَّمَهُ اللهُ، وَفِيهِ وُلِدَ أَبِي إِبْرَاهِيمُ الْخَلِيلُ، فَمَنْ أَتَى ذَلِكَ الْمَوْضِعَ فَلَا يَعْجَزْ فِي الدُّعَاءِ</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وَعَنِ ابْنِ عَبَّاسٍ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الدَّمِ فِي جَبَلِ قَاسِيُونَ مَوْضِعٌ شَرِيفٌ، كَانَ يَحْيَى بْنُ زَكَرِيَّا وَأُمُّهُ فِيهِ أَرْبَعِينَ عَامًا، وَصَلَّى فِيهِ عِيسَى بْنُ مَرْيَمَ وَالْحَوَارِيُّونَ، فَمَنْ أَتَى ذَلِكَ الْمَوْضِعَ فَلَا يُقَصِّرْ عَنِ الصَّلَاةِ وَالدُّعَاءِ فِيهِ؛ فَإِنَّهُ مَوْضِعُ الْحَوَائِجِ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وَعَنِ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يَعْلَمُونَ النَّاسُ مَا فِي مَغَارَةِ الدَّمِ مِنَ الْفَضْلِ لَمَا هَنَّأَ لَهُمْ طَعَامٌ وَلَا شَرَابٌ إِلَّا فِيهَا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مَغَارَةُ الدَّمِ فِي قَاسِيُونَ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بِهَا لِسُدُيِ الْحَاجَاتِ مِيقَاتُ</w:t>
      </w:r>
    </w:p>
    <w:p>
      <w:pPr>
        <w:pStyle w:val="BookText"/>
        <w:rPr/>
      </w:pPr>
      <w:r>
        <w:rPr>
          <w:rFonts w:ascii="Amiri" w:hAnsi="Amiri" w:eastAsia="Amiri" w:cs="Amiri"/>
          <w:color w:val="111111"/>
          <w:sz w:val="28"/>
          <w:sz w:val="28"/>
          <w:szCs w:val="28"/>
          <w:rtl w:val="true"/>
          <w:lang w:bidi="ar-SA"/>
        </w:rPr>
        <w:t xml:space="preserve">فَانْزِلْ بِسُوحِ حِمَاهَا دَاعِيًا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تُوَافِي مِنَ الْمَوْلَى إِجَابَاتُ</w:t>
      </w:r>
    </w:p>
    <w:p>
      <w:pPr>
        <w:pStyle w:val="BookText"/>
        <w:rPr/>
      </w:pPr>
      <w:r>
        <w:rPr>
          <w:rFonts w:ascii="Amiri" w:hAnsi="Amiri" w:eastAsia="Amiri" w:cs="Amiri"/>
          <w:color w:val="111111"/>
          <w:sz w:val="28"/>
          <w:sz w:val="28"/>
          <w:szCs w:val="28"/>
          <w:rtl w:val="true"/>
          <w:lang w:bidi="ar-SA"/>
        </w:rPr>
        <w:t>وَالْأَخْبَارُ فِي قَاسِيُونَ وَفَضَائِلِهِ كَثِيرَةٌ، وَالْأَقْوَالُ فِي شَرَفِهِ غَزِيرَةٌ، تَرَكْنَاهَا خَوْفَ الْإِطَالَةِ، مُقْتَصِرِينَ عَلَى مَا تَدَاوَلَتْهُ الشُّعَرَاءُ، وَذَكَرَتْهُ الْبُلَغَاءُ، فَمِنْ ذَلِكَ قَوْلُ الْأُسْتَاذِ 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قَاسِيُونُ فِي الشَّامِ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بَهْجَةٌ وَفِيهِ سُرُورُ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مُشْرِقٌ بِأَرْوَاحِ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ذُرَاهُ لَهُمْ هُنَاكَ قُبُورُ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وَلِيٍّ بَلْ كَمْ نَبِيٍّ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سَفْحِهِ الرَّحْبِ رَوْنَقٌ وَحُضُورُ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صَالِحِيَّةِ الشَّامِ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يَدْرِيهِ غَيْرُ مَنْ فِيهِ نُورُ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 مَاءٍ جَرَى وَطِيبُ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يَنْفَحُ الْمِسْكُ لَيْسَ فِيهِ كُدُورُ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صَالِحِيَّةِ الشَّامِ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وِلْدَانُهَا وَالْحُورُ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قَاسِيُونُ الْمُبَارَكُ الْجَبَلُ 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 يَسْمُو بِفَضْلِهِ مَنْ يَزُورُ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تَتَرَاءَى بِهِ الْبِلَادُ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وَالْبَسَاتِينُ ثُمَّ وَالْمَيْطُورُ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تَحْلُو رِيَاضُهُ أَنْ يُغَنِّي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بُلْبُلٌ فِيهِ غَرَّدَ الشُّحْرُورُ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وَالنَّسِيمُ الرَّطِيبُ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رُبَا النَّيْرَبَيْنِ فِيهِ يَدُورُ</w:t>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النَّسِيمُ بِأَطْيَبِ النَّفَحَاتِ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قَاسِيُونَ وَمَنْزِلِ السَّادَاتِ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مَعْهَدًا بِالسَّفْحِ مِنْ ذَاكَ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مَأْوَى الْخَيْرِ وَالْبَرَكَاتِ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وَلِيٍّ فِيكَ وَارَاهُ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نَبِيٍّ فِي ذُرَى الْهَضَبَاتِ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حَبَّذَا الْكَهْفُ الرَّفِيعُ وَحَبَّذَا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الْمَغَارَةُ مُنْجَحُ الدَّعَوَاتِ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سُقِيَتْ دِمَشْقُ أَجَشَّ مُنْبَعِثَ الْحَيَا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عَلَى الْآصَالِ وَالْغَدَوَاتِ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 الْإِلَهُ مَنَازِلًا نُسِبَتْ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رَوْنَقِ الْإِقْبَالِ جُلَّ هِبَاتِ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بَرَدَى الزُّلَالُ وَفَاضَ مِنْ بَانَاسِهَا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يَزِيدُ تَدَفُّقَ الْقَنَوَاتِ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وَتَرَاسَلَتْ أَطْيَارُهَا سَحَرًا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 الْغُصُونِ بِأَطْيَبِ النَّغَمَاتِ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بِمَعْلُولِ النَّسِيمِ رِيَاضُهَا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فَتَظَلُّ تَثْنِي مُعْطَفَ الشَّجَرَاتِ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بِهَا مِنْ جَنَّةٍ قَدْ زُخْرِفَتْ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بِصُنُوفِ أَزْهَارٍ وَحُسْنِ نَبَاتِ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مَجْمَعُ الْأَبْدَالِ وَالْقُطْبِ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صَفْوَةُ الْأَخْيَارِ وَالسَّادَاتِ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عَلَى الْبُلْدَانِ قَدْ فَاقَتْ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الضِّيَاءُ بِهَا عَلَى الظُّلُمَاتِ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قِيسَ بِالْمِقْيَاسِ </w:t>
      </w:r>
      <w:r>
        <w:rPr>
          <w:rStyle w:val="FootnoteAnchor"/>
          <w:rtl w:val="true"/>
        </w:rPr>
        <w:footnoteReference w:id="279"/>
      </w:r>
      <w:r>
        <w:rPr>
          <w:rFonts w:ascii="Amiri" w:hAnsi="Amiri" w:eastAsia="Amiri" w:cs="Amiri"/>
          <w:color w:val="111111"/>
          <w:sz w:val="28"/>
          <w:sz w:val="28"/>
          <w:szCs w:val="28"/>
          <w:rtl w:val="true"/>
          <w:lang w:bidi="ar-SA"/>
        </w:rPr>
        <w:t xml:space="preserve">نَيْرَبُهَا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 بِذَاكَ السَّهْمِ فِي الْجَبَهَاتِ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87" w:name="pg20003_198039"/>
    </w:p>
    <w:p>
      <w:pPr>
        <w:pStyle w:val="BookText"/>
        <w:rPr/>
      </w:pPr>
      <w:bookmarkEnd w:id="87"/>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تَعْلُو عَلَى ذَاتِ الْعِمَادِ بِبَهْجَةٍ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تَرَاهَا فِي سِوَى الْجَنَّاتِ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لِعَيْشٍ بَانَ لِي فِي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التَّطَرُّبِ وَافِرَ النُّزْهَاتِ</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سَقْيًا لَهَا مِنْ فُرْصَةٍ فُزْنَا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عَنَّا فِي قُيُودِ سِنَاتِ</w:t>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وَلَيْلَتِنَا بِالْقَاسِيُونَ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دَيْرِ مُرَّانٍ رَفِيعِ الْأَرَائِكِ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هَجَمَ اللَّيْلُ الْبَهِيمُ كَفَارِسٍ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يُوَاقِعُ هَامَاتِ النَّهَارِ الْمُعَارِكِ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وَخَيْلُ الصَّبَا فِي حَلْبَةِ الْأُفُقِ رُكَّضٌ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 عَجَاجَ النَّشْرِ بَيْنَ الْمَسَالِكِ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أَعْلَنَتْ تِلْكَ الشَّحَارِيرُ فِي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بِمُطْرِبِ صَوْتٍ مَوْقِفَ كُلِّ سَالِكِ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عَلَى أَعْلَى شَرِيفِ شُرَافَةٍ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وَجَوَارِي الْمَاءِ ذَاتِ التَّشَابُكِ</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نُقَابِلُ فِي تِلْكَ الْخَمَائِلِ عَسْكَرًا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بِالصَّبَا خَفْقٌ كَخَفْقِ السَّنَابِكِ</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النَّدَى تَبْكِي عَلَى الزَّهْرِ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فَيَفْتَرُّ مِنْهَا بِالثُّغُورِ الضَّوَاحِكِ</w:t>
      </w:r>
    </w:p>
    <w:p>
      <w:pPr>
        <w:pStyle w:val="Heading3"/>
        <w:numPr>
          <w:ilvl w:val="2"/>
          <w:numId w:val="1"/>
        </w:numPr>
        <w:rPr/>
      </w:pPr>
      <w:bookmarkStart w:id="88" w:name="__RefHeading___Toc846768_2314609296"/>
      <w:bookmarkStart w:id="89" w:name="_Toc32"/>
      <w:bookmarkEnd w:id="88"/>
      <w:r>
        <w:rPr>
          <w:rtl w:val="true"/>
        </w:rPr>
        <w:t>و دير مرّان‌</w:t>
      </w:r>
      <w:bookmarkEnd w:id="89"/>
    </w:p>
    <w:p>
      <w:pPr>
        <w:pStyle w:val="BookText"/>
        <w:rPr/>
      </w:pPr>
      <w:r>
        <w:rPr>
          <w:rFonts w:ascii="Amiri" w:hAnsi="Amiri" w:eastAsia="Amiri" w:cs="Amiri"/>
          <w:color w:val="111111"/>
          <w:sz w:val="28"/>
          <w:sz w:val="28"/>
          <w:szCs w:val="28"/>
          <w:rtl w:val="true"/>
          <w:lang w:bidi="ar-SA"/>
        </w:rPr>
        <w:t xml:space="preserve">وَدَيْرُ مُرَّانَ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سَفْحِ جَبَلِ قَاسِيُونَ، بِالْقُرْبِ مِنَ الرَّبْوَةِ، مُطِلٌّ عَلَى غُوطَةِ دِمَشْقَ وَبَسَاتِينِهَا وَأَنْهَارِهَا، وَهُوَ دَيْرٌ قَدِيمٌ، إِلَّا أَنَّ الدَّهْرَ مَحَا صُورَةَ رَسْمِهِ، وَلَمْ يَبْقَ مِنْ مَحَاسِنِهِ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غَيْرُ اسْمِهِ، وَقَدْ تَدَاوَلَتْ ذِكْرَهُ الْبُلَغَاءُ، وَحَسْبُكَ مِنْ وَصْفِهِ مَا حَكَاهُ الثَّعَالِبِيُّ عَنِ الْبَبَّغَاءِ </w:t>
      </w:r>
      <w:r>
        <w:rPr>
          <w:rStyle w:val="FootnoteAnchor"/>
          <w:rtl w:val="true"/>
        </w:rPr>
        <w:footnoteReference w:id="281"/>
      </w:r>
      <w:r>
        <w:rPr>
          <w:rFonts w:ascii="Amiri" w:hAnsi="Amiri" w:eastAsia="Amiri" w:cs="Amiri"/>
          <w:color w:val="111111"/>
          <w:sz w:val="28"/>
          <w:sz w:val="28"/>
          <w:szCs w:val="28"/>
          <w:rtl w:val="true"/>
          <w:lang w:bidi="ar-SA"/>
        </w:rPr>
        <w:t>، فَمِمَّنْ قَالَ فِيهِ الْمَرْحُومُ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صَبَاحًا بِدَيْرِ مُرَّانَ 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هَيَّجَتْ مِنَّا الْقُلُوبَ وَالْأَحْدَاقَا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 نَسْمَةٌ تَؤُمُّكَ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بِالْعَبِيرِ فِيكَ رِوَاقَا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وَأَتَيْنَا إِلَيْكَ نَقْطَعُ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مَلَأَتْنَا إِلَى اللِّقَاءِ أَشْوَاقَا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الطُّيُورَ تَصْدَحُ زَهْوًا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سُكْرَانُ طِيبِهَا مَا أَفَاقَا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وَصَبَا قَاسِيُونُ تَنْفَحُ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سَبَكَتْ مِنْ هُبُوبِهَا رَقْرَاقَا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فَجَلَسْنَا فِي مَجْلِسٍ مُسْتَطَابٍ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كَأْسُ السُّرُورِ كَانَ دِهَاقَا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وَنَظَرْنَا مِنْ رَبْوَةِ الشَّامِ مَرْأَى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قَلْبُنَا لَمْ يَزَلْ لَهُ مُشْتَاقَا</w:t>
      </w:r>
    </w:p>
    <w:p>
      <w:pPr>
        <w:pStyle w:val="BookText"/>
        <w:rPr/>
      </w:pPr>
      <w:r>
        <w:rPr>
          <w:rFonts w:ascii="Amiri" w:hAnsi="Amiri" w:eastAsia="Amiri" w:cs="Amiri"/>
          <w:color w:val="111111"/>
          <w:sz w:val="28"/>
          <w:sz w:val="28"/>
          <w:szCs w:val="28"/>
          <w:rtl w:val="true"/>
          <w:lang w:bidi="ar-SA"/>
        </w:rPr>
        <w:t xml:space="preserve">۞ الْمَرْحُومُ شِهَابُ الدِّينِ الْعِمَادِيُّ </w:t>
      </w:r>
      <w:r>
        <w:rPr>
          <w:rStyle w:val="FootnoteAnchor"/>
          <w:rtl w:val="true"/>
        </w:rPr>
        <w:footnoteReference w:id="2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دَيْرَ مُرَّانٍ سَقَاكَ 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وَتَغْدُو غِبَّهُنَّ سَلَامُ</w:t>
      </w:r>
    </w:p>
    <w:p>
      <w:pPr>
        <w:pStyle w:val="BookText"/>
        <w:rPr/>
      </w:pPr>
      <w:r>
        <w:rPr>
          <w:rFonts w:ascii="Amiri" w:hAnsi="Amiri" w:eastAsia="Amiri" w:cs="Amiri"/>
          <w:color w:val="111111"/>
          <w:sz w:val="28"/>
          <w:sz w:val="28"/>
          <w:szCs w:val="28"/>
          <w:rtl w:val="true"/>
          <w:lang w:bidi="ar-SA"/>
        </w:rPr>
        <w:t xml:space="preserve">وَحَيَّاكَ مِنْ دَيْرٍ وَحَيَّا مَعَاهِدًا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بِمَغْنَاكَ مَا نَاحَ الزَّمَانَ حَمَامُ</w:t>
      </w:r>
    </w:p>
    <w:p>
      <w:pPr>
        <w:pStyle w:val="BookText"/>
        <w:rPr/>
      </w:pPr>
      <w:r>
        <w:rPr>
          <w:rFonts w:ascii="Amiri" w:hAnsi="Amiri" w:eastAsia="Amiri" w:cs="Amiri"/>
          <w:color w:val="111111"/>
          <w:sz w:val="28"/>
          <w:sz w:val="28"/>
          <w:szCs w:val="28"/>
          <w:rtl w:val="true"/>
          <w:lang w:bidi="ar-SA"/>
        </w:rPr>
        <w:t xml:space="preserve">وَقَفْتُ عَلَى رَسْمٍ بِهِ رَاحَ دَارِسًا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فَاحَ مِنْ نَشْرِ الرِّيَاضِ خُزَامُ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90" w:name="pg20003_198041"/>
    </w:p>
    <w:p>
      <w:pPr>
        <w:pStyle w:val="BookText"/>
        <w:rPr/>
      </w:pPr>
      <w:bookmarkEnd w:id="90"/>
      <w:r>
        <w:rPr>
          <w:rFonts w:ascii="Amiri" w:hAnsi="Amiri" w:eastAsia="Amiri" w:cs="Amiri"/>
          <w:color w:val="111111"/>
          <w:sz w:val="28"/>
          <w:sz w:val="28"/>
          <w:szCs w:val="28"/>
          <w:rtl w:val="true"/>
          <w:lang w:bidi="ar-SA"/>
        </w:rPr>
        <w:t xml:space="preserve">۞ الْخَلِيعُ الشَّاعِرُ </w:t>
      </w:r>
      <w:r>
        <w:rPr>
          <w:rStyle w:val="FootnoteAnchor"/>
          <w:rtl w:val="true"/>
        </w:rPr>
        <w:footnoteReference w:id="2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دَيْرَ مُرَّانَ لَا عَدِمْتَ مِنْ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هِجْتَ لِي شَجَنًا يَا دَيْرَ مُرَّانَا</w:t>
      </w:r>
    </w:p>
    <w:p>
      <w:pPr>
        <w:pStyle w:val="BookText"/>
        <w:rPr/>
      </w:pPr>
      <w:r>
        <w:rPr>
          <w:rFonts w:ascii="Amiri" w:hAnsi="Amiri" w:eastAsia="Amiri" w:cs="Amiri"/>
          <w:color w:val="111111"/>
          <w:sz w:val="28"/>
          <w:sz w:val="28"/>
          <w:szCs w:val="28"/>
          <w:rtl w:val="true"/>
          <w:lang w:bidi="ar-SA"/>
        </w:rPr>
        <w:t xml:space="preserve">سَقْيًا وَرَعْيًا لِمُرَّانَ وَسَاكِنِهِ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قَاطِنٌ بِالدَّيْرِ مَنْ كَانَا</w:t>
      </w:r>
    </w:p>
    <w:p>
      <w:pPr>
        <w:pStyle w:val="Heading3"/>
        <w:numPr>
          <w:ilvl w:val="2"/>
          <w:numId w:val="1"/>
        </w:numPr>
        <w:rPr/>
      </w:pPr>
      <w:bookmarkStart w:id="91" w:name="__RefHeading___Toc846770_2314609296"/>
      <w:bookmarkStart w:id="92" w:name="_Toc33"/>
      <w:bookmarkEnd w:id="91"/>
      <w:r>
        <w:rPr>
          <w:rtl w:val="true"/>
        </w:rPr>
        <w:t>[</w:t>
      </w:r>
      <w:r>
        <w:rPr>
          <w:rtl w:val="true"/>
        </w:rPr>
        <w:t>الحواكير</w:t>
      </w:r>
      <w:r>
        <w:rPr>
          <w:rtl w:val="true"/>
        </w:rPr>
        <w:t>]</w:t>
      </w:r>
      <w:bookmarkEnd w:id="92"/>
    </w:p>
    <w:p>
      <w:pPr>
        <w:pStyle w:val="BookText"/>
        <w:rPr/>
      </w:pPr>
      <w:r>
        <w:rPr>
          <w:rFonts w:ascii="Amiri" w:hAnsi="Amiri" w:eastAsia="Amiri" w:cs="Amiri"/>
          <w:color w:val="111111"/>
          <w:sz w:val="28"/>
          <w:sz w:val="28"/>
          <w:szCs w:val="28"/>
          <w:rtl w:val="true"/>
          <w:lang w:bidi="ar-SA"/>
        </w:rPr>
        <w:t xml:space="preserve">وَمِنْ تَحْتِهِ الْحَوَاكِيرُ، وَهِيَ حَدَائِقُ فِي ذَيْلِ الْجَبَلِ ذَوَاتُ أَفْنَانٍ، بَلْ رَوْضَاتٌ لَكِنَّهَا جِنَانٌ، أَزْهَارٌ تَفُوحُ عَلَى خَرِيرِ أَنْهَارِهَا، وَأَطْيَارٌ تُمِلَّتْ مِنْ كُؤُوسِ أَزْهَارِهَا، فَإِنَّ حُكَمَاءَ الْيُونَانِ اخْتَارُوا زَرْعَ الرَّيَاحِينِ وَالْأَزْهَارِ فِي سَفْحِ قَاسِيُونَ لِحِكْمَةٍ، وَهِيَ أَنَّهُ يَقِيهَا الْبَرْدَ كَوْنُهَا فِي ذُرَاهُ، وَأَنَّ النَّسِيمَ إِذَا مَرَّ بِهَا تَحْمِلُ مِنْ عَرْفِهَا إِلَى مَنْ تَحْتَهَا مِنْ أَهْلِ الْمَدِينَةِ، وَشُرْبُهَا مِنْ نَهْرِ يَزِيدَ، مِنْهَا مَا هُوَ مُتَّصِلٌ بِأَرْضِهَا تَشْرَبُ مِنْهُ يَوْمَ عِدَانِهَا </w:t>
      </w:r>
      <w:r>
        <w:rPr>
          <w:rStyle w:val="FootnoteAnchor"/>
          <w:rtl w:val="true"/>
        </w:rPr>
        <w:footnoteReference w:id="284"/>
      </w:r>
      <w:r>
        <w:rPr>
          <w:rFonts w:ascii="Amiri" w:hAnsi="Amiri" w:eastAsia="Amiri" w:cs="Amiri"/>
          <w:color w:val="111111"/>
          <w:sz w:val="28"/>
          <w:sz w:val="28"/>
          <w:szCs w:val="28"/>
          <w:rtl w:val="true"/>
          <w:lang w:bidi="ar-SA"/>
        </w:rPr>
        <w:t>، وَمِنْهَا مَا يَسْقِي رِيَاضَهَا بِوَاسِطَةِ الدُّولَابِ، وَفِي ذَلِكَ يَقُولُ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وَحَاكُورَةٍ تَحْكِي سَمَاءَ 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كَوَاكِبُهَا حَبُّ الْجُمَانِ الْمُنَضَّدِ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إِلَيْهَا فِي الصَّبَاحِ نَؤُمُّهَا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فَبَشَّتْ بِوَجْهٍ مِنْ خَمَائِلِهَا نَدِي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عَطَّرَتْ أَرْجَاءَهَا نَفْحَةُ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بِأَلْطَفِ هَبَّاتٍ وَطِيبِ تَرَدُّدِ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حَوْلِنَا مَاءُ الْجَدَاوِلِ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كَصَفْحَةِ سَيْفٍ فِي الرِّيَاضِ مُجَرَّدِ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عَلَيْنَا الدَّوْحُ وَارِفَ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بِسَاطُ الرَّوْضِ فِيهِنَّ أَحْمَدِي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ذَاكَ الْيَوْمُ مَا كَانَ فِي 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 وَأَهْنَا مِنْهُ لِلْمُغْرَمِ الصَّدِي </w:t>
      </w:r>
      <w:bookmarkStart w:id="93" w:name="pg20003_198042"/>
    </w:p>
    <w:p>
      <w:pPr>
        <w:pStyle w:val="BookText"/>
        <w:rPr/>
      </w:pPr>
      <w:bookmarkEnd w:id="93"/>
      <w:r>
        <w:rPr>
          <w:rFonts w:ascii="Amiri" w:hAnsi="Amiri" w:eastAsia="Amiri" w:cs="Amiri"/>
          <w:color w:val="111111"/>
          <w:sz w:val="28"/>
          <w:sz w:val="28"/>
          <w:szCs w:val="28"/>
          <w:rtl w:val="true"/>
          <w:lang w:bidi="ar-SA"/>
        </w:rPr>
        <w:t>۞ وَقَالَ آخَرُ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جَدَاوِلُهَا شَبِيهَةَ الْفِضَّةِ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بَيْضَا فَخِلْتُ الدُّرَّ مِنْ حَصْبَائِهَا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وَتَوَشَّحَتْ أَفْنَانُهَا بِخَمَائِلٍ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كَتَوَشُّحِ الْحُسْنَا بِوَشْيِ رِدَائِهَا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دُولَابُهَا فَلَكٌ يَدُورُ عُيُونُهُ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لِأَبْرَاجِ تَشْرِقُ مِنْ كَوَاكِبِ مَائِهَا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يَنُوحُ وَدَمْعُهُ مُتَبَدِّدٌ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الْخَنْسَاءُ عِنْدَ بُكَائِهَا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رَقَصَتْ دَلَالًا قُضْبُهَا لِمَالِهَا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صَفَّقَتْ طَرَبًا أَكُفُّ رَخَائِهَا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وَتَخَالُ صَافِي الْمَاءِ تَحْتَ ظِلَالِهَا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خُودًا عَلَيْهَا ضَمَّ جَيْبَ قَبَائِهَا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 فَوْقَ النَّهْرِ عَارِضُ وَجْنَةٍ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يَسْتَوْقِفُ الْأَبْصَارَ حُسْنُ نَقَائِهَا</w:t>
      </w:r>
    </w:p>
    <w:p>
      <w:pPr>
        <w:pStyle w:val="Heading3"/>
        <w:numPr>
          <w:ilvl w:val="2"/>
          <w:numId w:val="1"/>
        </w:numPr>
        <w:rPr/>
      </w:pPr>
      <w:bookmarkStart w:id="94" w:name="__RefHeading___Toc846772_2314609296"/>
      <w:bookmarkStart w:id="95" w:name="_Toc34"/>
      <w:bookmarkEnd w:id="94"/>
      <w:r>
        <w:rPr>
          <w:rtl w:val="true"/>
        </w:rPr>
        <w:t>[</w:t>
      </w:r>
      <w:r>
        <w:rPr>
          <w:rtl w:val="true"/>
        </w:rPr>
        <w:t>الدّواليب</w:t>
      </w:r>
      <w:r>
        <w:rPr>
          <w:rtl w:val="true"/>
        </w:rPr>
        <w:t>]</w:t>
      </w:r>
      <w:bookmarkEnd w:id="95"/>
    </w:p>
    <w:p>
      <w:pPr>
        <w:pStyle w:val="BookText"/>
        <w:rPr/>
      </w:pPr>
      <w:r>
        <w:rPr>
          <w:rFonts w:ascii="Amiri" w:hAnsi="Amiri" w:eastAsia="Amiri" w:cs="Amiri"/>
          <w:color w:val="111111"/>
          <w:sz w:val="28"/>
          <w:sz w:val="28"/>
          <w:szCs w:val="28"/>
          <w:rtl w:val="true"/>
          <w:lang w:bidi="ar-SA"/>
        </w:rPr>
        <w:t xml:space="preserve">وَالدَّوَالِيبُ فِي تِلْكَ الْحَوَاكِيرِ تَئِنُّ عَلَى خَرِيرِ أَنْهَارِهَا، وَتَحِنُّ لِمُفَارَقَةِ مَغْرِسِ أَشْجَارِهَا، وَتُبَدِّدُ دُمُوعَهَا بَيْنَ تِلْكَ الْحَدَائِقِ، فَتَتَنَاثَرُ كَالدُّرِّ تَحْتَ هَاتِيكَ السُّرَادِقِ، وَفِيهَا يَقُولُ الشَّاعِرُ </w:t>
      </w:r>
      <w:r>
        <w:rPr>
          <w:rStyle w:val="FootnoteAnchor"/>
          <w:rtl w:val="true"/>
        </w:rPr>
        <w:footnoteReference w:id="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حَنِينٍ لَا تَزَالُ مُطِيفَةً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تَئِنُّ وَتَبْكِي بِالدُّمُوعِ السَّوَاكِبِ</w:t>
      </w:r>
    </w:p>
    <w:p>
      <w:pPr>
        <w:pStyle w:val="BookText"/>
        <w:rPr/>
      </w:pPr>
      <w:r>
        <w:rPr>
          <w:rFonts w:ascii="Amiri" w:hAnsi="Amiri" w:eastAsia="Amiri" w:cs="Amiri"/>
          <w:color w:val="111111"/>
          <w:sz w:val="28"/>
          <w:sz w:val="28"/>
          <w:szCs w:val="28"/>
          <w:rtl w:val="true"/>
          <w:lang w:bidi="ar-SA"/>
        </w:rPr>
        <w:t xml:space="preserve">كَأَنَّ أَلِيفًا بَانَ عَنْهَا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بِمَرْبَعِهِ كَالصَّبِّ بَيْنَ الْحَبَائِبِ</w:t>
      </w:r>
    </w:p>
    <w:p>
      <w:pPr>
        <w:pStyle w:val="BookText"/>
        <w:rPr/>
      </w:pPr>
      <w:r>
        <w:rPr>
          <w:rFonts w:ascii="Amiri" w:hAnsi="Amiri" w:eastAsia="Amiri" w:cs="Amiri"/>
          <w:color w:val="111111"/>
          <w:sz w:val="28"/>
          <w:sz w:val="28"/>
          <w:szCs w:val="28"/>
          <w:rtl w:val="true"/>
          <w:lang w:bidi="ar-SA"/>
        </w:rPr>
        <w:t xml:space="preserve">إِذَا ابْتَسَمَتْ فِيهَا الرِّيَاضُ 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تَرُعْهَا بِأَمْثَالِ الْقِسِيِّ الْقَوَاضِبِ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فَكَمْ رَقَصَتْ أَغْصَانُهَا فَرَمَتْ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نِثَارًا كَمَا بَدَّدْتَ حَلْيَ الْكَوَاعِبِ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وَقَالَ الْآخَرُ </w:t>
      </w:r>
      <w:r>
        <w:rPr>
          <w:rStyle w:val="FootnoteAnchor"/>
          <w:rtl w:val="true"/>
        </w:rPr>
        <w:footnoteReference w:id="2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وَبَاكِيَةٍ وَالرَّوْضُ يَضْحَكُ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عَلَيْهِ بِالدُّمُوعِ السَّوَاجِمِ</w:t>
      </w:r>
    </w:p>
    <w:p>
      <w:pPr>
        <w:pStyle w:val="BookText"/>
        <w:rPr/>
      </w:pPr>
      <w:r>
        <w:rPr>
          <w:rFonts w:ascii="Amiri" w:hAnsi="Amiri" w:eastAsia="Amiri" w:cs="Amiri"/>
          <w:color w:val="111111"/>
          <w:sz w:val="28"/>
          <w:sz w:val="28"/>
          <w:szCs w:val="28"/>
          <w:rtl w:val="true"/>
          <w:lang w:bidi="ar-SA"/>
        </w:rPr>
        <w:t xml:space="preserve">يَرُوقُكَ مِنْهَا إِنْ تَأَمَّلْتَ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زَئِيرُ أُسُودٍ وَالْتِفَاتُ أَرَاقِمِ</w:t>
      </w:r>
    </w:p>
    <w:p>
      <w:pPr>
        <w:pStyle w:val="BookText"/>
        <w:rPr/>
      </w:pPr>
      <w:r>
        <w:rPr>
          <w:rFonts w:ascii="Amiri" w:hAnsi="Amiri" w:eastAsia="Amiri" w:cs="Amiri"/>
          <w:color w:val="111111"/>
          <w:sz w:val="28"/>
          <w:sz w:val="28"/>
          <w:szCs w:val="28"/>
          <w:rtl w:val="true"/>
          <w:lang w:bidi="ar-SA"/>
        </w:rPr>
        <w:t xml:space="preserve">تَخَلَّصَ مِنْ مَاءِ الْغَدِيرِ سَبَائِكًا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فَتُنْبِتُهَا فِي الرَّوْضِ مِثْلَ الدَّرَاهِمِ</w:t>
      </w:r>
    </w:p>
    <w:p>
      <w:pPr>
        <w:pStyle w:val="BookText"/>
        <w:rPr/>
      </w:pPr>
      <w:r>
        <w:rPr>
          <w:rFonts w:ascii="Amiri" w:hAnsi="Amiri" w:eastAsia="Amiri" w:cs="Amiri"/>
          <w:color w:val="111111"/>
          <w:sz w:val="28"/>
          <w:sz w:val="28"/>
          <w:szCs w:val="28"/>
          <w:rtl w:val="true"/>
          <w:lang w:bidi="ar-SA"/>
        </w:rPr>
        <w:t xml:space="preserve">۞ ابْنُ الْأَبَّارِ </w:t>
      </w:r>
      <w:r>
        <w:rPr>
          <w:rStyle w:val="FootnoteAnchor"/>
          <w:rtl w:val="true"/>
        </w:rPr>
        <w:footnoteReference w:id="2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دُولَابٌ يَدُورُ كَأَنَّهُ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وَلَكِنْ مَا ارْتَقَاهُ كَوْكَبُ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هَامَتْ بِهِ الْأَحْدَاقُ لَمَّا نَادَمَتْ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الْحَدَائِقُ سَاقِيًا لَا يَشْرَبُ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نَصَبَتْهُ فَوْقَ النَّهْرِ أَيْدٍ قَدَّرَتْ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تَرْوِيحَهُ الْأَرْوَاحَ سَاعَةَ يُنْصَبُ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وَهُوَ الطَّلِيقُ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وَهُوَ الْحَبِيسُ مُسَيَّبُ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لِلْمَاءِ فِيهِ تَصَعُّدٌ وَتَحَدُّرٌ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كَالْمُزْنِ يَسْتَسْقِي الْبِحَارَ وَيَسْكُبُ</w:t>
      </w:r>
    </w:p>
    <w:p>
      <w:pPr>
        <w:pStyle w:val="BookText"/>
        <w:rPr/>
      </w:pPr>
      <w:r>
        <w:rPr>
          <w:rFonts w:ascii="Amiri" w:hAnsi="Amiri" w:eastAsia="Amiri" w:cs="Amiri"/>
          <w:color w:val="111111"/>
          <w:sz w:val="28"/>
          <w:sz w:val="28"/>
          <w:szCs w:val="28"/>
          <w:rtl w:val="true"/>
          <w:lang w:bidi="ar-SA"/>
        </w:rPr>
        <w:t xml:space="preserve">۞ وَقَالَ آخَرُ </w:t>
      </w:r>
      <w:r>
        <w:rPr>
          <w:rStyle w:val="FootnoteAnchor"/>
          <w:rtl w:val="true"/>
        </w:rPr>
        <w:footnoteReference w:id="2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وَمُحْنِيَّةِ الْأَضْلَاعِ تَحْنُو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وَتَسْقِي نَبَاتَ التُّرْبِ دُرَّ السَّتَرَائِبِ</w:t>
      </w:r>
    </w:p>
    <w:p>
      <w:pPr>
        <w:pStyle w:val="BookText"/>
        <w:rPr/>
      </w:pPr>
      <w:r>
        <w:rPr>
          <w:rFonts w:ascii="Amiri" w:hAnsi="Amiri" w:eastAsia="Amiri" w:cs="Amiri"/>
          <w:color w:val="111111"/>
          <w:sz w:val="28"/>
          <w:sz w:val="28"/>
          <w:szCs w:val="28"/>
          <w:rtl w:val="true"/>
          <w:lang w:bidi="ar-SA"/>
        </w:rPr>
        <w:t xml:space="preserve">تَعُدُّ مِنَ الْأَفْلَاكِ أَنَّ مِيَاهَهَا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رُجُومٌ لِرَجْمِ الْمَحْلِ ذَاتِ ذَوَائِبِ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96" w:name="pg20003_198044"/>
    </w:p>
    <w:p>
      <w:pPr>
        <w:pStyle w:val="BookText"/>
        <w:rPr/>
      </w:pPr>
      <w:bookmarkEnd w:id="96"/>
      <w:r>
        <w:rPr>
          <w:rFonts w:ascii="Amiri" w:hAnsi="Amiri" w:eastAsia="Amiri" w:cs="Amiri"/>
          <w:color w:val="111111"/>
          <w:sz w:val="28"/>
          <w:sz w:val="28"/>
          <w:szCs w:val="28"/>
          <w:rtl w:val="true"/>
          <w:lang w:bidi="ar-SA"/>
        </w:rPr>
        <w:t xml:space="preserve">وَأَعْجَبُهَا رَقْصُ الْغُصُونِ ذَوَابِلًا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فَدَارَتْ بِأَمْثَالِ السُّيُوفِ الْقَوَاضِبِ</w:t>
      </w:r>
    </w:p>
    <w:p>
      <w:pPr>
        <w:pStyle w:val="BookText"/>
        <w:rPr/>
      </w:pPr>
      <w:r>
        <w:rPr>
          <w:rFonts w:ascii="Amiri" w:hAnsi="Amiri" w:eastAsia="Amiri" w:cs="Amiri"/>
          <w:color w:val="111111"/>
          <w:sz w:val="28"/>
          <w:sz w:val="28"/>
          <w:szCs w:val="28"/>
          <w:rtl w:val="true"/>
          <w:lang w:bidi="ar-SA"/>
        </w:rPr>
        <w:t xml:space="preserve">وَتَحْسَبُهَا وَالرَّوْضُ سَاقٍ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بَرِحَا مَا بَيْنَ شَادٍ وَشَارِبِ</w:t>
      </w:r>
    </w:p>
    <w:p>
      <w:pPr>
        <w:pStyle w:val="Heading3"/>
        <w:numPr>
          <w:ilvl w:val="2"/>
          <w:numId w:val="1"/>
        </w:numPr>
        <w:rPr/>
      </w:pPr>
      <w:bookmarkStart w:id="97" w:name="__RefHeading___Toc846774_2314609296"/>
      <w:bookmarkStart w:id="98" w:name="_Toc35"/>
      <w:bookmarkEnd w:id="97"/>
      <w:r>
        <w:rPr>
          <w:rtl w:val="true"/>
        </w:rPr>
        <w:t>[</w:t>
      </w:r>
      <w:r>
        <w:rPr>
          <w:rtl w:val="true"/>
        </w:rPr>
        <w:t>قبّة السّيّار</w:t>
      </w:r>
      <w:r>
        <w:rPr>
          <w:rtl w:val="true"/>
        </w:rPr>
        <w:t>]</w:t>
      </w:r>
      <w:bookmarkEnd w:id="98"/>
    </w:p>
    <w:p>
      <w:pPr>
        <w:pStyle w:val="BookText"/>
        <w:rPr/>
      </w:pPr>
      <w:r>
        <w:rPr>
          <w:rFonts w:ascii="Amiri" w:hAnsi="Amiri" w:eastAsia="Amiri" w:cs="Amiri"/>
          <w:color w:val="111111"/>
          <w:sz w:val="28"/>
          <w:sz w:val="28"/>
          <w:szCs w:val="28"/>
          <w:rtl w:val="true"/>
          <w:lang w:bidi="ar-SA"/>
        </w:rPr>
        <w:t xml:space="preserve">وَمُطِلٌّ عَلَى هَذِهِ الْجَنَّاتِ وَالْأَنْهَارِ قُبَّةُ السَّيَّارِ </w:t>
      </w:r>
      <w:r>
        <w:rPr>
          <w:rStyle w:val="FootnoteAnchor"/>
          <w:rtl w:val="true"/>
        </w:rPr>
        <w:footnoteReference w:id="291"/>
      </w:r>
      <w:r>
        <w:rPr>
          <w:rFonts w:ascii="Amiri" w:hAnsi="Amiri" w:eastAsia="Amiri" w:cs="Amiri"/>
          <w:color w:val="111111"/>
          <w:sz w:val="28"/>
          <w:sz w:val="28"/>
          <w:szCs w:val="28"/>
          <w:rtl w:val="true"/>
          <w:lang w:bidi="ar-SA"/>
        </w:rPr>
        <w:t>، وَهِيَ قُبَّةٌ مُحْكَمَةُ الْبِنَاءِ، مُحَاذِيَةٌ لِعَقَبَةِ دُمَّرَ، الْفَاصِلَةِ بَيْنَ قَيْسُونَ وَبَيْنَ الرَّبْوَةِ، وَفِيهَا يَقُولُ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قُبَّةَ السَّيَّارِ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الْأَصْحَابِ نَرْكُضُ فِي الصَّبَاحِ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الْمَسِيرُ عَلَى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مُعَطَّرَةٍ بِأَنْفَاسِ الرِّيَاحِ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فَغَنَّتْ سَاجِعَاتُ الدُّوحِ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مُهَيْنِمَةً بِأَلْسِنَةٍ فِصَاحِ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لَكِ قُبَّةً رُفِعَتْ وَطَارَتْ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نَسْرِ السَّمَاءِ بِلَا جَنَاحِ</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تَبُثُّ بِهَا النَّسَائِمُ عُرْفَ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الْوَادِي وَهَاتِيكَ النَّوَاحِي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27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3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غوطة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صفوح خير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99" w:name="pg20003_198046"/>
    </w:p>
    <w:p>
      <w:pPr>
        <w:pStyle w:val="Heading2"/>
        <w:numPr>
          <w:ilvl w:val="1"/>
          <w:numId w:val="1"/>
        </w:numPr>
        <w:rPr/>
      </w:pPr>
      <w:bookmarkStart w:id="100" w:name="__RefHeading___Toc846776_2314609296"/>
      <w:bookmarkStart w:id="101" w:name="_Toc36"/>
      <w:bookmarkEnd w:id="99"/>
      <w:bookmarkEnd w:id="100"/>
      <w:r>
        <w:rPr>
          <w:rtl w:val="true"/>
        </w:rPr>
        <w:t>ذِكْرُ الصَّالِحِيَّةِ وَمَحَاسِنِهَا وَذِكْرُ رِيَاضِهَا وَمَا قِيلَ فِيهَا مِنَ الشِّعْرِ وَالنَّثْرِ</w:t>
      </w:r>
      <w:bookmarkEnd w:id="101"/>
    </w:p>
    <w:p>
      <w:pPr>
        <w:pStyle w:val="BookText"/>
        <w:rPr/>
      </w:pPr>
      <w:r>
        <w:rPr>
          <w:rFonts w:ascii="Amiri" w:hAnsi="Amiri" w:eastAsia="Amiri" w:cs="Amiri"/>
          <w:color w:val="111111"/>
          <w:sz w:val="28"/>
          <w:sz w:val="28"/>
          <w:szCs w:val="28"/>
          <w:rtl w:val="true"/>
          <w:lang w:bidi="ar-SA"/>
        </w:rPr>
        <w:t xml:space="preserve">ذِكْرُ الصَّالِحِيَّةِ وَمَحَاسِنِهَا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وَذِكْرُ رِيَاضِهَا وَمَا قِيلَ فِيهَا مِنَ الشِّعْرِ وَالنَّثْرِ</w:t>
      </w:r>
    </w:p>
    <w:p>
      <w:pPr>
        <w:pStyle w:val="BookText"/>
        <w:rPr/>
      </w:pPr>
      <w:r>
        <w:rPr>
          <w:rFonts w:ascii="Amiri" w:hAnsi="Amiri" w:eastAsia="Amiri" w:cs="Amiri"/>
          <w:color w:val="111111"/>
          <w:sz w:val="28"/>
          <w:sz w:val="28"/>
          <w:szCs w:val="28"/>
          <w:rtl w:val="true"/>
          <w:lang w:bidi="ar-SA"/>
        </w:rPr>
        <w:t xml:space="preserve">وَهِيَ مَدِينَةٌ مُمْتَدَّةٌ فِي سَفْحِ جَبَلِ قَاسِيُونُ، تُشْرِفُ عَلَى دِمَشْقَ وَغُوطَتِهَا، ذَاتُ بُيُوتٍ أَنِيقَةٍ، وَمَدَارِسَ وَرُبُطٍ وَأَسْوَاقٍ، وَبِهَا الْبَسَاتِينُ الْأَنِيقَةُ </w:t>
      </w:r>
      <w:r>
        <w:rPr>
          <w:rStyle w:val="FootnoteAnchor"/>
          <w:rtl w:val="true"/>
        </w:rPr>
        <w:footnoteReference w:id="293"/>
      </w:r>
      <w:r>
        <w:rPr>
          <w:rFonts w:ascii="Amiri" w:hAnsi="Amiri" w:eastAsia="Amiri" w:cs="Amiri"/>
          <w:color w:val="111111"/>
          <w:sz w:val="28"/>
          <w:sz w:val="28"/>
          <w:szCs w:val="28"/>
          <w:rtl w:val="true"/>
          <w:lang w:bidi="ar-SA"/>
        </w:rPr>
        <w:t>، تَسَلْسُلُ جَدَاوِلِهَا، وَتَتَرَنَّحُ أَغْصَانُهَا، وَتُغَرِّدُ أَطْيَارُهَا، وَفِي أَكْثَرِ بَسَاتِينِهَا الْعَمَائِرُ الضَّخْمَةُ، وَالْجَوَاسِقُ الْعَالِيَةُ، وَالْقُصُورُ الْبَدِيعَةُ الْبِنَاءِ، بِالْبِرَكِ الْمُمْتَدَّةِ، تَتَقَابَلُ بِهَا الْأَوَاوِينُ وَالْمَجَالِسُ، وَتَحُفُّ بِهَا الْأَدْوَاحُ الْمُطَرَّزَةُ بِالسَّرْوِ الْمُلْتَفِّ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وَالسَّرْوُ يَحْكِي الْمَاجِنَاتِ تَهَيَّأَتْ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لِوُلُوجِ مَاءٍ قَرَارَةٍ مُنْسَابِ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لَاتَتْ غَلَائِلُهَا عَلَى هَامَاتِهَا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بِهِنَّ قَلَانِسَ الْأَعْرَابِ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وَالرَّيَاحِينُ الْعَطِرَةُ، وَالْفَوَاكِهُ الْجَنِيَّةُ، وَالثَّمَرَاتُ الشَّهِيَّةُ الَّتِي يَقُومُ الْإِيجَازُ فِي وَصْفِهَا مَقَامَ الْإِطْنَابِ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مَحَاسِنُ يُبْدِيهَا الْعِيَانُ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نَحْنُ حَدَّثْنَا بِهَا دَفَعَ الْعَقْلُ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وَنَهْرُ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يَخْتَرِقُ تِلْكَ الرِّيَاضَ الْأَرِيضَةَ، وَالْأَزَاهِرُ تَرْمُقُهُ مِنْ أَجْفَانٍ مَرِيضَةٍ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أَجْرَى يَزِيدُ إِلَيْهَا مِنْ سَلَاسِلِهِ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 تَمَشَّى عَلَى جَرْعَاءِ مِيثَاءِ</w:t>
      </w:r>
    </w:p>
    <w:p>
      <w:pPr>
        <w:pStyle w:val="BookText"/>
        <w:rPr/>
      </w:pPr>
      <w:r>
        <w:rPr>
          <w:rFonts w:ascii="Amiri" w:hAnsi="Amiri" w:eastAsia="Amiri" w:cs="Amiri"/>
          <w:color w:val="111111"/>
          <w:sz w:val="28"/>
          <w:sz w:val="28"/>
          <w:szCs w:val="28"/>
          <w:rtl w:val="true"/>
          <w:lang w:bidi="ar-SA"/>
        </w:rPr>
        <w:t xml:space="preserve">مُوَكَّلٌ بِالْمَسَاحِي فِي جَدَاوِلِهَا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يَدُلَّ عَلَيْهَا حَيَّةَ الْمَاءِ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قَدْ أَحْدَقَتْ بِهَا الْبَسَاتِينُ إِحْدَاقَ الْهَالَةِ بِالْقَمَرِ، وَضَمَّتْهَا ضَمَّ الْكِمَامِ بِالزَّهْرِ، وَحَدَائِقُ تَغْشَى أَزْهَارُهَا الْأَحْدَاقَ، فَهِيَ كَمَا قِيلَ عِيَانُهَا لِلْخَبَرِ عَنْهَا مِصْدَاقٌ، وَأَيُّ مِصْدَاقٍ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مَنْزِلٍ فِي نَهْرِهَا آلَى السَّرْوُ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بِأَنَّهُ فِي غَيْرِهِ لَا يَنْزِلُ</w:t>
      </w:r>
    </w:p>
    <w:p>
      <w:pPr>
        <w:pStyle w:val="BookText"/>
        <w:rPr/>
      </w:pPr>
      <w:r>
        <w:rPr>
          <w:rFonts w:ascii="Amiri" w:hAnsi="Amiri" w:eastAsia="Amiri" w:cs="Amiri"/>
          <w:color w:val="111111"/>
          <w:sz w:val="28"/>
          <w:sz w:val="28"/>
          <w:szCs w:val="28"/>
          <w:rtl w:val="true"/>
          <w:lang w:bidi="ar-SA"/>
        </w:rPr>
        <w:t xml:space="preserve">وَكَأَنَّمَا تِلْكَ الْقُصُورُ عَرَائِسٌ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وَالرَّوْضُ حَلْيٌ فَهِيَ فِيهِ تَرْفُلُ</w:t>
      </w:r>
    </w:p>
    <w:p>
      <w:pPr>
        <w:pStyle w:val="BookText"/>
        <w:rPr/>
      </w:pPr>
      <w:r>
        <w:rPr>
          <w:rFonts w:ascii="Amiri" w:hAnsi="Amiri" w:eastAsia="Amiri" w:cs="Amiri"/>
          <w:color w:val="111111"/>
          <w:sz w:val="28"/>
          <w:sz w:val="28"/>
          <w:szCs w:val="28"/>
          <w:rtl w:val="true"/>
          <w:lang w:bidi="ar-SA"/>
        </w:rPr>
        <w:t xml:space="preserve">غَنَّتْ قِيَانُ الْوُرْقِ فِي أَرْجَائِهَا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هَزَجًا يَقِلُّ لَهُ الثَّقِيلُ الْأَوَّلُ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وَقَدِ اعْتَنَتِ الشُّعَرَاءُ بِوَصْفِ رِيَاضِهَا الْبَهِيجَةِ، وَتَغَنَّتْ بِذِكْرِ مُنْتَزَهَاتِهَا الْأَرِيجَةِ، فَمِنْ ذَلِكَ الْأُسْتَاذُ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وَالصَّالِحِيَّةُ يَا لَهَا مِنْ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قُبُورُ الصَّالِحِينَ أُولِي التُّقَى</w:t>
      </w:r>
    </w:p>
    <w:p>
      <w:pPr>
        <w:pStyle w:val="BookText"/>
        <w:rPr/>
      </w:pPr>
      <w:r>
        <w:rPr>
          <w:rFonts w:ascii="Amiri" w:hAnsi="Amiri" w:eastAsia="Amiri" w:cs="Amiri"/>
          <w:color w:val="111111"/>
          <w:sz w:val="28"/>
          <w:sz w:val="28"/>
          <w:szCs w:val="28"/>
          <w:rtl w:val="true"/>
          <w:lang w:bidi="ar-SA"/>
        </w:rPr>
        <w:t xml:space="preserve">وَبِهَا الْقُصُورُ الْعَالِيَاتُ تَزَخْرَفَتْ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النُّجُومِ زَهَتْ بِكُلِّ مَنِ ارْتَقَى</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تَسْمُو عَلَى أَطْرَافِ جِلَّقٍ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وَطَلَاوَةً فِيهَا السُّرُورُ تَحَقَّقَا</w:t>
      </w:r>
    </w:p>
    <w:p>
      <w:pPr>
        <w:pStyle w:val="BookText"/>
        <w:rPr/>
      </w:pPr>
      <w:r>
        <w:rPr>
          <w:rFonts w:ascii="Amiri" w:hAnsi="Amiri" w:eastAsia="Amiri" w:cs="Amiri"/>
          <w:color w:val="111111"/>
          <w:sz w:val="28"/>
          <w:sz w:val="28"/>
          <w:szCs w:val="28"/>
          <w:rtl w:val="true"/>
          <w:lang w:bidi="ar-SA"/>
        </w:rPr>
        <w:t xml:space="preserve">كَمْ نُزْهَةٍ لِلْعَيْنِ فِيهَا قَدْ زَهَتْ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عَلَى طَرَفِ الْهُمُومِ فَأَطْرَقَا</w:t>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جِلَّقُ الشَّامِ جَنَّةُ الْخُلْدِ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بِالسَّوَاقِي مِنْ تَحْتِهَا الْأَنْهَارُ</w:t>
      </w:r>
    </w:p>
    <w:p>
      <w:pPr>
        <w:pStyle w:val="BookText"/>
        <w:rPr/>
      </w:pPr>
      <w:r>
        <w:rPr>
          <w:rFonts w:ascii="Amiri" w:hAnsi="Amiri" w:eastAsia="Amiri" w:cs="Amiri"/>
          <w:color w:val="111111"/>
          <w:sz w:val="28"/>
          <w:sz w:val="28"/>
          <w:szCs w:val="28"/>
          <w:rtl w:val="true"/>
          <w:lang w:bidi="ar-SA"/>
        </w:rPr>
        <w:t xml:space="preserve">شَاهِدِي صَالِحِيَّةٌ هِيَ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لِلصَّالِحِينَ قَرَارُ</w:t>
      </w:r>
    </w:p>
    <w:p>
      <w:pPr>
        <w:pStyle w:val="BookText"/>
        <w:rPr/>
      </w:pPr>
      <w:r>
        <w:rPr>
          <w:rFonts w:ascii="Amiri" w:hAnsi="Amiri" w:eastAsia="Amiri" w:cs="Amiri"/>
          <w:color w:val="111111"/>
          <w:sz w:val="28"/>
          <w:sz w:val="28"/>
          <w:szCs w:val="28"/>
          <w:rtl w:val="true"/>
          <w:lang w:bidi="ar-SA"/>
        </w:rPr>
        <w:t xml:space="preserve">۞ الْمَرْحُومُ السَّيِّدُ عَبْدُ الرَّحْمَنِ بْنُ حَمْزَةَ </w:t>
      </w:r>
      <w:r>
        <w:rPr>
          <w:rStyle w:val="FootnoteAnchor"/>
          <w:rtl w:val="true"/>
        </w:rPr>
        <w:footnoteReference w:id="2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عَهْدَ الصَّالِحِيَّةِ وَالصَّرْحِ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زَمَانًا مَرَّ فِي جَانِبِ السَّفْحِ</w:t>
      </w:r>
    </w:p>
    <w:p>
      <w:pPr>
        <w:pStyle w:val="BookText"/>
        <w:rPr/>
      </w:pPr>
      <w:r>
        <w:rPr>
          <w:rFonts w:ascii="Amiri" w:hAnsi="Amiri" w:eastAsia="Amiri" w:cs="Amiri"/>
          <w:color w:val="111111"/>
          <w:sz w:val="28"/>
          <w:sz w:val="28"/>
          <w:szCs w:val="28"/>
          <w:rtl w:val="true"/>
          <w:lang w:bidi="ar-SA"/>
        </w:rPr>
        <w:t xml:space="preserve">مَوَاطِنُ أَتْرَابٍ وَمَرْبَعُ صَبْوَةٍ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وَمَرْتَعُ غِزْلَانٍ مُخَصَّرَةِ الْكَشْحِ</w:t>
      </w:r>
    </w:p>
    <w:p>
      <w:pPr>
        <w:pStyle w:val="BookText"/>
        <w:rPr/>
      </w:pPr>
      <w:r>
        <w:rPr>
          <w:rFonts w:ascii="Amiri" w:hAnsi="Amiri" w:eastAsia="Amiri" w:cs="Amiri"/>
          <w:color w:val="111111"/>
          <w:sz w:val="28"/>
          <w:sz w:val="28"/>
          <w:szCs w:val="28"/>
          <w:rtl w:val="true"/>
          <w:lang w:bidi="ar-SA"/>
        </w:rPr>
        <w:t xml:space="preserve">خِلَالَ قُصُورٍ شَاهِقَاتٍ تَنَاظَرَتْ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مَنَاظِرُهَا تَدْعُو الْمَشُوقَ إِلَى الْفَتْحِ</w:t>
      </w:r>
    </w:p>
    <w:p>
      <w:pPr>
        <w:pStyle w:val="BookText"/>
        <w:rPr/>
      </w:pPr>
      <w:r>
        <w:rPr>
          <w:rFonts w:ascii="Amiri" w:hAnsi="Amiri" w:eastAsia="Amiri" w:cs="Amiri"/>
          <w:color w:val="111111"/>
          <w:sz w:val="28"/>
          <w:sz w:val="28"/>
          <w:szCs w:val="28"/>
          <w:rtl w:val="true"/>
          <w:lang w:bidi="ar-SA"/>
        </w:rPr>
        <w:t xml:space="preserve">۞ الْمَرْحُومُ مُنْجِكٌ </w:t>
      </w:r>
      <w:r>
        <w:rPr>
          <w:rStyle w:val="FootnoteAnchor"/>
          <w:rtl w:val="true"/>
        </w:rPr>
        <w:footnoteReference w:id="3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نَزَلْنَا الصَّالِحِيَّةَ فِي الْعَشَايَا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فَأَغْنَانَا الضِّيَاءُ عَنِ الضِّيَاءِ</w:t>
      </w:r>
    </w:p>
    <w:p>
      <w:pPr>
        <w:pStyle w:val="BookText"/>
        <w:rPr/>
      </w:pPr>
      <w:r>
        <w:rPr>
          <w:rFonts w:ascii="Amiri" w:hAnsi="Amiri" w:eastAsia="Amiri" w:cs="Amiri"/>
          <w:color w:val="111111"/>
          <w:sz w:val="28"/>
          <w:sz w:val="28"/>
          <w:szCs w:val="28"/>
          <w:rtl w:val="true"/>
          <w:lang w:bidi="ar-SA"/>
        </w:rPr>
        <w:t xml:space="preserve">وَأَبْوَابُ الْقُصُورِ لَهَا صَرِيرٌ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لِمَسْمَعِي مِنْ صَوْتِ نَايِ</w:t>
      </w:r>
    </w:p>
    <w:p>
      <w:pPr>
        <w:pStyle w:val="BookText"/>
        <w:rPr/>
      </w:pPr>
      <w:r>
        <w:rPr>
          <w:rFonts w:ascii="Amiri" w:hAnsi="Amiri" w:eastAsia="Amiri" w:cs="Amiri"/>
          <w:color w:val="111111"/>
          <w:sz w:val="28"/>
          <w:sz w:val="28"/>
          <w:szCs w:val="28"/>
          <w:rtl w:val="true"/>
          <w:lang w:bidi="ar-SA"/>
        </w:rPr>
        <w:t xml:space="preserve">۞ آخَرُ </w:t>
      </w:r>
      <w:r>
        <w:rPr>
          <w:rStyle w:val="FootnoteAnchor"/>
          <w:rtl w:val="true"/>
        </w:rPr>
        <w:footnoteReference w:id="3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لِحُسْنِ الصَّالِحِيَّةِ إِذْ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مَنَاظِرُهَا مِثْلَ النُّجُومِ تَلَالَا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وَلِلْطَّلْعَةِ الْغَرَّاءِ كَالْبَدْرِ طَالِعًا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 صَدْرُ الْمَاءِ مِنْهُ هِلَالَا</w:t>
      </w:r>
    </w:p>
    <w:p>
      <w:pPr>
        <w:pStyle w:val="BookText"/>
        <w:rPr/>
      </w:pPr>
      <w:r>
        <w:rPr>
          <w:rFonts w:ascii="Amiri" w:hAnsi="Amiri" w:eastAsia="Amiri" w:cs="Amiri"/>
          <w:color w:val="111111"/>
          <w:sz w:val="28"/>
          <w:sz w:val="28"/>
          <w:szCs w:val="28"/>
          <w:rtl w:val="true"/>
          <w:lang w:bidi="ar-SA"/>
        </w:rPr>
        <w:t xml:space="preserve">۞ آخَرُ فِيهَا </w:t>
      </w:r>
      <w:r>
        <w:rPr>
          <w:rStyle w:val="FootnoteAnchor"/>
          <w:rtl w:val="true"/>
        </w:rPr>
        <w:footnoteReference w:id="3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وَالْمَاءُ يَجْرِي بِسَاحَاتِ الْقُصُورِ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 جَدْوَلَهَا آسٌ وَرَيْحَانُ</w:t>
      </w:r>
    </w:p>
    <w:p>
      <w:pPr>
        <w:pStyle w:val="BookText"/>
        <w:rPr/>
      </w:pPr>
      <w:r>
        <w:rPr>
          <w:rFonts w:ascii="Amiri" w:hAnsi="Amiri" w:eastAsia="Amiri" w:cs="Amiri"/>
          <w:color w:val="111111"/>
          <w:sz w:val="28"/>
          <w:sz w:val="28"/>
          <w:szCs w:val="28"/>
          <w:rtl w:val="true"/>
          <w:lang w:bidi="ar-SA"/>
        </w:rPr>
        <w:t xml:space="preserve">وَنَهْرُهَا الْعَذْبُ يَحْكِي فِي تَسَلْسُلِهِ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 هِنْدٍ لَهَا فِي الْجَوِّ لَمْعَانُ</w:t>
      </w:r>
    </w:p>
    <w:p>
      <w:pPr>
        <w:pStyle w:val="BookText"/>
        <w:rPr/>
      </w:pPr>
      <w:r>
        <w:rPr>
          <w:rFonts w:ascii="Amiri" w:hAnsi="Amiri" w:eastAsia="Amiri" w:cs="Amiri"/>
          <w:color w:val="111111"/>
          <w:sz w:val="28"/>
          <w:sz w:val="28"/>
          <w:szCs w:val="28"/>
          <w:rtl w:val="true"/>
          <w:lang w:bidi="ar-SA"/>
        </w:rPr>
        <w:t xml:space="preserve">۞ وَقَالَ الْآخَرُ </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نَظَرْتَ الصَّالِحِيَّةَ خِلْتَهَا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جَنَّةِ الْفِرْدَوْسِ حِينَ تَخَيَّلُ</w:t>
      </w:r>
    </w:p>
    <w:p>
      <w:pPr>
        <w:pStyle w:val="BookText"/>
        <w:rPr/>
      </w:pPr>
      <w:r>
        <w:rPr>
          <w:rFonts w:ascii="Amiri" w:hAnsi="Amiri" w:eastAsia="Amiri" w:cs="Amiri"/>
          <w:color w:val="111111"/>
          <w:sz w:val="28"/>
          <w:sz w:val="28"/>
          <w:szCs w:val="28"/>
          <w:rtl w:val="true"/>
          <w:lang w:bidi="ar-SA"/>
        </w:rPr>
        <w:t>۞ الْمَرْحُومُ السَّيِّدُ إِبْرَاهِيمُ 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المجتث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الشَّامُ دَارُ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النُّفُوسِ الزَّكِيَّةْ</w:t>
      </w:r>
    </w:p>
    <w:p>
      <w:pPr>
        <w:pStyle w:val="BookText"/>
        <w:rPr/>
      </w:pPr>
      <w:r>
        <w:rPr>
          <w:rFonts w:ascii="Amiri" w:hAnsi="Amiri" w:eastAsia="Amiri" w:cs="Amiri"/>
          <w:color w:val="111111"/>
          <w:sz w:val="28"/>
          <w:sz w:val="28"/>
          <w:szCs w:val="28"/>
          <w:rtl w:val="true"/>
          <w:lang w:bidi="ar-SA"/>
        </w:rPr>
        <w:t xml:space="preserve">بَلْ جَنَّةُ الْخُلْدِ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عُنْوَانُهَا الصَّالِحِيَّةْ</w:t>
      </w:r>
    </w:p>
    <w:p>
      <w:pPr>
        <w:pStyle w:val="BookText"/>
        <w:rPr/>
      </w:pPr>
      <w:r>
        <w:rPr>
          <w:rFonts w:ascii="Amiri" w:hAnsi="Amiri" w:eastAsia="Amiri" w:cs="Amiri"/>
          <w:color w:val="111111"/>
          <w:sz w:val="28"/>
          <w:sz w:val="28"/>
          <w:szCs w:val="28"/>
          <w:rtl w:val="true"/>
          <w:lang w:bidi="ar-SA"/>
        </w:rPr>
        <w:t>۞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المجتث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دِمَشْقُ دَارُ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رِيَاضُهَا سُنْدُسِيَّةْ</w:t>
      </w:r>
    </w:p>
    <w:p>
      <w:pPr>
        <w:pStyle w:val="BookText"/>
        <w:rPr/>
      </w:pPr>
      <w:r>
        <w:rPr>
          <w:rFonts w:ascii="Amiri" w:hAnsi="Amiri" w:eastAsia="Amiri" w:cs="Amiri"/>
          <w:color w:val="111111"/>
          <w:sz w:val="28"/>
          <w:sz w:val="28"/>
          <w:szCs w:val="28"/>
          <w:rtl w:val="true"/>
          <w:lang w:bidi="ar-SA"/>
        </w:rPr>
        <w:t xml:space="preserve">كَجَنَّةِ الْخُلْدِ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عُنْوَانُهَا الصَّالِحِيَّةْ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المجتث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الْعِمَادِ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أَخْبَارُهَا مَرْوِيَّةْ</w:t>
      </w:r>
    </w:p>
    <w:p>
      <w:pPr>
        <w:pStyle w:val="BookText"/>
        <w:rPr/>
      </w:pPr>
      <w:r>
        <w:rPr>
          <w:rFonts w:ascii="Amiri" w:hAnsi="Amiri" w:eastAsia="Amiri" w:cs="Amiri"/>
          <w:color w:val="111111"/>
          <w:sz w:val="28"/>
          <w:sz w:val="28"/>
          <w:szCs w:val="28"/>
          <w:rtl w:val="true"/>
          <w:lang w:bidi="ar-SA"/>
        </w:rPr>
        <w:t xml:space="preserve">بِذَا أَتَانَا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عُنْوَانُهُ الصَّالِحِيَّةْ</w:t>
      </w:r>
    </w:p>
    <w:p>
      <w:pPr>
        <w:pStyle w:val="BookText"/>
        <w:rPr/>
      </w:pPr>
      <w:r>
        <w:rPr>
          <w:rFonts w:ascii="Amiri" w:hAnsi="Amiri" w:eastAsia="Amiri" w:cs="Amiri"/>
          <w:color w:val="111111"/>
          <w:sz w:val="28"/>
          <w:sz w:val="28"/>
          <w:szCs w:val="28"/>
          <w:rtl w:val="true"/>
          <w:lang w:bidi="ar-SA"/>
        </w:rPr>
        <w:t>۞ ابْنُ عَبْدِ الرَّزَّاقِ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المجتث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النَّعِيمِ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الرِّيَاضِ الزَّكِيَّةْ</w:t>
      </w:r>
    </w:p>
    <w:p>
      <w:pPr>
        <w:pStyle w:val="BookText"/>
        <w:rPr/>
      </w:pPr>
      <w:r>
        <w:rPr>
          <w:rFonts w:ascii="Amiri" w:hAnsi="Amiri" w:eastAsia="Amiri" w:cs="Amiri"/>
          <w:color w:val="111111"/>
          <w:sz w:val="28"/>
          <w:sz w:val="28"/>
          <w:szCs w:val="28"/>
          <w:rtl w:val="true"/>
          <w:lang w:bidi="ar-SA"/>
        </w:rPr>
        <w:t xml:space="preserve">تَزْهُو كَجَنَّةِ 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عُنْوَانُهَا الصَّالِحِيَّةْ</w:t>
      </w:r>
    </w:p>
    <w:p>
      <w:pPr>
        <w:pStyle w:val="BookText"/>
        <w:rPr/>
      </w:pPr>
      <w:r>
        <w:rPr>
          <w:rFonts w:ascii="Amiri" w:hAnsi="Amiri" w:eastAsia="Amiri" w:cs="Amiri"/>
          <w:color w:val="111111"/>
          <w:sz w:val="28"/>
          <w:sz w:val="28"/>
          <w:szCs w:val="28"/>
          <w:rtl w:val="true"/>
          <w:lang w:bidi="ar-SA"/>
        </w:rPr>
        <w:t>۞ السَّيِّدُ إِبْرَاهِيمُ 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المجتث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دِمَشْقُ مَوْطِنُ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إِلَيْهَا الْعَلِيلُ</w:t>
      </w:r>
    </w:p>
    <w:p>
      <w:pPr>
        <w:pStyle w:val="BookText"/>
        <w:rPr/>
      </w:pPr>
      <w:r>
        <w:rPr>
          <w:rFonts w:ascii="Amiri" w:hAnsi="Amiri" w:eastAsia="Amiri" w:cs="Amiri"/>
          <w:color w:val="111111"/>
          <w:sz w:val="28"/>
          <w:sz w:val="28"/>
          <w:szCs w:val="28"/>
          <w:rtl w:val="true"/>
          <w:lang w:bidi="ar-SA"/>
        </w:rPr>
        <w:t xml:space="preserve">حَكَتْ لِجَنَّةِ 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النُّفُوسُ تَمِيلُ</w:t>
      </w:r>
    </w:p>
    <w:p>
      <w:pPr>
        <w:pStyle w:val="BookText"/>
        <w:rPr/>
      </w:pPr>
      <w:r>
        <w:rPr>
          <w:rFonts w:ascii="Amiri" w:hAnsi="Amiri" w:eastAsia="Amiri" w:cs="Amiri"/>
          <w:color w:val="111111"/>
          <w:sz w:val="28"/>
          <w:sz w:val="28"/>
          <w:szCs w:val="28"/>
          <w:rtl w:val="true"/>
          <w:lang w:bidi="ar-SA"/>
        </w:rPr>
        <w:t xml:space="preserve">وَالصَّالِحِيَّةُ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عَلَيْهَا دَلِيلُ</w:t>
      </w:r>
    </w:p>
    <w:p>
      <w:pPr>
        <w:pStyle w:val="BookText"/>
        <w:rPr/>
      </w:pPr>
      <w:r>
        <w:rPr>
          <w:rFonts w:ascii="Amiri" w:hAnsi="Amiri" w:eastAsia="Amiri" w:cs="Amiri"/>
          <w:color w:val="111111"/>
          <w:sz w:val="28"/>
          <w:sz w:val="28"/>
          <w:szCs w:val="28"/>
          <w:rtl w:val="true"/>
          <w:lang w:bidi="ar-SA"/>
        </w:rPr>
        <w:t xml:space="preserve">وَمَحَاسِنُهَا كَثِيرَةٌ لَا تُعَدُّ، وَالْأَقْوَالُ فِيهَا غَزِيرَةُ الْعَدِّ، فَلْنُمْسِكْ عِنَانَ الْبَرَاعَةِ، وَنَكْتَفِي بِقَوْلِ الشَّاعِرِ ذِي الْبَرَاعَةِ </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الْمَنَازِلُ وَالْمَلَا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 لَا أَرَاهَا اللهُ مَحْلَا</w:t>
      </w:r>
    </w:p>
    <w:p>
      <w:pPr>
        <w:pStyle w:val="BookText"/>
        <w:rPr/>
      </w:pPr>
      <w:r>
        <w:rPr>
          <w:rFonts w:ascii="Amiri" w:hAnsi="Amiri" w:eastAsia="Amiri" w:cs="Amiri"/>
          <w:color w:val="111111"/>
          <w:sz w:val="28"/>
          <w:sz w:val="28"/>
          <w:szCs w:val="28"/>
          <w:rtl w:val="true"/>
          <w:lang w:bidi="ar-SA"/>
        </w:rPr>
        <w:t xml:space="preserve">حَيْثُ الْتَفَتَّ وَجَدْتَ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سَائِحًا وَسَكَنْتَ ظِلَّا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27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4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غوطة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صفوح خير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02" w:name="pg20003_198052"/>
    </w:p>
    <w:p>
      <w:pPr>
        <w:pStyle w:val="Heading2"/>
        <w:numPr>
          <w:ilvl w:val="1"/>
          <w:numId w:val="1"/>
        </w:numPr>
        <w:rPr/>
      </w:pPr>
      <w:bookmarkStart w:id="103" w:name="__RefHeading___Toc846778_2314609296"/>
      <w:bookmarkStart w:id="104" w:name="_Toc37"/>
      <w:bookmarkEnd w:id="102"/>
      <w:bookmarkEnd w:id="103"/>
      <w:r>
        <w:rPr>
          <w:rtl w:val="true"/>
        </w:rPr>
        <w:t xml:space="preserve">فَصلُ </w:t>
      </w:r>
      <w:r>
        <w:rPr>
          <w:rtl w:val="true"/>
        </w:rPr>
        <w:t>[</w:t>
      </w:r>
      <w:r>
        <w:rPr>
          <w:rtl w:val="true"/>
        </w:rPr>
        <w:t>مَا قِيلَ فِى الاَزاهِر</w:t>
      </w:r>
      <w:r>
        <w:rPr>
          <w:rtl w:val="true"/>
        </w:rPr>
        <w:t>]</w:t>
      </w:r>
      <w:bookmarkEnd w:id="104"/>
    </w:p>
    <w:p>
      <w:pPr>
        <w:pStyle w:val="Heading3"/>
        <w:numPr>
          <w:ilvl w:val="2"/>
          <w:numId w:val="1"/>
        </w:numPr>
        <w:rPr/>
      </w:pPr>
      <w:bookmarkStart w:id="105" w:name="__RefHeading___Toc846780_2314609296"/>
      <w:bookmarkStart w:id="106" w:name="_Toc38"/>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قَدْ عَنَّ لِي أَنْ أَذْكُرَ مَا قِيلَ فِي الْأَزَاهِيرِ، مِمَّا تَرَكَ الْأَوَّلُ لِلْآخِرِ</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846782_2314609296"/>
      <w:bookmarkStart w:id="108" w:name="_Toc39"/>
      <w:bookmarkEnd w:id="107"/>
      <w:r>
        <w:rPr/>
        <w:t>1</w:t>
      </w:r>
      <w:r>
        <w:rPr>
          <w:rtl w:val="true"/>
        </w:rPr>
        <w:t xml:space="preserve">- </w:t>
      </w:r>
      <w:r>
        <w:rPr>
          <w:rtl w:val="true"/>
        </w:rPr>
        <w:t>الرّيحان</w:t>
      </w:r>
      <w:r>
        <w:rPr>
          <w:rtl w:val="true"/>
        </w:rPr>
        <w:t>:</w:t>
      </w:r>
      <w:bookmarkEnd w:id="108"/>
    </w:p>
    <w:p>
      <w:pPr>
        <w:pStyle w:val="BookText"/>
        <w:rPr/>
      </w:pPr>
      <w:r>
        <w:rPr>
          <w:rFonts w:ascii="Amiri" w:hAnsi="Amiri" w:eastAsia="Amiri" w:cs="Amiri"/>
          <w:color w:val="111111"/>
          <w:sz w:val="28"/>
          <w:sz w:val="28"/>
          <w:szCs w:val="28"/>
          <w:rtl w:val="true"/>
          <w:lang w:bidi="ar-SA"/>
        </w:rPr>
        <w:t xml:space="preserve">قَالَ ابْنُ عَبْدِ رَبِّهِ </w:t>
      </w:r>
      <w:r>
        <w:rPr>
          <w:rStyle w:val="FootnoteAnchor"/>
          <w:rtl w:val="true"/>
        </w:rPr>
        <w:footnoteReference w:id="3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وَرَيْحَانٍ يَمِيسُ عَلَى غُصُونٍ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بِشَمِّهِ شُرْبُ الْكُؤُوسِ</w:t>
      </w:r>
    </w:p>
    <w:p>
      <w:pPr>
        <w:pStyle w:val="BookText"/>
        <w:rPr/>
      </w:pPr>
      <w:r>
        <w:rPr>
          <w:rFonts w:ascii="Amiri" w:hAnsi="Amiri" w:eastAsia="Amiri" w:cs="Amiri"/>
          <w:color w:val="111111"/>
          <w:sz w:val="28"/>
          <w:sz w:val="28"/>
          <w:szCs w:val="28"/>
          <w:rtl w:val="true"/>
          <w:lang w:bidi="ar-SA"/>
        </w:rPr>
        <w:t xml:space="preserve">كَسُودَانٍ لَبِسْنَ ثِيَابَ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شَطَحُوا مَكَاشِيفَ الرُّؤُوسِ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 وَقَالَ آخَرُ </w:t>
      </w:r>
      <w:r>
        <w:rPr>
          <w:rStyle w:val="FootnoteAnchor"/>
          <w:rtl w:val="true"/>
        </w:rPr>
        <w:footnoteReference w:id="3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 يُرَوِّضُ هُمُومَ قَلْبِي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لِكَأْسِ الْأُنْسِ أَيُّ مُسَاغِ</w:t>
      </w:r>
    </w:p>
    <w:p>
      <w:pPr>
        <w:pStyle w:val="BookText"/>
        <w:rPr/>
      </w:pPr>
      <w:r>
        <w:rPr>
          <w:rFonts w:ascii="Amiri" w:hAnsi="Amiri" w:eastAsia="Amiri" w:cs="Amiri"/>
          <w:color w:val="111111"/>
          <w:sz w:val="28"/>
          <w:sz w:val="28"/>
          <w:szCs w:val="28"/>
          <w:rtl w:val="true"/>
          <w:lang w:bidi="ar-SA"/>
        </w:rPr>
        <w:t xml:space="preserve">وَإِذَا مَضَتْ قُضْبَانُ رَيْحَانٍ بِهِ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 بِمِثْلِ سَلَاسِلِ الْأَصْدَاغِ</w:t>
      </w:r>
    </w:p>
    <w:p>
      <w:pPr>
        <w:pStyle w:val="BookText"/>
        <w:rPr/>
      </w:pP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عُرِضَ بِرَيْحَانٍ فَلَا يَرُدُّهُ، فَإِنَّهُ خَفِيفُ الْمَحْمِلِ، طَيِّبُ الرِّيحِ</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يَعْنِي بِالرَّيْحَانِ كُلَّ ذِي رَائِحَةٍ ذَكِيَّةٍ مِنَ الْأَزْهَارِ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09" w:name="pg20003_198053"/>
    </w:p>
    <w:p>
      <w:pPr>
        <w:pStyle w:val="BookText"/>
        <w:rPr/>
      </w:pPr>
      <w:bookmarkEnd w:id="109"/>
      <w:r>
        <w:rPr>
          <w:rFonts w:ascii="Amiri" w:hAnsi="Amiri" w:eastAsia="Amiri" w:cs="Amiri"/>
          <w:color w:val="111111"/>
          <w:sz w:val="28"/>
          <w:sz w:val="28"/>
          <w:szCs w:val="28"/>
          <w:rtl w:val="true"/>
          <w:lang w:bidi="ar-SA"/>
        </w:rPr>
        <w:t>۞ قَالَ أَبُقْرَاطُ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لِلْمُعْتَنِي بِمَصَالِحِ بَدَنِهِ أَنْ لَا يُضَيِّعَ حَظَّهُ مِنَ الِاسْتِمْتَاعِ بِرَوَائِحِ الْأَزْهَارِ وَالرَّيَاحِينِ، فَإِنَّهَا تُقَوِّي الرُّوحَ وَتُنْعِشُ الْحَرَارَةَ الْغَرِيزِيَّةَ، الَّتِي بِهَا قَوَامُ الْحَيَاةِ، وَالْعَلِيلُ أَحْوَجُ إِلَيْهَا مِنَ الصَّحِيحِ، لِأَنَّهُ قَدْ عَجَزَ عَنِ الْأَخْذِ مِنَ الْمَطَاعِمِ وَالْمَشَارِبِ، فَهِيَ تَنُوبُ عَنْ بَعْضِ فِعْلِهَا فِي التَّقْوِيَةِ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وَسَأَلَ أَبْرَوِيزُ بَعْضَ نُدَمَائِهِ عَنْ رَوَائِحِ الرَّيَاحِينِ،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النَّرْجِسُ كَرَائِحَةِ الشَّبَابِ، وَالْوَرْدُ كَرَائِحَةِ الْأَحْبَابِ، وَرَائِحَةُ الرَّيْحَانِ كَرَائِحَةِ الْأَوْلَادِ، وَرَائِحَةُ الْمَنْثُورِ كَرَائِحَةِ 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هَؤُلَاءِ بِالرَّيْحَانِ، لِأَنَّ اللهَ سُبْحَانَهُ وَتَعَالَى أَنْبَتَهُ نَبَاتًا حَسَنًا، غَضًّا طَرِيًّا، سَرِيعَ الزَّوَالِ، وَلَا يُتَمَتَّعُ بِهِ كَغَيْرِهِ، وَاللهُ أَعْلَمُ</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846784_2314609296"/>
      <w:bookmarkStart w:id="111" w:name="_Toc40"/>
      <w:bookmarkEnd w:id="110"/>
      <w:r>
        <w:rPr/>
        <w:t>2</w:t>
      </w:r>
      <w:r>
        <w:rPr>
          <w:rtl w:val="true"/>
        </w:rPr>
        <w:t xml:space="preserve">- </w:t>
      </w:r>
      <w:r>
        <w:rPr>
          <w:rtl w:val="true"/>
        </w:rPr>
        <w:t>الآس</w:t>
      </w:r>
      <w:r>
        <w:rPr>
          <w:rtl w:val="true"/>
        </w:rPr>
        <w:t>:</w:t>
      </w:r>
      <w:bookmarkEnd w:id="1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الْآسُ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طَبَاطَبَا </w:t>
      </w:r>
      <w:r>
        <w:rPr>
          <w:rStyle w:val="FootnoteAnchor"/>
          <w:rtl w:val="true"/>
        </w:rPr>
        <w:footnoteReference w:id="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الْآسُ فَرْدٌ بَدِيعٌ فِي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فِي مَعَانِيهِ بِمَوْجُودِ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بِأَغْصَانِهِ خُضْرٍ مُلَيَّنَةٍ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كَأَلْسُنِ الطَّيْرِ تَشْوَى فِي السَّفَافِيدِ </w:t>
      </w:r>
      <w:bookmarkStart w:id="112" w:name="pg20003_198054"/>
    </w:p>
    <w:p>
      <w:pPr>
        <w:pStyle w:val="BookText"/>
        <w:rPr/>
      </w:pPr>
      <w:bookmarkEnd w:id="112"/>
      <w:r>
        <w:rPr>
          <w:rFonts w:ascii="Amiri" w:hAnsi="Amiri" w:eastAsia="Amiri" w:cs="Amiri"/>
          <w:color w:val="111111"/>
          <w:sz w:val="28"/>
          <w:sz w:val="28"/>
          <w:szCs w:val="28"/>
          <w:rtl w:val="true"/>
          <w:lang w:bidi="ar-SA"/>
        </w:rPr>
        <w:t xml:space="preserve">۞ وَقَالَ آخَرُ </w:t>
      </w:r>
      <w:r>
        <w:rPr>
          <w:rStyle w:val="FootnoteAnchor"/>
          <w:rtl w:val="true"/>
        </w:rPr>
        <w:footnoteReference w:id="3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مَا لِلْآسِ يَعْبَقُ 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شَمَّ أَنْفَاسَ الرِّيَاحِ الْهَوَاجِرِ</w:t>
      </w:r>
    </w:p>
    <w:p>
      <w:pPr>
        <w:pStyle w:val="BookText"/>
        <w:rPr/>
      </w:pPr>
      <w:r>
        <w:rPr>
          <w:rFonts w:ascii="Amiri" w:hAnsi="Amiri" w:eastAsia="Amiri" w:cs="Amiri"/>
          <w:color w:val="111111"/>
          <w:sz w:val="28"/>
          <w:sz w:val="28"/>
          <w:szCs w:val="28"/>
          <w:rtl w:val="true"/>
          <w:lang w:bidi="ar-SA"/>
        </w:rPr>
        <w:t xml:space="preserve">حَكَى لَوْنُهُ أَصْدَاغَ رِيمٍ مُعَذَّرٍ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 آذَانَ خَيْلٍ نَوَافِرِ</w:t>
      </w:r>
    </w:p>
    <w:p>
      <w:pPr>
        <w:pStyle w:val="BookText"/>
        <w:rPr/>
      </w:pPr>
      <w:r>
        <w:rPr>
          <w:rFonts w:ascii="Amiri" w:hAnsi="Amiri" w:eastAsia="Amiri" w:cs="Amiri"/>
          <w:color w:val="111111"/>
          <w:sz w:val="28"/>
          <w:sz w:val="28"/>
          <w:szCs w:val="28"/>
          <w:rtl w:val="true"/>
          <w:lang w:bidi="ar-SA"/>
        </w:rPr>
        <w:t>۞ أَخْرَجَ ابْنُ السُّنِّيِّ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آدَمُ عَلَيْهِ السَّلَامُ مِنَ الْجَنَّةِ بِسَيِّدِ رِيَاحِينِ الْجَنَّةِ الْآسِ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وَأَخْرَجَ ابْنُ أَبِي حَاتِمٍ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غَرَسَ نُوحٌ عَلَيْهِ السَّلَامُ الْآسَ، فَهُوَ سَيِّدُ الرَّيَاحِينِ، لِوُجُودِهِ فِي كُلِّ وَقْتٍ وَحِينٍ</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846786_2314609296"/>
      <w:bookmarkStart w:id="114" w:name="_Toc41"/>
      <w:bookmarkEnd w:id="113"/>
      <w:r>
        <w:rPr/>
        <w:t>3</w:t>
      </w:r>
      <w:r>
        <w:rPr>
          <w:rtl w:val="true"/>
        </w:rPr>
        <w:t xml:space="preserve">- </w:t>
      </w:r>
      <w:r>
        <w:rPr>
          <w:rtl w:val="true"/>
        </w:rPr>
        <w:t>الخيريّ</w:t>
      </w:r>
      <w:r>
        <w:rPr>
          <w:rtl w:val="true"/>
        </w:rPr>
        <w:t>:</w:t>
      </w:r>
      <w:bookmarkEnd w:id="11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الْخَيْرِيُّ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الرُّومِيِّ </w:t>
      </w:r>
      <w:r>
        <w:rPr>
          <w:rStyle w:val="FootnoteAnchor"/>
          <w:rtl w:val="true"/>
        </w:rPr>
        <w:footnoteReference w:id="3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خَيْرِيُّ وَرْدٍ أَتَاكَ فِي طَبَقٍ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مَلَأَ الْخَافِقَيْنِ مِنْ عَبَقِهْ</w:t>
      </w:r>
    </w:p>
    <w:p>
      <w:pPr>
        <w:pStyle w:val="BookText"/>
        <w:rPr/>
      </w:pPr>
      <w:r>
        <w:rPr>
          <w:rFonts w:ascii="Amiri" w:hAnsi="Amiri" w:eastAsia="Amiri" w:cs="Amiri"/>
          <w:color w:val="111111"/>
          <w:sz w:val="28"/>
          <w:sz w:val="28"/>
          <w:szCs w:val="28"/>
          <w:rtl w:val="true"/>
          <w:lang w:bidi="ar-SA"/>
        </w:rPr>
        <w:t>قَدْ خَلَعَ الْعَاشِقُونَ مَا صَنَعَ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هَجْرُ بِأَلْوَانِهِمْ عَلَى وَرَقِهْ</w:t>
      </w:r>
    </w:p>
    <w:p>
      <w:pPr>
        <w:pStyle w:val="Heading3"/>
        <w:numPr>
          <w:ilvl w:val="2"/>
          <w:numId w:val="1"/>
        </w:numPr>
        <w:rPr/>
      </w:pPr>
      <w:bookmarkStart w:id="115" w:name="__RefHeading___Toc846788_2314609296"/>
      <w:bookmarkStart w:id="116" w:name="_Toc42"/>
      <w:bookmarkEnd w:id="115"/>
      <w:r>
        <w:rPr/>
        <w:t>4</w:t>
      </w:r>
      <w:r>
        <w:rPr>
          <w:rtl w:val="true"/>
        </w:rPr>
        <w:t xml:space="preserve">- </w:t>
      </w:r>
      <w:r>
        <w:rPr>
          <w:rtl w:val="true"/>
        </w:rPr>
        <w:t>المنثور</w:t>
      </w:r>
      <w:r>
        <w:rPr>
          <w:rtl w:val="true"/>
        </w:rPr>
        <w:t>:</w:t>
      </w:r>
      <w:bookmarkEnd w:id="11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الْمَنْثُورُ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وَأَصَابِعُ الْمَنْثُورِ عَضَّتْهَا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غَدَا دُونَ الْأَزَاهِرِ يَعْبَقُ </w:t>
      </w:r>
    </w:p>
    <w:p>
      <w:pPr>
        <w:pStyle w:val="BookText"/>
        <w:rPr/>
      </w:pPr>
      <w:r>
        <w:rPr>
          <w:rFonts w:ascii="Amiri" w:hAnsi="Amiri" w:eastAsia="Amiri" w:cs="Amiri"/>
          <w:color w:val="111111"/>
          <w:sz w:val="28"/>
          <w:sz w:val="28"/>
          <w:szCs w:val="28"/>
          <w:rtl w:val="true"/>
          <w:lang w:bidi="ar-SA"/>
        </w:rPr>
        <w:t xml:space="preserve">فَاصْفَرَّ مِنْ هَذَا الْبِهَارِ مُفَهْفِهًا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وَالْآسُ فِي دَمْعِ النَّدَى مُغْرَوْرِقُ</w:t>
      </w:r>
    </w:p>
    <w:p>
      <w:pPr>
        <w:pStyle w:val="BookText"/>
        <w:rPr/>
      </w:pPr>
      <w:r>
        <w:rPr>
          <w:rFonts w:ascii="Amiri" w:hAnsi="Amiri" w:eastAsia="Amiri" w:cs="Amiri"/>
          <w:color w:val="111111"/>
          <w:sz w:val="28"/>
          <w:sz w:val="28"/>
          <w:szCs w:val="28"/>
          <w:rtl w:val="true"/>
          <w:lang w:bidi="ar-SA"/>
        </w:rPr>
        <w:t xml:space="preserve">۞ الْإِسْعِرْدِيُّ </w:t>
      </w:r>
      <w:r>
        <w:rPr>
          <w:rStyle w:val="FootnoteAnchor"/>
          <w:rtl w:val="true"/>
        </w:rPr>
        <w:footnoteReference w:id="3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 عَايَنَ الْمَنْثُورُ طَرْفَ النَّرْجِسِ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مُزْوَرِّ قَالَ وَقَوْلُهُ لَا يُدْفَعُ</w:t>
      </w:r>
    </w:p>
    <w:p>
      <w:pPr>
        <w:pStyle w:val="BookText"/>
        <w:rPr/>
      </w:pPr>
      <w:r>
        <w:rPr>
          <w:rFonts w:ascii="Amiri" w:hAnsi="Amiri" w:eastAsia="Amiri" w:cs="Amiri"/>
          <w:color w:val="111111"/>
          <w:sz w:val="28"/>
          <w:sz w:val="28"/>
          <w:szCs w:val="28"/>
          <w:rtl w:val="true"/>
          <w:lang w:bidi="ar-SA"/>
        </w:rPr>
        <w:t xml:space="preserve">فَتَّحْ عُيُونَكَ فِي سِوَايَ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قِبَالَةَ كُلِّ عَيْنٍ إِصْبَعُ</w:t>
      </w:r>
    </w:p>
    <w:p>
      <w:pPr>
        <w:pStyle w:val="BookText"/>
        <w:rPr/>
      </w:pPr>
      <w:r>
        <w:rPr>
          <w:rFonts w:ascii="Amiri" w:hAnsi="Amiri" w:eastAsia="Amiri" w:cs="Amiri"/>
          <w:color w:val="111111"/>
          <w:sz w:val="28"/>
          <w:sz w:val="28"/>
          <w:szCs w:val="28"/>
          <w:rtl w:val="true"/>
          <w:lang w:bidi="ar-SA"/>
        </w:rPr>
        <w:t xml:space="preserve">۞ قَالَ الْفَاضِلُ مُصْطَفَى اللَّقِيمِيُّ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الْمَنْثُورُ، فَلِوَاءُ عُرْفِهِ مَنْشُورٌ، وَهْوَ أَنْوَاعٌ عَدِيدَةٌ، ذُو صِفَاتٍ حَسَنَةٍ حَمِيدَةٍ، فَأَرْفَعُهَا الذَّهَبِيُّ الْأَصْفَرُ اللَّوْنِ، الْحَسَنُ الْعُرْفِ فِي الْكَوْنِ، لِأَنَّهُ ضَاعَ عُرْفُهُ وَفَاحَ، فِي الْغُدُوِّ وَفِي الرَّوَاحِ، وَأَوْسَطُهَا الْخَمْرِيُّ وَالْبَنَفْسَجِيُّ وَالْأَكْحَلُ، فَلَا يَفُوحُ عُرْفُهُ إِلَّا فِي اللَّيْلِ الْأَلْيَلِ، وَلَهُ عِطْرِيَّةٌ غَرِيبَةٌ، وَرَائِحَةٌ عَجِيبَةٌ، يُشَابِهُ الْقَرَنْفُلَ الْمُصَعَّدَ بِمَاءِ الْوَرْدِ، كَأَنَّمَا بَيْنَهُمَا مُوَاصَلَةٌ وَعَهْدٌ، وَأَدْنَاهَا الْأَبْيَضُ الْأَشْهَبُ، فَهُوَ لِعَدَمِ عُرْفِهِ عَنْهُ يُرْغَبُ، وَأَنْشَدَ عَرْقَلَةُ الدِّمَشْقِيُّ الشَّاعِرُ الْمَشْهُورُ، بَيْنَ يَدَيْ شَمْسِ الدَّوْلَةِ، حِينَ أُحْضِرَ لَهُ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أَقْبَلَ الْمَنْثُورُ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 وَالْيَاقُوتِ فِي نَظْمِهِ</w:t>
      </w:r>
    </w:p>
    <w:p>
      <w:pPr>
        <w:pStyle w:val="BookText"/>
        <w:rPr/>
      </w:pPr>
      <w:r>
        <w:rPr>
          <w:rFonts w:ascii="Amiri" w:hAnsi="Amiri" w:eastAsia="Amiri" w:cs="Amiri"/>
          <w:color w:val="111111"/>
          <w:sz w:val="28"/>
          <w:sz w:val="28"/>
          <w:szCs w:val="28"/>
          <w:rtl w:val="true"/>
          <w:lang w:bidi="ar-SA"/>
        </w:rPr>
        <w:t xml:space="preserve">نَسِيمُ أَنْفَاسِكَ مِنْ عِطْرِهِ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 مَنْ عَادَاكَ مِثْلُ اسْمِهِ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ثناك لا زال كأنفاسِهِ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 من يشنوك مثل اسمهْ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117" w:name="pg20003_198056"/>
    </w:p>
    <w:p>
      <w:pPr>
        <w:pStyle w:val="Heading3"/>
        <w:numPr>
          <w:ilvl w:val="2"/>
          <w:numId w:val="1"/>
        </w:numPr>
        <w:rPr/>
      </w:pPr>
      <w:bookmarkStart w:id="118" w:name="__RefHeading___Toc846790_2314609296"/>
      <w:bookmarkStart w:id="119" w:name="_Toc43"/>
      <w:bookmarkEnd w:id="117"/>
      <w:bookmarkEnd w:id="118"/>
      <w:r>
        <w:rPr/>
        <w:t>5</w:t>
      </w:r>
      <w:r>
        <w:rPr>
          <w:rtl w:val="true"/>
        </w:rPr>
        <w:t xml:space="preserve">- </w:t>
      </w:r>
      <w:r>
        <w:rPr>
          <w:rtl w:val="true"/>
        </w:rPr>
        <w:t>السّوسن</w:t>
      </w:r>
      <w:r>
        <w:rPr>
          <w:rtl w:val="true"/>
        </w:rPr>
        <w:t>:</w:t>
      </w:r>
      <w:bookmarkEnd w:id="11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السَّوْسَنُ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الشَّاعِرُ </w:t>
      </w:r>
      <w:r>
        <w:rPr>
          <w:rStyle w:val="FootnoteAnchor"/>
          <w:rtl w:val="true"/>
        </w:rPr>
        <w:footnoteReference w:id="3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وَسَوْسَنٍ رَاقَ مَرْآهُ وَمَخْبَرَهُ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فِي أَعْيُنِ النُّظَّارِ مَنْظَرَهُ</w:t>
      </w:r>
    </w:p>
    <w:p>
      <w:pPr>
        <w:pStyle w:val="BookText"/>
        <w:rPr/>
      </w:pPr>
      <w:r>
        <w:rPr>
          <w:rFonts w:ascii="Amiri" w:hAnsi="Amiri" w:eastAsia="Amiri" w:cs="Amiri"/>
          <w:color w:val="111111"/>
          <w:sz w:val="28"/>
          <w:sz w:val="28"/>
          <w:szCs w:val="28"/>
          <w:rtl w:val="true"/>
          <w:lang w:bidi="ar-SA"/>
        </w:rPr>
        <w:t xml:space="preserve">كَأَنَّهُ أَكْؤُسُ الْبِلَّوْرِ قَدْ صُبِغَتْ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مُسَدَّسَاتٍ </w:t>
      </w:r>
      <w:r>
        <w:rPr>
          <w:rStyle w:val="FootnoteAnchor"/>
          <w:rtl w:val="true"/>
        </w:rPr>
        <w:footnoteReference w:id="325"/>
      </w:r>
      <w:r>
        <w:rPr>
          <w:rFonts w:ascii="Amiri" w:hAnsi="Amiri" w:eastAsia="Amiri" w:cs="Amiri"/>
          <w:color w:val="111111"/>
          <w:sz w:val="28"/>
          <w:sz w:val="28"/>
          <w:szCs w:val="28"/>
          <w:rtl w:val="true"/>
          <w:lang w:bidi="ar-SA"/>
        </w:rPr>
        <w:t>تَعَالَى اللهُ مُظْهِرَهُ</w:t>
      </w:r>
    </w:p>
    <w:p>
      <w:pPr>
        <w:pStyle w:val="BookText"/>
        <w:rPr/>
      </w:pPr>
      <w:r>
        <w:rPr>
          <w:rFonts w:ascii="Amiri" w:hAnsi="Amiri" w:eastAsia="Amiri" w:cs="Amiri"/>
          <w:color w:val="111111"/>
          <w:sz w:val="28"/>
          <w:sz w:val="28"/>
          <w:szCs w:val="28"/>
          <w:rtl w:val="true"/>
          <w:lang w:bidi="ar-SA"/>
        </w:rPr>
        <w:t xml:space="preserve">۞ أَبُو نُوَاسٍ </w:t>
      </w:r>
      <w:r>
        <w:rPr>
          <w:rStyle w:val="FootnoteAnchor"/>
          <w:rtl w:val="true"/>
        </w:rPr>
        <w:footnoteReference w:id="3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سَقْيًا لِرَوْضٍ إِذَا مَا نِمْتُ نَبَّهَنِي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الْهُجُوعِ بِهِ ضَرْبُ النَّوَاقِيسِ</w:t>
      </w:r>
    </w:p>
    <w:p>
      <w:pPr>
        <w:pStyle w:val="BookText"/>
        <w:rPr/>
      </w:pPr>
      <w:r>
        <w:rPr>
          <w:rFonts w:ascii="Amiri" w:hAnsi="Amiri" w:eastAsia="Amiri" w:cs="Amiri"/>
          <w:color w:val="111111"/>
          <w:sz w:val="28"/>
          <w:sz w:val="28"/>
          <w:szCs w:val="28"/>
          <w:rtl w:val="true"/>
          <w:lang w:bidi="ar-SA"/>
        </w:rPr>
        <w:t xml:space="preserve">كَأَنَّ سَوْسَنَهُ فِي كُلِّ شَارِفَةٍ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الْمَيَادِينِ أَذْنَابُ الطَّوَاوِيسِ</w:t>
      </w:r>
    </w:p>
    <w:p>
      <w:pPr>
        <w:pStyle w:val="BookText"/>
        <w:rPr/>
      </w:pPr>
      <w:r>
        <w:rPr>
          <w:rFonts w:ascii="Amiri" w:hAnsi="Amiri" w:eastAsia="Amiri" w:cs="Amiri"/>
          <w:color w:val="111111"/>
          <w:sz w:val="28"/>
          <w:sz w:val="28"/>
          <w:szCs w:val="28"/>
          <w:rtl w:val="true"/>
          <w:lang w:bidi="ar-SA"/>
        </w:rPr>
        <w:t xml:space="preserve">۞ وَقَالَ آخَرُ فِي جَمِيعِ أَلْوَانِهِ </w:t>
      </w:r>
      <w:r>
        <w:rPr>
          <w:rStyle w:val="FootnoteAnchor"/>
          <w:rtl w:val="true"/>
        </w:rPr>
        <w:footnoteReference w:id="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 سَوْسَنُ الرَّوْضِ الْمُدَبَّجِ أَزْرَقَا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وَأَصْفَرُ يَعْلُو طُولُهُ فَوْقَ مُبْيَضِّ</w:t>
      </w:r>
    </w:p>
    <w:p>
      <w:pPr>
        <w:pStyle w:val="BookText"/>
        <w:rPr/>
      </w:pPr>
      <w:r>
        <w:rPr>
          <w:rFonts w:ascii="Amiri" w:hAnsi="Amiri" w:eastAsia="Amiri" w:cs="Amiri"/>
          <w:color w:val="111111"/>
          <w:sz w:val="28"/>
          <w:sz w:val="28"/>
          <w:szCs w:val="28"/>
          <w:rtl w:val="true"/>
          <w:lang w:bidi="ar-SA"/>
        </w:rPr>
        <w:t xml:space="preserve">كَأَنَّ الرُّبَا أَرْخَتْ ذُيُولَ غَلَائِلٍ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مُصَبَّغَةٍ وَالْبَعْضُ أَطْوَلُ مِنْ بَعْضِ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يطرزها قوس الغمام بأصفر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أحمر في أخضر تحت مبيض</w:t>
      </w:r>
    </w:p>
    <w:p>
      <w:pPr>
        <w:pStyle w:val="BookText"/>
        <w:rPr/>
      </w:pPr>
      <w:r>
        <w:rPr>
          <w:rFonts w:ascii="Amiri" w:hAnsi="Amiri" w:eastAsia="Amiri" w:cs="Amiri"/>
          <w:color w:val="111111"/>
          <w:sz w:val="28"/>
          <w:sz w:val="28"/>
          <w:szCs w:val="28"/>
          <w:rtl w:val="true"/>
          <w:lang w:bidi="ar-SA"/>
        </w:rPr>
        <w:t xml:space="preserve">كأذيال خود أقبلت في غلائل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مصبغة والبعض أقصر من بعض</w:t>
      </w:r>
    </w:p>
    <w:p>
      <w:pPr>
        <w:pStyle w:val="BookText"/>
        <w:rPr/>
      </w:pPr>
      <w:r>
        <w:rPr>
          <w:rFonts w:ascii="Amiri" w:hAnsi="Amiri" w:eastAsia="Amiri" w:cs="Amiri"/>
          <w:color w:val="111111"/>
          <w:sz w:val="28"/>
          <w:sz w:val="28"/>
          <w:szCs w:val="28"/>
          <w:rtl w:val="true"/>
          <w:lang w:bidi="ar-SA"/>
        </w:rPr>
        <w:t>ورواية البيت الأول في ديوان ابن الرومي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يطرزها قوس السماء بأحمر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أخضر في أصفر وسط مبيض</w:t>
      </w:r>
      <w:bookmarkStart w:id="120" w:name="pg20003_198057"/>
    </w:p>
    <w:p>
      <w:pPr>
        <w:pStyle w:val="BookText"/>
        <w:rPr/>
      </w:pPr>
      <w:bookmarkEnd w:id="120"/>
      <w:r>
        <w:rPr>
          <w:rFonts w:ascii="Amiri" w:hAnsi="Amiri" w:eastAsia="Amiri" w:cs="Amiri"/>
          <w:color w:val="111111"/>
          <w:sz w:val="28"/>
          <w:sz w:val="28"/>
          <w:szCs w:val="28"/>
          <w:rtl w:val="true"/>
          <w:lang w:bidi="ar-SA"/>
        </w:rPr>
        <w:t>۞ قَالَ اللَّقِيمِيُّ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السَّوْسَنُ فَبِفَتْحِ السِّينِ، لَكِنَّ الضَّمَّ أَحْسَنُ، هُوَ زِينَةُ الرِّيَاضِ وَالْفَرَادِيسِ، الْمُشَبَّهُ بِأَذْنَابِ الطَّوَاوِيسِ، وَقَدْ أَنْشَدَ ابْنُ الْمُعْتَزِّ </w:t>
      </w:r>
      <w:r>
        <w:rPr>
          <w:rStyle w:val="FootnoteAnchor"/>
          <w:rtl w:val="true"/>
        </w:rPr>
        <w:footnoteReference w:id="329"/>
      </w:r>
      <w:r>
        <w:rPr>
          <w:rFonts w:ascii="Amiri" w:hAnsi="Amiri" w:eastAsia="Amiri" w:cs="Amiri"/>
          <w:color w:val="111111"/>
          <w:sz w:val="28"/>
          <w:sz w:val="28"/>
          <w:szCs w:val="28"/>
          <w:rtl w:val="true"/>
          <w:lang w:bidi="ar-SA"/>
        </w:rPr>
        <w:t>، حِينَ تَمَايَلَ غُصْنُهُ وَاهْتَزَّ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سَوْسَنَةٍ قَبَّلْتُهَا 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لَهَا غَيْرُ نَشْرِ الْمِسْكِ مِنْ رِيقِ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مُصْفَرَّةِ الْوَجْهِ </w:t>
      </w:r>
      <w:r>
        <w:rPr>
          <w:rStyle w:val="FootnoteAnchor"/>
          <w:rtl w:val="true"/>
        </w:rPr>
        <w:footnoteReference w:id="331"/>
      </w:r>
      <w:r>
        <w:rPr>
          <w:rFonts w:ascii="Amiri" w:hAnsi="Amiri" w:eastAsia="Amiri" w:cs="Amiri"/>
          <w:color w:val="111111"/>
          <w:sz w:val="28"/>
          <w:sz w:val="28"/>
          <w:szCs w:val="28"/>
          <w:rtl w:val="true"/>
          <w:lang w:bidi="ar-SA"/>
        </w:rPr>
        <w:t xml:space="preserve">مُبْيَضٍّ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عَاشِقٌ فِي حِجْرِ مَعْشُوقِ</w:t>
      </w:r>
    </w:p>
    <w:p>
      <w:pPr>
        <w:pStyle w:val="Heading3"/>
        <w:numPr>
          <w:ilvl w:val="2"/>
          <w:numId w:val="1"/>
        </w:numPr>
        <w:rPr/>
      </w:pPr>
      <w:bookmarkStart w:id="121" w:name="__RefHeading___Toc846792_2314609296"/>
      <w:bookmarkStart w:id="122" w:name="_Toc44"/>
      <w:bookmarkEnd w:id="121"/>
      <w:r>
        <w:rPr/>
        <w:t>6</w:t>
      </w:r>
      <w:r>
        <w:rPr>
          <w:rtl w:val="true"/>
        </w:rPr>
        <w:t xml:space="preserve">- </w:t>
      </w:r>
      <w:r>
        <w:rPr>
          <w:rtl w:val="true"/>
        </w:rPr>
        <w:t>الخشخاش</w:t>
      </w:r>
      <w:r>
        <w:rPr>
          <w:rtl w:val="true"/>
        </w:rPr>
        <w:t>:</w:t>
      </w:r>
      <w:bookmarkEnd w:id="12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الْخَشْخَاشُ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بَدَا الْخَشْخَاشُ فِي الرَّوْضِ مُزْهِرًا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نَظَرَتْ شَزْرًا إِلَيْهِ الْحَدَائِقُ</w:t>
      </w:r>
    </w:p>
    <w:p>
      <w:pPr>
        <w:pStyle w:val="BookText"/>
        <w:rPr/>
      </w:pPr>
      <w:r>
        <w:rPr>
          <w:rFonts w:ascii="Amiri" w:hAnsi="Amiri" w:eastAsia="Amiri" w:cs="Amiri"/>
          <w:color w:val="111111"/>
          <w:sz w:val="28"/>
          <w:sz w:val="28"/>
          <w:szCs w:val="28"/>
          <w:rtl w:val="true"/>
          <w:lang w:bidi="ar-SA"/>
        </w:rPr>
        <w:t xml:space="preserve">حَكَى قَلْعَةً أَبْرَاجُهَا مُسْتَدِيرَةٌ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مُشَرَّفَةً دَارَتْ عَلَيْهَا الصَّنَاجِقُ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الْخَشْخَاشَ كَالنُّدَمَاءِ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أَقْدَاحُهُمْ فَوْقَ الرُّؤُوسِ</w:t>
      </w:r>
    </w:p>
    <w:p>
      <w:pPr>
        <w:pStyle w:val="BookText"/>
        <w:rPr/>
      </w:pPr>
      <w:r>
        <w:rPr>
          <w:rFonts w:ascii="Amiri" w:hAnsi="Amiri" w:eastAsia="Amiri" w:cs="Amiri"/>
          <w:color w:val="111111"/>
          <w:sz w:val="28"/>
          <w:sz w:val="28"/>
          <w:szCs w:val="28"/>
          <w:rtl w:val="true"/>
          <w:lang w:bidi="ar-SA"/>
        </w:rPr>
        <w:t xml:space="preserve">وَقَالُوا قَدْ طَرِبْنَا إِذْ شَرِبْنَا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قَدْ رَقَصْنَا بِالْكُؤُوسِ</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23" w:name="pg20003_198058"/>
    </w:p>
    <w:p>
      <w:pPr>
        <w:pStyle w:val="BookText"/>
        <w:rPr/>
      </w:pPr>
      <w:bookmarkEnd w:id="123"/>
      <w:r>
        <w:rPr>
          <w:rFonts w:ascii="Amiri" w:hAnsi="Amiri" w:eastAsia="Amiri" w:cs="Amiri"/>
          <w:color w:val="111111"/>
          <w:sz w:val="28"/>
          <w:sz w:val="28"/>
          <w:szCs w:val="28"/>
          <w:rtl w:val="true"/>
          <w:lang w:bidi="ar-SA"/>
        </w:rPr>
        <w:t>۞ 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وَخَشْخَاشٍ زَهَا بِالزَّهْرِ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تَبَدَّى مِنْهُ فِي رَوْضٍ أَرِيضِ</w:t>
      </w:r>
    </w:p>
    <w:p>
      <w:pPr>
        <w:pStyle w:val="BookText"/>
        <w:rPr/>
      </w:pPr>
      <w:r>
        <w:rPr>
          <w:rFonts w:ascii="Amiri" w:hAnsi="Amiri" w:eastAsia="Amiri" w:cs="Amiri"/>
          <w:color w:val="111111"/>
          <w:sz w:val="28"/>
          <w:sz w:val="28"/>
          <w:szCs w:val="28"/>
          <w:rtl w:val="true"/>
          <w:lang w:bidi="ar-SA"/>
        </w:rPr>
        <w:t xml:space="preserve">كَأَقْدَاحٍ مِنَ الْيَاقُوتِ 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وَأَقْدَاحٍ مِنَ الْأَلْمَاسِ بِيضِ</w:t>
      </w:r>
    </w:p>
    <w:p>
      <w:pPr>
        <w:pStyle w:val="BookText"/>
        <w:rPr/>
      </w:pPr>
      <w:r>
        <w:rPr>
          <w:rFonts w:ascii="Amiri" w:hAnsi="Amiri" w:eastAsia="Amiri" w:cs="Amiri"/>
          <w:color w:val="111111"/>
          <w:sz w:val="28"/>
          <w:sz w:val="28"/>
          <w:szCs w:val="28"/>
          <w:rtl w:val="true"/>
          <w:lang w:bidi="ar-SA"/>
        </w:rPr>
        <w:t xml:space="preserve">وَأَقْدَاحٍ لَهَا ضِلْعٌ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وَضِلْعٌ أَحْمَرٌ كَدَمِ الْمَرِيضِ</w:t>
      </w:r>
    </w:p>
    <w:p>
      <w:pPr>
        <w:pStyle w:val="BookText"/>
        <w:rPr/>
      </w:pPr>
      <w:r>
        <w:rPr>
          <w:rFonts w:ascii="Amiri" w:hAnsi="Amiri" w:eastAsia="Amiri" w:cs="Amiri"/>
          <w:color w:val="111111"/>
          <w:sz w:val="28"/>
          <w:sz w:val="28"/>
          <w:szCs w:val="28"/>
          <w:rtl w:val="true"/>
          <w:lang w:bidi="ar-SA"/>
        </w:rPr>
        <w:t xml:space="preserve">وَإِلَّا كَالْعَمَائِمِ فِي 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مُصَبَّغَةٍ طَوِيلٍ فِي عَرِيضِ</w:t>
      </w:r>
    </w:p>
    <w:p>
      <w:pPr>
        <w:pStyle w:val="Heading3"/>
        <w:numPr>
          <w:ilvl w:val="2"/>
          <w:numId w:val="1"/>
        </w:numPr>
        <w:rPr/>
      </w:pPr>
      <w:bookmarkStart w:id="124" w:name="__RefHeading___Toc846794_2314609296"/>
      <w:bookmarkStart w:id="125" w:name="_Toc45"/>
      <w:bookmarkEnd w:id="124"/>
      <w:r>
        <w:rPr/>
        <w:t>7</w:t>
      </w:r>
      <w:r>
        <w:rPr>
          <w:rtl w:val="true"/>
        </w:rPr>
        <w:t xml:space="preserve">- </w:t>
      </w:r>
      <w:r>
        <w:rPr>
          <w:rtl w:val="true"/>
        </w:rPr>
        <w:t>الحوذان</w:t>
      </w:r>
      <w:r>
        <w:rPr>
          <w:rtl w:val="true"/>
        </w:rPr>
        <w:t>:</w:t>
      </w:r>
      <w:bookmarkEnd w:id="12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الْحَوْذَانُ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الشَّاعِرُ </w:t>
      </w:r>
      <w:r>
        <w:rPr>
          <w:rStyle w:val="FootnoteAnchor"/>
          <w:rtl w:val="true"/>
        </w:rPr>
        <w:footnoteReference w:id="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تَرَدَّتْ بِالرِّيَاضِ مَجُودَةً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جَدِيدِ الْمَاءِ عَذْبِ الْمَوَارِدِ</w:t>
      </w:r>
    </w:p>
    <w:p>
      <w:pPr>
        <w:pStyle w:val="BookText"/>
        <w:rPr/>
      </w:pPr>
      <w:r>
        <w:rPr>
          <w:rFonts w:ascii="Amiri" w:hAnsi="Amiri" w:eastAsia="Amiri" w:cs="Amiri"/>
          <w:color w:val="111111"/>
          <w:sz w:val="28"/>
          <w:sz w:val="28"/>
          <w:szCs w:val="28"/>
          <w:rtl w:val="true"/>
          <w:lang w:bidi="ar-SA"/>
        </w:rPr>
        <w:t xml:space="preserve">كَأَنَّ جَنَى الْحَوْذَانِ فِي رَوْنَقِ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تِبْرٍ مِنْ تِوَامٍ وَفَارِدِ</w:t>
      </w:r>
    </w:p>
    <w:p>
      <w:pPr>
        <w:pStyle w:val="Heading3"/>
        <w:numPr>
          <w:ilvl w:val="2"/>
          <w:numId w:val="1"/>
        </w:numPr>
        <w:rPr/>
      </w:pPr>
      <w:bookmarkStart w:id="126" w:name="__RefHeading___Toc846796_2314609296"/>
      <w:bookmarkStart w:id="127" w:name="_Toc46"/>
      <w:bookmarkEnd w:id="126"/>
      <w:r>
        <w:rPr/>
        <w:t>8</w:t>
      </w:r>
      <w:r>
        <w:rPr>
          <w:rtl w:val="true"/>
        </w:rPr>
        <w:t xml:space="preserve">- </w:t>
      </w:r>
      <w:r>
        <w:rPr>
          <w:rtl w:val="true"/>
        </w:rPr>
        <w:t>حلقة المحبوب</w:t>
      </w:r>
      <w:r>
        <w:rPr>
          <w:rtl w:val="true"/>
        </w:rPr>
        <w:t>:</w:t>
      </w:r>
      <w:bookmarkEnd w:id="127"/>
    </w:p>
    <w:p>
      <w:pPr>
        <w:pStyle w:val="BookText"/>
        <w:rPr/>
      </w:pPr>
      <w:r>
        <w:rPr>
          <w:rFonts w:ascii="Amiri" w:hAnsi="Amiri" w:eastAsia="Amiri" w:cs="Amiri"/>
          <w:color w:val="111111"/>
          <w:sz w:val="28"/>
          <w:sz w:val="28"/>
          <w:szCs w:val="28"/>
          <w:rtl w:val="true"/>
          <w:lang w:bidi="ar-SA"/>
        </w:rPr>
        <w:t>هُوَ زَهْرٌ بَدِيعُ الْمَنْظَرِ، عَجِيبُ الشَّكْلِ وَالتَّكْوِينِ، كَامِلُ الظَّرْفِ وَالنَّمَطِ، وَأَظُنُّهُ مِنْ خُصُوصِيَّاتِ رِيَاضِ جِلَّقِ الشَّامِ،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يَصِفُ شَكْلَهُ الْمَرْحُومُ السَّيِّدُ عَبْدُ الرَّحْمَنِ بْنُ حَمْزَةَ </w:t>
      </w:r>
      <w:r>
        <w:rPr>
          <w:rStyle w:val="FootnoteAnchor"/>
          <w:rtl w:val="true"/>
        </w:rPr>
        <w:footnoteReference w:id="3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وَزَهْرٍ كَأَمْثَالِ الشُّنُوفِ لِطَافَةً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مِنْ أَجْزَائِهِ الْبَعْضُ فِي الْبَعْضِ</w:t>
      </w:r>
    </w:p>
    <w:p>
      <w:pPr>
        <w:pStyle w:val="BookText"/>
        <w:rPr/>
      </w:pPr>
      <w:r>
        <w:rPr>
          <w:rFonts w:ascii="Amiri" w:hAnsi="Amiri" w:eastAsia="Amiri" w:cs="Amiri"/>
          <w:color w:val="111111"/>
          <w:sz w:val="28"/>
          <w:sz w:val="28"/>
          <w:szCs w:val="28"/>
          <w:rtl w:val="true"/>
          <w:lang w:bidi="ar-SA"/>
        </w:rPr>
        <w:t xml:space="preserve">لَقَدْ أَحْكَمَتْ إِبْرَازَهَا الْمُزْنُ 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وَأَعْطَتْهُ أَمَانًا مِنَ النَّقْضِ</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28" w:name="pg20003_198059"/>
    </w:p>
    <w:p>
      <w:pPr>
        <w:pStyle w:val="BookText"/>
        <w:rPr/>
      </w:pPr>
      <w:bookmarkEnd w:id="128"/>
      <w:r>
        <w:rPr>
          <w:rFonts w:ascii="Amiri" w:hAnsi="Amiri" w:eastAsia="Amiri" w:cs="Amiri"/>
          <w:color w:val="111111"/>
          <w:sz w:val="28"/>
          <w:sz w:val="28"/>
          <w:szCs w:val="28"/>
          <w:rtl w:val="true"/>
          <w:lang w:bidi="ar-SA"/>
        </w:rPr>
        <w:t>۞ وَقَالَ الْمَرْحُومُ الْأُسْتَاذُ، وَقَدْ أَجَادَ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زَهْرٍ بَيْنَ الرِّيَاضِ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يُسَمَّى بِحَلْقَةِ الْمَحْبُوبِ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أَبْيَضٌ كَأَقْمَاعِ 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نَافِحَاتٍ فِيهَا بَقِيَّةُ طِيبِ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مِنْهُ أَحْمَرٌ كَعَقِيقٍ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فِيهِ النَّدَى مِنَ الْأُنْبُوبِ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نَوْعٌ يَحْكِي الْبَنَفْسَجَ 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غُصْنٍ زُمُرُّدِيٍّ رَطِيبِ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كَكُؤُوسِ الْبِلَّوْرِ قَدْ صَبَغَتْهَا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الرَّاحِ فَوْقَ كَفِّ خَضِيبِ</w:t>
      </w:r>
    </w:p>
    <w:p>
      <w:pPr>
        <w:pStyle w:val="Heading3"/>
        <w:numPr>
          <w:ilvl w:val="2"/>
          <w:numId w:val="1"/>
        </w:numPr>
        <w:rPr/>
      </w:pPr>
      <w:bookmarkStart w:id="129" w:name="__RefHeading___Toc846798_2314609296"/>
      <w:bookmarkStart w:id="130" w:name="_Toc47"/>
      <w:bookmarkEnd w:id="129"/>
      <w:r>
        <w:rPr/>
        <w:t>9</w:t>
      </w:r>
      <w:r>
        <w:rPr>
          <w:rtl w:val="true"/>
        </w:rPr>
        <w:t xml:space="preserve">- </w:t>
      </w:r>
      <w:r>
        <w:rPr>
          <w:rtl w:val="true"/>
        </w:rPr>
        <w:t>عرف الديك</w:t>
      </w:r>
      <w:r>
        <w:rPr>
          <w:rtl w:val="true"/>
        </w:rPr>
        <w:t>:</w:t>
      </w:r>
      <w:bookmarkEnd w:id="13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الدِّيكِ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فِيهِ الْأَدِيبُ الْكَامِلُ، مَنْ فَاقَ بِآدَابِهِ الْغَضَّةِ عَلَى الْأَوَاخِرِ وَالْأَوَائِلِ، الْأَرِيبُ النَّجِيبُ، عَلِيُّ بْنُ مُحَمَّدِ بْنِ الشَّمْعَةِ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الدِّيكِ وَسْطَ الرَّوْضِ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يَمِيسُ بِحُسْنِهِ الْبَاهِي الْعَجِيبِ</w:t>
      </w:r>
    </w:p>
    <w:p>
      <w:pPr>
        <w:pStyle w:val="BookText"/>
        <w:rPr/>
      </w:pPr>
      <w:r>
        <w:rPr>
          <w:rFonts w:ascii="Amiri" w:hAnsi="Amiri" w:eastAsia="Amiri" w:cs="Amiri"/>
          <w:color w:val="111111"/>
          <w:sz w:val="28"/>
          <w:sz w:val="28"/>
          <w:szCs w:val="28"/>
          <w:rtl w:val="true"/>
          <w:lang w:bidi="ar-SA"/>
        </w:rPr>
        <w:t xml:space="preserve">تَجُرُّ ذُيُولَهَا الْأَرْوَاحُ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فَيَحْكِي شَكْلَهُ قُرْطُ الْحَبِيبِ</w:t>
      </w:r>
    </w:p>
    <w:p>
      <w:pPr>
        <w:pStyle w:val="Heading3"/>
        <w:numPr>
          <w:ilvl w:val="2"/>
          <w:numId w:val="1"/>
        </w:numPr>
        <w:rPr/>
      </w:pPr>
      <w:bookmarkStart w:id="131" w:name="__RefHeading___Toc846800_2314609296"/>
      <w:bookmarkStart w:id="132" w:name="_Toc48"/>
      <w:bookmarkEnd w:id="131"/>
      <w:r>
        <w:rPr/>
        <w:t>10</w:t>
      </w:r>
      <w:r>
        <w:rPr>
          <w:rtl w:val="true"/>
        </w:rPr>
        <w:t xml:space="preserve">- </w:t>
      </w:r>
      <w:r>
        <w:rPr>
          <w:rtl w:val="true"/>
        </w:rPr>
        <w:t>الياسمين</w:t>
      </w:r>
      <w:r>
        <w:rPr>
          <w:rtl w:val="true"/>
        </w:rPr>
        <w:t>:</w:t>
      </w:r>
      <w:bookmarkEnd w:id="13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الْيَاسَمِينُ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بَعْضُهُمْ </w:t>
      </w:r>
      <w:r>
        <w:rPr>
          <w:rStyle w:val="FootnoteAnchor"/>
          <w:rtl w:val="true"/>
        </w:rPr>
        <w:footnoteReference w:id="3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السرح</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إِلَى خَيْمَةٍ وَقَدْ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خَضْرَاءَ عِنْدَ الصَّبَاحِ مُبْيَضَّهْ </w:t>
      </w:r>
    </w:p>
    <w:p>
      <w:pPr>
        <w:pStyle w:val="BookText"/>
        <w:rPr/>
      </w:pPr>
      <w:r>
        <w:rPr>
          <w:rFonts w:ascii="Amiri" w:hAnsi="Amiri" w:eastAsia="Amiri" w:cs="Amiri"/>
          <w:color w:val="111111"/>
          <w:sz w:val="28"/>
          <w:sz w:val="28"/>
          <w:szCs w:val="28"/>
          <w:rtl w:val="true"/>
          <w:lang w:bidi="ar-SA"/>
        </w:rPr>
        <w:t xml:space="preserve">كَأَنَّهَا قُبَّةُ لِإِرَاهِيَّةٍ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كَسَتْهَا صُلْبَانٌ مِنْ فِضَّةْ</w:t>
      </w:r>
    </w:p>
    <w:p>
      <w:pPr>
        <w:pStyle w:val="BookText"/>
        <w:rPr/>
      </w:pPr>
      <w:r>
        <w:rPr>
          <w:rFonts w:ascii="Amiri" w:hAnsi="Amiri" w:eastAsia="Amiri" w:cs="Amiri"/>
          <w:color w:val="111111"/>
          <w:sz w:val="28"/>
          <w:sz w:val="28"/>
          <w:szCs w:val="28"/>
          <w:rtl w:val="true"/>
          <w:lang w:bidi="ar-SA"/>
        </w:rPr>
        <w:t xml:space="preserve">۞ وَقَالَ الْآخَرُ </w:t>
      </w:r>
      <w:r>
        <w:rPr>
          <w:rStyle w:val="FootnoteAnchor"/>
          <w:rtl w:val="true"/>
        </w:rPr>
        <w:footnoteReference w:id="3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وَأَدْوَاحَ خِلْنَاهَا سَمَاءَ زَبَرْجَدٍ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أَنْجُمٌ زُهْرٌ مِنَ الزَّهَرِ الْغَضِّ</w:t>
      </w:r>
    </w:p>
    <w:p>
      <w:pPr>
        <w:pStyle w:val="BookText"/>
        <w:rPr/>
      </w:pPr>
      <w:r>
        <w:rPr>
          <w:rFonts w:ascii="Amiri" w:hAnsi="Amiri" w:eastAsia="Amiri" w:cs="Amiri"/>
          <w:color w:val="111111"/>
          <w:sz w:val="28"/>
          <w:sz w:val="28"/>
          <w:szCs w:val="28"/>
          <w:rtl w:val="true"/>
          <w:lang w:bidi="ar-SA"/>
        </w:rPr>
        <w:t xml:space="preserve">تَنَاوَلَهَا الْجَانِي مِنَ الْأَرْضِ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مَنْ يَجْنِي السَّمَاءَ مِنَ الْأَرْضِ</w:t>
      </w:r>
    </w:p>
    <w:p>
      <w:pPr>
        <w:pStyle w:val="BookText"/>
        <w:rPr/>
      </w:pPr>
      <w:r>
        <w:rPr>
          <w:rFonts w:ascii="Amiri" w:hAnsi="Amiri" w:eastAsia="Amiri" w:cs="Amiri"/>
          <w:color w:val="111111"/>
          <w:sz w:val="28"/>
          <w:sz w:val="28"/>
          <w:szCs w:val="28"/>
          <w:rtl w:val="true"/>
          <w:lang w:bidi="ar-SA"/>
        </w:rPr>
        <w:t xml:space="preserve">۞ وَقَالَ آخَرُ فِي الْأَصْفَرِ مِنْهُ </w:t>
      </w:r>
      <w:r>
        <w:rPr>
          <w:rStyle w:val="FootnoteAnchor"/>
          <w:rtl w:val="true"/>
        </w:rPr>
        <w:footnoteReference w:id="3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كَأَنَّمَا الْيَاسَمِينُ حِينَ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أَصْفَرُهُ فِي جَوَانِبِ الْكُثْبِ</w:t>
      </w:r>
    </w:p>
    <w:p>
      <w:pPr>
        <w:pStyle w:val="BookText"/>
        <w:rPr/>
      </w:pPr>
      <w:r>
        <w:rPr>
          <w:rFonts w:ascii="Amiri" w:hAnsi="Amiri" w:eastAsia="Amiri" w:cs="Amiri"/>
          <w:color w:val="111111"/>
          <w:sz w:val="28"/>
          <w:sz w:val="28"/>
          <w:szCs w:val="28"/>
          <w:rtl w:val="true"/>
          <w:lang w:bidi="ar-SA"/>
        </w:rPr>
        <w:t xml:space="preserve">عَسَاكِرُ الرُّومِ نَازَلَتْ 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صُلْبَانِهَا مِنَ الذَّهَبِ</w:t>
      </w:r>
    </w:p>
    <w:p>
      <w:pPr>
        <w:pStyle w:val="BookText"/>
        <w:rPr/>
      </w:pP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قَارِئَ الْقُرْآنِ يُؤْتَى بِيَاسَمِينِ الْجَنَّةِ فِي قَبْرِهِ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قَالَ اللَّقِيمِيُّ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زَيْنُ الرِّيَاضِ، وَالْمَوْسُومُ فِي الْوَجْهِ بِالْبَيَاضِ، وَفِيهِ خَوَاصُّ إِذَا وُضِعَ فِي الْكُتُبِ لَمْ يَقْرَبْهَا أَرَضَةٌ، وَإِنْ كَانَتْ فِيهَا كَالْجُمْلَةِ الْمُعْتَرِضَةِ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وَقَدْ أَنْشَدَ الصَّاحِبُ بْنُ عَبَّادٍ </w:t>
      </w:r>
      <w:r>
        <w:rPr>
          <w:rStyle w:val="FootnoteAnchor"/>
          <w:rtl w:val="true"/>
        </w:rPr>
        <w:footnoteReference w:id="345"/>
      </w:r>
      <w:r>
        <w:rPr>
          <w:rFonts w:ascii="Amiri" w:hAnsi="Amiri" w:eastAsia="Amiri" w:cs="Amiri"/>
          <w:color w:val="111111"/>
          <w:sz w:val="28"/>
          <w:sz w:val="28"/>
          <w:szCs w:val="28"/>
          <w:rtl w:val="true"/>
          <w:lang w:bidi="ar-SA"/>
        </w:rPr>
        <w:t>، فَأَحْسَنَ فِي التَّشْبِيهِ وَأَجَادَ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وَيَاسَمِينٍ عَلَى قُضْبٍ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قَدَّرَتْهُ يَدُ الْخَلَّاقِ مَقْدُورَا</w:t>
      </w:r>
    </w:p>
    <w:p>
      <w:pPr>
        <w:pStyle w:val="BookText"/>
        <w:rPr/>
      </w:pPr>
      <w:r>
        <w:rPr>
          <w:rFonts w:ascii="Amiri" w:hAnsi="Amiri" w:eastAsia="Amiri" w:cs="Amiri"/>
          <w:color w:val="111111"/>
          <w:sz w:val="28"/>
          <w:sz w:val="28"/>
          <w:szCs w:val="28"/>
          <w:rtl w:val="true"/>
          <w:lang w:bidi="ar-SA"/>
        </w:rPr>
        <w:t xml:space="preserve">مَا خِلْتُ مِنْ قَبْلِهِ سُبْحَانَ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 الزُّمُرُّدِ أَنْ يَحْمِلْنَ كَافُورَا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133" w:name="pg20003_198061"/>
    </w:p>
    <w:p>
      <w:pPr>
        <w:pStyle w:val="Heading3"/>
        <w:numPr>
          <w:ilvl w:val="2"/>
          <w:numId w:val="1"/>
        </w:numPr>
        <w:rPr/>
      </w:pPr>
      <w:bookmarkStart w:id="134" w:name="__RefHeading___Toc846802_2314609296"/>
      <w:bookmarkStart w:id="135" w:name="_Toc49"/>
      <w:bookmarkEnd w:id="133"/>
      <w:bookmarkEnd w:id="134"/>
      <w:r>
        <w:rPr/>
        <w:t>11</w:t>
      </w:r>
      <w:r>
        <w:rPr>
          <w:rtl w:val="true"/>
        </w:rPr>
        <w:t xml:space="preserve">- </w:t>
      </w:r>
      <w:r>
        <w:rPr>
          <w:rtl w:val="true"/>
        </w:rPr>
        <w:t>النّسرين</w:t>
      </w:r>
      <w:r>
        <w:rPr>
          <w:rtl w:val="true"/>
        </w:rPr>
        <w:t>:</w:t>
      </w:r>
      <w:bookmarkEnd w:id="13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النَّسْرِينُ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زَيْنُ الْبُسْتَانِ، وَفِيهِ مِنَ الذَّهَبِ وَالْفِضَّةِ لَوْنَانِ، يَعْبَقُ نَشْرُهُ بَيْنَ الْأَزْهَارِ، لَكِنْ عَزِيزُ الْوُجُودِ فِي جَمِيعِ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الْأُسْتَاذُ فِيهِ، وَقَدْ أَجَادَ التَّشْبِيبَ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أَبَانَ لَكَ النَّسْرِينُ إِذْ خِلْتَ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 سُقَاةٍ حَمَلَتْ أَكْؤُسًا صُفْرَا</w:t>
      </w:r>
    </w:p>
    <w:p>
      <w:pPr>
        <w:pStyle w:val="BookText"/>
        <w:rPr/>
      </w:pPr>
      <w:r>
        <w:rPr>
          <w:rFonts w:ascii="Amiri" w:hAnsi="Amiri" w:eastAsia="Amiri" w:cs="Amiri"/>
          <w:color w:val="111111"/>
          <w:sz w:val="28"/>
          <w:sz w:val="28"/>
          <w:szCs w:val="28"/>
          <w:rtl w:val="true"/>
          <w:lang w:bidi="ar-SA"/>
        </w:rPr>
        <w:t xml:space="preserve">مَدَاهِنُ عَاجٍ حَشْوُهَا التِّبْرُ إِذْ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زُنُوجٍ أُلْبِسَتْ حُلَلًا خُضْرَا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وَنَسْرِينٍ مِنَ الْوَرْدِ ابْيِضَاضًا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يُرِينَا غَارَ فِي رَوْضٍ وَأَنْجُدْ</w:t>
      </w:r>
    </w:p>
    <w:p>
      <w:pPr>
        <w:pStyle w:val="BookText"/>
        <w:rPr/>
      </w:pPr>
      <w:r>
        <w:rPr>
          <w:rFonts w:ascii="Amiri" w:hAnsi="Amiri" w:eastAsia="Amiri" w:cs="Amiri"/>
          <w:color w:val="111111"/>
          <w:sz w:val="28"/>
          <w:sz w:val="28"/>
          <w:szCs w:val="28"/>
          <w:rtl w:val="true"/>
          <w:lang w:bidi="ar-SA"/>
        </w:rPr>
        <w:t xml:space="preserve">سَبَائِكُ فِضَّةٍ بَيْضَاءَ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عَلَى قُضْبِ زَبَرْجَدْ</w:t>
      </w:r>
    </w:p>
    <w:p>
      <w:pPr>
        <w:pStyle w:val="Heading3"/>
        <w:numPr>
          <w:ilvl w:val="2"/>
          <w:numId w:val="1"/>
        </w:numPr>
        <w:rPr/>
      </w:pPr>
      <w:bookmarkStart w:id="136" w:name="__RefHeading___Toc846804_2314609296"/>
      <w:bookmarkStart w:id="137" w:name="_Toc50"/>
      <w:bookmarkEnd w:id="136"/>
      <w:r>
        <w:rPr/>
        <w:t>12</w:t>
      </w:r>
      <w:r>
        <w:rPr>
          <w:rtl w:val="true"/>
        </w:rPr>
        <w:t xml:space="preserve">- </w:t>
      </w:r>
      <w:r>
        <w:rPr>
          <w:rtl w:val="true"/>
        </w:rPr>
        <w:t>الفاغيّة</w:t>
      </w:r>
      <w:r>
        <w:rPr>
          <w:rtl w:val="true"/>
        </w:rPr>
        <w:t>:</w:t>
      </w:r>
      <w:bookmarkEnd w:id="13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الْفَاغِيَةُ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الْفَاغِيَةُ، الْمُفَضَّلَةُ عَلَى الرَّيَاحِينِ الزَّاهِيَةِ، فَقَدْ ثَبَتَ لَهَا عَلَيْهِمُ السَّلْطَنَةُ، وَأُقِيمَ عَلَى ذَلِكَ الدَّلَائِلُ الْمُبَرْهَنَةُ، فَقَدْ رَوَى الْبَيْهَقِيُّ </w:t>
      </w:r>
      <w:r>
        <w:rPr>
          <w:rStyle w:val="FootnoteAnchor"/>
          <w:rtl w:val="true"/>
        </w:rPr>
        <w:footnoteReference w:id="349"/>
      </w:r>
      <w:r>
        <w:rPr>
          <w:rFonts w:ascii="Amiri" w:hAnsi="Amiri" w:eastAsia="Amiri" w:cs="Amiri"/>
          <w:color w:val="111111"/>
          <w:sz w:val="28"/>
          <w:sz w:val="28"/>
          <w:szCs w:val="28"/>
          <w:rtl w:val="true"/>
          <w:lang w:bidi="ar-SA"/>
        </w:rPr>
        <w:t>، عَنِ ابْنِ عُمَرَ، مَرْفُوعًا لِلْحَضْرَةِ السَّامِيَةِ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رِيَاحِينِ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الْفَاغِيَةُ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38" w:name="pg20003_198062"/>
    </w:p>
    <w:p>
      <w:pPr>
        <w:pStyle w:val="BookText"/>
        <w:rPr/>
      </w:pPr>
      <w:bookmarkEnd w:id="138"/>
      <w:r>
        <w:rPr>
          <w:rFonts w:ascii="Amiri" w:hAnsi="Amiri" w:eastAsia="Amiri" w:cs="Amiri"/>
          <w:color w:val="111111"/>
          <w:sz w:val="28"/>
          <w:sz w:val="28"/>
          <w:szCs w:val="28"/>
          <w:rtl w:val="true"/>
          <w:lang w:bidi="ar-SA"/>
        </w:rPr>
        <w:t>وَتُسَمَّى أَيْضًا بِالتَّمْرِ حِنَّا، لِأَنَّ شَجَرَتَهَا حَنَّتْ عَلَى آدَمَ حِينَ أُخْرِجَ مِنَ الْجَنَّةِ، وَلَمَّا أَنْ زَهَتْ بِرَوْضِهَا الْخَصِيبِ، أَنْشَدَ فِيهَا الشَّاعِرُ الْمُصِيبُ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دَوْحَةُ الْحِنَّاءِ إِذْ 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أَنْوَارُهَا وَبَدَتْ فِي عَيْنِ مُرْتَقِبِ</w:t>
      </w:r>
    </w:p>
    <w:p>
      <w:pPr>
        <w:pStyle w:val="BookText"/>
        <w:rPr/>
      </w:pPr>
      <w:r>
        <w:rPr>
          <w:rFonts w:ascii="Amiri" w:hAnsi="Amiri" w:eastAsia="Amiri" w:cs="Amiri"/>
          <w:color w:val="111111"/>
          <w:sz w:val="28"/>
          <w:sz w:val="28"/>
          <w:szCs w:val="28"/>
          <w:rtl w:val="true"/>
          <w:lang w:bidi="ar-SA"/>
        </w:rPr>
        <w:t xml:space="preserve">عَرُوسُ حُسْنٍ تَجَلَّتْ فِي غَلَائِلِهَا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قَدْ حُلِيَتْ بِاللُّؤْلُؤِ الرَّطِبِ</w:t>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فِي السَّمْرَةِ الْحِنَّاءِ ذَا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طِيبِهَا أَنْفَاسُ خَمَّارِ</w:t>
      </w:r>
    </w:p>
    <w:p>
      <w:pPr>
        <w:pStyle w:val="BookText"/>
        <w:rPr/>
      </w:pPr>
      <w:r>
        <w:rPr>
          <w:rFonts w:ascii="Amiri" w:hAnsi="Amiri" w:eastAsia="Amiri" w:cs="Amiri"/>
          <w:color w:val="111111"/>
          <w:sz w:val="28"/>
          <w:sz w:val="28"/>
          <w:szCs w:val="28"/>
          <w:rtl w:val="true"/>
          <w:lang w:bidi="ar-SA"/>
        </w:rPr>
        <w:t xml:space="preserve">إِنْ مَرَّتِ الرِّيحُ بَيْنَ الدَّوْحِ تَحْسَبُهَا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طِيبِ نَكْهَتِهَا مَرَّتْ بِعَطَّارِ</w:t>
      </w:r>
    </w:p>
    <w:p>
      <w:pPr>
        <w:pStyle w:val="Heading3"/>
        <w:numPr>
          <w:ilvl w:val="2"/>
          <w:numId w:val="1"/>
        </w:numPr>
        <w:rPr/>
      </w:pPr>
      <w:bookmarkStart w:id="139" w:name="__RefHeading___Toc846806_2314609296"/>
      <w:bookmarkStart w:id="140" w:name="_Toc51"/>
      <w:bookmarkEnd w:id="139"/>
      <w:r>
        <w:rPr/>
        <w:t>13</w:t>
      </w:r>
      <w:r>
        <w:rPr>
          <w:rtl w:val="true"/>
        </w:rPr>
        <w:t xml:space="preserve">- </w:t>
      </w:r>
      <w:r>
        <w:rPr>
          <w:rtl w:val="true"/>
        </w:rPr>
        <w:t>الأرغوان</w:t>
      </w:r>
      <w:r>
        <w:rPr>
          <w:rtl w:val="true"/>
        </w:rPr>
        <w:t>:</w:t>
      </w:r>
      <w:bookmarkEnd w:id="14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الْأُرْغُوَانُ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الْأُسْتَاذُ فِي وَصْفِ النَّارِنْجِ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وَصَبَّغَ الْأُرْغُوَانُ عَلَيْهِ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كَأَمْثَالِ الدَّوَائِرِ يَا رَفِيقِي</w:t>
      </w:r>
    </w:p>
    <w:p>
      <w:pPr>
        <w:pStyle w:val="BookText"/>
        <w:rPr/>
      </w:pPr>
      <w:r>
        <w:rPr>
          <w:rFonts w:ascii="Amiri" w:hAnsi="Amiri" w:eastAsia="Amiri" w:cs="Amiri"/>
          <w:color w:val="111111"/>
          <w:sz w:val="28"/>
          <w:sz w:val="28"/>
          <w:szCs w:val="28"/>
          <w:rtl w:val="true"/>
          <w:lang w:bidi="ar-SA"/>
        </w:rPr>
        <w:t xml:space="preserve">أَوْ الْخَدِّ الْمُوَرَّدِ مِنْ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عِذَارِهِ النَّضِرِ الْأَرِيقِ </w:t>
      </w:r>
      <w:r>
        <w:rPr>
          <w:rStyle w:val="FootnoteAnchor"/>
          <w:rtl w:val="true"/>
        </w:rPr>
        <w:footnoteReference w:id="351"/>
      </w:r>
    </w:p>
    <w:p>
      <w:pPr>
        <w:pStyle w:val="Heading3"/>
        <w:numPr>
          <w:ilvl w:val="2"/>
          <w:numId w:val="1"/>
        </w:numPr>
        <w:rPr/>
      </w:pPr>
      <w:bookmarkStart w:id="141" w:name="__RefHeading___Toc846808_2314609296"/>
      <w:bookmarkStart w:id="142" w:name="_Toc52"/>
      <w:bookmarkEnd w:id="141"/>
      <w:r>
        <w:rPr/>
        <w:t>14</w:t>
      </w:r>
      <w:r>
        <w:rPr>
          <w:rtl w:val="true"/>
        </w:rPr>
        <w:t xml:space="preserve">- </w:t>
      </w:r>
      <w:r>
        <w:rPr>
          <w:rtl w:val="true"/>
        </w:rPr>
        <w:t>العنبربوي</w:t>
      </w:r>
      <w:r>
        <w:rPr>
          <w:rtl w:val="true"/>
        </w:rPr>
        <w:t>:</w:t>
      </w:r>
      <w:bookmarkEnd w:id="14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الْعَنْبَرِ، وَهُوَ زَهْرٌ عَظِيمُ الْمَنْظَرِ، شَمِيمُ الرَّائِحَةِ، يَكُونُ أَلْوَانًا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الْمَرْحُومُ السَّيِّدُ عَبْدُ الرَّحْمَنِ بْنُ حَمْزَةَ فِيهِ </w:t>
      </w:r>
      <w:r>
        <w:rPr>
          <w:rStyle w:val="FootnoteAnchor"/>
          <w:rtl w:val="true"/>
        </w:rPr>
        <w:footnoteReference w:id="3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143" w:name="pg20003_198063"/>
    </w:p>
    <w:p>
      <w:pPr>
        <w:pStyle w:val="BookText"/>
        <w:rPr/>
      </w:pPr>
      <w:bookmarkEnd w:id="143"/>
      <w:r>
        <w:rPr>
          <w:rFonts w:ascii="Amiri" w:hAnsi="Amiri" w:eastAsia="Amiri" w:cs="Amiri"/>
          <w:color w:val="111111"/>
          <w:sz w:val="28"/>
          <w:sz w:val="28"/>
          <w:szCs w:val="28"/>
          <w:rtl w:val="true"/>
          <w:lang w:bidi="ar-SA"/>
        </w:rPr>
        <w:t xml:space="preserve">وَذِي قَامَةٍ فِي الزَّهْرِ تَنْدَى غَضَارَةً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فَاخِتِيَّ اللَّوْنِ مِنْ عَنْبَرِ الشِّحْرِ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لَهُ جُمَمٌ زُغْبٌ تَفَكَّكُ حَوْلَهَا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الزَّهَرِ إِفْرِيزٌ كَأَجْرِيَةِ الْعِطْرِ</w:t>
      </w:r>
    </w:p>
    <w:p>
      <w:pPr>
        <w:pStyle w:val="BookText"/>
        <w:rPr/>
      </w:pPr>
      <w:r>
        <w:rPr>
          <w:rFonts w:ascii="Amiri" w:hAnsi="Amiri" w:eastAsia="Amiri" w:cs="Amiri"/>
          <w:color w:val="111111"/>
          <w:sz w:val="28"/>
          <w:sz w:val="28"/>
          <w:szCs w:val="28"/>
          <w:rtl w:val="true"/>
          <w:lang w:bidi="ar-SA"/>
        </w:rPr>
        <w:t xml:space="preserve">تَكُونُ لُطْفًا فَوْقَ زِرِّ 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فِي الْأَلْمَاسِ سَطْرًا عَلَى سَطْرِ</w:t>
      </w:r>
    </w:p>
    <w:p>
      <w:pPr>
        <w:pStyle w:val="BookText"/>
        <w:rPr/>
      </w:pPr>
      <w:r>
        <w:rPr>
          <w:rFonts w:ascii="Amiri" w:hAnsi="Amiri" w:eastAsia="Amiri" w:cs="Amiri"/>
          <w:color w:val="111111"/>
          <w:sz w:val="28"/>
          <w:sz w:val="28"/>
          <w:szCs w:val="28"/>
          <w:rtl w:val="true"/>
          <w:lang w:bidi="ar-SA"/>
        </w:rPr>
        <w:t xml:space="preserve">۞ وَلَهُ فِي الْأَبْيَضِ مِنْهُ </w:t>
      </w:r>
      <w:r>
        <w:rPr>
          <w:rStyle w:val="FootnoteAnchor"/>
          <w:rtl w:val="true"/>
        </w:rPr>
        <w:footnoteReference w:id="3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وَذِي هَالَةٍ فِي الزَّهْرِ أَبْيَضَ نَاصِعٍ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لِلنَّاشِي مِنَ الْعَنْبَرِ الْوَرْدِ</w:t>
      </w:r>
    </w:p>
    <w:p>
      <w:pPr>
        <w:pStyle w:val="BookText"/>
        <w:rPr/>
      </w:pPr>
      <w:r>
        <w:rPr>
          <w:rFonts w:ascii="Amiri" w:hAnsi="Amiri" w:eastAsia="Amiri" w:cs="Amiri"/>
          <w:color w:val="111111"/>
          <w:sz w:val="28"/>
          <w:sz w:val="28"/>
          <w:szCs w:val="28"/>
          <w:rtl w:val="true"/>
          <w:lang w:bidi="ar-SA"/>
        </w:rPr>
        <w:t xml:space="preserve">يَرُوقُكَ هُدَّابٌ بِهِ رَاحَ أَشْيَبَا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تَدَثَّرَ فِي زِرٍّ كَبَارِزَةِ النَّهْدِ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أَحَاطَتْ بِهِ لِلزَّهْرِ فِي زِيِّ 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ظُرُوفٌ مِنَ الْكَافُورِ مَبْثُوثَةُ الشَّهْدِ </w:t>
      </w:r>
      <w:r>
        <w:rPr>
          <w:rStyle w:val="FootnoteAnchor"/>
          <w:rtl w:val="true"/>
        </w:rPr>
        <w:footnoteReference w:id="357"/>
      </w:r>
    </w:p>
    <w:p>
      <w:pPr>
        <w:pStyle w:val="Heading3"/>
        <w:numPr>
          <w:ilvl w:val="2"/>
          <w:numId w:val="1"/>
        </w:numPr>
        <w:rPr/>
      </w:pPr>
      <w:bookmarkStart w:id="144" w:name="__RefHeading___Toc846810_2314609296"/>
      <w:bookmarkStart w:id="145" w:name="_Toc53"/>
      <w:bookmarkEnd w:id="144"/>
      <w:r>
        <w:rPr/>
        <w:t>15</w:t>
      </w:r>
      <w:r>
        <w:rPr>
          <w:rtl w:val="true"/>
        </w:rPr>
        <w:t xml:space="preserve">- </w:t>
      </w:r>
      <w:r>
        <w:rPr>
          <w:rtl w:val="true"/>
        </w:rPr>
        <w:t>شقائق النّعمان</w:t>
      </w:r>
      <w:r>
        <w:rPr>
          <w:rtl w:val="true"/>
        </w:rPr>
        <w:t>:</w:t>
      </w:r>
      <w:bookmarkEnd w:id="14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شَقَائِقُ النُّعْمَانِ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بَعْضُهُمْ </w:t>
      </w:r>
      <w:r>
        <w:rPr>
          <w:rStyle w:val="FootnoteAnchor"/>
          <w:rtl w:val="true"/>
        </w:rPr>
        <w:footnoteReference w:id="3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الزَّرْعِ وَخَامَاتِهِ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وَقَدْ هَبَّتْ عَلَيْهِ الرِّيَاحْ</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كَتِيبَةً خَضْرَاءَ مَهْزُومَةً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شَقَائِقُ النُّعْمَانِ فِيهَا جِرَاحْ </w:t>
      </w:r>
      <w:bookmarkStart w:id="146" w:name="pg20003_198064"/>
    </w:p>
    <w:p>
      <w:pPr>
        <w:pStyle w:val="BookText"/>
        <w:rPr/>
      </w:pPr>
      <w:bookmarkEnd w:id="146"/>
      <w:r>
        <w:rPr>
          <w:rFonts w:ascii="Amiri" w:hAnsi="Amiri" w:eastAsia="Amiri" w:cs="Amiri"/>
          <w:color w:val="111111"/>
          <w:sz w:val="28"/>
          <w:sz w:val="28"/>
          <w:szCs w:val="28"/>
          <w:rtl w:val="true"/>
          <w:lang w:bidi="ar-SA"/>
        </w:rPr>
        <w:t xml:space="preserve">۞ وَقَالَ آخَرُ </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 تَكَوَّنَ مِنْ عَقِيقٍ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دَوَائِرُهُ بِمِسْكٍ أَذْفَرِ</w:t>
      </w:r>
    </w:p>
    <w:p>
      <w:pPr>
        <w:pStyle w:val="BookText"/>
        <w:rPr/>
      </w:pPr>
      <w:r>
        <w:rPr>
          <w:rFonts w:ascii="Amiri" w:hAnsi="Amiri" w:eastAsia="Amiri" w:cs="Amiri"/>
          <w:color w:val="111111"/>
          <w:sz w:val="28"/>
          <w:sz w:val="28"/>
          <w:szCs w:val="28"/>
          <w:rtl w:val="true"/>
          <w:lang w:bidi="ar-SA"/>
        </w:rPr>
        <w:t xml:space="preserve">خَرَطَ الرَّبِيعُ قَوَامَهُ فَأَقَامَهُ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الرِّيَاضِ عَلَى قَضِيبٍ أَخْضَرِ</w:t>
      </w:r>
    </w:p>
    <w:p>
      <w:pPr>
        <w:pStyle w:val="BookText"/>
        <w:rPr/>
      </w:pPr>
      <w:r>
        <w:rPr>
          <w:rFonts w:ascii="Amiri" w:hAnsi="Amiri" w:eastAsia="Amiri" w:cs="Amiri"/>
          <w:color w:val="111111"/>
          <w:sz w:val="28"/>
          <w:sz w:val="28"/>
          <w:szCs w:val="28"/>
          <w:rtl w:val="true"/>
          <w:lang w:bidi="ar-SA"/>
        </w:rPr>
        <w:t>۞ قَالَ بَعْضُهُمْ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لَهُ فِي الْعَرْفِ زَكَا، فَقَدْ حَاكَى فِي الْحُسْنِ ابْنَ ذَكَا </w:t>
      </w:r>
      <w:r>
        <w:rPr>
          <w:rStyle w:val="FootnoteAnchor"/>
          <w:rtl w:val="true"/>
        </w:rPr>
        <w:footnoteReference w:id="362"/>
      </w:r>
      <w:r>
        <w:rPr>
          <w:rFonts w:ascii="Amiri" w:hAnsi="Amiri" w:eastAsia="Amiri" w:cs="Amiri"/>
          <w:color w:val="111111"/>
          <w:sz w:val="28"/>
          <w:sz w:val="28"/>
          <w:szCs w:val="28"/>
          <w:rtl w:val="true"/>
          <w:lang w:bidi="ar-SA"/>
        </w:rPr>
        <w:t>، فَكَمْ تَرَنَّمَ شَاعِرٌ بِذِكْرِهِ، وَرَفَعَ لَهُ فِي مَوْكِبِ الْأَزْهَارِ رَايَةَ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وَلَقَدْ أَحْسَنَ مَنْ قَالَ، وَشَبَّهَهُ بِالْوَجْنَةِ وَالْخَالِ </w:t>
      </w:r>
      <w:r>
        <w:rPr>
          <w:rStyle w:val="FootnoteAnchor"/>
          <w:rtl w:val="true"/>
        </w:rPr>
        <w:footnoteReference w:id="3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حَمْرَاءُ مِنْ صَنْعَةِ الْبَارِي وَقُدْرَتِهِ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مَصْقُولَةٌ لَمْ يَنَلْهَا قَطُّ صَقَّالُ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كَأَنَّمَا وَجَنَاتٌ أَرْبَعٌ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وَاحِدَةٍ فِي وَسْطِهَا خَالُ </w:t>
      </w:r>
      <w:r>
        <w:rPr>
          <w:rStyle w:val="FootnoteAnchor"/>
          <w:rtl w:val="true"/>
        </w:rPr>
        <w:footnoteReference w:id="365"/>
      </w:r>
    </w:p>
    <w:p>
      <w:pPr>
        <w:pStyle w:val="Heading3"/>
        <w:numPr>
          <w:ilvl w:val="2"/>
          <w:numId w:val="1"/>
        </w:numPr>
        <w:rPr/>
      </w:pPr>
      <w:bookmarkStart w:id="147" w:name="__RefHeading___Toc846812_2314609296"/>
      <w:bookmarkStart w:id="148" w:name="_Toc54"/>
      <w:bookmarkEnd w:id="147"/>
      <w:r>
        <w:rPr/>
        <w:t>16</w:t>
      </w:r>
      <w:r>
        <w:rPr>
          <w:rtl w:val="true"/>
        </w:rPr>
        <w:t xml:space="preserve">- </w:t>
      </w:r>
      <w:r>
        <w:rPr>
          <w:rtl w:val="true"/>
        </w:rPr>
        <w:t>الجلّنار</w:t>
      </w:r>
      <w:r>
        <w:rPr>
          <w:rtl w:val="true"/>
        </w:rPr>
        <w:t>:</w:t>
      </w:r>
      <w:bookmarkEnd w:id="14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الْجُلَّنَارُ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ابْنُ عَبْدِ الظَّاهِرِ </w:t>
      </w:r>
      <w:r>
        <w:rPr>
          <w:rStyle w:val="FootnoteAnchor"/>
          <w:rtl w:val="true"/>
        </w:rPr>
        <w:footnoteReference w:id="3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كَأَنَّمَا الْجُلَّنَارُ حِينَ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مُفَتَّحًا فِي زَبَرْجَدِ الْقُضْبِ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49" w:name="pg20003_198065"/>
    </w:p>
    <w:p>
      <w:pPr>
        <w:pStyle w:val="BookText"/>
        <w:rPr/>
      </w:pPr>
      <w:bookmarkEnd w:id="149"/>
      <w:r>
        <w:rPr>
          <w:rFonts w:ascii="Amiri" w:hAnsi="Amiri" w:eastAsia="Amiri" w:cs="Amiri"/>
          <w:color w:val="111111"/>
          <w:sz w:val="28"/>
          <w:sz w:val="28"/>
          <w:szCs w:val="28"/>
          <w:rtl w:val="true"/>
          <w:lang w:bidi="ar-SA"/>
        </w:rPr>
        <w:t xml:space="preserve">كُوزُ عَقِيقٍ مُشَرَّفٍ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أَوْدَعُوهُ بُرَادَةَ الذَّهَبِ</w:t>
      </w:r>
    </w:p>
    <w:p>
      <w:pPr>
        <w:pStyle w:val="BookText"/>
        <w:rPr/>
      </w:pPr>
      <w:r>
        <w:rPr>
          <w:rFonts w:ascii="Amiri" w:hAnsi="Amiri" w:eastAsia="Amiri" w:cs="Amiri"/>
          <w:color w:val="111111"/>
          <w:sz w:val="28"/>
          <w:sz w:val="28"/>
          <w:szCs w:val="28"/>
          <w:rtl w:val="true"/>
          <w:lang w:bidi="ar-SA"/>
        </w:rPr>
        <w:t>۞ قَالَ بَعْضُهُمْ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الْمُشَبَّهُ بِهِ خُدُودُ الْقِيَانِ، وَوَجَنَاتُ وُجُوهِ الْحِسَانِ، وَقَدْ أَنْشَدَ ابْنُ خَلُوفٍ، إِذْ هُوَ بِالْحُبِّ مَشْغُوفٌ </w:t>
      </w:r>
      <w:r>
        <w:rPr>
          <w:rStyle w:val="FootnoteAnchor"/>
          <w:rtl w:val="true"/>
        </w:rPr>
        <w:footnoteReference w:id="3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أَرَانَا الْوَرْدَ فِي حُمْرِ الْخُدُودِ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حَمَّلْتَهُ بَانَاتِ الْقُدُودِ</w:t>
      </w:r>
    </w:p>
    <w:p>
      <w:pPr>
        <w:pStyle w:val="BookText"/>
        <w:rPr/>
      </w:pPr>
      <w:r>
        <w:rPr>
          <w:rFonts w:ascii="Amiri" w:hAnsi="Amiri" w:eastAsia="Amiri" w:cs="Amiri"/>
          <w:color w:val="111111"/>
          <w:sz w:val="28"/>
          <w:sz w:val="28"/>
          <w:szCs w:val="28"/>
          <w:rtl w:val="true"/>
          <w:lang w:bidi="ar-SA"/>
        </w:rPr>
        <w:t xml:space="preserve">وَلَاحَ الْجُلَّنَارُ بِوَجْنَتَيْهِ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 بِرُمَّانِ النُّهُودِ</w:t>
      </w:r>
    </w:p>
    <w:p>
      <w:pPr>
        <w:pStyle w:val="Heading3"/>
        <w:numPr>
          <w:ilvl w:val="2"/>
          <w:numId w:val="1"/>
        </w:numPr>
        <w:rPr/>
      </w:pPr>
      <w:bookmarkStart w:id="150" w:name="__RefHeading___Toc846814_2314609296"/>
      <w:bookmarkStart w:id="151" w:name="_Toc55"/>
      <w:bookmarkEnd w:id="150"/>
      <w:r>
        <w:rPr/>
        <w:t>17</w:t>
      </w:r>
      <w:r>
        <w:rPr>
          <w:rtl w:val="true"/>
        </w:rPr>
        <w:t xml:space="preserve">- </w:t>
      </w:r>
      <w:r>
        <w:rPr>
          <w:rtl w:val="true"/>
        </w:rPr>
        <w:t>السّنبل</w:t>
      </w:r>
      <w:r>
        <w:rPr>
          <w:rtl w:val="true"/>
        </w:rPr>
        <w:t>:</w:t>
      </w:r>
      <w:bookmarkEnd w:id="15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السُّنْبُلُ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الْمَرْحُومُ السَّيِّدُ عَبْدُ الرَّحْمَنِ بْنُ حَمْزَةَ </w:t>
      </w:r>
      <w:r>
        <w:rPr>
          <w:rStyle w:val="FootnoteAnchor"/>
          <w:rtl w:val="true"/>
        </w:rPr>
        <w:footnoteReference w:id="3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السُّنْبُلُ الْجَنِيُّ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سُوقٍ فِيهَا النَّدَى يَتَرَدَّدْ</w:t>
      </w:r>
    </w:p>
    <w:p>
      <w:pPr>
        <w:pStyle w:val="BookText"/>
        <w:rPr/>
      </w:pPr>
      <w:r>
        <w:rPr>
          <w:rFonts w:ascii="Amiri" w:hAnsi="Amiri" w:eastAsia="Amiri" w:cs="Amiri"/>
          <w:color w:val="111111"/>
          <w:sz w:val="28"/>
          <w:sz w:val="28"/>
          <w:szCs w:val="28"/>
          <w:rtl w:val="true"/>
          <w:lang w:bidi="ar-SA"/>
        </w:rPr>
        <w:t xml:space="preserve">كَشُنُوفٍ لَطُفْنَ مِنْ لَاجَوَرْدٍ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فِي مَرَاوِدٍ مِنْ زَبَرْجَدْ</w:t>
      </w:r>
    </w:p>
    <w:p>
      <w:pPr>
        <w:pStyle w:val="BookText"/>
        <w:rPr/>
      </w:pPr>
      <w:r>
        <w:rPr>
          <w:rFonts w:ascii="Amiri" w:hAnsi="Amiri" w:eastAsia="Amiri" w:cs="Amiri"/>
          <w:color w:val="111111"/>
          <w:sz w:val="28"/>
          <w:sz w:val="28"/>
          <w:szCs w:val="28"/>
          <w:rtl w:val="true"/>
          <w:lang w:bidi="ar-SA"/>
        </w:rPr>
        <w:t xml:space="preserve">۞ وَلَهُ </w:t>
      </w:r>
      <w:r>
        <w:rPr>
          <w:rStyle w:val="FootnoteAnchor"/>
          <w:rtl w:val="true"/>
        </w:rPr>
        <w:footnoteReference w:id="3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وَسُنْبُلٍ وَافَى عَلَى سُوقِهِ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 الْحَيَا </w:t>
      </w:r>
      <w:r>
        <w:rPr>
          <w:rStyle w:val="FootnoteAnchor"/>
          <w:rtl w:val="true"/>
        </w:rPr>
        <w:footnoteReference w:id="373"/>
      </w:r>
      <w:r>
        <w:rPr>
          <w:rFonts w:ascii="Amiri" w:hAnsi="Amiri" w:eastAsia="Amiri" w:cs="Amiri"/>
          <w:color w:val="111111"/>
          <w:sz w:val="28"/>
          <w:sz w:val="28"/>
          <w:szCs w:val="28"/>
          <w:rtl w:val="true"/>
          <w:lang w:bidi="ar-SA"/>
        </w:rPr>
        <w:t>فِي زُرْقَةٍ لَا تُحَدّْ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52" w:name="pg20003_198066"/>
    </w:p>
    <w:p>
      <w:pPr>
        <w:pStyle w:val="BookText"/>
        <w:rPr/>
      </w:pPr>
      <w:bookmarkEnd w:id="152"/>
      <w:r>
        <w:rPr>
          <w:rFonts w:ascii="Amiri" w:hAnsi="Amiri" w:eastAsia="Amiri" w:cs="Amiri"/>
          <w:color w:val="111111"/>
          <w:sz w:val="28"/>
          <w:sz w:val="28"/>
          <w:szCs w:val="28"/>
          <w:rtl w:val="true"/>
          <w:lang w:bidi="ar-SA"/>
        </w:rPr>
        <w:t xml:space="preserve">مَكْفُوفَةُ الْحَافَاتِ زَهْرَاتُهُ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مَذْرُوبَةُ الْأَوْرَاقِ فِي كُلِّ يَدْ</w:t>
      </w:r>
    </w:p>
    <w:p>
      <w:pPr>
        <w:pStyle w:val="BookText"/>
        <w:rPr/>
      </w:pPr>
      <w:r>
        <w:rPr>
          <w:rFonts w:ascii="Amiri" w:hAnsi="Amiri" w:eastAsia="Amiri" w:cs="Amiri"/>
          <w:color w:val="111111"/>
          <w:sz w:val="28"/>
          <w:sz w:val="28"/>
          <w:szCs w:val="28"/>
          <w:rtl w:val="true"/>
          <w:lang w:bidi="ar-SA"/>
        </w:rPr>
        <w:t xml:space="preserve">كَأَنَّمَا تَعْقِيفُ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مَحَاجِرٌ صِيغَتْ مِنَ اللَّاجَوَرْدِ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 وَلَهُ </w:t>
      </w:r>
      <w:r>
        <w:rPr>
          <w:rStyle w:val="FootnoteAnchor"/>
          <w:rtl w:val="true"/>
        </w:rPr>
        <w:footnoteReference w:id="3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حُسْنَهُ مِنْ سُنْبُلٍ نَاصِعٍ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لَنَا فِي قَائِمٍ أَخْضَرِ</w:t>
      </w:r>
    </w:p>
    <w:p>
      <w:pPr>
        <w:pStyle w:val="BookText"/>
        <w:rPr/>
      </w:pPr>
      <w:r>
        <w:rPr>
          <w:rFonts w:ascii="Amiri" w:hAnsi="Amiri" w:eastAsia="Amiri" w:cs="Amiri"/>
          <w:color w:val="111111"/>
          <w:sz w:val="28"/>
          <w:sz w:val="28"/>
          <w:szCs w:val="28"/>
          <w:rtl w:val="true"/>
          <w:lang w:bidi="ar-SA"/>
        </w:rPr>
        <w:t xml:space="preserve">كَأَنَّمَا مِنْ حَوْلِ زَهْرَاتِهِ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زَرَافِنٌ صِيغَتْ مِنَ الْعَنْبَرِ </w:t>
      </w:r>
      <w:r>
        <w:rPr>
          <w:rStyle w:val="FootnoteAnchor"/>
          <w:rtl w:val="true"/>
        </w:rPr>
        <w:footnoteReference w:id="376"/>
      </w:r>
    </w:p>
    <w:p>
      <w:pPr>
        <w:pStyle w:val="Heading3"/>
        <w:numPr>
          <w:ilvl w:val="2"/>
          <w:numId w:val="1"/>
        </w:numPr>
        <w:rPr/>
      </w:pPr>
      <w:bookmarkStart w:id="153" w:name="__RefHeading___Toc846816_2314609296"/>
      <w:bookmarkStart w:id="154" w:name="_Toc56"/>
      <w:bookmarkEnd w:id="153"/>
      <w:r>
        <w:rPr/>
        <w:t>18</w:t>
      </w:r>
      <w:r>
        <w:rPr>
          <w:rtl w:val="true"/>
        </w:rPr>
        <w:t xml:space="preserve">- </w:t>
      </w:r>
      <w:r>
        <w:rPr>
          <w:rtl w:val="true"/>
        </w:rPr>
        <w:t>الزّنبق</w:t>
      </w:r>
      <w:r>
        <w:rPr>
          <w:rtl w:val="true"/>
        </w:rPr>
        <w:t>:</w:t>
      </w:r>
      <w:bookmarkEnd w:id="154"/>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الزّنبق</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الزَّنْبَقُ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صَاحِبُ الْمُخَامِ </w:t>
      </w:r>
      <w:r>
        <w:rPr>
          <w:rStyle w:val="FootnoteAnchor"/>
          <w:rtl w:val="true"/>
        </w:rPr>
        <w:footnoteReference w:id="3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إِلَى الزَّنْبَقِ الْأَنِيقِ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 فِي شَكْلِهِ وَفِي نَمَطِهْ</w:t>
      </w:r>
    </w:p>
    <w:p>
      <w:pPr>
        <w:pStyle w:val="BookText"/>
        <w:rPr/>
      </w:pPr>
      <w:r>
        <w:rPr>
          <w:rFonts w:ascii="Amiri" w:hAnsi="Amiri" w:eastAsia="Amiri" w:cs="Amiri"/>
          <w:color w:val="111111"/>
          <w:sz w:val="28"/>
          <w:sz w:val="28"/>
          <w:szCs w:val="28"/>
          <w:rtl w:val="true"/>
          <w:lang w:bidi="ar-SA"/>
        </w:rPr>
        <w:t xml:space="preserve">يَحْكِي قَنَادِيلَ فِضَّةٍ غُرِسَتْ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 تِبْرٍ تُضِيءُ فِي وَسَطِهْ</w:t>
      </w:r>
    </w:p>
    <w:p>
      <w:pPr>
        <w:pStyle w:val="BookText"/>
        <w:rPr/>
      </w:pPr>
      <w:r>
        <w:rPr>
          <w:rFonts w:ascii="Amiri" w:hAnsi="Amiri" w:eastAsia="Amiri" w:cs="Amiri"/>
          <w:color w:val="111111"/>
          <w:sz w:val="28"/>
          <w:sz w:val="28"/>
          <w:szCs w:val="28"/>
          <w:rtl w:val="true"/>
          <w:lang w:bidi="ar-SA"/>
        </w:rPr>
        <w:t xml:space="preserve">۞ حَيْدَرُ الرُّومِيُّ </w:t>
      </w:r>
      <w:r>
        <w:rPr>
          <w:rStyle w:val="FootnoteAnchor"/>
          <w:rtl w:val="true"/>
        </w:rPr>
        <w:footnoteReference w:id="3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وَزَنْبَقِ مَجْلِسٍ بَيْنَ النَّدَامَى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كَشَيْخٍ حَازَ لُطْفًا فِي وَقَارِ</w:t>
      </w:r>
    </w:p>
    <w:p>
      <w:pPr>
        <w:pStyle w:val="BookText"/>
        <w:rPr/>
      </w:pPr>
      <w:r>
        <w:rPr>
          <w:rFonts w:ascii="Amiri" w:hAnsi="Amiri" w:eastAsia="Amiri" w:cs="Amiri"/>
          <w:color w:val="111111"/>
          <w:sz w:val="28"/>
          <w:sz w:val="28"/>
          <w:szCs w:val="28"/>
          <w:rtl w:val="true"/>
          <w:lang w:bidi="ar-SA"/>
        </w:rPr>
        <w:t>يُرِيكَ إِذَا تَلَا إِنَّا فَتَحْنَا</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الْفَجْرِ فِي ضَوْءِ النَّهَارِ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55" w:name="pg20003_198067"/>
    </w:p>
    <w:p>
      <w:pPr>
        <w:pStyle w:val="BookText"/>
        <w:rPr/>
      </w:pPr>
      <w:bookmarkEnd w:id="155"/>
      <w:r>
        <w:rPr>
          <w:rFonts w:ascii="Amiri" w:hAnsi="Amiri" w:eastAsia="Amiri" w:cs="Amiri"/>
          <w:color w:val="111111"/>
          <w:sz w:val="28"/>
          <w:sz w:val="28"/>
          <w:szCs w:val="28"/>
          <w:rtl w:val="true"/>
          <w:lang w:bidi="ar-SA"/>
        </w:rPr>
        <w:t>۞ وَقَالَ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الزَّنْبَقُ فِي الرَّوْضِ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مِنَ الزَّهْوِ عَلَى السَّاقِ هَبْ</w:t>
      </w:r>
    </w:p>
    <w:p>
      <w:pPr>
        <w:pStyle w:val="BookText"/>
        <w:rPr/>
      </w:pPr>
      <w:r>
        <w:rPr>
          <w:rFonts w:ascii="Amiri" w:hAnsi="Amiri" w:eastAsia="Amiri" w:cs="Amiri"/>
          <w:color w:val="111111"/>
          <w:sz w:val="28"/>
          <w:sz w:val="28"/>
          <w:szCs w:val="28"/>
          <w:rtl w:val="true"/>
          <w:lang w:bidi="ar-SA"/>
        </w:rPr>
        <w:t xml:space="preserve">عَلَيْهِ قَدْ عُلِّقَ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مَاسُورَةٌ فِيهَا حِجَابُ الذَّهَبْ</w:t>
      </w:r>
    </w:p>
    <w:p>
      <w:pPr>
        <w:pStyle w:val="BookText"/>
        <w:rPr/>
      </w:pPr>
      <w:r>
        <w:rPr>
          <w:rFonts w:ascii="Amiri" w:hAnsi="Amiri" w:eastAsia="Amiri" w:cs="Amiri"/>
          <w:color w:val="111111"/>
          <w:sz w:val="28"/>
          <w:sz w:val="28"/>
          <w:szCs w:val="28"/>
          <w:rtl w:val="true"/>
          <w:lang w:bidi="ar-SA"/>
        </w:rPr>
        <w:t>۞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وَزَنْبَقِ رَوْضٍ مُذْ تَبَدَّى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مَالَ يَزْهُو بِالصِّبَا الْمُتَرَدِّدِ</w:t>
      </w:r>
    </w:p>
    <w:p>
      <w:pPr>
        <w:pStyle w:val="BookText"/>
        <w:rPr/>
      </w:pPr>
      <w:r>
        <w:rPr>
          <w:rFonts w:ascii="Amiri" w:hAnsi="Amiri" w:eastAsia="Amiri" w:cs="Amiri"/>
          <w:color w:val="111111"/>
          <w:sz w:val="28"/>
          <w:sz w:val="28"/>
          <w:szCs w:val="28"/>
          <w:rtl w:val="true"/>
          <w:lang w:bidi="ar-SA"/>
        </w:rPr>
        <w:t xml:space="preserve">صُحُونَ لُجَيْنٍ أُودِعَتْ حَبَّ 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فَوْقِ قُضْبِ زَبَرْجَدِ</w:t>
      </w:r>
    </w:p>
    <w:p>
      <w:pPr>
        <w:pStyle w:val="BookText"/>
        <w:rPr/>
      </w:pPr>
      <w:r>
        <w:rPr>
          <w:rFonts w:ascii="Amiri" w:hAnsi="Amiri" w:eastAsia="Amiri" w:cs="Amiri"/>
          <w:color w:val="111111"/>
          <w:sz w:val="28"/>
          <w:sz w:val="28"/>
          <w:szCs w:val="28"/>
          <w:rtl w:val="true"/>
          <w:lang w:bidi="ar-SA"/>
        </w:rPr>
        <w:t>۞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وَقَامَةِ زَنْبَقٍ كَالرُّمْحِ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لِتَغْزُوَ زَهْرَ هَاتِيكَ الْجِنَانِ</w:t>
      </w:r>
    </w:p>
    <w:p>
      <w:pPr>
        <w:pStyle w:val="BookText"/>
        <w:rPr/>
      </w:pPr>
      <w:r>
        <w:rPr>
          <w:rFonts w:ascii="Amiri" w:hAnsi="Amiri" w:eastAsia="Amiri" w:cs="Amiri"/>
          <w:color w:val="111111"/>
          <w:sz w:val="28"/>
          <w:sz w:val="28"/>
          <w:szCs w:val="28"/>
          <w:rtl w:val="true"/>
          <w:lang w:bidi="ar-SA"/>
        </w:rPr>
        <w:t xml:space="preserve">لِسَاعِدِهَا الزَّبَرْجَدِ كَفُّ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تُقَبِّلُهُ النَّسَائِمُ بِاللِّسَانِ</w:t>
      </w:r>
    </w:p>
    <w:p>
      <w:pPr>
        <w:pStyle w:val="BookText"/>
        <w:rPr/>
      </w:pPr>
      <w:r>
        <w:rPr>
          <w:rFonts w:ascii="Amiri" w:hAnsi="Amiri" w:eastAsia="Amiri" w:cs="Amiri"/>
          <w:color w:val="111111"/>
          <w:sz w:val="28"/>
          <w:sz w:val="28"/>
          <w:szCs w:val="28"/>
          <w:rtl w:val="true"/>
          <w:lang w:bidi="ar-SA"/>
        </w:rPr>
        <w:t>۞ شَيْخُنَا مُحَمَّدُ بْنُ الشَّمْعَةِ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وَزَنْبَقِ رَوْضَةٍ قَدْ حَازَ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فِي شَكْلِهِ لَمَّا يَمِيسُ</w:t>
      </w:r>
    </w:p>
    <w:p>
      <w:pPr>
        <w:pStyle w:val="BookText"/>
        <w:rPr/>
      </w:pPr>
      <w:r>
        <w:rPr>
          <w:rFonts w:ascii="Amiri" w:hAnsi="Amiri" w:eastAsia="Amiri" w:cs="Amiri"/>
          <w:color w:val="111111"/>
          <w:sz w:val="28"/>
          <w:sz w:val="28"/>
          <w:szCs w:val="28"/>
          <w:rtl w:val="true"/>
          <w:lang w:bidi="ar-SA"/>
        </w:rPr>
        <w:t xml:space="preserve">زُنُودَ زَبَرْجَدٍ حَمَلَتْ كُؤُوسًا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الْبِلَّوْرِ دَاخِلَهَا شُمُوسُ</w:t>
      </w:r>
    </w:p>
    <w:p>
      <w:pPr>
        <w:pStyle w:val="Heading3"/>
        <w:numPr>
          <w:ilvl w:val="2"/>
          <w:numId w:val="1"/>
        </w:numPr>
        <w:rPr/>
      </w:pPr>
      <w:bookmarkStart w:id="156" w:name="__RefHeading___Toc846818_2314609296"/>
      <w:bookmarkStart w:id="157" w:name="_Toc57"/>
      <w:bookmarkEnd w:id="156"/>
      <w:r>
        <w:rPr/>
        <w:t>19</w:t>
      </w:r>
      <w:r>
        <w:rPr>
          <w:rtl w:val="true"/>
        </w:rPr>
        <w:t xml:space="preserve">- </w:t>
      </w:r>
      <w:r>
        <w:rPr>
          <w:rtl w:val="true"/>
        </w:rPr>
        <w:t>النّرجس</w:t>
      </w:r>
      <w:r>
        <w:rPr>
          <w:rtl w:val="true"/>
        </w:rPr>
        <w:t>:</w:t>
      </w:r>
      <w:bookmarkEnd w:id="157"/>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النَّرْجِسُ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الْمَأْمُونُ </w:t>
      </w:r>
      <w:r>
        <w:rPr>
          <w:rStyle w:val="FootnoteAnchor"/>
          <w:rtl w:val="true"/>
        </w:rPr>
        <w:footnoteReference w:id="3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وَيَاقُوتَةٍ صَفْرَاءَ فِي رَأْسِ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فِي قَائِمٍ مِنْ زَبَرْجَدْ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كَأَنَّ جُمَانَ الطَّلِّ فِي جَنَبَاتِهَا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دَمْعٍ فَوْقَ خَدٍّ مُوَرَّدِ</w:t>
      </w:r>
    </w:p>
    <w:p>
      <w:pPr>
        <w:pStyle w:val="BookText"/>
        <w:rPr/>
      </w:pPr>
      <w:r>
        <w:rPr>
          <w:rFonts w:ascii="Amiri" w:hAnsi="Amiri" w:eastAsia="Amiri" w:cs="Amiri"/>
          <w:color w:val="111111"/>
          <w:sz w:val="28"/>
          <w:sz w:val="28"/>
          <w:szCs w:val="28"/>
          <w:rtl w:val="true"/>
          <w:lang w:bidi="ar-SA"/>
        </w:rPr>
        <w:t xml:space="preserve">۞ وَقَدْ تَدَاوَلَتْ ذِكْرَ مَحَاسِنِهِ النَّاسُ، وَأَحْسَنُ مَا قِيلَ فِيهِ قَوْلُ أَبِي نُوَاسٍ </w:t>
      </w:r>
      <w:r>
        <w:rPr>
          <w:rStyle w:val="FootnoteAnchor"/>
          <w:rtl w:val="true"/>
        </w:rPr>
        <w:footnoteReference w:id="3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تَأَمَّلْ فِي رِيَاضِ الْأَرْضِ وَانْظُرْ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آثَارِ مَا صَنَعَ الْمَلِيكُ</w:t>
      </w:r>
    </w:p>
    <w:p>
      <w:pPr>
        <w:pStyle w:val="BookText"/>
        <w:rPr/>
      </w:pPr>
      <w:r>
        <w:rPr>
          <w:rFonts w:ascii="Amiri" w:hAnsi="Amiri" w:eastAsia="Amiri" w:cs="Amiri"/>
          <w:color w:val="111111"/>
          <w:sz w:val="28"/>
          <w:sz w:val="28"/>
          <w:szCs w:val="28"/>
          <w:rtl w:val="true"/>
          <w:lang w:bidi="ar-SA"/>
        </w:rPr>
        <w:t xml:space="preserve">عُيُونٌ مِنْ لُجَيْنٍ شَاخِصَاتٌ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بِأَحْدَاقٍ كَمَا الذَّهَبُ السَّبِيكُ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عَلَى قُضُبِ الزَّبَرْجَدِ شَاهِدَاتٌ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لَيْسَ لَهُ شَرِيكُ</w:t>
      </w:r>
    </w:p>
    <w:p>
      <w:pPr>
        <w:pStyle w:val="BookText"/>
        <w:rPr/>
      </w:pPr>
      <w:r>
        <w:rPr>
          <w:rFonts w:ascii="Amiri" w:hAnsi="Amiri" w:eastAsia="Amiri" w:cs="Amiri"/>
          <w:color w:val="111111"/>
          <w:sz w:val="28"/>
          <w:sz w:val="28"/>
          <w:szCs w:val="28"/>
          <w:rtl w:val="true"/>
          <w:lang w:bidi="ar-SA"/>
        </w:rPr>
        <w:t>۞ وَقَدْ وَرَدَ فِي الْخَبَرِ عَنْ سَيِّدِ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شُمُّوا النَّرْجِسَ، فَإِنَّ فِي الْقَلْبِ حَبَّةً مِنَ الْجُنُونِ وَالْجُذَامِ وَالْبَرَصِ، لَا يَقْطَعُهَا إِلَّا شَمُّ النَّرْجِسِ</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وَرُوِيَ عَنْ أَبُقْرَاطَ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النَّرْجِسَ غِذَاءٌ لِلرُّوحِ وَالْعَقْلِ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وَرُوِيَ عَنِ الْحَسَنِ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أَدْمَنَ شَمَّهُ فِي الشِّتَاءِ أَمِنَ الْبِرْسَامَ فِي الصَّيْفِ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عُيُونُ الرِّيَاضِ النَّاظِرَةُ، وَزَهَرَاتُهَا النَّاضِرَةُ، بِهِ يُوصَفُ تَضْعِيفُ الْأَجْفَانِ، وَهُوَ الْمُبَشِّرُ بِمَقْدَمِ طِيبِ الزَّمَانِ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158" w:name="pg20003_198069"/>
    </w:p>
    <w:p>
      <w:pPr>
        <w:pStyle w:val="BookText"/>
        <w:rPr/>
      </w:pPr>
      <w:bookmarkEnd w:id="158"/>
      <w:r>
        <w:rPr>
          <w:rFonts w:ascii="Amiri" w:hAnsi="Amiri" w:eastAsia="Amiri" w:cs="Amiri"/>
          <w:color w:val="111111"/>
          <w:sz w:val="28"/>
          <w:sz w:val="28"/>
          <w:szCs w:val="28"/>
          <w:rtl w:val="true"/>
          <w:lang w:bidi="ar-SA"/>
        </w:rPr>
        <w:t>۞ وَقَالَ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النَّرْجِسُ يَاقُوتٌ أَصْفَرُ، بَيْنَ دُرٍّ أَبْيَضَ، عَلَى زُمُرُّدٍ أَخْضَرٍ، فَنَظَمَهُ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وَيَاقُوتَةٍ صَفْرَاءَ فِي رَأْسِ دُرَّةٍ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وَقَدْ أَثْبَتَ أَهْلُ الْمَشْرِقِ أَنَّ النَّرْجِسَ هُوَ الْبَهَارُ </w:t>
      </w:r>
      <w:r>
        <w:rPr>
          <w:rStyle w:val="FootnoteAnchor"/>
          <w:rtl w:val="true"/>
        </w:rPr>
        <w:footnoteReference w:id="391"/>
      </w:r>
      <w:r>
        <w:rPr>
          <w:rFonts w:ascii="Amiri" w:hAnsi="Amiri" w:eastAsia="Amiri" w:cs="Amiri"/>
          <w:color w:val="111111"/>
          <w:sz w:val="28"/>
          <w:sz w:val="28"/>
          <w:szCs w:val="28"/>
          <w:rtl w:val="true"/>
          <w:lang w:bidi="ar-SA"/>
        </w:rPr>
        <w:t xml:space="preserve">، فَقَالَ ابْنُ عَامِرٍ </w:t>
      </w:r>
      <w:r>
        <w:rPr>
          <w:rStyle w:val="FootnoteAnchor"/>
          <w:rtl w:val="true"/>
        </w:rPr>
        <w:footnoteReference w:id="3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نَرْجِسٌ حَقًّا بَهَرْتُ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بِبَدِيعِ تَرْكِيبِي فَقِيلَ بَهَارُ</w:t>
      </w:r>
    </w:p>
    <w:p>
      <w:pPr>
        <w:pStyle w:val="Heading3"/>
        <w:numPr>
          <w:ilvl w:val="2"/>
          <w:numId w:val="1"/>
        </w:numPr>
        <w:rPr/>
      </w:pPr>
      <w:bookmarkStart w:id="159" w:name="__RefHeading___Toc846820_2314609296"/>
      <w:bookmarkStart w:id="160" w:name="_Toc58"/>
      <w:bookmarkEnd w:id="159"/>
      <w:r>
        <w:rPr/>
        <w:t>20</w:t>
      </w:r>
      <w:r>
        <w:rPr>
          <w:rtl w:val="true"/>
        </w:rPr>
        <w:t xml:space="preserve">- </w:t>
      </w:r>
      <w:r>
        <w:rPr>
          <w:rtl w:val="true"/>
        </w:rPr>
        <w:t>المضعف</w:t>
      </w:r>
      <w:r>
        <w:rPr>
          <w:rtl w:val="true"/>
        </w:rPr>
        <w:t>:</w:t>
      </w:r>
      <w:bookmarkEnd w:id="160"/>
    </w:p>
    <w:p>
      <w:pPr>
        <w:pStyle w:val="BookText"/>
        <w:rPr/>
      </w:pPr>
      <w:r>
        <w:rPr>
          <w:rFonts w:ascii="Amiri" w:hAnsi="Amiri" w:eastAsia="Amiri" w:cs="Amiri"/>
          <w:color w:val="111111"/>
          <w:sz w:val="28"/>
          <w:sz w:val="28"/>
          <w:szCs w:val="28"/>
          <w:rtl w:val="true"/>
          <w:lang w:bidi="ar-SA"/>
        </w:rPr>
        <w:t xml:space="preserve">وَهُوَ نَوْعٌ مِنَ النَّرْجِسِ، لَكِنَّهُ أَعْطَرُ رَائِحَةً مِنْهُ، وَأَبْهَجُ مَنْظَرًا، وَأَكْثَرُ نَفْعًا، قَالَ الشَّاعِرُ </w:t>
      </w:r>
      <w:r>
        <w:rPr>
          <w:rStyle w:val="FootnoteAnchor"/>
          <w:rtl w:val="true"/>
        </w:rPr>
        <w:footnoteReference w:id="3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وَنَرْجِسِ الرَّوْضِ قَدْ حَيَّا بِمُضْعَفِهِ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أَصْفَرٍ فَاقِعٍ مَعْ أَبْيَضٍ يَقِقِ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كَأَنَّهُ وَهُوَ فِي قُضْبٍ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النَّسِيمُ عَلَيْهَا نَفْسَ مُعْتَبِقِ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أَمْشَاطُ دُرٍّ مِنَ الْإِبْرِيزِ فِي جُمَمٍ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 فَمَا بَيْنَ مَجْمُوعٍ وَمُفْتَرِقِ</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61" w:name="pg20003_198070"/>
    </w:p>
    <w:p>
      <w:pPr>
        <w:pStyle w:val="Heading3"/>
        <w:numPr>
          <w:ilvl w:val="2"/>
          <w:numId w:val="1"/>
        </w:numPr>
        <w:rPr/>
      </w:pPr>
      <w:bookmarkStart w:id="162" w:name="__RefHeading___Toc846822_2314609296"/>
      <w:bookmarkStart w:id="163" w:name="_Toc59"/>
      <w:bookmarkEnd w:id="161"/>
      <w:bookmarkEnd w:id="162"/>
      <w:r>
        <w:rPr/>
        <w:t>21</w:t>
      </w:r>
      <w:r>
        <w:rPr>
          <w:rtl w:val="true"/>
        </w:rPr>
        <w:t xml:space="preserve">- </w:t>
      </w:r>
      <w:r>
        <w:rPr>
          <w:rtl w:val="true"/>
        </w:rPr>
        <w:t>الورد</w:t>
      </w:r>
      <w:r>
        <w:rPr>
          <w:rtl w:val="true"/>
        </w:rPr>
        <w:t>:</w:t>
      </w:r>
      <w:bookmarkEnd w:id="16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الْمَرْحُومُ السَّيِّدُ عَبْدُ الرَّحْمَنِ بْنُ حَمْزَةَ </w:t>
      </w:r>
      <w:r>
        <w:rPr>
          <w:rStyle w:val="FootnoteAnchor"/>
          <w:rtl w:val="true"/>
        </w:rPr>
        <w:footnoteReference w:id="3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الْوَرْدُ مِنْ بُرْعُومِهِ خَجِلًا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لَنَا فَوْقَ رَيَّا نَشْرِهِ الْعَبَقَ</w:t>
      </w:r>
    </w:p>
    <w:p>
      <w:pPr>
        <w:pStyle w:val="BookText"/>
        <w:rPr/>
      </w:pPr>
      <w:r>
        <w:rPr>
          <w:rFonts w:ascii="Amiri" w:hAnsi="Amiri" w:eastAsia="Amiri" w:cs="Amiri"/>
          <w:color w:val="111111"/>
          <w:sz w:val="28"/>
          <w:sz w:val="28"/>
          <w:szCs w:val="28"/>
          <w:rtl w:val="true"/>
          <w:lang w:bidi="ar-SA"/>
        </w:rPr>
        <w:t xml:space="preserve">دَرَاهِمًا مِنْ يَوَاقِيتٍ عَلَى قُضُبٍ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تَرَاكَمَتْ تَحْتَ دِينَارٍ عَلَى طَبَقِ</w:t>
      </w:r>
    </w:p>
    <w:p>
      <w:pPr>
        <w:pStyle w:val="BookText"/>
        <w:rPr/>
      </w:pPr>
      <w:r>
        <w:rPr>
          <w:rFonts w:ascii="Amiri" w:hAnsi="Amiri" w:eastAsia="Amiri" w:cs="Amiri"/>
          <w:color w:val="111111"/>
          <w:sz w:val="28"/>
          <w:sz w:val="28"/>
          <w:szCs w:val="28"/>
          <w:rtl w:val="true"/>
          <w:lang w:bidi="ar-SA"/>
        </w:rPr>
        <w:t xml:space="preserve">وَقَدْ أَحَاطَتْ لِرَقْصِ الدَّسْتَبَنْدِ بِهَا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الزَّبَرْجَدِ حِيتَانٌ مِنَ الْوَرَقِ</w:t>
      </w:r>
    </w:p>
    <w:p>
      <w:pPr>
        <w:pStyle w:val="BookText"/>
        <w:rPr/>
      </w:pPr>
      <w:r>
        <w:rPr>
          <w:rFonts w:ascii="Amiri" w:hAnsi="Amiri" w:eastAsia="Amiri" w:cs="Amiri"/>
          <w:color w:val="111111"/>
          <w:sz w:val="28"/>
          <w:sz w:val="28"/>
          <w:szCs w:val="28"/>
          <w:rtl w:val="true"/>
          <w:lang w:bidi="ar-SA"/>
        </w:rPr>
        <w:t xml:space="preserve">۞ قَالَ الْأَمِينُ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نَفْحَتِهِ</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الْبُرْعُومَ، وَالْبُرْعُمَ، وَالْبُرْعُمَةَ،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الْبُرْعُومَ، وَالْبُرْعُمَ، وَالْبُرْعُمَةَ، بِضَمِّهِنَّ زَهْرَةُ الشَّجَرَةِ قَبْلَ أَنْ تَنْفَتِحَ، وَرَقْصُ الدَّسْتَبَنْدِ مَعْرُوفٌ لِلْعَجَمِ، يَأْخُذُ بَعْضُهُمْ بِيَدِ بَعْضٍ، وَيُقَالُ لَهُ الْفَنْرَجُ، بِالْفَاءِ الْمَفْتُوحَةِ </w:t>
      </w:r>
      <w:r>
        <w:rPr>
          <w:rStyle w:val="FootnoteAnchor"/>
          <w:rtl w:val="true"/>
        </w:rPr>
        <w:footnoteReference w:id="401"/>
      </w:r>
      <w:r>
        <w:rPr>
          <w:rFonts w:ascii="Amiri" w:hAnsi="Amiri" w:eastAsia="Amiri" w:cs="Amiri"/>
          <w:color w:val="111111"/>
          <w:sz w:val="28"/>
          <w:sz w:val="28"/>
          <w:szCs w:val="28"/>
          <w:rtl w:val="true"/>
          <w:lang w:bidi="ar-SA"/>
        </w:rPr>
        <w:t>، وَلَقَدْ أَتَى بِأَبْدَعِ مَا يُسْتَعْذَبُ وَيُسْتَغْرَبُ،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فَتَحَ الْوَرْدُ جُنْبُذًا بَهِجًا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مِنْهُ الدِّينَارُ يَنْسَبِكُ</w:t>
      </w:r>
    </w:p>
    <w:p>
      <w:pPr>
        <w:pStyle w:val="BookText"/>
        <w:rPr/>
      </w:pPr>
      <w:r>
        <w:rPr>
          <w:rFonts w:ascii="Amiri" w:hAnsi="Amiri" w:eastAsia="Amiri" w:cs="Amiri"/>
          <w:color w:val="111111"/>
          <w:sz w:val="28"/>
          <w:sz w:val="28"/>
          <w:szCs w:val="28"/>
          <w:rtl w:val="true"/>
          <w:lang w:bidi="ar-SA"/>
        </w:rPr>
        <w:t xml:space="preserve">عَقِيقُ أَوْرَاقِهَا عَلَى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يَحْمِلُهُ مِنْ زَبَرْجَدٍ سَمَكُ</w:t>
      </w:r>
    </w:p>
    <w:p>
      <w:pPr>
        <w:pStyle w:val="BookText"/>
        <w:rPr/>
      </w:pPr>
      <w:r>
        <w:rPr>
          <w:rFonts w:ascii="Amiri" w:hAnsi="Amiri" w:eastAsia="Amiri" w:cs="Amiri"/>
          <w:color w:val="111111"/>
          <w:sz w:val="28"/>
          <w:sz w:val="28"/>
          <w:szCs w:val="28"/>
          <w:rtl w:val="true"/>
          <w:lang w:bidi="ar-SA"/>
        </w:rPr>
        <w:t xml:space="preserve">۞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ازْدِهَاءِ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لِلشَّقَاشِقِيِّ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فِي زِرِّ الْوَرْدِ الْأَخْضَرِ الْحَاوِي لِلزَّهْرِ الْأَحْمَرِ، أَبْدَعَ مِنْ هَذَا التَّشْبِيهِ، وَهُوَ مِنْ بَدَائِعِ التَّشْبِيهَاتِ، وَرَوَائِعِ التَّوْجِيهَاتِ، الَّتِي يَطْرَبُ عَلَيْهَا الْأَدِيبُ، وَيَهْتَزُّ لَهَا الْأَرِيبُ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الْوَرْدِ مَا أَحْلَى 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خَالِقِهِ مِنْ يَابِسِ الْحَطَبِ</w:t>
      </w:r>
    </w:p>
    <w:p>
      <w:pPr>
        <w:pStyle w:val="BookText"/>
        <w:rPr/>
      </w:pPr>
      <w:r>
        <w:rPr>
          <w:rFonts w:ascii="Amiri" w:hAnsi="Amiri" w:eastAsia="Amiri" w:cs="Amiri"/>
          <w:color w:val="111111"/>
          <w:sz w:val="28"/>
          <w:sz w:val="28"/>
          <w:szCs w:val="28"/>
          <w:rtl w:val="true"/>
          <w:lang w:bidi="ar-SA"/>
        </w:rPr>
        <w:t xml:space="preserve">كَأَنَّهُ وَجْنَةُ الْمَحْبُوبِ نَقَّطَهَا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الْمُحِبِّ بِدِينَارٍ مِنَ الذَّهَبِ</w:t>
      </w:r>
    </w:p>
    <w:p>
      <w:pPr>
        <w:pStyle w:val="BookText"/>
        <w:rPr/>
      </w:pPr>
      <w:r>
        <w:rPr>
          <w:rFonts w:ascii="Amiri" w:hAnsi="Amiri" w:eastAsia="Amiri" w:cs="Amiri"/>
          <w:color w:val="111111"/>
          <w:sz w:val="28"/>
          <w:sz w:val="28"/>
          <w:szCs w:val="28"/>
          <w:rtl w:val="true"/>
          <w:lang w:bidi="ar-SA"/>
        </w:rPr>
        <w:t>۞ 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فَكَأَنَّمَا الْوَرْدُ الْجَنِيُّ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رِيحِهِ يَزْهُو بِخَدِّ عَسْجَدِ</w:t>
      </w:r>
    </w:p>
    <w:p>
      <w:pPr>
        <w:pStyle w:val="BookText"/>
        <w:rPr/>
      </w:pPr>
      <w:r>
        <w:rPr>
          <w:rFonts w:ascii="Amiri" w:hAnsi="Amiri" w:eastAsia="Amiri" w:cs="Amiri"/>
          <w:color w:val="111111"/>
          <w:sz w:val="28"/>
          <w:sz w:val="28"/>
          <w:szCs w:val="28"/>
          <w:rtl w:val="true"/>
          <w:lang w:bidi="ar-SA"/>
        </w:rPr>
        <w:t xml:space="preserve">أَصْدَافُ يَاقُوتٍ لِطَافٌ نُضِّدَتْ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حَوْلِ دِينَارٍ بِكَفِّ زَبَرْجَدِ</w:t>
      </w:r>
    </w:p>
    <w:p>
      <w:pPr>
        <w:pStyle w:val="BookText"/>
        <w:rPr/>
      </w:pPr>
      <w:r>
        <w:rPr>
          <w:rFonts w:ascii="Amiri" w:hAnsi="Amiri" w:eastAsia="Amiri" w:cs="Amiri"/>
          <w:color w:val="111111"/>
          <w:sz w:val="28"/>
          <w:sz w:val="28"/>
          <w:szCs w:val="28"/>
          <w:rtl w:val="true"/>
          <w:lang w:bidi="ar-SA"/>
        </w:rPr>
        <w:t xml:space="preserve">۞ ابْنُ طَبَاطَبَا </w:t>
      </w:r>
      <w:r>
        <w:rPr>
          <w:rStyle w:val="FootnoteAnchor"/>
          <w:rtl w:val="true"/>
        </w:rPr>
        <w:footnoteReference w:id="4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تَرَى الْوَرْدَ يَحْكِي خَجْلَةً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 خَدٍّ مِنَ الْمَعْشُوقِ مَنْعُوتِ</w:t>
      </w:r>
    </w:p>
    <w:p>
      <w:pPr>
        <w:pStyle w:val="BookText"/>
        <w:rPr/>
      </w:pPr>
      <w:r>
        <w:rPr>
          <w:rFonts w:ascii="Amiri" w:hAnsi="Amiri" w:eastAsia="Amiri" w:cs="Amiri"/>
          <w:color w:val="111111"/>
          <w:sz w:val="28"/>
          <w:sz w:val="28"/>
          <w:szCs w:val="28"/>
          <w:rtl w:val="true"/>
          <w:lang w:bidi="ar-SA"/>
        </w:rPr>
        <w:t xml:space="preserve">كَأَنَّهُ فَوْقَ سَاقٍ مِنْ زَبَرْجَدَةٍ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 مِنَ التِّبْرِ فِي أَقْدَاحِ يَاقُوتِ</w:t>
      </w:r>
    </w:p>
    <w:p>
      <w:pPr>
        <w:pStyle w:val="BookText"/>
        <w:rPr/>
      </w:pPr>
      <w:r>
        <w:rPr>
          <w:rFonts w:ascii="Amiri" w:hAnsi="Amiri" w:eastAsia="Amiri" w:cs="Amiri"/>
          <w:color w:val="111111"/>
          <w:sz w:val="28"/>
          <w:sz w:val="28"/>
          <w:szCs w:val="28"/>
          <w:rtl w:val="true"/>
          <w:lang w:bidi="ar-SA"/>
        </w:rPr>
        <w:t xml:space="preserve">۞ ابْنُ طَاهِرٍ </w:t>
      </w:r>
      <w:r>
        <w:rPr>
          <w:rStyle w:val="FootnoteAnchor"/>
          <w:rtl w:val="true"/>
        </w:rPr>
        <w:footnoteReference w:id="4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تَرَى شَجَرَاتِ الْوَرْدِ مُظْهِرَةً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بَدَائِعَ قَدْ رُكِّبْنَ فِي قُضُبِ</w:t>
      </w:r>
    </w:p>
    <w:p>
      <w:pPr>
        <w:pStyle w:val="BookText"/>
        <w:rPr/>
      </w:pPr>
      <w:r>
        <w:rPr>
          <w:rFonts w:ascii="Amiri" w:hAnsi="Amiri" w:eastAsia="Amiri" w:cs="Amiri"/>
          <w:color w:val="111111"/>
          <w:sz w:val="28"/>
          <w:sz w:val="28"/>
          <w:szCs w:val="28"/>
          <w:rtl w:val="true"/>
          <w:lang w:bidi="ar-SA"/>
        </w:rPr>
        <w:t xml:space="preserve">أَوْرَاقُهَا حُمُرٌ أَوْسَاطُهَا جُمَمٌ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وَمِنْ حَوْلِهَا خُضْرٌ مِنَ الشُّطُبِ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 الْخُوَارِزْمِيُّ </w:t>
      </w:r>
      <w:r>
        <w:rPr>
          <w:rStyle w:val="FootnoteAnchor"/>
          <w:rtl w:val="true"/>
        </w:rPr>
        <w:footnoteReference w:id="4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تَرَى الْوَرْدَ يَدْعُو لِلْوُرُودِ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عِذَارِ صَافِيَةٍ فِي لَوْنِهَا صَهَبُ </w:t>
      </w:r>
      <w:r>
        <w:rPr>
          <w:rStyle w:val="FootnoteAnchor"/>
          <w:rtl w:val="true"/>
        </w:rPr>
        <w:footnoteReference w:id="40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تَرَى مَدَاهِنَ يَاقُوتٍ 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الزُّمُرُّدِ فِي أَوْسَاطِهَا ذَهَبُ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بِسَنَدٍ عَنْ أَنَسِ بْنِ مَالِكٍ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خَلَقَ الْوَرْدَ مِنْ بَهَائِهِ، وَجَعَلَهُ مِنْ رِيحِ أَنْبِيَائِهِ، فَمَنْ أَرَادَ أَنْ يَنْظُرَ فِي بَهَاءِ اللهِ، وَيَشَمَّ رَائِحَةَ أَنْبِيَائِهِ </w:t>
      </w:r>
      <w:r>
        <w:rPr>
          <w:rStyle w:val="FootnoteAnchor"/>
          <w:rtl w:val="true"/>
        </w:rPr>
        <w:footnoteReference w:id="411"/>
      </w:r>
      <w:r>
        <w:rPr>
          <w:rFonts w:ascii="Amiri" w:hAnsi="Amiri" w:eastAsia="Amiri" w:cs="Amiri"/>
          <w:color w:val="111111"/>
          <w:sz w:val="28"/>
          <w:sz w:val="28"/>
          <w:szCs w:val="28"/>
          <w:rtl w:val="true"/>
          <w:lang w:bidi="ar-SA"/>
        </w:rPr>
        <w:t>، فَلْيَنْظُرْ إِلَى الْوَرْدِ الْأَحْمَرِ وَيَشَمَّهُ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رِوَايَةٍ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الْوَرْدَ سَيِّدُ رِيَاحِينِ الْجَنَّةِ بَعْدَ الْآسِ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ابْنُ نُبَاتَة</w:t>
      </w:r>
      <w:r>
        <w:rPr>
          <w:rStyle w:val="FootnoteAnchor"/>
          <w:rtl w:val="true"/>
        </w:rPr>
        <w:footnoteReference w:id="412"/>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فَكَّكَتْ أَزْرَارَهُ مِنْ أَجْيَادِ الْقُضُبِ النَّسِيمُ، وَخَرَجَتْ أَكُفُّهُ مِنْ أَكْمَامِهِ تَأْخُذُ الْبَيْعَةَ عَلَى الْأَزْهَارِ بِالتَّقْدِيمِ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الْوَرْدُ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زَيْنَةُ الرِّيَاضِ النَّوَاضِرِ، فَاقِعٌ لَوْنُهُ، يَسُرُّ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ابْنُ عُنَيْنٍ </w:t>
      </w:r>
      <w:r>
        <w:rPr>
          <w:rStyle w:val="FootnoteAnchor"/>
          <w:rtl w:val="true"/>
        </w:rPr>
        <w:footnoteReference w:id="4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شَجَرَاتُ وَرْدٍ أَصْفَرٍ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قَلْبٍ مُتَيَّمٍ طَرَبَا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مَنْ رَأَى مِنْ قَبْلِهَا شَجَرًا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أُسْقِي اللُّجَيْنَ </w:t>
      </w:r>
      <w:r>
        <w:rPr>
          <w:rStyle w:val="FootnoteAnchor"/>
          <w:rtl w:val="true"/>
        </w:rPr>
        <w:footnoteReference w:id="414"/>
      </w:r>
      <w:r>
        <w:rPr>
          <w:rFonts w:ascii="Amiri" w:hAnsi="Amiri" w:eastAsia="Amiri" w:cs="Amiri"/>
          <w:color w:val="111111"/>
          <w:sz w:val="28"/>
          <w:sz w:val="28"/>
          <w:szCs w:val="28"/>
          <w:rtl w:val="true"/>
          <w:lang w:bidi="ar-SA"/>
        </w:rPr>
        <w:t>فَأَنْبَتَ الذَّهَبَا</w:t>
      </w:r>
    </w:p>
    <w:p>
      <w:pPr>
        <w:pStyle w:val="BookText"/>
        <w:rPr/>
      </w:pPr>
      <w:r>
        <w:rPr>
          <w:rFonts w:ascii="Amiri" w:hAnsi="Amiri" w:eastAsia="Amiri" w:cs="Amiri"/>
          <w:color w:val="111111"/>
          <w:sz w:val="28"/>
          <w:sz w:val="28"/>
          <w:szCs w:val="28"/>
          <w:rtl w:val="true"/>
          <w:lang w:bidi="ar-SA"/>
        </w:rPr>
        <w:t>وَأَمَّا الْوَرْدُ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نَدِيمُ الظُّرَفَاءِ، لَكِنْ لَهُ فِي طُولِ الْعَهْدِ وَفَاءٌ، قَالَ فِيهِ السَّرِيُّ الرَّفَّاءُ </w:t>
      </w:r>
      <w:r>
        <w:rPr>
          <w:rStyle w:val="FootnoteAnchor"/>
          <w:rtl w:val="true"/>
        </w:rPr>
        <w:footnoteReference w:id="4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 أَبْيَضُ الْوَرْدِ الْجَنِيِّ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تَنَشَّمَ لِلنَّاشِي بِمِسْكٍ وَكَافُورِ</w:t>
      </w:r>
    </w:p>
    <w:p>
      <w:pPr>
        <w:pStyle w:val="BookText"/>
        <w:rPr/>
      </w:pPr>
      <w:r>
        <w:rPr>
          <w:rFonts w:ascii="Amiri" w:hAnsi="Amiri" w:eastAsia="Amiri" w:cs="Amiri"/>
          <w:color w:val="111111"/>
          <w:sz w:val="28"/>
          <w:sz w:val="28"/>
          <w:szCs w:val="28"/>
          <w:rtl w:val="true"/>
          <w:lang w:bidi="ar-SA"/>
        </w:rPr>
        <w:t xml:space="preserve">كَأَنَّ اصْفِرَارًا مِنْهُ وَسْطَ بَيَاضِهِ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بُرَادَةُ تِبْرٍ فِي مَدَاهِنِ بِلَّوْرِ</w:t>
      </w:r>
    </w:p>
    <w:p>
      <w:pPr>
        <w:pStyle w:val="BookText"/>
        <w:rPr/>
      </w:pPr>
      <w:r>
        <w:rPr>
          <w:rFonts w:ascii="Amiri" w:hAnsi="Amiri" w:eastAsia="Amiri" w:cs="Amiri"/>
          <w:color w:val="111111"/>
          <w:sz w:val="28"/>
          <w:sz w:val="28"/>
          <w:szCs w:val="28"/>
          <w:rtl w:val="true"/>
          <w:lang w:bidi="ar-SA"/>
        </w:rPr>
        <w:t xml:space="preserve">۞ وَالْوَأْوَاءُ الدِّمَشْقِيُّ </w:t>
      </w:r>
      <w:r>
        <w:rPr>
          <w:rStyle w:val="FootnoteAnchor"/>
          <w:rtl w:val="true"/>
        </w:rPr>
        <w:footnoteReference w:id="4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حُسْنَهَا مِنْ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جَاءَتْ بِالْعَجَبِ</w:t>
      </w:r>
    </w:p>
    <w:p>
      <w:pPr>
        <w:pStyle w:val="BookText"/>
        <w:rPr/>
      </w:pPr>
      <w:r>
        <w:rPr>
          <w:rFonts w:ascii="Amiri" w:hAnsi="Amiri" w:eastAsia="Amiri" w:cs="Amiri"/>
          <w:color w:val="111111"/>
          <w:sz w:val="28"/>
          <w:sz w:val="28"/>
          <w:szCs w:val="28"/>
          <w:rtl w:val="true"/>
          <w:lang w:bidi="ar-SA"/>
        </w:rPr>
        <w:t xml:space="preserve">كَجَامِ بِلَّوْرٍ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قُرَاضَةٌ مِنَ الذَّهَبِ</w:t>
      </w:r>
    </w:p>
    <w:p>
      <w:pPr>
        <w:pStyle w:val="BookText"/>
        <w:rPr/>
      </w:pPr>
      <w:r>
        <w:rPr>
          <w:rFonts w:ascii="Amiri" w:hAnsi="Amiri" w:eastAsia="Amiri" w:cs="Amiri"/>
          <w:color w:val="111111"/>
          <w:sz w:val="28"/>
          <w:sz w:val="28"/>
          <w:szCs w:val="28"/>
          <w:rtl w:val="true"/>
          <w:lang w:bidi="ar-SA"/>
        </w:rPr>
        <w:t xml:space="preserve">۞ خَطِيبُ النَّيْرَبَيْنِ </w:t>
      </w:r>
      <w:r>
        <w:rPr>
          <w:rStyle w:val="FootnoteAnchor"/>
          <w:rtl w:val="true"/>
        </w:rPr>
        <w:footnoteReference w:id="4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وَوَرْدًا أَبْيَضًا قَدْ زَادَ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الضِّدِّ لِلْخَجَلِ احْمِرَارُ</w:t>
      </w:r>
    </w:p>
    <w:p>
      <w:pPr>
        <w:pStyle w:val="BookText"/>
        <w:rPr/>
      </w:pPr>
      <w:r>
        <w:rPr>
          <w:rFonts w:ascii="Amiri" w:hAnsi="Amiri" w:eastAsia="Amiri" w:cs="Amiri"/>
          <w:color w:val="111111"/>
          <w:sz w:val="28"/>
          <w:sz w:val="28"/>
          <w:szCs w:val="28"/>
          <w:rtl w:val="true"/>
          <w:lang w:bidi="ar-SA"/>
        </w:rPr>
        <w:t xml:space="preserve">يُمَثِّلُهُ النَّدِيمُ إِذَا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مَدَاهِنَ فِضَّةٍ فِيهَا نُضَارُ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164" w:name="pg20003_198074"/>
    </w:p>
    <w:p>
      <w:pPr>
        <w:pStyle w:val="Heading3"/>
        <w:numPr>
          <w:ilvl w:val="2"/>
          <w:numId w:val="1"/>
        </w:numPr>
        <w:rPr/>
      </w:pPr>
      <w:bookmarkStart w:id="165" w:name="__RefHeading___Toc846824_2314609296"/>
      <w:bookmarkStart w:id="166" w:name="_Toc60"/>
      <w:bookmarkEnd w:id="164"/>
      <w:bookmarkEnd w:id="165"/>
      <w:r>
        <w:rPr/>
        <w:t>22</w:t>
      </w:r>
      <w:r>
        <w:rPr>
          <w:rtl w:val="true"/>
        </w:rPr>
        <w:t xml:space="preserve">- </w:t>
      </w:r>
      <w:r>
        <w:rPr>
          <w:rtl w:val="true"/>
        </w:rPr>
        <w:t>القرنفل</w:t>
      </w:r>
      <w:r>
        <w:rPr>
          <w:rtl w:val="true"/>
        </w:rPr>
        <w:t>:</w:t>
      </w:r>
      <w:bookmarkEnd w:id="166"/>
    </w:p>
    <w:p>
      <w:pPr>
        <w:pStyle w:val="BookText"/>
        <w:rPr/>
      </w:pPr>
      <w:r>
        <w:rPr>
          <w:rFonts w:ascii="Amiri" w:hAnsi="Amiri" w:eastAsia="Amiri" w:cs="Amiri"/>
          <w:color w:val="111111"/>
          <w:sz w:val="28"/>
          <w:sz w:val="28"/>
          <w:szCs w:val="28"/>
          <w:rtl w:val="true"/>
          <w:lang w:bidi="ar-SA"/>
        </w:rPr>
        <w:t xml:space="preserve">۞ قَالَ الشَّاعِرُ </w:t>
      </w:r>
      <w:r>
        <w:rPr>
          <w:rStyle w:val="FootnoteAnchor"/>
          <w:rtl w:val="true"/>
        </w:rPr>
        <w:footnoteReference w:id="4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الْقُرُنْفُلُ مُحْمَرًّا عَلَى قُضُبٍ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لَهَا صَارَ بِالتَّفْضِيلِ مَنْعُوتَا</w:t>
      </w:r>
    </w:p>
    <w:p>
      <w:pPr>
        <w:pStyle w:val="BookText"/>
        <w:rPr/>
      </w:pPr>
      <w:r>
        <w:rPr>
          <w:rFonts w:ascii="Amiri" w:hAnsi="Amiri" w:eastAsia="Amiri" w:cs="Amiri"/>
          <w:color w:val="111111"/>
          <w:sz w:val="28"/>
          <w:sz w:val="28"/>
          <w:szCs w:val="28"/>
          <w:rtl w:val="true"/>
          <w:lang w:bidi="ar-SA"/>
        </w:rPr>
        <w:t xml:space="preserve">كَفًّا عَلَى مِعْصَمٍ نَقْشٌ بِهِ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لَهُ كَافِرُ الْعُذَّالِ مَبْهُوتَا</w:t>
      </w:r>
    </w:p>
    <w:p>
      <w:pPr>
        <w:pStyle w:val="BookText"/>
        <w:rPr/>
      </w:pPr>
      <w:r>
        <w:rPr>
          <w:rFonts w:ascii="Amiri" w:hAnsi="Amiri" w:eastAsia="Amiri" w:cs="Amiri"/>
          <w:color w:val="111111"/>
          <w:sz w:val="28"/>
          <w:sz w:val="28"/>
          <w:szCs w:val="28"/>
          <w:rtl w:val="true"/>
          <w:lang w:bidi="ar-SA"/>
        </w:rPr>
        <w:t xml:space="preserve">أَبْدَتْهُ خَوْدٌ وَقَدْ ضَمَّتْ أَنَامِلَهَا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 تَسَعَّرَ لُطْفًا صِيغَ يَاقُوتَا</w:t>
      </w:r>
    </w:p>
    <w:p>
      <w:pPr>
        <w:pStyle w:val="BookText"/>
        <w:rPr/>
      </w:pPr>
      <w:r>
        <w:rPr>
          <w:rFonts w:ascii="Amiri" w:hAnsi="Amiri" w:eastAsia="Amiri" w:cs="Amiri"/>
          <w:color w:val="111111"/>
          <w:sz w:val="28"/>
          <w:sz w:val="28"/>
          <w:szCs w:val="28"/>
          <w:rtl w:val="true"/>
          <w:lang w:bidi="ar-SA"/>
        </w:rPr>
        <w:t xml:space="preserve">۞ ابْنُ خَلُوفٍ </w:t>
      </w:r>
      <w:r>
        <w:rPr>
          <w:rStyle w:val="FootnoteAnchor"/>
          <w:rtl w:val="true"/>
        </w:rPr>
        <w:footnoteReference w:id="4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وَلِلْقُرُنْفُلِ رَاحَاتٌ مُخَضَّبَةٌ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مَعَاصِمِ خُضْرٍ فِتْنَةَ الرَّائِي</w:t>
      </w:r>
    </w:p>
    <w:p>
      <w:pPr>
        <w:pStyle w:val="BookText"/>
        <w:rPr/>
      </w:pPr>
      <w:r>
        <w:rPr>
          <w:rFonts w:ascii="Amiri" w:hAnsi="Amiri" w:eastAsia="Amiri" w:cs="Amiri"/>
          <w:color w:val="111111"/>
          <w:sz w:val="28"/>
          <w:sz w:val="28"/>
          <w:szCs w:val="28"/>
          <w:rtl w:val="true"/>
          <w:lang w:bidi="ar-SA"/>
        </w:rPr>
        <w:t xml:space="preserve">كَأَنْجُمٍ مِنْ عَقِيقٍ فِي ذُرَا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الزُّجَاجِ أَرَتْ أَشْطَانَ لَأْلَاءِ</w:t>
      </w:r>
    </w:p>
    <w:p>
      <w:pPr>
        <w:pStyle w:val="BookText"/>
        <w:rPr/>
      </w:pPr>
      <w:r>
        <w:rPr>
          <w:rFonts w:ascii="Amiri" w:hAnsi="Amiri" w:eastAsia="Amiri" w:cs="Amiri"/>
          <w:color w:val="111111"/>
          <w:sz w:val="28"/>
          <w:sz w:val="28"/>
          <w:szCs w:val="28"/>
          <w:rtl w:val="true"/>
          <w:lang w:bidi="ar-SA"/>
        </w:rPr>
        <w:t xml:space="preserve">۞ وَقَالَ الْأُسْتَاذُ فِي الْأَبْيَضِ مِنْهُ </w:t>
      </w:r>
      <w:r>
        <w:rPr>
          <w:rStyle w:val="FootnoteAnchor"/>
          <w:rtl w:val="true"/>
        </w:rPr>
        <w:footnoteReference w:id="4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هَيَّا بِنَا فَالطَّيْرُ صَاحَ مُغَرِّدًا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يُقَاسُ لَدَى الْوَرَى بِمُغَرِّدِ</w:t>
      </w:r>
    </w:p>
    <w:p>
      <w:pPr>
        <w:pStyle w:val="BookText"/>
        <w:rPr/>
      </w:pPr>
      <w:r>
        <w:rPr>
          <w:rFonts w:ascii="Amiri" w:hAnsi="Amiri" w:eastAsia="Amiri" w:cs="Amiri"/>
          <w:color w:val="111111"/>
          <w:sz w:val="28"/>
          <w:sz w:val="28"/>
          <w:szCs w:val="28"/>
          <w:rtl w:val="true"/>
          <w:lang w:bidi="ar-SA"/>
        </w:rPr>
        <w:t xml:space="preserve">والرَّوْضُ مُدَّ مِنَ الْقُرُنْفُلِ لِلنَّدَى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كَاسَاتِ دُرٍّ فِي زُنُودِ زَبَرْجَدِ</w:t>
      </w:r>
    </w:p>
    <w:p>
      <w:pPr>
        <w:pStyle w:val="BookText"/>
        <w:rPr/>
      </w:pPr>
      <w:r>
        <w:rPr>
          <w:rFonts w:ascii="Amiri" w:hAnsi="Amiri" w:eastAsia="Amiri" w:cs="Amiri"/>
          <w:color w:val="111111"/>
          <w:sz w:val="28"/>
          <w:sz w:val="28"/>
          <w:szCs w:val="28"/>
          <w:rtl w:val="true"/>
          <w:lang w:bidi="ar-SA"/>
        </w:rPr>
        <w:t xml:space="preserve">۞ وَلَهُ فِي الْأَبْيَضِ الْمُشْرَبِ بِحُمْرَةٍ </w:t>
      </w:r>
      <w:r>
        <w:rPr>
          <w:rStyle w:val="FootnoteAnchor"/>
          <w:rtl w:val="true"/>
        </w:rPr>
        <w:footnoteReference w:id="4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وَزَهْرِ قُرُنْفُلٍ فِي الرَّوْضِ يَحْكِي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دَمٍ عَلَى صَفَحَاتِ مَاءِ</w:t>
      </w:r>
    </w:p>
    <w:p>
      <w:pPr>
        <w:pStyle w:val="BookText"/>
        <w:rPr/>
      </w:pPr>
      <w:r>
        <w:rPr>
          <w:rFonts w:ascii="Amiri" w:hAnsi="Amiri" w:eastAsia="Amiri" w:cs="Amiri"/>
          <w:color w:val="111111"/>
          <w:sz w:val="28"/>
          <w:sz w:val="28"/>
          <w:szCs w:val="28"/>
          <w:rtl w:val="true"/>
          <w:lang w:bidi="ar-SA"/>
        </w:rPr>
        <w:t xml:space="preserve">رَأَى وَجَنَاتِ مَنْ أَهْوَى فَأَغْضَى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بِوَجْهِهِ أَثَرُ الْحَيَاءِ</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67" w:name="pg20003_198075"/>
    </w:p>
    <w:p>
      <w:pPr>
        <w:pStyle w:val="Heading3"/>
        <w:numPr>
          <w:ilvl w:val="2"/>
          <w:numId w:val="1"/>
        </w:numPr>
        <w:rPr/>
      </w:pPr>
      <w:bookmarkStart w:id="168" w:name="__RefHeading___Toc846826_2314609296"/>
      <w:bookmarkStart w:id="169" w:name="_Toc61"/>
      <w:bookmarkEnd w:id="167"/>
      <w:bookmarkEnd w:id="168"/>
      <w:r>
        <w:rPr/>
        <w:t>23</w:t>
      </w:r>
      <w:r>
        <w:rPr>
          <w:rtl w:val="true"/>
        </w:rPr>
        <w:t xml:space="preserve">- </w:t>
      </w:r>
      <w:r>
        <w:rPr>
          <w:rtl w:val="true"/>
        </w:rPr>
        <w:t>الأقاحي</w:t>
      </w:r>
      <w:r>
        <w:rPr>
          <w:rtl w:val="true"/>
        </w:rPr>
        <w:t>:</w:t>
      </w:r>
      <w:bookmarkEnd w:id="169"/>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الْأَقَاحِي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الْأُقْحُوَانُ، وَعِنْدَ أَهْلِ مِصْرَ هُوَ الْبَابُونِجُ، وَلَهُ عِنْدَهُمْ خُصُوصِيَّةٌ، يَزْعُمُونَ أَنَّ مَنْ قَطَعَهُ بِالذَّهَبِ يَوْمَ تَاسِعَ عَشَرَ الْحَمَلِ، فَلَا يَعْدَمُ الذَّهَبَ بَقِيَّةَ عَامِهِ،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 فِيهِ بَعْضُ </w:t>
      </w:r>
      <w:r>
        <w:rPr>
          <w:rStyle w:val="FootnoteAnchor"/>
          <w:rtl w:val="true"/>
        </w:rPr>
        <w:footnoteReference w:id="423"/>
      </w:r>
      <w:r>
        <w:rPr>
          <w:rFonts w:ascii="Amiri" w:hAnsi="Amiri" w:eastAsia="Amiri" w:cs="Amiri"/>
          <w:color w:val="111111"/>
          <w:sz w:val="28"/>
          <w:sz w:val="28"/>
          <w:szCs w:val="28"/>
          <w:rtl w:val="true"/>
          <w:lang w:bidi="ar-SA"/>
        </w:rPr>
        <w:t xml:space="preserve">أَهْلِ الْأَدَبِ، لَمَّا ابْتَسَمَ ثَغْرُهُ الْحَالِي الشَّنَبِ </w:t>
      </w:r>
      <w:r>
        <w:rPr>
          <w:rStyle w:val="FootnoteAnchor"/>
          <w:rtl w:val="true"/>
        </w:rPr>
        <w:footnoteReference w:id="4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وَلِلْأُقْحُوَانِ الْغَضِّ ثَغْرٌ مُفَلَّجٌ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بِأَطْرَافِ الثَّنَايَا عَلَى تِبْرِ</w:t>
      </w:r>
    </w:p>
    <w:p>
      <w:pPr>
        <w:pStyle w:val="BookText"/>
        <w:rPr/>
      </w:pPr>
      <w:r>
        <w:rPr>
          <w:rFonts w:ascii="Amiri" w:hAnsi="Amiri" w:eastAsia="Amiri" w:cs="Amiri"/>
          <w:color w:val="111111"/>
          <w:sz w:val="28"/>
          <w:sz w:val="28"/>
          <w:szCs w:val="28"/>
          <w:rtl w:val="true"/>
          <w:lang w:bidi="ar-SA"/>
        </w:rPr>
        <w:t xml:space="preserve">۞ وَقَالَ ظَافِرُ الْحَدَّادِ </w:t>
      </w:r>
      <w:r>
        <w:rPr>
          <w:rStyle w:val="FootnoteAnchor"/>
          <w:rtl w:val="true"/>
        </w:rPr>
        <w:footnoteReference w:id="4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وَالْأُقْحُوَانَةُ تَحْكِي ثَغْرَ 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تَبَسَّمَتْ فِيهِ مِنْ عُجْبٍ وَمِنْ عَجَبِ</w:t>
      </w:r>
    </w:p>
    <w:p>
      <w:pPr>
        <w:pStyle w:val="BookText"/>
        <w:rPr/>
      </w:pPr>
      <w:r>
        <w:rPr>
          <w:rFonts w:ascii="Amiri" w:hAnsi="Amiri" w:eastAsia="Amiri" w:cs="Amiri"/>
          <w:color w:val="111111"/>
          <w:sz w:val="28"/>
          <w:sz w:val="28"/>
          <w:szCs w:val="28"/>
          <w:rtl w:val="true"/>
          <w:lang w:bidi="ar-SA"/>
        </w:rPr>
        <w:t xml:space="preserve">كَشَمْسَةٍ مِنْ لُجَيْنٍ فِي زَبَرْجَدَةٍ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شُرِّفَتْ تَحْتَ مِسْمَارٍ مِنَ الذَّهَبِ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لَاحَ زَهْرُ الْأُقْحُوَانِ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تَمِيسُ بِهِ خُضْرٌ رِقَاقٌ مِنَ الْقُضُبْ</w:t>
      </w:r>
    </w:p>
    <w:p>
      <w:pPr>
        <w:pStyle w:val="BookText"/>
        <w:rPr/>
      </w:pPr>
      <w:r>
        <w:rPr>
          <w:rFonts w:ascii="Amiri" w:hAnsi="Amiri" w:eastAsia="Amiri" w:cs="Amiri"/>
          <w:color w:val="111111"/>
          <w:sz w:val="28"/>
          <w:sz w:val="28"/>
          <w:szCs w:val="28"/>
          <w:rtl w:val="true"/>
          <w:lang w:bidi="ar-SA"/>
        </w:rPr>
        <w:t xml:space="preserve">رُؤُوسُ مَسَامِيرٍ مِنَ التِّبْرِ رُصِّعَتْ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دَوَائِرُهَا الصِّيغَا بِاللُّؤْلُؤِ الرَّطِبِ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170" w:name="pg20003_198076"/>
    </w:p>
    <w:p>
      <w:pPr>
        <w:pStyle w:val="Heading3"/>
        <w:numPr>
          <w:ilvl w:val="2"/>
          <w:numId w:val="1"/>
        </w:numPr>
        <w:rPr/>
      </w:pPr>
      <w:bookmarkStart w:id="171" w:name="__RefHeading___Toc846828_2314609296"/>
      <w:bookmarkStart w:id="172" w:name="_Toc62"/>
      <w:bookmarkEnd w:id="170"/>
      <w:bookmarkEnd w:id="171"/>
      <w:r>
        <w:rPr/>
        <w:t>24</w:t>
      </w:r>
      <w:r>
        <w:rPr>
          <w:rtl w:val="true"/>
        </w:rPr>
        <w:t xml:space="preserve">- </w:t>
      </w:r>
      <w:r>
        <w:rPr>
          <w:rtl w:val="true"/>
        </w:rPr>
        <w:t>البهار</w:t>
      </w:r>
      <w:r>
        <w:rPr>
          <w:rtl w:val="true"/>
        </w:rPr>
        <w:t>:</w:t>
      </w:r>
      <w:bookmarkEnd w:id="172"/>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أَنْضَرُ أَنْوَاعِ الْأَزْهَارِ، قَالَ الشَّاعِرُ</w:t>
      </w:r>
      <w:r>
        <w:rPr>
          <w:rStyle w:val="FootnoteAnchor"/>
          <w:rtl w:val="true"/>
        </w:rPr>
        <w:footnoteReference w:id="4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تَنَبَّهْ فَقَدْ شَقَّ الْبَهَارُ مُغَلِّسًا</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كَمَائِمُهُ عَنْ نُورِهِ الْخَضِلِ النَّدِي</w:t>
      </w:r>
    </w:p>
    <w:p>
      <w:pPr>
        <w:pStyle w:val="BookText"/>
        <w:rPr/>
      </w:pPr>
      <w:r>
        <w:rPr>
          <w:rFonts w:ascii="Amiri" w:hAnsi="Amiri" w:eastAsia="Amiri" w:cs="Amiri"/>
          <w:color w:val="111111"/>
          <w:sz w:val="28"/>
          <w:sz w:val="28"/>
          <w:szCs w:val="28"/>
          <w:rtl w:val="true"/>
          <w:lang w:bidi="ar-SA"/>
        </w:rPr>
        <w:t xml:space="preserve">مَدَاهِنُ تِبْرٍ فِي أَنَامِلِ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أَذْرُعٍ مَخْرُوطَةٍ مِنْ زَبَرْجَدِ</w:t>
      </w:r>
    </w:p>
    <w:p>
      <w:pPr>
        <w:pStyle w:val="BookText"/>
        <w:rPr/>
      </w:pPr>
      <w:r>
        <w:rPr>
          <w:rFonts w:ascii="Amiri" w:hAnsi="Amiri" w:eastAsia="Amiri" w:cs="Amiri"/>
          <w:color w:val="111111"/>
          <w:sz w:val="28"/>
          <w:sz w:val="28"/>
          <w:szCs w:val="28"/>
          <w:rtl w:val="true"/>
          <w:lang w:bidi="ar-SA"/>
        </w:rPr>
        <w:t>۞ 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حُسْنِ الْبَهَارِ وَغُنْجِهِ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يَرْنُو إِلَيْكَ بِمُقْلَتَيْ وَسْنَانِ</w:t>
      </w:r>
    </w:p>
    <w:p>
      <w:pPr>
        <w:pStyle w:val="BookText"/>
        <w:rPr/>
      </w:pPr>
      <w:r>
        <w:rPr>
          <w:rFonts w:ascii="Amiri" w:hAnsi="Amiri" w:eastAsia="Amiri" w:cs="Amiri"/>
          <w:color w:val="111111"/>
          <w:sz w:val="28"/>
          <w:sz w:val="28"/>
          <w:szCs w:val="28"/>
          <w:rtl w:val="true"/>
          <w:lang w:bidi="ar-SA"/>
        </w:rPr>
        <w:t xml:space="preserve">فَكَأَنَّهَا هِيَ رَاحَةٌ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ضُمِّنَتْ كَأْسًا مِنَ الْعِقيَانِ</w:t>
      </w:r>
    </w:p>
    <w:p>
      <w:pPr>
        <w:pStyle w:val="Heading3"/>
        <w:numPr>
          <w:ilvl w:val="2"/>
          <w:numId w:val="1"/>
        </w:numPr>
        <w:rPr/>
      </w:pPr>
      <w:bookmarkStart w:id="173" w:name="__RefHeading___Toc846830_2314609296"/>
      <w:bookmarkStart w:id="174" w:name="_Toc63"/>
      <w:bookmarkEnd w:id="173"/>
      <w:r>
        <w:rPr/>
        <w:t>25</w:t>
      </w:r>
      <w:r>
        <w:rPr>
          <w:rtl w:val="true"/>
        </w:rPr>
        <w:t xml:space="preserve">- </w:t>
      </w:r>
      <w:r>
        <w:rPr>
          <w:rtl w:val="true"/>
        </w:rPr>
        <w:t>البان</w:t>
      </w:r>
      <w:r>
        <w:rPr>
          <w:rtl w:val="true"/>
        </w:rPr>
        <w:t>:</w:t>
      </w:r>
      <w:bookmarkEnd w:id="174"/>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الْبَانُ، رَوْحٌ وَرَيْحَانٌ، زَاهِي الْمَنْظَرِ، شَمِيمُ الْمُخْبَرِ، قَالَ ابْنُ الْوَرْدِيِّ</w:t>
      </w:r>
      <w:r>
        <w:rPr>
          <w:rStyle w:val="FootnoteAnchor"/>
          <w:rtl w:val="true"/>
        </w:rPr>
        <w:footnoteReference w:id="431"/>
      </w:r>
      <w:r>
        <w:rPr>
          <w:rFonts w:ascii="Amiri" w:hAnsi="Amiri" w:eastAsia="Amiri" w:cs="Amiri"/>
          <w:color w:val="111111"/>
          <w:sz w:val="28"/>
          <w:sz w:val="28"/>
          <w:szCs w:val="28"/>
          <w:rtl w:val="true"/>
          <w:lang w:bidi="ar-SA"/>
        </w:rPr>
        <w:t>فِي مَدْحِهِ، لَمَّا تَعَطَّرَ بِزَاكِي نَفْحِهِ</w:t>
      </w:r>
      <w:r>
        <w:rPr>
          <w:rStyle w:val="FootnoteAnchor"/>
          <w:rtl w:val="true"/>
        </w:rPr>
        <w:footnoteReference w:id="4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تَجَادَلْنَا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أَمَاءُ الزَّهْرِ أَذْكَى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الْخِلَافُ أَمْ وَرْدُ الْقِطَافِ</w:t>
      </w:r>
      <w:r>
        <w:rPr>
          <w:rStyle w:val="FootnoteAnchor"/>
          <w:rtl w:val="true"/>
        </w:rPr>
        <w:footnoteReference w:id="43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75" w:name="pg20003_198077"/>
    </w:p>
    <w:p>
      <w:pPr>
        <w:pStyle w:val="BookText"/>
        <w:rPr/>
      </w:pPr>
      <w:bookmarkEnd w:id="175"/>
      <w:r>
        <w:rPr>
          <w:rFonts w:ascii="Amiri" w:hAnsi="Amiri" w:eastAsia="Amiri" w:cs="Amiri"/>
          <w:color w:val="111111"/>
          <w:sz w:val="28"/>
          <w:sz w:val="28"/>
          <w:szCs w:val="28"/>
          <w:rtl w:val="true"/>
          <w:lang w:bidi="ar-SA"/>
        </w:rPr>
        <w:t xml:space="preserve">وَعَقَّبَى ذَلِكَ الْجَدَلِ اصْطَلَحْنَا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الْوِفَاقُ عَلَى الْخِلَافِ</w:t>
      </w:r>
    </w:p>
    <w:p>
      <w:pPr>
        <w:pStyle w:val="BookText"/>
        <w:rPr/>
      </w:pPr>
      <w:r>
        <w:rPr>
          <w:rFonts w:ascii="Amiri" w:hAnsi="Amiri" w:eastAsia="Amiri" w:cs="Amiri"/>
          <w:color w:val="111111"/>
          <w:sz w:val="28"/>
          <w:sz w:val="28"/>
          <w:szCs w:val="28"/>
          <w:rtl w:val="true"/>
          <w:lang w:bidi="ar-SA"/>
        </w:rPr>
        <w:t>۞ وَقَالَ آخَرُ</w:t>
      </w:r>
      <w:r>
        <w:rPr>
          <w:rStyle w:val="FootnoteAnchor"/>
          <w:rtl w:val="true"/>
        </w:rPr>
        <w:footnoteReference w:id="4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تَبَسَّمَ زَهْرُ الْبَانِ عَنْ طِيبِ نَشْرِهِ</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فِي حُسْنٍ يَجِلُّ عَنِ الْوَصْفِ</w:t>
      </w:r>
    </w:p>
    <w:p>
      <w:pPr>
        <w:pStyle w:val="BookText"/>
        <w:rPr/>
      </w:pPr>
      <w:r>
        <w:rPr>
          <w:rFonts w:ascii="Amiri" w:hAnsi="Amiri" w:eastAsia="Amiri" w:cs="Amiri"/>
          <w:color w:val="111111"/>
          <w:sz w:val="28"/>
          <w:sz w:val="28"/>
          <w:szCs w:val="28"/>
          <w:rtl w:val="true"/>
          <w:lang w:bidi="ar-SA"/>
        </w:rPr>
        <w:t xml:space="preserve">هَلُمُّوا إِلَيْهِ بَيْنَ قَصْفٍ وَلَذَّةٍ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غُصُونَ الْبَانِ تَصْلُحُ لِلْقَصْفِ</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لِبُلْبُلِ الْبَانِ غِنًا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بِالْخَاشِعِ وَالنَّاسِكِ</w:t>
      </w:r>
    </w:p>
    <w:p>
      <w:pPr>
        <w:pStyle w:val="BookText"/>
        <w:rPr/>
      </w:pPr>
      <w:r>
        <w:rPr>
          <w:rFonts w:ascii="Amiri" w:hAnsi="Amiri" w:eastAsia="Amiri" w:cs="Amiri"/>
          <w:color w:val="111111"/>
          <w:sz w:val="28"/>
          <w:sz w:val="28"/>
          <w:szCs w:val="28"/>
          <w:rtl w:val="true"/>
          <w:lang w:bidi="ar-SA"/>
        </w:rPr>
        <w:t xml:space="preserve">قَالَتْ لَهُ الْبَانَاتُ أَطْرَبْتَنَا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ذَا مِنْ طِيبِ أَنْفَاسِكِ</w:t>
      </w:r>
    </w:p>
    <w:p>
      <w:pPr>
        <w:pStyle w:val="Heading3"/>
        <w:numPr>
          <w:ilvl w:val="2"/>
          <w:numId w:val="1"/>
        </w:numPr>
        <w:rPr/>
      </w:pPr>
      <w:bookmarkStart w:id="176" w:name="__RefHeading___Toc846832_2314609296"/>
      <w:bookmarkStart w:id="177" w:name="_Toc64"/>
      <w:bookmarkEnd w:id="176"/>
      <w:r>
        <w:rPr/>
        <w:t>26</w:t>
      </w:r>
      <w:r>
        <w:rPr>
          <w:rtl w:val="true"/>
        </w:rPr>
        <w:t xml:space="preserve">- </w:t>
      </w:r>
      <w:r>
        <w:rPr>
          <w:rtl w:val="true"/>
        </w:rPr>
        <w:t>اللّعلع</w:t>
      </w:r>
      <w:r>
        <w:rPr>
          <w:rtl w:val="true"/>
        </w:rPr>
        <w:t>:</w:t>
      </w:r>
      <w:bookmarkEnd w:id="177"/>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اللَّعْلَعُ</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قَالَ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بَدَا اللَّعْلَعُ فِي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يَمِيسُ بِالْقَامَةِ مِثْلَ الرَّدَاحِ</w:t>
      </w:r>
      <w:r>
        <w:rPr>
          <w:rStyle w:val="FootnoteAnchor"/>
          <w:rtl w:val="true"/>
        </w:rPr>
        <w:footnoteReference w:id="43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شَقِيقٌ عَارِضًا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عَمِّكَ فِيهِمْ رِمَاحُ</w:t>
      </w:r>
      <w:r>
        <w:rPr>
          <w:rStyle w:val="FootnoteAnchor"/>
          <w:rtl w:val="true"/>
        </w:rPr>
        <w:footnoteReference w:id="439"/>
      </w:r>
      <w:bookmarkStart w:id="178" w:name="pg20003_198078"/>
    </w:p>
    <w:p>
      <w:pPr>
        <w:pStyle w:val="Heading3"/>
        <w:numPr>
          <w:ilvl w:val="2"/>
          <w:numId w:val="1"/>
        </w:numPr>
        <w:rPr/>
      </w:pPr>
      <w:bookmarkStart w:id="179" w:name="__RefHeading___Toc846834_2314609296"/>
      <w:bookmarkStart w:id="180" w:name="_Toc65"/>
      <w:bookmarkEnd w:id="178"/>
      <w:bookmarkEnd w:id="179"/>
      <w:r>
        <w:rPr/>
        <w:t>27</w:t>
      </w:r>
      <w:r>
        <w:rPr>
          <w:rtl w:val="true"/>
        </w:rPr>
        <w:t xml:space="preserve">- </w:t>
      </w:r>
      <w:r>
        <w:rPr>
          <w:rtl w:val="true"/>
        </w:rPr>
        <w:t>البلسان</w:t>
      </w:r>
      <w:r>
        <w:rPr>
          <w:rtl w:val="true"/>
        </w:rPr>
        <w:t>:</w:t>
      </w:r>
      <w:bookmarkEnd w:id="180"/>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الْبَلَسَانُ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الْأُسْتَاذُ</w:t>
      </w:r>
      <w:r>
        <w:rPr>
          <w:rStyle w:val="FootnoteAnchor"/>
          <w:rtl w:val="true"/>
        </w:rPr>
        <w:footnoteReference w:id="4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وَأَشْجَارُ بَلَسَانٍ بِهَا لَعِبَ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فَبَهْجَتُهَا بَيْنَ الْحَدَائِقِ مُفْرِطَهْ</w:t>
      </w:r>
    </w:p>
    <w:p>
      <w:pPr>
        <w:pStyle w:val="BookText"/>
        <w:rPr/>
      </w:pPr>
      <w:r>
        <w:rPr>
          <w:rFonts w:ascii="Amiri" w:hAnsi="Amiri" w:eastAsia="Amiri" w:cs="Amiri"/>
          <w:color w:val="111111"/>
          <w:sz w:val="28"/>
          <w:sz w:val="28"/>
          <w:szCs w:val="28"/>
          <w:rtl w:val="true"/>
          <w:lang w:bidi="ar-SA"/>
        </w:rPr>
        <w:t xml:space="preserve">كَأَنَّ بَيَاضَ الزَّهْرِ فَوْقَ غُصُونِهَا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كُفُوفُ لُجَيْنٍ بِالنُّضَارِ مُنَقَّطَهْ</w:t>
      </w:r>
    </w:p>
    <w:p>
      <w:pPr>
        <w:pStyle w:val="Heading3"/>
        <w:numPr>
          <w:ilvl w:val="2"/>
          <w:numId w:val="1"/>
        </w:numPr>
        <w:rPr/>
      </w:pPr>
      <w:bookmarkStart w:id="181" w:name="__RefHeading___Toc846836_2314609296"/>
      <w:bookmarkStart w:id="182" w:name="_Toc66"/>
      <w:bookmarkEnd w:id="181"/>
      <w:r>
        <w:rPr/>
        <w:t>28</w:t>
      </w:r>
      <w:r>
        <w:rPr>
          <w:rtl w:val="true"/>
        </w:rPr>
        <w:t xml:space="preserve">- </w:t>
      </w:r>
      <w:r>
        <w:rPr>
          <w:rtl w:val="true"/>
        </w:rPr>
        <w:t>اللّيلك</w:t>
      </w:r>
      <w:r>
        <w:rPr>
          <w:rtl w:val="true"/>
        </w:rPr>
        <w:t>:</w:t>
      </w:r>
      <w:bookmarkEnd w:id="182"/>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اللَّيْلَكُ</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يَا نَدِيمِي 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شَذَاهُ عِطْرٌ ذَيْلُكْ</w:t>
      </w:r>
    </w:p>
    <w:p>
      <w:pPr>
        <w:pStyle w:val="BookText"/>
        <w:rPr/>
      </w:pPr>
      <w:r>
        <w:rPr>
          <w:rFonts w:ascii="Amiri" w:hAnsi="Amiri" w:eastAsia="Amiri" w:cs="Amiri"/>
          <w:color w:val="111111"/>
          <w:sz w:val="28"/>
          <w:sz w:val="28"/>
          <w:szCs w:val="28"/>
          <w:rtl w:val="true"/>
          <w:lang w:bidi="ar-SA"/>
        </w:rPr>
        <w:t xml:space="preserve">فَاللَّيْلَكُ الْغَضُّ 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بِنَشْرِهِ يَنْطَوِي لُكْ</w:t>
      </w:r>
    </w:p>
    <w:p>
      <w:pPr>
        <w:pStyle w:val="BookText"/>
        <w:rPr/>
      </w:pPr>
      <w:r>
        <w:rPr>
          <w:rFonts w:ascii="Amiri" w:hAnsi="Amiri" w:eastAsia="Amiri" w:cs="Amiri"/>
          <w:color w:val="111111"/>
          <w:sz w:val="28"/>
          <w:sz w:val="28"/>
          <w:szCs w:val="28"/>
          <w:rtl w:val="true"/>
          <w:lang w:bidi="ar-SA"/>
        </w:rPr>
        <w:t xml:space="preserve">لَيْلٌ بِهِ طَابَ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أَشْبَهَ اللَّيْلُ لَيْلُكْ</w:t>
      </w:r>
    </w:p>
    <w:p>
      <w:pPr>
        <w:pStyle w:val="Heading3"/>
        <w:numPr>
          <w:ilvl w:val="2"/>
          <w:numId w:val="1"/>
        </w:numPr>
        <w:rPr/>
      </w:pPr>
      <w:bookmarkStart w:id="183" w:name="__RefHeading___Toc846838_2314609296"/>
      <w:bookmarkStart w:id="184" w:name="_Toc67"/>
      <w:bookmarkEnd w:id="183"/>
      <w:r>
        <w:rPr/>
        <w:t>29</w:t>
      </w:r>
      <w:r>
        <w:rPr>
          <w:rtl w:val="true"/>
        </w:rPr>
        <w:t xml:space="preserve">- </w:t>
      </w:r>
      <w:r>
        <w:rPr>
          <w:rtl w:val="true"/>
        </w:rPr>
        <w:t>البنفسج</w:t>
      </w:r>
      <w:r>
        <w:rPr>
          <w:rtl w:val="true"/>
        </w:rPr>
        <w:t>:</w:t>
      </w:r>
      <w:bookmarkEnd w:id="184"/>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الْبَنَفْسَجُ</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قَالَ الْفَاضِلُ اللَّقِيمِيُّ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الْبَنَفْسَجُ فَهُوَ اللَّطِيفُ الذَّاتِ، الشَّرِيفُ الْحُسْنِ وَالصِّفَاتِ، بِهِ تَعَطَّرَتِ الْجُيُوبُ، وَبِهِ يُشْبَهُ عِذَارُ الْمَحْبُوبِ، الْمُحَاكِي لِزُرْقِ الْيَوَاقِيتِ، وَأَوَائِلِ النَّارِ فِي أَطْرَافِ الْكِبْرِيتِ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185" w:name="pg20003_198079"/>
    </w:p>
    <w:p>
      <w:pPr>
        <w:pStyle w:val="BookText"/>
        <w:rPr/>
      </w:pPr>
      <w:bookmarkEnd w:id="185"/>
      <w:r>
        <w:rPr>
          <w:rFonts w:ascii="Amiri" w:hAnsi="Amiri" w:eastAsia="Amiri" w:cs="Amiri"/>
          <w:color w:val="111111"/>
          <w:sz w:val="28"/>
          <w:sz w:val="28"/>
          <w:szCs w:val="28"/>
          <w:rtl w:val="true"/>
          <w:lang w:bidi="ar-SA"/>
        </w:rPr>
        <w:t>وَيَكْفِيهِ مَا وَرَدَ عَنْ سَيِّدِ وَلَدِ عَدْنَانَ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دُهْنَهُ سَيِّدُ الْأَدْهَانِ</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فَلِلَّهِ دَرُّ الْقَائِلِ فِيهِ، وَقَدْ أَجَادَ، بَلْ أَحْسَنَ فِي التَّشْبِيهِ</w:t>
      </w:r>
      <w:r>
        <w:rPr>
          <w:rStyle w:val="FootnoteAnchor"/>
          <w:rtl w:val="true"/>
        </w:rPr>
        <w:footnoteReference w:id="4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جَوْرَذِيَّةٍ تَزْهُو بِزُرْقَتِهَا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الرِّيَاضِ عَلَى حُمْرِ الْيَوَاقِيتِ</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كَأَنَّهَا فَوْقَ قَامَاتٍ ضَعُفْنَ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النَّارِ فِي أَطْرَافِ كِبْرِيتِ</w:t>
      </w:r>
      <w:r>
        <w:rPr>
          <w:rStyle w:val="FootnoteAnchor"/>
          <w:rtl w:val="true"/>
        </w:rPr>
        <w:footnoteReference w:id="447"/>
      </w:r>
    </w:p>
    <w:p>
      <w:pPr>
        <w:pStyle w:val="Heading3"/>
        <w:numPr>
          <w:ilvl w:val="2"/>
          <w:numId w:val="1"/>
        </w:numPr>
        <w:rPr/>
      </w:pPr>
      <w:bookmarkStart w:id="186" w:name="__RefHeading___Toc846840_2314609296"/>
      <w:bookmarkStart w:id="187" w:name="_Toc68"/>
      <w:bookmarkEnd w:id="186"/>
      <w:r>
        <w:rPr/>
        <w:t>30</w:t>
      </w:r>
      <w:r>
        <w:rPr>
          <w:rtl w:val="true"/>
        </w:rPr>
        <w:t xml:space="preserve">- </w:t>
      </w:r>
      <w:r>
        <w:rPr>
          <w:rtl w:val="true"/>
        </w:rPr>
        <w:t>النّيلوفر</w:t>
      </w:r>
      <w:r>
        <w:rPr>
          <w:rtl w:val="true"/>
        </w:rPr>
        <w:t>:</w:t>
      </w:r>
      <w:bookmarkEnd w:id="187"/>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النَّيْلُوفَرُ</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حَبَّ الْعَرُوسِ</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قَالَ الْخَفَاجِيُّ</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صَدَفَةٌ لِدُرِّ السَّحَابِ، وَحُقَّةٌ لِجَوْهَرِ النَّدَى الْمُذَابِ، كَأَنَّهَا بُوتَقَةٌ أَذَابَ بِهَا الْجَوُّ نُضَارَهُ، أَوْ كَأْسٌ فِي يَدِ مُصْطَبِحٍ يُدَاوِي بِهَا خُمَارَهُ، أَوْ مُقْلَةُ صَبٍّ كَئِيبٍ، قَدْ فَاجَأَهُ عَلَى الْغَفْلَةِ الرَّقِيبُ، بَعْدَ مَا امْتَلَأَتْ بِدَمْعِ الْهَوَى، وَتَرَدَّدَ فِيهَا الدَّمْعُ مِنْ حَيْرَةِ النَّوَى، وَقَدْ طَغَا عَلَيْهَا</w:t>
      </w:r>
      <w:r>
        <w:rPr>
          <w:rStyle w:val="FootnoteAnchor"/>
          <w:rtl w:val="true"/>
        </w:rPr>
        <w:footnoteReference w:id="451"/>
      </w:r>
      <w:r>
        <w:rPr>
          <w:rFonts w:ascii="Amiri" w:hAnsi="Amiri" w:eastAsia="Amiri" w:cs="Amiri"/>
          <w:color w:val="111111"/>
          <w:sz w:val="28"/>
          <w:sz w:val="28"/>
          <w:szCs w:val="28"/>
          <w:rtl w:val="true"/>
          <w:lang w:bidi="ar-SA"/>
        </w:rPr>
        <w:t>الْمَاءُ الزِّلَالُ، فَبَلَغَ حَافَتَيْهَا وَسَالَ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وَقَدْ أَنْشَدَ مَنْ ارْتَاحَ لِنَشْقِهِ، وَهَاجَتْ بِهِ بَلَابِلُ عِشْقِهِ</w:t>
      </w:r>
      <w:r>
        <w:rPr>
          <w:rStyle w:val="FootnoteAnchor"/>
          <w:rtl w:val="true"/>
        </w:rPr>
        <w:footnoteReference w:id="4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يَرْتَاحُ لِلنَّيْلُوفَرِ الْقَلْبُ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يَسْتَفِيقُ مِنَ الْغَرَامِ وَجَهْدِهِ</w:t>
      </w:r>
    </w:p>
    <w:p>
      <w:pPr>
        <w:pStyle w:val="BookText"/>
        <w:rPr/>
      </w:pPr>
      <w:r>
        <w:rPr>
          <w:rFonts w:ascii="Amiri" w:hAnsi="Amiri" w:eastAsia="Amiri" w:cs="Amiri"/>
          <w:color w:val="111111"/>
          <w:sz w:val="28"/>
          <w:sz w:val="28"/>
          <w:szCs w:val="28"/>
          <w:rtl w:val="true"/>
          <w:lang w:bidi="ar-SA"/>
        </w:rPr>
        <w:t xml:space="preserve">وَالْوَرْدُ أَصْبَحَ فِي الرَّوَائِحِ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وَالنَّرْجِسُ الْمِسْكِيُّ خَادِمَ عَبْدِهِ</w:t>
      </w:r>
    </w:p>
    <w:p>
      <w:pPr>
        <w:pStyle w:val="BookText"/>
        <w:rPr/>
      </w:pPr>
      <w:r>
        <w:rPr>
          <w:rFonts w:ascii="Amiri" w:hAnsi="Amiri" w:eastAsia="Amiri" w:cs="Amiri"/>
          <w:color w:val="111111"/>
          <w:sz w:val="28"/>
          <w:sz w:val="28"/>
          <w:szCs w:val="28"/>
          <w:rtl w:val="true"/>
          <w:lang w:bidi="ar-SA"/>
        </w:rPr>
        <w:t>۞ الْمَرْحُومُ الطَّالَوِيُّ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وَنَوْفَرَةٍ كَعَيْنِ الصَّبِّ شَكْرَى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 الدَّمْعَ خَشْيَةَ أَنْ يُرَاقَا</w:t>
      </w:r>
    </w:p>
    <w:p>
      <w:pPr>
        <w:pStyle w:val="BookText"/>
        <w:rPr/>
      </w:pPr>
      <w:r>
        <w:rPr>
          <w:rFonts w:ascii="Amiri" w:hAnsi="Amiri" w:eastAsia="Amiri" w:cs="Amiri"/>
          <w:color w:val="111111"/>
          <w:sz w:val="28"/>
          <w:sz w:val="28"/>
          <w:szCs w:val="28"/>
          <w:rtl w:val="true"/>
          <w:lang w:bidi="ar-SA"/>
        </w:rPr>
        <w:t xml:space="preserve">ذَكَرْتُ لَهَا النَّوَى يَوْمًا فَفَاضَتْ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كُلُّهَا لِلدَّمْعِ مَاقَا</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وَنَاظِرٍ نَحْوِ عَيْنِ الشَّمْسِ يَرْقُبُهَا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غَرَبَتْ أَغْضَى بِتَنْكِيسِ</w:t>
      </w:r>
    </w:p>
    <w:p>
      <w:pPr>
        <w:pStyle w:val="BookText"/>
        <w:rPr/>
      </w:pPr>
      <w:r>
        <w:rPr>
          <w:rFonts w:ascii="Amiri" w:hAnsi="Amiri" w:eastAsia="Amiri" w:cs="Amiri"/>
          <w:color w:val="111111"/>
          <w:sz w:val="28"/>
          <w:sz w:val="28"/>
          <w:szCs w:val="28"/>
          <w:rtl w:val="true"/>
          <w:lang w:bidi="ar-SA"/>
        </w:rPr>
        <w:t xml:space="preserve">كَأَنَّهُ وَدُرُوعُ الْمَاءِ تَشْمَلُهُ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الشُّعَاعِ أَكَالِيلُ الطَّوَاوِيسِ</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وَنَيْلُوفَرٍ يَحْكِي لَنَا الْمِسْكَ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عَلَى اللَّذَّاتِ أَفْضَلَ مُسْعِدِ</w:t>
      </w:r>
    </w:p>
    <w:p>
      <w:pPr>
        <w:pStyle w:val="BookText"/>
        <w:rPr/>
      </w:pPr>
      <w:r>
        <w:rPr>
          <w:rFonts w:ascii="Amiri" w:hAnsi="Amiri" w:eastAsia="Amiri" w:cs="Amiri"/>
          <w:color w:val="111111"/>
          <w:sz w:val="28"/>
          <w:sz w:val="28"/>
          <w:szCs w:val="28"/>
          <w:rtl w:val="true"/>
          <w:lang w:bidi="ar-SA"/>
        </w:rPr>
        <w:t xml:space="preserve">تُرَكَّبُ كَالْكَاسَاتِ فِي 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قُضُبٍ مُخْضَرَّةٍ مِنْ زَبَرْجَدِ</w:t>
      </w:r>
    </w:p>
    <w:p>
      <w:pPr>
        <w:pStyle w:val="BookText"/>
        <w:rPr/>
      </w:pPr>
      <w:r>
        <w:rPr>
          <w:rFonts w:ascii="Amiri" w:hAnsi="Amiri" w:eastAsia="Amiri" w:cs="Amiri"/>
          <w:color w:val="111111"/>
          <w:sz w:val="28"/>
          <w:sz w:val="28"/>
          <w:szCs w:val="28"/>
          <w:rtl w:val="true"/>
          <w:lang w:bidi="ar-SA"/>
        </w:rPr>
        <w:t xml:space="preserve">وَفِي وَسَطٍ مِنْهُ اصْفِرَارٌ يَزِينُهُ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كَيَاقُوتَةٍ زَرْقَاءَ فِي رَأْسِ عَسْجَدِ</w:t>
      </w:r>
      <w:r>
        <w:rPr>
          <w:rStyle w:val="FootnoteAnchor"/>
          <w:rtl w:val="true"/>
        </w:rPr>
        <w:footnoteReference w:id="45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188" w:name="pg20003_198081"/>
    </w:p>
    <w:p>
      <w:pPr>
        <w:pStyle w:val="Heading3"/>
        <w:numPr>
          <w:ilvl w:val="2"/>
          <w:numId w:val="1"/>
        </w:numPr>
        <w:rPr/>
      </w:pPr>
      <w:bookmarkStart w:id="189" w:name="__RefHeading___Toc846842_2314609296"/>
      <w:bookmarkStart w:id="190" w:name="_Toc69"/>
      <w:bookmarkEnd w:id="188"/>
      <w:bookmarkEnd w:id="189"/>
      <w:r>
        <w:rPr/>
        <w:t>31</w:t>
      </w:r>
      <w:r>
        <w:rPr>
          <w:rtl w:val="true"/>
        </w:rPr>
        <w:t xml:space="preserve">- </w:t>
      </w:r>
      <w:r>
        <w:rPr>
          <w:rtl w:val="true"/>
        </w:rPr>
        <w:t>الآذريون</w:t>
      </w:r>
      <w:r>
        <w:rPr>
          <w:rtl w:val="true"/>
        </w:rPr>
        <w:t>:</w:t>
      </w:r>
      <w:bookmarkEnd w:id="190"/>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الْآذَرْيُونُ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الْمُعْتَزِّ</w:t>
      </w:r>
      <w:r>
        <w:rPr>
          <w:rStyle w:val="FootnoteAnchor"/>
          <w:rtl w:val="true"/>
        </w:rPr>
        <w:footnoteReference w:id="4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سَقْيًا لِرَوْضَاتٍ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نَوْرٍ حَالِيَهْ</w:t>
      </w:r>
    </w:p>
    <w:p>
      <w:pPr>
        <w:pStyle w:val="BookText"/>
        <w:rPr/>
      </w:pPr>
      <w:r>
        <w:rPr>
          <w:rFonts w:ascii="Amiri" w:hAnsi="Amiri" w:eastAsia="Amiri" w:cs="Amiri"/>
          <w:color w:val="111111"/>
          <w:sz w:val="28"/>
          <w:sz w:val="28"/>
          <w:szCs w:val="28"/>
          <w:rtl w:val="true"/>
          <w:lang w:bidi="ar-SA"/>
        </w:rPr>
        <w:t xml:space="preserve">عُيُونُ آذَرْيُونِهَا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لِلشَّمْسِ فِيهَا كَالِيَهْ</w:t>
      </w:r>
    </w:p>
    <w:p>
      <w:pPr>
        <w:pStyle w:val="BookText"/>
        <w:rPr/>
      </w:pPr>
      <w:r>
        <w:rPr>
          <w:rFonts w:ascii="Amiri" w:hAnsi="Amiri" w:eastAsia="Amiri" w:cs="Amiri"/>
          <w:color w:val="111111"/>
          <w:sz w:val="28"/>
          <w:sz w:val="28"/>
          <w:szCs w:val="28"/>
          <w:rtl w:val="true"/>
          <w:lang w:bidi="ar-SA"/>
        </w:rPr>
        <w:t xml:space="preserve">مَدَاهِنٌ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بَقَايَا غَالِيَهْ</w:t>
      </w:r>
    </w:p>
    <w:p>
      <w:pPr>
        <w:pStyle w:val="BookText"/>
        <w:rPr/>
      </w:pPr>
      <w:r>
        <w:rPr>
          <w:rFonts w:ascii="Amiri" w:hAnsi="Amiri" w:eastAsia="Amiri" w:cs="Amiri"/>
          <w:color w:val="111111"/>
          <w:sz w:val="28"/>
          <w:sz w:val="28"/>
          <w:szCs w:val="28"/>
          <w:rtl w:val="true"/>
          <w:lang w:bidi="ar-SA"/>
        </w:rPr>
        <w:t>۞ وَقَالَ آخَرُ</w:t>
      </w:r>
      <w:r>
        <w:rPr>
          <w:rStyle w:val="FootnoteAnchor"/>
          <w:rtl w:val="true"/>
        </w:rPr>
        <w:footnoteReference w:id="4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وَحَوْلَ آذَرْيُونَةٍ فَوْقَ أُذْنِهِ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كَكَأْسِ عَقِيقٍ فِي قَرَارَتِهِ مِسْكُ</w:t>
      </w:r>
    </w:p>
    <w:p>
      <w:pPr>
        <w:pStyle w:val="BookText"/>
        <w:rPr/>
      </w:pPr>
      <w:r>
        <w:rPr>
          <w:rFonts w:ascii="Amiri" w:hAnsi="Amiri" w:eastAsia="Amiri" w:cs="Amiri"/>
          <w:color w:val="111111"/>
          <w:sz w:val="28"/>
          <w:sz w:val="28"/>
          <w:szCs w:val="28"/>
          <w:rtl w:val="true"/>
          <w:lang w:bidi="ar-SA"/>
        </w:rPr>
        <w:t>۞ الصَّنَوْبَرِيُّ</w:t>
      </w:r>
      <w:r>
        <w:rPr>
          <w:rStyle w:val="FootnoteAnchor"/>
          <w:rtl w:val="true"/>
        </w:rPr>
        <w:footnoteReference w:id="4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آذَرْيُونَهَا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تِلْكَ الْقُضُبِ</w:t>
      </w:r>
    </w:p>
    <w:p>
      <w:pPr>
        <w:pStyle w:val="BookText"/>
        <w:rPr/>
      </w:pPr>
      <w:r>
        <w:rPr>
          <w:rFonts w:ascii="Amiri" w:hAnsi="Amiri" w:eastAsia="Amiri" w:cs="Amiri"/>
          <w:color w:val="111111"/>
          <w:sz w:val="28"/>
          <w:sz w:val="28"/>
          <w:szCs w:val="28"/>
          <w:rtl w:val="true"/>
          <w:lang w:bidi="ar-SA"/>
        </w:rPr>
        <w:t xml:space="preserve">خِيَامُ مِسْكٍ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 مِنْ ذَهَبِ</w:t>
      </w:r>
    </w:p>
    <w:p>
      <w:pPr>
        <w:pStyle w:val="BookText"/>
        <w:rPr/>
      </w:pPr>
      <w:r>
        <w:rPr>
          <w:rFonts w:ascii="Amiri" w:hAnsi="Amiri" w:eastAsia="Amiri" w:cs="Amiri"/>
          <w:color w:val="111111"/>
          <w:sz w:val="28"/>
          <w:sz w:val="28"/>
          <w:szCs w:val="28"/>
          <w:rtl w:val="true"/>
          <w:lang w:bidi="ar-SA"/>
        </w:rPr>
        <w:t>وَالْآذَرْيُونُ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أَصْفَرُ، مُعَرَّبُ أَزَرْكُون، أَيْ لَوْنُ النَّارِ، وَالْعَرَبُ كَانَتْ</w:t>
      </w:r>
      <w:r>
        <w:rPr>
          <w:rStyle w:val="FootnoteAnchor"/>
          <w:rtl w:val="true"/>
        </w:rPr>
        <w:footnoteReference w:id="460"/>
      </w:r>
      <w:r>
        <w:rPr>
          <w:rFonts w:ascii="Amiri" w:hAnsi="Amiri" w:eastAsia="Amiri" w:cs="Amiri"/>
          <w:color w:val="111111"/>
          <w:sz w:val="28"/>
          <w:sz w:val="28"/>
          <w:szCs w:val="28"/>
          <w:rtl w:val="true"/>
          <w:lang w:bidi="ar-SA"/>
        </w:rPr>
        <w:t>تَجْعَلُهُ خَلْفَ آذَانِهَا تَيَمُّنًا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191" w:name="pg20003_198082"/>
    </w:p>
    <w:p>
      <w:pPr>
        <w:pStyle w:val="BookText"/>
        <w:rPr/>
      </w:pPr>
      <w:bookmarkEnd w:id="191"/>
      <w:r>
        <w:rPr>
          <w:rFonts w:ascii="Amiri" w:hAnsi="Amiri" w:eastAsia="Amiri" w:cs="Amiri"/>
          <w:color w:val="111111"/>
          <w:sz w:val="28"/>
          <w:sz w:val="28"/>
          <w:szCs w:val="28"/>
          <w:rtl w:val="true"/>
          <w:lang w:bidi="ar-SA"/>
        </w:rPr>
        <w:t>وَأَصْلُهُ أَنَّ أَرْدَشِيرَ بْنَ بَابَكَ كَانَ يَوْمًا بِقَصْرِهِ، فَرَآهُ، فَأَعْجَبَهُ، وَنَزَلَ لِأَخْذِهِ، فَسَقَطَ قَصْرُهُ، فَتَيَمَّنَ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نَوْرٌ خَرِيفِيٌّ يَمَدُّ وَيُقْصَرُ، قَالَهُ الشِّهَابِيُّ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الْغَلِيلِ</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وَرْدٌ مُدَوَّرٌ، لَهُ أَوْرَاقٌ حُمُرٌ، فِي وَسَطِهِ سَوَادٌ، لَهُ نُتُوءٌ وَارْتِفَاعٌ، فَيُشْبِهُهُ بِكَأْسِ عَقِيقٍ، وَقَدْ يَكُونُ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وَعَلَيْهِ قَوْلُ الْآخَرِ</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وَآذَرْيُونُ كَأَنَّهُنَّ مَدَاهِنُ عَسْجَدٍ، عَلَى سَوَاعِدِ 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بِالْآذَرْيُونِ</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846844_2314609296"/>
      <w:bookmarkStart w:id="193" w:name="_Toc70"/>
      <w:bookmarkEnd w:id="192"/>
      <w:r>
        <w:rPr/>
        <w:t>32</w:t>
      </w:r>
      <w:r>
        <w:rPr>
          <w:rtl w:val="true"/>
        </w:rPr>
        <w:t xml:space="preserve">- </w:t>
      </w:r>
      <w:r>
        <w:rPr>
          <w:rtl w:val="true"/>
        </w:rPr>
        <w:t>الكركيش</w:t>
      </w:r>
      <w:r>
        <w:rPr>
          <w:rtl w:val="true"/>
        </w:rPr>
        <w:t>:</w:t>
      </w:r>
      <w:bookmarkEnd w:id="193"/>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الْكَرْكِيشُ</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زَهْرٌ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الْكَرْكِيشِ وَهُوَ مُحَدِّقٌ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كَالتِّبْرِ مُحْتَاطٌ عَلَيْهِ يِدَارُ</w:t>
      </w:r>
    </w:p>
    <w:p>
      <w:pPr>
        <w:pStyle w:val="BookText"/>
        <w:rPr/>
      </w:pPr>
      <w:r>
        <w:rPr>
          <w:rFonts w:ascii="Amiri" w:hAnsi="Amiri" w:eastAsia="Amiri" w:cs="Amiri"/>
          <w:color w:val="111111"/>
          <w:sz w:val="28"/>
          <w:sz w:val="28"/>
          <w:szCs w:val="28"/>
          <w:rtl w:val="true"/>
          <w:lang w:bidi="ar-SA"/>
        </w:rPr>
        <w:t xml:space="preserve">فَكَأَنَّهُ فَمُ شَادِنٍ مُتَبَسِّمٌ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رَأْسِ لِسَانِهِ دِينَارُ</w:t>
      </w:r>
    </w:p>
    <w:p>
      <w:pPr>
        <w:pStyle w:val="Heading3"/>
        <w:numPr>
          <w:ilvl w:val="2"/>
          <w:numId w:val="1"/>
        </w:numPr>
        <w:rPr/>
      </w:pPr>
      <w:bookmarkStart w:id="194" w:name="__RefHeading___Toc846846_2314609296"/>
      <w:bookmarkStart w:id="195" w:name="_Toc71"/>
      <w:bookmarkEnd w:id="194"/>
      <w:r>
        <w:rPr/>
        <w:t>33</w:t>
      </w:r>
      <w:r>
        <w:rPr>
          <w:rtl w:val="true"/>
        </w:rPr>
        <w:t xml:space="preserve">- </w:t>
      </w:r>
      <w:r>
        <w:rPr>
          <w:rtl w:val="true"/>
        </w:rPr>
        <w:t>المرزنجوش</w:t>
      </w:r>
      <w:r>
        <w:rPr>
          <w:rtl w:val="true"/>
        </w:rPr>
        <w:t>:</w:t>
      </w:r>
      <w:bookmarkEnd w:id="195"/>
    </w:p>
    <w:p>
      <w:pPr>
        <w:pStyle w:val="BookText"/>
        <w:rPr/>
      </w:pPr>
      <w:r>
        <w:rPr>
          <w:rFonts w:ascii="Amiri" w:hAnsi="Amiri" w:eastAsia="Amiri" w:cs="Amiri"/>
          <w:color w:val="111111"/>
          <w:sz w:val="28"/>
          <w:sz w:val="28"/>
          <w:szCs w:val="28"/>
          <w:rtl w:val="true"/>
          <w:lang w:bidi="ar-SA"/>
        </w:rPr>
        <w:t>مَرْزَنْجُوشُ وَمَرْدَقُوشُ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الزَّعْفَرَانُ</w:t>
      </w:r>
      <w:r>
        <w:rPr>
          <w:rStyle w:val="FootnoteAnchor"/>
          <w:rtl w:val="true"/>
        </w:rPr>
        <w:footnoteReference w:id="465"/>
      </w:r>
      <w:r>
        <w:rPr>
          <w:rFonts w:ascii="Amiri" w:hAnsi="Amiri" w:eastAsia="Amiri" w:cs="Amiri"/>
          <w:color w:val="111111"/>
          <w:sz w:val="28"/>
          <w:sz w:val="28"/>
          <w:szCs w:val="28"/>
          <w:rtl w:val="true"/>
          <w:lang w:bidi="ar-SA"/>
        </w:rPr>
        <w:t>، أَوْ نَبْتٌ آخَرُ طَيِّبُ الرَّائِحَةِ، وَلَيْسَ فِي كَلَامِ الْعَرَبِ مُرْدَقُوشٌ بِمَعْنَى نَبْتٍ، وَسَمَّوْهُ مُرْزَنْجُوشَ</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196" w:name="pg20003_198083"/>
    </w:p>
    <w:p>
      <w:pPr>
        <w:pStyle w:val="BookText"/>
        <w:rPr/>
      </w:pPr>
      <w:bookmarkEnd w:id="196"/>
      <w:r>
        <w:rPr>
          <w:rFonts w:ascii="Amiri" w:hAnsi="Amiri" w:eastAsia="Amiri" w:cs="Amiri"/>
          <w:color w:val="111111"/>
          <w:sz w:val="28"/>
          <w:sz w:val="28"/>
          <w:szCs w:val="28"/>
          <w:rtl w:val="true"/>
          <w:lang w:bidi="ar-SA"/>
        </w:rPr>
        <w:t>۞ قَالَ الْجَوْهَرِيُّ</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مُعَرَّبًا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وَقَالَ ابْنُ الْبَيْطَارِ</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مَرْزَجُوشُ وَمَرْدَقُوشُ، وَهُوَ فَارِسِيٌّ مُعَرَّبٌ، وَاسْمُهُ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السَّمْسَقُ وَالْعَبْهَرُ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قَالَ بَعْضُهُمْ فِي تَشْبِيهِهِ</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مَفْرُوقُهُ آذَانُ خُرَّدٍ، وَمَجْمُوعُهُ صَرْحٌ مِنَ الزُّمُرُّدِ الْمُمَرَّدِ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الشَّاعِرُ</w:t>
      </w:r>
      <w:r>
        <w:rPr>
          <w:rStyle w:val="FootnoteAnchor"/>
          <w:rtl w:val="true"/>
        </w:rPr>
        <w:footnoteReference w:id="4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وَمَرْزَجُوشٍ كَأَنَّ الْقَطْرَ شَنَّفَهُ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 كَمَا شُنِّفَتْ آذَانُ أَبْكَارِ</w:t>
      </w:r>
    </w:p>
    <w:p>
      <w:pPr>
        <w:pStyle w:val="BookText"/>
        <w:rPr/>
      </w:pPr>
      <w:r>
        <w:rPr>
          <w:rFonts w:ascii="Amiri" w:hAnsi="Amiri" w:eastAsia="Amiri" w:cs="Amiri"/>
          <w:color w:val="111111"/>
          <w:sz w:val="28"/>
          <w:sz w:val="28"/>
          <w:szCs w:val="28"/>
          <w:rtl w:val="true"/>
          <w:lang w:bidi="ar-SA"/>
        </w:rPr>
        <w:t xml:space="preserve">إِذَا أَتَتْهُ هُبُوبُ الرِّيحِ جَاذِبَةً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مَسَائِلٌ مُصْغٍ لِأَسْرَارِ</w:t>
      </w:r>
    </w:p>
    <w:p>
      <w:pPr>
        <w:pStyle w:val="Heading3"/>
        <w:numPr>
          <w:ilvl w:val="2"/>
          <w:numId w:val="1"/>
        </w:numPr>
        <w:rPr/>
      </w:pPr>
      <w:bookmarkStart w:id="197" w:name="__RefHeading___Toc846848_2314609296"/>
      <w:bookmarkStart w:id="198" w:name="_Toc72"/>
      <w:bookmarkEnd w:id="197"/>
      <w:r>
        <w:rPr/>
        <w:t>34</w:t>
      </w:r>
      <w:r>
        <w:rPr>
          <w:rtl w:val="true"/>
        </w:rPr>
        <w:t xml:space="preserve">- </w:t>
      </w:r>
      <w:r>
        <w:rPr>
          <w:rtl w:val="true"/>
        </w:rPr>
        <w:t>و أمّا أزهارها التي لا يعلم لها أسما،</w:t>
      </w:r>
      <w:bookmarkEnd w:id="198"/>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أَزْهَارُهَا الَّتِي لَا يُعْلَمُ لَهَا أَسْمَاءٌ،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قَطْرِ السَّمَاءِ، وَالَّتِي تَرَكَّبَتْ مِنَ الْعُجْمَةِ كَثِيرَةٌ جَمَّةٌ تَرَكْتُهَا خَوْفَ الْغَلَطِ، وَأَنْ يُقَصِّرَ بِيَ الْعَجْزُ عَنِ التَّشْبِيهِ وَالنَّمَطِ، فَاكْتَفَيْنَا مِنَ الْأَزْهَارِ بِبَاقَةٍ، وَلْنَحْبِسْ عِنَانَ الْيَرَاعَةِ عَلَى حَسَبِ الطَّاقَةِ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99" w:name="pg20003_198084"/>
    </w:p>
    <w:p>
      <w:pPr>
        <w:pStyle w:val="Heading2"/>
        <w:numPr>
          <w:ilvl w:val="1"/>
          <w:numId w:val="1"/>
        </w:numPr>
        <w:rPr/>
      </w:pPr>
      <w:bookmarkStart w:id="200" w:name="__RefHeading___Toc846850_2314609296"/>
      <w:bookmarkStart w:id="201" w:name="_Toc73"/>
      <w:bookmarkEnd w:id="199"/>
      <w:bookmarkEnd w:id="200"/>
      <w:r>
        <w:rPr>
          <w:rtl w:val="true"/>
        </w:rPr>
        <w:t>[</w:t>
      </w:r>
      <w:r>
        <w:rPr>
          <w:rtl w:val="true"/>
        </w:rPr>
        <w:t>عُودُ عَلى ذِكر الشَّام وَ فَضَائِلها وَ مَحَاسِنِ رِياضِها وَ مُنتَزِهاتِها</w:t>
      </w:r>
      <w:r>
        <w:rPr>
          <w:rtl w:val="true"/>
        </w:rPr>
        <w:t>]</w:t>
      </w:r>
      <w:bookmarkEnd w:id="201"/>
    </w:p>
    <w:p>
      <w:pPr>
        <w:pStyle w:val="Heading3"/>
        <w:numPr>
          <w:ilvl w:val="2"/>
          <w:numId w:val="1"/>
        </w:numPr>
        <w:rPr/>
      </w:pPr>
      <w:bookmarkStart w:id="202" w:name="__RefHeading___Toc846852_2314609296"/>
      <w:bookmarkStart w:id="203" w:name="_Toc74"/>
      <w:bookmarkEnd w:id="202"/>
      <w:r>
        <w:rPr/>
        <w:t>1</w:t>
      </w:r>
      <w:r>
        <w:rPr>
          <w:rtl w:val="true"/>
        </w:rPr>
        <w:t xml:space="preserve">- </w:t>
      </w:r>
      <w:r>
        <w:rPr>
          <w:rtl w:val="true"/>
        </w:rPr>
        <w:t>أراضي السّهمينژ</w:t>
      </w:r>
      <w:r>
        <w:rPr>
          <w:rtl w:val="true"/>
        </w:rPr>
        <w:t>:</w:t>
      </w:r>
      <w:bookmarkEnd w:id="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أراضي السَّهمَين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رِياضٌ، يالَها مِنْ رِياضٍ، وحدائقُ تَرْنُو إليكَ أزاهِرُها من عُيونِ مِراضٍ، تساهَمَتْ طِيبَ الهَوا، ومَلَكَتِ القلوبَ بِمَنْظَرِها الباهِرِ دُونَ السِّوا، تَنْسابُ فيها أنهارٌ كالزُّلالِ، وأعْذَبُ مِنْ لِقاءِ المَعْشوقِ بَعْدَ اليَأْسِ والمِطالِ، تَقَلَّدَتْ أجْيادُ أغْصانِها بِيواقيتِ الثِّمارِ، بَعْدَمَا تَتَوَّجَتْ رُؤوسُها بِجَواهِرِ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مِنْ رِياضٍ لَوْ رآها السَّامِعُ، لَطابَتْ مِنْهُ العُيونُ والمَسَامِعُ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تَنَاهَيْتُ فِي بَثِّ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وَأَكْثَرُ مِمَّا قُلْتُ مَا أَدَعُ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وَمَا أَحْسَنَ قَولَ القِيرَاطِيِّ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سَمَا سَهْمُهَا عَلَى قَوْسِ الكَوَاكِبِ، وَأَقْبَلَتْ مِنْ كَتَائِبِ زُهُورِهَا فِي مَوَاكِبَ، وَتَحَرَّكَ عُودُهَا حَتَّى غَنَّتْ عَلَيهِ مِنَ الوُرْقِ قِيَانٌ، وَطَفَحَ يَزِيدُهَا فَقُلْتُ وَهَذَا مِمَّا يُعْجِبُ أَبَا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04" w:name="pg20003_198085"/>
    </w:p>
    <w:p>
      <w:pPr>
        <w:pStyle w:val="BookText"/>
        <w:rPr/>
      </w:pPr>
      <w:bookmarkEnd w:id="204"/>
      <w:r>
        <w:rPr>
          <w:rFonts w:ascii="Amiri" w:hAnsi="Amiri" w:eastAsia="Amiri" w:cs="Amiri"/>
          <w:color w:val="111111"/>
          <w:sz w:val="28"/>
          <w:sz w:val="28"/>
          <w:szCs w:val="28"/>
          <w:rtl w:val="true"/>
          <w:lang w:bidi="ar-SA"/>
        </w:rPr>
        <w:t xml:space="preserve">دِمَشْقُ وَوَادِيهَا مَسِيرٌ 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بِمَغَانِي جَنْكِهَا مُتَرَنِّمَا</w:t>
      </w:r>
    </w:p>
    <w:p>
      <w:pPr>
        <w:pStyle w:val="BookText"/>
        <w:rPr/>
      </w:pPr>
      <w:r>
        <w:rPr>
          <w:rFonts w:ascii="Amiri" w:hAnsi="Amiri" w:eastAsia="Amiri" w:cs="Amiri"/>
          <w:color w:val="111111"/>
          <w:sz w:val="28"/>
          <w:sz w:val="28"/>
          <w:szCs w:val="28"/>
          <w:rtl w:val="true"/>
          <w:lang w:bidi="ar-SA"/>
        </w:rPr>
        <w:t xml:space="preserve">بِقَاعٌ إِذَا قَوْسُ الرَّبَابِ بِسَهْمِهِ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رَمَاهَا غَدَتْ بِالوَشْيِ بُرْدًا مُسَهَّمَا</w:t>
      </w:r>
    </w:p>
    <w:p>
      <w:pPr>
        <w:pStyle w:val="BookText"/>
        <w:rPr/>
      </w:pPr>
      <w:r>
        <w:rPr>
          <w:rFonts w:ascii="Amiri" w:hAnsi="Amiri" w:eastAsia="Amiri" w:cs="Amiri"/>
          <w:color w:val="111111"/>
          <w:sz w:val="28"/>
          <w:sz w:val="28"/>
          <w:szCs w:val="28"/>
          <w:rtl w:val="true"/>
          <w:lang w:bidi="ar-SA"/>
        </w:rPr>
        <w:t xml:space="preserve">۞ وَقَالَ </w:t>
      </w:r>
      <w:r>
        <w:rPr>
          <w:rStyle w:val="FootnoteAnchor"/>
          <w:rtl w:val="true"/>
        </w:rPr>
        <w:footnoteReference w:id="4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دِمَشْقُ بِوَادِيهَا رِيَاضٌ نَوَاضِرُ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يَنْجَلِي عَنْ قَلْبِ نَاظِرِهَا الهَمُّ</w:t>
      </w:r>
    </w:p>
    <w:p>
      <w:pPr>
        <w:pStyle w:val="BookText"/>
        <w:rPr/>
      </w:pPr>
      <w:r>
        <w:rPr>
          <w:rFonts w:ascii="Amiri" w:hAnsi="Amiri" w:eastAsia="Amiri" w:cs="Amiri"/>
          <w:color w:val="111111"/>
          <w:sz w:val="28"/>
          <w:sz w:val="28"/>
          <w:szCs w:val="28"/>
          <w:rtl w:val="true"/>
          <w:lang w:bidi="ar-SA"/>
        </w:rPr>
        <w:t xml:space="preserve">عَلَى نَفْسِهِ فَلْيَبْكِ مَنْ ضَاعَ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فِيهَا نَصِيبٌ وَلَا سَهْمُ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وَلَا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أَرَاضِي نَصِيبٍ وَالسَّهْمَيْنِ الأَعْلَى وَالأَدْنَى، وَهَذَا مِنَ التَّوْجِيهِ الحَسَنِ</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846854_2314609296"/>
      <w:bookmarkStart w:id="206" w:name="_Toc75"/>
      <w:bookmarkEnd w:id="205"/>
      <w:r>
        <w:rPr/>
        <w:t>2</w:t>
      </w:r>
      <w:r>
        <w:rPr>
          <w:rtl w:val="true"/>
        </w:rPr>
        <w:t>- [</w:t>
      </w:r>
      <w:r>
        <w:rPr>
          <w:rtl w:val="true"/>
        </w:rPr>
        <w:t>أراضي نصيب</w:t>
      </w:r>
      <w:r>
        <w:rPr>
          <w:rtl w:val="true"/>
        </w:rPr>
        <w:t>]:</w:t>
      </w:r>
      <w:bookmarkEnd w:id="206"/>
    </w:p>
    <w:p>
      <w:pPr>
        <w:pStyle w:val="BookText"/>
        <w:rPr/>
      </w:pPr>
      <w:r>
        <w:rPr>
          <w:rFonts w:ascii="Amiri" w:hAnsi="Amiri" w:eastAsia="Amiri" w:cs="Amiri"/>
          <w:color w:val="111111"/>
          <w:sz w:val="28"/>
          <w:sz w:val="28"/>
          <w:szCs w:val="28"/>
          <w:rtl w:val="true"/>
          <w:lang w:bidi="ar-SA"/>
        </w:rPr>
        <w:t>وَأَرَاضِي نَصِيبٍ هِيَ بِالقُرْبِ مِنْ أَرَاضِي الصَّالِحِيَّةِ، بَلْ مَعْدُودَةٌ مِنْ جَنَّاتِهَا البَهِيَّةِ، كُلُّهَا رِيَاضٌ وَجِنَانٌ، تَجَلَّتْ فِي رَفْرَفٍ خُضْرٍ وَعَبْقَرِيٍّ حِسَانٍ، أَزْهَارٌ تَنْفَحُ بِهَبَّاتِهَا، وَأَطْيَارٌ تَصْدَحُ بِلُغَاتِهَا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غَدِيرٍ يَنْسَابُ فِيهَا لُجَيْنَا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أَعْشَبَ الرَّوْضُ مِنْهُ بِالعِقْيَانِ</w:t>
      </w:r>
    </w:p>
    <w:p>
      <w:pPr>
        <w:pStyle w:val="BookText"/>
        <w:rPr/>
      </w:pPr>
      <w:r>
        <w:rPr>
          <w:rFonts w:ascii="Amiri" w:hAnsi="Amiri" w:eastAsia="Amiri" w:cs="Amiri"/>
          <w:color w:val="111111"/>
          <w:sz w:val="28"/>
          <w:sz w:val="28"/>
          <w:szCs w:val="28"/>
          <w:rtl w:val="true"/>
          <w:lang w:bidi="ar-SA"/>
        </w:rPr>
        <w:t xml:space="preserve">وَإِذَا وُرْقُهَا تَغَنَّتْ سُحَيْرًا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غُصْنٍ أَغْنَتْ عَنِ العِيدَانِ </w:t>
      </w:r>
      <w:r>
        <w:rPr>
          <w:rStyle w:val="FootnoteAnchor"/>
          <w:rtl w:val="true"/>
        </w:rPr>
        <w:footnoteReference w:id="47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207" w:name="pg20003_198086"/>
    </w:p>
    <w:p>
      <w:pPr>
        <w:pStyle w:val="Heading3"/>
        <w:numPr>
          <w:ilvl w:val="2"/>
          <w:numId w:val="1"/>
        </w:numPr>
        <w:rPr/>
      </w:pPr>
      <w:bookmarkStart w:id="208" w:name="__RefHeading___Toc846856_2314609296"/>
      <w:bookmarkStart w:id="209" w:name="_Toc76"/>
      <w:bookmarkEnd w:id="207"/>
      <w:bookmarkEnd w:id="208"/>
      <w:r>
        <w:rPr/>
        <w:t>3</w:t>
      </w:r>
      <w:r>
        <w:rPr>
          <w:rtl w:val="true"/>
        </w:rPr>
        <w:t xml:space="preserve">- </w:t>
      </w:r>
      <w:r>
        <w:rPr>
          <w:rtl w:val="true"/>
        </w:rPr>
        <w:t>أراضي النّيربين</w:t>
      </w:r>
      <w:r>
        <w:rPr>
          <w:rtl w:val="true"/>
        </w:rPr>
        <w:t>:</w:t>
      </w:r>
      <w:bookmarkEnd w:id="20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أراضي النَّيرَبَين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أَرَاضِي النَّيرَبَينِ، الَّتِي طَارَ صِيتُهَا فِي المَشْرِقَينِ وَالمَغْرِبَينِ، وَتَدَاوُلِ ذِكْرِ مَحَاسِنِهَا جَهَابِذَةُ الشُّعَرَاءِ وَهَامُوا فِي وَصْفِهَا، حَتَّى مَلَؤُوا أَصْدَافَ الأَسْمَاعِ مِنْ قِطْرِ بَلَاغَتِهِمْ دُرَرًا وَلَيْسَتْ تَحْضُرُنِي عِبَارَةٌ تَقُومُ بِحُقُوقِ وَصْفِهَا، وَتَخْدِمُ مَعَانِي بَدِيعِ ظَرْفِهَا، لَكِنَّ سَرْدَ الأَقَاوِيلِ، يُوَضِّحُ لَكَ السَّبِيلَ، فَمِنْ ذَلِكَ قَوْلُ البَدْرِ الذَّهَبِيِّ </w:t>
      </w:r>
      <w:r>
        <w:rPr>
          <w:rStyle w:val="FootnoteAnchor"/>
          <w:rtl w:val="true"/>
        </w:rPr>
        <w:footnoteReference w:id="4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 وَادِي النَّيْرَبَينِ وَمَاءَهُ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لِنَاظِرِكَ العَجِيبَ الأَعْجَبَا</w:t>
      </w:r>
    </w:p>
    <w:p>
      <w:pPr>
        <w:pStyle w:val="BookText"/>
        <w:rPr/>
      </w:pPr>
      <w:r>
        <w:rPr>
          <w:rFonts w:ascii="Amiri" w:hAnsi="Amiri" w:eastAsia="Amiri" w:cs="Amiri"/>
          <w:color w:val="111111"/>
          <w:sz w:val="28"/>
          <w:sz w:val="28"/>
          <w:szCs w:val="28"/>
          <w:rtl w:val="true"/>
          <w:lang w:bidi="ar-SA"/>
        </w:rPr>
        <w:t xml:space="preserve">يَتَكَسَّرُ المَاءُ الزُّلَالُ عَلَى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غَدَا بَيْنَ الرِّيَاضِ تَشَعَّبَا</w:t>
      </w:r>
    </w:p>
    <w:p>
      <w:pPr>
        <w:pStyle w:val="BookText"/>
        <w:rPr/>
      </w:pPr>
      <w:r>
        <w:rPr>
          <w:rFonts w:ascii="Amiri" w:hAnsi="Amiri" w:eastAsia="Amiri" w:cs="Amiri"/>
          <w:color w:val="111111"/>
          <w:sz w:val="28"/>
          <w:sz w:val="28"/>
          <w:szCs w:val="28"/>
          <w:rtl w:val="true"/>
          <w:lang w:bidi="ar-SA"/>
        </w:rPr>
        <w:t>۞ 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رَعَى اللهُ وَادِي النَّيْرَبَينِ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بِهِ يَوْمًا لَذِيذًا مِنَ العُمْرِ</w:t>
      </w:r>
    </w:p>
    <w:p>
      <w:pPr>
        <w:pStyle w:val="BookText"/>
        <w:rPr/>
      </w:pPr>
      <w:r>
        <w:rPr>
          <w:rFonts w:ascii="Amiri" w:hAnsi="Amiri" w:eastAsia="Amiri" w:cs="Amiri"/>
          <w:color w:val="111111"/>
          <w:sz w:val="28"/>
          <w:sz w:val="28"/>
          <w:szCs w:val="28"/>
          <w:rtl w:val="true"/>
          <w:lang w:bidi="ar-SA"/>
        </w:rPr>
        <w:t xml:space="preserve">دَرَى أَنَّنِي قَدْ جِئْتُهُ مُتَنَزِّهًا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لِمِلْقَايَ بِسَاطًا مِنَ الزَّهْرِ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وَأَخْدَمَنِي المَاءَ القُرَاحَ فَحَيْثُمَا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تَفَتُّ رَأَيْتُ المَاءَ فِي خِدْمَتِي يَجْرِي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زَينِ العَابِدِينَ الجَوْهَرِيُّ مِنْ قَصِيدَةٍ </w:t>
      </w:r>
      <w:r>
        <w:rPr>
          <w:rStyle w:val="FootnoteAnchor"/>
          <w:rtl w:val="true"/>
        </w:rPr>
        <w:footnoteReference w:id="4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بَاكِرْ لِأَرْضِ النَّيْرَبَينِ وَمَاسِهَا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الأَزْهَارِ فِي أَجْنَاسِهَا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زَنْبَقِهَا الأَنِيقِ وَوَرْدِهَا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وَبَدِيعِ نَرْجِسِهَا الغَضِيضِ وَآسِهَا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وَتَرَنُّمِ الأَطْيَارِ فَوْقَ غُصُونِهَا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لَطِيفَ اللَّحْنِ عَنْ عَبَّاسِهَا </w:t>
      </w:r>
      <w:r>
        <w:rPr>
          <w:rStyle w:val="FootnoteAnchor"/>
          <w:rtl w:val="true"/>
        </w:rPr>
        <w:footnoteReference w:id="48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مَعَانِي النُّطْفِ فِي أَلْحَانِهَا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مَنْطِقِهَا وَحُسْنِ جِنَاسِهَا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الغُصُونَ لِمَا بِهَا مِنْ نَشْوَةٍ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إِلَيْكَ مِنَ السُّرُورِ بِرَأْسِهَا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الغَدِيرُ بِهَا فَأَثْمَرَ فَرْعُهَا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يُخَبِّرُنَا بِطِيبِ غِرَاسِهَا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فَانْهَضْ نَدِيمِي نَصْطَبِحْ فِي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المَنَاصِبَ فِي الزَّمَانِ لِنَاسِهَا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مَجْلِسًا بِالنَّيْرَبَينِ أَنِيسًا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وَجْدًا كَامِنًا وَدَسِيسَا </w:t>
      </w:r>
      <w:r>
        <w:rPr>
          <w:rStyle w:val="FootnoteAnchor"/>
          <w:rtl w:val="true"/>
        </w:rPr>
        <w:footnoteReference w:id="4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وَاسْتَوْقَفَتْ أَنْوَاعُ حُسْنِكَ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فَزَجَرْتُ نَحْوَكَ لِلسُّرُورِ العِيسَا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 أَطْلَالِي بِجِلَّقَ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إِلَيْكَ لِكَوْنِكَ المَأْنُوسَا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وَقَدْ وَرَدَ الرَّبِيعُ بِوَرْدِهِ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فَسَبَى نَوَاظِرَ وَاسْتَرَقَّ نُفُوسَا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وَمَعَاطِفُ النَّارَنْجِ يَعْطِفُ زَهْرُهَا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بِنَوَافِحِ المِسْكِ الفَتِيقِ مُرُوسَا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وَجَدَاوِلُ الأَنْهَارِ تَرْكُضُ حَوْلَنَا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فَكَانَ سُرُورُنَا مَحْسُوسَا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وَمَشَى النَّسِيمُ مُحَرِّرًا أَذْيَالَهُ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فَأَدَارَ مِنْهُ عَلَى الغُصُونِ كُؤُوسَا</w:t>
      </w:r>
    </w:p>
    <w:p>
      <w:pPr>
        <w:pStyle w:val="BookText"/>
        <w:rPr/>
      </w:pPr>
      <w:r>
        <w:rPr>
          <w:rFonts w:ascii="Amiri" w:hAnsi="Amiri" w:eastAsia="Amiri" w:cs="Amiri"/>
          <w:color w:val="111111"/>
          <w:sz w:val="28"/>
          <w:sz w:val="28"/>
          <w:szCs w:val="28"/>
          <w:rtl w:val="true"/>
          <w:lang w:bidi="ar-SA"/>
        </w:rPr>
        <w:t>۞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وَعَشِيَّةٍ بِالنَّيْرَبَينِ تَرُوقُ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الهَنَا لِقُلُوبِنَا وَتَسُوقُ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نَوَاظِرُنَا تُصَافِحُ صَفْوُهَا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طُلُوعٌ بَيْنَنَا وَشُرُوقُ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وَعَوَاطِرُ النَّسَمَاتِ قَبَّلَتِ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بِفَمٍ عَلَى المِسْكِ الفَتِيقِ يَفُوقُ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يَخْطُبُ فَوْقَ مِنْبَرِ غُصْنِهِ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عَلَيْنَا فِي السَّمَاعِ حُقُوقُ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 قَدْ رَقَّتْ حَوَاشِي 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وَالرَّوْضُ يَنْفَحُ مِسْكَهُ المَحْفُوقُ </w:t>
      </w:r>
      <w:r>
        <w:rPr>
          <w:rStyle w:val="FootnoteAnchor"/>
          <w:rtl w:val="true"/>
        </w:rPr>
        <w:footnoteReference w:id="48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مَشَتِ الجَدَاوِلُ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وَلِقَلْبِهَا بَيْنَ الرِّيَاضِ خُفُوقُ</w:t>
      </w:r>
    </w:p>
    <w:p>
      <w:pPr>
        <w:pStyle w:val="BookText"/>
        <w:rPr/>
      </w:pPr>
      <w:r>
        <w:rPr>
          <w:rFonts w:ascii="Amiri" w:hAnsi="Amiri" w:eastAsia="Amiri" w:cs="Amiri"/>
          <w:color w:val="111111"/>
          <w:sz w:val="28"/>
          <w:sz w:val="28"/>
          <w:szCs w:val="28"/>
          <w:rtl w:val="true"/>
          <w:lang w:bidi="ar-SA"/>
        </w:rPr>
        <w:t>۞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وَرِيَاضٍ بِالنَّيْرَبَينِ أَنِيقَ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ةٍ تَتَثَنَّى بِهَا الغُصُونُ الرَّشِيقَةُ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نَسْمَةُ الصَّبَاحِ تَمَشَّ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غَضَّةً رَطْبَةَ الهُبُوبِ رَقِيقَةُ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أَسْكَرَتْنَا بِطِيبِهَا فَانْتَشَيْ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نَا وَأَزَاحَتْ عَنِ الفُؤَادِ حَرِيقَهُ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حَوْلَنَا جَدَاوِلُ 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اءٍ ذَاتُ ثَغْرٍ قَدْ أَرْشَفَ الدَّوْحَ رِيقَهُ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عُودِهَا البَلَابِلُ غَنَّ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فَأَبَانَتْ مِنَ الغَرَامِ طَرِيقَهُ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وَأَهَاجَتْ صَبَابَةً وَاشْتِيَاقًا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أَذْكَرَتْ عُهُودًا وَثِيقَةُ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وَصَبَاحٍ بِالنَّيرَبَينِ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ضَجَّ الحَمَامُ بِالتَّغْرِيدِ</w:t>
      </w:r>
    </w:p>
    <w:p>
      <w:pPr>
        <w:pStyle w:val="BookText"/>
        <w:rPr/>
      </w:pPr>
      <w:r>
        <w:rPr>
          <w:rFonts w:ascii="Amiri" w:hAnsi="Amiri" w:eastAsia="Amiri" w:cs="Amiri"/>
          <w:color w:val="111111"/>
          <w:sz w:val="28"/>
          <w:sz w:val="28"/>
          <w:szCs w:val="28"/>
          <w:rtl w:val="true"/>
          <w:lang w:bidi="ar-SA"/>
        </w:rPr>
        <w:t xml:space="preserve">يَتَمَشَّى بِهِ رَطِيبُ 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شَاقَنِي بِالهُبُوبِ وَالتَّرْدِيدِ</w:t>
      </w:r>
    </w:p>
    <w:p>
      <w:pPr>
        <w:pStyle w:val="BookText"/>
        <w:rPr/>
      </w:pPr>
      <w:r>
        <w:rPr>
          <w:rFonts w:ascii="Amiri" w:hAnsi="Amiri" w:eastAsia="Amiri" w:cs="Amiri"/>
          <w:color w:val="111111"/>
          <w:sz w:val="28"/>
          <w:sz w:val="28"/>
          <w:szCs w:val="28"/>
          <w:rtl w:val="true"/>
          <w:lang w:bidi="ar-SA"/>
        </w:rPr>
        <w:t xml:space="preserve">وَجَرَى فِي الرِّيَاضِ جَدْوَلُ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كَصَقِيلٍ مِنَ السُّيُوفِ حَدِيدِ</w:t>
      </w:r>
    </w:p>
    <w:p>
      <w:pPr>
        <w:pStyle w:val="BookText"/>
        <w:rPr/>
      </w:pPr>
      <w:r>
        <w:rPr>
          <w:rFonts w:ascii="Amiri" w:hAnsi="Amiri" w:eastAsia="Amiri" w:cs="Amiri"/>
          <w:color w:val="111111"/>
          <w:sz w:val="28"/>
          <w:sz w:val="28"/>
          <w:szCs w:val="28"/>
          <w:rtl w:val="true"/>
          <w:lang w:bidi="ar-SA"/>
        </w:rPr>
        <w:t>۞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سَقَى اللهُ صَفْحَةَ النَّيرَبِ الغَضْ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 وَحَيَّا الإِلَهُ خَيْرَ الأَرَاضِي</w:t>
      </w:r>
    </w:p>
    <w:p>
      <w:pPr>
        <w:pStyle w:val="BookText"/>
        <w:rPr/>
      </w:pPr>
      <w:r>
        <w:rPr>
          <w:rFonts w:ascii="Amiri" w:hAnsi="Amiri" w:eastAsia="Amiri" w:cs="Amiri"/>
          <w:color w:val="111111"/>
          <w:sz w:val="28"/>
          <w:sz w:val="28"/>
          <w:szCs w:val="28"/>
          <w:rtl w:val="true"/>
          <w:lang w:bidi="ar-SA"/>
        </w:rPr>
        <w:t xml:space="preserve">كَمْ مَضَتْ لِي بِهَا لَيَالِي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تِلْكَ الرُّبَا وَتِلْكَ الرِّيَاضِ</w:t>
      </w:r>
    </w:p>
    <w:p>
      <w:pPr>
        <w:pStyle w:val="BookText"/>
        <w:rPr/>
      </w:pPr>
      <w:r>
        <w:rPr>
          <w:rFonts w:ascii="Amiri" w:hAnsi="Amiri" w:eastAsia="Amiri" w:cs="Amiri"/>
          <w:color w:val="111111"/>
          <w:sz w:val="28"/>
          <w:sz w:val="28"/>
          <w:szCs w:val="28"/>
          <w:rtl w:val="true"/>
          <w:lang w:bidi="ar-SA"/>
        </w:rPr>
        <w:t xml:space="preserve">وَالأَزَاهِيرُ قَدْ بَدَتْ فِي سَمَاءِ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 مِثْلَ النُّجُومِ ذَاتِ انْقِضَاضِ</w:t>
      </w:r>
    </w:p>
    <w:p>
      <w:pPr>
        <w:pStyle w:val="BookText"/>
        <w:rPr/>
      </w:pPr>
      <w:r>
        <w:rPr>
          <w:rFonts w:ascii="Amiri" w:hAnsi="Amiri" w:eastAsia="Amiri" w:cs="Amiri"/>
          <w:color w:val="111111"/>
          <w:sz w:val="28"/>
          <w:sz w:val="28"/>
          <w:szCs w:val="28"/>
          <w:rtl w:val="true"/>
          <w:lang w:bidi="ar-SA"/>
        </w:rPr>
        <w:t xml:space="preserve">وَالنَّسِيمُ الرَّطِيبُ يَنْثُرُ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تَمَشَّى بِذَيْلِهِ الفَضْفَاضِ</w:t>
      </w:r>
    </w:p>
    <w:p>
      <w:pPr>
        <w:pStyle w:val="BookText"/>
        <w:rPr/>
      </w:pPr>
      <w:r>
        <w:rPr>
          <w:rFonts w:ascii="Amiri" w:hAnsi="Amiri" w:eastAsia="Amiri" w:cs="Amiri"/>
          <w:color w:val="111111"/>
          <w:sz w:val="28"/>
          <w:sz w:val="28"/>
          <w:szCs w:val="28"/>
          <w:rtl w:val="true"/>
          <w:lang w:bidi="ar-SA"/>
        </w:rPr>
        <w:t>۞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يَوْمٍ بِالنَّيرَبِ الفَوْقَانِي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خَطَفْنَاهُ مِنْ كُفُوفِ الزَّمَانِ</w:t>
      </w:r>
    </w:p>
    <w:p>
      <w:pPr>
        <w:pStyle w:val="BookText"/>
        <w:rPr/>
      </w:pPr>
      <w:r>
        <w:rPr>
          <w:rFonts w:ascii="Amiri" w:hAnsi="Amiri" w:eastAsia="Amiri" w:cs="Amiri"/>
          <w:color w:val="111111"/>
          <w:sz w:val="28"/>
          <w:sz w:val="28"/>
          <w:szCs w:val="28"/>
          <w:rtl w:val="true"/>
          <w:lang w:bidi="ar-SA"/>
        </w:rPr>
        <w:t xml:space="preserve">وَجَلَسْنَا عَلَى اخْضِرَارِ 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طَرَّزَتْهُ شَقَائِقُ النُّعْمَانِ</w:t>
      </w:r>
    </w:p>
    <w:p>
      <w:pPr>
        <w:pStyle w:val="BookText"/>
        <w:rPr/>
      </w:pPr>
      <w:r>
        <w:rPr>
          <w:rFonts w:ascii="Amiri" w:hAnsi="Amiri" w:eastAsia="Amiri" w:cs="Amiri"/>
          <w:color w:val="111111"/>
          <w:sz w:val="28"/>
          <w:sz w:val="28"/>
          <w:szCs w:val="28"/>
          <w:rtl w:val="true"/>
          <w:lang w:bidi="ar-SA"/>
        </w:rPr>
        <w:t xml:space="preserve">يَا سَقَى اللهُ ذَلِكَ اليَوْمَ مَنْ 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إِلَيْنَا أَهْدَى نَعِيمَ الجِنَانِ</w:t>
      </w:r>
    </w:p>
    <w:p>
      <w:pPr>
        <w:pStyle w:val="BookText"/>
        <w:rPr/>
      </w:pPr>
      <w:r>
        <w:rPr>
          <w:rFonts w:ascii="Amiri" w:hAnsi="Amiri" w:eastAsia="Amiri" w:cs="Amiri"/>
          <w:color w:val="111111"/>
          <w:sz w:val="28"/>
          <w:sz w:val="28"/>
          <w:szCs w:val="28"/>
          <w:rtl w:val="true"/>
          <w:lang w:bidi="ar-SA"/>
        </w:rPr>
        <w:t xml:space="preserve">۞ وَقَالَ المَرْحُومُ مُنْجِكٌ </w:t>
      </w:r>
      <w:r>
        <w:rPr>
          <w:rStyle w:val="FootnoteAnchor"/>
          <w:rtl w:val="true"/>
        </w:rPr>
        <w:footnoteReference w:id="4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قَصْرُ الأَمِيرِ بِوَادِي النَّيرَبَينِ 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رُبَاكَ عَنِّي مِنَ الوَسْمِيِّ مِدْرَارُ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حَيْثُ الخَمَائِلُ أَفْلَاكٌ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مِنَ الزَّهْرِ وَالنُّدْمَانُ أَقْمَارُ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210" w:name="pg20003_198090"/>
    </w:p>
    <w:p>
      <w:pPr>
        <w:pStyle w:val="Heading3"/>
        <w:numPr>
          <w:ilvl w:val="2"/>
          <w:numId w:val="1"/>
        </w:numPr>
        <w:rPr/>
      </w:pPr>
      <w:bookmarkStart w:id="211" w:name="__RefHeading___Toc846858_2314609296"/>
      <w:bookmarkStart w:id="212" w:name="_Toc77"/>
      <w:bookmarkEnd w:id="210"/>
      <w:bookmarkEnd w:id="211"/>
      <w:r>
        <w:rPr/>
        <w:t>4</w:t>
      </w:r>
      <w:r>
        <w:rPr>
          <w:rtl w:val="true"/>
        </w:rPr>
        <w:t xml:space="preserve">- </w:t>
      </w:r>
      <w:r>
        <w:rPr>
          <w:rtl w:val="true"/>
        </w:rPr>
        <w:t>أراضي الميطور</w:t>
      </w:r>
      <w:r>
        <w:rPr>
          <w:rtl w:val="true"/>
        </w:rPr>
        <w:t>:</w:t>
      </w:r>
      <w:bookmarkEnd w:id="212"/>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حَيْثُ الرِّيَاضُ تُغَنِّيْنِي حَمَائِمُهَا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بِالدُّفِّ وَالجَنْكِ وَالمِيطُورُ لِي جَارُ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أراضي المِيطُور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مُحَاذِيَةٌ لِهَذِهِ الجِنَانِ، لَكِنَّهُمْ فِي المَحَاسِنِ فَرَسَا رِهَانٍ، بَلْ هِيَ صِيغَةُ مُنْتَهَى الجُمُوعِ، وَاللَّفْظُ المُرَكَّبُ مِنْ رَقِيقِ المَحَبَّةِ وَالوُلُوعِ، جَمَعَتِ المَحَاسِنَ جَمْعَ تَصْحِيحٍ، فَنَالَتْ فِي المَدَائِحِ مَقَامَ التَّرْجِيحِ، اِنْتَصَبَتْ فِي حَدَائِقِهَا أَعْلَامُ الأَغْصَانِ، وَارْتَفَعَتْ فَوْقَ عَسَاكِرِ أَزْهَارِهَا سُرَادِقَاتُ الأَفْنَانِ، وَامْتَدَّتْ ظِلَالُهَا عَلَى ذَائِبِ اللُّجَيْنِ، وَنَادَى مُفْرَدُهَا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أَثَرًا بَعْدَ 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رِيَاضُهَا نَصَبَتْ أَعْلَامَهَا وَغَدَا </w:t>
      </w:r>
      <w:r>
        <w:rPr>
          <w:rStyle w:val="FootnoteAnchor"/>
          <w:rtl w:val="true"/>
        </w:rPr>
        <w:footnoteReference w:id="489"/>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الصَّبَا بَيْنَ مَرْفُوعٍ وَمَجْرُورِ</w:t>
      </w:r>
    </w:p>
    <w:p>
      <w:pPr>
        <w:pStyle w:val="BookText"/>
        <w:rPr/>
      </w:pPr>
      <w:r>
        <w:rPr>
          <w:rFonts w:ascii="Amiri" w:hAnsi="Amiri" w:eastAsia="Amiri" w:cs="Amiri"/>
          <w:color w:val="111111"/>
          <w:sz w:val="28"/>
          <w:sz w:val="28"/>
          <w:szCs w:val="28"/>
          <w:rtl w:val="true"/>
          <w:lang w:bidi="ar-SA"/>
        </w:rPr>
        <w:t xml:space="preserve">قَدْ جُمِّعَتْ جَمْعَ تَصْحِيحٍ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يُجْمَعُ فِيهَا جَمْعَ تَكْسِيرِ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فَالنَّهْرُ مَا بَيْنَ مَصْرُوفٍ وَمُمْتَنِعٍ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 مَا بَيْنَ مَمْدُودٍ وَمَقْصُورِ</w:t>
      </w:r>
    </w:p>
    <w:p>
      <w:pPr>
        <w:pStyle w:val="BookText"/>
        <w:rPr/>
      </w:pPr>
      <w:r>
        <w:rPr>
          <w:rFonts w:ascii="Amiri" w:hAnsi="Amiri" w:eastAsia="Amiri" w:cs="Amiri"/>
          <w:color w:val="111111"/>
          <w:sz w:val="28"/>
          <w:sz w:val="28"/>
          <w:szCs w:val="28"/>
          <w:rtl w:val="true"/>
          <w:lang w:bidi="ar-SA"/>
        </w:rPr>
        <w:t>تَوَشَّحَتْ بِالأَزَاهِرِ أَغْصَانُهَا المُلْدُ، الَّتِي تَشُوقُ رَائِيهَا لِجَنَّةِ الخُلْدِ، وَقَدْ أَجَادَ الأَدِيبُ الحِلِّيُّ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جُزْتَ بِالمِيطُورِ مُبْتَهِجًا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بَاطِنَ دَوْجِهِ المَمْطُورِ </w:t>
      </w:r>
      <w:r>
        <w:rPr>
          <w:rStyle w:val="FootnoteAnchor"/>
          <w:rtl w:val="true"/>
        </w:rPr>
        <w:footnoteReference w:id="49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213" w:name="pg20003_198091"/>
    </w:p>
    <w:p>
      <w:pPr>
        <w:pStyle w:val="BookText"/>
        <w:rPr/>
      </w:pPr>
      <w:bookmarkEnd w:id="213"/>
      <w:r>
        <w:rPr>
          <w:rFonts w:ascii="Amiri" w:hAnsi="Amiri" w:eastAsia="Amiri" w:cs="Amiri"/>
          <w:color w:val="111111"/>
          <w:sz w:val="28"/>
          <w:sz w:val="28"/>
          <w:szCs w:val="28"/>
          <w:rtl w:val="true"/>
          <w:lang w:bidi="ar-SA"/>
        </w:rPr>
        <w:t>وَأَرَاكَ بِالأَصَالِ خَفْقَ هَوَائِهِ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مَمْدُودِ تَحْرِيكَ الهَوَى المَقْصُورِ</w:t>
      </w:r>
    </w:p>
    <w:p>
      <w:pPr>
        <w:pStyle w:val="BookText"/>
        <w:rPr/>
      </w:pPr>
      <w:r>
        <w:rPr>
          <w:rFonts w:ascii="Amiri" w:hAnsi="Amiri" w:eastAsia="Amiri" w:cs="Amiri"/>
          <w:color w:val="111111"/>
          <w:sz w:val="28"/>
          <w:sz w:val="28"/>
          <w:szCs w:val="28"/>
          <w:rtl w:val="true"/>
          <w:lang w:bidi="ar-SA"/>
        </w:rPr>
        <w:t>سَلْ بَانَهُ المَنْصُوبَ أَيْنَ حَدِيثُهُ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مَرْفُوعُ عَنْ ذَيْلِ الصَّبَا المَجْرُورِ</w:t>
      </w:r>
    </w:p>
    <w:p>
      <w:pPr>
        <w:pStyle w:val="Heading3"/>
        <w:numPr>
          <w:ilvl w:val="2"/>
          <w:numId w:val="1"/>
        </w:numPr>
        <w:rPr/>
      </w:pPr>
      <w:bookmarkStart w:id="214" w:name="__RefHeading___Toc846860_2314609296"/>
      <w:bookmarkStart w:id="215" w:name="_Toc78"/>
      <w:bookmarkEnd w:id="214"/>
      <w:r>
        <w:rPr/>
        <w:t>5</w:t>
      </w:r>
      <w:r>
        <w:rPr>
          <w:rtl w:val="true"/>
        </w:rPr>
        <w:t xml:space="preserve">- </w:t>
      </w:r>
      <w:r>
        <w:rPr>
          <w:rtl w:val="true"/>
        </w:rPr>
        <w:t>أراضي سطرا</w:t>
      </w:r>
      <w:r>
        <w:rPr>
          <w:rtl w:val="true"/>
        </w:rPr>
        <w:t>:</w:t>
      </w:r>
      <w:bookmarkEnd w:id="21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أراضي سَطْرَا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أَرَاضِي سَطْرَا، هِيَ مَحْسُوبَةٌ مِنْ مُنْتَزَهَاتِهَا الغُرَّا، رِيَاضُهَا حَلَّتْ فِي مَنْظَرِ النَّاظِرِ، وَتَاهَتْ بِوَشْيِهَا عَلَى كُلِّ رَوْضٍ نَاضِرٍ، تَخْفِقُ أَلْوِيَةُ الأَفْنَانِ فِي هِضَابِهَا، وَتَلْعَبُ خُيُولُ النَّسِيمِ فِي مَيَادِينِ شِعَابِهَا، أَعْلَامُ رَوْضَاتِهَا مَرْفُوعَةٌ، وَثِمَارُهَا لَا مَقْطُوعَةٌ وَلَا مَمْنُوعَةٌ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الأَشْجَارِ تَلْقَ رُؤُوسَهَا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شَابَتْ وَطِفْلُ ثِمَارِهَا مَا أَدْرَكَا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وَعَبِيرُهَا قَدْ ضَاعَ مِنْ أَكْمَامِهَا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بِأَذْيَالِ الصَّبَا مُتَمَسِّكَا</w:t>
      </w:r>
    </w:p>
    <w:p>
      <w:pPr>
        <w:pStyle w:val="BookText"/>
        <w:rPr/>
      </w:pPr>
      <w:r>
        <w:rPr>
          <w:rFonts w:ascii="Amiri" w:hAnsi="Amiri" w:eastAsia="Amiri" w:cs="Amiri"/>
          <w:color w:val="111111"/>
          <w:sz w:val="28"/>
          <w:sz w:val="28"/>
          <w:szCs w:val="28"/>
          <w:rtl w:val="true"/>
          <w:lang w:bidi="ar-SA"/>
        </w:rPr>
        <w:t>تَشُقُّهَا جَدَاوِلُ وَأَنْهَارٌ، تَجْرِي بَيْنَ نَفْحِ أَزَاهِرَ وَغِنَاءِ أَطْيَارٍ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وَفَاحَ لِلْوَرْدِ نَشْرٌ مِنْ كَمَائِمِهِ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وَالنَّهْرُ كَالصَّلِّ فِي الأَدْوَاحِ يَنْسَحِبُ</w:t>
      </w:r>
    </w:p>
    <w:p>
      <w:pPr>
        <w:pStyle w:val="BookText"/>
        <w:rPr/>
      </w:pPr>
      <w:r>
        <w:rPr>
          <w:rFonts w:ascii="Amiri" w:hAnsi="Amiri" w:eastAsia="Amiri" w:cs="Amiri"/>
          <w:color w:val="111111"/>
          <w:sz w:val="28"/>
          <w:sz w:val="28"/>
          <w:szCs w:val="28"/>
          <w:rtl w:val="true"/>
          <w:lang w:bidi="ar-SA"/>
        </w:rPr>
        <w:t xml:space="preserve">غَنَّى الهَزَارُ عَلَى أَغْصَانِهِ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تَرَاقَصَتِ الأَفْنَانُ وَالقُضُبُ</w:t>
      </w:r>
    </w:p>
    <w:p>
      <w:pPr>
        <w:pStyle w:val="BookText"/>
        <w:rPr/>
      </w:pPr>
      <w:r>
        <w:rPr>
          <w:rFonts w:ascii="Amiri" w:hAnsi="Amiri" w:eastAsia="Amiri" w:cs="Amiri"/>
          <w:color w:val="111111"/>
          <w:sz w:val="28"/>
          <w:sz w:val="28"/>
          <w:szCs w:val="28"/>
          <w:rtl w:val="true"/>
          <w:lang w:bidi="ar-SA"/>
        </w:rPr>
        <w:t xml:space="preserve">وَقَدِ اعْتَنَتِ الشُّعَرَاءُ بِذِكْرِهَا، لِمَا أَهْدَتْهُمْ مِنْ طِيبِ نَشْرِهَا، فَقَالَ ابْنُ خَطِيبِ دَارَيَّا </w:t>
      </w:r>
      <w:r>
        <w:rPr>
          <w:rStyle w:val="FootnoteAnchor"/>
          <w:rtl w:val="true"/>
        </w:rPr>
        <w:footnoteReference w:id="4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سَأَلْتُكُمَا إِنْ جِئْتُمَا الشَّامَ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وَعَايَنْتُمَا الشَّقْرَاءَ وَالغُوطَةَ الخَضْرَا</w:t>
      </w:r>
    </w:p>
    <w:p>
      <w:pPr>
        <w:pStyle w:val="BookText"/>
        <w:rPr/>
      </w:pPr>
      <w:r>
        <w:rPr>
          <w:rFonts w:ascii="Amiri" w:hAnsi="Amiri" w:eastAsia="Amiri" w:cs="Amiri"/>
          <w:color w:val="111111"/>
          <w:sz w:val="28"/>
          <w:sz w:val="28"/>
          <w:szCs w:val="28"/>
          <w:rtl w:val="true"/>
          <w:lang w:bidi="ar-SA"/>
        </w:rPr>
        <w:t xml:space="preserve">قِفَا وَاقْرَآ مِنِّي كِتَابًا كَتَبْتُهُ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بِدَمْعِي لَكُمْ مُقْرَى وَلَا تَنْسَيَا سَطْرَا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 وَقَالَ آخَرُ </w:t>
      </w:r>
      <w:r>
        <w:rPr>
          <w:rStyle w:val="FootnoteAnchor"/>
          <w:rtl w:val="true"/>
        </w:rPr>
        <w:footnoteReference w:id="4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أَمَا فِي جِلَّقٍ نُزْهَةٌ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تُنْسِيكَ مَا أَنْتَ بِهِ مُغْرَى</w:t>
      </w:r>
    </w:p>
    <w:p>
      <w:pPr>
        <w:pStyle w:val="BookText"/>
        <w:rPr/>
      </w:pPr>
      <w:r>
        <w:rPr>
          <w:rFonts w:ascii="Amiri" w:hAnsi="Amiri" w:eastAsia="Amiri" w:cs="Amiri"/>
          <w:color w:val="111111"/>
          <w:sz w:val="28"/>
          <w:sz w:val="28"/>
          <w:szCs w:val="28"/>
          <w:rtl w:val="true"/>
          <w:lang w:bidi="ar-SA"/>
        </w:rPr>
        <w:t xml:space="preserve">يَا عَاذِلِي دُونَكَ مِنْ لَحْظِهِ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وَمِنْ عَارِضِهِ سَطْرَا</w:t>
      </w:r>
    </w:p>
    <w:p>
      <w:pPr>
        <w:pStyle w:val="BookText"/>
        <w:rPr/>
      </w:pPr>
      <w:r>
        <w:rPr>
          <w:rFonts w:ascii="Amiri" w:hAnsi="Amiri" w:eastAsia="Amiri" w:cs="Amiri"/>
          <w:color w:val="111111"/>
          <w:sz w:val="28"/>
          <w:sz w:val="28"/>
          <w:szCs w:val="28"/>
          <w:rtl w:val="true"/>
          <w:lang w:bidi="ar-SA"/>
        </w:rPr>
        <w:t xml:space="preserve">۞ وَمِنَ التَّوْجِيهِ الحَسَنِ قَوْلُ الإِسْعِرْدِيِّ </w:t>
      </w:r>
      <w:r>
        <w:rPr>
          <w:rStyle w:val="FootnoteAnchor"/>
          <w:rtl w:val="true"/>
        </w:rPr>
        <w:footnoteReference w:id="500"/>
      </w:r>
      <w:r>
        <w:rPr>
          <w:rFonts w:ascii="Amiri" w:hAnsi="Amiri" w:eastAsia="Amiri" w:cs="Amiri"/>
          <w:color w:val="111111"/>
          <w:sz w:val="28"/>
          <w:sz w:val="28"/>
          <w:szCs w:val="28"/>
          <w:rtl w:val="true"/>
          <w:lang w:bidi="ar-SA"/>
        </w:rPr>
        <w:t>فِي بَعْضِ مُنْتَزَهَاتِ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وَرِيمٌ جَلَا لِي خَمْرَةً مُزَّةً جَلَّتِ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هُمُومِي وَقَدْ عَايَنْتُ فِي خَدِّهِ سَطْرَا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وَرَبْوَةُ الشَّقْرَاءِ نَاعِمَةً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حُسْنَهَا مِنْ بَرْزَةٍ لَيْتَهَا عَذْرَا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بِدَمْعِي لَكُمْ مُقْرَى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أَرَاضِي مُقْرِي، بِضَمِّ المِيمِ وَسُكُونِ القَافِ وَكَسْرِ الرَّاءِ، هِيَ رِيَاضٌ تَعَادِلُهَا فِي الحُسْنِ بِلَا مِرَاءٍ، أَغْصَانُ حَدَائِقِهَا مُتَنَاسِقَةٌ، وَأَفْنَانُ </w:t>
      </w:r>
      <w:r>
        <w:rPr>
          <w:rStyle w:val="FootnoteAnchor"/>
          <w:rtl w:val="true"/>
        </w:rPr>
        <w:footnoteReference w:id="50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216" w:name="pg20003_198093"/>
    </w:p>
    <w:p>
      <w:pPr>
        <w:pStyle w:val="BookText"/>
        <w:rPr/>
      </w:pPr>
      <w:bookmarkEnd w:id="216"/>
      <w:r>
        <w:rPr>
          <w:rFonts w:ascii="Amiri" w:hAnsi="Amiri" w:eastAsia="Amiri" w:cs="Amiri"/>
          <w:color w:val="111111"/>
          <w:sz w:val="28"/>
          <w:sz w:val="28"/>
          <w:szCs w:val="28"/>
          <w:rtl w:val="true"/>
          <w:lang w:bidi="ar-SA"/>
        </w:rPr>
        <w:t>أَدْوَاحِهَا بَاسِقَةٌ، تَنَافَحَتْ بِنَوَافِحِ العِطْرِ أَزْهَارُهَا، وَتَعَارَضَتْ بِغَرَائِبِ التَّغْرِيدِ أَطْيَارُهَا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كَجِنَانِ الفِرْدَوْسِ أَلْوَانُ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النَّبْتِ فِي رُبَاهَا تَجُولُ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نَهْرُهَا الَّذِي المِسْكُ وَالخَا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 وَالشَّهْدُ فِيهِ وَالزَّنْجَبِيلُ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وَلِمَوْضُوعِ حُسْنِهَا فِي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بَدَائِعٌ وَفُصُولُ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احْتَاجَتِ الغَزَالَةُ فِي 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الضُّحَى أَنْ يُقَامَ فِيهَا دَلِيلُ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المَجَالَ يُسْتَحْسَنُ الإِيجَا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فِيهِ وَيَسْمُجُ التَّفْصِيلُ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مُزَّةً 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قَرْيَةَ المِزَّةِ، وَكَذَلِكَ الرَّبْوَةُ وَالشَّقْرَاءُ وَبَرْزَةُ، وَسَيَأْتِي الكَلَامُ عَلَيْهَا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قَرْيَةٌ مِنْ قُرَى دِمَشْقَ، وَاللهُ أَعْلَمُ</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846862_2314609296"/>
      <w:bookmarkStart w:id="218" w:name="_Toc79"/>
      <w:bookmarkEnd w:id="217"/>
      <w:r>
        <w:rPr/>
        <w:t>6</w:t>
      </w:r>
      <w:r>
        <w:rPr>
          <w:rtl w:val="true"/>
        </w:rPr>
        <w:t xml:space="preserve">- </w:t>
      </w:r>
      <w:r>
        <w:rPr>
          <w:rtl w:val="true"/>
        </w:rPr>
        <w:t>أراضي اللّوّان</w:t>
      </w:r>
      <w:r>
        <w:rPr>
          <w:rtl w:val="true"/>
        </w:rPr>
        <w:t>:</w:t>
      </w:r>
      <w:bookmarkEnd w:id="21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أَرَاضِي اللَّوَّانِ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تَسْتَوْقِفُ النَّاظِرَ بِحُسْنِ رِيَاضِهَا البَهِيجَةِ، وَتَسْحَرُ الأَلْبَابَ بِطِيبِ أَزَاهِرِهَا الأَرِيجَةِ، مَا بَيْنَ نَهْرٍ دَافِقٍ، وَزَهَرٍ عَابِقٍ، وَطَيْرٍ بِتَوْحِيدِ خَالِقِهِ نَاطِقٍ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219" w:name="pg20003_198094"/>
    </w:p>
    <w:p>
      <w:pPr>
        <w:pStyle w:val="BookText"/>
        <w:rPr/>
      </w:pPr>
      <w:bookmarkEnd w:id="219"/>
      <w:r>
        <w:rPr>
          <w:rFonts w:ascii="Amiri" w:hAnsi="Amiri" w:eastAsia="Amiri" w:cs="Amiri"/>
          <w:color w:val="111111"/>
          <w:sz w:val="28"/>
          <w:sz w:val="28"/>
          <w:szCs w:val="28"/>
          <w:rtl w:val="true"/>
          <w:lang w:bidi="ar-SA"/>
        </w:rPr>
        <w:t xml:space="preserve">يَسْبِيكَ وَشْيُ بُرُودِهَا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تُشَبِّهَهَا سَبَائِبُ عَبْقَرِ</w:t>
      </w:r>
    </w:p>
    <w:p>
      <w:pPr>
        <w:pStyle w:val="BookText"/>
        <w:rPr/>
      </w:pPr>
      <w:r>
        <w:rPr>
          <w:rFonts w:ascii="Amiri" w:hAnsi="Amiri" w:eastAsia="Amiri" w:cs="Amiri"/>
          <w:color w:val="111111"/>
          <w:sz w:val="28"/>
          <w:sz w:val="28"/>
          <w:szCs w:val="28"/>
          <w:rtl w:val="true"/>
          <w:lang w:bidi="ar-SA"/>
        </w:rPr>
        <w:t xml:space="preserve">يَجْرِي النَّسِيمُ خِلَالَهَا وَكَأَنَّمَا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غُمِسَتْ فُضُولُ رِدَائِهِ فِي عَنْبَرِ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وَثِمَارٌ أَلَذُّ مِنْ مُسَامَرَةِ الأَحْبَابِ، وَأَشْهَى مِنْ بُرْدِ الشَّبَابِ، تُؤْتِي أُكُلَهَا كُلَّ حِينٍ، وَتُوَسِّعُ بِمَحَاسِنِهَا مَجَالَ المَادِحِينَ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هَزَارٍ فِي رُبَاهَا صَدَحَا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وَبَثَّ لِلأَدْوَاحِ فِيهَا مُلَحَا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تَقَنَّى سَحَرًا بُلْبُلُهَا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وَهَيَّجَ النَّفْسَ وَقَدْ بَلْبَلَهَا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وَهَيْنَمَ الشُّحْرُورُ فِي أَشْجَارِهَا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وَغَنَّتِ الوُرْقُ عَلَى أَوْتَارِهَا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وَغَرَّدَ القُمْرِيُّ فِي فَاضِ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النَّكْبَا فَفَاحَ الزَّهَرْ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وَنَشَرَتْ أَيْدِي الصَّبَا دَارَهُمَا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فَعَمَّتِ الرِّيَاضَ وَالمَعَالِمَا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وَعَازِفَاتُ الجَنْكِ فَوْقَ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الأَشْجَانَ بِالتَّغْرِيدِ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 قِفْ وَانْظُرْ بَدِيعَ الصُّنْعِ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مَرْأَى العَيْنِ مِثْلَ السَّمْعِ</w:t>
      </w:r>
    </w:p>
    <w:p>
      <w:pPr>
        <w:pStyle w:val="Heading3"/>
        <w:numPr>
          <w:ilvl w:val="2"/>
          <w:numId w:val="1"/>
        </w:numPr>
        <w:rPr/>
      </w:pPr>
      <w:bookmarkStart w:id="220" w:name="__RefHeading___Toc846864_2314609296"/>
      <w:bookmarkStart w:id="221" w:name="_Toc80"/>
      <w:bookmarkEnd w:id="220"/>
      <w:r>
        <w:rPr/>
        <w:t>7</w:t>
      </w:r>
      <w:r>
        <w:rPr>
          <w:rtl w:val="true"/>
        </w:rPr>
        <w:t xml:space="preserve">- </w:t>
      </w:r>
      <w:r>
        <w:rPr>
          <w:rtl w:val="true"/>
        </w:rPr>
        <w:t>و أمّا الجبهة</w:t>
      </w:r>
      <w:r>
        <w:rPr>
          <w:rtl w:val="true"/>
        </w:rPr>
        <w:t>:</w:t>
      </w:r>
      <w:bookmarkEnd w:id="22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الجَبْهَةُ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فَهِيَ مِنَ المُرْجَةِ الخَضْرَاءِ، وَمُنْتَزَهَاتِهَا الحَسَنَةِ الغَرَّاءِ، كَذَلِكَ صَدْرُ البَازِ، لَا حَقِيقَةٌ بَلْ مَجَازٌ، هِيَ رِيَاضٌ يَفْصِلُ النَّهْرُ بَيْنَهَا وَبَيْنَ وَادِي كِيوَانَ، وَأَرَاضِي الخَلْخَالِ </w:t>
      </w:r>
      <w:r>
        <w:rPr>
          <w:rStyle w:val="FootnoteAnchor"/>
          <w:rtl w:val="true"/>
        </w:rPr>
        <w:footnoteReference w:id="509"/>
      </w:r>
      <w:r>
        <w:rPr>
          <w:rFonts w:ascii="Amiri" w:hAnsi="Amiri" w:eastAsia="Amiri" w:cs="Amiri"/>
          <w:color w:val="111111"/>
          <w:sz w:val="28"/>
          <w:sz w:val="28"/>
          <w:szCs w:val="28"/>
          <w:rtl w:val="true"/>
          <w:lang w:bidi="ar-SA"/>
        </w:rPr>
        <w:t>مُحَاذِيَةٌ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لِأَرَاضِي اللَّوَّانِ، وَقَدْ سَمَّوُا المُرْجَةَ بِأَسْمَاءَ تَشْرَحُ الصُّدُورَ، وَتَبْعَثُ لِلنُّفُوسِ وَارِدَاتِ البَسْطِ وَالسُّرُورِ، وَهِيَ المَيْدَانُ الأَخْضَرُ </w:t>
      </w:r>
      <w:r>
        <w:rPr>
          <w:rStyle w:val="FootnoteAnchor"/>
          <w:rtl w:val="true"/>
        </w:rPr>
        <w:footnoteReference w:id="510"/>
      </w:r>
      <w:r>
        <w:rPr>
          <w:rFonts w:ascii="Amiri" w:hAnsi="Amiri" w:eastAsia="Amiri" w:cs="Amiri"/>
          <w:color w:val="111111"/>
          <w:sz w:val="28"/>
          <w:sz w:val="28"/>
          <w:szCs w:val="28"/>
          <w:rtl w:val="true"/>
          <w:lang w:bidi="ar-SA"/>
        </w:rPr>
        <w:t xml:space="preserve">وَوَادِي الشَّقْرَاءِ </w:t>
      </w:r>
      <w:r>
        <w:rPr>
          <w:rStyle w:val="FootnoteAnchor"/>
          <w:rtl w:val="true"/>
        </w:rPr>
        <w:footnoteReference w:id="511"/>
      </w:r>
      <w:r>
        <w:rPr>
          <w:rFonts w:ascii="Amiri" w:hAnsi="Amiri" w:eastAsia="Amiri" w:cs="Amiri"/>
          <w:color w:val="111111"/>
          <w:sz w:val="28"/>
          <w:sz w:val="28"/>
          <w:szCs w:val="28"/>
          <w:rtl w:val="true"/>
          <w:lang w:bidi="ar-SA"/>
        </w:rPr>
        <w:t xml:space="preserve">، وَالجَبْهَةُ، وَصَدْرُ البَازِ، وَالمُرْجَةُ الخَضْرَاءُ، وَرِيَاضُ الشَّرَفَيْنِ </w:t>
      </w:r>
      <w:r>
        <w:rPr>
          <w:rStyle w:val="FootnoteAnchor"/>
          <w:rtl w:val="true"/>
        </w:rPr>
        <w:footnoteReference w:id="512"/>
      </w:r>
      <w:r>
        <w:rPr>
          <w:rFonts w:ascii="Amiri" w:hAnsi="Amiri" w:eastAsia="Amiri" w:cs="Amiri"/>
          <w:color w:val="111111"/>
          <w:sz w:val="28"/>
          <w:sz w:val="28"/>
          <w:szCs w:val="28"/>
          <w:rtl w:val="true"/>
          <w:lang w:bidi="ar-SA"/>
        </w:rPr>
        <w:t>، فَهِيَ حَدَائِقُ تُطِلُّ عَلَى المُرْجَةِ مِنَ الطَّرَفَيْنِ، وَكُلُّهَا رَوْضَاتٌ وَبَسَاتِينُ، وَأَدْوَاحٌ كَأَمْثَالِ الحُورِ العِينِ، وَجَدَاوِلُ تَخْتَرِقُ تِلْكَ الحَدَائِقَ، تَجْرِي بَيْنَ فُرُشٍ مِنَ الزَّهْرِ وَنَمَارِقَ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أَكْثَرَ الشُّعَرَاءُ فِي الجَبْهَةِ مِنَ التَّوْجِيهِ، كَقَوْلِ ابْنِ نُبَاتَةَ الأَدِيبِ النَّبِيهِ </w:t>
      </w:r>
      <w:r>
        <w:rPr>
          <w:rStyle w:val="FootnoteAnchor"/>
          <w:rtl w:val="true"/>
        </w:rPr>
        <w:footnoteReference w:id="5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حَبَّذَا يَوْمِي بِوَادِي 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وَنُزْهَتِي مَعَ الغَزَالِ الحَالِي</w:t>
      </w:r>
    </w:p>
    <w:p>
      <w:pPr>
        <w:pStyle w:val="BookText"/>
        <w:rPr/>
      </w:pPr>
      <w:r>
        <w:rPr>
          <w:rFonts w:ascii="Amiri" w:hAnsi="Amiri" w:eastAsia="Amiri" w:cs="Amiri"/>
          <w:color w:val="111111"/>
          <w:sz w:val="28"/>
          <w:sz w:val="28"/>
          <w:szCs w:val="28"/>
          <w:rtl w:val="true"/>
          <w:lang w:bidi="ar-SA"/>
        </w:rPr>
        <w:t xml:space="preserve">مِنْ أَوَّلِ الجَبْهَةِ قَدْ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مُرْتَشِفًا لِآخِرِ الخَلْخَالِ</w:t>
      </w:r>
    </w:p>
    <w:p>
      <w:pPr>
        <w:pStyle w:val="BookText"/>
        <w:rPr/>
      </w:pPr>
      <w:r>
        <w:rPr>
          <w:rFonts w:ascii="Amiri" w:hAnsi="Amiri" w:eastAsia="Amiri" w:cs="Amiri"/>
          <w:color w:val="111111"/>
          <w:sz w:val="28"/>
          <w:sz w:val="28"/>
          <w:szCs w:val="28"/>
          <w:rtl w:val="true"/>
          <w:lang w:bidi="ar-SA"/>
        </w:rPr>
        <w:t xml:space="preserve">۞ وَكَقَوْلِ ابْنِ سَعِيدٍ المَغْرِبِيِّ </w:t>
      </w:r>
      <w:r>
        <w:rPr>
          <w:rStyle w:val="FootnoteAnchor"/>
          <w:rtl w:val="true"/>
        </w:rPr>
        <w:footnoteReference w:id="5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لِلْجَبْهَةِ فِي قَلْبِي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عِنْدِي لِلْوَجْهِ الجَمِيلِ</w:t>
      </w:r>
    </w:p>
    <w:p>
      <w:pPr>
        <w:pStyle w:val="BookText"/>
        <w:rPr/>
      </w:pPr>
      <w:r>
        <w:rPr>
          <w:rFonts w:ascii="Amiri" w:hAnsi="Amiri" w:eastAsia="Amiri" w:cs="Amiri"/>
          <w:color w:val="111111"/>
          <w:sz w:val="28"/>
          <w:sz w:val="28"/>
          <w:szCs w:val="28"/>
          <w:rtl w:val="true"/>
          <w:lang w:bidi="ar-SA"/>
        </w:rPr>
        <w:t xml:space="preserve">يَرْقُصُ المَاءُ بِهَا مِنْ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وَيَمِيلُ الغُصْنُ لِلظِّلِّ الظَّلِيلِ</w:t>
      </w:r>
    </w:p>
    <w:p>
      <w:pPr>
        <w:pStyle w:val="BookText"/>
        <w:rPr/>
      </w:pPr>
      <w:r>
        <w:rPr>
          <w:rFonts w:ascii="Amiri" w:hAnsi="Amiri" w:eastAsia="Amiri" w:cs="Amiri"/>
          <w:color w:val="111111"/>
          <w:sz w:val="28"/>
          <w:sz w:val="28"/>
          <w:szCs w:val="28"/>
          <w:rtl w:val="true"/>
          <w:lang w:bidi="ar-SA"/>
        </w:rPr>
        <w:t xml:space="preserve">وَتَوَدُّ الشَّمْسُ لَوْ بَاتَتْ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تَصْفَرُّ أَوْقَاتَ الرَّحِيلِ </w:t>
      </w:r>
      <w:r>
        <w:rPr>
          <w:rStyle w:val="FootnoteAnchor"/>
          <w:rtl w:val="true"/>
        </w:rPr>
        <w:footnoteReference w:id="51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222" w:name="pg20003_198096"/>
    </w:p>
    <w:p>
      <w:pPr>
        <w:pStyle w:val="BookText"/>
        <w:rPr/>
      </w:pPr>
      <w:bookmarkEnd w:id="222"/>
      <w:r>
        <w:rPr>
          <w:rFonts w:ascii="Amiri" w:hAnsi="Amiri" w:eastAsia="Amiri" w:cs="Amiri"/>
          <w:color w:val="111111"/>
          <w:sz w:val="28"/>
          <w:sz w:val="28"/>
          <w:szCs w:val="28"/>
          <w:rtl w:val="true"/>
          <w:lang w:bidi="ar-SA"/>
        </w:rPr>
        <w:t>وَأَمَّا القَصْرُ وَالخَلْخَالُ وَالفِيجَةُ الخَضْرَاءُ ذَاتُ السَّلْسَالِ</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846866_2314609296"/>
      <w:bookmarkStart w:id="224" w:name="_Toc81"/>
      <w:bookmarkEnd w:id="223"/>
      <w:r>
        <w:rPr/>
        <w:t>8</w:t>
      </w:r>
      <w:r>
        <w:rPr>
          <w:rtl w:val="true"/>
        </w:rPr>
        <w:t xml:space="preserve">- </w:t>
      </w:r>
      <w:r>
        <w:rPr>
          <w:rtl w:val="true"/>
        </w:rPr>
        <w:t>القصر هو الأبلق</w:t>
      </w:r>
      <w:bookmarkEnd w:id="22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فَالقَصْرُ هُوَ الأَبْلَقُ </w:t>
      </w:r>
      <w:r>
        <w:rPr>
          <w:rStyle w:val="FootnoteAnchor"/>
          <w:rtl w:val="true"/>
        </w:rPr>
        <w:footnoteReference w:id="516"/>
      </w:r>
      <w:r>
        <w:rPr>
          <w:rFonts w:ascii="Amiri" w:hAnsi="Amiri" w:eastAsia="Amiri" w:cs="Amiri"/>
          <w:color w:val="111111"/>
          <w:sz w:val="28"/>
          <w:sz w:val="28"/>
          <w:szCs w:val="28"/>
          <w:rtl w:val="true"/>
          <w:lang w:bidi="ar-SA"/>
        </w:rPr>
        <w:t xml:space="preserve">الَّذِي طَارَ صِيتُهُ فِي الأَقْطَارِ، وَامْتَلَأَتْ مِنْ مَحَاسِنِهِ الدَّفَاتِرُ وَالأَسْفَارُ، وَاعْتَرَفَتْ لَهُ مُشَيِّدَاتُ القُصُورِ، بِالانْخِفَاضِ وَالقُصُورِ، وَشَهِدَتْ لَهُ سَامِيَاتُ البُرُوجِ، بِالاعْتِلَاءِ وَالعُرُوجِ، أَطَلَّتْ شَبَابِيكُهُ عَلَى تِلْكَ الأَرْجَاءِ المُؤْنِقَةِ، وَالجَدَاوِلِ المُتَدَفِّقَةِ، ابْتَسَمَتْ ثَنَايَا شُرُفَاتِهِ، وَارْتَسَمَتْ بِالحُسْنِ حَنَايَا غُرُفَاتِهِ، وَأَشْرَفَ عَلَى المُرْجَةِ وَأَقْطَارِهَا، فَحَيَّتْهُ مِنْ طِيبِ أَزْهَارِهَا، وَقَدْ تَلَاعَبَتِ الشُّعَرَاءُ فِي ذِكْرِهِ، كَقَوْلِ عَبْدِ اللَّطِيفِ المِنْقَارِيِّ </w:t>
      </w:r>
      <w:r>
        <w:rPr>
          <w:rStyle w:val="FootnoteAnchor"/>
          <w:rtl w:val="true"/>
        </w:rPr>
        <w:footnoteReference w:id="5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شَرَفُ الأَعْلَى مُطِلٌّ وَقَصْرُهُ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المُرْجَةِ الخَضْرَاءِ فِيهِ كِرَامُ</w:t>
      </w:r>
    </w:p>
    <w:p>
      <w:pPr>
        <w:pStyle w:val="BookText"/>
        <w:rPr/>
      </w:pPr>
      <w:r>
        <w:rPr>
          <w:rFonts w:ascii="Amiri" w:hAnsi="Amiri" w:eastAsia="Amiri" w:cs="Amiri"/>
          <w:color w:val="111111"/>
          <w:sz w:val="28"/>
          <w:sz w:val="28"/>
          <w:szCs w:val="28"/>
          <w:rtl w:val="true"/>
          <w:lang w:bidi="ar-SA"/>
        </w:rPr>
        <w:t xml:space="preserve">وَغُرَّتُهَا أَضْحَتْ بِبَهْجَةِ رَوْضِهَا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فَخَلْخَالُ الغَدِيرِ لِزَامُ</w:t>
      </w:r>
    </w:p>
    <w:p>
      <w:pPr>
        <w:pStyle w:val="BookText"/>
        <w:rPr/>
      </w:pPr>
      <w:r>
        <w:rPr>
          <w:rFonts w:ascii="Amiri" w:hAnsi="Amiri" w:eastAsia="Amiri" w:cs="Amiri"/>
          <w:color w:val="111111"/>
          <w:sz w:val="28"/>
          <w:sz w:val="28"/>
          <w:szCs w:val="28"/>
          <w:rtl w:val="true"/>
          <w:lang w:bidi="ar-SA"/>
        </w:rPr>
        <w:t xml:space="preserve">۞ وَقَالَ آخَرُ مِنْ رُبَاعِيَّتِهِ </w:t>
      </w:r>
      <w:r>
        <w:rPr>
          <w:rStyle w:val="FootnoteAnchor"/>
          <w:rtl w:val="true"/>
        </w:rPr>
        <w:footnoteReference w:id="5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وَقَصْرٌ عَلَى الشَّقْرَاءِ قَدْ فَاضَ نَهْرُهُ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 عَلَى فَخْرِ الكَوَاكِبِ فَخْرُهُ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شَاعَ مَا بَيْنَ البَرِيَّةِ شُكْرُهُ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الأَبْلَقُ الفَرْدُ الَّذِي شَاعَ ذِكْرُهُ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عَلَى مَنْ رَامَهُ وَيَطُولُ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225" w:name="pg20003_198097"/>
    </w:p>
    <w:p>
      <w:pPr>
        <w:pStyle w:val="BookText"/>
        <w:rPr/>
      </w:pPr>
      <w:bookmarkEnd w:id="225"/>
      <w:r>
        <w:rPr>
          <w:rFonts w:ascii="Amiri" w:hAnsi="Amiri" w:eastAsia="Amiri" w:cs="Amiri"/>
          <w:color w:val="111111"/>
          <w:sz w:val="28"/>
          <w:sz w:val="28"/>
          <w:szCs w:val="28"/>
          <w:rtl w:val="true"/>
          <w:lang w:bidi="ar-SA"/>
        </w:rPr>
        <w:t xml:space="preserve">۞ وَقَالَ التَّلَّعْفَرِيُّ </w:t>
      </w:r>
      <w:r>
        <w:rPr>
          <w:rStyle w:val="FootnoteAnchor"/>
          <w:rtl w:val="true"/>
        </w:rPr>
        <w:footnoteReference w:id="5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تَعُدَّاكَ يَا بَانَاسُ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يَهْمِي عَلَى القَصْرِ فَالمَيْدَانِ فَالشَّرَفِ</w:t>
      </w:r>
    </w:p>
    <w:p>
      <w:pPr>
        <w:pStyle w:val="BookText"/>
        <w:rPr/>
      </w:pPr>
      <w:r>
        <w:rPr>
          <w:rFonts w:ascii="Amiri" w:hAnsi="Amiri" w:eastAsia="Amiri" w:cs="Amiri"/>
          <w:color w:val="111111"/>
          <w:sz w:val="28"/>
          <w:sz w:val="28"/>
          <w:szCs w:val="28"/>
          <w:rtl w:val="true"/>
          <w:lang w:bidi="ar-SA"/>
        </w:rPr>
        <w:t xml:space="preserve">مَلَاعِبٌ كَمْ بِهَا مِنْ شَادِنٍ غَنِجٍ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الشَّمَائِلِ مَعْسُولِ اللَّمَى تَرِفِ</w:t>
      </w:r>
    </w:p>
    <w:p>
      <w:pPr>
        <w:pStyle w:val="BookText"/>
        <w:rPr/>
      </w:pPr>
      <w:r>
        <w:rPr>
          <w:rFonts w:ascii="Amiri" w:hAnsi="Amiri" w:eastAsia="Amiri" w:cs="Amiri"/>
          <w:color w:val="111111"/>
          <w:sz w:val="28"/>
          <w:sz w:val="28"/>
          <w:szCs w:val="28"/>
          <w:rtl w:val="true"/>
          <w:lang w:bidi="ar-SA"/>
        </w:rPr>
        <w:t xml:space="preserve">۞ وَقَالَ آخَرُ </w:t>
      </w:r>
      <w:r>
        <w:rPr>
          <w:rStyle w:val="FootnoteAnchor"/>
          <w:rtl w:val="true"/>
        </w:rPr>
        <w:footnoteReference w:id="5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قَصْرٌ زَهَا فَرَوَى عَلِيلُ نَسِيمِهِ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الشِّفَا لِحَدَائِقِ الأَزْهَارِ</w:t>
      </w:r>
    </w:p>
    <w:p>
      <w:pPr>
        <w:pStyle w:val="BookText"/>
        <w:rPr/>
      </w:pPr>
      <w:r>
        <w:rPr>
          <w:rFonts w:ascii="Amiri" w:hAnsi="Amiri" w:eastAsia="Amiri" w:cs="Amiri"/>
          <w:color w:val="111111"/>
          <w:sz w:val="28"/>
          <w:sz w:val="28"/>
          <w:szCs w:val="28"/>
          <w:rtl w:val="true"/>
          <w:lang w:bidi="ar-SA"/>
        </w:rPr>
        <w:t xml:space="preserve">صَدَحَتْ بَلَابِلُهُ عَلَى أَغْصَانِهِ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 حَدِيثَ العُودِ وَالمِزْمَارِ</w:t>
      </w:r>
    </w:p>
    <w:p>
      <w:pPr>
        <w:pStyle w:val="BookText"/>
        <w:rPr/>
      </w:pPr>
      <w:r>
        <w:rPr>
          <w:rFonts w:ascii="Amiri" w:hAnsi="Amiri" w:eastAsia="Amiri" w:cs="Amiri"/>
          <w:color w:val="111111"/>
          <w:sz w:val="28"/>
          <w:sz w:val="28"/>
          <w:szCs w:val="28"/>
          <w:rtl w:val="true"/>
          <w:lang w:bidi="ar-SA"/>
        </w:rPr>
        <w:t xml:space="preserve">أَنْعِمْ بِقَصْرٍ يَسْتَطِيلُ إِلَى السُّهَا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 الشَّذَا مِنْ عُرْفِهِ المِعْطَارِ</w:t>
      </w:r>
    </w:p>
    <w:p>
      <w:pPr>
        <w:pStyle w:val="BookText"/>
        <w:rPr/>
      </w:pPr>
      <w:r>
        <w:rPr>
          <w:rFonts w:ascii="Amiri" w:hAnsi="Amiri" w:eastAsia="Amiri" w:cs="Amiri"/>
          <w:color w:val="111111"/>
          <w:sz w:val="28"/>
          <w:sz w:val="28"/>
          <w:szCs w:val="28"/>
          <w:rtl w:val="true"/>
          <w:lang w:bidi="ar-SA"/>
        </w:rPr>
        <w:t xml:space="preserve">مَنْ أُمَّهُ يَلْقَى لَدَيْهِ مُسَطَّرًا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الصَّفَا وَمَشَارِقَ الأَنْوَارِ</w:t>
      </w:r>
    </w:p>
    <w:p>
      <w:pPr>
        <w:pStyle w:val="BookText"/>
        <w:rPr/>
      </w:pPr>
      <w:r>
        <w:rPr>
          <w:rFonts w:ascii="Amiri" w:hAnsi="Amiri" w:eastAsia="Amiri" w:cs="Amiri"/>
          <w:color w:val="111111"/>
          <w:sz w:val="28"/>
          <w:sz w:val="28"/>
          <w:szCs w:val="28"/>
          <w:rtl w:val="true"/>
          <w:lang w:bidi="ar-SA"/>
        </w:rPr>
        <w:t xml:space="preserve">۞ وَقَالَ آخَرُ </w:t>
      </w:r>
      <w:r>
        <w:rPr>
          <w:rStyle w:val="FootnoteAnchor"/>
          <w:rtl w:val="true"/>
        </w:rPr>
        <w:footnoteReference w:id="5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قَصْرٌ بِمَدْرَجَةِ النَّسِيمِ تَحَدَّثَتْ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الرِّيَاضُ بِسِيرِهَا المَسْتُورِ</w:t>
      </w:r>
    </w:p>
    <w:p>
      <w:pPr>
        <w:pStyle w:val="BookText"/>
        <w:rPr/>
      </w:pPr>
      <w:r>
        <w:rPr>
          <w:rFonts w:ascii="Amiri" w:hAnsi="Amiri" w:eastAsia="Amiri" w:cs="Amiri"/>
          <w:color w:val="111111"/>
          <w:sz w:val="28"/>
          <w:sz w:val="28"/>
          <w:szCs w:val="28"/>
          <w:rtl w:val="true"/>
          <w:lang w:bidi="ar-SA"/>
        </w:rPr>
        <w:t xml:space="preserve">خَفَضَ الخَوَرْنَقَ وَالسَّدِيرَ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وَثَنَى قُصُورَ الرُّومِ ذَاتَ قُصُورِ</w:t>
      </w:r>
    </w:p>
    <w:p>
      <w:pPr>
        <w:pStyle w:val="BookText"/>
        <w:rPr/>
      </w:pPr>
      <w:r>
        <w:rPr>
          <w:rFonts w:ascii="Amiri" w:hAnsi="Amiri" w:eastAsia="Amiri" w:cs="Amiri"/>
          <w:color w:val="111111"/>
          <w:sz w:val="28"/>
          <w:sz w:val="28"/>
          <w:szCs w:val="28"/>
          <w:rtl w:val="true"/>
          <w:lang w:bidi="ar-SA"/>
        </w:rPr>
        <w:t xml:space="preserve">لَاثَ الغَمَامُ عِمَامَةً مِسْكِيَّةً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فِي رَوْضٍ مِنَ الكَافُورِ</w:t>
      </w:r>
    </w:p>
    <w:p>
      <w:pPr>
        <w:pStyle w:val="Heading3"/>
        <w:numPr>
          <w:ilvl w:val="2"/>
          <w:numId w:val="1"/>
        </w:numPr>
        <w:rPr/>
      </w:pPr>
      <w:bookmarkStart w:id="226" w:name="__RefHeading___Toc846868_2314609296"/>
      <w:bookmarkStart w:id="227" w:name="_Toc82"/>
      <w:bookmarkEnd w:id="226"/>
      <w:r>
        <w:rPr/>
        <w:t>9</w:t>
      </w:r>
      <w:r>
        <w:rPr>
          <w:rtl w:val="true"/>
        </w:rPr>
        <w:t xml:space="preserve">- </w:t>
      </w:r>
      <w:r>
        <w:rPr>
          <w:rtl w:val="true"/>
        </w:rPr>
        <w:t>الأمجدية</w:t>
      </w:r>
      <w:r>
        <w:rPr>
          <w:rtl w:val="true"/>
        </w:rPr>
        <w:t>:</w:t>
      </w:r>
      <w:bookmarkEnd w:id="22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الأَمْجَدِيَّةُ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الأَمْجَدِيَّةُ تَحُفُّهَا رِيَاضٌ عَنْبَرِيَّةٌ، وَقَدْ أَحَاطَتْ بِهَا الأَدْوَاحُ وَالزَّهْرُ، إِحَاطَةَ الهَالَةِ بِالقَمَرِ، وَفِيهَا يَقُولُ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بِالأَمْجَدِيَّةِ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سَحَّتْ سَحَابَةُ مَاءِ</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228" w:name="pg20003_198098"/>
    </w:p>
    <w:p>
      <w:pPr>
        <w:pStyle w:val="BookText"/>
        <w:rPr/>
      </w:pPr>
      <w:bookmarkEnd w:id="228"/>
      <w:r>
        <w:rPr>
          <w:rFonts w:ascii="Amiri" w:hAnsi="Amiri" w:eastAsia="Amiri" w:cs="Amiri"/>
          <w:color w:val="111111"/>
          <w:sz w:val="28"/>
          <w:sz w:val="28"/>
          <w:szCs w:val="28"/>
          <w:rtl w:val="true"/>
          <w:lang w:bidi="ar-SA"/>
        </w:rPr>
        <w:t xml:space="preserve">وَدَوَاعِي السُّرُورِ قَدْ حَمَلَتْنَا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قَصْرٍ فِي مَرْجَسٍ خَضْرَاءِ</w:t>
      </w:r>
    </w:p>
    <w:p>
      <w:pPr>
        <w:pStyle w:val="BookText"/>
        <w:rPr/>
      </w:pPr>
      <w:r>
        <w:rPr>
          <w:rFonts w:ascii="Amiri" w:hAnsi="Amiri" w:eastAsia="Amiri" w:cs="Amiri"/>
          <w:color w:val="111111"/>
          <w:sz w:val="28"/>
          <w:sz w:val="28"/>
          <w:szCs w:val="28"/>
          <w:rtl w:val="true"/>
          <w:lang w:bidi="ar-SA"/>
        </w:rPr>
        <w:t xml:space="preserve">وَنَسِيمُ الصَّبَا يُشَبِّبُ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 الغُصْنُ مِنْ غِنَا الوَرْقَاءِ</w:t>
      </w:r>
    </w:p>
    <w:p>
      <w:pPr>
        <w:pStyle w:val="BookText"/>
        <w:rPr/>
      </w:pPr>
      <w:r>
        <w:rPr>
          <w:rFonts w:ascii="Amiri" w:hAnsi="Amiri" w:eastAsia="Amiri" w:cs="Amiri"/>
          <w:color w:val="111111"/>
          <w:sz w:val="28"/>
          <w:sz w:val="28"/>
          <w:szCs w:val="28"/>
          <w:rtl w:val="true"/>
          <w:lang w:bidi="ar-SA"/>
        </w:rPr>
        <w:t xml:space="preserve">وَجَرَى المَاءُ فِي الجَدَاوِلِ عَذْبًا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رَائِقًا دَقَّ فِي عُيُونِ الرَّائِي</w:t>
      </w:r>
    </w:p>
    <w:p>
      <w:pPr>
        <w:pStyle w:val="Heading3"/>
        <w:numPr>
          <w:ilvl w:val="2"/>
          <w:numId w:val="1"/>
        </w:numPr>
        <w:rPr/>
      </w:pPr>
      <w:bookmarkStart w:id="229" w:name="__RefHeading___Toc846870_2314609296"/>
      <w:bookmarkStart w:id="230" w:name="_Toc83"/>
      <w:bookmarkEnd w:id="229"/>
      <w:r>
        <w:rPr/>
        <w:t>10</w:t>
      </w:r>
      <w:r>
        <w:rPr>
          <w:rtl w:val="true"/>
        </w:rPr>
        <w:t xml:space="preserve">- </w:t>
      </w:r>
      <w:r>
        <w:rPr>
          <w:rtl w:val="true"/>
        </w:rPr>
        <w:t>و رياض الخلخال</w:t>
      </w:r>
      <w:r>
        <w:rPr>
          <w:rtl w:val="true"/>
        </w:rPr>
        <w:t>:</w:t>
      </w:r>
      <w:bookmarkEnd w:id="23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وَرِيَاضُ الخَلْخَالِ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قِبْلَةُ الشَّرَفِ، المُزَيَّنَةُ بِالقُصُورِ وَالغُرَفِ، تُضِيءُ أَزَاهِرُهَا كَالنُّجُومِ، لَكِنَّهَا فِي أَجْيَادِ النَّجْمِ كَالدُّرِّ المَنْظُومِ، يَضُوعُ نَشْرُهَا بَيْنَ الحَدَائِقِ، لَمَا يَهُبُّ عَلَيْهَا مِعْطَارُ النَّسِيمِ الرَّائِقِ، تَخَلْجَلَتْ سُوقُ أَشْجَارِهَا بِلُجَيْنِ الأَمْوَاهِ، وَغَرَّدَ طَيْرُهَا إِذْ كَانَ مَعَ رَكْبِ النَّسَائِمِ هَوَاهُ </w:t>
      </w:r>
      <w:r>
        <w:rPr>
          <w:rStyle w:val="FootnoteAnchor"/>
          <w:rtl w:val="true"/>
        </w:rPr>
        <w:footnoteReference w:id="5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مِنْ جِنَانِ الخُلْدِ قَدْ كَمُلَتْ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وَحَسْبُكَ مِنْ حَسْنَاءَ غِنَاءُ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وَصَوَّتَ بُلْبُلُهَا الرَّاقِي ذُرَا 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حُلَّةٍ مِنْ دِمَقْسِ الرِّيشِ دَكْنَاءِ</w:t>
      </w:r>
    </w:p>
    <w:p>
      <w:pPr>
        <w:pStyle w:val="BookText"/>
        <w:rPr/>
      </w:pPr>
      <w:r>
        <w:rPr>
          <w:rFonts w:ascii="Amiri" w:hAnsi="Amiri" w:eastAsia="Amiri" w:cs="Amiri"/>
          <w:color w:val="111111"/>
          <w:sz w:val="28"/>
          <w:sz w:val="28"/>
          <w:szCs w:val="28"/>
          <w:rtl w:val="true"/>
          <w:lang w:bidi="ar-SA"/>
        </w:rPr>
        <w:t xml:space="preserve">كَقَرْعِ نَاقُوسِ دَيْرِيٍّ عَلَى شَرَفٍ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مُسَبِّحٍ فِي سَوَادِ اللَّيْلِ دَعَّاءِ</w:t>
      </w:r>
    </w:p>
    <w:p>
      <w:pPr>
        <w:pStyle w:val="BookText"/>
        <w:rPr/>
      </w:pPr>
      <w:r>
        <w:rPr>
          <w:rFonts w:ascii="Amiri" w:hAnsi="Amiri" w:eastAsia="Amiri" w:cs="Amiri"/>
          <w:color w:val="111111"/>
          <w:sz w:val="28"/>
          <w:sz w:val="28"/>
          <w:szCs w:val="28"/>
          <w:rtl w:val="true"/>
          <w:lang w:bidi="ar-SA"/>
        </w:rPr>
        <w:t xml:space="preserve">وَقَامَ عَنْهَا لِسَانُ الزَّهْرِ يُنْشِدُنَا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أَرْجُ مَا بَيْنَ أَرْجَاءِ</w:t>
      </w:r>
    </w:p>
    <w:p>
      <w:pPr>
        <w:pStyle w:val="Heading3"/>
        <w:numPr>
          <w:ilvl w:val="2"/>
          <w:numId w:val="1"/>
        </w:numPr>
        <w:rPr/>
      </w:pPr>
      <w:bookmarkStart w:id="231" w:name="__RefHeading___Toc846872_2314609296"/>
      <w:bookmarkStart w:id="232" w:name="_Toc84"/>
      <w:bookmarkEnd w:id="231"/>
      <w:r>
        <w:rPr/>
        <w:t>11</w:t>
      </w:r>
      <w:r>
        <w:rPr>
          <w:rtl w:val="true"/>
        </w:rPr>
        <w:t xml:space="preserve">- </w:t>
      </w:r>
      <w:r>
        <w:rPr>
          <w:rtl w:val="true"/>
        </w:rPr>
        <w:t>الفيجة الخضراء</w:t>
      </w:r>
      <w:r>
        <w:rPr>
          <w:rtl w:val="true"/>
        </w:rPr>
        <w:t>:</w:t>
      </w:r>
      <w:bookmarkEnd w:id="232"/>
    </w:p>
    <w:p>
      <w:pPr>
        <w:pStyle w:val="BookText"/>
        <w:rPr/>
      </w:pPr>
      <w:r>
        <w:rPr>
          <w:rFonts w:ascii="Amiri" w:hAnsi="Amiri" w:eastAsia="Amiri" w:cs="Amiri"/>
          <w:color w:val="111111"/>
          <w:sz w:val="28"/>
          <w:sz w:val="28"/>
          <w:szCs w:val="28"/>
          <w:rtl w:val="true"/>
          <w:lang w:bidi="ar-SA"/>
        </w:rPr>
        <w:t>وَالفِيجَةُ الخَضْرَاءُ، هِيَ المُرْجَةُ ذَاتُ السُّرَى، سَلْوَةُ الغَرِيبِ عَنْ أَوْطَانِهِ، وَالعَاشِقِ عَنْ كَآبَتِهِ وَأَحْزَانِهِ، مَحَلُّهَا بَيْنَ الشَّرَفَيْنِ الأَدْنَى وَالأَعْلَى اللَّذَيْنِ كُلٌّ مِنْهُمَا نَالَ بِحُسْنِ رِيَاضِهِ القَدَحَ المُعَلَّى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شِئْتَ مِنْ نَهْرٍ كَصَدْرِ 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 أَنَامِلُهَا عَلَيْهِ صِدَارَهَا</w:t>
      </w:r>
    </w:p>
    <w:p>
      <w:pPr>
        <w:pStyle w:val="BookText"/>
        <w:rPr/>
      </w:pPr>
      <w:r>
        <w:rPr>
          <w:rFonts w:ascii="Amiri" w:hAnsi="Amiri" w:eastAsia="Amiri" w:cs="Amiri"/>
          <w:color w:val="111111"/>
          <w:sz w:val="28"/>
          <w:sz w:val="28"/>
          <w:szCs w:val="28"/>
          <w:rtl w:val="true"/>
          <w:lang w:bidi="ar-SA"/>
        </w:rPr>
        <w:t xml:space="preserve">مَا بَيْنَ أَشْجَارٍ تَمِيدُ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جِرْيَالٍ تُدِيرُ عُقَارَهَا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تَصَوَّبَتْ فِيهَا فُرُوعُ الأَنْهَارِ وَالجَدَاوِلِ، وَتَصَاعَدَتْ أَنْفَاسُ أَزَاهِرِهَا عَلَى نَغَمَاتِ الشَّحَارِيرِ وَالعَنَادِلِ، وَمَاسَتْ قُضْبُهَا مَرَحًا، وَتَعَانَقَتْ لِقُدُومِ النَّسَائِمِ فَرَحًا، طَالَمَا تَغَنَّتِ الشُّعَرَاءُ بِمَدْحِ حُسْنِهَا، وَنَظَمُوا عُقُودَ الدُّرِّ فِي فَنِّهَا وَغُصْنِهَا، فَمِنْ ذَلِكَ قَوْلُ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المُرْجَةُ يَا 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نَسِيمُهَا الرَّطْبُ لِرُوحِي غِذَا</w:t>
      </w:r>
    </w:p>
    <w:p>
      <w:pPr>
        <w:pStyle w:val="BookText"/>
        <w:rPr/>
      </w:pPr>
      <w:r>
        <w:rPr>
          <w:rFonts w:ascii="Amiri" w:hAnsi="Amiri" w:eastAsia="Amiri" w:cs="Amiri"/>
          <w:color w:val="111111"/>
          <w:sz w:val="28"/>
          <w:sz w:val="28"/>
          <w:szCs w:val="28"/>
          <w:rtl w:val="true"/>
          <w:lang w:bidi="ar-SA"/>
        </w:rPr>
        <w:t xml:space="preserve">أَنْهَارُهَا تَهْدُرُ فِي جَرْيِهَا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وَطَيْرُهَا إِنْ صَاحَ فِيهَا هَذَا</w:t>
      </w:r>
    </w:p>
    <w:p>
      <w:pPr>
        <w:pStyle w:val="BookText"/>
        <w:rPr/>
      </w:pPr>
      <w:r>
        <w:rPr>
          <w:rFonts w:ascii="Amiri" w:hAnsi="Amiri" w:eastAsia="Amiri" w:cs="Amiri"/>
          <w:color w:val="111111"/>
          <w:sz w:val="28"/>
          <w:sz w:val="28"/>
          <w:szCs w:val="28"/>
          <w:rtl w:val="true"/>
          <w:lang w:bidi="ar-SA"/>
        </w:rPr>
        <w:t xml:space="preserve">تَصْقُلُ أَنْفَاسُ الصَّبَا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تُلْقِي عَلَيْهَا الشَّذَا</w:t>
      </w:r>
    </w:p>
    <w:p>
      <w:pPr>
        <w:pStyle w:val="BookText"/>
        <w:rPr/>
      </w:pP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مُرْجَةُ الشَّامِ بَهْجَةُ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عَطَّرَتْهَا رَوَائِحُ الأَزْهَارِ</w:t>
      </w:r>
    </w:p>
    <w:p>
      <w:pPr>
        <w:pStyle w:val="BookText"/>
        <w:rPr/>
      </w:pPr>
      <w:r>
        <w:rPr>
          <w:rFonts w:ascii="Amiri" w:hAnsi="Amiri" w:eastAsia="Amiri" w:cs="Amiri"/>
          <w:color w:val="111111"/>
          <w:sz w:val="28"/>
          <w:sz w:val="28"/>
          <w:szCs w:val="28"/>
          <w:rtl w:val="true"/>
          <w:lang w:bidi="ar-SA"/>
        </w:rPr>
        <w:t xml:space="preserve">يَتَمَشَّى بِهَا لَطِيفُ 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 كَفُّهُ يَدَ الأَنْهَارِ</w:t>
      </w:r>
    </w:p>
    <w:p>
      <w:pPr>
        <w:pStyle w:val="BookText"/>
        <w:rPr/>
      </w:pPr>
      <w:r>
        <w:rPr>
          <w:rFonts w:ascii="Amiri" w:hAnsi="Amiri" w:eastAsia="Amiri" w:cs="Amiri"/>
          <w:color w:val="111111"/>
          <w:sz w:val="28"/>
          <w:sz w:val="28"/>
          <w:szCs w:val="28"/>
          <w:rtl w:val="true"/>
          <w:lang w:bidi="ar-SA"/>
        </w:rPr>
        <w:t xml:space="preserve">فَهَلُمُّوا إِلَى فَسِيحِ رِحَابٍ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جِمَاهَا مُفَكَّكِ الأَزْرَارِ</w:t>
      </w:r>
    </w:p>
    <w:p>
      <w:pPr>
        <w:pStyle w:val="BookText"/>
        <w:rPr/>
      </w:pPr>
      <w:r>
        <w:rPr>
          <w:rFonts w:ascii="Amiri" w:hAnsi="Amiri" w:eastAsia="Amiri" w:cs="Amiri"/>
          <w:color w:val="111111"/>
          <w:sz w:val="28"/>
          <w:sz w:val="28"/>
          <w:szCs w:val="28"/>
          <w:rtl w:val="true"/>
          <w:lang w:bidi="ar-SA"/>
        </w:rPr>
        <w:t xml:space="preserve">يَنْفَحُ الرَّوْضُ بِالأَزَاهِرِ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شَمْسُ الضُّحَى كَجَمْرَةِ نَارِ</w:t>
      </w:r>
    </w:p>
    <w:p>
      <w:pPr>
        <w:pStyle w:val="BookText"/>
        <w:rPr/>
      </w:pPr>
      <w:r>
        <w:rPr>
          <w:rFonts w:ascii="Amiri" w:hAnsi="Amiri" w:eastAsia="Amiri" w:cs="Amiri"/>
          <w:color w:val="111111"/>
          <w:sz w:val="28"/>
          <w:sz w:val="28"/>
          <w:szCs w:val="28"/>
          <w:rtl w:val="true"/>
          <w:lang w:bidi="ar-SA"/>
        </w:rPr>
        <w:t>۞ وَقَوْلُهُ مِنْ أَبْيَاتٍ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يَوْمٌ بِأَعْلَى ذِرْوَةِ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مُرْجَةِ الشَّامِ ذَاتِ العِزِّ وَالشَّرَفِ</w:t>
      </w:r>
    </w:p>
    <w:p>
      <w:pPr>
        <w:pStyle w:val="BookText"/>
        <w:rPr/>
      </w:pPr>
      <w:r>
        <w:rPr>
          <w:rFonts w:ascii="Amiri" w:hAnsi="Amiri" w:eastAsia="Amiri" w:cs="Amiri"/>
          <w:color w:val="111111"/>
          <w:sz w:val="28"/>
          <w:sz w:val="28"/>
          <w:szCs w:val="28"/>
          <w:rtl w:val="true"/>
          <w:lang w:bidi="ar-SA"/>
        </w:rPr>
        <w:t xml:space="preserve">فِي رَوْضَةٍ نَشَرَتْ أَيْدِي الرَّبِيعِ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نَشْرٍ بِأَيْدِي الرِّيحِ مُخْتَطَفِ</w:t>
      </w:r>
    </w:p>
    <w:p>
      <w:pPr>
        <w:pStyle w:val="BookText"/>
        <w:rPr/>
      </w:pPr>
      <w:r>
        <w:rPr>
          <w:rFonts w:ascii="Amiri" w:hAnsi="Amiri" w:eastAsia="Amiri" w:cs="Amiri"/>
          <w:color w:val="111111"/>
          <w:sz w:val="28"/>
          <w:sz w:val="28"/>
          <w:szCs w:val="28"/>
          <w:rtl w:val="true"/>
          <w:lang w:bidi="ar-SA"/>
        </w:rPr>
        <w:t xml:space="preserve">وَحَوْلَنَا المَاءُ يَجْرِي فِي جَدَاوِلِهِ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اللُّجَيْنِ بِهِ قَدْ جَادَ ذُو سَرَفِ</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233" w:name="pg20003_198100"/>
    </w:p>
    <w:p>
      <w:pPr>
        <w:pStyle w:val="BookText"/>
        <w:rPr/>
      </w:pPr>
      <w:bookmarkEnd w:id="233"/>
      <w:r>
        <w:rPr>
          <w:rFonts w:ascii="Amiri" w:hAnsi="Amiri" w:eastAsia="Amiri" w:cs="Amiri"/>
          <w:color w:val="111111"/>
          <w:sz w:val="28"/>
          <w:sz w:val="28"/>
          <w:szCs w:val="28"/>
          <w:rtl w:val="true"/>
          <w:lang w:bidi="ar-SA"/>
        </w:rPr>
        <w:t>۞ صَدِيقُنَا الأَدِيبُ مُصْطَفَى اللَّقِيمِيُّ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المُرْجَةُ الفَيْحَا بِذِي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وَرَوْضُهَا الزَّاهِرُ الزَّاهِي البَهِيُّ البَهِجْ</w:t>
      </w:r>
    </w:p>
    <w:p>
      <w:pPr>
        <w:pStyle w:val="BookText"/>
        <w:rPr/>
      </w:pPr>
      <w:r>
        <w:rPr>
          <w:rFonts w:ascii="Amiri" w:hAnsi="Amiri" w:eastAsia="Amiri" w:cs="Amiri"/>
          <w:color w:val="111111"/>
          <w:sz w:val="28"/>
          <w:sz w:val="28"/>
          <w:szCs w:val="28"/>
          <w:rtl w:val="true"/>
          <w:lang w:bidi="ar-SA"/>
        </w:rPr>
        <w:t xml:space="preserve">شَفَا عَلِيلَ الجَوَى مَرُّ النَّسِيمِ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رَاحَ يَرْوِي الشَّذَا عَنْ عَرْفِهَا الأَرِجْ</w:t>
      </w:r>
    </w:p>
    <w:p>
      <w:pPr>
        <w:pStyle w:val="BookText"/>
        <w:rPr/>
      </w:pPr>
      <w:r>
        <w:rPr>
          <w:rFonts w:ascii="Amiri" w:hAnsi="Amiri" w:eastAsia="Amiri" w:cs="Amiri"/>
          <w:color w:val="111111"/>
          <w:sz w:val="28"/>
          <w:sz w:val="28"/>
          <w:szCs w:val="28"/>
          <w:rtl w:val="true"/>
          <w:lang w:bidi="ar-SA"/>
        </w:rPr>
        <w:t>۞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إِنْهَضْ إِلَى المُرْجَةِ الفَيْحَاءِ مُبْتَهِجًا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وَنَزِّهِ الطَّرْفَ فِي أَرْجَاءِ دَوْحَتِهَا</w:t>
      </w:r>
    </w:p>
    <w:p>
      <w:pPr>
        <w:pStyle w:val="BookText"/>
        <w:rPr/>
      </w:pPr>
      <w:r>
        <w:rPr>
          <w:rFonts w:ascii="Amiri" w:hAnsi="Amiri" w:eastAsia="Amiri" w:cs="Amiri"/>
          <w:color w:val="111111"/>
          <w:sz w:val="28"/>
          <w:sz w:val="28"/>
          <w:szCs w:val="28"/>
          <w:rtl w:val="true"/>
          <w:lang w:bidi="ar-SA"/>
        </w:rPr>
        <w:t xml:space="preserve">أَمَا بِهَا الرَّوْضَةُ الغَنَّاءُ قَدْ جُلِيَتْ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 المَلِيحَةِ فِي وَرْدِيِّ حُلَّتِهَا</w:t>
      </w:r>
    </w:p>
    <w:p>
      <w:pPr>
        <w:pStyle w:val="BookText"/>
        <w:rPr/>
      </w:pPr>
      <w:r>
        <w:rPr>
          <w:rFonts w:ascii="Amiri" w:hAnsi="Amiri" w:eastAsia="Amiri" w:cs="Amiri"/>
          <w:color w:val="111111"/>
          <w:sz w:val="28"/>
          <w:sz w:val="28"/>
          <w:szCs w:val="28"/>
          <w:rtl w:val="true"/>
          <w:lang w:bidi="ar-SA"/>
        </w:rPr>
        <w:t>۞ وَلِصَدِيقِنَا الفَاضِلِ مُحَمَّدِ بْنِ عُثْمَانَ بْنِ الشَّمْعَةِ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بِي إِلَى المُرْجَةِ الخَضْرَاءِ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الرَّبِيعُ أَتَى وَالزَّهْرُ قَدْ نُشِرَا</w:t>
      </w:r>
    </w:p>
    <w:p>
      <w:pPr>
        <w:pStyle w:val="BookText"/>
        <w:rPr/>
      </w:pPr>
      <w:r>
        <w:rPr>
          <w:rFonts w:ascii="Amiri" w:hAnsi="Amiri" w:eastAsia="Amiri" w:cs="Amiri"/>
          <w:color w:val="111111"/>
          <w:sz w:val="28"/>
          <w:sz w:val="28"/>
          <w:szCs w:val="28"/>
          <w:rtl w:val="true"/>
          <w:lang w:bidi="ar-SA"/>
        </w:rPr>
        <w:t xml:space="preserve">وَاسْتَجْلِ طَرْفَكَ فِي بَاهِي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شَادِنٍ إِنْ تَبَدَّى أَخْجَلَ القَمَرَا</w:t>
      </w:r>
    </w:p>
    <w:p>
      <w:pPr>
        <w:pStyle w:val="BookText"/>
        <w:rPr/>
      </w:pPr>
      <w:r>
        <w:rPr>
          <w:rFonts w:ascii="Amiri" w:hAnsi="Amiri" w:eastAsia="Amiri" w:cs="Amiri"/>
          <w:color w:val="111111"/>
          <w:sz w:val="28"/>
          <w:sz w:val="28"/>
          <w:szCs w:val="28"/>
          <w:rtl w:val="true"/>
          <w:lang w:bidi="ar-SA"/>
        </w:rPr>
        <w:t xml:space="preserve">فَكَمْ بِهَا مِنْ رُبَا أَزْهَارُهَا نَفَحَتْ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غَدِيرٍ حَكَتْ حَصْبَاؤُهُ الدُّرَرَا</w:t>
      </w:r>
    </w:p>
    <w:p>
      <w:pPr>
        <w:pStyle w:val="BookText"/>
        <w:rPr/>
      </w:pPr>
      <w:r>
        <w:rPr>
          <w:rFonts w:ascii="Amiri" w:hAnsi="Amiri" w:eastAsia="Amiri" w:cs="Amiri"/>
          <w:color w:val="111111"/>
          <w:sz w:val="28"/>
          <w:sz w:val="28"/>
          <w:szCs w:val="28"/>
          <w:rtl w:val="true"/>
          <w:lang w:bidi="ar-SA"/>
        </w:rPr>
        <w:t xml:space="preserve">وَسَيَأْتِي تَمَامُ الكَلَامِ عَلَيْهَا عِنْدَ ذِكْرِ الأَوْدِيَةِ إِنْ شَاءَ اللهُ تَعَالَى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846874_2314609296"/>
      <w:bookmarkStart w:id="235" w:name="_Toc85"/>
      <w:bookmarkEnd w:id="234"/>
      <w:r>
        <w:rPr/>
        <w:t>12</w:t>
      </w:r>
      <w:r>
        <w:rPr>
          <w:rtl w:val="true"/>
        </w:rPr>
        <w:t xml:space="preserve">- </w:t>
      </w:r>
      <w:r>
        <w:rPr>
          <w:rtl w:val="true"/>
        </w:rPr>
        <w:t>التكيّة</w:t>
      </w:r>
      <w:r>
        <w:rPr>
          <w:rtl w:val="true"/>
        </w:rPr>
        <w:t>:</w:t>
      </w:r>
      <w:bookmarkEnd w:id="23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التَّكِيَّةُ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التَّكِيَّةُ سَكَنُ أَهْلِ الطَّرِيقِ، المَّتَّصِلِ بِهِمْ عَنْ سَيِّدِنَا الصِّدِّيقِ، وَهُمُ السَّادَةُ المَوْلَوِيَّةُ </w:t>
      </w:r>
      <w:r>
        <w:rPr>
          <w:rStyle w:val="FootnoteAnchor"/>
          <w:rtl w:val="true"/>
        </w:rPr>
        <w:footnoteReference w:id="533"/>
      </w:r>
      <w:r>
        <w:rPr>
          <w:rFonts w:ascii="Amiri" w:hAnsi="Amiri" w:eastAsia="Amiri" w:cs="Amiri"/>
          <w:color w:val="111111"/>
          <w:sz w:val="28"/>
          <w:sz w:val="28"/>
          <w:szCs w:val="28"/>
          <w:rtl w:val="true"/>
          <w:lang w:bidi="ar-SA"/>
        </w:rPr>
        <w:t>، أَصْحَابُ الطَّرِيقَةِ النَّقْشَبَنْدِيَّةِ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نَبْتٌ وَأَرْبَابُ القُلُوبِ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وَأَهْلُ الحَدِيثِ المَاءُ وَالزَّهَرُ </w:t>
      </w:r>
      <w:r>
        <w:rPr>
          <w:rStyle w:val="FootnoteAnchor"/>
          <w:rtl w:val="true"/>
        </w:rPr>
        <w:footnoteReference w:id="53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وَمَكَانُهُمْ تُضْرَبُ فِيهِ كُوسَاتُ الفَخَّارِ، وَتُنْفَخُ فِي حَضْرَتِهِ بُوقَاتُ المَهَابَةِ وَالوَقَارِ، وَعَلَيْهِمْ خِرْقَةُ الإِذْلَالِ وَالخُضُوعِ، مُرْتَدِينَ </w:t>
      </w:r>
      <w:r>
        <w:rPr>
          <w:rStyle w:val="FootnoteAnchor"/>
          <w:rtl w:val="true"/>
        </w:rPr>
        <w:footnoteReference w:id="535"/>
      </w:r>
      <w:r>
        <w:rPr>
          <w:rFonts w:ascii="Amiri" w:hAnsi="Amiri" w:eastAsia="Amiri" w:cs="Amiri"/>
          <w:color w:val="111111"/>
          <w:sz w:val="28"/>
          <w:sz w:val="28"/>
          <w:szCs w:val="28"/>
          <w:rtl w:val="true"/>
          <w:lang w:bidi="ar-SA"/>
        </w:rPr>
        <w:t>ثِيَابَ الاسْتِكَانَةِ وَالخُشُوعِ، كُلُّهُمْ مِنَ الوَجْدِ أَوَّاهْ، وَلَيْسَ فِي قُلُوبِهِمْ إِلَّا اللهْ، وَنَمَطُهُمْ فِي الذِّكْرِ يَجْذِبُ القُلُوبَ، وَيَشُوقُ المُحِبَّ إِلَى لِقَاءِ المَحْبُوبِ، وَلَقَدْ أَحْسَنَ كُلَّ الإِحْسَانِ مَنْ وَصَفَهُمْ بِهَذَا الشَّأْنِ،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 جِلَّقٍ فِي الدُّنْيَا وَرَبْوَتِهَا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ضِقْتَ ذَرْعًا تَمْشِي نَحْوَ مُرْجَتِهَا</w:t>
      </w:r>
    </w:p>
    <w:p>
      <w:pPr>
        <w:pStyle w:val="BookText"/>
        <w:rPr/>
      </w:pPr>
      <w:r>
        <w:rPr>
          <w:rFonts w:ascii="Amiri" w:hAnsi="Amiri" w:eastAsia="Amiri" w:cs="Amiri"/>
          <w:color w:val="111111"/>
          <w:sz w:val="28"/>
          <w:sz w:val="28"/>
          <w:szCs w:val="28"/>
          <w:rtl w:val="true"/>
          <w:lang w:bidi="ar-SA"/>
        </w:rPr>
        <w:t xml:space="preserve">وَإِنْ تَرُمْ تَغْتَنِمْ يَا صَاحِ نُزْهَتَهَا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عَلَى المَوْلَوِيَّةِ يَوْمَ فُرْجَتِهَا</w:t>
      </w:r>
    </w:p>
    <w:p>
      <w:pPr>
        <w:pStyle w:val="BookText"/>
        <w:rPr/>
      </w:pPr>
      <w:r>
        <w:rPr>
          <w:rFonts w:ascii="Amiri" w:hAnsi="Amiri" w:eastAsia="Amiri" w:cs="Amiri"/>
          <w:color w:val="111111"/>
          <w:sz w:val="28"/>
          <w:sz w:val="28"/>
          <w:szCs w:val="28"/>
          <w:rtl w:val="true"/>
          <w:lang w:bidi="ar-SA"/>
        </w:rPr>
        <w:t xml:space="preserve">تَرَى دَرَاوِيشَهَا </w:t>
      </w:r>
      <w:r>
        <w:rPr>
          <w:rStyle w:val="FootnoteAnchor"/>
          <w:rtl w:val="true"/>
        </w:rPr>
        <w:footnoteReference w:id="536"/>
      </w:r>
      <w:r>
        <w:rPr>
          <w:rFonts w:ascii="Amiri" w:hAnsi="Amiri" w:eastAsia="Amiri" w:cs="Amiri"/>
          <w:color w:val="111111"/>
          <w:sz w:val="28"/>
          <w:sz w:val="28"/>
          <w:szCs w:val="28"/>
          <w:rtl w:val="true"/>
          <w:lang w:bidi="ar-SA"/>
        </w:rPr>
        <w:t>يَحْنُوا وَيَنْتَصِبُوا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شِعْرِي مَنْ هَذَا الَّذِي سَكَعُوا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حَتَّى أَطَاعُوهُ وَقَدْ خَضَعُوا</w:t>
      </w:r>
    </w:p>
    <w:p>
      <w:pPr>
        <w:pStyle w:val="BookText"/>
        <w:rPr/>
      </w:pPr>
      <w:r>
        <w:rPr>
          <w:rFonts w:ascii="Amiri" w:hAnsi="Amiri" w:eastAsia="Amiri" w:cs="Amiri"/>
          <w:color w:val="111111"/>
          <w:sz w:val="28"/>
          <w:sz w:val="28"/>
          <w:szCs w:val="28"/>
          <w:rtl w:val="true"/>
          <w:lang w:bidi="ar-SA"/>
        </w:rPr>
        <w:t xml:space="preserve">أَقُولُ وَاللهِ أَدْرَى بِالَّذِي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مَحْبُوبَهُمْ وَافَاهُمُ رَكَعُوا</w:t>
      </w:r>
    </w:p>
    <w:p>
      <w:pPr>
        <w:pStyle w:val="BookText"/>
        <w:rPr/>
      </w:pPr>
      <w:r>
        <w:rPr>
          <w:rFonts w:ascii="Amiri" w:hAnsi="Amiri" w:eastAsia="Amiri" w:cs="Amiri"/>
          <w:color w:val="111111"/>
          <w:sz w:val="28"/>
          <w:sz w:val="28"/>
          <w:szCs w:val="28"/>
          <w:rtl w:val="true"/>
          <w:lang w:bidi="ar-SA"/>
        </w:rPr>
        <w:t>شَوْقًا إِلَيْهِ وَإِجْلَالًا لَهُ وَثَبُوا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بَادَرَهُمْ بِسَلَامٍ مِنْ تَحِيَّتِهِ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رَآهُمْ عَلَى مِنْهَاجِ سُنَّتِهِ</w:t>
      </w:r>
    </w:p>
    <w:p>
      <w:pPr>
        <w:pStyle w:val="BookText"/>
        <w:rPr/>
      </w:pPr>
      <w:r>
        <w:rPr>
          <w:rFonts w:ascii="Amiri" w:hAnsi="Amiri" w:eastAsia="Amiri" w:cs="Amiri"/>
          <w:color w:val="111111"/>
          <w:sz w:val="28"/>
          <w:sz w:val="28"/>
          <w:szCs w:val="28"/>
          <w:rtl w:val="true"/>
          <w:lang w:bidi="ar-SA"/>
        </w:rPr>
        <w:t xml:space="preserve">وَمُذْ سَقَاهُمْ كُؤُوسًا مِنْ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هَامُوا بِهِ فَاسْتَدَارُوا عِنْدَ رُؤْيَتِهِ</w:t>
      </w:r>
    </w:p>
    <w:p>
      <w:pPr>
        <w:pStyle w:val="BookText"/>
        <w:rPr/>
      </w:pPr>
      <w:r>
        <w:rPr>
          <w:rFonts w:ascii="Amiri" w:hAnsi="Amiri" w:eastAsia="Amiri" w:cs="Amiri"/>
          <w:color w:val="111111"/>
          <w:sz w:val="28"/>
          <w:sz w:val="28"/>
          <w:szCs w:val="28"/>
          <w:rtl w:val="true"/>
          <w:lang w:bidi="ar-SA"/>
        </w:rPr>
        <w:t xml:space="preserve">دَوْرَ الرَّحَاةِ وَقَدْ هَيَّجَهُمُ الطَّرَبُ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وَأَمَّا التَّكِيَّةُ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مَلَاعِبُ آرَامٍ وَغِزْلَانٍ، وَمَسَارِحُ حُورٍ وَوِلْدَانٍ، مَثْوَى الحُبُورِ وَالمَسَرَّاتِ، وَمُنْتَدَى السُّرُورِ وَاللَّذَّاتِ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مَنَازِلُ أُنْسٍ لِلأَوَانِسِ 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الصَّبِّ هَاتِيكَ الرُّبَا وَالمَنَازِلُ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236" w:name="pg20003_198102"/>
    </w:p>
    <w:p>
      <w:pPr>
        <w:pStyle w:val="BookText"/>
        <w:rPr/>
      </w:pPr>
      <w:bookmarkEnd w:id="236"/>
      <w:r>
        <w:rPr>
          <w:rFonts w:ascii="Amiri" w:hAnsi="Amiri" w:eastAsia="Amiri" w:cs="Amiri"/>
          <w:color w:val="111111"/>
          <w:sz w:val="28"/>
          <w:sz w:val="28"/>
          <w:szCs w:val="28"/>
          <w:rtl w:val="true"/>
          <w:lang w:bidi="ar-SA"/>
        </w:rPr>
        <w:t>تَجُولُ فِي حَدَائِقِهَا كَتَائِبُ الأَزْهَارِ، كَأَنَّهَا وَشْيٌ تَطَرَّزَ بِزَاهِي الوَرْدِ وَالبَهَارِ، وَبَانِيَاسُ يَجُوسُ خِلَالَهَا، وَعَلَيْهِ قَدْ مَدَّتِ الأَدْوَاحُ ظِلَالَهَا، وَدُولَابُهَا يَئِنُّ أَنِينَ الثَّكْلَى، وَيَحِنُّ حَنِينَ العِشَارِ صَادَفَتْ مَحَلًّا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وَدُولَابُهَا يَبْكِي بِدَمْعٍ يَسِيلُ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فَيَضْحَكُ ثَغْرُ الدَّوْحِ إِنْ أَبْطَأَ القَطْرُ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حَرْفَ نُونٍ خَطَّهُ قَلَمُ الجَلَا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اعْوِجَاجٍ يَسْتَقِيمُ بِهِ السَّطْرُ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وَيَحْكِي إِذَا حَقَّقْتَ رَوْنَقَ شِكْلِهِ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هِلَالًا وَنَجْمُ الرَّوْضِ أَنْجُمُهُ الزُّهْرُ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وَقَوْسًا بِأَطْرَافِ السِّهَامِ مُفَوَّقًا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وَرَامِيهِ بَدْرُ التِّمِّ إِذْ بَزَغَ البَدْرُ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يَزْدَهِي قَصْرٌ بِشَاطِئِ نَهْرِهَا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 ذَاكَ القَصْرِ يُسْتَحْسَنُ القَصْرُ</w:t>
      </w:r>
    </w:p>
    <w:p>
      <w:pPr>
        <w:pStyle w:val="Heading3"/>
        <w:numPr>
          <w:ilvl w:val="2"/>
          <w:numId w:val="1"/>
        </w:numPr>
        <w:rPr/>
      </w:pPr>
      <w:bookmarkStart w:id="237" w:name="__RefHeading___Toc846876_2314609296"/>
      <w:bookmarkStart w:id="238" w:name="_Toc86"/>
      <w:bookmarkEnd w:id="237"/>
      <w:r>
        <w:rPr/>
        <w:t>13</w:t>
      </w:r>
      <w:r>
        <w:rPr>
          <w:rtl w:val="true"/>
        </w:rPr>
        <w:t xml:space="preserve">- </w:t>
      </w:r>
      <w:r>
        <w:rPr>
          <w:rtl w:val="true"/>
        </w:rPr>
        <w:t>غوطة دمشق</w:t>
      </w:r>
      <w:r>
        <w:rPr>
          <w:rtl w:val="true"/>
        </w:rPr>
        <w:t>:</w:t>
      </w:r>
      <w:bookmarkEnd w:id="23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غُوطَةُ دِمَشْقَ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كُورَةٌ تَشْتَمِلُ عَلَى عِدَّةِ قُرَى مُشْتَبِكَةِ الأَشْجَارِ، مُتَدَفِّقَةِ الجَدَاوِلِ وَالأَنْهَارِ، وَهِيَ إِحْدَى الجِنَانِ الأَرْبَعِ </w:t>
      </w:r>
      <w:r>
        <w:rPr>
          <w:rStyle w:val="FootnoteAnchor"/>
          <w:rtl w:val="true"/>
        </w:rPr>
        <w:footnoteReference w:id="541"/>
      </w:r>
      <w:r>
        <w:rPr>
          <w:rFonts w:ascii="Amiri" w:hAnsi="Amiri" w:eastAsia="Amiri" w:cs="Amiri"/>
          <w:color w:val="111111"/>
          <w:sz w:val="28"/>
          <w:sz w:val="28"/>
          <w:szCs w:val="28"/>
          <w:rtl w:val="true"/>
          <w:lang w:bidi="ar-SA"/>
        </w:rPr>
        <w:t xml:space="preserve">، لَكِنَّهَا فِي الحُسْنِ أَزْهَى وَأَبْدَعُ، مَفُوفَةٌ </w:t>
      </w:r>
      <w:r>
        <w:rPr>
          <w:rStyle w:val="FootnoteAnchor"/>
          <w:rtl w:val="true"/>
        </w:rPr>
        <w:footnoteReference w:id="542"/>
      </w:r>
      <w:r>
        <w:rPr>
          <w:rFonts w:ascii="Amiri" w:hAnsi="Amiri" w:eastAsia="Amiri" w:cs="Amiri"/>
          <w:color w:val="111111"/>
          <w:sz w:val="28"/>
          <w:sz w:val="28"/>
          <w:szCs w:val="28"/>
          <w:rtl w:val="true"/>
          <w:lang w:bidi="ar-SA"/>
        </w:rPr>
        <w:t>بِالبَسَاتِينِ الزَّاهِيَةِ، وَالرِّيَاضِ الَّتِي بِأَنْوَاعِ الرَّيَاحِينِ زَاهِيَةٌ، حَتَّى زَهَتْ عَلَى سَائِرِ الرِّيَاضِ، وَسَلِمَ جَوْهَرُ مِيَاهِهَا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شَوَائِبِ الأَعْرَاضِ، فَغَدَتْ حَدَائِقُهَا مُلْتَثَمَ شِفَاهِ الأَنْهَارِ، وَأَدْوَاحُهَا مُعْتَرَكَ وُفُودِ قَبَائِلِ الأَطْيَارِ، وَقَدْ أَحَاطَ بِأَكْنَافِهَا المَاءُ، إِحَاطَةَ المَرَاشِفِ بِاللُّمَى، وَالهَالَةِ بِالقَمَرِ، وَالكِمَامَةِ بِالزَّهْرِ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المَرْحُومُ السَّيِّدُ عَبْدُ الرَّحْمَنِ بْنُ حَمْزَةَ </w:t>
      </w:r>
      <w:r>
        <w:rPr>
          <w:rStyle w:val="FootnoteAnchor"/>
          <w:rtl w:val="true"/>
        </w:rPr>
        <w:footnoteReference w:id="5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لِلْغُوطَةِ الغَنَّاءِ أَشْرَفُ 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بِهَا عَيْشُ النَّزِيلِ رَغِيدَا</w:t>
      </w:r>
    </w:p>
    <w:p>
      <w:pPr>
        <w:pStyle w:val="BookText"/>
        <w:rPr/>
      </w:pPr>
      <w:r>
        <w:rPr>
          <w:rFonts w:ascii="Amiri" w:hAnsi="Amiri" w:eastAsia="Amiri" w:cs="Amiri"/>
          <w:color w:val="111111"/>
          <w:sz w:val="28"/>
          <w:sz w:val="28"/>
          <w:szCs w:val="28"/>
          <w:rtl w:val="true"/>
          <w:lang w:bidi="ar-SA"/>
        </w:rPr>
        <w:t xml:space="preserve">فَلَوْ أَنَّ شَدَّادَ بْنَ عَادٍ 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شَادَ فِي ذَاتِ العِمَادِ عُمُودَا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غَنَّتْ بِهَا لِلْوُرْقِ كُلُّ مُرَنِّةٍ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الخَلِيَّ بِشَجْوِهَا مَعْمُودَا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فَكَأَنَّمَا غَنَّى الغَرِيضُ وَمَعْبَدٌ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الثَّقِيلَ وَرَدَّدَا تَرْدِيدَا</w:t>
      </w:r>
    </w:p>
    <w:p>
      <w:pPr>
        <w:pStyle w:val="BookText"/>
        <w:rPr/>
      </w:pPr>
      <w:r>
        <w:rPr>
          <w:rFonts w:ascii="Amiri" w:hAnsi="Amiri" w:eastAsia="Amiri" w:cs="Amiri"/>
          <w:color w:val="111111"/>
          <w:sz w:val="28"/>
          <w:sz w:val="28"/>
          <w:szCs w:val="28"/>
          <w:rtl w:val="true"/>
          <w:lang w:bidi="ar-SA"/>
        </w:rPr>
        <w:t xml:space="preserve">۞ وَقَالَ </w:t>
      </w:r>
      <w:r>
        <w:rPr>
          <w:rStyle w:val="FootnoteAnchor"/>
          <w:rtl w:val="true"/>
        </w:rPr>
        <w:footnoteReference w:id="5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أَيَّامًا بِغُوطَةِ 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أَرْضِهَا المَيْثَاءِ مَسْرَى تَفَرُّجِي</w:t>
      </w:r>
    </w:p>
    <w:p>
      <w:pPr>
        <w:pStyle w:val="BookText"/>
        <w:rPr/>
      </w:pPr>
      <w:r>
        <w:rPr>
          <w:rFonts w:ascii="Amiri" w:hAnsi="Amiri" w:eastAsia="Amiri" w:cs="Amiri"/>
          <w:color w:val="111111"/>
          <w:sz w:val="28"/>
          <w:sz w:val="28"/>
          <w:szCs w:val="28"/>
          <w:rtl w:val="true"/>
          <w:lang w:bidi="ar-SA"/>
        </w:rPr>
        <w:t xml:space="preserve">إِلَى تَلَعَاتِ السَّفْحِ مِنْ قَاسِيُونِهَا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مَدَارِجِ دَارِيِّ الصَّبَا المُتَأَرِّجِ</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239" w:name="pg20003_198104"/>
    </w:p>
    <w:p>
      <w:pPr>
        <w:pStyle w:val="BookText"/>
        <w:rPr/>
      </w:pPr>
      <w:bookmarkEnd w:id="239"/>
      <w:r>
        <w:rPr>
          <w:rFonts w:ascii="Amiri" w:hAnsi="Amiri" w:eastAsia="Amiri" w:cs="Amiri"/>
          <w:color w:val="111111"/>
          <w:sz w:val="28"/>
          <w:sz w:val="28"/>
          <w:szCs w:val="28"/>
          <w:rtl w:val="true"/>
          <w:lang w:bidi="ar-SA"/>
        </w:rPr>
        <w:t xml:space="preserve">إِلَى مَرْجِهَا المُوَشَّي عِقْبَ 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رَوْضِهَا الأَحْوَى الأَغَنِّ المُدَبَّجِ</w:t>
      </w:r>
    </w:p>
    <w:p>
      <w:pPr>
        <w:pStyle w:val="Heading3"/>
        <w:numPr>
          <w:ilvl w:val="2"/>
          <w:numId w:val="1"/>
        </w:numPr>
        <w:rPr/>
      </w:pPr>
      <w:bookmarkStart w:id="240" w:name="__RefHeading___Toc846878_2314609296"/>
      <w:bookmarkStart w:id="241" w:name="_Toc87"/>
      <w:bookmarkEnd w:id="240"/>
      <w:r>
        <w:rPr/>
        <w:t>14</w:t>
      </w:r>
      <w:r>
        <w:rPr>
          <w:rtl w:val="true"/>
        </w:rPr>
        <w:t xml:space="preserve">- </w:t>
      </w:r>
      <w:r>
        <w:rPr>
          <w:rtl w:val="true"/>
        </w:rPr>
        <w:t>و أما جسر الغيضة</w:t>
      </w:r>
      <w:r>
        <w:rPr>
          <w:rtl w:val="true"/>
        </w:rPr>
        <w:t>:</w:t>
      </w:r>
      <w:bookmarkEnd w:id="24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جِسْرُ الغَيْضَةِ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أُنْمُوذَجُ تِلْكَ الجِنَانِ المَوْسُومَةِ بِالجَمَالِ، وَعُنْوَانُ شَرَفِهَا الثَّابِتِ فِي صَحَائِفِ هَاتِيكَ الظِّلَالِ، وَغُرَّةُ مُنْتَزَهَاتِهَا النَّاضِرَةِ، وَجَبْهَةُ أَنْدِيَتِهَا العَاطِرَةِ، أَدْوَاحٌ تَخْتَالُ كَالعَرَائِسِ، وَتَرْفُلُ مِنْ أَزْهَارِهَا بِزَاهِي المَلَابِسِ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حَكَتْ بُرْدَ اليَمَانِي وَشْيَهَا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وَشَاطِي غَدِيرٍ مِثْلُ حَاشِيَةِ البُرْدِ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وَالمَاءُ يَشُقُّ تِلْكَ الحَدَائِقَ شَرْقًا وَغَرْبًا، وَيَرُودُ شِعَابَهَا شِعْبًا فَشِعْبًا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فَحَيْثُ مَا جُلْتَ تَلْقَى رَوْضَةً أُنُفًا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وَمِسْكًا عَلَى الأَرْجَاءِ مَنْهُوبَا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وَلِبَعْضِ الشُّعَرَاءِ مُزْدَوِجَةٌ فِي جِلَّقٍ وَمُنْتَزَهَاتِهَا،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بَاكِرْ إِلَى جَزِيرَةِ الجِسْرِ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تَخْتَالُ فِي أَفْنَانِهَا كَالجَنَّةِ</w:t>
      </w:r>
    </w:p>
    <w:p>
      <w:pPr>
        <w:pStyle w:val="BookText"/>
        <w:rPr/>
      </w:pPr>
      <w:r>
        <w:rPr>
          <w:rFonts w:ascii="Amiri" w:hAnsi="Amiri" w:eastAsia="Amiri" w:cs="Amiri"/>
          <w:color w:val="111111"/>
          <w:sz w:val="28"/>
          <w:sz w:val="28"/>
          <w:szCs w:val="28"/>
          <w:rtl w:val="true"/>
          <w:lang w:bidi="ar-SA"/>
        </w:rPr>
        <w:t xml:space="preserve">وَلَا تَمِلْ عَنْ وَجْهِهَا لِوِجْهَةِ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حُسْنَهَا لِمَائِهَا وَالخُضْرَةِ</w:t>
      </w:r>
    </w:p>
    <w:p>
      <w:pPr>
        <w:pStyle w:val="BookText"/>
        <w:rPr/>
      </w:pPr>
      <w:r>
        <w:rPr>
          <w:rFonts w:ascii="Amiri" w:hAnsi="Amiri" w:eastAsia="Amiri" w:cs="Amiri"/>
          <w:color w:val="111111"/>
          <w:sz w:val="28"/>
          <w:sz w:val="28"/>
          <w:szCs w:val="28"/>
          <w:rtl w:val="true"/>
          <w:lang w:bidi="ar-SA"/>
        </w:rPr>
        <w:t>وَقِفْ بِشَاطِيهَا وَلَا تَعْدَدِ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وَاجْلِسْ مِنَ المُرْجَةِ جَنْبَ الشَّاطِي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فُرُشِ النُّورِ عَلَى البِسَاطِ</w:t>
      </w:r>
    </w:p>
    <w:p>
      <w:pPr>
        <w:pStyle w:val="BookText"/>
        <w:rPr/>
      </w:pPr>
      <w:r>
        <w:rPr>
          <w:rFonts w:ascii="Amiri" w:hAnsi="Amiri" w:eastAsia="Amiri" w:cs="Amiri"/>
          <w:color w:val="111111"/>
          <w:sz w:val="28"/>
          <w:sz w:val="28"/>
          <w:szCs w:val="28"/>
          <w:rtl w:val="true"/>
          <w:lang w:bidi="ar-SA"/>
        </w:rPr>
        <w:t xml:space="preserve">فَهِيَ مِنَ التَّدْبِيجِ فِي أَمْرَاطِ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عَرُوسَةٌ تَخْتَالُ بِالأَقْرَاطِ</w:t>
      </w:r>
    </w:p>
    <w:p>
      <w:pPr>
        <w:pStyle w:val="BookText"/>
        <w:rPr/>
      </w:pPr>
      <w:r>
        <w:rPr>
          <w:rFonts w:ascii="Amiri" w:hAnsi="Amiri" w:eastAsia="Amiri" w:cs="Amiri"/>
          <w:color w:val="111111"/>
          <w:sz w:val="28"/>
          <w:sz w:val="28"/>
          <w:szCs w:val="28"/>
          <w:rtl w:val="true"/>
          <w:lang w:bidi="ar-SA"/>
        </w:rPr>
        <w:t>وَمِنْ لَآلِي نُورِهَا فِي عِقْدِ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242" w:name="pg20003_198105"/>
    </w:p>
    <w:p>
      <w:pPr>
        <w:pStyle w:val="BookText"/>
        <w:rPr/>
      </w:pPr>
      <w:bookmarkEnd w:id="242"/>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لَهَا التَّعْظِيمُ وَالجَلَالَهْ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أَنَارَتْ وَاسْتَدَارَتْ هَالَهْ</w:t>
      </w:r>
    </w:p>
    <w:p>
      <w:pPr>
        <w:pStyle w:val="BookText"/>
        <w:rPr/>
      </w:pPr>
      <w:r>
        <w:rPr>
          <w:rFonts w:ascii="Amiri" w:hAnsi="Amiri" w:eastAsia="Amiri" w:cs="Amiri"/>
          <w:color w:val="111111"/>
          <w:sz w:val="28"/>
          <w:sz w:val="28"/>
          <w:szCs w:val="28"/>
          <w:rtl w:val="true"/>
          <w:lang w:bidi="ar-SA"/>
        </w:rPr>
        <w:t xml:space="preserve">أُنْمُوذَجُ الفِرْدَوْسِ لَا مَحَالَهْ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الجَنَّةِ أَيُّ دَالَهْ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تُذَكِّرُ النَّاسَ نَعِيمَ الخُلْدِ</w:t>
      </w:r>
    </w:p>
    <w:p>
      <w:pPr>
        <w:pStyle w:val="Heading3"/>
        <w:numPr>
          <w:ilvl w:val="2"/>
          <w:numId w:val="1"/>
        </w:numPr>
        <w:rPr/>
      </w:pPr>
      <w:bookmarkStart w:id="243" w:name="__RefHeading___Toc846880_2314609296"/>
      <w:bookmarkStart w:id="244" w:name="_Toc88"/>
      <w:bookmarkEnd w:id="243"/>
      <w:r>
        <w:rPr/>
        <w:t>15</w:t>
      </w:r>
      <w:r>
        <w:rPr>
          <w:rtl w:val="true"/>
        </w:rPr>
        <w:t xml:space="preserve">- </w:t>
      </w:r>
      <w:r>
        <w:rPr>
          <w:rtl w:val="true"/>
        </w:rPr>
        <w:t>الرّبوة</w:t>
      </w:r>
      <w:r>
        <w:rPr>
          <w:rtl w:val="true"/>
        </w:rPr>
        <w:t>:</w:t>
      </w:r>
      <w:bookmarkEnd w:id="24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الرَّبْوَةُ ذَاتُ المِنْشَارِ </w:t>
      </w:r>
      <w:r>
        <w:rPr>
          <w:rStyle w:val="FootnoteAnchor"/>
          <w:rtl w:val="true"/>
        </w:rPr>
        <w:footnoteReference w:id="553"/>
      </w:r>
      <w:r>
        <w:rPr>
          <w:rFonts w:ascii="Amiri" w:hAnsi="Amiri" w:eastAsia="Amiri" w:cs="Amiri"/>
          <w:color w:val="111111"/>
          <w:sz w:val="28"/>
          <w:sz w:val="28"/>
          <w:szCs w:val="28"/>
          <w:rtl w:val="true"/>
          <w:lang w:bidi="ar-SA"/>
        </w:rPr>
        <w:t xml:space="preserve">، وَالنَّسَائِمِ المُعَطَّرَةِ بِطِيبِ أَزْهَارِ، وَأَنْهَارُهَا السَّبْعَةُ الَّتِي تَمْشِي بِهَا مَشْيَ الكَوَاكِبِ فِي الفَلَكِ الدَّوَّارِ، وَالمَقَاسِمُ الَّتِي تَطْرَدُ الأَحْزَانَ بِسَلْسَالِهَا، وَتَرْوِي حَدِيثَ الشِّفَاءِ عَنْ عُسَّالِهَا، وَسُرَادِقَاتُ الجَنْكِ وَالعُودِ، وَنَافِحَاتُ الزَّهْرِ الَّتِي تُضَاهِي شَذَا العَنْبَرِ وَالعُودِ، وَصَادِحَاتُ أَطْيَارِهَا الَّتِي أُعْطِيَتْ مِنْ مَزَامِيرِ آلِ دَاوُدَ، وَقَدِ اعْتَنَتِ الشُّعَرَاءُ فِي وَصْفِهَا، وَتَرَنَّمُوا بِذِكْرِ جَنْكِهَا وَدَفِّهَا </w:t>
      </w:r>
      <w:r>
        <w:rPr>
          <w:rStyle w:val="FootnoteAnchor"/>
          <w:rtl w:val="true"/>
        </w:rPr>
        <w:footnoteReference w:id="554"/>
      </w:r>
      <w:r>
        <w:rPr>
          <w:rFonts w:ascii="Amiri" w:hAnsi="Amiri" w:eastAsia="Amiri" w:cs="Amiri"/>
          <w:color w:val="111111"/>
          <w:sz w:val="28"/>
          <w:sz w:val="28"/>
          <w:szCs w:val="28"/>
          <w:rtl w:val="true"/>
          <w:lang w:bidi="ar-SA"/>
        </w:rPr>
        <w:t xml:space="preserve">، فَمِنْ ذَلِكَ قَوْلُ المَرْحُومُ السَّيِّدُ عَبْدُ الرَّحْمَنِ بْنُ حَمْزَةَ </w:t>
      </w:r>
      <w:r>
        <w:rPr>
          <w:rStyle w:val="FootnoteAnchor"/>
          <w:rtl w:val="true"/>
        </w:rPr>
        <w:footnoteReference w:id="5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لِلَّهِ رَبْوَةُ جِلَّقٍ مِنْ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لِلْغُوطَتَيْنِ بِهَا المَحَلُّ الأَشْرَفُ</w:t>
      </w:r>
    </w:p>
    <w:p>
      <w:pPr>
        <w:pStyle w:val="BookText"/>
        <w:rPr/>
      </w:pPr>
      <w:r>
        <w:rPr>
          <w:rFonts w:ascii="Amiri" w:hAnsi="Amiri" w:eastAsia="Amiri" w:cs="Amiri"/>
          <w:color w:val="111111"/>
          <w:sz w:val="28"/>
          <w:sz w:val="28"/>
          <w:szCs w:val="28"/>
          <w:rtl w:val="true"/>
          <w:lang w:bidi="ar-SA"/>
        </w:rPr>
        <w:t xml:space="preserve">فِي كُلِّ مَوْقِعِ لَحْظَةٍ مِنْ دَوْحِهَا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عَلَيْهِنَّ الفُؤَادُ يُرَفْرِفُ</w:t>
      </w:r>
    </w:p>
    <w:p>
      <w:pPr>
        <w:pStyle w:val="BookText"/>
        <w:rPr/>
      </w:pPr>
      <w:r>
        <w:rPr>
          <w:rFonts w:ascii="Amiri" w:hAnsi="Amiri" w:eastAsia="Amiri" w:cs="Amiri"/>
          <w:color w:val="111111"/>
          <w:sz w:val="28"/>
          <w:sz w:val="28"/>
          <w:szCs w:val="28"/>
          <w:rtl w:val="true"/>
          <w:lang w:bidi="ar-SA"/>
        </w:rPr>
        <w:t xml:space="preserve">نَهْرٌ تَجَعَّدَ فِي رُبًا يُزْهَى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يَمِيسُ عَلَيْهِ طَيْرٌ يَهْتِفُ</w:t>
      </w:r>
    </w:p>
    <w:p>
      <w:pPr>
        <w:pStyle w:val="BookText"/>
        <w:rPr/>
      </w:pPr>
      <w:r>
        <w:rPr>
          <w:rFonts w:ascii="Amiri" w:hAnsi="Amiri" w:eastAsia="Amiri" w:cs="Amiri"/>
          <w:color w:val="111111"/>
          <w:sz w:val="28"/>
          <w:sz w:val="28"/>
          <w:szCs w:val="28"/>
          <w:rtl w:val="true"/>
          <w:lang w:bidi="ar-SA"/>
        </w:rPr>
        <w:t xml:space="preserve">فَكَأَنَّ ذَا دِرْعٌ وَذَا وَشْيٌ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وَذَا شَادٍ هُنَاكَ يُشَنِّفُ</w:t>
      </w:r>
    </w:p>
    <w:p>
      <w:pPr>
        <w:pStyle w:val="BookText"/>
        <w:rPr/>
      </w:pPr>
      <w:r>
        <w:rPr>
          <w:rFonts w:ascii="Amiri" w:hAnsi="Amiri" w:eastAsia="Amiri" w:cs="Amiri"/>
          <w:color w:val="111111"/>
          <w:sz w:val="28"/>
          <w:sz w:val="28"/>
          <w:szCs w:val="28"/>
          <w:rtl w:val="true"/>
          <w:lang w:bidi="ar-SA"/>
        </w:rPr>
        <w:t>۞ وَقَالَ الشَّيْخُ مُحَمَّدُ بْنُ الشَّمْعَةِ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بَاكِرْ إِلَى الرَّبْوَةِ الغَنَّاءِ مَعَ رَشَأٍ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زَمَانُكَ يَصْفُو وَاغْتَنِمِ الفُرَصَا</w:t>
      </w:r>
    </w:p>
    <w:p>
      <w:pPr>
        <w:pStyle w:val="BookText"/>
        <w:rPr/>
      </w:pPr>
      <w:r>
        <w:rPr>
          <w:rFonts w:ascii="Amiri" w:hAnsi="Amiri" w:eastAsia="Amiri" w:cs="Amiri"/>
          <w:color w:val="111111"/>
          <w:sz w:val="28"/>
          <w:sz w:val="28"/>
          <w:szCs w:val="28"/>
          <w:rtl w:val="true"/>
          <w:lang w:bidi="ar-SA"/>
        </w:rPr>
        <w:t xml:space="preserve">فَالجَنْكُ وَالدَّفُّ مُذْ حَفَّا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بِهَا الطَّيْرُ وَالغُصْنُ النَّدِي رَقَصَا</w:t>
      </w:r>
    </w:p>
    <w:p>
      <w:pPr>
        <w:pStyle w:val="BookText"/>
        <w:rPr/>
      </w:pPr>
      <w:r>
        <w:rPr>
          <w:rFonts w:ascii="Amiri" w:hAnsi="Amiri" w:eastAsia="Amiri" w:cs="Amiri"/>
          <w:color w:val="111111"/>
          <w:sz w:val="28"/>
          <w:sz w:val="28"/>
          <w:szCs w:val="28"/>
          <w:rtl w:val="true"/>
          <w:lang w:bidi="ar-SA"/>
        </w:rPr>
        <w:t xml:space="preserve">۞ وَقَالَ آخَرُ </w:t>
      </w:r>
      <w:r>
        <w:rPr>
          <w:rStyle w:val="FootnoteAnchor"/>
          <w:rtl w:val="true"/>
        </w:rPr>
        <w:footnoteReference w:id="5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لِرَبْوَتِنَا وَادٍ حَوَى كُلَّ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 الوَرَى يَحْلُو لَدَيْهِ وَيَعْذُبُ</w:t>
      </w:r>
    </w:p>
    <w:p>
      <w:pPr>
        <w:pStyle w:val="BookText"/>
        <w:rPr/>
      </w:pPr>
      <w:r>
        <w:rPr>
          <w:rFonts w:ascii="Amiri" w:hAnsi="Amiri" w:eastAsia="Amiri" w:cs="Amiri"/>
          <w:color w:val="111111"/>
          <w:sz w:val="28"/>
          <w:sz w:val="28"/>
          <w:szCs w:val="28"/>
          <w:rtl w:val="true"/>
          <w:lang w:bidi="ar-SA"/>
        </w:rPr>
        <w:t xml:space="preserve">تَرُوقُ لَنَا الأَنْهَارُ مِنْ تَحْتِ جَنْكِهِ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أَنَّا نَخُوضُ وَنَلْعَبُ</w:t>
      </w:r>
    </w:p>
    <w:p>
      <w:pPr>
        <w:pStyle w:val="BookText"/>
        <w:rPr/>
      </w:pPr>
      <w:r>
        <w:rPr>
          <w:rFonts w:ascii="Amiri" w:hAnsi="Amiri" w:eastAsia="Amiri" w:cs="Amiri"/>
          <w:color w:val="111111"/>
          <w:sz w:val="28"/>
          <w:sz w:val="28"/>
          <w:szCs w:val="28"/>
          <w:rtl w:val="true"/>
          <w:lang w:bidi="ar-SA"/>
        </w:rPr>
        <w:t xml:space="preserve">۞ الصَّلَاحُ الصَّفَدِيُّ </w:t>
      </w:r>
      <w:r>
        <w:rPr>
          <w:rStyle w:val="FootnoteAnchor"/>
          <w:rtl w:val="true"/>
        </w:rPr>
        <w:footnoteReference w:id="5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انْهَضْ إِلَى الرَّبْوَةِ مُسْتَمْتِعَا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مِنَ اللَّذَّاتِ مَا يَكْفِي</w:t>
      </w:r>
    </w:p>
    <w:p>
      <w:pPr>
        <w:pStyle w:val="BookText"/>
        <w:rPr/>
      </w:pPr>
      <w:r>
        <w:rPr>
          <w:rFonts w:ascii="Amiri" w:hAnsi="Amiri" w:eastAsia="Amiri" w:cs="Amiri"/>
          <w:color w:val="111111"/>
          <w:sz w:val="28"/>
          <w:sz w:val="28"/>
          <w:szCs w:val="28"/>
          <w:rtl w:val="true"/>
          <w:lang w:bidi="ar-SA"/>
        </w:rPr>
        <w:t xml:space="preserve">فَالطَّيْرُ قَدْ غَنَّى عَلَى 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 بَيْنَ الجَنْكِ وَالدَّفِّ</w:t>
      </w:r>
    </w:p>
    <w:p>
      <w:pPr>
        <w:pStyle w:val="BookText"/>
        <w:rPr/>
      </w:pPr>
      <w:r>
        <w:rPr>
          <w:rFonts w:ascii="Amiri" w:hAnsi="Amiri" w:eastAsia="Amiri" w:cs="Amiri"/>
          <w:color w:val="111111"/>
          <w:sz w:val="28"/>
          <w:sz w:val="28"/>
          <w:szCs w:val="28"/>
          <w:rtl w:val="true"/>
          <w:lang w:bidi="ar-SA"/>
        </w:rPr>
        <w:t>۞ بَدْرُ الدِّينِ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تَحْتَ جَنْكِ الرَّبْوَةِ الفَيْحَاءِ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 زَهَتْ أَزْهَارُهَا بِشُنُوفِهَا</w:t>
      </w:r>
    </w:p>
    <w:p>
      <w:pPr>
        <w:pStyle w:val="BookText"/>
        <w:rPr/>
      </w:pPr>
      <w:r>
        <w:rPr>
          <w:rFonts w:ascii="Amiri" w:hAnsi="Amiri" w:eastAsia="Amiri" w:cs="Amiri"/>
          <w:color w:val="111111"/>
          <w:sz w:val="28"/>
          <w:sz w:val="28"/>
          <w:szCs w:val="28"/>
          <w:rtl w:val="true"/>
          <w:lang w:bidi="ar-SA"/>
        </w:rPr>
        <w:t>سَقْيًا لَهَا مِنْ رَبْوَةٍ مَنْ حَلَّ فِيهِ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 أَطْرَبَتْهُ بِجَنْكِهَا وَدُفُوفِهَا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245" w:name="pg20003_198107"/>
    </w:p>
    <w:p>
      <w:pPr>
        <w:pStyle w:val="BookText"/>
        <w:rPr/>
      </w:pPr>
      <w:bookmarkEnd w:id="245"/>
      <w:r>
        <w:rPr>
          <w:rFonts w:ascii="Amiri" w:hAnsi="Amiri" w:eastAsia="Amiri" w:cs="Amiri"/>
          <w:color w:val="111111"/>
          <w:sz w:val="28"/>
          <w:sz w:val="28"/>
          <w:szCs w:val="28"/>
          <w:rtl w:val="true"/>
          <w:lang w:bidi="ar-SA"/>
        </w:rPr>
        <w:t>۞ الشَّرَفُ القُوَّاسُ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بِي إِلَى الوَادِي وَقِفْ مُتَنَزِّهًا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فَالجِنْكُ غَنَّتْ فَوْقَهُ الأَطْيَارُ</w:t>
      </w:r>
    </w:p>
    <w:p>
      <w:pPr>
        <w:pStyle w:val="BookText"/>
        <w:rPr/>
      </w:pPr>
      <w:r>
        <w:rPr>
          <w:rFonts w:ascii="Amiri" w:hAnsi="Amiri" w:eastAsia="Amiri" w:cs="Amiri"/>
          <w:color w:val="111111"/>
          <w:sz w:val="28"/>
          <w:sz w:val="28"/>
          <w:szCs w:val="28"/>
          <w:rtl w:val="true"/>
          <w:lang w:bidi="ar-SA"/>
        </w:rPr>
        <w:t xml:space="preserve">لَوْ لَمْ يَكُنْ هُوَ جَنَّةُ المَأْوَى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تَجْرِي تَحْتَهُ الأَنْهَارُ</w:t>
      </w:r>
    </w:p>
    <w:p>
      <w:pPr>
        <w:pStyle w:val="BookText"/>
        <w:rPr/>
      </w:pPr>
      <w:r>
        <w:rPr>
          <w:rFonts w:ascii="Amiri" w:hAnsi="Amiri" w:eastAsia="Amiri" w:cs="Amiri"/>
          <w:color w:val="111111"/>
          <w:sz w:val="28"/>
          <w:sz w:val="28"/>
          <w:szCs w:val="28"/>
          <w:rtl w:val="true"/>
          <w:lang w:bidi="ar-SA"/>
        </w:rPr>
        <w:t xml:space="preserve">۞ ابْنُ نُبَاتَةَ </w:t>
      </w:r>
      <w:r>
        <w:rPr>
          <w:rStyle w:val="FootnoteAnchor"/>
          <w:rtl w:val="true"/>
        </w:rPr>
        <w:footnoteReference w:id="5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بِالجَنْكِ مِنْ مَغْنَى دِمَشْقَ حَمَائِمٌ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 أَشْجَارٍ تَشُوقُ بِلُطْفِهَا</w:t>
      </w:r>
    </w:p>
    <w:p>
      <w:pPr>
        <w:pStyle w:val="BookText"/>
        <w:rPr/>
      </w:pPr>
      <w:r>
        <w:rPr>
          <w:rFonts w:ascii="Amiri" w:hAnsi="Amiri" w:eastAsia="Amiri" w:cs="Amiri"/>
          <w:color w:val="111111"/>
          <w:sz w:val="28"/>
          <w:sz w:val="28"/>
          <w:szCs w:val="28"/>
          <w:rtl w:val="true"/>
          <w:lang w:bidi="ar-SA"/>
        </w:rPr>
        <w:t xml:space="preserve">فَإِذَا أَشَارَ لَهَا الشَّجِيُّ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غَنَّتْ عَلَيْهِ بِجَنْكِهَا وَبِدَفِّهَا</w:t>
      </w:r>
    </w:p>
    <w:p>
      <w:pPr>
        <w:pStyle w:val="Heading3"/>
        <w:numPr>
          <w:ilvl w:val="2"/>
          <w:numId w:val="1"/>
        </w:numPr>
        <w:rPr/>
      </w:pPr>
      <w:bookmarkStart w:id="246" w:name="__RefHeading___Toc846882_2314609296"/>
      <w:bookmarkStart w:id="247" w:name="_Toc89"/>
      <w:bookmarkEnd w:id="246"/>
      <w:r>
        <w:rPr/>
        <w:t>16</w:t>
      </w:r>
      <w:r>
        <w:rPr>
          <w:rtl w:val="true"/>
        </w:rPr>
        <w:t>- [</w:t>
      </w:r>
      <w:r>
        <w:rPr>
          <w:rtl w:val="true"/>
        </w:rPr>
        <w:t>دفّ الزّعفران و الجنك</w:t>
      </w:r>
      <w:r>
        <w:rPr>
          <w:rtl w:val="true"/>
        </w:rPr>
        <w:t>]:</w:t>
      </w:r>
      <w:bookmarkEnd w:id="247"/>
    </w:p>
    <w:p>
      <w:pPr>
        <w:pStyle w:val="BookText"/>
        <w:rPr/>
      </w:pPr>
      <w:r>
        <w:rPr>
          <w:rFonts w:ascii="Amiri" w:hAnsi="Amiri" w:eastAsia="Amiri" w:cs="Amiri"/>
          <w:color w:val="111111"/>
          <w:sz w:val="28"/>
          <w:sz w:val="28"/>
          <w:szCs w:val="28"/>
          <w:rtl w:val="true"/>
          <w:lang w:bidi="ar-SA"/>
        </w:rPr>
        <w:t>وَبِذَيْلِ الجَبَلِ الغَرْبِيِّ مِنَ الرَّبْوَةِ دَفُّ الزَّعْفَرَانِ وَالجَبَلُ الشَّرْقِيُّ رَأْسُهُ مِثْلُ الجَنْكِ، وَلِهَذَا قِيلَ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 وَالجَنْكُ، وَاللهُ أَعْلَمُ، وَسَيَأْتِي نُبْذَةٌ مِنَ الكَلَامِ عَلَى الرَّبْوَةِ عِنْدَ ذِكْرِ الأَوْدِيَةِ إِنْ شَاءَ اللهُ تَعَالَى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248" w:name="pg20003_198108"/>
    </w:p>
    <w:p>
      <w:pPr>
        <w:pStyle w:val="Heading2"/>
        <w:numPr>
          <w:ilvl w:val="1"/>
          <w:numId w:val="1"/>
        </w:numPr>
        <w:rPr/>
      </w:pPr>
      <w:bookmarkStart w:id="249" w:name="__RefHeading___Toc846884_2314609296"/>
      <w:bookmarkStart w:id="250" w:name="_Toc90"/>
      <w:bookmarkEnd w:id="248"/>
      <w:bookmarkEnd w:id="249"/>
      <w:r>
        <w:rPr>
          <w:rtl w:val="true"/>
        </w:rPr>
        <w:t>[</w:t>
      </w:r>
      <w:r>
        <w:rPr>
          <w:rtl w:val="true"/>
        </w:rPr>
        <w:t>أَنهارُهَا الأُصُول</w:t>
      </w:r>
      <w:r>
        <w:rPr>
          <w:rtl w:val="true"/>
        </w:rPr>
        <w:t>]</w:t>
      </w:r>
      <w:bookmarkEnd w:id="250"/>
    </w:p>
    <w:p>
      <w:pPr>
        <w:pStyle w:val="Heading3"/>
        <w:numPr>
          <w:ilvl w:val="2"/>
          <w:numId w:val="1"/>
        </w:numPr>
        <w:rPr/>
      </w:pPr>
      <w:bookmarkStart w:id="251" w:name="__RefHeading___Toc846886_2314609296"/>
      <w:bookmarkStart w:id="252" w:name="_Toc91"/>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وَأَمَّا أَنْهَارُهَا الأُصُولُ المَشْهُورَةُ، فَأَخْبَارُهَا فِي الدَّوَاوِينِ مَسْطُورَةٌ، فَلْنُورِدْ شَيْئًا مِنْهَا، وَنَرْوِ حَدِيثَ التَّسَلْسُلِ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شَوْقِي يَزِيدُ وَقَلْبُ الصَّبِّ مَا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يَاسَ مِنَ المَعْشُوقِ حِينَ غَدَا</w:t>
      </w:r>
    </w:p>
    <w:p>
      <w:pPr>
        <w:pStyle w:val="BookText"/>
        <w:rPr/>
      </w:pPr>
      <w:r>
        <w:rPr>
          <w:rFonts w:ascii="Amiri" w:hAnsi="Amiri" w:eastAsia="Amiri" w:cs="Amiri"/>
          <w:color w:val="111111"/>
          <w:sz w:val="28"/>
          <w:sz w:val="28"/>
          <w:szCs w:val="28"/>
          <w:rtl w:val="true"/>
          <w:lang w:bidi="ar-SA"/>
        </w:rPr>
        <w:t xml:space="preserve">وَمَدْمَعِي قَنَوَاتٌ وَالعَذُولُ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 يَلُومُ الفَتَى فِي عِشْقِهِ حَسَدَا</w:t>
      </w:r>
    </w:p>
    <w:p>
      <w:pPr>
        <w:pStyle w:val="BookText"/>
        <w:rPr/>
      </w:pPr>
      <w:r>
        <w:rPr>
          <w:rFonts w:ascii="Amiri" w:hAnsi="Amiri" w:eastAsia="Amiri" w:cs="Amiri"/>
          <w:color w:val="111111"/>
          <w:sz w:val="28"/>
          <w:sz w:val="28"/>
          <w:szCs w:val="28"/>
          <w:rtl w:val="true"/>
          <w:lang w:bidi="ar-SA"/>
        </w:rPr>
        <w:t xml:space="preserve">عَلَى مُغْنِيَةٍ بِالجِنْكِ جَاوَبَهَا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شَبَّابَةٌ كَمْ بِهَا مِنْ عَاشِقٍ سَهِدَا</w:t>
      </w:r>
    </w:p>
    <w:p>
      <w:pPr>
        <w:pStyle w:val="BookText"/>
        <w:rPr/>
      </w:pPr>
      <w:r>
        <w:rPr>
          <w:rFonts w:ascii="Amiri" w:hAnsi="Amiri" w:eastAsia="Amiri" w:cs="Amiri"/>
          <w:color w:val="111111"/>
          <w:sz w:val="28"/>
          <w:sz w:val="28"/>
          <w:szCs w:val="28"/>
          <w:rtl w:val="true"/>
          <w:lang w:bidi="ar-SA"/>
        </w:rPr>
        <w:t xml:space="preserve">فَالبَدْرُ جَبْهَتُهَا وَالرِّدْفُ رَبْوَتُهَا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وَخِلْهَا مَاتَ مِنْ خَلْخَالِهَا كَمَدَا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وَقَالَ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السَّبْعَةِ الأَنْهَارِ مِنْ جَانِبِ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دِمَشْقَ الشَّامِ مُفْرِجَةِ الكَرْبِ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وَمَوْسِمُ آمَالِ الفَتَى وَمُنَى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التَّهَانِي وَالتَّوَاصُلِ وَالقُرْبِ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فَنَهْرٌ لِدَارَيَّا تَسَلْسَلَ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زُلَالًا فَمَا أَشْهَاهُ فِي لَذَّةِ الشُّرْبِ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دُونِهِ نَهْرُ القَنَاةِ بِمِزَّةٍ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جَارِيًا فِي الصَّخْرِ مِنْ كَدَرِ التَّرْبِ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وَلِلْقَنَوَاتِ الغُرِّ نَهْرٌ إِذَا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حُسَامًا مُطْلَقَ الحَدِّ فِي الحَرْبِ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حَسِبْتَ الصِّلَّ يَنْسَابُ فِي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غُصُونٍ رُكَّعٍ خَشْيَةَ الرَّبِّ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فَاضَ نَهْرُ البَانِيَاسِ بِمَائِهِ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فَاضَ دَمْعُ العَيْنِ مِنْ فُرْقَةِ السِّرْبِ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وَسَطِ الوَادِي تَرَى بَرَدَى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صَوْتٌ زَادَ فِي الخَبْطِ وَالضَّرْبِ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فَوْقِهِ ثَوْرَا جَرَى نَهْرُ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بِدَرْبٍ صَفَا مَجْرَاهُ نَاهِيكَ مِنْ دَرْبِ</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وَنَهْرٌ يَزِيدُ فَوْقَهُ زَادَ رَوْنَقًا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فِي العُجْمِ مِثْلٌ وَلَا العُرْبِ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وَادِي الشَّامِ غَرْبِيَّ 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وَحَيَّاهُ مِنْ وَادٍ قَضَيْتُ بِهِ إِرْبِي</w:t>
      </w:r>
    </w:p>
    <w:p>
      <w:pPr>
        <w:pStyle w:val="BookText"/>
        <w:rPr/>
      </w:pPr>
      <w:r>
        <w:rPr>
          <w:rFonts w:ascii="Amiri" w:hAnsi="Amiri" w:eastAsia="Amiri" w:cs="Amiri"/>
          <w:color w:val="111111"/>
          <w:sz w:val="28"/>
          <w:sz w:val="28"/>
          <w:szCs w:val="28"/>
          <w:rtl w:val="true"/>
          <w:lang w:bidi="ar-SA"/>
        </w:rPr>
        <w:t>۞ وَلَهُ يَذْكُرُ السَّبْعَةَ الأُصُولَ، وَزَادَ نَهْرَ عَقْرَبَا الَّذِي يَقْسِمُهُ بَرَدَى فِي آخِرِ المَيْدَانِ الأَخْضَرِ،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نَبَّهَتْنَا ذَاتُ الجَنَاحِ عَشِيَّهْ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رُبَا قَاسِيُونَ وَالصَّالِحِيَّهْ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وَسَرَتْ نَسْمَةُ الرِّيَاضِ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فَأَثَارَتْ رَوَائِحًا عَنْبَرِيَّهْ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سَقَى اللّهُ سَفْحَ قَاسِيُونَ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بِتْنَا بِلَيْلَةٍ أَيْلُلِيَّهْ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لِلْبِسَاطِ مُدَّ رِوَاقٌ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رُتْبَةُ الكَمَالِ عَلِيَّهْ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وَبَدَتْ خُضْرَةُ الرُّبَا كَبِسَاطٍ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حَرِيرٍ أَطْرَافُهُ سُنْدُسِيَّهْ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تَتَرَاءَى بُيُوتُ جِلَّقٍ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وَالبَسَاتِينُ وَالرِّيَاضُ البَهِيَّهْ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شَامُنَا شَامَةُ البِلَادِ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نَبْتُهَا فَالعَوَارِضُ المِسْكِيَّهْ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وَثُغُورُ المِيَاهِ تَبْسِمُ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شِفَاهٍ ذَاتِ الزُّلَالِ شَهِيَّهْ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يَاسُ القِيَاسِ عَنْ قَنَوَاتٍ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مِنْهَا يَزِيدُ لُطْفَ السَّجِيَّهْ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ثَوْرَا بِهَا يَخُورُ وَأَضْحَى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بَرَدَى بَارِدَ الرُّبَا المَحْمِيَّهْ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عَقْرَبَا كَعَقْرَبِ صُدْغٍ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أُخْدُودِ مَرْجَةٍ مَلْوِيَّهْ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وَقَنَاةٌ لِمِزَّةٍ كَفَتَاةٍ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بِأَنَابِيبِهَا جَبَرْتُ فِضِّيَّهْ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الرِّيحُ صَفْحَةَ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زَخَارِفًا عَبْقَرِيَّهْ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وَصَبَا الرَّبْوَةِ الَّذِي بَثَّ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جَاءَ نَفْحَةً عِطْرِيَّهْ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وَنَعِمْنَا بِمَا شَمِمْنَا وَطِبْنَا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وَالصَّحْبُ بِالأُمُورِ الرَّضِيَّهْ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طِيبَ الهَوَى هَوَاءُ السَّوَاقِي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كَالرُّوحِ دَبَّ فِي الأَجْسَادِ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بِالعَبِيرِ مِنْ كُلِّ 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طِلْقُ الشَّذَا بِغَيْرِ قِيَادِ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وَجَوَارِي المِيَاهِ تَرْكُضُ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حَوْلَنَا رَكْضَ صَافِنَاتِ جِيَادِ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كُنْتَ مِنْهُ تَسْمَعُ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مُطْرِبًا بِالحَرِيرِ وَالتَّرْدَادِ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ظِلُّهُ لَا يَزَالُ فِيهِ ظَلِيلًا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حِينٍ عَلَى أَتَمِّ مُرَادِ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وَطُيُورُ الغُصُونِ فِيهِ تَغَنَّتْ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بِلُحُونٍ لَهَا عَلَى الأَعْوَادِ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غَرْبِيُّ جِلَّقٍ وَهُوَ 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لِشُمُوسِ العَطَاءِ وَالإِمْدَادِ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بَابُ النَّسِيمِ فِي الشَّامِ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طَيِّبٌ لِجِسْمِ البِلَادِ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مُنْعِشٌ بِالهُبُوبِ كُلَّ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وَبِتَرْطِيبِهِ يُرْوِي الصَّادِي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حَبَّذَا مَجَالِسُ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كَانَتْ لَنَا بِأَهْلِ الوِدَادِ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فِيهَا النَّهَارُ حُسْنًا وَرَاقَتْ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نَغَمَاتُ الإِنْشَاءِ وَالإِنْشَادِ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رَبْوَةُ الشَّامِ قَدْ حَوَتْ مَهْدَ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مَهَّدَتْ بُسْطَنَا أَتَمَّ مِهَادِ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وَأَرَتْنَا بِسَبْعِ أَنْهَارِ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أَفْلَاكِ سَيْرِ سَبْعٍ شِدَادِ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فَيُزِيدُ الجَوَى وَيَكْشِفُ ثَوْرَا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قَلْبِ عَنْ كُلِّ لَاعِجٍ مُسْتَفَادِ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بَرَدَى بَرَّدَتْ غَلِيلِي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يَاسُ العَذُولِ وَالحُسَّادِ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دَارَانِي الرَّقِيبُ فَسَالَتْ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قَنَوَاتٌ مِنَ المَعَانِي الجِيَادِ</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وَجَلَتْ مِزَّةَ الهَوَى بِقَنَاةٍ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فَغَزَوْنَا بِهَا قُلُوبَ الأَعَادِي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رَعَى اللهُ ذَلِكَ العَهْدَ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وَسَقَاهُ بِصَوْبِ كُلِّ عِهَادِ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253" w:name="pg20003_198111"/>
    </w:p>
    <w:p>
      <w:pPr>
        <w:pStyle w:val="BookText"/>
        <w:rPr/>
      </w:pPr>
      <w:bookmarkEnd w:id="253"/>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وَحَمَى جِيرَةَ الحِمَى مِنْ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الغَضُّ عَنْ أَيَادِ عَوَادِي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لِيَدُومَ الهَنَا لأَهْلِ دِمَشْ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 هَاهُنَا سَالِمًا مِنَ الأَنْكَادِ</w:t>
      </w:r>
    </w:p>
    <w:p>
      <w:pPr>
        <w:pStyle w:val="Heading3"/>
        <w:numPr>
          <w:ilvl w:val="2"/>
          <w:numId w:val="1"/>
        </w:numPr>
        <w:rPr/>
      </w:pPr>
      <w:bookmarkStart w:id="254" w:name="__RefHeading___Toc846888_2314609296"/>
      <w:bookmarkStart w:id="255" w:name="_Toc92"/>
      <w:bookmarkEnd w:id="254"/>
      <w:r>
        <w:rPr>
          <w:rtl w:val="true"/>
        </w:rPr>
        <w:t>[</w:t>
      </w:r>
      <w:r>
        <w:rPr>
          <w:rtl w:val="true"/>
        </w:rPr>
        <w:t>المهد</w:t>
      </w:r>
      <w:r>
        <w:rPr>
          <w:rtl w:val="true"/>
        </w:rPr>
        <w:t>]</w:t>
      </w:r>
      <w:bookmarkEnd w:id="255"/>
    </w:p>
    <w:p>
      <w:pPr>
        <w:pStyle w:val="BookText"/>
        <w:rPr/>
      </w:pPr>
      <w:r>
        <w:rPr>
          <w:rFonts w:ascii="Amiri" w:hAnsi="Amiri" w:eastAsia="Amiri" w:cs="Amiri"/>
          <w:color w:val="111111"/>
          <w:sz w:val="28"/>
          <w:sz w:val="28"/>
          <w:szCs w:val="28"/>
          <w:rtl w:val="true"/>
          <w:lang w:bidi="ar-SA"/>
        </w:rPr>
        <w:t xml:space="preserve">فَفِي كِتَابِ أَبِي الحَسَنِ الرَّبَعِيِّ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دِمَشْقَ</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عَنْ عَلِيِّ بْنِ أَبِي طَالِبٍ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رَجُلٌ عَنِ الأَمَارَاتِ بِدِمَشْقَ،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 جَبَلٌ يُقَالُ لَهُ قَاسِيُونُ، فِيهِ قَتَلَ ابْنُ آدَمَ أَخَاهُ، وَفِي أَسْفَلِهِ فِي الغَرْبِ وُلِدَ إِبْرَاهِيمُ، وَفِيهِ آوَى اللهُ عِيسَى بْنَ مَرْيَمَ وَأُمَّهُ مِنَ اليَهُودِ، وَمَا مِنْ عَبْدٍ أَتَى مَعْقِلَ رُوحِ اللهِ، فَاغْتَسَلَ وَصَلَّى وَدَعَا، لَمْ يَرُدَّهُ اللهُ خَائِبًا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احْتَرَسَ يَحْيَى بْنُ زَكَرِيَّا مِنْ هَدَّارٍ، رَجُلٍ 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احْتَرَسَ فِيهِ إِلْيَاسُ النَّبِيُّ مِنْ مَلِكِ قَوْمِهِ، وَفِيهِ صَلَّى إِبْرَاهِيمُ وَلُوطٌ </w:t>
      </w:r>
      <w:r>
        <w:rPr>
          <w:rStyle w:val="FootnoteAnchor"/>
          <w:rtl w:val="true"/>
        </w:rPr>
        <w:footnoteReference w:id="562"/>
      </w:r>
      <w:r>
        <w:rPr>
          <w:rFonts w:ascii="Amiri" w:hAnsi="Amiri" w:eastAsia="Amiri" w:cs="Amiri"/>
          <w:color w:val="111111"/>
          <w:sz w:val="28"/>
          <w:sz w:val="28"/>
          <w:szCs w:val="28"/>
          <w:rtl w:val="true"/>
          <w:lang w:bidi="ar-SA"/>
        </w:rPr>
        <w:t>وَمُوسَى وَعِيسَى وَأَيُّوبُ، فَلَا تَعْجِزُوا فِي 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وَعَنْ كَعْبِ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مَوْضِعُ الحَاجَاتِ وَالمَوَاهِبِ مِنَ اللهِ تَعَالَى، لَا يُرَدُّ سَائِلًا فِيهِ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وَعَنِ ابْنِ عَبَّاسٍ فِي حَدِيثٍ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أَرَادَ أَنْ يَرَى وَآوَيْنَاهُمَا إِلَىٰ رَبْوَةٍ ذَاتِ قَرَارٍ وَمَعِينٍ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فَلْيَأْتِ النَّيْرَبَ الأَعْلَى بَيْنَ النَّهْرَيْنِ، وَلْيَصْعَدْ إِلَى الغَارِ فِي جَبَلِ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قَاسِيُونَ، وَلْيُصَلِّ فِيهِ </w:t>
      </w:r>
      <w:r>
        <w:rPr>
          <w:rStyle w:val="FootnoteAnchor"/>
          <w:rtl w:val="true"/>
        </w:rPr>
        <w:footnoteReference w:id="564"/>
      </w:r>
      <w:r>
        <w:rPr>
          <w:rFonts w:ascii="Amiri" w:hAnsi="Amiri" w:eastAsia="Amiri" w:cs="Amiri"/>
          <w:color w:val="111111"/>
          <w:sz w:val="28"/>
          <w:sz w:val="28"/>
          <w:szCs w:val="28"/>
          <w:rtl w:val="true"/>
          <w:lang w:bidi="ar-SA"/>
        </w:rPr>
        <w:t xml:space="preserve">، فَإِنَّهُ بَيْتُ عِيسَى وَأُمِّهِ، وَهُوَ كَانَ مَعْقِلَهُمْ مِنَ اليَهُودِ، وَمَنْ أَرَادَ أَنْ يَنْظُرَ إِلَى إِرَمَ، فَلْيَأْتِ نَهْرًا فِي حَفْرِ </w:t>
      </w:r>
      <w:r>
        <w:rPr>
          <w:rStyle w:val="FootnoteAnchor"/>
          <w:rtl w:val="true"/>
        </w:rPr>
        <w:footnoteReference w:id="565"/>
      </w:r>
      <w:r>
        <w:rPr>
          <w:rFonts w:ascii="Amiri" w:hAnsi="Amiri" w:eastAsia="Amiri" w:cs="Amiri"/>
          <w:color w:val="111111"/>
          <w:sz w:val="28"/>
          <w:sz w:val="28"/>
          <w:szCs w:val="28"/>
          <w:rtl w:val="true"/>
          <w:lang w:bidi="ar-SA"/>
        </w:rPr>
        <w:t>دِمَشْقَ، يُقَالُ لَهُ بَرَدَى</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وَفِي المَهْدِ يَقُولُ صَدِيقُنَا البَارِعُ مُصْطَفَى اللَّقِيمِيُّ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المَهْدُ الأَنِيسُ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المَقَامِ سَنًا وَزَاهِي المَشْهَدِ</w:t>
      </w:r>
    </w:p>
    <w:p>
      <w:pPr>
        <w:pStyle w:val="BookText"/>
        <w:rPr/>
      </w:pPr>
      <w:r>
        <w:rPr>
          <w:rFonts w:ascii="Amiri" w:hAnsi="Amiri" w:eastAsia="Amiri" w:cs="Amiri"/>
          <w:color w:val="111111"/>
          <w:sz w:val="28"/>
          <w:sz w:val="28"/>
          <w:szCs w:val="28"/>
          <w:rtl w:val="true"/>
          <w:lang w:bidi="ar-SA"/>
        </w:rPr>
        <w:t xml:space="preserve">فَمَطَالِعُ الأَنْوَارِ مِنْ آفَاقِهِ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السَّرَاةَ إِلَى عَذِيبِ المَوْرِدِ</w:t>
      </w:r>
    </w:p>
    <w:p>
      <w:pPr>
        <w:pStyle w:val="BookText"/>
        <w:rPr/>
      </w:pPr>
      <w:r>
        <w:rPr>
          <w:rFonts w:ascii="Amiri" w:hAnsi="Amiri" w:eastAsia="Amiri" w:cs="Amiri"/>
          <w:color w:val="111111"/>
          <w:sz w:val="28"/>
          <w:sz w:val="28"/>
          <w:szCs w:val="28"/>
          <w:rtl w:val="true"/>
          <w:lang w:bidi="ar-SA"/>
        </w:rPr>
        <w:t xml:space="preserve">فَارْفَعْ بِهِ كَفَّ السُّؤَالِ مُرَجِّيًا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القَبُولِ وَطِيبَ نُجْحِ المَقْصَدِ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27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0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08" o:detectmouseclick="t"/>
                <v:stroke color="#3465a4" joinstyle="round" endcap="flat"/>
                <w10:wrap type="none"/>
              </v:shape>
            </w:pict>
          </mc:Fallback>
        </mc:AlternateConten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256" w:name="pg20003_198114"/>
    </w:p>
    <w:p>
      <w:pPr>
        <w:pStyle w:val="Heading2"/>
        <w:numPr>
          <w:ilvl w:val="1"/>
          <w:numId w:val="1"/>
        </w:numPr>
        <w:rPr/>
      </w:pPr>
      <w:bookmarkStart w:id="257" w:name="__RefHeading___Toc846890_2314609296"/>
      <w:bookmarkStart w:id="258" w:name="_Toc93"/>
      <w:bookmarkEnd w:id="256"/>
      <w:bookmarkEnd w:id="257"/>
      <w:r>
        <w:rPr>
          <w:rtl w:val="true"/>
        </w:rPr>
        <w:t>فَصْلٌ فِي ذِكْرِ الأَنْهَارِ وَتَقْسِيمِهَا وَذِكْرِ أُصُولِهَا السَّبْعَةِ وَمَا يَنْقَسِمُ مِنْهَا</w:t>
      </w:r>
      <w:bookmarkEnd w:id="258"/>
    </w:p>
    <w:p>
      <w:pPr>
        <w:pStyle w:val="Heading3"/>
        <w:numPr>
          <w:ilvl w:val="2"/>
          <w:numId w:val="1"/>
        </w:numPr>
        <w:rPr/>
      </w:pPr>
      <w:bookmarkStart w:id="259" w:name="__RefHeading___Toc846892_2314609296"/>
      <w:bookmarkStart w:id="260" w:name="_Toc94"/>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حَسَبَ مَا وَقَفْنَا عَلَيْهِ مِنْ أَرْبَابِهِ وَالتَقَطْنَاهُ مِنْ أَفْوَاهِ أَهْلِ القُرَى وَالأَرَاضِي</w:t>
      </w:r>
    </w:p>
    <w:p>
      <w:pPr>
        <w:pStyle w:val="BookText"/>
        <w:rPr/>
      </w:pPr>
      <w:r>
        <w:rPr>
          <w:rFonts w:ascii="Amiri" w:hAnsi="Amiri" w:eastAsia="Amiri" w:cs="Amiri"/>
          <w:color w:val="111111"/>
          <w:sz w:val="28"/>
          <w:sz w:val="28"/>
          <w:szCs w:val="28"/>
          <w:rtl w:val="true"/>
          <w:lang w:bidi="ar-SA"/>
        </w:rPr>
        <w:t>وَبِاللّهِ التَّوْفِيقُ</w:t>
      </w:r>
    </w:p>
    <w:p>
      <w:pPr>
        <w:pStyle w:val="Heading3"/>
        <w:numPr>
          <w:ilvl w:val="2"/>
          <w:numId w:val="1"/>
        </w:numPr>
        <w:rPr/>
      </w:pPr>
      <w:bookmarkStart w:id="261" w:name="__RefHeading___Toc846894_2314609296"/>
      <w:bookmarkStart w:id="262" w:name="_Toc95"/>
      <w:bookmarkEnd w:id="261"/>
      <w:r>
        <w:rPr>
          <w:rtl w:val="true"/>
        </w:rPr>
        <w:t>[</w:t>
      </w:r>
      <w:r>
        <w:rPr>
          <w:rtl w:val="true"/>
        </w:rPr>
        <w:t>نهر بردى</w:t>
      </w:r>
      <w:r>
        <w:rPr>
          <w:rtl w:val="true"/>
        </w:rPr>
        <w:t>]</w:t>
      </w:r>
      <w:bookmarkEnd w:id="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أَصْلَ مَاءِ دِمَشْقَ مِنْ نَهْرِ بَرَدَى </w:t>
      </w:r>
      <w:r>
        <w:rPr>
          <w:rStyle w:val="FootnoteAnchor"/>
          <w:rtl w:val="true"/>
        </w:rPr>
        <w:footnoteReference w:id="567"/>
      </w:r>
      <w:r>
        <w:rPr>
          <w:rFonts w:ascii="Amiri" w:hAnsi="Amiri" w:eastAsia="Amiri" w:cs="Amiri"/>
          <w:color w:val="111111"/>
          <w:sz w:val="28"/>
          <w:sz w:val="28"/>
          <w:szCs w:val="28"/>
          <w:rtl w:val="true"/>
          <w:lang w:bidi="ar-SA"/>
        </w:rPr>
        <w:t>، الخَارِجِ مِنْ صَدْعِ جَبَلٍ دُونَ قَرْيَةِ الزَّبَدَانِي، مِنْ عَيْنِ التُّوتِ، ثُمَّ يَنْضَمُّ لَهُ عَيْنُ الفِيجَةِ، الَّتِي تَخْرُجُ مِنْ جَبَلٍ عِنْدَ قَرْيَةِ الفِيجَةِ، بِصَوْتٍ هَائِلٍ، وَدَوِيٍّ عَظِيمٍ، فَتَصُبُّ فِي نَهْرِ بَرَدَى، حَتَّى يَكُونَ نَهْرًا طَامِيًا، ثُمَّ يَنْقَسِمُ إِلَى سَبْعَةِ أَقْسَامٍ، أَنْهَارًا كِبَارًا، بِإِتْقَانٍ مُحْكَمٍ، فَيَخْتَصُّ كُلُّ نَهْرٍ مِنْهُمْ بِنَاحِيَةٍ، وَيَتَكَفَّلُ سَقْيَ أَرَاضِيهَا وَرِيَاضِهَا، فَيَكُونُ المَاءُ مُسَلَّطًا عَلَيْهَا مِنْ جَمِيعِ جِهَاتِهَا، وَهَذَا مِنْ خُصُوصِيَّاتِ دِمَشْقَ، وَلَا يُوجَدُ هَذَا الإِتْقَانُ وَالتَّرْتِيبُ فِي غَيْرِهَا، وَاللهُ أَعْلَمُ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263" w:name="pg20003_198115"/>
    </w:p>
    <w:p>
      <w:pPr>
        <w:pStyle w:val="Heading3"/>
        <w:numPr>
          <w:ilvl w:val="2"/>
          <w:numId w:val="1"/>
        </w:numPr>
        <w:rPr/>
      </w:pPr>
      <w:bookmarkStart w:id="264" w:name="__RefHeading___Toc846896_2314609296"/>
      <w:bookmarkStart w:id="265" w:name="_Toc96"/>
      <w:bookmarkEnd w:id="263"/>
      <w:bookmarkEnd w:id="264"/>
      <w:r>
        <w:rPr>
          <w:rtl w:val="true"/>
        </w:rPr>
        <w:t>[</w:t>
      </w:r>
      <w:r>
        <w:rPr>
          <w:rtl w:val="true"/>
        </w:rPr>
        <w:t>نهر يزيد</w:t>
      </w:r>
      <w:r>
        <w:rPr>
          <w:rtl w:val="true"/>
        </w:rPr>
        <w:t>]</w:t>
      </w:r>
      <w:bookmarkEnd w:id="26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يُقْسَمُ مِنْ بَرَدَى نَهْرُ يَزِيدَ </w:t>
      </w:r>
      <w:r>
        <w:rPr>
          <w:rStyle w:val="FootnoteAnchor"/>
          <w:rtl w:val="true"/>
        </w:rPr>
        <w:footnoteReference w:id="568"/>
      </w:r>
      <w:r>
        <w:rPr>
          <w:rFonts w:ascii="Amiri" w:hAnsi="Amiri" w:eastAsia="Amiri" w:cs="Amiri"/>
          <w:color w:val="111111"/>
          <w:sz w:val="28"/>
          <w:sz w:val="28"/>
          <w:szCs w:val="28"/>
          <w:rtl w:val="true"/>
          <w:lang w:bidi="ar-SA"/>
        </w:rPr>
        <w:t xml:space="preserve">، عِنْدَ قَرْيَةِ الهَامَةِ </w:t>
      </w:r>
      <w:r>
        <w:rPr>
          <w:rStyle w:val="FootnoteAnchor"/>
          <w:rtl w:val="true"/>
        </w:rPr>
        <w:footnoteReference w:id="569"/>
      </w:r>
      <w:r>
        <w:rPr>
          <w:rFonts w:ascii="Amiri" w:hAnsi="Amiri" w:eastAsia="Amiri" w:cs="Amiri"/>
          <w:color w:val="111111"/>
          <w:sz w:val="28"/>
          <w:sz w:val="28"/>
          <w:szCs w:val="28"/>
          <w:rtl w:val="true"/>
          <w:lang w:bidi="ar-SA"/>
        </w:rPr>
        <w:t xml:space="preserve">، وَهِيَ أَحَدُ مُنْتَزَهَاتِ دِمَشْقَ الأَنِيقَةِ، ذَاتِ الحَدَائِقِ الغَضَّةِ الوَرِيقَةِ، وَالرِّيَاضِ الَّتِي تَسْتَوْقِفُ النَّاظِرَ، وَتَشْرَحُ الصَّدْرَ وَالخَاطِرَ، وَأَهْلُ جِلَّقٍ يَتَّخِذُونَهَا مُنْتَدَى أَفْرَاحِهِمْ، وَتَرْوِيحَ أَرْوَاحِهِمْ، سِيَّمَا أَيَّامَ المِشْمِشِ </w:t>
      </w:r>
      <w:r>
        <w:rPr>
          <w:rStyle w:val="FootnoteAnchor"/>
          <w:rtl w:val="true"/>
        </w:rPr>
        <w:footnoteReference w:id="570"/>
      </w:r>
      <w:r>
        <w:rPr>
          <w:rFonts w:ascii="Amiri" w:hAnsi="Amiri" w:eastAsia="Amiri" w:cs="Amiri"/>
          <w:color w:val="111111"/>
          <w:sz w:val="28"/>
          <w:sz w:val="28"/>
          <w:szCs w:val="28"/>
          <w:rtl w:val="true"/>
          <w:lang w:bidi="ar-SA"/>
        </w:rPr>
        <w:t>البَلَدِيِّ، فَإِنَّهَا اخْتَصَّتْ بِحُسْنِهِ دُونَ سِوَاهَا مِنَ القُرَى وَالرِّيَاضِ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نَهْرِ يَزِيدَ يَقُولُ الشَّاعِرُ </w:t>
      </w:r>
      <w:r>
        <w:rPr>
          <w:rStyle w:val="FootnoteAnchor"/>
          <w:rtl w:val="true"/>
        </w:rPr>
        <w:footnoteReference w:id="5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لِرِيَاضِ جِلَّقٍ تَحْتَ نَهْرِ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قُمُصٌ تَزِيدُ عَلَى بُرُودِ يَزِيدِ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عَبَثَتْ النَّسِيمُ بِصَقْلِهَا فَتَنَفَّسَتْ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دَافِقِ نَهْرِهَا المَوْرُودِ</w:t>
      </w:r>
    </w:p>
    <w:p>
      <w:pPr>
        <w:pStyle w:val="BookText"/>
        <w:rPr/>
      </w:pPr>
      <w:r>
        <w:rPr>
          <w:rFonts w:ascii="Amiri" w:hAnsi="Amiri" w:eastAsia="Amiri" w:cs="Amiri"/>
          <w:color w:val="111111"/>
          <w:sz w:val="28"/>
          <w:sz w:val="28"/>
          <w:szCs w:val="28"/>
          <w:rtl w:val="true"/>
          <w:lang w:bidi="ar-SA"/>
        </w:rPr>
        <w:t xml:space="preserve">فَتَقَطَّعَتْ جُلُدًا أَسِرَّةُ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المُصَابِ بِسَهْمِ لَحْظِ الغِيدِ</w:t>
      </w:r>
    </w:p>
    <w:p>
      <w:pPr>
        <w:pStyle w:val="Heading3"/>
        <w:numPr>
          <w:ilvl w:val="2"/>
          <w:numId w:val="1"/>
        </w:numPr>
        <w:rPr/>
      </w:pPr>
      <w:bookmarkStart w:id="266" w:name="__RefHeading___Toc846898_2314609296"/>
      <w:bookmarkStart w:id="267" w:name="_Toc97"/>
      <w:bookmarkEnd w:id="266"/>
      <w:r>
        <w:rPr>
          <w:rtl w:val="true"/>
        </w:rPr>
        <w:t>[</w:t>
      </w:r>
      <w:r>
        <w:rPr>
          <w:rtl w:val="true"/>
        </w:rPr>
        <w:t>نهر المزّة</w:t>
      </w:r>
      <w:r>
        <w:rPr>
          <w:rtl w:val="true"/>
        </w:rPr>
        <w:t>]</w:t>
      </w:r>
      <w:bookmarkEnd w:id="26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يُقْسَمُ نَهْرُ المِزَّةِ </w:t>
      </w:r>
      <w:r>
        <w:rPr>
          <w:rStyle w:val="FootnoteAnchor"/>
          <w:rtl w:val="true"/>
        </w:rPr>
        <w:footnoteReference w:id="573"/>
      </w:r>
      <w:r>
        <w:rPr>
          <w:rFonts w:ascii="Amiri" w:hAnsi="Amiri" w:eastAsia="Amiri" w:cs="Amiri"/>
          <w:color w:val="111111"/>
          <w:sz w:val="28"/>
          <w:sz w:val="28"/>
          <w:szCs w:val="28"/>
          <w:rtl w:val="true"/>
          <w:lang w:bidi="ar-SA"/>
        </w:rPr>
        <w:t xml:space="preserve">قَبْلَ وُصُولِهِ إِلَى قَرْيَةِ دُمَّرَ </w:t>
      </w:r>
      <w:r>
        <w:rPr>
          <w:rStyle w:val="FootnoteAnchor"/>
          <w:rtl w:val="true"/>
        </w:rPr>
        <w:footnoteReference w:id="574"/>
      </w:r>
      <w:r>
        <w:rPr>
          <w:rFonts w:ascii="Amiri" w:hAnsi="Amiri" w:eastAsia="Amiri" w:cs="Amiri"/>
          <w:color w:val="111111"/>
          <w:sz w:val="28"/>
          <w:sz w:val="28"/>
          <w:szCs w:val="28"/>
          <w:rtl w:val="true"/>
          <w:lang w:bidi="ar-SA"/>
        </w:rPr>
        <w:t>بِنِصْفِ فَرْسَخٍ</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268" w:name="pg20003_198116"/>
    </w:p>
    <w:p>
      <w:pPr>
        <w:pStyle w:val="BookText"/>
        <w:rPr/>
      </w:pPr>
      <w:bookmarkEnd w:id="268"/>
      <w:r>
        <w:rPr>
          <w:rFonts w:ascii="Amiri" w:hAnsi="Amiri" w:eastAsia="Amiri" w:cs="Amiri"/>
          <w:color w:val="111111"/>
          <w:sz w:val="28"/>
          <w:sz w:val="28"/>
          <w:szCs w:val="28"/>
          <w:rtl w:val="true"/>
          <w:lang w:bidi="ar-SA"/>
        </w:rPr>
        <w:t>فِي دُمَّرَ يَقُولُ صَدِيقُنَا اللَّقِيمِيُّ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مَرَرْنَا صَبَاحًا وَالرِّفَاقُ بِدُمَّرٍ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وَزَهْرُ الرُّبَا مِنْ عَرْفِهِ الطَّيِّبِ يَنْفَحُ</w:t>
      </w:r>
    </w:p>
    <w:p>
      <w:pPr>
        <w:pStyle w:val="BookText"/>
        <w:rPr/>
      </w:pPr>
      <w:r>
        <w:rPr>
          <w:rFonts w:ascii="Amiri" w:hAnsi="Amiri" w:eastAsia="Amiri" w:cs="Amiri"/>
          <w:color w:val="111111"/>
          <w:sz w:val="28"/>
          <w:sz w:val="28"/>
          <w:szCs w:val="28"/>
          <w:rtl w:val="true"/>
          <w:lang w:bidi="ar-SA"/>
        </w:rPr>
        <w:t xml:space="preserve">وَأَدْوَاحُهَا تَزْهُو بِمَيْلِ غُصُونِهَا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بِهَا وُرْقُ الحَمَائِمِ تَصْدَحُ</w:t>
      </w:r>
    </w:p>
    <w:p>
      <w:pPr>
        <w:pStyle w:val="BookText"/>
        <w:rPr/>
      </w:pPr>
      <w:r>
        <w:rPr>
          <w:rFonts w:ascii="Amiri" w:hAnsi="Amiri" w:eastAsia="Amiri" w:cs="Amiri"/>
          <w:color w:val="111111"/>
          <w:sz w:val="28"/>
          <w:sz w:val="28"/>
          <w:szCs w:val="28"/>
          <w:rtl w:val="true"/>
          <w:lang w:bidi="ar-SA"/>
        </w:rPr>
        <w:t xml:space="preserve">فَأَشْجَتْ فُؤَادِي المُسْتَهَامَ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لِمَتْنِ غَرَامِي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غرامي صحيح والرقا فيك 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وحزني ودمعي مرسل ومسلسل</w:t>
      </w:r>
    </w:p>
    <w:p>
      <w:pPr>
        <w:pStyle w:val="BookText"/>
        <w:rPr/>
      </w:pPr>
      <w:r>
        <w:rPr>
          <w:rFonts w:ascii="Amiri" w:hAnsi="Amiri" w:eastAsia="Amiri" w:cs="Amiri"/>
          <w:color w:val="111111"/>
          <w:sz w:val="28"/>
          <w:sz w:val="28"/>
          <w:szCs w:val="28"/>
          <w:rtl w:val="true"/>
          <w:lang w:bidi="ar-SA"/>
        </w:rPr>
        <w:t>وعليها عدة شروح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المستطرفة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بِالصَّبَابَةِ تَشْرَحُ</w:t>
      </w:r>
    </w:p>
    <w:p>
      <w:pPr>
        <w:pStyle w:val="BookText"/>
        <w:rPr/>
      </w:pPr>
      <w:r>
        <w:rPr>
          <w:rFonts w:ascii="Amiri" w:hAnsi="Amiri" w:eastAsia="Amiri" w:cs="Amiri"/>
          <w:color w:val="111111"/>
          <w:sz w:val="28"/>
          <w:sz w:val="28"/>
          <w:szCs w:val="28"/>
          <w:rtl w:val="true"/>
          <w:lang w:bidi="ar-SA"/>
        </w:rPr>
        <w:t>وَفِي الحَقِيقَةِ أَنَّ دُمَّرَ وَرِيَاضَهَا مَوَاسِمُ الهَنَا، وَمَوَاطِنُ أَهْلِ الخَلَاعَةِ لِنَيْلِ المُنَى، نَسِيمُهَا يَشْفِي جَوَى العَلِيلِ، وَحَدَائِقُهَا تَرُدُّ الطَّرْفَ وَهُوَ كَلِيلٌ، وَثِمَارُهَا مِنْ ثِمَارِ الجِنَانِ، كَأَنْ قَدْ أَهْدَاهَا لِأَهْلِ جِلَّقٍ سَيِّدُنَا 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حَدَائِقٌ أَحْدَقَتْهَا لِلْمُنَى 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وَأَوْدِيَةٌ حُفَّتْ بِرَوْضَاتِ</w:t>
      </w:r>
    </w:p>
    <w:p>
      <w:pPr>
        <w:pStyle w:val="BookText"/>
        <w:rPr/>
      </w:pPr>
      <w:r>
        <w:rPr>
          <w:rFonts w:ascii="Amiri" w:hAnsi="Amiri" w:eastAsia="Amiri" w:cs="Amiri"/>
          <w:color w:val="111111"/>
          <w:sz w:val="28"/>
          <w:sz w:val="28"/>
          <w:szCs w:val="28"/>
          <w:rtl w:val="true"/>
          <w:lang w:bidi="ar-SA"/>
        </w:rPr>
        <w:t xml:space="preserve">وَلِلْمِيَاهِ ابْتِسَامٌ فِي جَدَاوِلِهَا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تَشُقُّ جُيُوبٌ فَوْقَ لَبَّاتِ </w:t>
      </w:r>
      <w:r>
        <w:rPr>
          <w:rStyle w:val="FootnoteAnchor"/>
          <w:rtl w:val="true"/>
        </w:rPr>
        <w:footnoteReference w:id="576"/>
      </w:r>
    </w:p>
    <w:p>
      <w:pPr>
        <w:pStyle w:val="Heading3"/>
        <w:numPr>
          <w:ilvl w:val="2"/>
          <w:numId w:val="1"/>
        </w:numPr>
        <w:rPr/>
      </w:pPr>
      <w:bookmarkStart w:id="269" w:name="__RefHeading___Toc846900_2314609296"/>
      <w:bookmarkStart w:id="270" w:name="_Toc98"/>
      <w:bookmarkEnd w:id="269"/>
      <w:r>
        <w:rPr>
          <w:rtl w:val="true"/>
        </w:rPr>
        <w:t>[</w:t>
      </w:r>
      <w:r>
        <w:rPr>
          <w:rtl w:val="true"/>
        </w:rPr>
        <w:t>نهر الدّاراني</w:t>
      </w:r>
      <w:r>
        <w:rPr>
          <w:rtl w:val="true"/>
        </w:rPr>
        <w:t>]</w:t>
      </w:r>
      <w:bookmarkEnd w:id="27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يَقْسِمُ نَهْرُ الدَّارَانِي </w:t>
      </w:r>
      <w:r>
        <w:rPr>
          <w:rStyle w:val="FootnoteAnchor"/>
          <w:rtl w:val="true"/>
        </w:rPr>
        <w:footnoteReference w:id="577"/>
      </w:r>
      <w:r>
        <w:rPr>
          <w:rFonts w:ascii="Amiri" w:hAnsi="Amiri" w:eastAsia="Amiri" w:cs="Amiri"/>
          <w:color w:val="111111"/>
          <w:sz w:val="28"/>
          <w:sz w:val="28"/>
          <w:szCs w:val="28"/>
          <w:rtl w:val="true"/>
          <w:lang w:bidi="ar-SA"/>
        </w:rPr>
        <w:t>، بَعْدَ قَطْعِهِ جِسْرَ دُمَّرَ وَعِنْدَ هَذَا المَقْسَمِ تَنْقَسِمُ الهُمُومُ، وَتُطْرَدُ شَيَاطِينُهَا لِمَا تَتَنَاثَرُ مِنْهُ شُهُبُ النُّجُومِ، وَهُنَالِكَ حَدَائِقُ تَأْخُذُ بِالأَبْصَارِ، وَتَجْلِبُ المَسَرَّاتِ، وَتُبْعِدُ الأَكْدَارَ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المِيَاهُ تَرَقْرَقَتْ فِي 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اللُّجَيْنِ عَلَى طِرَازِ مُذْهَبِ</w:t>
      </w:r>
    </w:p>
    <w:p>
      <w:pPr>
        <w:pStyle w:val="BookText"/>
        <w:rPr/>
      </w:pPr>
      <w:r>
        <w:rPr>
          <w:rFonts w:ascii="Amiri" w:hAnsi="Amiri" w:eastAsia="Amiri" w:cs="Amiri"/>
          <w:color w:val="111111"/>
          <w:sz w:val="28"/>
          <w:sz w:val="28"/>
          <w:szCs w:val="28"/>
          <w:rtl w:val="true"/>
          <w:lang w:bidi="ar-SA"/>
        </w:rPr>
        <w:t xml:space="preserve">وَالرِّيحُ تَرْكُضُ فِي الرِّيَاضِ خُيُولُهَا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 فِي زُمُرٍ وَحُسْنِ تَشَبُّبِ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271" w:name="pg20003_198117"/>
    </w:p>
    <w:p>
      <w:pPr>
        <w:pStyle w:val="Heading3"/>
        <w:numPr>
          <w:ilvl w:val="2"/>
          <w:numId w:val="1"/>
        </w:numPr>
        <w:rPr/>
      </w:pPr>
      <w:bookmarkStart w:id="272" w:name="__RefHeading___Toc846902_2314609296"/>
      <w:bookmarkStart w:id="273" w:name="_Toc99"/>
      <w:bookmarkEnd w:id="271"/>
      <w:bookmarkEnd w:id="272"/>
      <w:r>
        <w:rPr>
          <w:rtl w:val="true"/>
        </w:rPr>
        <w:t>[</w:t>
      </w:r>
      <w:r>
        <w:rPr>
          <w:rtl w:val="true"/>
        </w:rPr>
        <w:t>نهر ثورا</w:t>
      </w:r>
      <w:r>
        <w:rPr>
          <w:rtl w:val="true"/>
        </w:rPr>
        <w:t>]</w:t>
      </w:r>
      <w:bookmarkEnd w:id="27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يُقْسَمُ نَهْرُ ثَوْرَا </w:t>
      </w:r>
      <w:r>
        <w:rPr>
          <w:rStyle w:val="FootnoteAnchor"/>
          <w:rtl w:val="true"/>
        </w:rPr>
        <w:footnoteReference w:id="578"/>
      </w:r>
      <w:r>
        <w:rPr>
          <w:rFonts w:ascii="Amiri" w:hAnsi="Amiri" w:eastAsia="Amiri" w:cs="Amiri"/>
          <w:color w:val="111111"/>
          <w:sz w:val="28"/>
          <w:sz w:val="28"/>
          <w:szCs w:val="28"/>
          <w:rtl w:val="true"/>
          <w:lang w:bidi="ar-SA"/>
        </w:rPr>
        <w:t xml:space="preserve">عِنْدَ دُخُولِهِ فَمَ الرَّبْوَةِ، وَفِيهِ يَقُولُ الشَّاعِرُ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الطويل</w:t>
      </w:r>
    </w:p>
    <w:p>
      <w:pPr>
        <w:pStyle w:val="BookText"/>
        <w:rPr/>
      </w:pPr>
      <w:r>
        <w:rPr>
          <w:rFonts w:ascii="Amiri" w:hAnsi="Amiri" w:eastAsia="Amiri" w:cs="Amiri"/>
          <w:color w:val="111111"/>
          <w:sz w:val="28"/>
          <w:sz w:val="28"/>
          <w:szCs w:val="28"/>
          <w:rtl w:val="true"/>
          <w:lang w:bidi="ar-SA"/>
        </w:rPr>
        <w:t xml:space="preserve">فَيَا نَهْرَ ثَوْرَا قَدْ أَثَرْتَ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دَفِينًا أَجَنَّتْهُ الجَوَانِحُ وَالصَّدْرُ</w:t>
      </w:r>
    </w:p>
    <w:p>
      <w:pPr>
        <w:pStyle w:val="BookText"/>
        <w:rPr/>
      </w:pPr>
      <w:r>
        <w:rPr>
          <w:rFonts w:ascii="Amiri" w:hAnsi="Amiri" w:eastAsia="Amiri" w:cs="Amiri"/>
          <w:color w:val="111111"/>
          <w:sz w:val="28"/>
          <w:sz w:val="28"/>
          <w:szCs w:val="28"/>
          <w:rtl w:val="true"/>
          <w:lang w:bidi="ar-SA"/>
        </w:rPr>
        <w:t xml:space="preserve">فَلَوْ كَانَ لِي صَبْرٌ كَفَفْتُ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يَشْتَاقُ لَيْسَ لَهُ صَبْرُ</w:t>
      </w:r>
    </w:p>
    <w:p>
      <w:pPr>
        <w:pStyle w:val="Heading3"/>
        <w:numPr>
          <w:ilvl w:val="2"/>
          <w:numId w:val="1"/>
        </w:numPr>
        <w:rPr/>
      </w:pPr>
      <w:bookmarkStart w:id="274" w:name="__RefHeading___Toc846904_2314609296"/>
      <w:bookmarkStart w:id="275" w:name="_Toc100"/>
      <w:bookmarkEnd w:id="274"/>
      <w:r>
        <w:rPr>
          <w:rtl w:val="true"/>
        </w:rPr>
        <w:t>[</w:t>
      </w:r>
      <w:r>
        <w:rPr>
          <w:rtl w:val="true"/>
        </w:rPr>
        <w:t>نهر القنوات</w:t>
      </w:r>
      <w:r>
        <w:rPr>
          <w:rtl w:val="true"/>
        </w:rPr>
        <w:t>]</w:t>
      </w:r>
      <w:bookmarkEnd w:id="2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يُقْسَمُ نَهْرُ القَنَوَاتِ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جَنُوبًا، مُنْقَسِمًا إِلَى خَمْسَةِ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يَسْقِي أَرَاضِيَ بُسْتَانِ الحَجَرِ وَكَفْرِ سُوسَةَ،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القَدَمِ، وَيَرْوِي أَرَاضِيَ القَدَمِ وَالخَلْخَالِ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يَقَعُ جَنُوبَ غَرْبِ حَيِّ بَابِ السَّرِيجَةِ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بَابِ الجَابِيَةِ،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الشِّعَابِ، وَيَسْقِي بَابَ السَّرِيجَةِ، وَبَابَ المُصَلَّى وَالمَيْدَانَ،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قَبْرِ عَاتِكَةَ،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المُعَلَّقَاتِ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شَرْقًا، فَيَدْخُلُ المَدِينَةَ، وَيَجْتَازُ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وَتَتَفَرَّعُ عَنْهُ طَوَالِعُ كَثِيرَةٌ، تَسْقِي أَحْيَاءَ وَسَطِ دِمَشْقَ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دِمَشْق، لِلْمُنَجِّدِ، صَفْحَة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وَسَطَ الرَّبْوَةِ، وَهَذَا المَقْسَمُ يُسَمَّى الشَّادِرْوَانَ، وَفِيهِ يَقُولُ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الكامل</w:t>
      </w:r>
    </w:p>
    <w:p>
      <w:pPr>
        <w:pStyle w:val="BookText"/>
        <w:rPr/>
      </w:pPr>
      <w:r>
        <w:rPr>
          <w:rFonts w:ascii="Amiri" w:hAnsi="Amiri" w:eastAsia="Amiri" w:cs="Amiri"/>
          <w:color w:val="111111"/>
          <w:sz w:val="28"/>
          <w:sz w:val="28"/>
          <w:szCs w:val="28"/>
          <w:rtl w:val="true"/>
          <w:lang w:bidi="ar-SA"/>
        </w:rPr>
        <w:t xml:space="preserve">يَاحُسْنُ شَادِرْوَانِ مَاءٍ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جَوَاهِرَهُ إِلَى الأَضْيَافِ</w:t>
      </w:r>
    </w:p>
    <w:p>
      <w:pPr>
        <w:pStyle w:val="BookText"/>
        <w:rPr/>
      </w:pPr>
      <w:r>
        <w:rPr>
          <w:rFonts w:ascii="Amiri" w:hAnsi="Amiri" w:eastAsia="Amiri" w:cs="Amiri"/>
          <w:color w:val="111111"/>
          <w:sz w:val="28"/>
          <w:sz w:val="28"/>
          <w:szCs w:val="28"/>
          <w:rtl w:val="true"/>
          <w:lang w:bidi="ar-SA"/>
        </w:rPr>
        <w:t xml:space="preserve">مَا أَمَّهُ الجُلَسَاءُ يَوْمَ سُرُورِهِمْ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تَلَقَّاهُمْ بِقَلْبٍ صَافِ</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276" w:name="pg20003_198118"/>
    </w:p>
    <w:p>
      <w:pPr>
        <w:pStyle w:val="Heading3"/>
        <w:numPr>
          <w:ilvl w:val="2"/>
          <w:numId w:val="1"/>
        </w:numPr>
        <w:rPr/>
      </w:pPr>
      <w:bookmarkStart w:id="277" w:name="__RefHeading___Toc846906_2314609296"/>
      <w:bookmarkStart w:id="278" w:name="_Toc101"/>
      <w:bookmarkEnd w:id="276"/>
      <w:bookmarkEnd w:id="277"/>
      <w:r>
        <w:rPr>
          <w:rtl w:val="true"/>
        </w:rPr>
        <w:t>[</w:t>
      </w:r>
      <w:r>
        <w:rPr>
          <w:rtl w:val="true"/>
        </w:rPr>
        <w:t>نهر بانياس</w:t>
      </w:r>
      <w:r>
        <w:rPr>
          <w:rtl w:val="true"/>
        </w:rPr>
        <w:t>]</w:t>
      </w:r>
      <w:bookmarkEnd w:id="27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يَقْسِمُ نَهْرُ بَانِيَاسَ </w:t>
      </w:r>
      <w:r>
        <w:rPr>
          <w:rStyle w:val="FootnoteAnchor"/>
          <w:rtl w:val="true"/>
        </w:rPr>
        <w:footnoteReference w:id="581"/>
      </w:r>
      <w:r>
        <w:rPr>
          <w:rFonts w:ascii="Amiri" w:hAnsi="Amiri" w:eastAsia="Amiri" w:cs="Amiri"/>
          <w:color w:val="111111"/>
          <w:sz w:val="28"/>
          <w:sz w:val="28"/>
          <w:szCs w:val="28"/>
          <w:rtl w:val="true"/>
          <w:lang w:bidi="ar-SA"/>
        </w:rPr>
        <w:t xml:space="preserve">، عِنْدَ الدَّفِّ وَالجِنْكِ، وَهُنَا نِهَايَةُ وَادِي الرَّبْوَةِ، وَأَوَّلُ وَادِي مَكْرَمٍ الآتِي ذِكْرُهُ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وَفِي نَهْرِ بَانِيَاسَ يَقُولُ ابْنُ فَضْلِ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إِنْزِلْ بِبَانِيَاسَ فَفِي نَهْرِهِ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بِهِ تُجْلَى عُرُوسُ السُّرُورِ</w:t>
      </w:r>
    </w:p>
    <w:p>
      <w:pPr>
        <w:pStyle w:val="BookText"/>
        <w:rPr/>
      </w:pPr>
      <w:r>
        <w:rPr>
          <w:rFonts w:ascii="Amiri" w:hAnsi="Amiri" w:eastAsia="Amiri" w:cs="Amiri"/>
          <w:color w:val="111111"/>
          <w:sz w:val="28"/>
          <w:sz w:val="28"/>
          <w:szCs w:val="28"/>
          <w:rtl w:val="true"/>
          <w:lang w:bidi="ar-SA"/>
        </w:rPr>
        <w:t xml:space="preserve">وَاسْمَعْ حَدِيثَ المَاءِ فِي جَرْيِهِ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يَشْفِي غَلِيلَ الصُّدُورِ</w:t>
      </w:r>
    </w:p>
    <w:p>
      <w:pPr>
        <w:pStyle w:val="BookText"/>
        <w:rPr/>
      </w:pPr>
      <w:r>
        <w:rPr>
          <w:rFonts w:ascii="Amiri" w:hAnsi="Amiri" w:eastAsia="Amiri" w:cs="Amiri"/>
          <w:color w:val="111111"/>
          <w:sz w:val="28"/>
          <w:sz w:val="28"/>
          <w:szCs w:val="28"/>
          <w:rtl w:val="true"/>
          <w:lang w:bidi="ar-SA"/>
        </w:rPr>
        <w:t xml:space="preserve">۞ وَفِيهِ، وَفِي نَهْرِ يَزِيدَ يَقُولُ بَعْضُهُمْ </w:t>
      </w:r>
      <w:r>
        <w:rPr>
          <w:rStyle w:val="FootnoteAnchor"/>
          <w:rtl w:val="true"/>
        </w:rPr>
        <w:footnoteReference w:id="5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تَهَدَّلَ مِنْ بَانِيَاسَ شَطٌّ إِلَى الفَلَا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كَالمَفْلُوجِ سَالَ لُعَابُهُ</w:t>
      </w:r>
    </w:p>
    <w:p>
      <w:pPr>
        <w:pStyle w:val="BookText"/>
        <w:rPr/>
      </w:pPr>
      <w:r>
        <w:rPr>
          <w:rFonts w:ascii="Amiri" w:hAnsi="Amiri" w:eastAsia="Amiri" w:cs="Amiri"/>
          <w:color w:val="111111"/>
          <w:sz w:val="28"/>
          <w:sz w:val="28"/>
          <w:szCs w:val="28"/>
          <w:rtl w:val="true"/>
          <w:lang w:bidi="ar-SA"/>
        </w:rPr>
        <w:t xml:space="preserve">وَفِي تَلَعَاتِ الصَّخْرِ قَدْ شَقَّ نَهْرَهُ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فَصَانَتْ ضَفْتَيْهِ هِضَابُهُ</w:t>
      </w:r>
    </w:p>
    <w:p>
      <w:pPr>
        <w:pStyle w:val="BookText"/>
        <w:rPr/>
      </w:pPr>
      <w:r>
        <w:rPr>
          <w:rFonts w:ascii="Amiri" w:hAnsi="Amiri" w:eastAsia="Amiri" w:cs="Amiri"/>
          <w:color w:val="111111"/>
          <w:sz w:val="28"/>
          <w:sz w:val="28"/>
          <w:szCs w:val="28"/>
          <w:rtl w:val="true"/>
          <w:lang w:bidi="ar-SA"/>
        </w:rPr>
        <w:t>وَهَذِهِ الأَنْهَارُ مِنْهَا أَرْبَعَةٌ غَرْبِيَّةٌ؛ وَهِيَ نَهْرُ دَارَيَّا، وَنَهْرُ المِزَّةِ، وَنَهْرُ القَنَوَاتِ، وَنَهْرُ بَانِيَاسَ، وَاثْنَانِ شَرْقِيَّانِ؛ وَهُمَا نَهْرُ يَزِيدَ، وَنَهْرُ ثَوْرَا، وَبَرَدَى مُمْتَدٌّ بَيْنَهُمْ فِي وَسَطِ الوَادِي، يَجْرِي بَيْنَ حَدَائِقَ وَرَوْضَاتٍ، حَتَّى يَنْفُذَ السَّهْمُ مِنْ صَدْرِ البَازِ إِلَى المَيْدَانِ الأَخْضَرِ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غِيَاضٌ يَفِيضُ المَاءُ فِي عَرَصَاتِهَا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فَتَزْهُو جَمَالًا عِنْدَ ذَاكَ وَتَزْهَرُ</w:t>
      </w:r>
    </w:p>
    <w:p>
      <w:pPr>
        <w:pStyle w:val="BookText"/>
        <w:rPr/>
      </w:pPr>
      <w:r>
        <w:rPr>
          <w:rFonts w:ascii="Amiri" w:hAnsi="Amiri" w:eastAsia="Amiri" w:cs="Amiri"/>
          <w:color w:val="111111"/>
          <w:sz w:val="28"/>
          <w:sz w:val="28"/>
          <w:szCs w:val="28"/>
          <w:rtl w:val="true"/>
          <w:lang w:bidi="ar-SA"/>
        </w:rPr>
        <w:t xml:space="preserve">تَرَى بَرَدَى فِيهَا يَجُولُ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وَحَصْبَاؤُهُ سَيْفٌ صَقِيلٌ مُجَوْهَرُ </w:t>
      </w:r>
      <w:r>
        <w:rPr>
          <w:rStyle w:val="FootnoteAnchor"/>
          <w:rtl w:val="true"/>
        </w:rPr>
        <w:footnoteReference w:id="58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279" w:name="pg20003_198119"/>
    </w:p>
    <w:p>
      <w:pPr>
        <w:pStyle w:val="BookText"/>
        <w:rPr/>
      </w:pPr>
      <w:bookmarkEnd w:id="279"/>
      <w:r>
        <w:rPr>
          <w:rFonts w:ascii="Amiri" w:hAnsi="Amiri" w:eastAsia="Amiri" w:cs="Amiri"/>
          <w:color w:val="111111"/>
          <w:sz w:val="28"/>
          <w:sz w:val="28"/>
          <w:szCs w:val="28"/>
          <w:rtl w:val="true"/>
          <w:lang w:bidi="ar-SA"/>
        </w:rPr>
        <w:t xml:space="preserve">يَسِيرُ وَقَدْ ضَمَّتْهُ قَنَاطِرُ قَدِ انْعَقَدَتْ عَلَيْهِ، كَأَنَّهَا عُيُونُ الجَآذِرِ تَرْنُو إِلَيْهِ </w:t>
      </w:r>
      <w:r>
        <w:rPr>
          <w:rStyle w:val="FootnoteAnchor"/>
          <w:rtl w:val="true"/>
        </w:rPr>
        <w:footnoteReference w:id="5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القَنَاطِرُ أَلَّفَتْ عَيْنَاتُهَا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وَاوَاتِ أَصْدَاغٍ لُوِيْنَ كَدَالِ</w:t>
      </w:r>
    </w:p>
    <w:p>
      <w:pPr>
        <w:pStyle w:val="BookText"/>
        <w:rPr/>
      </w:pPr>
      <w:r>
        <w:rPr>
          <w:rFonts w:ascii="Amiri" w:hAnsi="Amiri" w:eastAsia="Amiri" w:cs="Amiri"/>
          <w:color w:val="111111"/>
          <w:sz w:val="28"/>
          <w:sz w:val="28"/>
          <w:szCs w:val="28"/>
          <w:rtl w:val="true"/>
          <w:lang w:bidi="ar-SA"/>
        </w:rPr>
        <w:t xml:space="preserve">أَوْ حَيْثُ أَشْبَهَتِ القِسِيَّ وَقَدْ رَمَتْ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مَجَارِيَهَا بِنَبْلِ زُلَالِ</w:t>
      </w:r>
    </w:p>
    <w:p>
      <w:pPr>
        <w:pStyle w:val="BookText"/>
        <w:rPr/>
      </w:pPr>
      <w:r>
        <w:rPr>
          <w:rFonts w:ascii="Amiri" w:hAnsi="Amiri" w:eastAsia="Amiri" w:cs="Amiri"/>
          <w:color w:val="111111"/>
          <w:sz w:val="28"/>
          <w:sz w:val="28"/>
          <w:szCs w:val="28"/>
          <w:rtl w:val="true"/>
          <w:lang w:bidi="ar-SA"/>
        </w:rPr>
        <w:t xml:space="preserve">مَا بَيْنَ أَزْهَارٍ لَوَتْ أَغْصَانُهَا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 الأَسْحَارِ وَالآصَالِ</w:t>
      </w:r>
    </w:p>
    <w:p>
      <w:pPr>
        <w:pStyle w:val="Heading2"/>
        <w:numPr>
          <w:ilvl w:val="1"/>
          <w:numId w:val="1"/>
        </w:numPr>
        <w:rPr/>
      </w:pPr>
      <w:bookmarkStart w:id="280" w:name="__RefHeading___Toc846908_2314609296"/>
      <w:bookmarkStart w:id="281" w:name="_Toc102"/>
      <w:bookmarkEnd w:id="280"/>
      <w:r>
        <w:rPr>
          <w:rtl w:val="true"/>
        </w:rPr>
        <w:t>[</w:t>
      </w:r>
      <w:r>
        <w:rPr>
          <w:rtl w:val="true"/>
        </w:rPr>
        <w:t>تَفَرُّعات نَهر بردى</w:t>
      </w:r>
      <w:r>
        <w:rPr>
          <w:rtl w:val="true"/>
        </w:rPr>
        <w:t>]</w:t>
      </w:r>
      <w:bookmarkEnd w:id="281"/>
    </w:p>
    <w:p>
      <w:pPr>
        <w:pStyle w:val="Heading3"/>
        <w:numPr>
          <w:ilvl w:val="2"/>
          <w:numId w:val="1"/>
        </w:numPr>
        <w:rPr/>
      </w:pPr>
      <w:bookmarkStart w:id="282" w:name="__RefHeading___Toc846910_2314609296"/>
      <w:bookmarkStart w:id="283" w:name="_Toc103"/>
      <w:bookmarkEnd w:id="282"/>
      <w:r>
        <w:rPr>
          <w:rtl w:val="true"/>
        </w:rPr>
        <w:t>[</w:t>
      </w:r>
      <w:r>
        <w:rPr>
          <w:rtl w:val="true"/>
        </w:rPr>
        <w:t>نهر عقربا</w:t>
      </w:r>
      <w:r>
        <w:rPr>
          <w:rtl w:val="true"/>
        </w:rPr>
        <w:t>]</w:t>
      </w:r>
      <w:bookmarkEnd w:id="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يَقْسِمُ فِي آخِرِ المَيْدَانِ الأَخْضَرِ نَهْرُ عَقْرَبَا </w:t>
      </w:r>
      <w:r>
        <w:rPr>
          <w:rStyle w:val="FootnoteAnchor"/>
          <w:rtl w:val="true"/>
        </w:rPr>
        <w:footnoteReference w:id="590"/>
      </w:r>
      <w:r>
        <w:rPr>
          <w:rFonts w:ascii="Amiri" w:hAnsi="Amiri" w:eastAsia="Amiri" w:cs="Amiri"/>
          <w:color w:val="111111"/>
          <w:sz w:val="28"/>
          <w:sz w:val="28"/>
          <w:szCs w:val="28"/>
          <w:rtl w:val="true"/>
          <w:lang w:bidi="ar-SA"/>
        </w:rPr>
        <w:t xml:space="preserve">، وَقَدِ اخْتَصَّ بِسَقْيِ رِيَاضِ وَرُبَا، وَقَرْيَتُهُ المُسَمَّى بِهَا، وَقَدِ انْفَصَلَ يَرْسُمُهَا، وَالحَدَائِقُ مِنْ طَرْفَيْهِ تَسْتَسْقِي جَدْوَاهُ، فَتَضْحَكُ ثُغُورُ الأَزَاهِرِ لِوُرُودِهِ وَلِقْيَاهُ، وَعَلَيْهِ مِنَ الأَدْوَاحِ ظِلٌّ مَمْدُودٌ، وَأَطْيَارٌ تَشْهَدُ بِوَحْدَانِيَّةِ المَلِكِ المَعْبُودِ </w:t>
      </w:r>
      <w:r>
        <w:rPr>
          <w:rStyle w:val="FootnoteAnchor"/>
          <w:rtl w:val="true"/>
        </w:rPr>
        <w:footnoteReference w:id="5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نَهْرٌ يَهِيمُ بِحُسْنِهِ مَنْ لَمْ يَهِدْ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وَيُجِيدُ فِيهِ الشِّعْرَ مَنْ لَمْ يَشْعُرِ</w:t>
      </w:r>
    </w:p>
    <w:p>
      <w:pPr>
        <w:pStyle w:val="BookText"/>
        <w:rPr/>
      </w:pPr>
      <w:r>
        <w:rPr>
          <w:rFonts w:ascii="Amiri" w:hAnsi="Amiri" w:eastAsia="Amiri" w:cs="Amiri"/>
          <w:color w:val="111111"/>
          <w:sz w:val="28"/>
          <w:sz w:val="28"/>
          <w:szCs w:val="28"/>
          <w:rtl w:val="true"/>
          <w:lang w:bidi="ar-SA"/>
        </w:rPr>
        <w:t xml:space="preserve">مَا اصْفَرَّ وَجْهُ الشَّمْسِ عِنْدَ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لِفُرْقَةِ حُسْنِ ذَاكَ المَنْظَرِ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284" w:name="pg20003_198120"/>
    </w:p>
    <w:p>
      <w:pPr>
        <w:pStyle w:val="Heading3"/>
        <w:numPr>
          <w:ilvl w:val="2"/>
          <w:numId w:val="1"/>
        </w:numPr>
        <w:rPr/>
      </w:pPr>
      <w:bookmarkStart w:id="285" w:name="__RefHeading___Toc846912_2314609296"/>
      <w:bookmarkStart w:id="286" w:name="_Toc104"/>
      <w:bookmarkEnd w:id="284"/>
      <w:bookmarkEnd w:id="285"/>
      <w:r>
        <w:rPr>
          <w:rtl w:val="true"/>
        </w:rPr>
        <w:t>[</w:t>
      </w:r>
      <w:r>
        <w:rPr>
          <w:rtl w:val="true"/>
        </w:rPr>
        <w:t>نهر داعية</w:t>
      </w:r>
      <w:r>
        <w:rPr>
          <w:rtl w:val="true"/>
        </w:rPr>
        <w:t>]</w:t>
      </w:r>
      <w:bookmarkEnd w:id="2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يَقْسِمُ نَهْرُ دَاعِيَةَ </w:t>
      </w:r>
      <w:r>
        <w:rPr>
          <w:rStyle w:val="FootnoteAnchor"/>
          <w:rtl w:val="true"/>
        </w:rPr>
        <w:footnoteReference w:id="59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ينفصل عن الداعياني عند طاحونة العبد، ويسقي أراضي عين ترما وكفر بطنا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ينفصل عن الداعياني بالقرب من عين ترما، ويسقي أراضي سقبا وحمورية والأفتريس وبيت سوا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وينفصل عن الداعياني، بالقرب من عين ترما، فيسقي قسماً من أراضي كفر بطنا وحسرين والمحمدية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خطط دمشق للمنجد، صفحة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لَعَمْرِي إِنَّ مَكَانَ مَقْسَمِهِ لِلْمَسَرَّاتِ دَاعِيَةٌ، كُلُّهُ رِيَاضٌ وَارِفَةُ الظِّلَالِ، وَأَطْيَارٌ تَنْفُثُ السِّحْرَ الحَلَالَ، تَتَمَتَّعُ الأَبْصَارُ بِمَحَاسِنِ بَدَائِعِ حَدَائِقِهَا، وَتَتَعَطَّرُ النُّفُوسُ مِنْ وَرْدِهَا الزَّاكِي وَشَقَائِقِهَا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الشُّعَاعَ عَلَى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فِرِنْدٌ بِصَفْحَةِ سَيْفٍ نَدِي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وَأَشْبَهَ إِذْ دَرَجَتْهُ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بُرَادَةَ تِبْرٍ عَلَى مِبْرَدِ</w:t>
      </w:r>
    </w:p>
    <w:p>
      <w:pPr>
        <w:pStyle w:val="Heading3"/>
        <w:numPr>
          <w:ilvl w:val="2"/>
          <w:numId w:val="1"/>
        </w:numPr>
        <w:rPr/>
      </w:pPr>
      <w:bookmarkStart w:id="287" w:name="__RefHeading___Toc846914_2314609296"/>
      <w:bookmarkStart w:id="288" w:name="_Toc105"/>
      <w:bookmarkEnd w:id="287"/>
      <w:r>
        <w:rPr>
          <w:rtl w:val="true"/>
        </w:rPr>
        <w:t>[</w:t>
      </w:r>
      <w:r>
        <w:rPr>
          <w:rtl w:val="true"/>
        </w:rPr>
        <w:t>نهر المنيحي</w:t>
      </w:r>
      <w:r>
        <w:rPr>
          <w:rtl w:val="true"/>
        </w:rPr>
        <w:t>]</w:t>
      </w:r>
      <w:bookmarkEnd w:id="2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يَنْحَدِرُ بَرَدَى إِلَى فَمِ الوَادِي الشَّرْقِيِّ، وَعَلَيْهِ مِنَ الأَدْوَاحِ مَوَاكِبُ، وَالعُيُونُ تَرْمُقُهُ مِنْ كُلِّ جَانِبٍ، فَيَقْسِمُ هُنَالِكَ نَهْرَ المَنِيحِيِّ </w:t>
      </w:r>
      <w:r>
        <w:rPr>
          <w:rStyle w:val="FootnoteAnchor"/>
          <w:rtl w:val="true"/>
        </w:rPr>
        <w:footnoteReference w:id="594"/>
      </w:r>
      <w:r>
        <w:rPr>
          <w:rFonts w:ascii="Amiri" w:hAnsi="Amiri" w:eastAsia="Amiri" w:cs="Amiri"/>
          <w:color w:val="111111"/>
          <w:sz w:val="28"/>
          <w:sz w:val="28"/>
          <w:szCs w:val="28"/>
          <w:rtl w:val="true"/>
          <w:lang w:bidi="ar-SA"/>
        </w:rPr>
        <w:t xml:space="preserve">، وَهُوَ نَهْرٌ طَامِيٌّ </w:t>
      </w:r>
      <w:r>
        <w:rPr>
          <w:rStyle w:val="FootnoteAnchor"/>
          <w:rtl w:val="true"/>
        </w:rPr>
        <w:footnoteReference w:id="595"/>
      </w:r>
      <w:r>
        <w:rPr>
          <w:rFonts w:ascii="Amiri" w:hAnsi="Amiri" w:eastAsia="Amiri" w:cs="Amiri"/>
          <w:color w:val="111111"/>
          <w:sz w:val="28"/>
          <w:sz w:val="28"/>
          <w:szCs w:val="28"/>
          <w:rtl w:val="true"/>
          <w:lang w:bidi="ar-SA"/>
        </w:rPr>
        <w:t>، عِصَامِيُّ الثَّرْوَةِ لَا عِظَامِيُّ، يَجْرِي بَيْنَ رِيَاضِهِ كَالهَائِمِ المُسْتَهَامِ، حَتَّى يُقْسِمَ عِدَّةَ أَقْسَامٍ، وَعِنْدَ مَقْسَمِهِ رِيَاضٌ هِيَ مِفْتَاحُ السُّرُورِ، وَكَنْزُ المَسَرَّةِ وَالحُبُورِ، فَازَ مَنْ تَعَطَّرَ بِأَرِجِ عَبِيرِهَا الفَائِحِ، وَشَنَّفَ مَسَامِعَهُ بِنَغَمَاتِ طُيُورِهَا الصَّوَادِحِ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شَاطِئٍ رَاقَ غِبَّ القَطْرِ فَهُوَ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الأُبُلَّةِ يُزْرِي أَيَّ إِزْرَاءِ </w:t>
      </w:r>
      <w:bookmarkStart w:id="289" w:name="pg20003_198121"/>
    </w:p>
    <w:p>
      <w:pPr>
        <w:pStyle w:val="BookText"/>
        <w:rPr/>
      </w:pPr>
      <w:bookmarkEnd w:id="289"/>
      <w:r>
        <w:rPr>
          <w:rFonts w:ascii="Amiri" w:hAnsi="Amiri" w:eastAsia="Amiri" w:cs="Amiri"/>
          <w:color w:val="111111"/>
          <w:sz w:val="28"/>
          <w:sz w:val="28"/>
          <w:szCs w:val="28"/>
          <w:rtl w:val="true"/>
          <w:lang w:bidi="ar-SA"/>
        </w:rPr>
        <w:t xml:space="preserve">كَأَنَّهُ عِنْدَ تَفْرِيكِ النَّسِيمِ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فِرِنْدُ سَيْفٍ نَضَتْهُ كَفُّ جَلَّاءِ </w:t>
      </w:r>
      <w:r>
        <w:rPr>
          <w:rStyle w:val="FootnoteAnchor"/>
          <w:rtl w:val="true"/>
        </w:rPr>
        <w:footnoteReference w:id="596"/>
      </w:r>
    </w:p>
    <w:p>
      <w:pPr>
        <w:pStyle w:val="Heading3"/>
        <w:numPr>
          <w:ilvl w:val="2"/>
          <w:numId w:val="1"/>
        </w:numPr>
        <w:rPr/>
      </w:pPr>
      <w:bookmarkStart w:id="290" w:name="__RefHeading___Toc846916_2314609296"/>
      <w:bookmarkStart w:id="291" w:name="_Toc106"/>
      <w:bookmarkEnd w:id="290"/>
      <w:r>
        <w:rPr/>
        <w:t>4</w:t>
      </w:r>
      <w:r>
        <w:rPr>
          <w:rtl w:val="true"/>
        </w:rPr>
        <w:t xml:space="preserve"> «</w:t>
      </w:r>
      <w:r>
        <w:rPr/>
        <w:t>11</w:t>
      </w:r>
      <w:r>
        <w:rPr>
          <w:rtl w:val="true"/>
        </w:rPr>
        <w:t xml:space="preserve">»- </w:t>
      </w:r>
      <w:r>
        <w:rPr>
          <w:rtl w:val="true"/>
        </w:rPr>
        <w:t>ثم نهر الزّبديني</w:t>
      </w:r>
      <w:bookmarkEnd w:id="29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نَهْرُ الزَّبَدِينِيِّ </w:t>
      </w:r>
      <w:r>
        <w:rPr>
          <w:rStyle w:val="FootnoteAnchor"/>
          <w:rtl w:val="true"/>
        </w:rPr>
        <w:footnoteReference w:id="597"/>
      </w:r>
      <w:r>
        <w:rPr>
          <w:rFonts w:ascii="Amiri" w:hAnsi="Amiri" w:eastAsia="Amiri" w:cs="Amiri"/>
          <w:color w:val="111111"/>
          <w:sz w:val="28"/>
          <w:sz w:val="28"/>
          <w:szCs w:val="28"/>
          <w:rtl w:val="true"/>
          <w:lang w:bidi="ar-SA"/>
        </w:rPr>
        <w:t xml:space="preserve">بَعْدَمَا تَمُدُّهُ العُيُونُ، وَتُخْرِجُ مِنْ مَحَاجِرِهَا دُرَّهَا المَكْنُونَ، وَهَذَا النَّهْرُ مُخْضَرُّ الأَطْرَافِ، مُعْشَوْشِبُ الضَّوَاحِي وَالأَكْنِافِ، مُتَّصِلٌ بِرِيَاضِ زَبَدِينَ، وَقَدْ عَقَدَ عَهْدَ المُنَاسَبَةِ بَيْنَهَا وَبَيْنَ رَوْضَاتِ جِسْرِينَ، لِمَا بَيْنَهُمَا مِنَ الشَّبَهِ، وَوُجُودِ الجِنْسِيَّةِ بَيْنَ تِلْكَ الرِّيَاضِ الآشِبَةِ </w:t>
      </w:r>
      <w:r>
        <w:rPr>
          <w:rStyle w:val="FootnoteAnchor"/>
          <w:rtl w:val="true"/>
        </w:rPr>
        <w:footnoteReference w:id="5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سَكرِ زَبدِينَ إِلَى جِسْرِينَ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الحَيَا حَيًّا عَلَيْهِ رَوْنَقُ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أَنَّى اتَّجَهْتَ رَأَيْتَ رَوْضًا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مُتَسَلْسِلٌ يَعْلُو عَلَيْهِ جَوْسَقُ</w:t>
      </w:r>
    </w:p>
    <w:p>
      <w:pPr>
        <w:pStyle w:val="Heading3"/>
        <w:numPr>
          <w:ilvl w:val="2"/>
          <w:numId w:val="1"/>
        </w:numPr>
        <w:rPr/>
      </w:pPr>
      <w:bookmarkStart w:id="292" w:name="__RefHeading___Toc846918_2314609296"/>
      <w:bookmarkStart w:id="293" w:name="_Toc107"/>
      <w:bookmarkEnd w:id="292"/>
      <w:r>
        <w:rPr/>
        <w:t>5</w:t>
      </w:r>
      <w:r>
        <w:rPr>
          <w:rtl w:val="true"/>
        </w:rPr>
        <w:t xml:space="preserve"> «</w:t>
      </w:r>
      <w:r>
        <w:rPr/>
        <w:t>12</w:t>
      </w:r>
      <w:r>
        <w:rPr>
          <w:rtl w:val="true"/>
        </w:rPr>
        <w:t xml:space="preserve">»- </w:t>
      </w:r>
      <w:r>
        <w:rPr>
          <w:rtl w:val="true"/>
        </w:rPr>
        <w:t>نهر الوسطانيّ</w:t>
      </w:r>
      <w:r>
        <w:rPr>
          <w:rtl w:val="true"/>
        </w:rPr>
        <w:t>:</w:t>
      </w:r>
      <w:bookmarkEnd w:id="29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الوُسْطَانِيِّ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 بِرِيَاضٍ وَقُرًى، وَقَدِ التَّزَمَ لأَرَاضِيهَا بِالقِرَى، كَمِ انْشَقَّ وَرْدُ رِيَاضِهِ مِنْ بُرْعُومِهِ، فَخَضَعَتِ الأَزَاهِرُ لِمَنْشُورِهِ وَمَرْسُومِهِ، وَنَادَى مُطَوَّقُهَا بِحَيَّ عَلَى الوُرُودِ، لِحَدَائِقِ النَّرْجِسِ وَرَوْضَاتِ الوُرُودِ </w:t>
      </w:r>
      <w:r>
        <w:rPr>
          <w:rStyle w:val="FootnoteAnchor"/>
          <w:rtl w:val="true"/>
        </w:rPr>
        <w:footnoteReference w:id="6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النَّهْرُ مِرْآةٌ وَقَدْ عُكِفَتْ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تَدْهَشُ فِي حُسْنٍ وَلَأْلَاءِ </w:t>
      </w:r>
      <w:r>
        <w:rPr>
          <w:rStyle w:val="FootnoteAnchor"/>
          <w:rtl w:val="true"/>
        </w:rPr>
        <w:footnoteReference w:id="60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294" w:name="pg20003_198122"/>
    </w:p>
    <w:p>
      <w:pPr>
        <w:pStyle w:val="BookText"/>
        <w:rPr/>
      </w:pPr>
      <w:bookmarkEnd w:id="294"/>
      <w:r>
        <w:rPr>
          <w:rFonts w:ascii="Amiri" w:hAnsi="Amiri" w:eastAsia="Amiri" w:cs="Amiri"/>
          <w:color w:val="111111"/>
          <w:sz w:val="28"/>
          <w:sz w:val="28"/>
          <w:szCs w:val="28"/>
          <w:rtl w:val="true"/>
          <w:lang w:bidi="ar-SA"/>
        </w:rPr>
        <w:t xml:space="preserve">كَأَنَّهُ حِينَ يُهْدِي زُرْقَةً وَصَفَا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رَقْرَاقُ عَيْنٍ بِوَجْهِ الأَرْضِ شَهْلَاءِ</w:t>
      </w:r>
    </w:p>
    <w:p>
      <w:pPr>
        <w:pStyle w:val="Heading3"/>
        <w:numPr>
          <w:ilvl w:val="2"/>
          <w:numId w:val="1"/>
        </w:numPr>
        <w:rPr/>
      </w:pPr>
      <w:bookmarkStart w:id="295" w:name="__RefHeading___Toc846920_2314609296"/>
      <w:bookmarkStart w:id="296" w:name="_Toc108"/>
      <w:bookmarkEnd w:id="295"/>
      <w:r>
        <w:rPr/>
        <w:t>6</w:t>
      </w:r>
      <w:r>
        <w:rPr>
          <w:rtl w:val="true"/>
        </w:rPr>
        <w:t xml:space="preserve"> «</w:t>
      </w:r>
      <w:r>
        <w:rPr/>
        <w:t>13</w:t>
      </w:r>
      <w:r>
        <w:rPr>
          <w:rtl w:val="true"/>
        </w:rPr>
        <w:t xml:space="preserve">»- </w:t>
      </w:r>
      <w:r>
        <w:rPr>
          <w:rtl w:val="true"/>
        </w:rPr>
        <w:t>نهر الغربيّ</w:t>
      </w:r>
      <w:r>
        <w:rPr>
          <w:rtl w:val="true"/>
        </w:rPr>
        <w:t>:</w:t>
      </w:r>
      <w:bookmarkEnd w:id="29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صِنْوُهُ فِي المِيرَةِ، لَكِنَّهُ صَافِي القَلْبِ وَالسَّرِيرَةِ، لَا يَشُوبُهُ كَدَرٌ، غَيْرَ مَا تُنَقِّطُهُ الأَدْوَاحُ مِنْ يَوَانِعِ الزَّهْرِ، تَحُفُّهُ رِيَاضٌ يَا لَهَا مِنْ رِيَاضٍ، وَجَنَّاتٌ سُمِّيَتْ بِالغِيَاضِ </w:t>
      </w:r>
      <w:r>
        <w:rPr>
          <w:rStyle w:val="FootnoteAnchor"/>
          <w:rtl w:val="true"/>
        </w:rPr>
        <w:footnoteReference w:id="6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جَرَى النَّهْرُ فِي أُخْدُودِهِ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النَّوْمُ فِي أَجْفَانِ وَطْفَاءِ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يَنْسَابُ كَالفَجْرِ فِي مَجْرَى غَيَاهِبِهِ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وَيَلْتَوِي كَألْتِوَا رَقْشَاءَ رَقْطَاءِ</w:t>
      </w:r>
    </w:p>
    <w:p>
      <w:pPr>
        <w:pStyle w:val="Heading3"/>
        <w:numPr>
          <w:ilvl w:val="2"/>
          <w:numId w:val="1"/>
        </w:numPr>
        <w:rPr/>
      </w:pPr>
      <w:bookmarkStart w:id="297" w:name="__RefHeading___Toc846922_2314609296"/>
      <w:bookmarkStart w:id="298" w:name="_Toc109"/>
      <w:bookmarkEnd w:id="297"/>
      <w:r>
        <w:rPr/>
        <w:t>7</w:t>
      </w:r>
      <w:r>
        <w:rPr>
          <w:rtl w:val="true"/>
        </w:rPr>
        <w:t xml:space="preserve"> «</w:t>
      </w:r>
      <w:r>
        <w:rPr/>
        <w:t>14</w:t>
      </w:r>
      <w:r>
        <w:rPr>
          <w:rtl w:val="true"/>
        </w:rPr>
        <w:t xml:space="preserve">»- </w:t>
      </w:r>
      <w:r>
        <w:rPr>
          <w:rtl w:val="true"/>
        </w:rPr>
        <w:t>نهر درمينا</w:t>
      </w:r>
      <w:r>
        <w:rPr>
          <w:rtl w:val="true"/>
        </w:rPr>
        <w:t>:</w:t>
      </w:r>
      <w:bookmarkEnd w:id="29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دُرْمِينَا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بِفَتْحِ الدَّالِ وَسُكُونِ الرَّاءِ وَكَسْرِ المِيمِ، ذُو عَوَارِضَ عَنْبَرِيَّةِ الأَرِجِ وَالشَّمِيمِ، يَتَدَرَّجُ بَيْنَ نَبَاتٍ وَشَجَرٍ، قَدْ تَتَوَّجَتْ هَامَاتُ أَفْنَانِهَا بِتِيجَانِ الزَّهْرِ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وَالنَّهْرُ يُصْدَى بِهَاتِيكَ الظِّلَالِ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صَحِيفَةُ حَدِّ الصَّارِمِ الذَّكَرِ</w:t>
      </w:r>
    </w:p>
    <w:p>
      <w:pPr>
        <w:pStyle w:val="BookText"/>
        <w:rPr/>
      </w:pPr>
      <w:r>
        <w:rPr>
          <w:rFonts w:ascii="Amiri" w:hAnsi="Amiri" w:eastAsia="Amiri" w:cs="Amiri"/>
          <w:color w:val="111111"/>
          <w:sz w:val="28"/>
          <w:sz w:val="28"/>
          <w:szCs w:val="28"/>
          <w:rtl w:val="true"/>
          <w:lang w:bidi="ar-SA"/>
        </w:rPr>
        <w:t xml:space="preserve">وَالزَّهْرُ يَفْرُشُ فِي شَطَّيْهِ مَا رَقَمَتْ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السَّحَائِبُ مِنْ رَيْطٍ وَمِنْ حِبَرِ </w:t>
      </w:r>
      <w:r>
        <w:rPr>
          <w:rStyle w:val="FootnoteAnchor"/>
          <w:rtl w:val="true"/>
        </w:rPr>
        <w:footnoteReference w:id="60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299" w:name="pg20003_198123"/>
    </w:p>
    <w:p>
      <w:pPr>
        <w:pStyle w:val="Heading3"/>
        <w:numPr>
          <w:ilvl w:val="2"/>
          <w:numId w:val="1"/>
        </w:numPr>
        <w:rPr/>
      </w:pPr>
      <w:bookmarkStart w:id="300" w:name="__RefHeading___Toc846924_2314609296"/>
      <w:bookmarkStart w:id="301" w:name="_Toc110"/>
      <w:bookmarkEnd w:id="299"/>
      <w:bookmarkEnd w:id="300"/>
      <w:r>
        <w:rPr/>
        <w:t>8</w:t>
      </w:r>
      <w:r>
        <w:rPr>
          <w:rtl w:val="true"/>
        </w:rPr>
        <w:t xml:space="preserve"> «</w:t>
      </w:r>
      <w:r>
        <w:rPr/>
        <w:t>15</w:t>
      </w:r>
      <w:r>
        <w:rPr>
          <w:rtl w:val="true"/>
        </w:rPr>
        <w:t xml:space="preserve">»- </w:t>
      </w:r>
      <w:r>
        <w:rPr>
          <w:rtl w:val="true"/>
        </w:rPr>
        <w:t>نهر الماصيّة</w:t>
      </w:r>
      <w:r>
        <w:rPr>
          <w:rtl w:val="true"/>
        </w:rPr>
        <w:t>:</w:t>
      </w:r>
      <w:bookmarkEnd w:id="30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المَاصِيَةِ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جَرَى فَتَكَسَّرَ، وَصَفَا فَلَمْ يَتَغَيَّرْ، صَاحَبَ النَّسَمَاتِ وَحَالَفَهَا، وَغَنَّتْ عَلَيْهِ الأَطْيَارُ فَخَالَفَهَا، وَعَلَيْهِ أَدْوَاحٌ بَرَزَ إِبْرِيزُهَا، وَحَسُنَ تَطْرِيزُهَا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وَنَهْرٍ بِحُسْبِ الدَّوْحِ أَصْبَحَ 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وَيَغْدُو هَائِمًا بِوِصَالِهَا</w:t>
      </w:r>
    </w:p>
    <w:p>
      <w:pPr>
        <w:pStyle w:val="BookText"/>
        <w:rPr/>
      </w:pPr>
      <w:r>
        <w:rPr>
          <w:rFonts w:ascii="Amiri" w:hAnsi="Amiri" w:eastAsia="Amiri" w:cs="Amiri"/>
          <w:color w:val="111111"/>
          <w:sz w:val="28"/>
          <w:sz w:val="28"/>
          <w:szCs w:val="28"/>
          <w:rtl w:val="true"/>
          <w:lang w:bidi="ar-SA"/>
        </w:rPr>
        <w:t xml:space="preserve">إِذَا بَعُدَتْ عَنْهُ شَكَا بِخَرِيرِهِ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جَفَاهَا وَأَضْحَى قَانِعًا بِخَيَالِهَا </w:t>
      </w:r>
      <w:r>
        <w:rPr>
          <w:rStyle w:val="FootnoteAnchor"/>
          <w:rtl w:val="true"/>
        </w:rPr>
        <w:footnoteReference w:id="608"/>
      </w:r>
    </w:p>
    <w:p>
      <w:pPr>
        <w:pStyle w:val="Heading3"/>
        <w:numPr>
          <w:ilvl w:val="2"/>
          <w:numId w:val="1"/>
        </w:numPr>
        <w:rPr/>
      </w:pPr>
      <w:bookmarkStart w:id="302" w:name="__RefHeading___Toc846926_2314609296"/>
      <w:bookmarkStart w:id="303" w:name="_Toc111"/>
      <w:bookmarkEnd w:id="302"/>
      <w:r>
        <w:rPr/>
        <w:t>9</w:t>
      </w:r>
      <w:r>
        <w:rPr>
          <w:rtl w:val="true"/>
        </w:rPr>
        <w:t xml:space="preserve"> «</w:t>
      </w:r>
      <w:r>
        <w:rPr/>
        <w:t>16</w:t>
      </w:r>
      <w:r>
        <w:rPr>
          <w:rtl w:val="true"/>
        </w:rPr>
        <w:t xml:space="preserve">»- </w:t>
      </w:r>
      <w:r>
        <w:rPr>
          <w:rtl w:val="true"/>
        </w:rPr>
        <w:t>نهر الحاجبيّ</w:t>
      </w:r>
      <w:r>
        <w:rPr>
          <w:rtl w:val="true"/>
        </w:rPr>
        <w:t>:</w:t>
      </w:r>
      <w:bookmarkEnd w:id="30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الحَاجِبِيِّ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يَهْوَى الظِّلَالَ، لَكِنَّهُ يَقْنَعُ مِنْ وَصْلِهَا بِالخَيَالِ، عَذْبُ المَنَاهِلِ وَالمَشَارِبِ، لَذَّةُ النَّاظِرِ وَالشَّارِبِ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وَالنَّهْرُ قَدْ عَشِقَ الغُصُونَ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يُمَثِّلُ شَخْصَهَا فِي قَلْبِهِ</w:t>
      </w:r>
    </w:p>
    <w:p>
      <w:pPr>
        <w:pStyle w:val="BookText"/>
        <w:rPr/>
      </w:pPr>
      <w:r>
        <w:rPr>
          <w:rFonts w:ascii="Amiri" w:hAnsi="Amiri" w:eastAsia="Amiri" w:cs="Amiri"/>
          <w:color w:val="111111"/>
          <w:sz w:val="28"/>
          <w:sz w:val="28"/>
          <w:szCs w:val="28"/>
          <w:rtl w:val="true"/>
          <w:lang w:bidi="ar-SA"/>
        </w:rPr>
        <w:t xml:space="preserve">حَتَّى إِذَا فَطِنَ النَّسِيمُ فَجَاءَهَا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غَيْرَةٍ وَأَمَالَهَا عَنْ قُرْبِهِ</w:t>
      </w:r>
    </w:p>
    <w:p>
      <w:pPr>
        <w:pStyle w:val="Heading3"/>
        <w:numPr>
          <w:ilvl w:val="2"/>
          <w:numId w:val="1"/>
        </w:numPr>
        <w:rPr/>
      </w:pPr>
      <w:bookmarkStart w:id="304" w:name="__RefHeading___Toc846928_2314609296"/>
      <w:bookmarkStart w:id="305" w:name="_Toc112"/>
      <w:bookmarkEnd w:id="304"/>
      <w:r>
        <w:rPr/>
        <w:t>10</w:t>
      </w:r>
      <w:r>
        <w:rPr>
          <w:rtl w:val="true"/>
        </w:rPr>
        <w:t xml:space="preserve"> «</w:t>
      </w:r>
      <w:r>
        <w:rPr/>
        <w:t>17</w:t>
      </w:r>
      <w:r>
        <w:rPr>
          <w:rtl w:val="true"/>
        </w:rPr>
        <w:t xml:space="preserve">»- </w:t>
      </w:r>
      <w:r>
        <w:rPr>
          <w:rtl w:val="true"/>
        </w:rPr>
        <w:t>نهر البالاني</w:t>
      </w:r>
      <w:r>
        <w:rPr>
          <w:rtl w:val="true"/>
        </w:rPr>
        <w:t>:</w:t>
      </w:r>
      <w:bookmarkEnd w:id="30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البَالانِيِّ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صِنْوُهُ فِي حُبِّ الخَمَائِلِ، فَلِهَذَا يَطْرَبُ لِصَفِيرِ البَلَابِلِ، أَطْرَافُهُ مُزَرْكَشَةٌ بِالأَزْهَارِ، مُرَصَّعَةٌ بِجَوَاهِرِ الفَوَاكِهِ وَالثِّمَارِ، تَرْمُقُهُ العُيُونُ فِي مَسِيرِهِ، وَهُوَ لَا يَفْتُرُ عَنْ هَدْرِهِ وَخَرِيرِهِ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306" w:name="pg20003_198124"/>
    </w:p>
    <w:p>
      <w:pPr>
        <w:pStyle w:val="BookText"/>
        <w:rPr/>
      </w:pPr>
      <w:bookmarkEnd w:id="306"/>
      <w:r>
        <w:rPr>
          <w:rFonts w:ascii="Amiri" w:hAnsi="Amiri" w:eastAsia="Amiri" w:cs="Amiri"/>
          <w:color w:val="111111"/>
          <w:sz w:val="28"/>
          <w:sz w:val="28"/>
          <w:szCs w:val="28"/>
          <w:rtl w:val="true"/>
          <w:lang w:bidi="ar-SA"/>
        </w:rPr>
        <w:t xml:space="preserve">وَالنَّهْرُ قَدْ عَشِقَ الغُصُونَ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يُمَثِّلُ شَخْصَهَا فِي قَلْبِهِ</w:t>
      </w:r>
    </w:p>
    <w:p>
      <w:pPr>
        <w:pStyle w:val="BookText"/>
        <w:rPr/>
      </w:pPr>
      <w:r>
        <w:rPr>
          <w:rFonts w:ascii="Amiri" w:hAnsi="Amiri" w:eastAsia="Amiri" w:cs="Amiri"/>
          <w:color w:val="111111"/>
          <w:sz w:val="28"/>
          <w:sz w:val="28"/>
          <w:szCs w:val="28"/>
          <w:rtl w:val="true"/>
          <w:lang w:bidi="ar-SA"/>
        </w:rPr>
        <w:t xml:space="preserve">حَتَّى إِذَا فَطِنَ النَّسِيمُ فَجَاءَهَا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غَيْرَةٍ وَأَمَالَهَا عَنْ قُرْبِهِ </w:t>
      </w:r>
      <w:r>
        <w:rPr>
          <w:rStyle w:val="FootnoteAnchor"/>
          <w:rtl w:val="true"/>
        </w:rPr>
        <w:footnoteReference w:id="610"/>
      </w:r>
    </w:p>
    <w:p>
      <w:pPr>
        <w:pStyle w:val="Heading3"/>
        <w:numPr>
          <w:ilvl w:val="2"/>
          <w:numId w:val="1"/>
        </w:numPr>
        <w:rPr/>
      </w:pPr>
      <w:bookmarkStart w:id="307" w:name="__RefHeading___Toc846930_2314609296"/>
      <w:bookmarkStart w:id="308" w:name="_Toc113"/>
      <w:bookmarkEnd w:id="307"/>
      <w:r>
        <w:rPr/>
        <w:t>11</w:t>
      </w:r>
      <w:r>
        <w:rPr>
          <w:rtl w:val="true"/>
        </w:rPr>
        <w:t xml:space="preserve"> «</w:t>
      </w:r>
      <w:r>
        <w:rPr/>
        <w:t>18</w:t>
      </w:r>
      <w:r>
        <w:rPr>
          <w:rtl w:val="true"/>
        </w:rPr>
        <w:t xml:space="preserve">»- </w:t>
      </w:r>
      <w:r>
        <w:rPr>
          <w:rtl w:val="true"/>
        </w:rPr>
        <w:t>نهر الزّابون</w:t>
      </w:r>
      <w:r>
        <w:rPr>
          <w:rtl w:val="true"/>
        </w:rPr>
        <w:t>:</w:t>
      </w:r>
      <w:bookmarkEnd w:id="30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الزَّابُونِ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لَبِسَ مِنَ الأَزَاهِرِ حُلَّةً، وَجَعَلَ الحَدَائِقَ وَطَنَهُ وَمَحَلَّهُ، فَلَمْ يُصْغِ عَنْ حُبِّ الغُصُونِ لِقَوْلِ عَادِلٍ، وَلَمْ يُجِبِ النَّسِيمَ اللَّاجِيَّ إِلَّا بِدَمْعٍ سَائِلٍ، يَرْتَاحُ لِوُرُودِ النَّسَائِمِ، وَيَطْرَبُ لِسَمَاعِ غِنَاءِ الحَمَائِمِ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وَنَهْرِ خَالَفَ الأَهْوَاءَ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طَوْعًا لَهُ فِي كُلِّ أَمْرِ</w:t>
      </w:r>
    </w:p>
    <w:p>
      <w:pPr>
        <w:pStyle w:val="BookText"/>
        <w:rPr/>
      </w:pPr>
      <w:r>
        <w:rPr>
          <w:rFonts w:ascii="Amiri" w:hAnsi="Amiri" w:eastAsia="Amiri" w:cs="Amiri"/>
          <w:color w:val="111111"/>
          <w:sz w:val="28"/>
          <w:sz w:val="28"/>
          <w:szCs w:val="28"/>
          <w:rtl w:val="true"/>
          <w:lang w:bidi="ar-SA"/>
        </w:rPr>
        <w:t xml:space="preserve">إِذَا سَرَقَتْ حُلَى الأَغْصَانِ أَلْقَتْ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بِهَا فَيَأْخُذُهَا وَيَجْرِي </w:t>
      </w:r>
      <w:r>
        <w:rPr>
          <w:rStyle w:val="FootnoteAnchor"/>
          <w:rtl w:val="true"/>
        </w:rPr>
        <w:footnoteReference w:id="612"/>
      </w:r>
    </w:p>
    <w:p>
      <w:pPr>
        <w:pStyle w:val="Heading3"/>
        <w:numPr>
          <w:ilvl w:val="2"/>
          <w:numId w:val="1"/>
        </w:numPr>
        <w:rPr/>
      </w:pPr>
      <w:bookmarkStart w:id="309" w:name="__RefHeading___Toc846932_2314609296"/>
      <w:bookmarkStart w:id="310" w:name="_Toc114"/>
      <w:bookmarkEnd w:id="309"/>
      <w:r>
        <w:rPr/>
        <w:t>12</w:t>
      </w:r>
      <w:r>
        <w:rPr>
          <w:rtl w:val="true"/>
        </w:rPr>
        <w:t xml:space="preserve"> «</w:t>
      </w:r>
      <w:r>
        <w:rPr/>
        <w:t>19</w:t>
      </w:r>
      <w:r>
        <w:rPr>
          <w:rtl w:val="true"/>
        </w:rPr>
        <w:t xml:space="preserve">»- </w:t>
      </w:r>
      <w:r>
        <w:rPr>
          <w:rtl w:val="true"/>
        </w:rPr>
        <w:t>نهر الملك</w:t>
      </w:r>
      <w:r>
        <w:rPr>
          <w:rtl w:val="true"/>
        </w:rPr>
        <w:t>:</w:t>
      </w:r>
      <w:bookmarkEnd w:id="31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المَلِكِ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المَلِكِ، كَأَنَّهُ نَهْرُ المَجَرَّةِ فِي الفَلَكِ، قَدِ انْعَطَفَتْ قُدُودُ أَشْجَارِهِ، وَابْتَسَمَتْ ثُغُورُ أَزْهَارِهِ، وَغَنَّاهُ طَيْرُهُ فَهَامَ، وَشَبَّبَ لَهُ الرِّيحُ فَالتَوَى مِثْلَ الحُسَامِ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النَّهْرُ الَّذِي أَمْوَاهُهُ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 العُقُولَ بِحُسْنِ مَا تُبْدِيهِ</w:t>
      </w:r>
    </w:p>
    <w:p>
      <w:pPr>
        <w:pStyle w:val="BookText"/>
        <w:rPr/>
      </w:pPr>
      <w:r>
        <w:rPr>
          <w:rFonts w:ascii="Amiri" w:hAnsi="Amiri" w:eastAsia="Amiri" w:cs="Amiri"/>
          <w:color w:val="111111"/>
          <w:sz w:val="28"/>
          <w:sz w:val="28"/>
          <w:szCs w:val="28"/>
          <w:rtl w:val="true"/>
          <w:lang w:bidi="ar-SA"/>
        </w:rPr>
        <w:t xml:space="preserve">هُوَ فِي الحَدَائِقِ غَيْرَ أَنَّ 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لَاحَظَتْهُ تَرَ الحَدَائِقَ فِيهِ </w:t>
      </w:r>
      <w:r>
        <w:rPr>
          <w:rStyle w:val="FootnoteAnchor"/>
          <w:rtl w:val="true"/>
        </w:rPr>
        <w:footnoteReference w:id="61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311" w:name="pg20003_198125"/>
    </w:p>
    <w:p>
      <w:pPr>
        <w:pStyle w:val="Heading3"/>
        <w:numPr>
          <w:ilvl w:val="2"/>
          <w:numId w:val="1"/>
        </w:numPr>
        <w:rPr/>
      </w:pPr>
      <w:bookmarkStart w:id="312" w:name="__RefHeading___Toc846934_2314609296"/>
      <w:bookmarkStart w:id="313" w:name="_Toc115"/>
      <w:bookmarkEnd w:id="311"/>
      <w:bookmarkEnd w:id="312"/>
      <w:r>
        <w:rPr/>
        <w:t>13</w:t>
      </w:r>
      <w:r>
        <w:rPr>
          <w:rtl w:val="true"/>
        </w:rPr>
        <w:t xml:space="preserve"> «</w:t>
      </w:r>
      <w:r>
        <w:rPr/>
        <w:t>20</w:t>
      </w:r>
      <w:r>
        <w:rPr>
          <w:rtl w:val="true"/>
        </w:rPr>
        <w:t xml:space="preserve">»- </w:t>
      </w:r>
      <w:r>
        <w:rPr>
          <w:rtl w:val="true"/>
        </w:rPr>
        <w:t>نهر الشيداني</w:t>
      </w:r>
      <w:r>
        <w:rPr>
          <w:rtl w:val="true"/>
        </w:rPr>
        <w:t>:</w:t>
      </w:r>
      <w:bookmarkEnd w:id="31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الشَّيْدَانِيِّ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طَوْرًا يَأْلَفُ الفَيَافِي، وَتَارَةً يَتَفَيَّأُ مِنَ الأَدْوَاحِ بِظِلٍّ صَافِي </w:t>
      </w:r>
      <w:r>
        <w:rPr>
          <w:rStyle w:val="FootnoteAnchor"/>
          <w:rtl w:val="true"/>
        </w:rPr>
        <w:footnoteReference w:id="616"/>
      </w:r>
      <w:r>
        <w:rPr>
          <w:rFonts w:ascii="Amiri" w:hAnsi="Amiri" w:eastAsia="Amiri" w:cs="Amiri"/>
          <w:color w:val="111111"/>
          <w:sz w:val="28"/>
          <w:sz w:val="28"/>
          <w:szCs w:val="28"/>
          <w:rtl w:val="true"/>
          <w:lang w:bidi="ar-SA"/>
        </w:rPr>
        <w:t>، وَعَلَيْهِ رِيَاضٌ مُدَبَّجَةٌ، بِنَشْرِ طِيبٍ نَوْرُهَا مُتَأَرِّجَةٌ، مُتَوَّجَةٌ بِالزَّهْرِ، مُمَنَّطَةٌ بِأَنْوَاعِ الدُّرَرِ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وَالنَّهْرُ خَدٌّ بِالشُّعَاعِ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دَبَّ فِيهِ عِذَارُ ظِلِّ البَانِ</w:t>
      </w:r>
    </w:p>
    <w:p>
      <w:pPr>
        <w:pStyle w:val="BookText"/>
        <w:rPr/>
      </w:pPr>
      <w:r>
        <w:rPr>
          <w:rFonts w:ascii="Amiri" w:hAnsi="Amiri" w:eastAsia="Amiri" w:cs="Amiri"/>
          <w:color w:val="111111"/>
          <w:sz w:val="28"/>
          <w:sz w:val="28"/>
          <w:szCs w:val="28"/>
          <w:rtl w:val="true"/>
          <w:lang w:bidi="ar-SA"/>
        </w:rPr>
        <w:t xml:space="preserve">وَالمَاءُ فِي سُوقِ الغُصُونِ خَلَاجِلٌ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فِضَّةٍ وَالزَّهْرُ كَالتِّيجَانِ </w:t>
      </w:r>
      <w:r>
        <w:rPr>
          <w:rStyle w:val="FootnoteAnchor"/>
          <w:rtl w:val="true"/>
        </w:rPr>
        <w:footnoteReference w:id="617"/>
      </w:r>
    </w:p>
    <w:p>
      <w:pPr>
        <w:pStyle w:val="Heading3"/>
        <w:numPr>
          <w:ilvl w:val="2"/>
          <w:numId w:val="1"/>
        </w:numPr>
        <w:rPr/>
      </w:pPr>
      <w:bookmarkStart w:id="314" w:name="__RefHeading___Toc846936_2314609296"/>
      <w:bookmarkStart w:id="315" w:name="_Toc116"/>
      <w:bookmarkEnd w:id="314"/>
      <w:r>
        <w:rPr/>
        <w:t>14</w:t>
      </w:r>
      <w:r>
        <w:rPr>
          <w:rtl w:val="true"/>
        </w:rPr>
        <w:t xml:space="preserve"> «</w:t>
      </w:r>
      <w:r>
        <w:rPr/>
        <w:t>21</w:t>
      </w:r>
      <w:r>
        <w:rPr>
          <w:rtl w:val="true"/>
        </w:rPr>
        <w:t xml:space="preserve">»- </w:t>
      </w:r>
      <w:r>
        <w:rPr>
          <w:rtl w:val="true"/>
        </w:rPr>
        <w:t>نهر تلّ الذّهب</w:t>
      </w:r>
      <w:r>
        <w:rPr>
          <w:rtl w:val="true"/>
        </w:rPr>
        <w:t>:</w:t>
      </w:r>
      <w:bookmarkEnd w:id="31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تَلِّ الذَّهَبِ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حَدَائِقُهُ كَمْ بَسَطَتْ مِنْهَا النُّفُوسُ مَعَاطِفًا، وَتَقَلَّدَتْ مِنْ زَخَارِفِهَا قَلَائِدًا وَمَطَارِفًا، يَسْرَحُ فِي مَيَادِينِ أَفْنَانِهِ، وَيَسِيحُ عَلَى مُبْدِدِ جَوَاهِرِهِ وَعَقْيَانِهِ، وَهُنَالِكَ سَرْحَةٌ تَأْخُذُ بِالأَلْبَابِ، وَتَفْعَلُ بِالعُقُولِ فِعْلَ السُلَافَةِ فِي عَصْرِ الشَّبَابِ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وَالنَّهْرُ لَمَّا أَنْ زَهَا نَثَرَتْ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أَغْصَانُهُ دُرًّا فَزَادَ تَفَوُّقَا</w:t>
      </w:r>
    </w:p>
    <w:p>
      <w:pPr>
        <w:pStyle w:val="BookText"/>
        <w:rPr/>
      </w:pPr>
      <w:r>
        <w:rPr>
          <w:rFonts w:ascii="Amiri" w:hAnsi="Amiri" w:eastAsia="Amiri" w:cs="Amiri"/>
          <w:color w:val="111111"/>
          <w:sz w:val="28"/>
          <w:sz w:val="28"/>
          <w:szCs w:val="28"/>
          <w:rtl w:val="true"/>
          <w:lang w:bidi="ar-SA"/>
        </w:rPr>
        <w:t xml:space="preserve">وَأَرَادَ يَحْمِيهِ فَجَرَّدَ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سَاقِيَةٍ حُسَامًا مُرْهَفَا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316" w:name="pg20003_198126"/>
    </w:p>
    <w:p>
      <w:pPr>
        <w:pStyle w:val="Heading3"/>
        <w:numPr>
          <w:ilvl w:val="2"/>
          <w:numId w:val="1"/>
        </w:numPr>
        <w:rPr/>
      </w:pPr>
      <w:bookmarkStart w:id="317" w:name="__RefHeading___Toc846938_2314609296"/>
      <w:bookmarkStart w:id="318" w:name="_Toc117"/>
      <w:bookmarkEnd w:id="316"/>
      <w:bookmarkEnd w:id="317"/>
      <w:r>
        <w:rPr/>
        <w:t>15</w:t>
      </w:r>
      <w:r>
        <w:rPr>
          <w:rtl w:val="true"/>
        </w:rPr>
        <w:t xml:space="preserve"> «</w:t>
      </w:r>
      <w:r>
        <w:rPr/>
        <w:t>22</w:t>
      </w:r>
      <w:r>
        <w:rPr>
          <w:rtl w:val="true"/>
        </w:rPr>
        <w:t xml:space="preserve">»- </w:t>
      </w:r>
      <w:r>
        <w:rPr>
          <w:rtl w:val="true"/>
        </w:rPr>
        <w:t>نهر بيت نايم</w:t>
      </w:r>
      <w:r>
        <w:rPr>
          <w:rtl w:val="true"/>
        </w:rPr>
        <w:t>:</w:t>
      </w:r>
      <w:bookmarkEnd w:id="318"/>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بَيْتِ نَايِمَ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فِرْقَةٌ مِنْهُ، لَكِنْ أَخَذَ مُسَلْسَلَ الصَّفَاءِ عَنْهُ، مَاؤُهُ طَبَرْزَدٌ </w:t>
      </w:r>
      <w:r>
        <w:rPr>
          <w:rStyle w:val="FootnoteAnchor"/>
          <w:rtl w:val="true"/>
        </w:rPr>
        <w:footnoteReference w:id="620"/>
      </w:r>
      <w:r>
        <w:rPr>
          <w:rFonts w:ascii="Amiri" w:hAnsi="Amiri" w:eastAsia="Amiri" w:cs="Amiri"/>
          <w:color w:val="111111"/>
          <w:sz w:val="28"/>
          <w:sz w:val="28"/>
          <w:szCs w:val="28"/>
          <w:rtl w:val="true"/>
          <w:lang w:bidi="ar-SA"/>
        </w:rPr>
        <w:t>، يَرْوِي حَدِيثَ الشِّفَا عَنِ المُبَرِّدِ، يَأْلَفُ الرِّيَاضَ وَالصَّحَارِي، وَأَكْثَرُ مَا يَسْكُنُ البَرَارِي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وَنَهْرٍ إِذَا مَا الشَّمْسُ حَانَ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وَلَاحَتْ فِي مَلَابِسِهَا الخُضْرِ</w:t>
      </w:r>
    </w:p>
    <w:p>
      <w:pPr>
        <w:pStyle w:val="BookText"/>
        <w:rPr/>
      </w:pPr>
      <w:r>
        <w:rPr>
          <w:rFonts w:ascii="Amiri" w:hAnsi="Amiri" w:eastAsia="Amiri" w:cs="Amiri"/>
          <w:color w:val="111111"/>
          <w:sz w:val="28"/>
          <w:sz w:val="28"/>
          <w:szCs w:val="28"/>
          <w:rtl w:val="true"/>
          <w:lang w:bidi="ar-SA"/>
        </w:rPr>
        <w:t xml:space="preserve">رَأَيْنَا الَّذِي أَبْقَتْ بِهِ مِنْ شُعَاعِهَا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كَأَنَّا أَرَقْنَا فِيهِ كَأْسًا مِنَ الخَمْرِ </w:t>
      </w:r>
      <w:r>
        <w:rPr>
          <w:rStyle w:val="FootnoteAnchor"/>
          <w:rtl w:val="true"/>
        </w:rPr>
        <w:footnoteReference w:id="621"/>
      </w:r>
    </w:p>
    <w:p>
      <w:pPr>
        <w:pStyle w:val="Heading3"/>
        <w:numPr>
          <w:ilvl w:val="2"/>
          <w:numId w:val="1"/>
        </w:numPr>
        <w:rPr/>
      </w:pPr>
      <w:bookmarkStart w:id="319" w:name="__RefHeading___Toc846940_2314609296"/>
      <w:bookmarkStart w:id="320" w:name="_Toc118"/>
      <w:bookmarkEnd w:id="319"/>
      <w:r>
        <w:rPr/>
        <w:t>16</w:t>
      </w:r>
      <w:r>
        <w:rPr>
          <w:rtl w:val="true"/>
        </w:rPr>
        <w:t xml:space="preserve"> «</w:t>
      </w:r>
      <w:r>
        <w:rPr/>
        <w:t>23</w:t>
      </w:r>
      <w:r>
        <w:rPr>
          <w:rtl w:val="true"/>
        </w:rPr>
        <w:t xml:space="preserve">»- </w:t>
      </w:r>
      <w:r>
        <w:rPr>
          <w:rtl w:val="true"/>
        </w:rPr>
        <w:t>نهر حزرما</w:t>
      </w:r>
      <w:r>
        <w:rPr>
          <w:rtl w:val="true"/>
        </w:rPr>
        <w:t>:</w:t>
      </w:r>
      <w:bookmarkEnd w:id="32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حَزْرَمَا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اخْتَصَّ بِرِيِّ قَرْيَتِهِ، وَسَاهَمَهَا سِهَامَ جُعْبَتِهِ، يَنْسَابُ إِلَيْهَا كَالأَيْمِ </w:t>
      </w:r>
      <w:r>
        <w:rPr>
          <w:rStyle w:val="FootnoteAnchor"/>
          <w:rtl w:val="true"/>
        </w:rPr>
        <w:footnoteReference w:id="623"/>
      </w:r>
      <w:r>
        <w:rPr>
          <w:rFonts w:ascii="Amiri" w:hAnsi="Amiri" w:eastAsia="Amiri" w:cs="Amiri"/>
          <w:color w:val="111111"/>
          <w:sz w:val="28"/>
          <w:sz w:val="28"/>
          <w:szCs w:val="28"/>
          <w:rtl w:val="true"/>
          <w:lang w:bidi="ar-SA"/>
        </w:rPr>
        <w:t>فِي جَدَاوِلِهِ، لَكِنَّهُ يُضَمَّخُ بِالعَبِيرِ رَاحَةَ مُتَنَاوِلِهِ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النَّهْرُ إِذْ مَرَّ النَّسِيمُ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وَالغَيْمُ يَهْمِي وَضَوْءُ البَرْقِ حِينَ بَدَا</w:t>
      </w:r>
    </w:p>
    <w:p>
      <w:pPr>
        <w:pStyle w:val="BookText"/>
        <w:rPr/>
      </w:pPr>
      <w:r>
        <w:rPr>
          <w:rFonts w:ascii="Amiri" w:hAnsi="Amiri" w:eastAsia="Amiri" w:cs="Amiri"/>
          <w:color w:val="111111"/>
          <w:sz w:val="28"/>
          <w:sz w:val="28"/>
          <w:szCs w:val="28"/>
          <w:rtl w:val="true"/>
          <w:lang w:bidi="ar-SA"/>
        </w:rPr>
        <w:t xml:space="preserve">رَشْقُ السِّهَامِ وَلَمْعُ البِيضِ يَوْمَ 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الغَدِيرُ سِطَاهَا فَاكْتَسَى زَرَدَا </w:t>
      </w:r>
      <w:r>
        <w:rPr>
          <w:rStyle w:val="FootnoteAnchor"/>
          <w:rtl w:val="true"/>
        </w:rPr>
        <w:footnoteReference w:id="624"/>
      </w:r>
    </w:p>
    <w:p>
      <w:pPr>
        <w:pStyle w:val="Heading3"/>
        <w:numPr>
          <w:ilvl w:val="2"/>
          <w:numId w:val="1"/>
        </w:numPr>
        <w:rPr/>
      </w:pPr>
      <w:bookmarkStart w:id="321" w:name="__RefHeading___Toc846942_2314609296"/>
      <w:bookmarkStart w:id="322" w:name="_Toc119"/>
      <w:bookmarkEnd w:id="321"/>
      <w:r>
        <w:rPr/>
        <w:t>17</w:t>
      </w:r>
      <w:r>
        <w:rPr>
          <w:rtl w:val="true"/>
        </w:rPr>
        <w:t xml:space="preserve"> «</w:t>
      </w:r>
      <w:r>
        <w:rPr/>
        <w:t>24</w:t>
      </w:r>
      <w:r>
        <w:rPr>
          <w:rtl w:val="true"/>
        </w:rPr>
        <w:t xml:space="preserve">»- </w:t>
      </w:r>
      <w:r>
        <w:rPr>
          <w:rtl w:val="true"/>
        </w:rPr>
        <w:t>نهر الغريفة</w:t>
      </w:r>
      <w:r>
        <w:rPr>
          <w:rtl w:val="true"/>
        </w:rPr>
        <w:t>:</w:t>
      </w:r>
      <w:bookmarkEnd w:id="322"/>
    </w:p>
    <w:p>
      <w:pPr>
        <w:pStyle w:val="BookText"/>
        <w:rPr/>
      </w:pPr>
      <w:r>
        <w:rPr>
          <w:rFonts w:ascii="Amiri" w:hAnsi="Amiri" w:eastAsia="Amiri" w:cs="Amiri"/>
          <w:color w:val="111111"/>
          <w:sz w:val="28"/>
          <w:sz w:val="28"/>
          <w:szCs w:val="28"/>
          <w:rtl w:val="true"/>
          <w:lang w:bidi="ar-SA"/>
        </w:rPr>
        <w:t>نَهْرٌ رَقِيقُ الحَوَاشِي، يَجْرِي إِلَى قَرْيَتِهِ وَالعُيُونُ لَهُ كَالغَوَاشِي، جِيدُهُ مُعَطَّلٌ مِنْ حُلِيِّ الظِّلَالِ، لَكِنَّ مَاءَهُ سَائِغٌ عَذْبٌ زُلَالٌ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النَّهْرِ فِي تَطَرُّدِهِ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وَصَفْوُهُ قَدْ وَشَى عَلَى السَّمَكِ</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323" w:name="pg20003_198127"/>
    </w:p>
    <w:p>
      <w:pPr>
        <w:pStyle w:val="BookText"/>
        <w:rPr/>
      </w:pPr>
      <w:bookmarkEnd w:id="323"/>
      <w:r>
        <w:rPr>
          <w:rFonts w:ascii="Amiri" w:hAnsi="Amiri" w:eastAsia="Amiri" w:cs="Amiri"/>
          <w:color w:val="111111"/>
          <w:sz w:val="28"/>
          <w:sz w:val="28"/>
          <w:szCs w:val="28"/>
          <w:rtl w:val="true"/>
          <w:lang w:bidi="ar-SA"/>
        </w:rPr>
        <w:t xml:space="preserve">تَوَهَّمَ الرِّيحُ صَيْدَهُ فَغَدَا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يَنْسُجُ فَوْقَ الغَدِيرِ كَالشَّبَكِ </w:t>
      </w:r>
      <w:r>
        <w:rPr>
          <w:rStyle w:val="FootnoteAnchor"/>
          <w:rtl w:val="true"/>
        </w:rPr>
        <w:footnoteReference w:id="625"/>
      </w:r>
    </w:p>
    <w:p>
      <w:pPr>
        <w:pStyle w:val="Heading3"/>
        <w:numPr>
          <w:ilvl w:val="2"/>
          <w:numId w:val="1"/>
        </w:numPr>
        <w:rPr/>
      </w:pPr>
      <w:bookmarkStart w:id="324" w:name="__RefHeading___Toc846944_2314609296"/>
      <w:bookmarkStart w:id="325" w:name="_Toc120"/>
      <w:bookmarkEnd w:id="324"/>
      <w:r>
        <w:rPr/>
        <w:t>18</w:t>
      </w:r>
      <w:r>
        <w:rPr>
          <w:rtl w:val="true"/>
        </w:rPr>
        <w:t xml:space="preserve"> «</w:t>
      </w:r>
      <w:r>
        <w:rPr/>
        <w:t>25</w:t>
      </w:r>
      <w:r>
        <w:rPr>
          <w:rtl w:val="true"/>
        </w:rPr>
        <w:t xml:space="preserve">»- </w:t>
      </w:r>
      <w:r>
        <w:rPr>
          <w:rtl w:val="true"/>
        </w:rPr>
        <w:t>نهر المتبّن</w:t>
      </w:r>
      <w:r>
        <w:rPr>
          <w:rtl w:val="true"/>
        </w:rPr>
        <w:t>:</w:t>
      </w:r>
      <w:bookmarkEnd w:id="325"/>
    </w:p>
    <w:p>
      <w:pPr>
        <w:pStyle w:val="BookText"/>
        <w:rPr/>
      </w:pPr>
      <w:r>
        <w:rPr>
          <w:rFonts w:ascii="Amiri" w:hAnsi="Amiri" w:eastAsia="Amiri" w:cs="Amiri"/>
          <w:color w:val="111111"/>
          <w:sz w:val="28"/>
          <w:sz w:val="28"/>
          <w:szCs w:val="28"/>
          <w:rtl w:val="true"/>
          <w:lang w:bidi="ar-SA"/>
        </w:rPr>
        <w:t>عَذْبُ المَشَارِبِ وَالمَوَارِدِ، يَجْرِي إِلَى حَدَائِقِهِ كَالظَّبْيِ الشَّارِدِ، وَعَلَيْهِ أَدْوَاحٌ تَقِيهِ حَرَّ الشَّمْسِ، فَيُرْوِي ظَمَأَ الوَارِدِ وَلَوْ بِاللَّمْسِ، قَدِ افْتَرَشَ أَزَاهِرَ تِلْكَ الرُّبَا، فَحَلَّتْ لِوُرُودِهِ رِيَاضُهَا الحُبَا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النَّهْرُ يَجْرِي فِي الرِّيَاضِ وَثَوْبُهُ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النَّسِيمِ مُفَوَّفٌ مَصْقُولُ</w:t>
      </w:r>
    </w:p>
    <w:p>
      <w:pPr>
        <w:pStyle w:val="BookText"/>
        <w:rPr/>
      </w:pPr>
      <w:r>
        <w:rPr>
          <w:rFonts w:ascii="Amiri" w:hAnsi="Amiri" w:eastAsia="Amiri" w:cs="Amiri"/>
          <w:color w:val="111111"/>
          <w:sz w:val="28"/>
          <w:sz w:val="28"/>
          <w:szCs w:val="28"/>
          <w:rtl w:val="true"/>
          <w:lang w:bidi="ar-SA"/>
        </w:rPr>
        <w:t xml:space="preserve">وَالغُصْنُ يُوقِظُهُ الصَّبَا فَيَقُومُ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خَبَلِ الرُّقَادِ وَفَرْعُهُ مَهْزُولُ </w:t>
      </w:r>
      <w:r>
        <w:rPr>
          <w:rStyle w:val="FootnoteAnchor"/>
          <w:rtl w:val="true"/>
        </w:rPr>
        <w:footnoteReference w:id="626"/>
      </w:r>
    </w:p>
    <w:p>
      <w:pPr>
        <w:pStyle w:val="Heading3"/>
        <w:numPr>
          <w:ilvl w:val="2"/>
          <w:numId w:val="1"/>
        </w:numPr>
        <w:rPr/>
      </w:pPr>
      <w:bookmarkStart w:id="326" w:name="__RefHeading___Toc846946_2314609296"/>
      <w:bookmarkStart w:id="327" w:name="_Toc121"/>
      <w:bookmarkEnd w:id="326"/>
      <w:r>
        <w:rPr/>
        <w:t>19</w:t>
      </w:r>
      <w:r>
        <w:rPr>
          <w:rtl w:val="true"/>
        </w:rPr>
        <w:t xml:space="preserve"> «</w:t>
      </w:r>
      <w:r>
        <w:rPr/>
        <w:t>26</w:t>
      </w:r>
      <w:r>
        <w:rPr>
          <w:rtl w:val="true"/>
        </w:rPr>
        <w:t xml:space="preserve">»- </w:t>
      </w:r>
      <w:r>
        <w:rPr>
          <w:rtl w:val="true"/>
        </w:rPr>
        <w:t>نهر البلالية</w:t>
      </w:r>
      <w:r>
        <w:rPr>
          <w:rtl w:val="true"/>
        </w:rPr>
        <w:t>:</w:t>
      </w:r>
      <w:bookmarkEnd w:id="327"/>
    </w:p>
    <w:p>
      <w:pPr>
        <w:pStyle w:val="BookText"/>
        <w:rPr/>
      </w:pPr>
      <w:r>
        <w:rPr>
          <w:rFonts w:ascii="Amiri" w:hAnsi="Amiri" w:eastAsia="Amiri" w:cs="Amiri"/>
          <w:color w:val="111111"/>
          <w:sz w:val="28"/>
          <w:sz w:val="28"/>
          <w:szCs w:val="28"/>
          <w:rtl w:val="true"/>
          <w:lang w:bidi="ar-SA"/>
        </w:rPr>
        <w:t>فِيهِ لِكَأْسِ الأُنْسِ أَيُّ مَسَاغٍ، قَدْ حَيَّ عِارِضَاهُ بِمِثْلِ رَيْحَانِ الأَصْدَاغِ، كَأَنَّهُ سِنَانٌ يَطْعَنُ فِي صَدْرِ البَيْدَاءِ، لَكِنَّهُ مِنْ عُجْبِهِ يَمْشِي رُوَيْدًا رُوَيْدًا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وَغَدِيرٍ رَقَّتْ حَوَاشِيهِ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قَلْبِهِ الَّذِي كَانَ سَاخَا</w:t>
      </w:r>
    </w:p>
    <w:p>
      <w:pPr>
        <w:pStyle w:val="BookText"/>
        <w:rPr/>
      </w:pPr>
      <w:r>
        <w:rPr>
          <w:rFonts w:ascii="Amiri" w:hAnsi="Amiri" w:eastAsia="Amiri" w:cs="Amiri"/>
          <w:color w:val="111111"/>
          <w:sz w:val="28"/>
          <w:sz w:val="28"/>
          <w:szCs w:val="28"/>
          <w:rtl w:val="true"/>
          <w:lang w:bidi="ar-SA"/>
        </w:rPr>
        <w:t xml:space="preserve">وَكَأَنَّ الطُّيُورَ إِذْ وَرَدَتْهُ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 مَائِهِ تَزُفُّ فِرَاخَا</w:t>
      </w:r>
    </w:p>
    <w:p>
      <w:pPr>
        <w:pStyle w:val="Heading3"/>
        <w:numPr>
          <w:ilvl w:val="2"/>
          <w:numId w:val="1"/>
        </w:numPr>
        <w:rPr/>
      </w:pPr>
      <w:bookmarkStart w:id="328" w:name="__RefHeading___Toc846948_2314609296"/>
      <w:bookmarkStart w:id="329" w:name="_Toc122"/>
      <w:bookmarkEnd w:id="328"/>
      <w:r>
        <w:rPr/>
        <w:t>20</w:t>
      </w:r>
      <w:r>
        <w:rPr>
          <w:rtl w:val="true"/>
        </w:rPr>
        <w:t xml:space="preserve"> «</w:t>
      </w:r>
      <w:r>
        <w:rPr/>
        <w:t>27</w:t>
      </w:r>
      <w:r>
        <w:rPr>
          <w:rtl w:val="true"/>
        </w:rPr>
        <w:t xml:space="preserve">»- </w:t>
      </w:r>
      <w:r>
        <w:rPr>
          <w:rtl w:val="true"/>
        </w:rPr>
        <w:t>نهر العبّادة</w:t>
      </w:r>
      <w:r>
        <w:rPr>
          <w:rtl w:val="true"/>
        </w:rPr>
        <w:t>:</w:t>
      </w:r>
      <w:bookmarkEnd w:id="329"/>
    </w:p>
    <w:p>
      <w:pPr>
        <w:pStyle w:val="BookText"/>
        <w:rPr/>
      </w:pPr>
      <w:r>
        <w:rPr>
          <w:rFonts w:ascii="Amiri" w:hAnsi="Amiri" w:eastAsia="Amiri" w:cs="Amiri"/>
          <w:color w:val="111111"/>
          <w:sz w:val="28"/>
          <w:sz w:val="28"/>
          <w:szCs w:val="28"/>
          <w:rtl w:val="true"/>
          <w:lang w:bidi="ar-SA"/>
        </w:rPr>
        <w:t xml:space="preserve">هَذَا بَقِيَّةُ مِمَّا تَرَكَ بَرَدَى، جَعَلُوهُ لِهَذِهِ القَرْيَةِ مَدَدًا، يَتَنَاوَبُهُ أَهْلُهَا حِصَصًا، فَيَذُوقُونَ مِنْ قِلَّتِهِ غُصَصًا، يَأْلَفُ السَّبَاسِبَ وَالمَهَامَهَ، فَيُصِيبُ البَعْضَ مِنْهَا بِسِهَامِهِ </w:t>
      </w:r>
      <w:r>
        <w:rPr>
          <w:rStyle w:val="FootnoteAnchor"/>
          <w:rtl w:val="true"/>
        </w:rPr>
        <w:footnoteReference w:id="6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330" w:name="pg20003_198128"/>
    </w:p>
    <w:p>
      <w:pPr>
        <w:pStyle w:val="BookText"/>
        <w:rPr/>
      </w:pPr>
      <w:bookmarkEnd w:id="330"/>
      <w:r>
        <w:rPr>
          <w:rFonts w:ascii="Amiri" w:hAnsi="Amiri" w:eastAsia="Amiri" w:cs="Amiri"/>
          <w:color w:val="111111"/>
          <w:sz w:val="28"/>
          <w:sz w:val="28"/>
          <w:szCs w:val="28"/>
          <w:rtl w:val="true"/>
          <w:lang w:bidi="ar-SA"/>
        </w:rPr>
        <w:t xml:space="preserve">إِذَا جَعَّدَتْ أَيْدِي النَّسِيمِ مُتُونُهُ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وَقُمْتَ عَلَى الشَّطَّيْنِ فِي زِيِّ قَائِفِ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حَسِبْتَ أَسَارِيرًا مِنَ الأُفْقِ عُبِّسَتْ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بِمِرْآةِ صَافِي مَائِهِ المُتَرَادِفِ </w:t>
      </w:r>
      <w:r>
        <w:rPr>
          <w:rStyle w:val="FootnoteAnchor"/>
          <w:rtl w:val="true"/>
        </w:rPr>
        <w:footnoteReference w:id="629"/>
      </w:r>
    </w:p>
    <w:p>
      <w:pPr>
        <w:pStyle w:val="Heading2"/>
        <w:numPr>
          <w:ilvl w:val="1"/>
          <w:numId w:val="1"/>
        </w:numPr>
        <w:rPr/>
      </w:pPr>
      <w:bookmarkStart w:id="331" w:name="__RefHeading___Toc846950_2314609296"/>
      <w:bookmarkStart w:id="332" w:name="_Toc123"/>
      <w:bookmarkEnd w:id="331"/>
      <w:r>
        <w:rPr>
          <w:rtl w:val="true"/>
        </w:rPr>
        <w:t>[</w:t>
      </w:r>
      <w:r>
        <w:rPr>
          <w:rtl w:val="true"/>
        </w:rPr>
        <w:t>مَا يَقسِمُهُ نَهر المَنِيحىّ</w:t>
      </w:r>
      <w:r>
        <w:rPr>
          <w:rtl w:val="true"/>
        </w:rPr>
        <w:t>]</w:t>
      </w:r>
      <w:bookmarkEnd w:id="332"/>
    </w:p>
    <w:p>
      <w:pPr>
        <w:pStyle w:val="Heading3"/>
        <w:numPr>
          <w:ilvl w:val="2"/>
          <w:numId w:val="1"/>
        </w:numPr>
        <w:rPr/>
      </w:pPr>
      <w:bookmarkStart w:id="333" w:name="__RefHeading___Toc846952_2314609296"/>
      <w:bookmarkStart w:id="334" w:name="_Toc124"/>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 xml:space="preserve">ذِكْرُ مَا يَقْسِمُهُ المَنِيحِيُّ مِنَ الأَنْهَارِ، وَكُلُّهُمْ يَجْرِي تَحْتَ ظِلَالِ الأَدْوَاحِ وَالأَزْهَارِ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 جَدْوَلٍ كَالحُسَامِ إِذَا 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رَوْنَقِهِ وَصَفْوِ صِقَالِ</w:t>
      </w:r>
    </w:p>
    <w:p>
      <w:pPr>
        <w:pStyle w:val="BookText"/>
        <w:rPr/>
      </w:pPr>
      <w:r>
        <w:rPr>
          <w:rFonts w:ascii="Amiri" w:hAnsi="Amiri" w:eastAsia="Amiri" w:cs="Amiri"/>
          <w:color w:val="111111"/>
          <w:sz w:val="28"/>
          <w:sz w:val="28"/>
          <w:szCs w:val="28"/>
          <w:rtl w:val="true"/>
          <w:lang w:bidi="ar-SA"/>
        </w:rPr>
        <w:t xml:space="preserve">يَنْسَابُ ذُعْرًا كَالحُبَابِ إِذَا التَّوَى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كَالنُّونِ أَوْ كَاللَّامِ أَوْ كَالدَّالِ </w:t>
      </w:r>
      <w:r>
        <w:rPr>
          <w:rStyle w:val="FootnoteAnchor"/>
          <w:rtl w:val="true"/>
        </w:rPr>
        <w:footnoteReference w:id="630"/>
      </w:r>
    </w:p>
    <w:p>
      <w:pPr>
        <w:pStyle w:val="Heading3"/>
        <w:numPr>
          <w:ilvl w:val="2"/>
          <w:numId w:val="1"/>
        </w:numPr>
        <w:rPr/>
      </w:pPr>
      <w:bookmarkStart w:id="335" w:name="__RefHeading___Toc846954_2314609296"/>
      <w:bookmarkStart w:id="336" w:name="_Toc125"/>
      <w:bookmarkEnd w:id="335"/>
      <w:r>
        <w:rPr/>
        <w:t>1</w:t>
      </w:r>
      <w:r>
        <w:rPr>
          <w:rtl w:val="true"/>
        </w:rPr>
        <w:t xml:space="preserve"> «</w:t>
      </w:r>
      <w:r>
        <w:rPr/>
        <w:t>28</w:t>
      </w:r>
      <w:r>
        <w:rPr>
          <w:rtl w:val="true"/>
        </w:rPr>
        <w:t xml:space="preserve">»- </w:t>
      </w:r>
      <w:r>
        <w:rPr>
          <w:rtl w:val="true"/>
        </w:rPr>
        <w:t>نهر الجامعيّ</w:t>
      </w:r>
      <w:r>
        <w:rPr>
          <w:rtl w:val="true"/>
        </w:rPr>
        <w:t>:</w:t>
      </w:r>
      <w:bookmarkEnd w:id="336"/>
    </w:p>
    <w:p>
      <w:pPr>
        <w:pStyle w:val="BookText"/>
        <w:rPr/>
      </w:pPr>
      <w:r>
        <w:rPr>
          <w:rFonts w:ascii="Amiri" w:hAnsi="Amiri" w:eastAsia="Amiri" w:cs="Amiri"/>
          <w:color w:val="111111"/>
          <w:sz w:val="28"/>
          <w:sz w:val="28"/>
          <w:szCs w:val="28"/>
          <w:rtl w:val="true"/>
          <w:lang w:bidi="ar-SA"/>
        </w:rPr>
        <w:t xml:space="preserve">تَرَدَّى بِالخَمَائِلِ، وَجَرَى فِي ظِلِّهَا بِدَمْعٍ سَائِلٍ، رُقِّمَتْ بِيَانِعِ الأَزَاهِرِ جَنَبَاتُهُ، فَفَاحَتْ بِالعَبِيرِ نَفَحَاتُهُ، وَالطَّيْرُ فَوْقَ ذَلِكَ الطِّرَازِ المُعْلَمِ، كَأَنَّهُمْ دَقُّوا بَيْنَهُمْ عِطْرَ مَنْشِمٍ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تداركتما عبساً وذبيان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تفانوا ودقوا بينهم عطر منشم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نَهْرُ دَافِقٌ وَجَوٌّ فَتِيقُ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فَائِقٌ وَظِلٌّ ظَلِيلُ</w:t>
      </w:r>
    </w:p>
    <w:p>
      <w:pPr>
        <w:pStyle w:val="BookText"/>
        <w:rPr/>
      </w:pPr>
      <w:r>
        <w:rPr>
          <w:rFonts w:ascii="Amiri" w:hAnsi="Amiri" w:eastAsia="Amiri" w:cs="Amiri"/>
          <w:color w:val="111111"/>
          <w:sz w:val="28"/>
          <w:sz w:val="28"/>
          <w:szCs w:val="28"/>
          <w:rtl w:val="true"/>
          <w:lang w:bidi="ar-SA"/>
        </w:rPr>
        <w:t xml:space="preserve">لَسْتُ أَنْسَى ارْتِعَاشَ شُحْرُورِ 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طَرَبًا وَالقَضِيبُ مِنْهُ يَمِيلُ </w:t>
      </w:r>
      <w:r>
        <w:rPr>
          <w:rStyle w:val="FootnoteAnchor"/>
          <w:rtl w:val="true"/>
        </w:rPr>
        <w:footnoteReference w:id="63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337" w:name="pg20003_198129"/>
    </w:p>
    <w:p>
      <w:pPr>
        <w:pStyle w:val="Heading3"/>
        <w:numPr>
          <w:ilvl w:val="2"/>
          <w:numId w:val="1"/>
        </w:numPr>
        <w:rPr/>
      </w:pPr>
      <w:bookmarkStart w:id="338" w:name="__RefHeading___Toc846956_2314609296"/>
      <w:bookmarkStart w:id="339" w:name="_Toc126"/>
      <w:bookmarkEnd w:id="337"/>
      <w:bookmarkEnd w:id="338"/>
      <w:r>
        <w:rPr/>
        <w:t>2</w:t>
      </w:r>
      <w:r>
        <w:rPr>
          <w:rtl w:val="true"/>
        </w:rPr>
        <w:t xml:space="preserve"> «</w:t>
      </w:r>
      <w:r>
        <w:rPr/>
        <w:t>29</w:t>
      </w:r>
      <w:r>
        <w:rPr>
          <w:rtl w:val="true"/>
        </w:rPr>
        <w:t xml:space="preserve">»- </w:t>
      </w:r>
      <w:r>
        <w:rPr>
          <w:rtl w:val="true"/>
        </w:rPr>
        <w:t>نهر البيرة</w:t>
      </w:r>
      <w:r>
        <w:rPr>
          <w:rtl w:val="true"/>
        </w:rPr>
        <w:t>:</w:t>
      </w:r>
      <w:bookmarkEnd w:id="339"/>
    </w:p>
    <w:p>
      <w:pPr>
        <w:pStyle w:val="BookText"/>
        <w:rPr/>
      </w:pPr>
      <w:r>
        <w:rPr>
          <w:rFonts w:ascii="Amiri" w:hAnsi="Amiri" w:eastAsia="Amiri" w:cs="Amiri"/>
          <w:color w:val="111111"/>
          <w:sz w:val="28"/>
          <w:sz w:val="28"/>
          <w:szCs w:val="28"/>
          <w:rtl w:val="true"/>
          <w:lang w:bidi="ar-SA"/>
        </w:rPr>
        <w:t>كَتَبَ الزَّهْرُ عَلَى طُرُوسِ حَدَائِقِهِ صُحُفًا مِنَ التَّوْحِيدِ، وَنَطَقَ الطَّيْرُ بِجَلَالِ القُدْرَةِ بِمَا أَبْدَاهُ مِنَ التَّغْرِيدِ، فَهَوَتِ الأَدْوَاحُ لِلسُّجُودِ، لَمَّا نَادَى لِسَانُ النَّسَائِمِ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عَبَدْنَاكَ حَقَّ عِبَادَتِكَ</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يَا مَعْبُودُ، فَهَامَ النَّهْرُ هِيَامَ مَنْ ادَّكَرَ، وَجَرَى دَمْعُهُ عَلَى خُدُودِ رِيَاضِهِ وَانْحَدَرَ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المَاءُ يَدْفُقُ مِنْ خِلَالِ رِيَاضِهِ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الفُهُومِ تُفِيدُهَا الأَلْفَاظُ</w:t>
      </w:r>
    </w:p>
    <w:p>
      <w:pPr>
        <w:pStyle w:val="BookText"/>
        <w:rPr/>
      </w:pPr>
      <w:r>
        <w:rPr>
          <w:rFonts w:ascii="Amiri" w:hAnsi="Amiri" w:eastAsia="Amiri" w:cs="Amiri"/>
          <w:color w:val="111111"/>
          <w:sz w:val="28"/>
          <w:sz w:val="28"/>
          <w:szCs w:val="28"/>
          <w:rtl w:val="true"/>
          <w:lang w:bidi="ar-SA"/>
        </w:rPr>
        <w:t xml:space="preserve">وَالرِّيحُ يَهْدِرُ وَالمِيَاهُ تَجُرُّ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إِصْغَائِنَا فَكَأَنَّهَا وُعَّاظُ</w:t>
      </w:r>
    </w:p>
    <w:p>
      <w:pPr>
        <w:pStyle w:val="Heading3"/>
        <w:numPr>
          <w:ilvl w:val="2"/>
          <w:numId w:val="1"/>
        </w:numPr>
        <w:rPr/>
      </w:pPr>
      <w:bookmarkStart w:id="340" w:name="__RefHeading___Toc846958_2314609296"/>
      <w:bookmarkStart w:id="341" w:name="_Toc127"/>
      <w:bookmarkEnd w:id="340"/>
      <w:r>
        <w:rPr/>
        <w:t>3</w:t>
      </w:r>
      <w:r>
        <w:rPr>
          <w:rtl w:val="true"/>
        </w:rPr>
        <w:t xml:space="preserve"> «</w:t>
      </w:r>
      <w:r>
        <w:rPr/>
        <w:t>30</w:t>
      </w:r>
      <w:r>
        <w:rPr>
          <w:rtl w:val="true"/>
        </w:rPr>
        <w:t xml:space="preserve">»- </w:t>
      </w:r>
      <w:r>
        <w:rPr>
          <w:rtl w:val="true"/>
        </w:rPr>
        <w:t>نهر المزّاز</w:t>
      </w:r>
      <w:r>
        <w:rPr>
          <w:rtl w:val="true"/>
        </w:rPr>
        <w:t>:</w:t>
      </w:r>
      <w:bookmarkEnd w:id="3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المِزَّازِ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المِزَّازِ، قَدْ أَحْرَزَ السَّبْقَ فِي مَيَادِينِ رِيَاضِهِ أَيَّ إِحْرَازٍ، يَمْشِي وَعَلَيْهِ سُرَادِقَاتُ الشَّجَرِ، مُطَرَّزَةٌ بِأَنْوَاعِ وَشْيِ الزَّهْرِ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وَالنَّهْرُ قَدْ رَقَّتْ غُلَالَةُ 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مِنْ صِبْغِ الأَصِيلِ طِرَازُ</w:t>
      </w:r>
    </w:p>
    <w:p>
      <w:pPr>
        <w:pStyle w:val="BookText"/>
        <w:rPr/>
      </w:pPr>
      <w:r>
        <w:rPr>
          <w:rFonts w:ascii="Amiri" w:hAnsi="Amiri" w:eastAsia="Amiri" w:cs="Amiri"/>
          <w:color w:val="111111"/>
          <w:sz w:val="28"/>
          <w:sz w:val="28"/>
          <w:szCs w:val="28"/>
          <w:rtl w:val="true"/>
          <w:lang w:bidi="ar-SA"/>
        </w:rPr>
        <w:t xml:space="preserve">تَتَرَقْرَقُ الأَمْوَاجُ فِيهِ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عُكَنُ الخُصُورِ تَهُزُّهَا الأَعْجَازُ </w:t>
      </w:r>
      <w:r>
        <w:rPr>
          <w:rStyle w:val="FootnoteAnchor"/>
          <w:rtl w:val="true"/>
        </w:rPr>
        <w:footnoteReference w:id="63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342" w:name="pg20003_198130"/>
    </w:p>
    <w:p>
      <w:pPr>
        <w:pStyle w:val="Heading3"/>
        <w:numPr>
          <w:ilvl w:val="2"/>
          <w:numId w:val="1"/>
        </w:numPr>
        <w:rPr/>
      </w:pPr>
      <w:bookmarkStart w:id="343" w:name="__RefHeading___Toc846960_2314609296"/>
      <w:bookmarkStart w:id="344" w:name="_Toc128"/>
      <w:bookmarkEnd w:id="342"/>
      <w:bookmarkEnd w:id="343"/>
      <w:r>
        <w:rPr/>
        <w:t>4</w:t>
      </w:r>
      <w:r>
        <w:rPr>
          <w:rtl w:val="true"/>
        </w:rPr>
        <w:t xml:space="preserve"> «</w:t>
      </w:r>
      <w:r>
        <w:rPr/>
        <w:t>31</w:t>
      </w:r>
      <w:r>
        <w:rPr>
          <w:rtl w:val="true"/>
        </w:rPr>
        <w:t xml:space="preserve">»- </w:t>
      </w:r>
      <w:r>
        <w:rPr>
          <w:rtl w:val="true"/>
        </w:rPr>
        <w:t>نهر الشّقّ</w:t>
      </w:r>
      <w:r>
        <w:rPr>
          <w:rtl w:val="true"/>
        </w:rPr>
        <w:t>:</w:t>
      </w:r>
      <w:bookmarkEnd w:id="344"/>
    </w:p>
    <w:p>
      <w:pPr>
        <w:pStyle w:val="BookText"/>
        <w:rPr/>
      </w:pPr>
      <w:r>
        <w:rPr>
          <w:rFonts w:ascii="Amiri" w:hAnsi="Amiri" w:eastAsia="Amiri" w:cs="Amiri"/>
          <w:color w:val="111111"/>
          <w:sz w:val="28"/>
          <w:sz w:val="28"/>
          <w:szCs w:val="28"/>
          <w:rtl w:val="true"/>
          <w:lang w:bidi="ar-SA"/>
        </w:rPr>
        <w:t>نَهْرُ الشَّقِّ، هُوَ فِي صَفَائِهِ كَمَحْلُولِ الطَّلْقِ، تَخَالُ الدُّرَّ مِنْ حَصْبَائِهِ، وَتَفْقِدُ فِيهِ الشَّمْسُ لِصَفَائِهِ، رَقَصَتْ دَلَالًا قُضُبُ أَشْجَارِهِ، وَضَاعَ نَشْرُ أَطْيَبِ أَزْهَارِهِ، قَدْ تَوَشَّحَتْ أَدْوَاحُ رِيَاضِهِ بِالثَّمَرِ، كَتَوَشُّحِ الحَسْنَاءِ بِقَلَائِدِ الدُّرِّ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النَّهْرِ وَالأَدْوَاحُ تَرْمُقُهُ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جَانِبَيْهِ بِأَجْفَانٍ لَهَا حَدَقُ</w:t>
      </w:r>
    </w:p>
    <w:p>
      <w:pPr>
        <w:pStyle w:val="BookText"/>
        <w:rPr/>
      </w:pPr>
      <w:r>
        <w:rPr>
          <w:rFonts w:ascii="Amiri" w:hAnsi="Amiri" w:eastAsia="Amiri" w:cs="Amiri"/>
          <w:color w:val="111111"/>
          <w:sz w:val="28"/>
          <w:sz w:val="28"/>
          <w:szCs w:val="28"/>
          <w:rtl w:val="true"/>
          <w:lang w:bidi="ar-SA"/>
        </w:rPr>
        <w:t xml:space="preserve">رَأَتْهُ سَيْفًا عَلَيْهِ لِلصَّبَا شُطَبٌ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فَقَابَلَتْهُ بِأَحْدَاقٍ لَهَا أَرَقُ </w:t>
      </w:r>
      <w:r>
        <w:rPr>
          <w:rStyle w:val="FootnoteAnchor"/>
          <w:rtl w:val="true"/>
        </w:rPr>
        <w:footnoteReference w:id="636"/>
      </w:r>
    </w:p>
    <w:p>
      <w:pPr>
        <w:pStyle w:val="Heading3"/>
        <w:numPr>
          <w:ilvl w:val="2"/>
          <w:numId w:val="1"/>
        </w:numPr>
        <w:rPr/>
      </w:pPr>
      <w:bookmarkStart w:id="345" w:name="__RefHeading___Toc846962_2314609296"/>
      <w:bookmarkStart w:id="346" w:name="_Toc129"/>
      <w:bookmarkEnd w:id="345"/>
      <w:r>
        <w:rPr/>
        <w:t>5</w:t>
      </w:r>
      <w:r>
        <w:rPr>
          <w:rtl w:val="true"/>
        </w:rPr>
        <w:t xml:space="preserve"> «</w:t>
      </w:r>
      <w:r>
        <w:rPr/>
        <w:t>32</w:t>
      </w:r>
      <w:r>
        <w:rPr>
          <w:rtl w:val="true"/>
        </w:rPr>
        <w:t xml:space="preserve">»- </w:t>
      </w:r>
      <w:r>
        <w:rPr>
          <w:rtl w:val="true"/>
        </w:rPr>
        <w:t>نهر السّلطاني</w:t>
      </w:r>
      <w:r>
        <w:rPr>
          <w:rtl w:val="true"/>
        </w:rPr>
        <w:t>:</w:t>
      </w:r>
      <w:bookmarkEnd w:id="346"/>
    </w:p>
    <w:p>
      <w:pPr>
        <w:pStyle w:val="BookText"/>
        <w:rPr/>
      </w:pPr>
      <w:r>
        <w:rPr>
          <w:rFonts w:ascii="Amiri" w:hAnsi="Amiri" w:eastAsia="Amiri" w:cs="Amiri"/>
          <w:color w:val="111111"/>
          <w:sz w:val="28"/>
          <w:sz w:val="28"/>
          <w:szCs w:val="28"/>
          <w:rtl w:val="true"/>
          <w:lang w:bidi="ar-SA"/>
        </w:rPr>
        <w:t xml:space="preserve">تَخَالُ صَافِي مَائِهِ تَحْتَ الظِّلَالِ، ذَوْبَ لُجَيْنٍ لَعِبَتْ بِهِ كَفُّ الشِّمَالِ، يُغْنِيكَ عَذْبُ مَائِهِ عَنْ رَشْفِ اللَّمَى، وَيُلْهِيكَ بَرْدُ رُضَابِهِ عَنْ ظُلْمِ الدُّمَى، وَنَغَمَاتُ أَطْيَارِهِ أَطْرَبُ مِنْ تَرَنُّمِ زَنَّامٍ </w:t>
      </w:r>
      <w:r>
        <w:rPr>
          <w:rStyle w:val="FootnoteAnchor"/>
          <w:rtl w:val="true"/>
        </w:rPr>
        <w:footnoteReference w:id="637"/>
      </w:r>
      <w:r>
        <w:rPr>
          <w:rFonts w:ascii="Amiri" w:hAnsi="Amiri" w:eastAsia="Amiri" w:cs="Amiri"/>
          <w:color w:val="111111"/>
          <w:sz w:val="28"/>
          <w:sz w:val="28"/>
          <w:szCs w:val="28"/>
          <w:rtl w:val="true"/>
          <w:lang w:bidi="ar-SA"/>
        </w:rPr>
        <w:t xml:space="preserve">بِمِزْمَارِهِ، وَالمَوْصِلِيِّ </w:t>
      </w:r>
      <w:r>
        <w:rPr>
          <w:rStyle w:val="FootnoteAnchor"/>
          <w:rtl w:val="true"/>
        </w:rPr>
        <w:footnoteReference w:id="638"/>
      </w:r>
      <w:r>
        <w:rPr>
          <w:rFonts w:ascii="Amiri" w:hAnsi="Amiri" w:eastAsia="Amiri" w:cs="Amiri"/>
          <w:color w:val="111111"/>
          <w:sz w:val="28"/>
          <w:sz w:val="28"/>
          <w:szCs w:val="28"/>
          <w:rtl w:val="true"/>
          <w:lang w:bidi="ar-SA"/>
        </w:rPr>
        <w:t>بِضَرْبِ أَوْتَارِهِ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وَالجَدْوَلُ الفِضِّيُّ يَضْحَكُ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فِي العَيْنِ صَفْحُ مُهَنَّدِ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تَجَعَّدَ بِالنَّسِيمِ حَسِبْتَهُ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تَرَاهُ مُشَبَّهًا لِلْمِبْرَدِ </w:t>
      </w:r>
      <w:r>
        <w:rPr>
          <w:rStyle w:val="FootnoteAnchor"/>
          <w:rtl w:val="true"/>
        </w:rPr>
        <w:footnoteReference w:id="639"/>
      </w:r>
      <w:bookmarkStart w:id="347" w:name="pg20003_198131"/>
    </w:p>
    <w:p>
      <w:pPr>
        <w:pStyle w:val="Heading3"/>
        <w:numPr>
          <w:ilvl w:val="2"/>
          <w:numId w:val="1"/>
        </w:numPr>
        <w:rPr/>
      </w:pPr>
      <w:bookmarkStart w:id="348" w:name="__RefHeading___Toc846964_2314609296"/>
      <w:bookmarkStart w:id="349" w:name="_Toc130"/>
      <w:bookmarkEnd w:id="347"/>
      <w:bookmarkEnd w:id="348"/>
      <w:r>
        <w:rPr/>
        <w:t>6</w:t>
      </w:r>
      <w:r>
        <w:rPr>
          <w:rtl w:val="true"/>
        </w:rPr>
        <w:t xml:space="preserve"> «</w:t>
      </w:r>
      <w:r>
        <w:rPr/>
        <w:t>33</w:t>
      </w:r>
      <w:r>
        <w:rPr>
          <w:rtl w:val="true"/>
        </w:rPr>
        <w:t xml:space="preserve">» </w:t>
      </w:r>
      <w:r>
        <w:rPr>
          <w:rtl w:val="true"/>
        </w:rPr>
        <w:t>نهر الزّلف</w:t>
      </w:r>
      <w:r>
        <w:rPr>
          <w:rtl w:val="true"/>
        </w:rPr>
        <w:t>:</w:t>
      </w:r>
      <w:bookmarkEnd w:id="34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الزُّلُفِ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الزُّلُفِ، نَهْرٌ تَطَرَّزَ بِالظَّرْفِ، تَسَلْسَلَ مَاؤُهُ زُلَالًا، فَاتَّخَذَ الشَّجَرَ ظِلَالًا، حَتَّى صَفَا مِنَ الأَكْدَارِ، وَجَرَى عَلَى شَفَا جُرُفٍ هَارٍ، فَانْهَارَ فِي حَدَائِقَ تَبْسُمُ فِيهَا ثُغُورُ الأَزْهَارِ، كَعَاشِقٍ فَقَدَ مَنْ يَهْوَاهُ، وَقَدْ أَضَرَّ بِهِ شُجُوهُ وَهَوَاهُ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وَالنَّهْرُ يَشْكُو وَجْدَهُ بِخَرِيرِهِ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وَالغُصْنُ مَعْشُوقٌ لَهُ مَوْمُوقُ</w:t>
      </w:r>
    </w:p>
    <w:p>
      <w:pPr>
        <w:pStyle w:val="BookText"/>
        <w:rPr/>
      </w:pPr>
      <w:r>
        <w:rPr>
          <w:rFonts w:ascii="Amiri" w:hAnsi="Amiri" w:eastAsia="Amiri" w:cs="Amiri"/>
          <w:color w:val="111111"/>
          <w:sz w:val="28"/>
          <w:sz w:val="28"/>
          <w:szCs w:val="28"/>
          <w:rtl w:val="true"/>
          <w:lang w:bidi="ar-SA"/>
        </w:rPr>
        <w:t xml:space="preserve">وَالرِّيحُ تَسْحَبُ ذَيْلَهَا مِنْ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وَتَظَلُّ تَصْقُلُ خَدَّهُ فَيَرُوقُ </w:t>
      </w:r>
      <w:r>
        <w:rPr>
          <w:rStyle w:val="FootnoteAnchor"/>
          <w:rtl w:val="true"/>
        </w:rPr>
        <w:footnoteReference w:id="641"/>
      </w:r>
    </w:p>
    <w:p>
      <w:pPr>
        <w:pStyle w:val="Heading3"/>
        <w:numPr>
          <w:ilvl w:val="2"/>
          <w:numId w:val="1"/>
        </w:numPr>
        <w:rPr/>
      </w:pPr>
      <w:bookmarkStart w:id="350" w:name="__RefHeading___Toc846966_2314609296"/>
      <w:bookmarkStart w:id="351" w:name="_Toc131"/>
      <w:bookmarkEnd w:id="350"/>
      <w:r>
        <w:rPr/>
        <w:t>7</w:t>
      </w:r>
      <w:r>
        <w:rPr>
          <w:rtl w:val="true"/>
        </w:rPr>
        <w:t xml:space="preserve"> «</w:t>
      </w:r>
      <w:r>
        <w:rPr/>
        <w:t>34</w:t>
      </w:r>
      <w:r>
        <w:rPr>
          <w:rtl w:val="true"/>
        </w:rPr>
        <w:t xml:space="preserve">»- </w:t>
      </w:r>
      <w:r>
        <w:rPr>
          <w:rtl w:val="true"/>
        </w:rPr>
        <w:t>نهر الخيارة</w:t>
      </w:r>
      <w:r>
        <w:rPr>
          <w:rtl w:val="true"/>
        </w:rPr>
        <w:t>:</w:t>
      </w:r>
      <w:bookmarkEnd w:id="35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الخِيَارَةِ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الخِيَارَةِ، قَدْ جَرَى بَيْنَ أَدْوَاحِهِ فِي مَوْكِبِ الإِمَارَةِ، يَرْفَضُّ عَنْ نُثَارِ الدُّرِّ وَالجُمَانِ، تَحْتَ ازْدِهَارَاتِ الشَّجَرِ وَأَعْلَامِ الأَفْنَانِ، تَارَةً يَتَجَرَّدُ مِنْ غِمْدِ رِيَاضِهِ، وَآوِنَةً يَنْسَابُ بَيْنَ مُرُوجِهِ وَغِيَاضِهِ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حُسْنَهُ مِنْ جَدْوَلٍ مُتَدَفِّقٍ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يُلْهِي بِرَوْنَقِ حُسْنِهِ مَنْ أَبْصَرَا</w:t>
      </w:r>
    </w:p>
    <w:p>
      <w:pPr>
        <w:pStyle w:val="BookText"/>
        <w:rPr/>
      </w:pPr>
      <w:r>
        <w:rPr>
          <w:rFonts w:ascii="Amiri" w:hAnsi="Amiri" w:eastAsia="Amiri" w:cs="Amiri"/>
          <w:color w:val="111111"/>
          <w:sz w:val="28"/>
          <w:sz w:val="28"/>
          <w:szCs w:val="28"/>
          <w:rtl w:val="true"/>
          <w:lang w:bidi="ar-SA"/>
        </w:rPr>
        <w:t xml:space="preserve">مَا زِلْتُ أُنْذِرُهُ عُيُونًا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هَوَى مِنْ شَاهِقٍ فَتَكَسَّرَا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352" w:name="pg20003_198132"/>
    </w:p>
    <w:p>
      <w:pPr>
        <w:pStyle w:val="Heading3"/>
        <w:numPr>
          <w:ilvl w:val="2"/>
          <w:numId w:val="1"/>
        </w:numPr>
        <w:rPr/>
      </w:pPr>
      <w:bookmarkStart w:id="353" w:name="__RefHeading___Toc846968_2314609296"/>
      <w:bookmarkStart w:id="354" w:name="_Toc132"/>
      <w:bookmarkEnd w:id="352"/>
      <w:bookmarkEnd w:id="353"/>
      <w:r>
        <w:rPr/>
        <w:t>8</w:t>
      </w:r>
      <w:r>
        <w:rPr>
          <w:rtl w:val="true"/>
        </w:rPr>
        <w:t xml:space="preserve"> «</w:t>
      </w:r>
      <w:r>
        <w:rPr/>
        <w:t>35</w:t>
      </w:r>
      <w:r>
        <w:rPr>
          <w:rtl w:val="true"/>
        </w:rPr>
        <w:t xml:space="preserve">»- </w:t>
      </w:r>
      <w:r>
        <w:rPr>
          <w:rtl w:val="true"/>
        </w:rPr>
        <w:t>نهر الشّبعا</w:t>
      </w:r>
      <w:r>
        <w:rPr>
          <w:rtl w:val="true"/>
        </w:rPr>
        <w:t>:</w:t>
      </w:r>
      <w:bookmarkEnd w:id="35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الشَّبْعَا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يَجْرِي بَيْنَ رِيَاضٍ وَوُرُودٍ، كَأَنَّهَا خُرَّدٌ تَزْدَانُ بِمَحَاسِنِ العُيُونِ وَالخُدُودِ، وَقَدْ نَظَمَتْ فِي نُحُورِهَا مِنَ اللَّآلِئِ عُقُودًا، لَمَّا كَسَاهَا الرَّبِيعُ مِنْ خُيُوطِ وَدْقِهِ بُرُودًا، وَمَوَاكِبُ الأَطْيَارِ مُهَيْمِنَةٌ عَلَى تِلْكَ الأَعْلَامِ، وَالمَنْهَلُ العَذْبُ كَثِيرُ الزِّحَامِ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وَالنَّهْرُ مَكْسُوٌّ غُلَالَةَ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جَرَى سَيْلاً فَثَوْبُ نُضَارِ</w:t>
      </w:r>
    </w:p>
    <w:p>
      <w:pPr>
        <w:pStyle w:val="BookText"/>
        <w:rPr/>
      </w:pPr>
      <w:r>
        <w:rPr>
          <w:rFonts w:ascii="Amiri" w:hAnsi="Amiri" w:eastAsia="Amiri" w:cs="Amiri"/>
          <w:color w:val="111111"/>
          <w:sz w:val="28"/>
          <w:sz w:val="28"/>
          <w:szCs w:val="28"/>
          <w:rtl w:val="true"/>
          <w:lang w:bidi="ar-SA"/>
        </w:rPr>
        <w:t xml:space="preserve">وَإِذَا اسْتَقَامَ رَأَيْتَ صَفْحَةَ مُنْصُلٍ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اسْتَدَارَ رَأَيْتَ عِطْفَ سِوَارِ </w:t>
      </w:r>
      <w:r>
        <w:rPr>
          <w:rStyle w:val="FootnoteAnchor"/>
          <w:rtl w:val="true"/>
        </w:rPr>
        <w:footnoteReference w:id="644"/>
      </w:r>
    </w:p>
    <w:p>
      <w:pPr>
        <w:pStyle w:val="Heading3"/>
        <w:numPr>
          <w:ilvl w:val="2"/>
          <w:numId w:val="1"/>
        </w:numPr>
        <w:rPr/>
      </w:pPr>
      <w:bookmarkStart w:id="355" w:name="__RefHeading___Toc846970_2314609296"/>
      <w:bookmarkStart w:id="356" w:name="_Toc133"/>
      <w:bookmarkEnd w:id="355"/>
      <w:r>
        <w:rPr/>
        <w:t>9</w:t>
      </w:r>
      <w:r>
        <w:rPr>
          <w:rtl w:val="true"/>
        </w:rPr>
        <w:t xml:space="preserve"> «</w:t>
      </w:r>
      <w:r>
        <w:rPr/>
        <w:t>36</w:t>
      </w:r>
      <w:r>
        <w:rPr>
          <w:rtl w:val="true"/>
        </w:rPr>
        <w:t xml:space="preserve">»- </w:t>
      </w:r>
      <w:r>
        <w:rPr>
          <w:rtl w:val="true"/>
        </w:rPr>
        <w:t>نهر البلاط</w:t>
      </w:r>
      <w:r>
        <w:rPr>
          <w:rtl w:val="true"/>
        </w:rPr>
        <w:t>:</w:t>
      </w:r>
      <w:bookmarkEnd w:id="35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البِلَاطِ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كَأَنَّهُ مِعْصَمُ خُودٍ حَسْنَاءَ، قَدْ طَرَّزَتْهُ بِالوُشِيِّ فَازْدَادَ حُسْنًا، صَفَا مَاؤُهُ وَتَحَدَّرَ، يَرِفُّ عَلَى بِسَاطِ الزُّمُرُّدِ كَمَا سِيمَ الحُسَامُ المُجَوْهَرُ </w:t>
      </w:r>
      <w:r>
        <w:rPr>
          <w:rStyle w:val="FootnoteAnchor"/>
          <w:rtl w:val="true"/>
        </w:rPr>
        <w:footnoteReference w:id="6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وَمُطْرِدِ الأَمْوَاجِ يَصْقُلُ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أَعْلَنَتْ لِلْعَيْنِ مَا فِي ضَمِيرِهِ</w:t>
      </w:r>
    </w:p>
    <w:p>
      <w:pPr>
        <w:pStyle w:val="BookText"/>
        <w:rPr/>
      </w:pPr>
      <w:r>
        <w:rPr>
          <w:rFonts w:ascii="Amiri" w:hAnsi="Amiri" w:eastAsia="Amiri" w:cs="Amiri"/>
          <w:color w:val="111111"/>
          <w:sz w:val="28"/>
          <w:sz w:val="28"/>
          <w:szCs w:val="28"/>
          <w:rtl w:val="true"/>
          <w:lang w:bidi="ar-SA"/>
        </w:rPr>
        <w:t xml:space="preserve">جَرِيحٌ بِأَطْرَافِ الحَصَى كُلَّمَا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شَكَا أَوْجَاعَهُ بِخَرِيرِهِ </w:t>
      </w:r>
      <w:r>
        <w:rPr>
          <w:rStyle w:val="FootnoteAnchor"/>
          <w:rtl w:val="true"/>
        </w:rPr>
        <w:footnoteReference w:id="64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357" w:name="pg20003_198133"/>
    </w:p>
    <w:p>
      <w:pPr>
        <w:pStyle w:val="Heading3"/>
        <w:numPr>
          <w:ilvl w:val="2"/>
          <w:numId w:val="1"/>
        </w:numPr>
        <w:rPr/>
      </w:pPr>
      <w:bookmarkStart w:id="358" w:name="__RefHeading___Toc846972_2314609296"/>
      <w:bookmarkStart w:id="359" w:name="_Toc134"/>
      <w:bookmarkEnd w:id="357"/>
      <w:bookmarkEnd w:id="358"/>
      <w:r>
        <w:rPr/>
        <w:t>10</w:t>
      </w:r>
      <w:r>
        <w:rPr>
          <w:rtl w:val="true"/>
        </w:rPr>
        <w:t xml:space="preserve"> «</w:t>
      </w:r>
      <w:r>
        <w:rPr/>
        <w:t>37</w:t>
      </w:r>
      <w:r>
        <w:rPr>
          <w:rtl w:val="true"/>
        </w:rPr>
        <w:t xml:space="preserve">»- </w:t>
      </w:r>
      <w:r>
        <w:rPr>
          <w:rtl w:val="true"/>
        </w:rPr>
        <w:t>نهر كليبا</w:t>
      </w:r>
      <w:r>
        <w:rPr>
          <w:rtl w:val="true"/>
        </w:rPr>
        <w:t>:</w:t>
      </w:r>
      <w:bookmarkEnd w:id="359"/>
    </w:p>
    <w:p>
      <w:pPr>
        <w:pStyle w:val="BookText"/>
        <w:rPr/>
      </w:pPr>
      <w:r>
        <w:rPr>
          <w:rFonts w:ascii="Amiri" w:hAnsi="Amiri" w:eastAsia="Amiri" w:cs="Amiri"/>
          <w:color w:val="111111"/>
          <w:sz w:val="28"/>
          <w:sz w:val="28"/>
          <w:szCs w:val="28"/>
          <w:rtl w:val="true"/>
          <w:lang w:bidi="ar-SA"/>
        </w:rPr>
        <w:t xml:space="preserve">بِضَمِّ الكَافِ وَفَتْحِ اللَّامِ، إِذَا مَرَّتْ بِهِ الرِّيحُ أَلْبَسَتْهُ مِنَ الزَّرَدِيَّاتِ لَامٍ </w:t>
      </w:r>
      <w:r>
        <w:rPr>
          <w:rStyle w:val="FootnoteAnchor"/>
          <w:rtl w:val="true"/>
        </w:rPr>
        <w:footnoteReference w:id="648"/>
      </w:r>
      <w:r>
        <w:rPr>
          <w:rFonts w:ascii="Amiri" w:hAnsi="Amiri" w:eastAsia="Amiri" w:cs="Amiri"/>
          <w:color w:val="111111"/>
          <w:sz w:val="28"/>
          <w:sz w:val="28"/>
          <w:szCs w:val="28"/>
          <w:rtl w:val="true"/>
          <w:lang w:bidi="ar-SA"/>
        </w:rPr>
        <w:t xml:space="preserve">، طَوْرًا كَالأَلِفِ فِي الاسْتِوَاءِ، وَآوِنَةً كَالصِّلِّ فِي الالْتِوَاءِ، يَرْوِي كُلَّ قَلْبٍ صَادٍ، وَيَرْفُلُ مِنَ الأَزَاهِرِ فِي ثَوْبِ فِرْصَادٍ </w:t>
      </w:r>
      <w:r>
        <w:rPr>
          <w:rStyle w:val="FootnoteAnchor"/>
          <w:rtl w:val="true"/>
        </w:rPr>
        <w:footnoteReference w:id="6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تَشَوُّقِي لِأَفَاتِ الرَّوْضِ مَائِلَةً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النَّسِيمِ سُكَارَى وَهِيَ دَالَاتِي</w:t>
      </w:r>
    </w:p>
    <w:p>
      <w:pPr>
        <w:pStyle w:val="BookText"/>
        <w:rPr/>
      </w:pPr>
      <w:r>
        <w:rPr>
          <w:rFonts w:ascii="Amiri" w:hAnsi="Amiri" w:eastAsia="Amiri" w:cs="Amiri"/>
          <w:color w:val="111111"/>
          <w:sz w:val="28"/>
          <w:sz w:val="28"/>
          <w:szCs w:val="28"/>
          <w:rtl w:val="true"/>
          <w:lang w:bidi="ar-SA"/>
        </w:rPr>
        <w:t>حُسْنٌ لِكُلِّ رَاءٍ وَزَيْنٌ، مَا شِينَ مَنْظَرُهُ البَاهِي بِذَمٍّ وَلَا 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وَنَهْرِ طِرْسٍ تَخُطُّ الرِّيحُ أَسْطُرَهُ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وَالقَطْرُ يُتْبِعُ مَا خَطَّتْ بِإِعْجَامِ</w:t>
      </w:r>
    </w:p>
    <w:p>
      <w:pPr>
        <w:pStyle w:val="BookText"/>
        <w:rPr/>
      </w:pPr>
      <w:r>
        <w:rPr>
          <w:rFonts w:ascii="Amiri" w:hAnsi="Amiri" w:eastAsia="Amiri" w:cs="Amiri"/>
          <w:color w:val="111111"/>
          <w:sz w:val="28"/>
          <w:sz w:val="28"/>
          <w:szCs w:val="28"/>
          <w:rtl w:val="true"/>
          <w:lang w:bidi="ar-SA"/>
        </w:rPr>
        <w:t xml:space="preserve">حَيْثُ النَّسِيمُ يَجُرُّ الذَّيْلَ مِنْ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 يَرْقُصُ مِنْ عُجْبٍ بِأَكْمَامِ</w:t>
      </w:r>
    </w:p>
    <w:p>
      <w:pPr>
        <w:pStyle w:val="Heading3"/>
        <w:numPr>
          <w:ilvl w:val="2"/>
          <w:numId w:val="1"/>
        </w:numPr>
        <w:rPr/>
      </w:pPr>
      <w:bookmarkStart w:id="360" w:name="__RefHeading___Toc846974_2314609296"/>
      <w:bookmarkStart w:id="361" w:name="_Toc135"/>
      <w:bookmarkEnd w:id="360"/>
      <w:r>
        <w:rPr/>
        <w:t>11</w:t>
      </w:r>
      <w:r>
        <w:rPr>
          <w:rtl w:val="true"/>
        </w:rPr>
        <w:t xml:space="preserve"> «</w:t>
      </w:r>
      <w:r>
        <w:rPr/>
        <w:t>38</w:t>
      </w:r>
      <w:r>
        <w:rPr>
          <w:rtl w:val="true"/>
        </w:rPr>
        <w:t xml:space="preserve">»- </w:t>
      </w:r>
      <w:r>
        <w:rPr>
          <w:rtl w:val="true"/>
        </w:rPr>
        <w:t>نهر عين ترما</w:t>
      </w:r>
      <w:r>
        <w:rPr>
          <w:rtl w:val="true"/>
        </w:rPr>
        <w:t>:</w:t>
      </w:r>
      <w:bookmarkEnd w:id="36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عَيْنِ تَرْمَا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يَجْرِي بَيْنَ مُرُوجٍ مُطَرَّزَةٍ بِالأَنْوَارِ، مُتَنَسِّمَةِ الأَنْجَادِ وَالأَغْوَارِ، وَمَجَامِرُ الزَّهْرِ مُعَطَّرَةٌ أَرْدِيَةُ النَّسَائِمِ، تَنْفَحُ الطِّيبَ مِنْ أَرْدَانِ تِلْكَ الكَمَائِمِ، وَخُطَبَاءُ الطُّيُورِ فَوْقَ مَنَابِرِ الأَغْصَانِ، تَرْوِي أَحَادِيثَ السُّرُورِ بِبَدِيعِ الأَلْحَانِ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مَرَرْنَا بِشَاطِي النَّهْرِ بَيْنَ 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حَدَقُ الأَزْهَارِ تَسْتَوْقِفُ الحَدَقْ</w:t>
      </w:r>
    </w:p>
    <w:p>
      <w:pPr>
        <w:pStyle w:val="BookText"/>
        <w:rPr/>
      </w:pPr>
      <w:r>
        <w:rPr>
          <w:rFonts w:ascii="Amiri" w:hAnsi="Amiri" w:eastAsia="Amiri" w:cs="Amiri"/>
          <w:color w:val="111111"/>
          <w:sz w:val="28"/>
          <w:sz w:val="28"/>
          <w:szCs w:val="28"/>
          <w:rtl w:val="true"/>
          <w:lang w:bidi="ar-SA"/>
        </w:rPr>
        <w:t xml:space="preserve">وَقَدْ نَسَجَتْ كَفُّ النَّسِيمِ مُفَاضَةً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وَمَا غَيْرُ الحُبَابِ لَهَا حَلَقْ </w:t>
      </w:r>
      <w:r>
        <w:rPr>
          <w:rStyle w:val="FootnoteAnchor"/>
          <w:rtl w:val="true"/>
        </w:rPr>
        <w:footnoteReference w:id="65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362" w:name="pg20003_198134"/>
    </w:p>
    <w:p>
      <w:pPr>
        <w:pStyle w:val="Heading3"/>
        <w:numPr>
          <w:ilvl w:val="2"/>
          <w:numId w:val="1"/>
        </w:numPr>
        <w:rPr/>
      </w:pPr>
      <w:bookmarkStart w:id="363" w:name="__RefHeading___Toc846976_2314609296"/>
      <w:bookmarkStart w:id="364" w:name="_Toc136"/>
      <w:bookmarkEnd w:id="362"/>
      <w:bookmarkEnd w:id="363"/>
      <w:r>
        <w:rPr/>
        <w:t>12</w:t>
      </w:r>
      <w:r>
        <w:rPr>
          <w:rtl w:val="true"/>
        </w:rPr>
        <w:t xml:space="preserve"> «</w:t>
      </w:r>
      <w:r>
        <w:rPr/>
        <w:t>39</w:t>
      </w:r>
      <w:r>
        <w:rPr>
          <w:rtl w:val="true"/>
        </w:rPr>
        <w:t xml:space="preserve">»- </w:t>
      </w:r>
      <w:r>
        <w:rPr>
          <w:rtl w:val="true"/>
        </w:rPr>
        <w:t>نهر كفر بطنا</w:t>
      </w:r>
      <w:r>
        <w:rPr>
          <w:rtl w:val="true"/>
        </w:rPr>
        <w:t>:</w:t>
      </w:r>
      <w:bookmarkEnd w:id="36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كَفْرِ بَطْنَا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حَوْلَهُ رِيَاضٌ يَسْبِيكَ مَنْظَرُهَا، وَيَزْدَهِيكَ مَخْبَرُهَا، كَأَنَّمَا فُرِشَتْ صَفْحَتُهُ بِالدُّرَرِ، وَقُدَّتْ أَدْوَاحُ حَدَائِقِهِ عَلَى قَدَرٍ </w:t>
      </w:r>
      <w:r>
        <w:rPr>
          <w:rStyle w:val="FootnoteAnchor"/>
          <w:rtl w:val="true"/>
        </w:rPr>
        <w:footnoteReference w:id="6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كَأَنَّمَا النَّهْرُ صَفْحَةٌ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أَسْطُرُهَا وَالنَّسِيمُ مُنْشِئُهَا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لَمَّا أَبَانَتْ عَنْ حُسْنِ مَنْظَرِهَا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عَلَيْهَا الغُصُونُ تَقْرَؤُهَا</w:t>
      </w:r>
    </w:p>
    <w:p>
      <w:pPr>
        <w:pStyle w:val="Heading3"/>
        <w:numPr>
          <w:ilvl w:val="2"/>
          <w:numId w:val="1"/>
        </w:numPr>
        <w:rPr/>
      </w:pPr>
      <w:bookmarkStart w:id="365" w:name="__RefHeading___Toc846978_2314609296"/>
      <w:bookmarkStart w:id="366" w:name="_Toc137"/>
      <w:bookmarkEnd w:id="365"/>
      <w:r>
        <w:rPr/>
        <w:t>13</w:t>
      </w:r>
      <w:r>
        <w:rPr>
          <w:rtl w:val="true"/>
        </w:rPr>
        <w:t xml:space="preserve"> «</w:t>
      </w:r>
      <w:r>
        <w:rPr/>
        <w:t>40</w:t>
      </w:r>
      <w:r>
        <w:rPr>
          <w:rtl w:val="true"/>
        </w:rPr>
        <w:t xml:space="preserve">»- </w:t>
      </w:r>
      <w:r>
        <w:rPr>
          <w:rtl w:val="true"/>
        </w:rPr>
        <w:t>نهر جسرين</w:t>
      </w:r>
      <w:r>
        <w:rPr>
          <w:rtl w:val="true"/>
        </w:rPr>
        <w:t>:</w:t>
      </w:r>
      <w:bookmarkEnd w:id="36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جِسْرِينَ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التَحَفَ مِنْ خَمَائِلِهِ بِبُرُودِ ظِلٍّ ظَلِيلٍ، وَاشْتَمَلَ مِنْهَا بِرِدَاءِ مِنَ الأَزَاهِرِ جَمِيلٍ، يَجُولُ بَيْنَ رِيَاضِهِ وَحَدَائِقِهِ، كَأَنَّهُ الإِسْكَنْدَرُ تَحْتَ سُرَادِقِهِ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وَالنَّهْرُ يَفْصِلُ بَيْنَ 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الزَّهْرِ فِي الشَّطَّيْنِ فَصْلَا</w:t>
      </w:r>
    </w:p>
    <w:p>
      <w:pPr>
        <w:pStyle w:val="BookText"/>
        <w:rPr/>
      </w:pPr>
      <w:r>
        <w:rPr>
          <w:rFonts w:ascii="Amiri" w:hAnsi="Amiri" w:eastAsia="Amiri" w:cs="Amiri"/>
          <w:color w:val="111111"/>
          <w:sz w:val="28"/>
          <w:sz w:val="28"/>
          <w:szCs w:val="28"/>
          <w:rtl w:val="true"/>
          <w:lang w:bidi="ar-SA"/>
        </w:rPr>
        <w:t xml:space="preserve">كَبِسَاطِ وَشْيٍ جَرَّدَتْ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 القُيُونِ عَلَيْهِ نَصْلَا </w:t>
      </w:r>
      <w:r>
        <w:rPr>
          <w:rStyle w:val="FootnoteAnchor"/>
          <w:rtl w:val="true"/>
        </w:rPr>
        <w:footnoteReference w:id="65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367" w:name="pg20003_198135"/>
    </w:p>
    <w:p>
      <w:pPr>
        <w:pStyle w:val="Heading3"/>
        <w:numPr>
          <w:ilvl w:val="2"/>
          <w:numId w:val="1"/>
        </w:numPr>
        <w:rPr/>
      </w:pPr>
      <w:bookmarkStart w:id="368" w:name="__RefHeading___Toc846980_2314609296"/>
      <w:bookmarkStart w:id="369" w:name="_Toc138"/>
      <w:bookmarkEnd w:id="367"/>
      <w:bookmarkEnd w:id="368"/>
      <w:r>
        <w:rPr/>
        <w:t>14</w:t>
      </w:r>
      <w:r>
        <w:rPr>
          <w:rtl w:val="true"/>
        </w:rPr>
        <w:t xml:space="preserve"> «</w:t>
      </w:r>
      <w:r>
        <w:rPr/>
        <w:t>41</w:t>
      </w:r>
      <w:r>
        <w:rPr>
          <w:rtl w:val="true"/>
        </w:rPr>
        <w:t xml:space="preserve">»- </w:t>
      </w:r>
      <w:r>
        <w:rPr>
          <w:rtl w:val="true"/>
        </w:rPr>
        <w:t>نهر حمّوريا</w:t>
      </w:r>
      <w:r>
        <w:rPr>
          <w:rtl w:val="true"/>
        </w:rPr>
        <w:t>:</w:t>
      </w:r>
      <w:bookmarkEnd w:id="36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حَمُّورِيَا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تَضُمُّهُ رِيَاضٌ لَمْ يَجُلْ فِي مِثْلِهَا نَاظِرٌ، وَلَمْ يَدَعْ حُسْنُهَا حَظًّا لِلْخُدُودِ النَّوَاضِرِ، غُصُونٌ تُثْنِيهَا الرِّيَاحُ فَتَمِيلُ، وَمِيَاهٌ بِصَفَائِهَا تَشْفِي العَلِيلَ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وَالنَّهْرُ مَصْقُولُ الحُسَامِ مَتَى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 الغَدِيرَ مُصَفَّقًا فِيهِ صَدَرْ</w:t>
      </w:r>
    </w:p>
    <w:p>
      <w:pPr>
        <w:pStyle w:val="BookText"/>
        <w:rPr/>
      </w:pPr>
      <w:r>
        <w:rPr>
          <w:rFonts w:ascii="Amiri" w:hAnsi="Amiri" w:eastAsia="Amiri" w:cs="Amiri"/>
          <w:color w:val="111111"/>
          <w:sz w:val="28"/>
          <w:sz w:val="28"/>
          <w:szCs w:val="28"/>
          <w:rtl w:val="true"/>
          <w:lang w:bidi="ar-SA"/>
        </w:rPr>
        <w:t xml:space="preserve">يَجْرِي عَلَى الحَصْبَاءِ وَهْيَ 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مُتَكَسِّرًا مِنْ فَوْقِهَا مَهْمَا عَثَرْ </w:t>
      </w:r>
      <w:r>
        <w:rPr>
          <w:rStyle w:val="FootnoteAnchor"/>
          <w:rtl w:val="true"/>
        </w:rPr>
        <w:footnoteReference w:id="660"/>
      </w:r>
    </w:p>
    <w:p>
      <w:pPr>
        <w:pStyle w:val="Heading3"/>
        <w:numPr>
          <w:ilvl w:val="2"/>
          <w:numId w:val="1"/>
        </w:numPr>
        <w:rPr/>
      </w:pPr>
      <w:bookmarkStart w:id="370" w:name="__RefHeading___Toc846982_2314609296"/>
      <w:bookmarkStart w:id="371" w:name="_Toc139"/>
      <w:bookmarkEnd w:id="370"/>
      <w:r>
        <w:rPr/>
        <w:t>15</w:t>
      </w:r>
      <w:r>
        <w:rPr>
          <w:rtl w:val="true"/>
        </w:rPr>
        <w:t xml:space="preserve"> «</w:t>
      </w:r>
      <w:r>
        <w:rPr/>
        <w:t>42</w:t>
      </w:r>
      <w:r>
        <w:rPr>
          <w:rtl w:val="true"/>
        </w:rPr>
        <w:t xml:space="preserve">»- </w:t>
      </w:r>
      <w:r>
        <w:rPr>
          <w:rtl w:val="true"/>
        </w:rPr>
        <w:t>نهر سقبا</w:t>
      </w:r>
      <w:r>
        <w:rPr>
          <w:rtl w:val="true"/>
        </w:rPr>
        <w:t>:</w:t>
      </w:r>
      <w:bookmarkEnd w:id="37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سَقْبَا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تَحْوِيهِ رِيَاضٌ تَضَمَّخَتْ بِعَرْفِ الكَمَائِمِ، كَمْ وَهَا شَنَفُ نُورِهَا لَمَّا جَمَشَتْهَا أَيْدِي النَّسَائِمِ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تَغَنَّتْ وُرْقُهُ عَلَى أَفْنَانِهَا، فَالتَقَطَتْ حَبَّ القُلُوبِ بِطِيبِ أَلْحَانِهَا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فَالنَّهْرُ مِنْهَا ذُو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 مُفْتَرُّ المَبَاسِمْ</w:t>
      </w:r>
    </w:p>
    <w:p>
      <w:pPr>
        <w:pStyle w:val="BookText"/>
        <w:rPr/>
      </w:pPr>
      <w:r>
        <w:rPr>
          <w:rFonts w:ascii="Amiri" w:hAnsi="Amiri" w:eastAsia="Amiri" w:cs="Amiri"/>
          <w:color w:val="111111"/>
          <w:sz w:val="28"/>
          <w:sz w:val="28"/>
          <w:szCs w:val="28"/>
          <w:rtl w:val="true"/>
          <w:lang w:bidi="ar-SA"/>
        </w:rPr>
        <w:t xml:space="preserve">وَالغُصْنُ يُثْنِي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طَرَبًا لِتَغْرِيدِ الحَمَائِمْ </w:t>
      </w:r>
      <w:r>
        <w:rPr>
          <w:rStyle w:val="FootnoteAnchor"/>
          <w:rtl w:val="true"/>
        </w:rPr>
        <w:footnoteReference w:id="662"/>
      </w:r>
    </w:p>
    <w:p>
      <w:pPr>
        <w:pStyle w:val="Heading3"/>
        <w:numPr>
          <w:ilvl w:val="2"/>
          <w:numId w:val="1"/>
        </w:numPr>
        <w:rPr/>
      </w:pPr>
      <w:bookmarkStart w:id="372" w:name="__RefHeading___Toc846984_2314609296"/>
      <w:bookmarkStart w:id="373" w:name="_Toc140"/>
      <w:bookmarkEnd w:id="372"/>
      <w:r>
        <w:rPr/>
        <w:t>16</w:t>
      </w:r>
      <w:r>
        <w:rPr>
          <w:rtl w:val="true"/>
        </w:rPr>
        <w:t xml:space="preserve"> «</w:t>
      </w:r>
      <w:r>
        <w:rPr/>
        <w:t>43</w:t>
      </w:r>
      <w:r>
        <w:rPr>
          <w:rtl w:val="true"/>
        </w:rPr>
        <w:t xml:space="preserve">»- </w:t>
      </w:r>
      <w:r>
        <w:rPr>
          <w:rtl w:val="true"/>
        </w:rPr>
        <w:t>نهر الأفتريس</w:t>
      </w:r>
      <w:r>
        <w:rPr>
          <w:rtl w:val="true"/>
        </w:rPr>
        <w:t>:</w:t>
      </w:r>
      <w:bookmarkEnd w:id="37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الأَفْتِرِيسِ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الأَفْتِرِيسِ، يَفْعَلُ بِالأَلْبَابِ فِعْلَ الخَنْدَرِيسِ، فِضِّيُّ المَنْظَرِ، شَهْدِيُّ المَخْبَرِ، كَمْ ضَاعَ عَبِيرُ أَشْجَارِهِ مِنْ أَكْمَامِهَا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وَذَاعَ سِرُّ رَيَاحِينِ رِيَاضِهِ بِوَشْيِ نَمَائِهَا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374" w:name="pg20003_198136"/>
    </w:p>
    <w:p>
      <w:pPr>
        <w:pStyle w:val="BookText"/>
        <w:rPr/>
      </w:pPr>
      <w:bookmarkEnd w:id="374"/>
      <w:r>
        <w:rPr>
          <w:rFonts w:ascii="Amiri" w:hAnsi="Amiri" w:eastAsia="Amiri" w:cs="Amiri"/>
          <w:color w:val="111111"/>
          <w:sz w:val="28"/>
          <w:sz w:val="28"/>
          <w:szCs w:val="28"/>
          <w:rtl w:val="true"/>
          <w:lang w:bidi="ar-SA"/>
        </w:rPr>
        <w:t xml:space="preserve">وَالنَّهْرُ بَيْنَ مُزَرَّرٍ وَمُدَرَّعٍ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 بَيْنَ مُدَرْهَمٍ وَمُدَنَّرِ</w:t>
      </w:r>
    </w:p>
    <w:p>
      <w:pPr>
        <w:pStyle w:val="BookText"/>
        <w:rPr/>
      </w:pPr>
      <w:r>
        <w:rPr>
          <w:rFonts w:ascii="Amiri" w:hAnsi="Amiri" w:eastAsia="Amiri" w:cs="Amiri"/>
          <w:color w:val="111111"/>
          <w:sz w:val="28"/>
          <w:sz w:val="28"/>
          <w:szCs w:val="28"/>
          <w:rtl w:val="true"/>
          <w:lang w:bidi="ar-SA"/>
        </w:rPr>
        <w:t xml:space="preserve">حَصْبَاؤُهُ مِنْ جَوْهَرٍ وَنَسِيمُهُ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عَنْبَرٍ وَمِيَاهُهُ مِنْ سُكَّرِ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في روضة لولا شذا أنوارها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لآل في بساط أخضر</w:t>
      </w:r>
    </w:p>
    <w:p>
      <w:pPr>
        <w:pStyle w:val="BookText"/>
        <w:rPr/>
      </w:pPr>
      <w:r>
        <w:rPr>
          <w:rFonts w:ascii="Amiri" w:hAnsi="Amiri" w:eastAsia="Amiri" w:cs="Amiri"/>
          <w:color w:val="111111"/>
          <w:sz w:val="28"/>
          <w:sz w:val="28"/>
          <w:szCs w:val="28"/>
          <w:rtl w:val="true"/>
          <w:lang w:bidi="ar-SA"/>
        </w:rPr>
        <w:t xml:space="preserve">حصباؤها من جوهر ونسيمها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عنبر ومياهها من سكر</w:t>
      </w:r>
    </w:p>
    <w:p>
      <w:pPr>
        <w:pStyle w:val="Heading3"/>
        <w:numPr>
          <w:ilvl w:val="2"/>
          <w:numId w:val="1"/>
        </w:numPr>
        <w:rPr/>
      </w:pPr>
      <w:bookmarkStart w:id="375" w:name="__RefHeading___Toc846986_2314609296"/>
      <w:bookmarkStart w:id="376" w:name="_Toc141"/>
      <w:bookmarkEnd w:id="375"/>
      <w:r>
        <w:rPr/>
        <w:t>17</w:t>
      </w:r>
      <w:r>
        <w:rPr>
          <w:rtl w:val="true"/>
        </w:rPr>
        <w:t xml:space="preserve"> «</w:t>
      </w:r>
      <w:r>
        <w:rPr/>
        <w:t>44</w:t>
      </w:r>
      <w:r>
        <w:rPr>
          <w:rtl w:val="true"/>
        </w:rPr>
        <w:t xml:space="preserve">»- </w:t>
      </w:r>
      <w:r>
        <w:rPr>
          <w:rtl w:val="true"/>
        </w:rPr>
        <w:t>نهر بيت سوى</w:t>
      </w:r>
      <w:r>
        <w:rPr>
          <w:rtl w:val="true"/>
        </w:rPr>
        <w:t>:</w:t>
      </w:r>
      <w:bookmarkEnd w:id="37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بَيْتِ سِوَى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نَهْرُ بَيْتِ سِوَى، فَاقَ بِرِيَاضِهِ عَلَى السِّوَا، أَشْجَارُهُ بِالزَّهْرِ مُكَلَّلَةٌ، لَكِنَّ أَجْيَادَهَا مِنْ عِقْدِ الثِّمَارِ مُعَطَّلَةٌ، وَرَيَاحِينُهُ بَدَوِيَّةُ الطِّبَاعِ، تَهْوَى الطُّلُولَ وَالبِقَاعَ </w:t>
      </w:r>
      <w:r>
        <w:rPr>
          <w:rStyle w:val="FootnoteAnchor"/>
          <w:rtl w:val="true"/>
        </w:rPr>
        <w:footnoteReference w:id="6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وَنَهْرٍ لِلرِّيَاحِ عَلَيْهِ 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بِالغُرُوبِ وَبِالشُّرُوقِ</w:t>
      </w:r>
    </w:p>
    <w:p>
      <w:pPr>
        <w:pStyle w:val="BookText"/>
        <w:rPr/>
      </w:pPr>
      <w:r>
        <w:rPr>
          <w:rFonts w:ascii="Amiri" w:hAnsi="Amiri" w:eastAsia="Amiri" w:cs="Amiri"/>
          <w:color w:val="111111"/>
          <w:sz w:val="28"/>
          <w:sz w:val="28"/>
          <w:szCs w:val="28"/>
          <w:rtl w:val="true"/>
          <w:lang w:bidi="ar-SA"/>
        </w:rPr>
        <w:t xml:space="preserve">إِذَا اصْفَرَّتْ عَلَيْهِ الشَّمْسُ 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أَمْوَاجِهِ مَاءَ الخَلُوقِ </w:t>
      </w:r>
      <w:r>
        <w:rPr>
          <w:rStyle w:val="FootnoteAnchor"/>
          <w:rtl w:val="true"/>
        </w:rPr>
        <w:footnoteReference w:id="66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377" w:name="pg20003_198137"/>
    </w:p>
    <w:p>
      <w:pPr>
        <w:pStyle w:val="Heading2"/>
        <w:numPr>
          <w:ilvl w:val="1"/>
          <w:numId w:val="1"/>
        </w:numPr>
        <w:rPr/>
      </w:pPr>
      <w:bookmarkStart w:id="378" w:name="__RefHeading___Toc846988_2314609296"/>
      <w:bookmarkStart w:id="379" w:name="_Toc142"/>
      <w:bookmarkEnd w:id="377"/>
      <w:bookmarkEnd w:id="378"/>
      <w:r>
        <w:rPr>
          <w:rtl w:val="true"/>
        </w:rPr>
        <w:t>[</w:t>
      </w:r>
      <w:r>
        <w:rPr>
          <w:rtl w:val="true"/>
        </w:rPr>
        <w:t>تَقسِيمُ نَهر الدَّارانِي</w:t>
      </w:r>
      <w:r>
        <w:rPr>
          <w:rtl w:val="true"/>
        </w:rPr>
        <w:t>]</w:t>
      </w:r>
      <w:bookmarkEnd w:id="379"/>
    </w:p>
    <w:p>
      <w:pPr>
        <w:pStyle w:val="Heading3"/>
        <w:numPr>
          <w:ilvl w:val="2"/>
          <w:numId w:val="1"/>
        </w:numPr>
        <w:rPr/>
      </w:pPr>
      <w:bookmarkStart w:id="380" w:name="__RefHeading___Toc846990_2314609296"/>
      <w:bookmarkStart w:id="381" w:name="_Toc143"/>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قَدِ انْتَهَتْ مِنْ بَرَدَى أَقْسَامُهُ، وَلَاحَتْ مِنَ الدَّارَانِي بُنُودُهُ وَأَعْلَامُهُ، يُقَسَّمُ أَنْهَارًا عَشَرَةً، وَكُلُّهَا كِرَامٌ بَرَرَةٌ، يَنْسَابُ بَيْنَ رِيَاضٍ وَخَمَائِلَ، وَأَطْيَارُ صَدْحِهَا كَعَزْفِ القِيَانِ بِالجَلَاجِلِ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وَالطَّيْرُ تَسْجَعُ فِي الغُصُونِ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القِيَانِ حَنَتْ عَلَى العِيدَانِ</w:t>
      </w:r>
    </w:p>
    <w:p>
      <w:pPr>
        <w:pStyle w:val="BookText"/>
        <w:rPr/>
      </w:pPr>
      <w:r>
        <w:rPr>
          <w:rFonts w:ascii="Amiri" w:hAnsi="Amiri" w:eastAsia="Amiri" w:cs="Amiri"/>
          <w:color w:val="111111"/>
          <w:sz w:val="28"/>
          <w:sz w:val="28"/>
          <w:szCs w:val="28"/>
          <w:rtl w:val="true"/>
          <w:lang w:bidi="ar-SA"/>
        </w:rPr>
        <w:t xml:space="preserve">وَالمَاءُ مُطْرِدُ المَسِيلِ عُبَابُهُ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كَسَلَاسِلٍ مِنْ فِضَّةٍ وَجُمَانِ</w:t>
      </w:r>
      <w:r>
        <w:rPr>
          <w:rStyle w:val="FootnoteAnchor"/>
          <w:rtl w:val="true"/>
        </w:rPr>
        <w:footnoteReference w:id="668"/>
      </w:r>
    </w:p>
    <w:p>
      <w:pPr>
        <w:pStyle w:val="Heading3"/>
        <w:numPr>
          <w:ilvl w:val="2"/>
          <w:numId w:val="1"/>
        </w:numPr>
        <w:rPr/>
      </w:pPr>
      <w:bookmarkStart w:id="382" w:name="__RefHeading___Toc846992_2314609296"/>
      <w:bookmarkStart w:id="383" w:name="_Toc144"/>
      <w:bookmarkEnd w:id="382"/>
      <w:r>
        <w:rPr/>
        <w:t>1</w:t>
      </w:r>
      <w:r>
        <w:rPr>
          <w:rtl w:val="true"/>
        </w:rPr>
        <w:t xml:space="preserve"> «</w:t>
      </w:r>
      <w:r>
        <w:rPr/>
        <w:t>45</w:t>
      </w:r>
      <w:r>
        <w:rPr>
          <w:rtl w:val="true"/>
        </w:rPr>
        <w:t xml:space="preserve">»- </w:t>
      </w:r>
      <w:r>
        <w:rPr>
          <w:rtl w:val="true"/>
        </w:rPr>
        <w:t>نهر العرا</w:t>
      </w:r>
      <w:r>
        <w:rPr>
          <w:rtl w:val="true"/>
        </w:rPr>
        <w:t>:</w:t>
      </w:r>
      <w:bookmarkEnd w:id="383"/>
    </w:p>
    <w:p>
      <w:pPr>
        <w:pStyle w:val="BookText"/>
        <w:rPr/>
      </w:pPr>
      <w:r>
        <w:rPr>
          <w:rFonts w:ascii="Amiri" w:hAnsi="Amiri" w:eastAsia="Amiri" w:cs="Amiri"/>
          <w:color w:val="111111"/>
          <w:sz w:val="28"/>
          <w:sz w:val="28"/>
          <w:szCs w:val="28"/>
          <w:rtl w:val="true"/>
          <w:lang w:bidi="ar-SA"/>
        </w:rPr>
        <w:t xml:space="preserve">نَهْرُ العَرَا، وَكُلُّ الصَّيْدِ فِي جَوْفِ الفَرَا </w:t>
      </w:r>
      <w:r>
        <w:rPr>
          <w:rStyle w:val="FootnoteAnchor"/>
          <w:rtl w:val="true"/>
        </w:rPr>
        <w:footnoteReference w:id="669"/>
      </w:r>
      <w:r>
        <w:rPr>
          <w:rFonts w:ascii="Amiri" w:hAnsi="Amiri" w:eastAsia="Amiri" w:cs="Amiri"/>
          <w:color w:val="111111"/>
          <w:sz w:val="28"/>
          <w:sz w:val="28"/>
          <w:szCs w:val="28"/>
          <w:rtl w:val="true"/>
          <w:lang w:bidi="ar-SA"/>
        </w:rPr>
        <w:t>، رَحْبُ الأَكْنَافِ، مُتَنَاسِقُ النُّعُوتِ وَالأَوْصَافِ، لَا يَأْلَفُ غَيْرَ الرِّيَاضِ، وَلَا يَأْوِي لِغَيْرِ ظِلَالِ الحَدَائِقِ وَالغِيَاضِ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وَنَهْرٍ دَارَ نَرْجِسُهُ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نَسِيمُهُ فَصَفَا وَرَاقَا</w:t>
      </w:r>
    </w:p>
    <w:p>
      <w:pPr>
        <w:pStyle w:val="BookText"/>
        <w:rPr/>
      </w:pPr>
      <w:r>
        <w:rPr>
          <w:rFonts w:ascii="Amiri" w:hAnsi="Amiri" w:eastAsia="Amiri" w:cs="Amiri"/>
          <w:color w:val="111111"/>
          <w:sz w:val="28"/>
          <w:sz w:val="28"/>
          <w:szCs w:val="28"/>
          <w:rtl w:val="true"/>
          <w:lang w:bidi="ar-SA"/>
        </w:rPr>
        <w:t xml:space="preserve">تَرَاهُ إِذَا حَلَلْتَ بِهِ 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عَلَيْهِ مِنْ حَدَقٍ نِطَاقَا</w:t>
      </w:r>
    </w:p>
    <w:p>
      <w:pPr>
        <w:pStyle w:val="Heading3"/>
        <w:numPr>
          <w:ilvl w:val="2"/>
          <w:numId w:val="1"/>
        </w:numPr>
        <w:rPr/>
      </w:pPr>
      <w:bookmarkStart w:id="384" w:name="__RefHeading___Toc846994_2314609296"/>
      <w:bookmarkStart w:id="385" w:name="_Toc145"/>
      <w:bookmarkEnd w:id="384"/>
      <w:r>
        <w:rPr/>
        <w:t>2</w:t>
      </w:r>
      <w:r>
        <w:rPr>
          <w:rtl w:val="true"/>
        </w:rPr>
        <w:t xml:space="preserve"> «</w:t>
      </w:r>
      <w:r>
        <w:rPr/>
        <w:t>46</w:t>
      </w:r>
      <w:r>
        <w:rPr>
          <w:rtl w:val="true"/>
        </w:rPr>
        <w:t xml:space="preserve">»- </w:t>
      </w:r>
      <w:r>
        <w:rPr>
          <w:rtl w:val="true"/>
        </w:rPr>
        <w:t>نهر الذّيب</w:t>
      </w:r>
      <w:r>
        <w:rPr>
          <w:rtl w:val="true"/>
        </w:rPr>
        <w:t>:</w:t>
      </w:r>
      <w:bookmarkEnd w:id="3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الذِّئْبِ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الذِّئْبِ، مُنْتَدَى غَزَالٍ وَظَبْيٍ رَبِيبٍ، ظِلُّهُ فَسِيحٌ، وَطَيْرُهُ فَصِيحٌ، وَمَاؤُهُ أَصْفَى مِنْ دَمْعَةِ المَهْجُورِ، وَأَعْذَبُ مِنْ بَرْدِ رُضَابِ الحُورِ، وَحَدَائِقُهُ مُضَمَّخَةٌ بِالعَبِيرِ، مُعَطَّرَةٌ بِنَفَائِخِ الوَرْدِ النَّضِيرِ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حَبَّذَا نَهْرٌ إِذَا مَا لَحَظْتَهُ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أَنْ يَرُدَّ اللَّحْظَ عَنْ حُبِّهِ الأُنْسُ </w:t>
      </w:r>
      <w:bookmarkStart w:id="386" w:name="pg20003_198138"/>
    </w:p>
    <w:p>
      <w:pPr>
        <w:pStyle w:val="BookText"/>
        <w:rPr/>
      </w:pPr>
      <w:bookmarkEnd w:id="386"/>
      <w:r>
        <w:rPr>
          <w:rFonts w:ascii="Amiri" w:hAnsi="Amiri" w:eastAsia="Amiri" w:cs="Amiri"/>
          <w:color w:val="111111"/>
          <w:sz w:val="28"/>
          <w:sz w:val="28"/>
          <w:szCs w:val="28"/>
          <w:rtl w:val="true"/>
          <w:lang w:bidi="ar-SA"/>
        </w:rPr>
        <w:t xml:space="preserve">تَرَى القَمَرَيْنِ الدَّهْرَ قَدْ عُنِيَا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يُفَضِّضُهُ بَدْرٌ وَتُذْهِبُهُ شَمْسُ </w:t>
      </w:r>
      <w:r>
        <w:rPr>
          <w:rStyle w:val="FootnoteAnchor"/>
          <w:rtl w:val="true"/>
        </w:rPr>
        <w:footnoteReference w:id="671"/>
      </w:r>
    </w:p>
    <w:p>
      <w:pPr>
        <w:pStyle w:val="Heading3"/>
        <w:numPr>
          <w:ilvl w:val="2"/>
          <w:numId w:val="1"/>
        </w:numPr>
        <w:rPr/>
      </w:pPr>
      <w:bookmarkStart w:id="387" w:name="__RefHeading___Toc846996_2314609296"/>
      <w:bookmarkStart w:id="388" w:name="_Toc146"/>
      <w:bookmarkEnd w:id="387"/>
      <w:r>
        <w:rPr/>
        <w:t>3</w:t>
      </w:r>
      <w:r>
        <w:rPr>
          <w:rtl w:val="true"/>
        </w:rPr>
        <w:t xml:space="preserve"> «</w:t>
      </w:r>
      <w:r>
        <w:rPr/>
        <w:t>47</w:t>
      </w:r>
      <w:r>
        <w:rPr>
          <w:rtl w:val="true"/>
        </w:rPr>
        <w:t xml:space="preserve">»- </w:t>
      </w:r>
      <w:r>
        <w:rPr>
          <w:rtl w:val="true"/>
        </w:rPr>
        <w:t>نهر الشّراك</w:t>
      </w:r>
      <w:r>
        <w:rPr>
          <w:rtl w:val="true"/>
        </w:rPr>
        <w:t>:</w:t>
      </w:r>
      <w:bookmarkEnd w:id="3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الشَّرَاكِ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نَهْرُ الشَّرَاكِ، قَدْ نَصَبَ لِلسُّرُورِ أَشْرَاكَ، يَجْرِي بَيْنَ قُضُبٍ وَأَزَاهِرَ، وَحَدَائِقُ تَزْهَرُ كَالأَنْجُمِ الزَّوَاهِرِ، وَتَغْرِيدِ أَطْيَارٍ كَرَنَّاتِ المَزَاهِرِ، قَدِ التَحَفَ مِنْ رِيَاضِهِ بُرْدًا، وَجَعَلَهَا لِفِضِّيِّ حُسَامِهِ غِمْدًا </w:t>
      </w:r>
      <w:r>
        <w:rPr>
          <w:rStyle w:val="FootnoteAnchor"/>
          <w:rtl w:val="true"/>
        </w:rPr>
        <w:footnoteReference w:id="6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عَلَى الرَّضْرَاضِ يَجْرِي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صَفَائِحُ تِبْرٍ قَدْ سُبِكْنَ جَدَاوِلَا</w:t>
      </w:r>
    </w:p>
    <w:p>
      <w:pPr>
        <w:pStyle w:val="BookText"/>
        <w:rPr/>
      </w:pPr>
      <w:r>
        <w:rPr>
          <w:rFonts w:ascii="Amiri" w:hAnsi="Amiri" w:eastAsia="Amiri" w:cs="Amiri"/>
          <w:color w:val="111111"/>
          <w:sz w:val="28"/>
          <w:sz w:val="28"/>
          <w:szCs w:val="28"/>
          <w:rtl w:val="true"/>
          <w:lang w:bidi="ar-SA"/>
        </w:rPr>
        <w:t xml:space="preserve">كَأَنَّ بِهَا مِنْ شِدَّةِ الجَرْيِ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أَلْبَسَتْهُنَّ الرِّيَاحُ سَلَاسِلَا </w:t>
      </w:r>
      <w:r>
        <w:rPr>
          <w:rStyle w:val="FootnoteAnchor"/>
          <w:rtl w:val="true"/>
        </w:rPr>
        <w:footnoteReference w:id="674"/>
      </w:r>
    </w:p>
    <w:p>
      <w:pPr>
        <w:pStyle w:val="Heading3"/>
        <w:numPr>
          <w:ilvl w:val="2"/>
          <w:numId w:val="1"/>
        </w:numPr>
        <w:rPr/>
      </w:pPr>
      <w:bookmarkStart w:id="389" w:name="__RefHeading___Toc846998_2314609296"/>
      <w:bookmarkStart w:id="390" w:name="_Toc147"/>
      <w:bookmarkEnd w:id="389"/>
      <w:r>
        <w:rPr/>
        <w:t>4</w:t>
      </w:r>
      <w:r>
        <w:rPr>
          <w:rtl w:val="true"/>
        </w:rPr>
        <w:t xml:space="preserve"> «</w:t>
      </w:r>
      <w:r>
        <w:rPr/>
        <w:t>48</w:t>
      </w:r>
      <w:r>
        <w:rPr>
          <w:rtl w:val="true"/>
        </w:rPr>
        <w:t xml:space="preserve">»- </w:t>
      </w:r>
      <w:r>
        <w:rPr>
          <w:rtl w:val="true"/>
        </w:rPr>
        <w:t>نهر الميلقون</w:t>
      </w:r>
      <w:r>
        <w:rPr>
          <w:rtl w:val="true"/>
        </w:rPr>
        <w:t>:</w:t>
      </w:r>
      <w:bookmarkEnd w:id="39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المَيْلَقُونِ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نَهْرُ المَيْلَقُونِ، يَجْرِي بَيْنَ جَنَّاتٍ وَعُيُونٍ، قَدْ غَصَّ بِمَائِهِ، وَشَرَقَ بِنُجُومِ سَمَائِهِ، يَنْثُرُ لُؤْلُؤَهُ فِي مَشَارِبِ النَّسِيمِ وَمَسَاحِبِهِ، وَيَضْطَرِبُ لَا عُجْبًا لَعِبَتْ </w:t>
      </w:r>
      <w:r>
        <w:rPr>
          <w:rStyle w:val="FootnoteAnchor"/>
          <w:rtl w:val="true"/>
        </w:rPr>
        <w:footnoteReference w:id="676"/>
      </w:r>
      <w:r>
        <w:rPr>
          <w:rFonts w:ascii="Amiri" w:hAnsi="Amiri" w:eastAsia="Amiri" w:cs="Amiri"/>
          <w:color w:val="111111"/>
          <w:sz w:val="28"/>
          <w:sz w:val="28"/>
          <w:szCs w:val="28"/>
          <w:rtl w:val="true"/>
          <w:lang w:bidi="ar-SA"/>
        </w:rPr>
        <w:t>الرِّيَاحُ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نَهْرٌ سَالَ فِي 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أَشْهَى وُرُودًا مِنْ لَمَى الحَسْنَاءِ</w:t>
      </w:r>
    </w:p>
    <w:p>
      <w:pPr>
        <w:pStyle w:val="BookText"/>
        <w:rPr/>
      </w:pPr>
      <w:r>
        <w:rPr>
          <w:rFonts w:ascii="Amiri" w:hAnsi="Amiri" w:eastAsia="Amiri" w:cs="Amiri"/>
          <w:color w:val="111111"/>
          <w:sz w:val="28"/>
          <w:sz w:val="28"/>
          <w:szCs w:val="28"/>
          <w:rtl w:val="true"/>
          <w:lang w:bidi="ar-SA"/>
        </w:rPr>
        <w:t xml:space="preserve">مُتَعَطِّفٌ مِثْلَ السِّوَارِ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 يَكْنُفُهُ مَجَرُّ سَمَاءِ </w:t>
      </w:r>
      <w:r>
        <w:rPr>
          <w:rStyle w:val="FootnoteAnchor"/>
          <w:rtl w:val="true"/>
        </w:rPr>
        <w:footnoteReference w:id="67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391" w:name="pg20003_198139"/>
    </w:p>
    <w:p>
      <w:pPr>
        <w:pStyle w:val="Heading3"/>
        <w:numPr>
          <w:ilvl w:val="2"/>
          <w:numId w:val="1"/>
        </w:numPr>
        <w:rPr/>
      </w:pPr>
      <w:bookmarkStart w:id="392" w:name="__RefHeading___Toc847000_2314609296"/>
      <w:bookmarkStart w:id="393" w:name="_Toc148"/>
      <w:bookmarkEnd w:id="391"/>
      <w:bookmarkEnd w:id="392"/>
      <w:r>
        <w:rPr/>
        <w:t>5</w:t>
      </w:r>
      <w:r>
        <w:rPr>
          <w:rtl w:val="true"/>
        </w:rPr>
        <w:t xml:space="preserve"> «</w:t>
      </w:r>
      <w:r>
        <w:rPr/>
        <w:t>49</w:t>
      </w:r>
      <w:r>
        <w:rPr>
          <w:rtl w:val="true"/>
        </w:rPr>
        <w:t xml:space="preserve">»- </w:t>
      </w:r>
      <w:r>
        <w:rPr>
          <w:rtl w:val="true"/>
        </w:rPr>
        <w:t>نهر الحجر الدائر</w:t>
      </w:r>
      <w:r>
        <w:rPr>
          <w:rtl w:val="true"/>
        </w:rPr>
        <w:t>:</w:t>
      </w:r>
      <w:bookmarkEnd w:id="39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الحَجَرِ الدَّائِرِ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الحَجَرِ الدَّائِرِ، يَجْرِي بَيْنَ رِيَاضِهِ كَالهَائِمِ الحَائِرِ، وَلِقُضُبِ أَدْوَاحِهِ بِالزَّهْرِ أَجْيَابٌ وَأَجْيَادٌ، تَدْنُو إِلَيْكَ دَلَالًا وَتَبْعُدُ حِينَ تَنْقَادُ، صَفَّقَتْ غُدْرَانُهُ لَمَّا هَاجَ بِالرَّوْضِ هِيَامُهُ، وَتَرَاقَصَتْ غُصُونُهُ لَمَّا غَنَّاهَا حَمَامُهُ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وَحَدَائِقٍ يَنْسَابُ فِيهَا 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طَرْفِي بِرَوْنَقِ حُسْنِهَا مَدْهُوشُ</w:t>
      </w:r>
    </w:p>
    <w:p>
      <w:pPr>
        <w:pStyle w:val="BookText"/>
        <w:rPr/>
      </w:pPr>
      <w:r>
        <w:rPr>
          <w:rFonts w:ascii="Amiri" w:hAnsi="Amiri" w:eastAsia="Amiri" w:cs="Amiri"/>
          <w:color w:val="111111"/>
          <w:sz w:val="28"/>
          <w:sz w:val="28"/>
          <w:szCs w:val="28"/>
          <w:rtl w:val="true"/>
          <w:lang w:bidi="ar-SA"/>
        </w:rPr>
        <w:t xml:space="preserve">يَسْدُو خِيَالُ غُصُونِهَا فِي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هُوَ مِعْصَمٌ مَنْقُوشُ </w:t>
      </w:r>
      <w:r>
        <w:rPr>
          <w:rStyle w:val="FootnoteAnchor"/>
          <w:rtl w:val="true"/>
        </w:rPr>
        <w:footnoteReference w:id="679"/>
      </w:r>
    </w:p>
    <w:p>
      <w:pPr>
        <w:pStyle w:val="Heading3"/>
        <w:numPr>
          <w:ilvl w:val="2"/>
          <w:numId w:val="1"/>
        </w:numPr>
        <w:rPr/>
      </w:pPr>
      <w:bookmarkStart w:id="394" w:name="__RefHeading___Toc847002_2314609296"/>
      <w:bookmarkStart w:id="395" w:name="_Toc149"/>
      <w:bookmarkEnd w:id="394"/>
      <w:r>
        <w:rPr/>
        <w:t>6</w:t>
      </w:r>
      <w:r>
        <w:rPr>
          <w:rtl w:val="true"/>
        </w:rPr>
        <w:t xml:space="preserve"> «</w:t>
      </w:r>
      <w:r>
        <w:rPr/>
        <w:t>50</w:t>
      </w:r>
      <w:r>
        <w:rPr>
          <w:rtl w:val="true"/>
        </w:rPr>
        <w:t xml:space="preserve">»- </w:t>
      </w:r>
      <w:r>
        <w:rPr>
          <w:rtl w:val="true"/>
        </w:rPr>
        <w:t>نهر كفر سوسيا</w:t>
      </w:r>
      <w:r>
        <w:rPr>
          <w:rtl w:val="true"/>
        </w:rPr>
        <w:t>:</w:t>
      </w:r>
      <w:bookmarkEnd w:id="39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كَفْرِ سُوسِيَا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قَرْيَةٌ ذَاتُ رِيَاضٍ وَقُصُورٍ، وَحَدَائِقُ لَيْسَ فِيهَا مِنَ الجَمَالِ قُصُورٌ، تَلْعَبُ فِي مَيَادِينِهَا أَطْفَالُ الأَزَاهِرِ، وَتَرْتَعُ فِي بَسَاتِينِهَا أَنْوَاعُ الظَّبْيِ وَالجَآذِرِ، تَتَّخِذُهَا ظُرَفَاءُ الشَّامِ مَثْوَى نَشَاطِهِمْ فِي الصَّيْفِ، لَا يِلَافِهِمْ رِحْلَةَ الشِّتَاءِ وَالصَّيْفِ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نَهْرٌ تَخَالُ بِهِ لُجَيْنَا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يُذَابُ وَقَدْ يُذَهِّبُهُ الأَصِيلُ</w:t>
      </w:r>
    </w:p>
    <w:p>
      <w:pPr>
        <w:pStyle w:val="BookText"/>
        <w:rPr/>
      </w:pPr>
      <w:r>
        <w:rPr>
          <w:rFonts w:ascii="Amiri" w:hAnsi="Amiri" w:eastAsia="Amiri" w:cs="Amiri"/>
          <w:color w:val="111111"/>
          <w:sz w:val="28"/>
          <w:sz w:val="28"/>
          <w:szCs w:val="28"/>
          <w:rtl w:val="true"/>
          <w:lang w:bidi="ar-SA"/>
        </w:rPr>
        <w:t xml:space="preserve">كَأَنَّ الرَّوْضَ يَعْشَقُهُ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أَرْجَائِهِ ظِلٌّ ظَلِيلُ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فَيَقْسِمُونَهُ عِنْدَهُمْ أَرْبَعَةَ أَقْسَامٍ، كُلُّهُمْ تَرْمُقُهُ عُيُونُ الأَزَاهِرِ مِنَ الأَكْمَامِ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396" w:name="pg20003_198140"/>
    </w:p>
    <w:p>
      <w:pPr>
        <w:pStyle w:val="Heading3"/>
        <w:numPr>
          <w:ilvl w:val="2"/>
          <w:numId w:val="1"/>
        </w:numPr>
        <w:rPr/>
      </w:pPr>
      <w:bookmarkStart w:id="397" w:name="__RefHeading___Toc847004_2314609296"/>
      <w:bookmarkStart w:id="398" w:name="_Toc150"/>
      <w:bookmarkEnd w:id="396"/>
      <w:bookmarkEnd w:id="397"/>
      <w:r>
        <w:rPr/>
        <w:t>7</w:t>
      </w:r>
      <w:r>
        <w:rPr>
          <w:rtl w:val="true"/>
        </w:rPr>
        <w:t xml:space="preserve"> «</w:t>
      </w:r>
      <w:r>
        <w:rPr/>
        <w:t>51</w:t>
      </w:r>
      <w:r>
        <w:rPr>
          <w:rtl w:val="true"/>
        </w:rPr>
        <w:t xml:space="preserve">»- </w:t>
      </w:r>
      <w:r>
        <w:rPr>
          <w:rtl w:val="true"/>
        </w:rPr>
        <w:t>نهر الكريمي</w:t>
      </w:r>
      <w:r>
        <w:rPr>
          <w:rtl w:val="true"/>
        </w:rPr>
        <w:t>:</w:t>
      </w:r>
      <w:bookmarkEnd w:id="39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الكُرَيْمِي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مُخْصِلُ الرُّبَا، مُعْتَدِلُ نَسَمَاتِ الصَّبَا، كَأَنَّهُ نَهْرُ الزَّابِ، أَوِ الجَوْهَرُ المُذَابُ، قَدْ كُحِلَتْ أَجْفَانُهُ بِالظِّلَالِ، وَلَمْ يَحْظَ مِنْ مَعْشُوقِهِ بِغَيْرِ الخَيَالِ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 النَّسِيمُ عَلَيْهِ جَيْبَ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فَانْسَابَ مِنْ شَطَّيْهِ يَطْلُبُ ثَارَهُ</w:t>
      </w:r>
    </w:p>
    <w:p>
      <w:pPr>
        <w:pStyle w:val="BookText"/>
        <w:rPr/>
      </w:pPr>
      <w:r>
        <w:rPr>
          <w:rFonts w:ascii="Amiri" w:hAnsi="Amiri" w:eastAsia="Amiri" w:cs="Amiri"/>
          <w:color w:val="111111"/>
          <w:sz w:val="28"/>
          <w:sz w:val="28"/>
          <w:szCs w:val="28"/>
          <w:rtl w:val="true"/>
          <w:lang w:bidi="ar-SA"/>
        </w:rPr>
        <w:t xml:space="preserve">فَتَضَاحَكَتْ وُرْقُ الحَمَامِ بِدَوْحِهَا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هُزُؤًا فَضَمَّ مِنَ الحَيَاءِ إِزَارَهُ </w:t>
      </w:r>
      <w:r>
        <w:rPr>
          <w:rStyle w:val="FootnoteAnchor"/>
          <w:rtl w:val="true"/>
        </w:rPr>
        <w:footnoteReference w:id="683"/>
      </w:r>
    </w:p>
    <w:p>
      <w:pPr>
        <w:pStyle w:val="Heading3"/>
        <w:numPr>
          <w:ilvl w:val="2"/>
          <w:numId w:val="1"/>
        </w:numPr>
        <w:rPr/>
      </w:pPr>
      <w:bookmarkStart w:id="399" w:name="__RefHeading___Toc847006_2314609296"/>
      <w:bookmarkStart w:id="400" w:name="_Toc151"/>
      <w:bookmarkEnd w:id="399"/>
      <w:r>
        <w:rPr/>
        <w:t>8</w:t>
      </w:r>
      <w:r>
        <w:rPr>
          <w:rtl w:val="true"/>
        </w:rPr>
        <w:t xml:space="preserve"> «</w:t>
      </w:r>
      <w:r>
        <w:rPr/>
        <w:t>52</w:t>
      </w:r>
      <w:r>
        <w:rPr>
          <w:rtl w:val="true"/>
        </w:rPr>
        <w:t xml:space="preserve">»- </w:t>
      </w:r>
      <w:r>
        <w:rPr>
          <w:rtl w:val="true"/>
        </w:rPr>
        <w:t>نهر الغربيّ</w:t>
      </w:r>
      <w:r>
        <w:rPr>
          <w:rtl w:val="true"/>
        </w:rPr>
        <w:t>:</w:t>
      </w:r>
      <w:bookmarkEnd w:id="400"/>
    </w:p>
    <w:p>
      <w:pPr>
        <w:pStyle w:val="BookText"/>
        <w:rPr/>
      </w:pPr>
      <w:r>
        <w:rPr>
          <w:rFonts w:ascii="Amiri" w:hAnsi="Amiri" w:eastAsia="Amiri" w:cs="Amiri"/>
          <w:color w:val="111111"/>
          <w:sz w:val="28"/>
          <w:sz w:val="28"/>
          <w:szCs w:val="28"/>
          <w:rtl w:val="true"/>
          <w:lang w:bidi="ar-SA"/>
        </w:rPr>
        <w:t>مَاءٌ كَعَيْنِ السِّنَّوْرِ، صَافٍ كَقَضِيبِ البلَّوْرِ، تَلُوحُ فِي قَرَارَتِهِ حَصْبَاؤُهُ، وَتَفُوحُ بِالعَبِيرِ أَكْنَافُهُ وَأَرْجَاؤُهُ، إِذَا صَافَحَتْهُ مُسْلِمَةً يَدُ الرِّيحِ، لَبِسَ لِمُكَافَحَتِهَا الدِّرْعَ كَالمُشِيحِ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وَمُنَمْنَمِ الشَّطَّيْنِ أَحْكَمَ صَقْلَهُ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كَالمَشْرَفِيِّ قَدِ اكْتَسَى بِفِرِنْدِهِ</w:t>
      </w:r>
    </w:p>
    <w:p>
      <w:pPr>
        <w:pStyle w:val="BookText"/>
        <w:rPr/>
      </w:pPr>
      <w:r>
        <w:rPr>
          <w:rFonts w:ascii="Amiri" w:hAnsi="Amiri" w:eastAsia="Amiri" w:cs="Amiri"/>
          <w:color w:val="111111"/>
          <w:sz w:val="28"/>
          <w:sz w:val="28"/>
          <w:szCs w:val="28"/>
          <w:rtl w:val="true"/>
          <w:lang w:bidi="ar-SA"/>
        </w:rPr>
        <w:t xml:space="preserve">فَحَمَائِلُ الدِّيبَاجِ مِنْهُ حَمَائِلٌ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مُتَعَانِقٌ فِيهَا البَهَارُ بِوَرْدِهِ </w:t>
      </w:r>
      <w:r>
        <w:rPr>
          <w:rStyle w:val="FootnoteAnchor"/>
          <w:rtl w:val="true"/>
        </w:rPr>
        <w:footnoteReference w:id="684"/>
      </w:r>
    </w:p>
    <w:p>
      <w:pPr>
        <w:pStyle w:val="Heading3"/>
        <w:numPr>
          <w:ilvl w:val="2"/>
          <w:numId w:val="1"/>
        </w:numPr>
        <w:rPr/>
      </w:pPr>
      <w:bookmarkStart w:id="401" w:name="__RefHeading___Toc847008_2314609296"/>
      <w:bookmarkStart w:id="402" w:name="_Toc152"/>
      <w:bookmarkEnd w:id="401"/>
      <w:r>
        <w:rPr/>
        <w:t>9</w:t>
      </w:r>
      <w:r>
        <w:rPr>
          <w:rtl w:val="true"/>
        </w:rPr>
        <w:t xml:space="preserve"> «</w:t>
      </w:r>
      <w:r>
        <w:rPr/>
        <w:t>53</w:t>
      </w:r>
      <w:r>
        <w:rPr>
          <w:rtl w:val="true"/>
        </w:rPr>
        <w:t xml:space="preserve">»- </w:t>
      </w:r>
      <w:r>
        <w:rPr>
          <w:rtl w:val="true"/>
        </w:rPr>
        <w:t>نهر أبو عيار</w:t>
      </w:r>
      <w:r>
        <w:rPr>
          <w:rtl w:val="true"/>
        </w:rPr>
        <w:t>:</w:t>
      </w:r>
      <w:bookmarkEnd w:id="402"/>
    </w:p>
    <w:p>
      <w:pPr>
        <w:pStyle w:val="BookText"/>
        <w:rPr/>
      </w:pPr>
      <w:r>
        <w:rPr>
          <w:rFonts w:ascii="Amiri" w:hAnsi="Amiri" w:eastAsia="Amiri" w:cs="Amiri"/>
          <w:color w:val="111111"/>
          <w:sz w:val="28"/>
          <w:sz w:val="28"/>
          <w:szCs w:val="28"/>
          <w:rtl w:val="true"/>
          <w:lang w:bidi="ar-SA"/>
        </w:rPr>
        <w:t>نَهْرُ أَبُو عِيَارٍ، صَاحِبُ الأَعْلَامِ وَالازْدِهَارِ، مُمَسَّكٌ مُعَنْبَرٌ، وَحُلَلُ رِيَاضِهِ مِنَ الزُّمُرُّدِ الأَخْضَرِ، يَجْرِي بَيْنَ حَدَائِقَ زَاهِرَةٍ، وَرَيَاحِينَ كَالأَنْجُمِ الزَّاهِرَةِ، ائْتَلَفَ فِيهَا المَنْثُورُ وَالمَنْظُومُ، وَاخْتَلَفَ مِنْهَا المَطْعُومُ وَالمَشْمُومُ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وَنَهْرٍ جَلَتْ عَنْ حُرِّ صَفْحَتِهِ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الرِّيحِ مِعْطَارُ الأَصَائِلِ وَالبُكْرِ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403" w:name="pg20003_198141"/>
    </w:p>
    <w:p>
      <w:pPr>
        <w:pStyle w:val="BookText"/>
        <w:rPr/>
      </w:pPr>
      <w:bookmarkEnd w:id="403"/>
      <w:r>
        <w:rPr>
          <w:rFonts w:ascii="Amiri" w:hAnsi="Amiri" w:eastAsia="Amiri" w:cs="Amiri"/>
          <w:color w:val="111111"/>
          <w:sz w:val="28"/>
          <w:sz w:val="28"/>
          <w:szCs w:val="28"/>
          <w:rtl w:val="true"/>
          <w:lang w:bidi="ar-SA"/>
        </w:rPr>
        <w:t xml:space="preserve">بِهِ عَبِقٌ مِمَّا تَسَحَّبَ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 الصَّبَا يَجْرِي عَلَى المَاءِ وَالزَّهْرِ </w:t>
      </w:r>
      <w:r>
        <w:rPr>
          <w:rStyle w:val="FootnoteAnchor"/>
          <w:rtl w:val="true"/>
        </w:rPr>
        <w:footnoteReference w:id="685"/>
      </w:r>
    </w:p>
    <w:p>
      <w:pPr>
        <w:pStyle w:val="Heading3"/>
        <w:numPr>
          <w:ilvl w:val="2"/>
          <w:numId w:val="1"/>
        </w:numPr>
        <w:rPr/>
      </w:pPr>
      <w:bookmarkStart w:id="404" w:name="__RefHeading___Toc847010_2314609296"/>
      <w:bookmarkStart w:id="405" w:name="_Toc153"/>
      <w:bookmarkEnd w:id="404"/>
      <w:r>
        <w:rPr/>
        <w:t>10</w:t>
      </w:r>
      <w:r>
        <w:rPr>
          <w:rtl w:val="true"/>
        </w:rPr>
        <w:t xml:space="preserve"> «</w:t>
      </w:r>
      <w:r>
        <w:rPr/>
        <w:t>54</w:t>
      </w:r>
      <w:r>
        <w:rPr>
          <w:rtl w:val="true"/>
        </w:rPr>
        <w:t xml:space="preserve">»- </w:t>
      </w:r>
      <w:r>
        <w:rPr>
          <w:rtl w:val="true"/>
        </w:rPr>
        <w:t>نهر الأشعاب</w:t>
      </w:r>
      <w:r>
        <w:rPr>
          <w:rtl w:val="true"/>
        </w:rPr>
        <w:t>:</w:t>
      </w:r>
      <w:bookmarkEnd w:id="40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الأَشْعَابِ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الأَشْعَابِ، قَدِ اسْتَوْعَبَ المَحَاسِنَ أَيَّ اسْتِيعَابٍ، مَشْرَبٌ طَابَتْ مَشَارِعُهُ، وَغَرَّدَتْ عَلَى أَعْوَادِهَا سَوَاجِعُهُ، تَرَنَّحَتْ أَغْصَانُهُ عُجْبًا، لَمَّا امْتَلَأَتْ قُلُوبُهَا مِنْهُ حُبًّا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الرِّيَاحَ إِذَا مَسَحْنَ غَدِيرَهُ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صَقَلْنَهُ وَنَفَيْنَ كُلَّ قَذَاةِ</w:t>
      </w:r>
    </w:p>
    <w:p>
      <w:pPr>
        <w:pStyle w:val="BookText"/>
        <w:rPr/>
      </w:pPr>
      <w:r>
        <w:rPr>
          <w:rFonts w:ascii="Amiri" w:hAnsi="Amiri" w:eastAsia="Amiri" w:cs="Amiri"/>
          <w:color w:val="111111"/>
          <w:sz w:val="28"/>
          <w:sz w:val="28"/>
          <w:szCs w:val="28"/>
          <w:rtl w:val="true"/>
          <w:lang w:bidi="ar-SA"/>
        </w:rPr>
        <w:t xml:space="preserve">مَا إِنْ يَزَالُ عَلَيْهِ ظَبْيٌ كَارِعٌ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كَتَطَلُّعِ الحَسْنَاءِ فِي المِرْآةِ </w:t>
      </w:r>
      <w:r>
        <w:rPr>
          <w:rStyle w:val="FootnoteAnchor"/>
          <w:rtl w:val="true"/>
        </w:rPr>
        <w:footnoteReference w:id="687"/>
      </w:r>
    </w:p>
    <w:p>
      <w:pPr>
        <w:pStyle w:val="Heading2"/>
        <w:numPr>
          <w:ilvl w:val="1"/>
          <w:numId w:val="1"/>
        </w:numPr>
        <w:rPr/>
      </w:pPr>
      <w:bookmarkStart w:id="406" w:name="__RefHeading___Toc847012_2314609296"/>
      <w:bookmarkStart w:id="407" w:name="_Toc154"/>
      <w:bookmarkEnd w:id="406"/>
      <w:r>
        <w:rPr>
          <w:rtl w:val="true"/>
        </w:rPr>
        <w:t>نَهرُ قَنَواتٍ</w:t>
      </w:r>
      <w:r>
        <w:rPr>
          <w:rtl w:val="true"/>
        </w:rPr>
        <w:t>:</w:t>
      </w:r>
      <w:bookmarkEnd w:id="407"/>
    </w:p>
    <w:p>
      <w:pPr>
        <w:pStyle w:val="BookText"/>
        <w:rPr/>
      </w:pPr>
      <w:r>
        <w:rPr>
          <w:rFonts w:ascii="Amiri" w:hAnsi="Amiri" w:eastAsia="Amiri" w:cs="Amiri"/>
          <w:color w:val="111111"/>
          <w:sz w:val="28"/>
          <w:sz w:val="28"/>
          <w:szCs w:val="28"/>
          <w:rtl w:val="true"/>
          <w:lang w:bidi="ar-SA"/>
        </w:rPr>
        <w:t xml:space="preserve">نَهْرُ قَنَوَاتٍ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يَقْسِمُ نَهْرًا صَغِيرًا، يَجْرِي بَيْنَ رِيَاضٍ تَنْفَحُ نَدًى وَعَبِيرًا، وَبَاقِيهِ يَدْخُلُ المَدِينَةَ مَعَ صِنْوِهِ بَانِيَاسَ، كَمَا سَيَأْتِي تَفْصِيلُهُ مِنْ غَيْرِ التِبَاسٍ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408" w:name="pg20003_198142"/>
    </w:p>
    <w:p>
      <w:pPr>
        <w:pStyle w:val="Heading2"/>
        <w:numPr>
          <w:ilvl w:val="1"/>
          <w:numId w:val="1"/>
        </w:numPr>
        <w:rPr/>
      </w:pPr>
      <w:bookmarkStart w:id="409" w:name="__RefHeading___Toc847014_2314609296"/>
      <w:bookmarkStart w:id="410" w:name="_Toc155"/>
      <w:bookmarkEnd w:id="408"/>
      <w:bookmarkEnd w:id="409"/>
      <w:r>
        <w:rPr>
          <w:rtl w:val="true"/>
        </w:rPr>
        <w:t>[</w:t>
      </w:r>
      <w:r>
        <w:rPr>
          <w:rtl w:val="true"/>
        </w:rPr>
        <w:t>تَقسِيمُ نَهرُ ثورا</w:t>
      </w:r>
      <w:r>
        <w:rPr>
          <w:rtl w:val="true"/>
        </w:rPr>
        <w:t>]</w:t>
      </w:r>
      <w:bookmarkEnd w:id="410"/>
    </w:p>
    <w:p>
      <w:pPr>
        <w:pStyle w:val="Heading3"/>
        <w:numPr>
          <w:ilvl w:val="2"/>
          <w:numId w:val="1"/>
        </w:numPr>
        <w:rPr/>
      </w:pPr>
      <w:bookmarkStart w:id="411" w:name="__RefHeading___Toc847016_2314609296"/>
      <w:bookmarkStart w:id="412" w:name="_Toc156"/>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وَلْنُشْرِعْ بِذِكْرِ ثَوْرَا وَمَا يَتَقَسَّمُ مِنْهُ، وَنَرْوِي أَحَادِيثَ الصَّفَا عَنْهُ،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نِيْلُ دِمَشْقَ المَحْمِيَّةِ، وَعَلَيْهِ جُلُّ مَبَانِيهَا البَهِيَّةِ، وَعِنْدَهُ أَكْثَرُ مُنْتَزَهَاتِهَا، وَمِنْ مَائِهِ نَشْأَةُ حَدَائِقِهَا وَرَوْضَاتِهَا، تَحُفُّهُ الأَدْوَاحُ مِنْ طَرَفَيْهِ، وَقَدْ شَغِفَهَا حُبًّا فَانْعَطَفَتْ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تَثَنَّى الغُصْنُ إِعْرَاضًا وَعُجْبًا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نَهْرٍ يَذُوبُ أَسًى عَلَيْهِ</w:t>
      </w:r>
    </w:p>
    <w:p>
      <w:pPr>
        <w:pStyle w:val="BookText"/>
        <w:rPr/>
      </w:pPr>
      <w:r>
        <w:rPr>
          <w:rFonts w:ascii="Amiri" w:hAnsi="Amiri" w:eastAsia="Amiri" w:cs="Amiri"/>
          <w:color w:val="111111"/>
          <w:sz w:val="28"/>
          <w:sz w:val="28"/>
          <w:szCs w:val="28"/>
          <w:rtl w:val="true"/>
          <w:lang w:bidi="ar-SA"/>
        </w:rPr>
        <w:t xml:space="preserve">فَرَقَّ لَهُ النَّسِيمُ فَجَاءَ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مُلَاطَفَةً وَمَيَّلَهُ إِلَيْهِ</w:t>
      </w:r>
    </w:p>
    <w:p>
      <w:pPr>
        <w:pStyle w:val="Heading3"/>
        <w:numPr>
          <w:ilvl w:val="2"/>
          <w:numId w:val="1"/>
        </w:numPr>
        <w:rPr/>
      </w:pPr>
      <w:bookmarkStart w:id="413" w:name="__RefHeading___Toc847018_2314609296"/>
      <w:bookmarkStart w:id="414" w:name="_Toc157"/>
      <w:bookmarkEnd w:id="413"/>
      <w:r>
        <w:rPr/>
        <w:t>1</w:t>
      </w:r>
      <w:r>
        <w:rPr>
          <w:rtl w:val="true"/>
        </w:rPr>
        <w:t xml:space="preserve"> «</w:t>
      </w:r>
      <w:r>
        <w:rPr/>
        <w:t>55</w:t>
      </w:r>
      <w:r>
        <w:rPr>
          <w:rtl w:val="true"/>
        </w:rPr>
        <w:t xml:space="preserve">»- </w:t>
      </w:r>
      <w:r>
        <w:rPr>
          <w:rtl w:val="true"/>
        </w:rPr>
        <w:t>نهر الأنصار</w:t>
      </w:r>
      <w:r>
        <w:rPr>
          <w:rtl w:val="true"/>
        </w:rPr>
        <w:t>:</w:t>
      </w:r>
      <w:bookmarkEnd w:id="4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الأَنْصَارِ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الأَنْصَارِ، وَلَهُ مِنَ الرَّيَاحِينِ حَفَدَةٌ وَأَنْصَارٌ، جَلِيلُ القَدْرِ وَالمَهَابَةِ، وَاسِعُ النِّعْمَةِ المُسْتَطَابَةِ، رِيَاضُهُ تُذَكِّرُ النَّاظِرَ بِالنَّعِيمِ، وَتَحُضُّ مُوتَى الهَمِّ إِذَا هَبَّ عَلَيْهَا مِعْطَارُ النَّسِيمِ، وَالطَّيْرُ يُغَرِّدُ عَلَى نَشْرِهَا، وَهِيَ تُحَيِّيهِ بِطِيبِ عِطْرِهَا، وَقُدُودُ الأَفْنَانِ مُتَشَابِكَةٌ، وَثُغُورُ الأَزَاهِرِ مِنْ طِيبِ رِيَاضِهَا ضَاحِكَةٌ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النَّهْرُ وَقَدْ حَفَّتْ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أَشْجَارُهُ فَصَافَحَتْهُ الأَغْصُنُ</w:t>
      </w:r>
    </w:p>
    <w:p>
      <w:pPr>
        <w:pStyle w:val="BookText"/>
        <w:rPr/>
      </w:pPr>
      <w:r>
        <w:rPr>
          <w:rFonts w:ascii="Amiri" w:hAnsi="Amiri" w:eastAsia="Amiri" w:cs="Amiri"/>
          <w:color w:val="111111"/>
          <w:sz w:val="28"/>
          <w:sz w:val="28"/>
          <w:szCs w:val="28"/>
          <w:rtl w:val="true"/>
          <w:lang w:bidi="ar-SA"/>
        </w:rPr>
        <w:t xml:space="preserve">مِرْآةُ غِيدٍ قَدْ وَقَفْنَ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يَنْظُرْنَ فِيهَا أَيُّهُنَّ أَحْسَنُ </w:t>
      </w:r>
      <w:r>
        <w:rPr>
          <w:rStyle w:val="FootnoteAnchor"/>
          <w:rtl w:val="true"/>
        </w:rPr>
        <w:footnoteReference w:id="691"/>
      </w:r>
    </w:p>
    <w:p>
      <w:pPr>
        <w:pStyle w:val="Heading3"/>
        <w:numPr>
          <w:ilvl w:val="2"/>
          <w:numId w:val="1"/>
        </w:numPr>
        <w:rPr/>
      </w:pPr>
      <w:bookmarkStart w:id="415" w:name="__RefHeading___Toc847020_2314609296"/>
      <w:bookmarkStart w:id="416" w:name="_Toc158"/>
      <w:bookmarkEnd w:id="415"/>
      <w:r>
        <w:rPr/>
        <w:t>2</w:t>
      </w:r>
      <w:r>
        <w:rPr>
          <w:rtl w:val="true"/>
        </w:rPr>
        <w:t xml:space="preserve"> «</w:t>
      </w:r>
      <w:r>
        <w:rPr/>
        <w:t>56</w:t>
      </w:r>
      <w:r>
        <w:rPr>
          <w:rtl w:val="true"/>
        </w:rPr>
        <w:t xml:space="preserve">»- </w:t>
      </w:r>
      <w:r>
        <w:rPr>
          <w:rtl w:val="true"/>
        </w:rPr>
        <w:t>نهر بشر</w:t>
      </w:r>
      <w:r>
        <w:rPr>
          <w:rtl w:val="true"/>
        </w:rPr>
        <w:t>:</w:t>
      </w:r>
      <w:bookmarkEnd w:id="41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بِشْرٍ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بِشْرٍ، نُزْهَةُ النَّاظِرِ فِي الطَّيِّ وَالنَّشْرِ، رَائِقُ المَشَارِبِ، كَمْ قَضَى السُّرُورُ عِنْدَ رِيَاضِهِ مِنْ مَآرِبَ، نُورٌ يَرِفُّ فِي جَنَبَاتِهِ، وَأَدْوَاحٌ تَلْعَبُ فِي هَضَبَاتِهِ، وَأَطْيَارٌ تَتَرَنَّمُ بِأَنْوَاعِ اللُّغَاتِ، وَتَتَكَلَّمُ بِلَطِيفِ الإِشَارَةِ عَنْ أَسْرَارِ المَوْجُودَاتِ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417" w:name="pg20003_198143"/>
    </w:p>
    <w:p>
      <w:pPr>
        <w:pStyle w:val="BookText"/>
        <w:rPr/>
      </w:pPr>
      <w:bookmarkEnd w:id="417"/>
      <w:r>
        <w:rPr>
          <w:rFonts w:ascii="Amiri" w:hAnsi="Amiri" w:eastAsia="Amiri" w:cs="Amiri"/>
          <w:color w:val="111111"/>
          <w:sz w:val="28"/>
          <w:sz w:val="28"/>
          <w:szCs w:val="28"/>
          <w:rtl w:val="true"/>
          <w:lang w:bidi="ar-SA"/>
        </w:rPr>
        <w:t xml:space="preserve">تَضُمُّهُ الرِّيحُ أَحْيَانًا وَتُفْرِقُهُ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مَا بَيْنَ مَحْبُوسٍ وَمُنْطَلِقِ</w:t>
      </w:r>
    </w:p>
    <w:p>
      <w:pPr>
        <w:pStyle w:val="BookText"/>
        <w:rPr/>
      </w:pPr>
      <w:r>
        <w:rPr>
          <w:rFonts w:ascii="Amiri" w:hAnsi="Amiri" w:eastAsia="Amiri" w:cs="Amiri"/>
          <w:color w:val="111111"/>
          <w:sz w:val="28"/>
          <w:sz w:val="28"/>
          <w:szCs w:val="28"/>
          <w:rtl w:val="true"/>
          <w:lang w:bidi="ar-SA"/>
        </w:rPr>
        <w:t xml:space="preserve">كَأَنَّ حَافَاتِهِ نُطِّقْنَ مِنْ 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مَنَاطِقًا رُصِّعَتْ مِنْ لُؤْلُؤٍ نَسِقِ </w:t>
      </w:r>
      <w:r>
        <w:rPr>
          <w:rStyle w:val="FootnoteAnchor"/>
          <w:rtl w:val="true"/>
        </w:rPr>
        <w:footnoteReference w:id="693"/>
      </w:r>
    </w:p>
    <w:p>
      <w:pPr>
        <w:pStyle w:val="Heading3"/>
        <w:numPr>
          <w:ilvl w:val="2"/>
          <w:numId w:val="1"/>
        </w:numPr>
        <w:rPr/>
      </w:pPr>
      <w:bookmarkStart w:id="418" w:name="__RefHeading___Toc847022_2314609296"/>
      <w:bookmarkStart w:id="419" w:name="_Toc159"/>
      <w:bookmarkEnd w:id="418"/>
      <w:r>
        <w:rPr/>
        <w:t>3</w:t>
      </w:r>
      <w:r>
        <w:rPr>
          <w:rtl w:val="true"/>
        </w:rPr>
        <w:t xml:space="preserve"> «</w:t>
      </w:r>
      <w:r>
        <w:rPr/>
        <w:t>57</w:t>
      </w:r>
      <w:r>
        <w:rPr>
          <w:rtl w:val="true"/>
        </w:rPr>
        <w:t xml:space="preserve">»- </w:t>
      </w:r>
      <w:r>
        <w:rPr>
          <w:rtl w:val="true"/>
        </w:rPr>
        <w:t>نهر غالب</w:t>
      </w:r>
      <w:r>
        <w:rPr>
          <w:rtl w:val="true"/>
        </w:rPr>
        <w:t>:</w:t>
      </w:r>
      <w:bookmarkEnd w:id="419"/>
    </w:p>
    <w:p>
      <w:pPr>
        <w:pStyle w:val="BookText"/>
        <w:rPr/>
      </w:pPr>
      <w:r>
        <w:rPr>
          <w:rFonts w:ascii="Amiri" w:hAnsi="Amiri" w:eastAsia="Amiri" w:cs="Amiri"/>
          <w:color w:val="111111"/>
          <w:sz w:val="28"/>
          <w:sz w:val="28"/>
          <w:szCs w:val="28"/>
          <w:rtl w:val="true"/>
          <w:lang w:bidi="ar-SA"/>
        </w:rPr>
        <w:t>نَهْرُ غَالِبٍ، نَالَ مِنْ حُسْنِ حَدَائِقِهِ أَسْنَى المَطَالِبِ، لَبِسَتْ أَدْوَاحُهُ ثِيَابَ النَّضَارَةِ، فَعَلَاهُ مِنْهَا سُرَادِقَاتُ الإِمَارَةِ، وَعُيُونُ الأَزَاهِرِ شَاخِصَةٌ إِلَيْهِ، عَاكِفَةٌ مِنْ طِيبِ هَوَاهُ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وَالنَّهْرُ قَدْ مَالَتْ عَلَيْهِ غُصُونُهُ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هُوَ مُقْلَةٌ وَوُطْفَاءُ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وَبَدَا نُضَارُ الجُلَّنَارِ بِصَفْحِهِ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هُوَ حَيَّةٌ رَقْطَاءُ </w:t>
      </w:r>
      <w:r>
        <w:rPr>
          <w:rStyle w:val="FootnoteAnchor"/>
          <w:rtl w:val="true"/>
        </w:rPr>
        <w:footnoteReference w:id="695"/>
      </w:r>
    </w:p>
    <w:p>
      <w:pPr>
        <w:pStyle w:val="Heading3"/>
        <w:numPr>
          <w:ilvl w:val="2"/>
          <w:numId w:val="1"/>
        </w:numPr>
        <w:rPr/>
      </w:pPr>
      <w:bookmarkStart w:id="420" w:name="__RefHeading___Toc847024_2314609296"/>
      <w:bookmarkStart w:id="421" w:name="_Toc160"/>
      <w:bookmarkEnd w:id="420"/>
      <w:r>
        <w:rPr/>
        <w:t>4</w:t>
      </w:r>
      <w:r>
        <w:rPr>
          <w:rtl w:val="true"/>
        </w:rPr>
        <w:t xml:space="preserve"> «</w:t>
      </w:r>
      <w:r>
        <w:rPr/>
        <w:t>58</w:t>
      </w:r>
      <w:r>
        <w:rPr>
          <w:rtl w:val="true"/>
        </w:rPr>
        <w:t xml:space="preserve">»- </w:t>
      </w:r>
      <w:r>
        <w:rPr>
          <w:rtl w:val="true"/>
        </w:rPr>
        <w:t>نهر المحلات</w:t>
      </w:r>
      <w:r>
        <w:rPr>
          <w:rtl w:val="true"/>
        </w:rPr>
        <w:t>:</w:t>
      </w:r>
      <w:bookmarkEnd w:id="421"/>
    </w:p>
    <w:p>
      <w:pPr>
        <w:pStyle w:val="BookText"/>
        <w:rPr/>
      </w:pPr>
      <w:r>
        <w:rPr>
          <w:rFonts w:ascii="Amiri" w:hAnsi="Amiri" w:eastAsia="Amiri" w:cs="Amiri"/>
          <w:color w:val="111111"/>
          <w:sz w:val="28"/>
          <w:sz w:val="28"/>
          <w:szCs w:val="28"/>
          <w:rtl w:val="true"/>
          <w:lang w:bidi="ar-SA"/>
        </w:rPr>
        <w:t>نَهْرُ المُحَلَّاتِ، زَاهِي الحَدَائِقِ وَالرَّوْضَاتِ، ابْتَهَجَتْ أَفْنَانُهُ بِغَرَائِبِ الأَجْنَاسِ، وَامْتَازَتْ لَمَّا نَفَحَتْهَا الأَزَاهِرُ بِأَطْيَبِ الأَنْفَاسِ، حَدَائِقُ بِعَرْفِ الأَنْوَارِ عَابِقَةٌ، وَأَطْيَارٌ بِفُنُونِ التَّغْرِيدِ نَاطِقَةٌ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وَنَهْرٍ كَالسَّمَاءِ يَجُولُ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مِنْ ظِلَالِ الدَّوْحَتَيْنِ</w:t>
      </w:r>
    </w:p>
    <w:p>
      <w:pPr>
        <w:pStyle w:val="BookText"/>
        <w:rPr/>
      </w:pPr>
      <w:r>
        <w:rPr>
          <w:rFonts w:ascii="Amiri" w:hAnsi="Amiri" w:eastAsia="Amiri" w:cs="Amiri"/>
          <w:color w:val="111111"/>
          <w:sz w:val="28"/>
          <w:sz w:val="28"/>
          <w:szCs w:val="28"/>
          <w:rtl w:val="true"/>
          <w:lang w:bidi="ar-SA"/>
        </w:rPr>
        <w:t xml:space="preserve">تَدَرَّعَ لِلنَّوَاسِمِ حِينَ هَزَّتْ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كُلَّ غُصْنٍ كَالرُّدَيْنِي </w:t>
      </w:r>
      <w:r>
        <w:rPr>
          <w:rStyle w:val="FootnoteAnchor"/>
          <w:rtl w:val="true"/>
        </w:rPr>
        <w:footnoteReference w:id="69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422" w:name="pg20003_198144"/>
    </w:p>
    <w:p>
      <w:pPr>
        <w:pStyle w:val="Heading3"/>
        <w:numPr>
          <w:ilvl w:val="2"/>
          <w:numId w:val="1"/>
        </w:numPr>
        <w:rPr/>
      </w:pPr>
      <w:bookmarkStart w:id="423" w:name="__RefHeading___Toc847026_2314609296"/>
      <w:bookmarkStart w:id="424" w:name="_Toc161"/>
      <w:bookmarkEnd w:id="422"/>
      <w:bookmarkEnd w:id="423"/>
      <w:r>
        <w:rPr/>
        <w:t>5</w:t>
      </w:r>
      <w:r>
        <w:rPr>
          <w:rtl w:val="true"/>
        </w:rPr>
        <w:t xml:space="preserve"> «</w:t>
      </w:r>
      <w:r>
        <w:rPr/>
        <w:t>59</w:t>
      </w:r>
      <w:r>
        <w:rPr>
          <w:rtl w:val="true"/>
        </w:rPr>
        <w:t xml:space="preserve">»- </w:t>
      </w:r>
      <w:r>
        <w:rPr>
          <w:rtl w:val="true"/>
        </w:rPr>
        <w:t>نهر السّرداب</w:t>
      </w:r>
      <w:r>
        <w:rPr>
          <w:rtl w:val="true"/>
        </w:rPr>
        <w:t>:</w:t>
      </w:r>
      <w:bookmarkEnd w:id="424"/>
    </w:p>
    <w:p>
      <w:pPr>
        <w:pStyle w:val="BookText"/>
        <w:rPr/>
      </w:pPr>
      <w:r>
        <w:rPr>
          <w:rFonts w:ascii="Amiri" w:hAnsi="Amiri" w:eastAsia="Amiri" w:cs="Amiri"/>
          <w:color w:val="111111"/>
          <w:sz w:val="28"/>
          <w:sz w:val="28"/>
          <w:szCs w:val="28"/>
          <w:rtl w:val="true"/>
          <w:lang w:bidi="ar-SA"/>
        </w:rPr>
        <w:t>نَهْرُ السِّرْدَابِ، تَرَدَّى مِنْ وَشْيِ أَزْهَارِهِ بِأَبْهَى جِلْبَابٍ، بَدَتْ طَلَائِعُ الصَّبَا تَجُرُّ ذُيُولَ الزَّهْوِ عَلَى صَفَحَاتِهِ، فَأَهْدَاهَا زَهْرَةً مِنْ طِيبِ نَفَحَاتِهِ، وَهُوَ يَجْرِي فِي هَوَاهَا كَالسَّيِّرِ الهَائِمِ، وَثُغُورُ الزَّهْرِ تَبْتَسِمُ فِي وَجْهِهِ مِنَ الكَمَائِمِ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وَالنَّهْرُ مُذْ عَلِقَ الغُصُونَ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تُطِيلُ صُدُودَهُ وَجَفَاهُ</w:t>
      </w:r>
    </w:p>
    <w:p>
      <w:pPr>
        <w:pStyle w:val="BookText"/>
        <w:rPr/>
      </w:pPr>
      <w:r>
        <w:rPr>
          <w:rFonts w:ascii="Amiri" w:hAnsi="Amiri" w:eastAsia="Amiri" w:cs="Amiri"/>
          <w:color w:val="111111"/>
          <w:sz w:val="28"/>
          <w:sz w:val="28"/>
          <w:szCs w:val="28"/>
          <w:rtl w:val="true"/>
          <w:lang w:bidi="ar-SA"/>
        </w:rPr>
        <w:t xml:space="preserve">فَتَرَاهُ يَجْرِي لَائِمًا أَقْدَامَهَا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وَخَرِيرُهُ يَشْكُو الَّذِي يَلْقَاهُ</w:t>
      </w:r>
    </w:p>
    <w:p>
      <w:pPr>
        <w:pStyle w:val="Heading3"/>
        <w:numPr>
          <w:ilvl w:val="2"/>
          <w:numId w:val="1"/>
        </w:numPr>
        <w:rPr/>
      </w:pPr>
      <w:bookmarkStart w:id="425" w:name="__RefHeading___Toc847028_2314609296"/>
      <w:bookmarkStart w:id="426" w:name="_Toc162"/>
      <w:bookmarkEnd w:id="425"/>
      <w:r>
        <w:rPr/>
        <w:t>6</w:t>
      </w:r>
      <w:r>
        <w:rPr>
          <w:rtl w:val="true"/>
        </w:rPr>
        <w:t xml:space="preserve"> «</w:t>
      </w:r>
      <w:r>
        <w:rPr/>
        <w:t>60</w:t>
      </w:r>
      <w:r>
        <w:rPr>
          <w:rtl w:val="true"/>
        </w:rPr>
        <w:t xml:space="preserve">»- </w:t>
      </w:r>
      <w:r>
        <w:rPr>
          <w:rtl w:val="true"/>
        </w:rPr>
        <w:t>نهر الشباك</w:t>
      </w:r>
      <w:r>
        <w:rPr>
          <w:rtl w:val="true"/>
        </w:rPr>
        <w:t>:</w:t>
      </w:r>
      <w:bookmarkEnd w:id="426"/>
    </w:p>
    <w:p>
      <w:pPr>
        <w:pStyle w:val="BookText"/>
        <w:rPr/>
      </w:pPr>
      <w:r>
        <w:rPr>
          <w:rFonts w:ascii="Amiri" w:hAnsi="Amiri" w:eastAsia="Amiri" w:cs="Amiri"/>
          <w:color w:val="111111"/>
          <w:sz w:val="28"/>
          <w:sz w:val="28"/>
          <w:szCs w:val="28"/>
          <w:rtl w:val="true"/>
          <w:lang w:bidi="ar-SA"/>
        </w:rPr>
        <w:t>نَهْرُ الشِّبَاكِ، قَدْ مَدَّ لِصَيْدِ النُّفُوسِ مِنْ حَدَائِقِهِ شِبَاكًا، كَمْ قَبَّلَتِ النَّسَائِمُ مُحَيَّاهُ، وَأَهْدَاهُ الَّرْوضُ مِنْ طِيبِهِ وَحَيَّاهُ، فَتَجَعَّدَ وَجْهُهُ خَجَلًا، وَجَرَى بَيْنَ خَمَائِلِهِ سَلْسَلًا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الرِّيحَ تَنْسُجُ مِنْ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دُرُوعًا مُضَاعَفَةً أَوْ شَبَكْ</w:t>
      </w:r>
    </w:p>
    <w:p>
      <w:pPr>
        <w:pStyle w:val="BookText"/>
        <w:rPr/>
      </w:pPr>
      <w:r>
        <w:rPr>
          <w:rFonts w:ascii="Amiri" w:hAnsi="Amiri" w:eastAsia="Amiri" w:cs="Amiri"/>
          <w:color w:val="111111"/>
          <w:sz w:val="28"/>
          <w:sz w:val="28"/>
          <w:szCs w:val="28"/>
          <w:rtl w:val="true"/>
          <w:lang w:bidi="ar-SA"/>
        </w:rPr>
        <w:t xml:space="preserve">كَأَنَّ الزُّجَاجَ بِهِ قَدْ أُذِيبَ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اللُّجَيْنِ بِهِ قَدْ سُبِكْ </w:t>
      </w:r>
      <w:r>
        <w:rPr>
          <w:rStyle w:val="FootnoteAnchor"/>
          <w:rtl w:val="true"/>
        </w:rPr>
        <w:footnoteReference w:id="697"/>
      </w:r>
    </w:p>
    <w:p>
      <w:pPr>
        <w:pStyle w:val="Heading3"/>
        <w:numPr>
          <w:ilvl w:val="2"/>
          <w:numId w:val="1"/>
        </w:numPr>
        <w:rPr/>
      </w:pPr>
      <w:bookmarkStart w:id="427" w:name="__RefHeading___Toc847030_2314609296"/>
      <w:bookmarkStart w:id="428" w:name="_Toc163"/>
      <w:bookmarkEnd w:id="427"/>
      <w:r>
        <w:rPr/>
        <w:t>7</w:t>
      </w:r>
      <w:r>
        <w:rPr>
          <w:rtl w:val="true"/>
        </w:rPr>
        <w:t xml:space="preserve"> «</w:t>
      </w:r>
      <w:r>
        <w:rPr/>
        <w:t>61</w:t>
      </w:r>
      <w:r>
        <w:rPr>
          <w:rtl w:val="true"/>
        </w:rPr>
        <w:t xml:space="preserve">»- </w:t>
      </w:r>
      <w:r>
        <w:rPr>
          <w:rtl w:val="true"/>
        </w:rPr>
        <w:t>نهر الفراديس</w:t>
      </w:r>
      <w:r>
        <w:rPr>
          <w:rtl w:val="true"/>
        </w:rPr>
        <w:t>:</w:t>
      </w:r>
      <w:bookmarkEnd w:id="428"/>
    </w:p>
    <w:p>
      <w:pPr>
        <w:pStyle w:val="BookText"/>
        <w:rPr/>
      </w:pPr>
      <w:r>
        <w:rPr>
          <w:rFonts w:ascii="Amiri" w:hAnsi="Amiri" w:eastAsia="Amiri" w:cs="Amiri"/>
          <w:color w:val="111111"/>
          <w:sz w:val="28"/>
          <w:sz w:val="28"/>
          <w:szCs w:val="28"/>
          <w:rtl w:val="true"/>
          <w:lang w:bidi="ar-SA"/>
        </w:rPr>
        <w:t>نَهْرُ الفَرَادِيسِ، قَدْ ضَمَّتْهُ رِيَاضٌ كَالفَرَادِيسِ، وَمَدَّتْ لَهُ فُرُشَهَا العَبْقَرِيَّةَ، وَعَطَّرَتْهُ بِنَفَحَاتِهَا العَنْبَرِيَّةِ، وَغَنَّاهُ مُطَوَّقُهَا بِأَلْحَانِهِ، وَهَيْنَمَ شَحْرُورُهَا بِغَرِيبِ فُنُونِهِ عَلَى أَفْنَانِهِ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وَالمَاءُ مِنْهُ سَبَائِكٌ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ذَابَتْ عَلَى دَوْحَاتِ شَاهِفِرَانِ</w:t>
      </w:r>
    </w:p>
    <w:p>
      <w:pPr>
        <w:pStyle w:val="BookText"/>
        <w:rPr/>
      </w:pPr>
      <w:r>
        <w:rPr>
          <w:rFonts w:ascii="Amiri" w:hAnsi="Amiri" w:eastAsia="Amiri" w:cs="Amiri"/>
          <w:color w:val="111111"/>
          <w:sz w:val="28"/>
          <w:sz w:val="28"/>
          <w:szCs w:val="28"/>
          <w:rtl w:val="true"/>
          <w:lang w:bidi="ar-SA"/>
        </w:rPr>
        <w:t xml:space="preserve">وَكَأَنَّمَا سَيْفٌ هُنَاكَ مُشَطَّبٌ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أَلْقَتْهُ يَوْمَ الحَرْبِ كَفُّ جَبَانِ </w:t>
      </w:r>
      <w:r>
        <w:rPr>
          <w:rStyle w:val="FootnoteAnchor"/>
          <w:rtl w:val="true"/>
        </w:rPr>
        <w:footnoteReference w:id="69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429" w:name="pg20003_198145"/>
    </w:p>
    <w:p>
      <w:pPr>
        <w:pStyle w:val="Heading3"/>
        <w:numPr>
          <w:ilvl w:val="2"/>
          <w:numId w:val="1"/>
        </w:numPr>
        <w:rPr/>
      </w:pPr>
      <w:bookmarkStart w:id="430" w:name="__RefHeading___Toc847032_2314609296"/>
      <w:bookmarkStart w:id="431" w:name="_Toc164"/>
      <w:bookmarkEnd w:id="429"/>
      <w:bookmarkEnd w:id="430"/>
      <w:r>
        <w:rPr/>
        <w:t>8</w:t>
      </w:r>
      <w:r>
        <w:rPr>
          <w:rtl w:val="true"/>
        </w:rPr>
        <w:t xml:space="preserve"> «</w:t>
      </w:r>
      <w:r>
        <w:rPr/>
        <w:t>62</w:t>
      </w:r>
      <w:r>
        <w:rPr>
          <w:rtl w:val="true"/>
        </w:rPr>
        <w:t xml:space="preserve">»- </w:t>
      </w:r>
      <w:r>
        <w:rPr>
          <w:rtl w:val="true"/>
        </w:rPr>
        <w:t>نهر قلبين</w:t>
      </w:r>
      <w:r>
        <w:rPr>
          <w:rtl w:val="true"/>
        </w:rPr>
        <w:t>:</w:t>
      </w:r>
      <w:bookmarkEnd w:id="43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قُلْبِين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قُلْبِينَ، مَنْظَرٌ بَاهِرٌ وَمَاءٌ مَعِينٌ، تَسَرْبَلَ مِنْ رِيَاضِهِ حُلَلًا، وَصَاحَتْ بِهِ أَطْيَارُهُ فَجَرَى مَهْرُولًا، يَطْفُو وَيَرْسُبُ فِي أُصُولِ أَشْجَارِهِ، فَتَمِيلُ سُكْرًا مِنْ رَحِيقِ عَقَارِهِ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وَالنَّهْرُ كَالهِنْدِيِّ أَوْ هُوَ مِعْصَمٌ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حُلَّةٍ خَضْرَاءِ أَوْ ثُعْبَانُ</w:t>
      </w:r>
    </w:p>
    <w:p>
      <w:pPr>
        <w:pStyle w:val="BookText"/>
        <w:rPr/>
      </w:pPr>
      <w:r>
        <w:rPr>
          <w:rFonts w:ascii="Amiri" w:hAnsi="Amiri" w:eastAsia="Amiri" w:cs="Amiri"/>
          <w:color w:val="111111"/>
          <w:sz w:val="28"/>
          <w:sz w:val="28"/>
          <w:szCs w:val="28"/>
          <w:rtl w:val="true"/>
          <w:lang w:bidi="ar-SA"/>
        </w:rPr>
        <w:t xml:space="preserve">وَالقَضْبُ تَرْفُلُ فِي غَلَائِلِ سُنْدُسٍ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صِيغَتْ أَزَاهِرُهَا لَهَا تِيجَانُ </w:t>
      </w:r>
      <w:r>
        <w:rPr>
          <w:rStyle w:val="FootnoteAnchor"/>
          <w:rtl w:val="true"/>
        </w:rPr>
        <w:footnoteReference w:id="700"/>
      </w:r>
    </w:p>
    <w:p>
      <w:pPr>
        <w:pStyle w:val="Heading3"/>
        <w:numPr>
          <w:ilvl w:val="2"/>
          <w:numId w:val="1"/>
        </w:numPr>
        <w:rPr/>
      </w:pPr>
      <w:bookmarkStart w:id="432" w:name="__RefHeading___Toc847034_2314609296"/>
      <w:bookmarkStart w:id="433" w:name="_Toc165"/>
      <w:bookmarkEnd w:id="432"/>
      <w:r>
        <w:rPr/>
        <w:t>9</w:t>
      </w:r>
      <w:r>
        <w:rPr>
          <w:rtl w:val="true"/>
        </w:rPr>
        <w:t xml:space="preserve"> «</w:t>
      </w:r>
      <w:r>
        <w:rPr/>
        <w:t>63</w:t>
      </w:r>
      <w:r>
        <w:rPr>
          <w:rtl w:val="true"/>
        </w:rPr>
        <w:t xml:space="preserve">»- </w:t>
      </w:r>
      <w:r>
        <w:rPr>
          <w:rtl w:val="true"/>
        </w:rPr>
        <w:t>نهر الزّينبيّ</w:t>
      </w:r>
      <w:r>
        <w:rPr>
          <w:rtl w:val="true"/>
        </w:rPr>
        <w:t>:</w:t>
      </w:r>
      <w:bookmarkEnd w:id="43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الزَّيْنَبِيِّ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مَاءٌ كَسَلْسَالِ الرُّضَابِ، مُغْتَسَلٌ بَارِدٌ وَشَرَابٌ، يَسِيرُ بَيْنَ رِيَاضٍ أَنْضَرَ مِنَ الخُدُودِ النَّوَاضِرِ، تَمْنطَقَتْ بِبَدَائِعِ الدُّرِّ مِنْ أَنْوَاعِ الأَزَاهِرِ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فَجَدْوَلُهُ فِي سَرْحَةِ المَاءِ مُنْصُلٌ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الجِذْعِ عِطْفُ سِوَارِ</w:t>
      </w:r>
    </w:p>
    <w:p>
      <w:pPr>
        <w:pStyle w:val="BookText"/>
        <w:rPr/>
      </w:pPr>
      <w:r>
        <w:rPr>
          <w:rFonts w:ascii="Amiri" w:hAnsi="Amiri" w:eastAsia="Amiri" w:cs="Amiri"/>
          <w:color w:val="111111"/>
          <w:sz w:val="28"/>
          <w:sz w:val="28"/>
          <w:szCs w:val="28"/>
          <w:rtl w:val="true"/>
          <w:lang w:bidi="ar-SA"/>
        </w:rPr>
        <w:t xml:space="preserve">وَأَمْوَاجُهُ أَرْدَافُ غِيدٍ نَوَاعِمٍ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تَلَفَّعْنَ بِالآصَالِ رَيْطَ نَضَارِ </w:t>
      </w:r>
      <w:r>
        <w:rPr>
          <w:rStyle w:val="FootnoteAnchor"/>
          <w:rtl w:val="true"/>
        </w:rPr>
        <w:footnoteReference w:id="702"/>
      </w:r>
    </w:p>
    <w:p>
      <w:pPr>
        <w:pStyle w:val="Heading3"/>
        <w:numPr>
          <w:ilvl w:val="2"/>
          <w:numId w:val="1"/>
        </w:numPr>
        <w:rPr/>
      </w:pPr>
      <w:bookmarkStart w:id="434" w:name="__RefHeading___Toc847036_2314609296"/>
      <w:bookmarkStart w:id="435" w:name="_Toc166"/>
      <w:bookmarkEnd w:id="434"/>
      <w:r>
        <w:rPr/>
        <w:t>10</w:t>
      </w:r>
      <w:r>
        <w:rPr>
          <w:rtl w:val="true"/>
        </w:rPr>
        <w:t xml:space="preserve"> «</w:t>
      </w:r>
      <w:r>
        <w:rPr/>
        <w:t>64</w:t>
      </w:r>
      <w:r>
        <w:rPr>
          <w:rtl w:val="true"/>
        </w:rPr>
        <w:t xml:space="preserve">»- </w:t>
      </w:r>
      <w:r>
        <w:rPr>
          <w:rtl w:val="true"/>
        </w:rPr>
        <w:t>نهر باب الثّلث</w:t>
      </w:r>
      <w:r>
        <w:rPr>
          <w:rtl w:val="true"/>
        </w:rPr>
        <w:t>:</w:t>
      </w:r>
      <w:bookmarkEnd w:id="43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بَابِ الثَّلَثْ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النَّهْرُ رَحْبُ الجَنَابِ، غَزِيرُ السَّخَاءِ وَاسِعُ الرِّحَابِ، تَحِيطُ بِهِ يَفَاعٌ حَسَنَةٌ، وَمُنْتَزَهَاتٌ بَدِيعَةٌ مُسْتَحْسَنَةٌ، وَهَزَارٌ وَعَنْدَلِيبٌ، وَنَسِيمٌ يَنْشُرُ المِسْكَ وَالطِّيبَ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436" w:name="pg20003_198146"/>
    </w:p>
    <w:p>
      <w:pPr>
        <w:pStyle w:val="BookText"/>
        <w:rPr/>
      </w:pPr>
      <w:bookmarkEnd w:id="436"/>
      <w:r>
        <w:rPr>
          <w:rFonts w:ascii="Amiri" w:hAnsi="Amiri" w:eastAsia="Amiri" w:cs="Amiri"/>
          <w:color w:val="111111"/>
          <w:sz w:val="28"/>
          <w:sz w:val="28"/>
          <w:szCs w:val="28"/>
          <w:rtl w:val="true"/>
          <w:lang w:bidi="ar-SA"/>
        </w:rPr>
        <w:t xml:space="preserve">كَأَنَّ المِيَاهَ خِلَالَ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وَأَعْيُنَ أَزْهَارِهَا النَّاظِرَهْ</w:t>
      </w:r>
    </w:p>
    <w:p>
      <w:pPr>
        <w:pStyle w:val="BookText"/>
        <w:rPr/>
      </w:pPr>
      <w:r>
        <w:rPr>
          <w:rFonts w:ascii="Amiri" w:hAnsi="Amiri" w:eastAsia="Amiri" w:cs="Amiri"/>
          <w:color w:val="111111"/>
          <w:sz w:val="28"/>
          <w:sz w:val="28"/>
          <w:szCs w:val="28"/>
          <w:rtl w:val="true"/>
          <w:lang w:bidi="ar-SA"/>
        </w:rPr>
        <w:t xml:space="preserve">سَمَاءٌ تَقَطَّعَ فِيهَا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فَلَاحَتْ بِهِ الأَنْجُمُ الزَّاهِرَهْ </w:t>
      </w:r>
      <w:r>
        <w:rPr>
          <w:rStyle w:val="FootnoteAnchor"/>
          <w:rtl w:val="true"/>
        </w:rPr>
        <w:footnoteReference w:id="704"/>
      </w:r>
    </w:p>
    <w:p>
      <w:pPr>
        <w:pStyle w:val="Heading3"/>
        <w:numPr>
          <w:ilvl w:val="2"/>
          <w:numId w:val="1"/>
        </w:numPr>
        <w:rPr/>
      </w:pPr>
      <w:bookmarkStart w:id="437" w:name="__RefHeading___Toc847038_2314609296"/>
      <w:bookmarkStart w:id="438" w:name="_Toc167"/>
      <w:bookmarkEnd w:id="437"/>
      <w:r>
        <w:rPr/>
        <w:t>11</w:t>
      </w:r>
      <w:r>
        <w:rPr>
          <w:rtl w:val="true"/>
        </w:rPr>
        <w:t xml:space="preserve"> «</w:t>
      </w:r>
      <w:r>
        <w:rPr/>
        <w:t>65</w:t>
      </w:r>
      <w:r>
        <w:rPr>
          <w:rtl w:val="true"/>
        </w:rPr>
        <w:t xml:space="preserve">»- </w:t>
      </w:r>
      <w:r>
        <w:rPr>
          <w:rtl w:val="true"/>
        </w:rPr>
        <w:t>نهر علّيتا</w:t>
      </w:r>
      <w:r>
        <w:rPr>
          <w:rtl w:val="true"/>
        </w:rPr>
        <w:t>:</w:t>
      </w:r>
      <w:bookmarkEnd w:id="438"/>
    </w:p>
    <w:p>
      <w:pPr>
        <w:pStyle w:val="BookText"/>
        <w:rPr/>
      </w:pPr>
      <w:r>
        <w:rPr>
          <w:rFonts w:ascii="Amiri" w:hAnsi="Amiri" w:eastAsia="Amiri" w:cs="Amiri"/>
          <w:color w:val="111111"/>
          <w:sz w:val="28"/>
          <w:sz w:val="28"/>
          <w:szCs w:val="28"/>
          <w:rtl w:val="true"/>
          <w:lang w:bidi="ar-SA"/>
        </w:rPr>
        <w:t>نَهْرُ عِلِّيْتَا، يَجْرِي بَيْنَ رِيَاضٍ شَتَّى، حَتَّى يَتَّصِلَ بِحَدَائِقِ حَرَسْتَا، وَهِيَ قَرْيَةٌ بَارِزَةُ الحُسْنِ وَاللَّطَافَةِ، كَامِلَةُ الأَوْصَافِ وَالظَّرَافَةِ، صَحِيحَةُ الهَوَى، هِيَ وَالجِنَانُ عَلَى حَدٍّ سَوَا، تَهْرَعُ إِلَيْهَا زُمُرُ النَّاسِ لِوِرْدِهَا العَذْبِ، وَوِرْدِهَا الَّذِي يُنْعِشُ الرُّوحَ وَالقَلْبَ، وَهُنَالِكَ طَاحُونٌ تَجْلِبُ المَسَرَّاتِ مِنْ كُلِّ جَانِبٍ، وَيَسْتَوْقِفُ النَّاظِرَ مَا فِي بَسَاتِينِهَا مِنَ العَجَائِبِ، تُحِيطُ بِهَا رِيَاضٌ مُنَمَّقَةٌ بِأَنْوَاعِ الرَّيَاحِينِ، مُطَرَّزَةٌ بِطِرَازِ الأَزَاهِرِ مِنَ الوَرْدِ وَالنَّسْرِينِ، وَنَهْرُهَا أَصْفَى مِنْ دَمْعَةِ عَاشِقٍ رُمِيَ بِالنَّوَى، وَلَعِبَتْ بِهِ تَبَارِيحُ المَحَبَّةِ وَالهَوَى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النَّهْرِ الَّذِي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سُكْرَانًا بِهِ مَنْ صَحَا</w:t>
      </w:r>
    </w:p>
    <w:p>
      <w:pPr>
        <w:pStyle w:val="BookText"/>
        <w:rPr/>
      </w:pPr>
      <w:r>
        <w:rPr>
          <w:rFonts w:ascii="Amiri" w:hAnsi="Amiri" w:eastAsia="Amiri" w:cs="Amiri"/>
          <w:color w:val="111111"/>
          <w:sz w:val="28"/>
          <w:sz w:val="28"/>
          <w:szCs w:val="28"/>
          <w:rtl w:val="true"/>
          <w:lang w:bidi="ar-SA"/>
        </w:rPr>
        <w:t xml:space="preserve">تَلَاطَمَتْ أَمْوَاجُهُ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صُنْعٌ يُدِيرُ الرَّحَى</w:t>
      </w:r>
    </w:p>
    <w:p>
      <w:pPr>
        <w:pStyle w:val="BookText"/>
        <w:rPr/>
      </w:pPr>
      <w:r>
        <w:rPr>
          <w:rFonts w:ascii="Amiri" w:hAnsi="Amiri" w:eastAsia="Amiri" w:cs="Amiri"/>
          <w:color w:val="111111"/>
          <w:sz w:val="28"/>
          <w:sz w:val="28"/>
          <w:szCs w:val="28"/>
          <w:rtl w:val="true"/>
          <w:lang w:bidi="ar-SA"/>
        </w:rPr>
        <w:t>وَفِي ذَلِكَ يَقُولُ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سَقَى اللهُ سَاحَةَ الطَّاحُونِ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حَرَسْتَا بِصَوْبِ مُزْنٍ هَتُونِ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وَرَعَى ثَمَّ رَوْضَةً ذَاتَ مَرْعًى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غَضَّةَ النَّبْتِ قَدْ أَهَاجَتْ شُجُونِي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نَهْرُهَا حَوْلَهَا يَدُورُ كَنَطْقٍ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الإِلْفَ بَيْنَ تِلْكَ الغُصُونِ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وَنَسِيمُ الصَّبَاحِ حَرَّكَ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قُدُودِ الرِّيَاضِ كُلَّ سُكُونِ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تَرَنُّمَ الطَّيْرِ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 مِنْ فَوْقِ غُصْنِهِ بِاللَّحُونِ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حَرَسْتَا خَارِجَ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إِلَى رَوْضٍ هُنَاكَ نَدِي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 فِي سَفْحِ مَرْجَتِهِ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نَهْرَيْهَا وَلَا تَعُدِ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وَانْتَشِقْ رَيَّا نَسَائِمِهَا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يَشْفِي فُؤَادَ صَدِي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يَوْمٍ قَدْ نَعِمْتَ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صِحَابٍ سَالِمِي الخَلَدِ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سَاحَةُ الطَّاحُونِ مَنْزِلُنَا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فِي الحُسْنِ لَمْ نَجِدِ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ذَاكَ القَطْرِ تِلْكَ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الغِيطَانُ كَالجَسَدِ</w:t>
      </w:r>
    </w:p>
    <w:p>
      <w:pPr>
        <w:pStyle w:val="BookText"/>
        <w:rPr/>
      </w:pPr>
      <w:r>
        <w:rPr>
          <w:rFonts w:ascii="Amiri" w:hAnsi="Amiri" w:eastAsia="Amiri" w:cs="Amiri"/>
          <w:color w:val="111111"/>
          <w:sz w:val="28"/>
          <w:sz w:val="28"/>
          <w:szCs w:val="28"/>
          <w:rtl w:val="true"/>
          <w:lang w:bidi="ar-SA"/>
        </w:rPr>
        <w:t>وَهَذَا آخِرُ مَا قَسَّمَهُ ثَوْرَا، فَبَثَّ فِي الحَدَائِقِ زَهْرًا وَنُورًا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439" w:name="pg20003_198148"/>
    </w:p>
    <w:p>
      <w:pPr>
        <w:pStyle w:val="Heading2"/>
        <w:numPr>
          <w:ilvl w:val="1"/>
          <w:numId w:val="1"/>
        </w:numPr>
        <w:rPr/>
      </w:pPr>
      <w:bookmarkStart w:id="440" w:name="__RefHeading___Toc847040_2314609296"/>
      <w:bookmarkStart w:id="441" w:name="_Toc168"/>
      <w:bookmarkEnd w:id="439"/>
      <w:bookmarkEnd w:id="440"/>
      <w:r>
        <w:rPr>
          <w:rtl w:val="true"/>
        </w:rPr>
        <w:t>[</w:t>
      </w:r>
      <w:r>
        <w:rPr>
          <w:rtl w:val="true"/>
        </w:rPr>
        <w:t>تَقسِيمُ نَهرُ يزيد</w:t>
      </w:r>
      <w:r>
        <w:rPr>
          <w:rtl w:val="true"/>
        </w:rPr>
        <w:t>]</w:t>
      </w:r>
      <w:bookmarkEnd w:id="441"/>
    </w:p>
    <w:p>
      <w:pPr>
        <w:pStyle w:val="Heading3"/>
        <w:numPr>
          <w:ilvl w:val="2"/>
          <w:numId w:val="1"/>
        </w:numPr>
        <w:rPr/>
      </w:pPr>
      <w:bookmarkStart w:id="442" w:name="__RefHeading___Toc847042_2314609296"/>
      <w:bookmarkStart w:id="443" w:name="_Toc169"/>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و أمّا نهر يزيد فإنّه سمح بجدولين، تتحدّر على صفحات صخورها كذوب اللّجين، أوّلها</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847044_2314609296"/>
      <w:bookmarkStart w:id="445" w:name="_Toc170"/>
      <w:bookmarkEnd w:id="444"/>
      <w:r>
        <w:rPr/>
        <w:t>1</w:t>
      </w:r>
      <w:r>
        <w:rPr>
          <w:rtl w:val="true"/>
        </w:rPr>
        <w:t xml:space="preserve"> «</w:t>
      </w:r>
      <w:r>
        <w:rPr/>
        <w:t>66</w:t>
      </w:r>
      <w:r>
        <w:rPr>
          <w:rtl w:val="true"/>
        </w:rPr>
        <w:t xml:space="preserve">»- </w:t>
      </w:r>
      <w:r>
        <w:rPr>
          <w:rtl w:val="true"/>
        </w:rPr>
        <w:t>جدول الشّجريّة،</w:t>
      </w:r>
      <w:bookmarkEnd w:id="445"/>
    </w:p>
    <w:p>
      <w:pPr>
        <w:pStyle w:val="BookText"/>
        <w:rPr/>
      </w:pPr>
      <w:r>
        <w:rPr>
          <w:rFonts w:ascii="Amiri" w:hAnsi="Amiri" w:eastAsia="Amiri" w:cs="Amiri"/>
          <w:color w:val="111111"/>
          <w:sz w:val="28"/>
          <w:sz w:val="28"/>
          <w:szCs w:val="28"/>
          <w:rtl w:val="true"/>
          <w:lang w:bidi="ar-SA"/>
        </w:rPr>
        <w:t>الَّذِي يَسْبَحُ بِهِ عَلَى بَعْضِ رِيَاضِ الصَّالِحِيَّةِ، تَضُمُّهُ رَوْضَاتٌ غَضَّةُ الجَنَى، مَعْدُودَةٌ لِنَيْلِ المُرَادِ وَالمُنَى، يَنْشُرُ عَلَيْهَا قِطَعَ الجُمَانِ، فَتُطَوِّقُ أَجْيَادَ الأَدْوَاحِ بِقَلَائِدِ العِقْيَانِ، مَاؤُهُ قَرْقَفٌ، وَمَحَاسِنُ رِيَاضِهِ لَا تُوصَفُ، وَأَطْيَارُهُ فِي وَرَقِ الأَشْجَارِ، كَأَنَّهَا قِيَانٌ خَلْفَ أَسْتَارٍ، تُمْلِي أَحَادِيثَ الهَوَى وَالشُّجُونِ، وَتُورِدُ عَلَى الأَسْمَاعِ مِنْ حُسْنِ مَنْطِقِهَا أَنْوَاعَ الفُنُونِ، وَالأَفْنَانُ تَرْقُصُ طَرَبًا، وَتَطْرَحُ عَلَى الَّرْوضِ مِنْ أَكْمَامِهَا فِضَّةً وَذَهَبًا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جَدْوَلٌ يَنْسَابُ مِنْ فَوْقِ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انْسَابَ أَيْمٌ </w:t>
      </w:r>
      <w:r>
        <w:rPr>
          <w:rStyle w:val="FootnoteAnchor"/>
          <w:rtl w:val="true"/>
        </w:rPr>
        <w:footnoteReference w:id="705"/>
      </w:r>
      <w:r>
        <w:rPr>
          <w:rFonts w:ascii="Amiri" w:hAnsi="Amiri" w:eastAsia="Amiri" w:cs="Amiri"/>
          <w:color w:val="111111"/>
          <w:sz w:val="28"/>
          <w:sz w:val="28"/>
          <w:szCs w:val="28"/>
          <w:rtl w:val="true"/>
          <w:lang w:bidi="ar-SA"/>
        </w:rPr>
        <w:t>فِي صَفِيحِ غَدِيرِهِ</w:t>
      </w:r>
    </w:p>
    <w:p>
      <w:pPr>
        <w:pStyle w:val="BookText"/>
        <w:rPr/>
      </w:pPr>
      <w:r>
        <w:rPr>
          <w:rFonts w:ascii="Amiri" w:hAnsi="Amiri" w:eastAsia="Amiri" w:cs="Amiri"/>
          <w:color w:val="111111"/>
          <w:sz w:val="28"/>
          <w:sz w:val="28"/>
          <w:szCs w:val="28"/>
          <w:rtl w:val="true"/>
          <w:lang w:bidi="ar-SA"/>
        </w:rPr>
        <w:t xml:space="preserve">تَكَسَّرَ فَوْقَ الصَّخْرِ بِالجَرْيِ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آلَامِهِ بِخَرِيرِهِ</w:t>
      </w:r>
    </w:p>
    <w:p>
      <w:pPr>
        <w:pStyle w:val="Heading3"/>
        <w:numPr>
          <w:ilvl w:val="2"/>
          <w:numId w:val="1"/>
        </w:numPr>
        <w:rPr/>
      </w:pPr>
      <w:bookmarkStart w:id="446" w:name="__RefHeading___Toc847046_2314609296"/>
      <w:bookmarkStart w:id="447" w:name="_Toc171"/>
      <w:bookmarkEnd w:id="446"/>
      <w:r>
        <w:rPr/>
        <w:t>2</w:t>
      </w:r>
      <w:r>
        <w:rPr>
          <w:rtl w:val="true"/>
        </w:rPr>
        <w:t xml:space="preserve"> «</w:t>
      </w:r>
      <w:r>
        <w:rPr/>
        <w:t>67</w:t>
      </w:r>
      <w:r>
        <w:rPr>
          <w:rtl w:val="true"/>
        </w:rPr>
        <w:t xml:space="preserve">»- </w:t>
      </w:r>
      <w:r>
        <w:rPr>
          <w:rtl w:val="true"/>
        </w:rPr>
        <w:t>و نهر مهدي</w:t>
      </w:r>
      <w:r>
        <w:rPr>
          <w:rtl w:val="true"/>
        </w:rPr>
        <w:t>:</w:t>
      </w:r>
      <w:bookmarkEnd w:id="447"/>
    </w:p>
    <w:p>
      <w:pPr>
        <w:pStyle w:val="BookText"/>
        <w:rPr/>
      </w:pPr>
      <w:r>
        <w:rPr>
          <w:rFonts w:ascii="Amiri" w:hAnsi="Amiri" w:eastAsia="Amiri" w:cs="Amiri"/>
          <w:color w:val="111111"/>
          <w:sz w:val="28"/>
          <w:sz w:val="28"/>
          <w:szCs w:val="28"/>
          <w:rtl w:val="true"/>
          <w:lang w:bidi="ar-SA"/>
        </w:rPr>
        <w:t>نَهْرُ مَهْدِي، رِيَاضُهُ أَحْسَنُ الرِّيَاضِ عِنْدِي، بِالصَّالِحِيَّةِ مُقَامُهُ، وَفِي أَرَاضِي السَّهْمِيِّنِ سِهَامُهُ، يَسْرَحُ بَيْنَ التِفَافِ خَمَائِلَ، تَقَلَّدَتْ مِنْ أَنْوَاعِ زَهْرِهَا بِحَمَائِلَ، وَرِيَاحِينُ تَبُوحُ بِأَسْرَارِهَا، وَتَفُوحُ عَلَى غِنَاءِ أَطْيَارِهَا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جَدْوَلَهُ حُسَامٌ 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يَزَالُ مَدَى الزَّمَانِ مُجَرَّدَا</w:t>
      </w:r>
    </w:p>
    <w:p>
      <w:pPr>
        <w:pStyle w:val="BookText"/>
        <w:rPr/>
      </w:pPr>
      <w:r>
        <w:rPr>
          <w:rFonts w:ascii="Amiri" w:hAnsi="Amiri" w:eastAsia="Amiri" w:cs="Amiri"/>
          <w:color w:val="111111"/>
          <w:sz w:val="28"/>
          <w:sz w:val="28"/>
          <w:szCs w:val="28"/>
          <w:rtl w:val="true"/>
          <w:lang w:bidi="ar-SA"/>
        </w:rPr>
        <w:t xml:space="preserve">صَدَأُ الزِّلَالِ يَزِيدُ رَوْنَقَ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سَيْفًا قَطُّ يَصْقَلُهُ الصَّدَا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448" w:name="pg20003_198149"/>
    </w:p>
    <w:p>
      <w:pPr>
        <w:pStyle w:val="Heading2"/>
        <w:numPr>
          <w:ilvl w:val="1"/>
          <w:numId w:val="1"/>
        </w:numPr>
        <w:rPr/>
      </w:pPr>
      <w:bookmarkStart w:id="449" w:name="__RefHeading___Toc847048_2314609296"/>
      <w:bookmarkStart w:id="450" w:name="_Toc172"/>
      <w:bookmarkEnd w:id="448"/>
      <w:bookmarkEnd w:id="449"/>
      <w:r>
        <w:rPr>
          <w:rtl w:val="true"/>
        </w:rPr>
        <w:t>وَ أمّا نَهرا بَانِيَاسِ وَ القَنَوات</w:t>
      </w:r>
      <w:r>
        <w:rPr>
          <w:rtl w:val="true"/>
        </w:rPr>
        <w:t>:</w:t>
      </w:r>
      <w:bookmarkEnd w:id="450"/>
    </w:p>
    <w:p>
      <w:pPr>
        <w:pStyle w:val="BookText"/>
        <w:rPr/>
      </w:pPr>
      <w:r>
        <w:rPr>
          <w:rFonts w:ascii="Amiri" w:hAnsi="Amiri" w:eastAsia="Amiri" w:cs="Amiri"/>
          <w:color w:val="111111"/>
          <w:sz w:val="28"/>
          <w:sz w:val="28"/>
          <w:szCs w:val="28"/>
          <w:rtl w:val="true"/>
          <w:lang w:bidi="ar-SA"/>
        </w:rPr>
        <w:t>فَهُمَا نَهْرَا المَدِينَةِ الحَاكِمَانِ عَلَيْهَا المُسَلَّطَانِ عَلَى دُورِهَا بِالإِتْقَانِ العَجِيبِ، وَالتَّرْتِيبِ المُصِيبِ، يَنْقَسِمُ كُلٌّ مِنْهُمَا عَلَى أَقْسَامٍ كَثِيرَةٍ، وَيَتَفَرَّقُ فِي المَدِينَةِ بِأَصَابِعَ مُقَدَّرَةٍ مَعْلُومَةٍ، يَجْرِي فِي قُنِيٍّ مَدْفُونَةٍ فِي الأَرْضِ، إِلَى أَنْ يَصِلَ إِلَى مُسْتَحَقَّاتِهِ بِالدُّورِ وَالأَمَاكِنِ وَالجَوَامِعِ وَالمَدَارِسِ وَالرُّبُطِ عَلَى حَسَبِ التَّقْسِيمِ، ثُمَّ تَنْصَبُّ فَضَلَاتُ المَاءِ مِنَ البُرَكِ وَالمِيَضْآتِ، إِلَى قُنِيٍّ مَعْمُورَةٍ تَحْتَ الأَرْضِ، ثُمَّ تَجْتَمِعُ وَتَخْرُجُ جَعْفَرًا طَافِحًا إِلَى ظَاهِرِ المَدِينَةِ، لِسَقْيِ أَرَاضٍ وَبَسَاتِينَ مُخْتَصَّةٍ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ذَكَرْنَاهُ مِنَ الأَنْهَارِ العَذْبَةِ، الَّتِي ذَكَرْنَاهَا مُفَصَّلَةً أُصُولًا وَأَقْسَامًا، فَهِيَ سِتَّةٌ وَسِتُّونَ نَهْرًا، أَشَرْنَا إِلَى عِدَّتِهَا بِعَدَدِ حُرُوفِ الجَلَالَةِ المُعَظَّمَةِ مِنْ طَرِيقِ الجُمَلِ، وَهِيَ فِي البَيْتِ الَّذِي خَتَمْنَا بِهِ الأَنْهَارَ مِنَ الأُرْجُوزَةِ،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مَوَاهِبُ اللهِ العَلِيِّ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نَالَتْهَا جِلْقُنَا فَكَانَتْ أَهْلَا </w:t>
      </w:r>
      <w:r>
        <w:rPr>
          <w:rStyle w:val="FootnoteAnchor"/>
          <w:rtl w:val="true"/>
        </w:rPr>
        <w:footnoteReference w:id="70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451" w:name="pg20003_198150"/>
    </w:p>
    <w:p>
      <w:pPr>
        <w:pStyle w:val="Heading2"/>
        <w:numPr>
          <w:ilvl w:val="1"/>
          <w:numId w:val="1"/>
        </w:numPr>
        <w:rPr/>
      </w:pPr>
      <w:bookmarkStart w:id="452" w:name="__RefHeading___Toc847050_2314609296"/>
      <w:bookmarkStart w:id="453" w:name="_Toc173"/>
      <w:bookmarkEnd w:id="451"/>
      <w:bookmarkEnd w:id="452"/>
      <w:r>
        <w:rPr>
          <w:rtl w:val="true"/>
        </w:rPr>
        <w:t>فَصلٌ فِي ذِكرِ أودِيتِها</w:t>
      </w:r>
      <w:bookmarkEnd w:id="453"/>
    </w:p>
    <w:p>
      <w:pPr>
        <w:pStyle w:val="Heading3"/>
        <w:numPr>
          <w:ilvl w:val="2"/>
          <w:numId w:val="1"/>
        </w:numPr>
        <w:rPr/>
      </w:pPr>
      <w:bookmarkStart w:id="454" w:name="__RefHeading___Toc847052_2314609296"/>
      <w:bookmarkStart w:id="455" w:name="_Toc174"/>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الَّتِي ضَاهَتْ بِمَحَاسِنِهَا الجِنَانَ وَأَرْبَتْ عَلَى نَهْرِ الأُبُلَّةِ وَشِعْبِ بَوَّانَ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وَادٍ لِلنَّوَاظِرِ مَسْرَحٌ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إِلَيْهِ مَنَارَةٌ وَبِطَاحُ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فَاخَرَتِ الدُّنْيَا بِتِلْكَ الحَدَائِقِ وَالرِّيَاضِ، وَاخْتَالَتْ زَهْوًا بِهَاتِيكَ الخَمَائِلِ وَالغِيَاضِ، يَا لَهَا مِنْ جَنَّاتٍ هَيْنَمَتْ مُفْرَدَاتُهَا فَأَطْرَبَتْ صَمِيمَ 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أَنْهَارُهَا فَطَابَ لِأَهْلِ الخَلَاعَةِ عِنْدَهَا خَلْعُ العِذَارِ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أَنْهَارُهَا بِمِيَاهِ الحُسْنِ دَافِقَةٌ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لِذَوِي التَّنْعِيمِ جَنَّاتُ</w:t>
      </w:r>
    </w:p>
    <w:p>
      <w:pPr>
        <w:pStyle w:val="BookText"/>
        <w:rPr/>
      </w:pPr>
      <w:r>
        <w:rPr>
          <w:rFonts w:ascii="Amiri" w:hAnsi="Amiri" w:eastAsia="Amiri" w:cs="Amiri"/>
          <w:color w:val="111111"/>
          <w:sz w:val="28"/>
          <w:sz w:val="28"/>
          <w:szCs w:val="28"/>
          <w:rtl w:val="true"/>
          <w:lang w:bidi="ar-SA"/>
        </w:rPr>
        <w:t>كُلُّهَا رَوْضَاتٌ وَعُيُونٌ، 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وَادٍ بِهِ مُوسَى يُفَجِّرُهُ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نَهْرٍ عَلَى حَافَاتِهِ الخَضِرُ </w:t>
      </w:r>
      <w:r>
        <w:rPr>
          <w:rStyle w:val="FootnoteAnchor"/>
          <w:rtl w:val="true"/>
        </w:rPr>
        <w:footnoteReference w:id="70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456" w:name="pg20003_198151"/>
    </w:p>
    <w:p>
      <w:pPr>
        <w:pStyle w:val="Heading3"/>
        <w:numPr>
          <w:ilvl w:val="2"/>
          <w:numId w:val="1"/>
        </w:numPr>
        <w:rPr/>
      </w:pPr>
      <w:bookmarkStart w:id="457" w:name="__RefHeading___Toc847054_2314609296"/>
      <w:bookmarkStart w:id="458" w:name="_Toc175"/>
      <w:bookmarkEnd w:id="456"/>
      <w:bookmarkEnd w:id="457"/>
      <w:r>
        <w:rPr/>
        <w:t>1</w:t>
      </w:r>
      <w:r>
        <w:rPr>
          <w:rtl w:val="true"/>
        </w:rPr>
        <w:t xml:space="preserve">- </w:t>
      </w:r>
      <w:r>
        <w:rPr>
          <w:rtl w:val="true"/>
        </w:rPr>
        <w:t>وادي بردى</w:t>
      </w:r>
      <w:r>
        <w:rPr>
          <w:rtl w:val="true"/>
        </w:rPr>
        <w:t>:</w:t>
      </w:r>
      <w:bookmarkEnd w:id="4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بَرَدَى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بَيْتُ القَصِيدِ، وَالزَّاهِي عَلَى الزَّاهِي وَالوَحِيدِ </w:t>
      </w:r>
      <w:r>
        <w:rPr>
          <w:rStyle w:val="FootnoteAnchor"/>
          <w:rtl w:val="true"/>
        </w:rPr>
        <w:footnoteReference w:id="710"/>
      </w:r>
      <w:r>
        <w:rPr>
          <w:rFonts w:ascii="Amiri" w:hAnsi="Amiri" w:eastAsia="Amiri" w:cs="Amiri"/>
          <w:color w:val="111111"/>
          <w:sz w:val="28"/>
          <w:sz w:val="28"/>
          <w:szCs w:val="28"/>
          <w:rtl w:val="true"/>
          <w:lang w:bidi="ar-SA"/>
        </w:rPr>
        <w:t xml:space="preserve">، كُلُّهُ دَرَانِكُ </w:t>
      </w:r>
      <w:r>
        <w:rPr>
          <w:rStyle w:val="FootnoteAnchor"/>
          <w:rtl w:val="true"/>
        </w:rPr>
        <w:footnoteReference w:id="711"/>
      </w:r>
      <w:r>
        <w:rPr>
          <w:rFonts w:ascii="Amiri" w:hAnsi="Amiri" w:eastAsia="Amiri" w:cs="Amiri"/>
          <w:color w:val="111111"/>
          <w:sz w:val="28"/>
          <w:sz w:val="28"/>
          <w:szCs w:val="28"/>
          <w:rtl w:val="true"/>
          <w:lang w:bidi="ar-SA"/>
        </w:rPr>
        <w:t>مَفُوفَةٌ بِالأَزْهَارِ، مُطَرَّدَةٌ بِالجَدَاوِلِ وَالأَنْهَارِ، تَزَخْرَفَتْ أَشْجَارُهُ، وَابْتَسَمَتْ مِنْ كَمَائِمِهَا أَزْهَارُهُ، قَامَ بِهِ سُوقُ السُّرُورِ وَالطَّرَبِ، وَهَامَ طَيْرُهُ عَلَى هَامَةِ الأَدْوَاحِ فَأَظْهَرَ مِنْ شُجُونِهِ العَجَبَ،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أَشْرَفِيَّةِ الطَّبَّاعِ، وَجَدِّدُوا مَوَاسِمَ اللَّذَّاتِ عِنْدَ هَذِهِ الحَدَائِقِ وَالبِقَاعِ، وَهَيْنَمَ البُلْبُلُ بَيْنَ تِلْكَ الجِنَانِ، لَمَّا خَفَقَتْ عَلَى جِسْرِ دُمَّرَ رَايَاتُ الأَغْصَانِ، وَمَدَّ بَاعَيْهِ لِاعْتِنَاقِ بَرَدَاهُ، وَنَادَى بِلِسَانِ خَرِيرِهِ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بِحُبِّ تَيَّاهْ، وَضَمَّهُ ضَمَّةَ عَاشِقٍ أَضَرَّ بِهِ وَجْدُهُ، وَطَالَ عَنْ رُؤْيَةِ مَنْ يَهْوَاهُ عَهْدُهُ، وَالنَّهْرُ كَأَنَّهُ مَلِكٌ بَيْنَ جُنُودِهِ، يَشُبُّ لَهُ الشَّحْرُورُ وَيُغَنِّيهِ البُلْبُلُ عَلَى عُودِهِ، وَالعُيُونُ تَرْمُقُهُ مِنْ كُلِّ طَرَفٍ، وَالأَشْجَارُ تُهْدِيهِ مِنْ أَزْهَارِهَا أَنْوَاعَ الطُّرَفِ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بَدَا بَرَدَى تَجُودُ 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الرِّيَاضِ دَعَا إِلَى التَّشْبِيهِ</w:t>
      </w:r>
    </w:p>
    <w:p>
      <w:pPr>
        <w:pStyle w:val="BookText"/>
        <w:rPr/>
      </w:pPr>
      <w:r>
        <w:rPr>
          <w:rFonts w:ascii="Amiri" w:hAnsi="Amiri" w:eastAsia="Amiri" w:cs="Amiri"/>
          <w:color w:val="111111"/>
          <w:sz w:val="28"/>
          <w:sz w:val="28"/>
          <w:szCs w:val="28"/>
          <w:rtl w:val="true"/>
          <w:lang w:bidi="ar-SA"/>
        </w:rPr>
        <w:t xml:space="preserve">فَكَأَنَّهُ فِيهَا سَبَائِكُ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قِطَعُ الزَّبَرْجَدِ فِيهِ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حَوْلَهُ جِبَالٌ فُرُوعُهَا فَوْقَ الثُّرَيَّا شَامِخَةٌ، وَعُرُوقُهَا تَحْتَ الثَّرَى فِي المَاءِ رَاسِخَةٌ، تُبَاهِي بِأَزَاهِرِهَا نُجُومَ السَّمَاءِ، وَتُنَاجِي بِأَسْرَارِهَا أُذُنَ الجَوْزَاءِ، وَهُوَ يَسِيرُ سَيْرَ الهَائِمِ، بَيْنَ رَقْصِ غُصُونٍ وَغِنَاءِ حَمَائِمَ، يَنْثُرُ عَلَى الرِّيَاضِ دُرَرًا، فَتَنْظِمُهَا الأَدْوَاحُ بِأَجْيَادِهَا غُرَرًا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459" w:name="pg20003_198152"/>
    </w:p>
    <w:p>
      <w:pPr>
        <w:pStyle w:val="BookText"/>
        <w:rPr/>
      </w:pPr>
      <w:bookmarkEnd w:id="459"/>
      <w:r>
        <w:rPr>
          <w:rFonts w:ascii="Amiri" w:hAnsi="Amiri" w:eastAsia="Amiri" w:cs="Amiri"/>
          <w:color w:val="111111"/>
          <w:sz w:val="28"/>
          <w:sz w:val="28"/>
          <w:szCs w:val="28"/>
          <w:rtl w:val="true"/>
          <w:lang w:bidi="ar-SA"/>
        </w:rPr>
        <w:t xml:space="preserve">فَمَا هُوَ إِلَّا فِضَّةٌ فِي 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مِنْهُ اللُّؤْلُؤُ المُتَنَاثِرُ</w:t>
      </w:r>
    </w:p>
    <w:p>
      <w:pPr>
        <w:pStyle w:val="BookText"/>
        <w:rPr/>
      </w:pPr>
      <w:r>
        <w:rPr>
          <w:rFonts w:ascii="Amiri" w:hAnsi="Amiri" w:eastAsia="Amiri" w:cs="Amiri"/>
          <w:color w:val="111111"/>
          <w:sz w:val="28"/>
          <w:sz w:val="28"/>
          <w:szCs w:val="28"/>
          <w:rtl w:val="true"/>
          <w:lang w:bidi="ar-SA"/>
        </w:rPr>
        <w:t xml:space="preserve">بِحَيْثُ الصَّبَا وَالتُّرْبُ وَالمَاءُ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عَبِيرٌ وَكَافُورٌ وَرَاحٌ وَعَاطِرُ</w:t>
      </w:r>
    </w:p>
    <w:p>
      <w:pPr>
        <w:pStyle w:val="BookText"/>
        <w:rPr/>
      </w:pPr>
      <w:r>
        <w:rPr>
          <w:rFonts w:ascii="Amiri" w:hAnsi="Amiri" w:eastAsia="Amiri" w:cs="Amiri"/>
          <w:color w:val="111111"/>
          <w:sz w:val="28"/>
          <w:sz w:val="28"/>
          <w:szCs w:val="28"/>
          <w:rtl w:val="true"/>
          <w:lang w:bidi="ar-SA"/>
        </w:rPr>
        <w:t xml:space="preserve">وَمَا جَنَّةُ الدُّنْيَا سِوَى مَا وَصَفْتُهُ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ضَمَّ مِنْهُ الحُسْنُ نَجْدٌ وَحَاجِرُ</w:t>
      </w:r>
    </w:p>
    <w:p>
      <w:pPr>
        <w:pStyle w:val="BookText"/>
        <w:rPr/>
      </w:pPr>
      <w:r>
        <w:rPr>
          <w:rFonts w:ascii="Amiri" w:hAnsi="Amiri" w:eastAsia="Amiri" w:cs="Amiri"/>
          <w:color w:val="111111"/>
          <w:sz w:val="28"/>
          <w:sz w:val="28"/>
          <w:szCs w:val="28"/>
          <w:rtl w:val="true"/>
          <w:lang w:bidi="ar-SA"/>
        </w:rPr>
        <w:t xml:space="preserve">فَهُوَ – لَعَمْرِي – مُنْتَهَى الجَمَالِ </w:t>
      </w:r>
      <w:r>
        <w:rPr>
          <w:rStyle w:val="FootnoteAnchor"/>
          <w:rtl w:val="true"/>
        </w:rPr>
        <w:footnoteReference w:id="713"/>
      </w:r>
      <w:r>
        <w:rPr>
          <w:rFonts w:ascii="Amiri" w:hAnsi="Amiri" w:eastAsia="Amiri" w:cs="Amiri"/>
          <w:color w:val="111111"/>
          <w:sz w:val="28"/>
          <w:sz w:val="28"/>
          <w:szCs w:val="28"/>
          <w:rtl w:val="true"/>
          <w:lang w:bidi="ar-SA"/>
        </w:rPr>
        <w:t>، وَمُزْدَهَى الصَّبَا وَالشَّمَالِ، مَيْدَانُ الأَفْرَاحِ، وَمِضْمَارُ سَوَابِقِ الأُنْسِ وَالِانْشِرَاحِ، عَدِيمُ المَثِيلِ وَالشَّبِيهِ، فَلِلَّهِ دَرُّ القَائِلِ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وَادِي دِمَشْقَ الَّذِي يُعْزَى إِلَى 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كُلُّ فُؤَادٍ فِي الوَرَى صَادِي</w:t>
      </w:r>
    </w:p>
    <w:p>
      <w:pPr>
        <w:pStyle w:val="BookText"/>
        <w:rPr/>
      </w:pPr>
      <w:r>
        <w:rPr>
          <w:rFonts w:ascii="Amiri" w:hAnsi="Amiri" w:eastAsia="Amiri" w:cs="Amiri"/>
          <w:color w:val="111111"/>
          <w:sz w:val="28"/>
          <w:sz w:val="28"/>
          <w:szCs w:val="28"/>
          <w:rtl w:val="true"/>
          <w:lang w:bidi="ar-SA"/>
        </w:rPr>
        <w:t xml:space="preserve">فِيهِ المِيَاهُ هِيَ العَذْبُ الزُّلَالُ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الحَصَى بَيْنَ إِهْبَاطٍ وَإِصْعَادِ</w:t>
      </w:r>
    </w:p>
    <w:p>
      <w:pPr>
        <w:pStyle w:val="BookText"/>
        <w:rPr/>
      </w:pPr>
      <w:r>
        <w:rPr>
          <w:rFonts w:ascii="Amiri" w:hAnsi="Amiri" w:eastAsia="Amiri" w:cs="Amiri"/>
          <w:color w:val="111111"/>
          <w:sz w:val="28"/>
          <w:sz w:val="28"/>
          <w:szCs w:val="28"/>
          <w:rtl w:val="true"/>
          <w:lang w:bidi="ar-SA"/>
        </w:rPr>
        <w:t xml:space="preserve">فَيَا لَهُ فِي الوَرَى وَادٍ لَطِيفُ شَذًى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الجَوَانِبِ أَضْحَى نُزْهَةَ الغَادِي</w:t>
      </w:r>
    </w:p>
    <w:p>
      <w:pPr>
        <w:pStyle w:val="BookText"/>
        <w:rPr/>
      </w:pPr>
      <w:r>
        <w:rPr>
          <w:rFonts w:ascii="Amiri" w:hAnsi="Amiri" w:eastAsia="Amiri" w:cs="Amiri"/>
          <w:color w:val="111111"/>
          <w:sz w:val="28"/>
          <w:sz w:val="28"/>
          <w:szCs w:val="28"/>
          <w:rtl w:val="true"/>
          <w:lang w:bidi="ar-SA"/>
        </w:rPr>
        <w:t>لَمَّا نَسِيمٌ بِهِ قَدْ فَاحَ 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دَرُّكَ مَا تَحْوِيهِ يَا وَادِي </w:t>
      </w:r>
      <w:r>
        <w:rPr>
          <w:rStyle w:val="FootnoteAnchor"/>
          <w:rtl w:val="true"/>
        </w:rPr>
        <w:footnoteReference w:id="714"/>
      </w:r>
    </w:p>
    <w:p>
      <w:pPr>
        <w:pStyle w:val="Heading3"/>
        <w:numPr>
          <w:ilvl w:val="2"/>
          <w:numId w:val="1"/>
        </w:numPr>
        <w:rPr/>
      </w:pPr>
      <w:bookmarkStart w:id="460" w:name="__RefHeading___Toc847056_2314609296"/>
      <w:bookmarkStart w:id="461" w:name="_Toc176"/>
      <w:bookmarkEnd w:id="460"/>
      <w:r>
        <w:rPr/>
        <w:t>2</w:t>
      </w:r>
      <w:r>
        <w:rPr>
          <w:rtl w:val="true"/>
        </w:rPr>
        <w:t xml:space="preserve">- </w:t>
      </w:r>
      <w:r>
        <w:rPr>
          <w:rtl w:val="true"/>
        </w:rPr>
        <w:t>وادي الرّبوة</w:t>
      </w:r>
      <w:r>
        <w:rPr>
          <w:rtl w:val="true"/>
        </w:rPr>
        <w:t>:</w:t>
      </w:r>
      <w:bookmarkEnd w:id="4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الرَّبْوَةِ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تَجْلُو الأَبْصَارَ، وَتَرْمِي القُلُوبَ فِي حَبَائِلِ الِانْبِهَارِ، خَيَّمَتْ فِيهِ سُرَادِقَاتُ أَزْهَارِهِ، وَاصْطَفَّتْ عَلَى أَدْوَاحِهِ مَوَاكِبُ أَطْيَارِهِ، ضَرَبَتْ أَنْهَارُهُ كُوسَاتُ الطَّرَبِ </w:t>
      </w:r>
      <w:r>
        <w:rPr>
          <w:rStyle w:val="FootnoteAnchor"/>
          <w:rtl w:val="true"/>
        </w:rPr>
        <w:footnoteReference w:id="716"/>
      </w:r>
      <w:r>
        <w:rPr>
          <w:rFonts w:ascii="IRNazanin" w:hAnsi="IRNazanin" w:eastAsia="IRNazanin"/>
          <w:color w:val="111111"/>
          <w:sz w:val="28"/>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فَتَنَاقَفَتْ مَوْجَاتُهَا بِبَوَارِقِ بِيضِ الحَبَبِ، شَقَّ المَاءُ صُخُورَهُ بِمِنْشَارٍ </w:t>
      </w:r>
      <w:r>
        <w:rPr>
          <w:rStyle w:val="FootnoteAnchor"/>
          <w:rtl w:val="true"/>
        </w:rPr>
        <w:footnoteReference w:id="717"/>
      </w:r>
      <w:r>
        <w:rPr>
          <w:rFonts w:ascii="Amiri" w:hAnsi="Amiri" w:eastAsia="Amiri" w:cs="Amiri"/>
          <w:color w:val="111111"/>
          <w:sz w:val="28"/>
          <w:sz w:val="28"/>
          <w:szCs w:val="28"/>
          <w:rtl w:val="true"/>
          <w:lang w:bidi="ar-SA"/>
        </w:rPr>
        <w:t xml:space="preserve">، وَتَحَدَّرَ فِي تُخُومِ رَبْوَةٍ ذَاتِ قَرَارٍ، بَرَدَ نَسِيمُهُ وَتَعَطَّرَ، فَلِذَا يَزِيدُ مَاؤُهُ وَيَتَقَطَّرُ، وَخَارَ ثَوْرَاهُ بِتِلْكَ البِقَاعِ، فَاحْتَارَتْ قَنَوَاتُهُ خَيْطَ الِارْتِفَاعِ، وَاهْتَزَّتْ قَنَاتُهُ اهْتِزَازَ الصِّلِّ، فَصَدَعَتْ جَوْفَ الجَبَلِ رَغْبَةً فِي الظِّلِّ، وَدَارَ الدَّارَانِيُّ عَلَى أَخْدَانِهِ، فَاكْتَنَفَهُ الدَّوْحُ بِظِلَالِ أَفْنَانِهِ، وَفَاضَ دَمْعُ بَانِيَاسَ وَانْحَدَرَ، وَقَصَدَ الشَّقْرَاءَ يَسْأَلُ مِنَ النَّسِيمِ الخَبَرَ، حِينَ قَسَمَتْهُمْ أَيْدِي المَقَاسِيمِ، وَتَرَكَتْ كُلًّا مِنْهُمْ بِحُسْنِ رِيَاضِهِ هَائِمًا </w:t>
      </w:r>
      <w:r>
        <w:rPr>
          <w:rStyle w:val="FootnoteAnchor"/>
          <w:rtl w:val="true"/>
        </w:rPr>
        <w:footnoteReference w:id="718"/>
      </w:r>
      <w:r>
        <w:rPr>
          <w:rFonts w:ascii="Amiri" w:hAnsi="Amiri" w:eastAsia="Amiri" w:cs="Amiri"/>
          <w:color w:val="111111"/>
          <w:sz w:val="28"/>
          <w:sz w:val="28"/>
          <w:szCs w:val="28"/>
          <w:rtl w:val="true"/>
          <w:lang w:bidi="ar-SA"/>
        </w:rPr>
        <w:t>، يَسِيرُ بَيْنَ ظِلٍّ ظَلِيلٍ، وَرِيَاضٍ تَتَرَاءَى لِلنَّاظِرِ بِالحُسْنِ الجَمِيلِ، تُنَادِيهِ أَطْيَارُهَا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مَغْرِسٍ لِلْحُسْنِ وَمَقِيلٍ، قَدْ سَئِمَتْ أَرْضُهَا المَاءَ، حَتَّى احْتَاجَتْ إِلَى الظَّمَاءِ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رَوْضَةٍ غَنَّاءَ تَجْرِي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جَدَاوِلُ مِنْ نَهْرٍ يَفِيضُ إِلَى نَهْرِ</w:t>
      </w:r>
    </w:p>
    <w:p>
      <w:pPr>
        <w:pStyle w:val="BookText"/>
        <w:rPr/>
      </w:pPr>
      <w:r>
        <w:rPr>
          <w:rFonts w:ascii="Amiri" w:hAnsi="Amiri" w:eastAsia="Amiri" w:cs="Amiri"/>
          <w:color w:val="111111"/>
          <w:sz w:val="28"/>
          <w:sz w:val="28"/>
          <w:szCs w:val="28"/>
          <w:rtl w:val="true"/>
          <w:lang w:bidi="ar-SA"/>
        </w:rPr>
        <w:t xml:space="preserve">رَسَائِلُ تَمْشِي بِالمَوَدَّةِ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وَتُبْدِي لَنَا مَا فِي حَشَاهَا مِنَ السِّرِّ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تَضُمُّهُ جِبَالٌ تُضِيءُ بِهَا قَنَادِيلُ النُّجُومِ، وَتَلْتَفُّ عَلَى هَامَاتِهَا أَذْيَالُ الغُيُومِ، تَغَرَّبَ المَاءُ فِي أَكْنَافِهَا اغْتِرَابَ الحَارِثِ بْنِ مُضَاضٍ </w:t>
      </w:r>
      <w:r>
        <w:rPr>
          <w:rStyle w:val="FootnoteAnchor"/>
          <w:rtl w:val="true"/>
        </w:rPr>
        <w:footnoteReference w:id="720"/>
      </w:r>
      <w:r>
        <w:rPr>
          <w:rFonts w:ascii="Amiri" w:hAnsi="Amiri" w:eastAsia="Amiri" w:cs="Amiri"/>
          <w:color w:val="111111"/>
          <w:sz w:val="28"/>
          <w:sz w:val="28"/>
          <w:szCs w:val="28"/>
          <w:rtl w:val="true"/>
          <w:lang w:bidi="ar-SA"/>
        </w:rPr>
        <w:t xml:space="preserve">، وَاضْطَرَبَ فِي شِعَابِهَا اضْطِرَابَ الحَيَّةِ النَّضْنَاضِ </w:t>
      </w:r>
      <w:r>
        <w:rPr>
          <w:rStyle w:val="FootnoteAnchor"/>
          <w:rtl w:val="true"/>
        </w:rPr>
        <w:footnoteReference w:id="721"/>
      </w:r>
      <w:r>
        <w:rPr>
          <w:rFonts w:ascii="Amiri" w:hAnsi="Amiri" w:eastAsia="Amiri" w:cs="Amiri"/>
          <w:color w:val="111111"/>
          <w:sz w:val="28"/>
          <w:sz w:val="28"/>
          <w:szCs w:val="28"/>
          <w:rtl w:val="true"/>
          <w:lang w:bidi="ar-SA"/>
        </w:rPr>
        <w:t xml:space="preserve">، وَهَامَ شُحْرُورُهَا هِيَامَ سُعْدٍ بِوِرْدِهِ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أَوْرَدَهَا سَعْدٌ وَسَعْدٌ مُشْتَمِلْ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تُورَدُ يَا سَعْدُ الإِبِلْ</w:t>
      </w:r>
    </w:p>
    <w:p>
      <w:pPr>
        <w:pStyle w:val="BookText"/>
        <w:rPr/>
      </w:pPr>
      <w:r>
        <w:rPr>
          <w:rFonts w:ascii="Amiri" w:hAnsi="Amiri" w:eastAsia="Amiri" w:cs="Amiri"/>
          <w:color w:val="111111"/>
          <w:sz w:val="28"/>
          <w:sz w:val="28"/>
          <w:szCs w:val="28"/>
          <w:rtl w:val="true"/>
          <w:lang w:bidi="ar-SA"/>
        </w:rPr>
        <w:t>، وَأَبْدَى فَصَاحَةَ ابْنِ يَعْفُرَ حِينَ أَثَارَ الغَرَامُ وَجْدَهُ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مَاذَا أُؤَمِّلُ بَعْدَ آلِ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مَنَازِلَهُمْ وَبَعْدَ إِيَادِ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462" w:name="pg20003_198154"/>
    </w:p>
    <w:p>
      <w:pPr>
        <w:pStyle w:val="BookText"/>
        <w:rPr/>
      </w:pPr>
      <w:bookmarkEnd w:id="462"/>
      <w:r>
        <w:rPr>
          <w:rFonts w:ascii="Amiri" w:hAnsi="Amiri" w:eastAsia="Amiri" w:cs="Amiri"/>
          <w:color w:val="111111"/>
          <w:sz w:val="28"/>
          <w:sz w:val="28"/>
          <w:szCs w:val="28"/>
          <w:rtl w:val="true"/>
          <w:lang w:bidi="ar-SA"/>
        </w:rPr>
        <w:t xml:space="preserve">الطَّيْرُ قَدْ غَنَّى عَلَى 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 بَيْنَ الجَنْكِ وَالدُّفِّ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وَحَسْبُكَ وَادٍ شَرَّفَهُ التَّنْزِيلُ، فَهُوَ وَإِنْ كَثُرَتْ فِيهِ الأَقَاوِيلُ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 لِحَاظُكَ فِي أَطْرَافِهِ لِتَرَى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مَا خَلَقَ الرَّحْمَنُ لِلْبَشَرِ</w:t>
      </w:r>
    </w:p>
    <w:p>
      <w:pPr>
        <w:pStyle w:val="BookText"/>
        <w:rPr/>
      </w:pPr>
      <w:r>
        <w:rPr>
          <w:rFonts w:ascii="Amiri" w:hAnsi="Amiri" w:eastAsia="Amiri" w:cs="Amiri"/>
          <w:color w:val="111111"/>
          <w:sz w:val="28"/>
          <w:sz w:val="28"/>
          <w:szCs w:val="28"/>
          <w:rtl w:val="true"/>
          <w:lang w:bidi="ar-SA"/>
        </w:rPr>
        <w:t xml:space="preserve">تَرَى مَحَاسِنَ وَادٍ يَحْتَوِي نُزَهًا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لَذَّاذَةَ السَّمْعِ وَالأَبْصَارِ وَالفِكَرِ</w:t>
      </w:r>
    </w:p>
    <w:p>
      <w:pPr>
        <w:pStyle w:val="BookText"/>
        <w:rPr/>
      </w:pPr>
      <w:r>
        <w:rPr>
          <w:rFonts w:ascii="Amiri" w:hAnsi="Amiri" w:eastAsia="Amiri" w:cs="Amiri"/>
          <w:color w:val="111111"/>
          <w:sz w:val="28"/>
          <w:sz w:val="28"/>
          <w:szCs w:val="28"/>
          <w:rtl w:val="true"/>
          <w:lang w:bidi="ar-SA"/>
        </w:rPr>
        <w:t xml:space="preserve">مَا بَيْنَ رَوْضٍ وَأَنْهَارٍ مُسَلْسَلَةٍ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وَتَحْمِلُ أَنْوَاعًا مِنَ الثَّمَرِ</w:t>
      </w:r>
    </w:p>
    <w:p>
      <w:pPr>
        <w:pStyle w:val="Heading3"/>
        <w:numPr>
          <w:ilvl w:val="2"/>
          <w:numId w:val="1"/>
        </w:numPr>
        <w:rPr/>
      </w:pPr>
      <w:bookmarkStart w:id="463" w:name="__RefHeading___Toc847058_2314609296"/>
      <w:bookmarkStart w:id="464" w:name="_Toc177"/>
      <w:bookmarkEnd w:id="463"/>
      <w:r>
        <w:rPr/>
        <w:t>3</w:t>
      </w:r>
      <w:r>
        <w:rPr>
          <w:rtl w:val="true"/>
        </w:rPr>
        <w:t xml:space="preserve">- </w:t>
      </w:r>
      <w:r>
        <w:rPr>
          <w:rtl w:val="true"/>
        </w:rPr>
        <w:t>وادي مكرم</w:t>
      </w:r>
      <w:r>
        <w:rPr>
          <w:rtl w:val="true"/>
        </w:rPr>
        <w:t>:</w:t>
      </w:r>
      <w:bookmarkEnd w:id="464"/>
    </w:p>
    <w:p>
      <w:pPr>
        <w:pStyle w:val="BookText"/>
        <w:rPr/>
      </w:pPr>
      <w:r>
        <w:rPr>
          <w:rFonts w:ascii="Amiri" w:hAnsi="Amiri" w:eastAsia="Amiri" w:cs="Amiri"/>
          <w:color w:val="111111"/>
          <w:sz w:val="28"/>
          <w:sz w:val="28"/>
          <w:szCs w:val="28"/>
          <w:rtl w:val="true"/>
          <w:lang w:bidi="ar-SA"/>
        </w:rPr>
        <w:t>حَسَنُ المَنْظَرِ وَالغَضَارَةِ، قَدْ أَخَذَ عَلَى أَخَوَاتِهِ رُتْبَةَ الأَمَارَةِ، حَيْثُ مَا يَمَّمْتَ اقْتَبَسْتَ نُورًا، وَرَأَيْتَ ثَمَّ نَعِيمًا وَمُلْكًا كَبِيرًا، قَدَحَتْ زِنَادَ النَّسَائِمِ زُنُودُ أَشْجَارِهِ، فَنَفَحَتْ مَجَامِرُ الطِّيبِ مِنْ كَمَائِمِ أَزْهَارِهِ، يُنَادِيكَ طَيْرُهُ الأَكْيَسُ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 نَعْلَيْكَ فَإِنَّكَ بِالوَادِي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يَكُنْ هُوَ جَنَّةَ المَأْوَى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تَجْرِي تَحْتَهُ الأَنْهَارُ</w:t>
      </w:r>
    </w:p>
    <w:p>
      <w:pPr>
        <w:pStyle w:val="BookText"/>
        <w:rPr/>
      </w:pPr>
      <w:r>
        <w:rPr>
          <w:rFonts w:ascii="Amiri" w:hAnsi="Amiri" w:eastAsia="Amiri" w:cs="Amiri"/>
          <w:color w:val="111111"/>
          <w:sz w:val="28"/>
          <w:sz w:val="28"/>
          <w:szCs w:val="28"/>
          <w:rtl w:val="true"/>
          <w:lang w:bidi="ar-SA"/>
        </w:rPr>
        <w:t>نَشَرَ كَافُورُ الطَّلِّ مِسْكِيَّ الشَّذَا عَلَى كَمَائِمِ أَشْجَارِهِ، لَمَّا نَصَبَتْ عَلَى فُرُشِهِ العَبْقَرِيَّةِ سُرَادِقَاتِ أَزْهَارِهِ، فَنَبَّهَتْ عُيُونَهَا ذُيُولُ النَّسَائِمِ، وَنِيطَتْ عَلَى قُضُبِهَا مِنْهَا تَمَائِمُ، فَغَدَتْ عُيُونُهَا شَاخِصَةً، وَقُدُودُ أَغْصَانِهَا عَلَى غِنَاءِ الحَمَائِمِ رَاقِصَةً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عَلَيْهَا عَبْقَرِيَّ مَطَارِفٍ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حُلَلِ الدِّيبَاجِ وَشْيَ عَصَائِبِ</w:t>
      </w:r>
    </w:p>
    <w:p>
      <w:pPr>
        <w:pStyle w:val="BookText"/>
        <w:rPr/>
      </w:pPr>
      <w:r>
        <w:rPr>
          <w:rFonts w:ascii="Amiri" w:hAnsi="Amiri" w:eastAsia="Amiri" w:cs="Amiri"/>
          <w:color w:val="111111"/>
          <w:sz w:val="28"/>
          <w:sz w:val="28"/>
          <w:szCs w:val="28"/>
          <w:rtl w:val="true"/>
          <w:lang w:bidi="ar-SA"/>
        </w:rPr>
        <w:t>اخْضَرَّتْ مَسَارِحُ نَبَاتِهِ، وَاخْضَلَّتْ مَسَارِي هَبَاتِهِ، وَدَمِعَتْ بِالطَّلِّ عُيُونُ زَهْرِهِ، لَمَّا ذَابَ عَلَى زَبَرْجَدِ حَدَائِقِهِ بِلَّوْرُ نَهْرِهِ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465" w:name="pg20003_198155"/>
    </w:p>
    <w:p>
      <w:pPr>
        <w:pStyle w:val="BookText"/>
        <w:rPr/>
      </w:pPr>
      <w:bookmarkEnd w:id="465"/>
      <w:r>
        <w:rPr>
          <w:rFonts w:ascii="Amiri" w:hAnsi="Amiri" w:eastAsia="Amiri" w:cs="Amiri"/>
          <w:color w:val="111111"/>
          <w:sz w:val="28"/>
          <w:sz w:val="28"/>
          <w:szCs w:val="28"/>
          <w:rtl w:val="true"/>
          <w:lang w:bidi="ar-SA"/>
        </w:rPr>
        <w:t xml:space="preserve">يَا أَيُّهَا الوَادِي الَّذِي 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مَلَأَ الأَرْجَاءَ نَشْرًا فَتِيقَا</w:t>
      </w:r>
    </w:p>
    <w:p>
      <w:pPr>
        <w:pStyle w:val="BookText"/>
        <w:rPr/>
      </w:pPr>
      <w:r>
        <w:rPr>
          <w:rFonts w:ascii="Amiri" w:hAnsi="Amiri" w:eastAsia="Amiri" w:cs="Amiri"/>
          <w:color w:val="111111"/>
          <w:sz w:val="28"/>
          <w:sz w:val="28"/>
          <w:szCs w:val="28"/>
          <w:rtl w:val="true"/>
          <w:lang w:bidi="ar-SA"/>
        </w:rPr>
        <w:t xml:space="preserve">إِنَّ الرُّبَا قَدْ كُلِّلَتْ بِالنَّدَى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وَانْتَظَمَ المَنْثُورُ بَيْنَ الشَّقِيقِ</w:t>
      </w:r>
    </w:p>
    <w:p>
      <w:pPr>
        <w:pStyle w:val="BookText"/>
        <w:rPr/>
      </w:pPr>
      <w:r>
        <w:rPr>
          <w:rFonts w:ascii="Amiri" w:hAnsi="Amiri" w:eastAsia="Amiri" w:cs="Amiri"/>
          <w:color w:val="111111"/>
          <w:sz w:val="28"/>
          <w:sz w:val="28"/>
          <w:szCs w:val="28"/>
          <w:rtl w:val="true"/>
          <w:lang w:bidi="ar-SA"/>
        </w:rPr>
        <w:t xml:space="preserve">وَكُلَّمَا مَرَّتْ بِنَا 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مِنَ الأَزْهَارِ مِسْكًا سَحِيقَا</w:t>
      </w:r>
    </w:p>
    <w:p>
      <w:pPr>
        <w:pStyle w:val="BookText"/>
        <w:rPr/>
      </w:pPr>
      <w:r>
        <w:rPr>
          <w:rFonts w:ascii="Amiri" w:hAnsi="Amiri" w:eastAsia="Amiri" w:cs="Amiri"/>
          <w:color w:val="111111"/>
          <w:sz w:val="28"/>
          <w:sz w:val="28"/>
          <w:szCs w:val="28"/>
          <w:rtl w:val="true"/>
          <w:lang w:bidi="ar-SA"/>
        </w:rPr>
        <w:t xml:space="preserve">رَوَتْ حَدِيثًا عَدَّ دَمْعِي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مُسَلْسَلًا بِالحُبِّ لَا يَسْتَفِيقُ </w:t>
      </w:r>
      <w:r>
        <w:rPr>
          <w:rStyle w:val="FootnoteAnchor"/>
          <w:rtl w:val="true"/>
        </w:rPr>
        <w:footnoteReference w:id="724"/>
      </w:r>
    </w:p>
    <w:p>
      <w:pPr>
        <w:pStyle w:val="Heading3"/>
        <w:numPr>
          <w:ilvl w:val="2"/>
          <w:numId w:val="1"/>
        </w:numPr>
        <w:rPr/>
      </w:pPr>
      <w:bookmarkStart w:id="466" w:name="__RefHeading___Toc847060_2314609296"/>
      <w:bookmarkStart w:id="467" w:name="_Toc178"/>
      <w:bookmarkEnd w:id="466"/>
      <w:r>
        <w:rPr/>
        <w:t>4</w:t>
      </w:r>
      <w:r>
        <w:rPr>
          <w:rtl w:val="true"/>
        </w:rPr>
        <w:t xml:space="preserve">- </w:t>
      </w:r>
      <w:r>
        <w:rPr>
          <w:rtl w:val="true"/>
        </w:rPr>
        <w:t>وادي كيوان</w:t>
      </w:r>
      <w:r>
        <w:rPr>
          <w:rtl w:val="true"/>
        </w:rPr>
        <w:t>:</w:t>
      </w:r>
      <w:bookmarkEnd w:id="46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كِيوَانَ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كِيوَانَ فَقَتْ طَبْعًا وَوَصْفَا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 الثَّنَاءِ فِيكَ قَلِيلُ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تِهْ عَلَى الشِّعْبِ شِعْبِ بَوَّانَ وَافْخَرْ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نَقُولُ قَامَ الدَّلِيلُ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هُوَ كَعْبَةُ الحُسْنِ الغَرَّا، تَطُوفُ بِأَكْنَافِهِ وُفُودُ السُّرَا، تَدَفَّقَ مَاؤُهُ بَيْنَ المُحَصَّبِ وَالصَّفَا، وَرَاقَ لُجَيْنُهُ عَلَى زُمُرُّدِهِ وَصَفَا، لَبِسَ مِنَ الوَشْيِ رَوْنَقَ الإِحْرَامِ، فَلَبَّاهُ حَمَامُهُ فِي حِجْرِ ذَلِكَ المَقَامِ، وَنَادَى المُطَوَّقُ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لِزِيَارَةِ بَيْتِ الهَنَا، وَارْمُوا جَمَرَاتِ الهُمُومِ بِوَادِي المُنَى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احْجُجْ إِلَى الزَّهْرِ لِتَحْظَى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وَارْمِ جِمَارَ الهَمِّ مُسْتَنْفِرَا</w:t>
      </w:r>
    </w:p>
    <w:p>
      <w:pPr>
        <w:pStyle w:val="BookText"/>
        <w:rPr/>
      </w:pPr>
      <w:r>
        <w:rPr>
          <w:rFonts w:ascii="Amiri" w:hAnsi="Amiri" w:eastAsia="Amiri" w:cs="Amiri"/>
          <w:color w:val="111111"/>
          <w:sz w:val="28"/>
          <w:sz w:val="28"/>
          <w:szCs w:val="28"/>
          <w:rtl w:val="true"/>
          <w:lang w:bidi="ar-SA"/>
        </w:rPr>
        <w:t xml:space="preserve">مَنْ لَمْ يَطُفْ بِالزَّهْرِ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يَحْلِقَ قَدْ قَصَّرَا </w:t>
      </w:r>
      <w:r>
        <w:rPr>
          <w:rStyle w:val="FootnoteAnchor"/>
          <w:rtl w:val="true"/>
        </w:rPr>
        <w:footnoteReference w:id="72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468" w:name="pg20003_198156"/>
    </w:p>
    <w:p>
      <w:pPr>
        <w:pStyle w:val="BookText"/>
        <w:rPr/>
      </w:pPr>
      <w:bookmarkEnd w:id="468"/>
      <w:r>
        <w:rPr>
          <w:rFonts w:ascii="Amiri" w:hAnsi="Amiri" w:eastAsia="Amiri" w:cs="Amiri"/>
          <w:color w:val="111111"/>
          <w:sz w:val="28"/>
          <w:sz w:val="28"/>
          <w:szCs w:val="28"/>
          <w:rtl w:val="true"/>
          <w:lang w:bidi="ar-SA"/>
        </w:rPr>
        <w:t>وَعَلَا الشُّحْرُورُ مَنَابِرَ الدَّوْحِ وَزَمْزَمَ، وَأَرْمَلَ البُلْبُلُ لِقُدُومِ النَّسَائِمِ وَتَرَنَّمَ، وَالعَنْدَلِيبُ بَيْنَ مُفْرِدٍ وَقَارِنٍ، مُتَمَتِّعٌ مِنَ الرِّيَاضِ بِتِلْكَ المَحَاسِنِ، يَسْعَى بَيْنَ غَدِيرٍ وَجَدْوَلٍ، وَيَذْبَحُ كَبْشَ الأَحْزَانِ عِنْدَ كُلِّ حَدِيقَةٍ وَمَنْهَلٍ، وَالحَمَائِمُ فِي عِجٍّ وَثَجٍّ، تَزُورُهُمْ نَسَمَاتُ المَسَرَّةِ مِنْ كُلِّ هَضْبَةٍ وَفَجٍّ، كُلُّهُمْ نَاطِقٌ بِلِسَانِ التَّوْحِيدِ، يَشْهَدُ بِوَحْدَانِيَّةِ المُبْدِعِ المُعِيدِ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وَادِي كِيْوَانَ لَطِيفُ 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 العَذْبُ صَادَ قَلْبَ الصَّادِي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حَمَلَتْنَا إِلَيْهِ نَسْمَةُ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فِيهِ الشَّذَا فَبَاتَتْ تُنَادِي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وَالسَّوَاقِي جَرَى بِهَا المَاءُ عَذْبًا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حَصْبَائِهِ اللَّطَافِ الجِيَادِ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رَأَتْهُ ذَاتُ 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 عِقْدَهَا بِتِلْكَ الأَيَادِي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الخَلْخَالِ إِنْ هِيَ خَاضَتْ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عَاضَتْ بِمِثْلِهِ المُسْتَعَادِ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 الشَّمْسَ فِيهِ أُخْرَى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فَسَمَاهَا لِلْمَاءِ كَالحُسَّادِ</w:t>
      </w:r>
    </w:p>
    <w:p>
      <w:pPr>
        <w:pStyle w:val="Heading3"/>
        <w:numPr>
          <w:ilvl w:val="2"/>
          <w:numId w:val="1"/>
        </w:numPr>
        <w:rPr/>
      </w:pPr>
      <w:bookmarkStart w:id="469" w:name="__RefHeading___Toc847062_2314609296"/>
      <w:bookmarkStart w:id="470" w:name="_Toc179"/>
      <w:bookmarkEnd w:id="469"/>
      <w:r>
        <w:rPr/>
        <w:t>5</w:t>
      </w:r>
      <w:r>
        <w:rPr>
          <w:rtl w:val="true"/>
        </w:rPr>
        <w:t xml:space="preserve">- </w:t>
      </w:r>
      <w:r>
        <w:rPr>
          <w:rtl w:val="true"/>
        </w:rPr>
        <w:t>وادي الجنادلة</w:t>
      </w:r>
      <w:r>
        <w:rPr>
          <w:rtl w:val="true"/>
        </w:rPr>
        <w:t>:</w:t>
      </w:r>
      <w:bookmarkEnd w:id="470"/>
    </w:p>
    <w:p>
      <w:pPr>
        <w:pStyle w:val="BookText"/>
        <w:rPr/>
      </w:pPr>
      <w:r>
        <w:rPr>
          <w:rFonts w:ascii="Amiri" w:hAnsi="Amiri" w:eastAsia="Amiri" w:cs="Amiri"/>
          <w:color w:val="111111"/>
          <w:sz w:val="28"/>
          <w:sz w:val="28"/>
          <w:szCs w:val="28"/>
          <w:rtl w:val="true"/>
          <w:lang w:bidi="ar-SA"/>
        </w:rPr>
        <w:t>هَذَا الوَادِي عَالِي السَّنَدِ، مَحَلُّهُ بَيْنَ العَلْيَاءِ وَالسَّنَدِ، مَاؤُهُ مُتَسَلْسِلٌ مُتَوَاتِرٌ، مُنْخَفِضٌ تَحْتَ ظِلَالِ الأَزَاهِرِ، عَبِقٌ نُورِهِ عَلَى أَيْدِي النَّسَائِمِ مَرْفُوعٌ، وَلَيْسَ الخَبَرُ الصَّحِيحُ كَالمَوْضُوعِ، وَلَا الضَّعِيفُ كَالمَقْطُوعِ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بَرِحَ الصَّبَا يَسْرِي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رِيَاضِهِ وَبِهِ اعْتِلَالُ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وَالطَّيْرُ رَاوِي أَحَادِيثِ تِلْكَ الحَدَائِقِ، يُمْلِي عَلَى الأَسْمَاعِ فُصُولَ شَدْوِهِ الغَابِقِ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مُرْسَلُ النَّسِيمِ إِلَى الغُصْ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 فَيُوحِي إِلَيْهِ كَيْفَ يَمِيلُ </w:t>
      </w:r>
      <w:r>
        <w:rPr>
          <w:rStyle w:val="FootnoteAnchor"/>
          <w:rtl w:val="true"/>
        </w:rPr>
        <w:footnoteReference w:id="73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471" w:name="pg20003_198157"/>
    </w:p>
    <w:p>
      <w:pPr>
        <w:pStyle w:val="BookText"/>
        <w:rPr/>
      </w:pPr>
      <w:bookmarkEnd w:id="4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وَالزَّهْرُ بَيْنَ مُدَبَّجٍ وَمُجَعَّ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 وَمُذَهَّبٍ وَمُفَضَّضٍ وَمُوَرَّدِ</w:t>
      </w:r>
    </w:p>
    <w:p>
      <w:pPr>
        <w:pStyle w:val="BookText"/>
        <w:rPr/>
      </w:pPr>
      <w:r>
        <w:rPr>
          <w:rFonts w:ascii="Amiri" w:hAnsi="Amiri" w:eastAsia="Amiri" w:cs="Amiri"/>
          <w:color w:val="111111"/>
          <w:sz w:val="28"/>
          <w:sz w:val="28"/>
          <w:szCs w:val="28"/>
          <w:rtl w:val="true"/>
          <w:lang w:bidi="ar-SA"/>
        </w:rPr>
        <w:t>حَسَنُ المَنْظَرِ وَالشَّمِيمِ، كَأَنَّهُ مَفْرُوزٌ مِنْ جَنَّاتِ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مَازِلْتُ أُسْنِدُ مِنْ مَحَاسِنِ 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صَحِيحًا لَيْسَ بِالمَقْطُوعِ</w:t>
      </w:r>
    </w:p>
    <w:p>
      <w:pPr>
        <w:pStyle w:val="BookText"/>
        <w:rPr/>
      </w:pPr>
      <w:r>
        <w:rPr>
          <w:rFonts w:ascii="Amiri" w:hAnsi="Amiri" w:eastAsia="Amiri" w:cs="Amiri"/>
          <w:color w:val="111111"/>
          <w:sz w:val="28"/>
          <w:sz w:val="28"/>
          <w:szCs w:val="28"/>
          <w:rtl w:val="true"/>
          <w:lang w:bidi="ar-SA"/>
        </w:rPr>
        <w:t xml:space="preserve">كَمْ مُرْسَلٍ مِنْ نَهْرِهِ وَمُسَلْسَلٍ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وَمُدَبَّجٍ مِنْ دَوْحِهِ المَرْفُوعِ </w:t>
      </w:r>
      <w:r>
        <w:rPr>
          <w:rStyle w:val="FootnoteAnchor"/>
          <w:rtl w:val="true"/>
        </w:rPr>
        <w:footnoteReference w:id="731"/>
      </w:r>
    </w:p>
    <w:p>
      <w:pPr>
        <w:pStyle w:val="Heading3"/>
        <w:numPr>
          <w:ilvl w:val="2"/>
          <w:numId w:val="1"/>
        </w:numPr>
        <w:rPr/>
      </w:pPr>
      <w:bookmarkStart w:id="472" w:name="__RefHeading___Toc847064_2314609296"/>
      <w:bookmarkStart w:id="473" w:name="_Toc180"/>
      <w:bookmarkEnd w:id="472"/>
      <w:r>
        <w:rPr/>
        <w:t>6</w:t>
      </w:r>
      <w:r>
        <w:rPr>
          <w:rtl w:val="true"/>
        </w:rPr>
        <w:t xml:space="preserve">- </w:t>
      </w:r>
      <w:r>
        <w:rPr>
          <w:rtl w:val="true"/>
        </w:rPr>
        <w:t>وادي السّفرجل</w:t>
      </w:r>
      <w:r>
        <w:rPr>
          <w:rtl w:val="true"/>
        </w:rPr>
        <w:t>:</w:t>
      </w:r>
      <w:bookmarkEnd w:id="473"/>
    </w:p>
    <w:p>
      <w:pPr>
        <w:pStyle w:val="BookText"/>
        <w:rPr/>
      </w:pPr>
      <w:r>
        <w:rPr>
          <w:rFonts w:ascii="Amiri" w:hAnsi="Amiri" w:eastAsia="Amiri" w:cs="Amiri"/>
          <w:color w:val="111111"/>
          <w:sz w:val="28"/>
          <w:sz w:val="28"/>
          <w:szCs w:val="28"/>
          <w:rtl w:val="true"/>
          <w:lang w:bidi="ar-SA"/>
        </w:rPr>
        <w:t>حَازَ الفَضْلَ الرَّفِيعَ، بِطِرَازِ وَشْيِ أَيْدِي الرَّبِيعِ، نَسِيمُهُ أَمِينُ أَسْرَارِهِ، مَأْمُونٌ عَلَى طَرَائِفِ أَزْهَارِهِ، صَدَحَ حَمَامُهُ الأَقْمَرُ، وَغَنَّى عَلَى كُلِّ سَاقِيَةٍ وَجَعْفَرٍ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سَيُغْنِيكَ عَنْ مِزْمَارِ آلِ 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وَمَرْبَعِهِمْ تَغْرِيدُ تِلْكَ الحَمَائِمِ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وَمُطَوَّقُهُ رَشِيدُ الإِيقَاعِ وَالغِنَاءِ، مَسْرُورٌ بِتِلْكَ الَّرَوْضَةِ الغَنَّاءِ، مُعْتَصِمٌ بِأَفْنَانِ أَدْوَاحِهِ، مَنْصُورٌ بِجُيُوشِ أَزَاهِرِهِ وَأَرْوَاحِهِ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وَرَقَى خَطِيبُ العَنْدَلِيبِ مَنَابِرَ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أَغْصَانِ لَابِسَ خِلْعَةِ الخُلَفَاءِ</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حَسَنُ الصَّوْتِ المَغْرِبِ، سَهْلُ الطَّرِيقَةِ فِي المَرْقَصِ المُطْرِبِ، كَأَنْ قَدْ أَخَذَ الأَلْحَانَ عَنْ مَعْبَدٍ </w:t>
      </w:r>
      <w:r>
        <w:rPr>
          <w:rStyle w:val="FootnoteAnchor"/>
          <w:rtl w:val="true"/>
        </w:rPr>
        <w:footnoteReference w:id="733"/>
      </w:r>
      <w:r>
        <w:rPr>
          <w:rFonts w:ascii="Amiri" w:hAnsi="Amiri" w:eastAsia="Amiri" w:cs="Amiri"/>
          <w:color w:val="111111"/>
          <w:sz w:val="28"/>
          <w:sz w:val="28"/>
          <w:szCs w:val="28"/>
          <w:rtl w:val="true"/>
          <w:lang w:bidi="ar-SA"/>
        </w:rPr>
        <w:t xml:space="preserve">، وَتَصْحِيحَ الأَلْحَانَ عَنِ أَبِي الأَسْوَدِ </w:t>
      </w:r>
      <w:r>
        <w:rPr>
          <w:rStyle w:val="FootnoteAnchor"/>
          <w:rtl w:val="true"/>
        </w:rPr>
        <w:footnoteReference w:id="734"/>
      </w:r>
      <w:r>
        <w:rPr>
          <w:rFonts w:ascii="Amiri" w:hAnsi="Amiri" w:eastAsia="Amiri" w:cs="Amiri"/>
          <w:color w:val="111111"/>
          <w:sz w:val="28"/>
          <w:sz w:val="28"/>
          <w:szCs w:val="28"/>
          <w:rtl w:val="true"/>
          <w:lang w:bidi="ar-SA"/>
        </w:rPr>
        <w:t xml:space="preserve">، وَعِلْمَ السَّمَاعِ عَنْ إِبْرَاهِيمَ </w:t>
      </w:r>
      <w:r>
        <w:rPr>
          <w:rStyle w:val="FootnoteAnchor"/>
          <w:rtl w:val="true"/>
        </w:rPr>
        <w:footnoteReference w:id="735"/>
      </w:r>
      <w:r>
        <w:rPr>
          <w:rFonts w:ascii="Amiri" w:hAnsi="Amiri" w:eastAsia="Amiri" w:cs="Amiri"/>
          <w:color w:val="111111"/>
          <w:sz w:val="28"/>
          <w:sz w:val="28"/>
          <w:szCs w:val="28"/>
          <w:rtl w:val="true"/>
          <w:lang w:bidi="ar-SA"/>
        </w:rPr>
        <w:t xml:space="preserve">، وَنَقْرَ الوَتَرِ عَنْ إِسْحَاقَ النَّدِيمِ </w:t>
      </w:r>
      <w:r>
        <w:rPr>
          <w:rStyle w:val="FootnoteAnchor"/>
          <w:rtl w:val="true"/>
        </w:rPr>
        <w:footnoteReference w:id="7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تَغَنَّتْ بِهِ الأَطْيَارُ مِنْ كُلِّ نَغْمَةٍ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تُهَيِّجُنَ أَلْحَانَ النَّدِيمِ وَمَعْبَدِ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يَتَرَقْرَقُ مَاؤُهُ بِسَلْسَالِهِ، فَيُدِيرُ عَلَى حَدَائِقِهِ كُؤُوسَ جِرْيَالِهِ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الفَضْلُ يَبْدُو وَالرَّبِيعُ وَكَمْ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الَّرَوْضُ يَحْيَى وَهُوَ لَا شَكَّ جَعْفَرُ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وَالبُلْبُلُ يَتَرَنَّمُ عَلَى عُودِهِ، تَرَنُّمَ زِرْيَابٍ </w:t>
      </w:r>
      <w:r>
        <w:rPr>
          <w:rStyle w:val="FootnoteAnchor"/>
          <w:rtl w:val="true"/>
        </w:rPr>
        <w:footnoteReference w:id="739"/>
      </w:r>
      <w:r>
        <w:rPr>
          <w:rFonts w:ascii="Amiri" w:hAnsi="Amiri" w:eastAsia="Amiri" w:cs="Amiri"/>
          <w:color w:val="111111"/>
          <w:sz w:val="28"/>
          <w:sz w:val="28"/>
          <w:szCs w:val="28"/>
          <w:rtl w:val="true"/>
          <w:lang w:bidi="ar-SA"/>
        </w:rPr>
        <w:t>عَلَى عُودِهِ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 عُيُونَكَ فِي الوَادِي الأَرِيجِ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الُّربَا قَدْ حَوَى لِلَّزْهْرِ أَلْوَانَا</w:t>
      </w:r>
    </w:p>
    <w:p>
      <w:pPr>
        <w:pStyle w:val="BookText"/>
        <w:rPr/>
      </w:pPr>
      <w:r>
        <w:rPr>
          <w:rFonts w:ascii="Amiri" w:hAnsi="Amiri" w:eastAsia="Amiri" w:cs="Amiri"/>
          <w:color w:val="111111"/>
          <w:sz w:val="28"/>
          <w:sz w:val="28"/>
          <w:szCs w:val="28"/>
          <w:rtl w:val="true"/>
          <w:lang w:bidi="ar-SA"/>
        </w:rPr>
        <w:t xml:space="preserve">بِهِ رُوِينَا حَدِيثَ الأُنْسِ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سَلْسَلَ دَمْعِ الحُبِّ عَقْيَانَا</w:t>
      </w:r>
    </w:p>
    <w:p>
      <w:pPr>
        <w:pStyle w:val="BookText"/>
        <w:rPr/>
      </w:pPr>
      <w:r>
        <w:rPr>
          <w:rFonts w:ascii="Amiri" w:hAnsi="Amiri" w:eastAsia="Amiri" w:cs="Amiri"/>
          <w:color w:val="111111"/>
          <w:sz w:val="28"/>
          <w:sz w:val="28"/>
          <w:szCs w:val="28"/>
          <w:rtl w:val="true"/>
          <w:lang w:bidi="ar-SA"/>
        </w:rPr>
        <w:t xml:space="preserve">وَاسْمَعْ سَوَاجِعَ وُرْقٍ مِنْ صَوَادِحِهِ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رَوَتْ فِيهِ عَنْ إِسْحَاقَ أَلْحَانَا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474" w:name="pg20003_198159"/>
    </w:p>
    <w:p>
      <w:pPr>
        <w:pStyle w:val="Heading3"/>
        <w:numPr>
          <w:ilvl w:val="2"/>
          <w:numId w:val="1"/>
        </w:numPr>
        <w:rPr/>
      </w:pPr>
      <w:bookmarkStart w:id="475" w:name="__RefHeading___Toc847066_2314609296"/>
      <w:bookmarkStart w:id="476" w:name="_Toc181"/>
      <w:bookmarkEnd w:id="474"/>
      <w:bookmarkEnd w:id="475"/>
      <w:r>
        <w:rPr/>
        <w:t>7</w:t>
      </w:r>
      <w:r>
        <w:rPr>
          <w:rtl w:val="true"/>
        </w:rPr>
        <w:t xml:space="preserve">- </w:t>
      </w:r>
      <w:r>
        <w:rPr>
          <w:rtl w:val="true"/>
        </w:rPr>
        <w:t>وادي الحمصيّ</w:t>
      </w:r>
      <w:r>
        <w:rPr>
          <w:rtl w:val="true"/>
        </w:rPr>
        <w:t>:</w:t>
      </w:r>
      <w:bookmarkEnd w:id="476"/>
    </w:p>
    <w:p>
      <w:pPr>
        <w:pStyle w:val="BookText"/>
        <w:rPr/>
      </w:pPr>
      <w:r>
        <w:rPr>
          <w:rFonts w:ascii="Amiri" w:hAnsi="Amiri" w:eastAsia="Amiri" w:cs="Amiri"/>
          <w:color w:val="111111"/>
          <w:sz w:val="28"/>
          <w:sz w:val="28"/>
          <w:szCs w:val="28"/>
          <w:rtl w:val="true"/>
          <w:lang w:bidi="ar-SA"/>
        </w:rPr>
        <w:t>وَادٍ يَفُوحُ مِنْهُ عُرْفُ الطِّيبِ، فَيُورِدُ لِلقَلْبِ ذِكْرَ حَبِيبٍ، أَزَاهِيرُهُ كَعُقُودِ الجُمَانِ فِي النُّحُورِ، وَقَلَائِدِ العَقِيَانِ فَوْقَ صُدُورِ الحُورِ، وَالوُرْقُ فِي أَفْنَانِهَا كَالشَّادِي المُغْرِبِ، تَتَرَنَّمُ بِأَلْحَانِهَا بِالمَرْقَصِ المُطْرِبِ، وَلِسَانُ العَنْدَلِيبِ تُرْجُمَانُ الأَشْوَاقِ، فَلِذَا تَرَى حَضْرَتَهُ مَصَارِعَ العُشَّاقِ، يَرْفُلُ بَيْنَ وَرْدِ الرَّوْضِ وَرَيْحَانِهِ، فَيَمُرُّ لَهُ النَّسِيمُ عَلَى رَنَّةِ أَحْزَانِهِ، إِلَى عَبِيرٍ يَفْعَلُ فِعْلَ السَّلَافَةِ بِالأَلْبَابِ، وَالدُّمْيَةِ فِي العَاشِقِ المُرْتَابِ، وَالمُطَوَّقُ آخِذٌ فِي مَقَامَاتِ الطَّرَبِ، يُمْلِي عَلَيْكَ المُغْرِبَ مِنْ لِسَانِ العَرَبِ، تَخِذَ الرِّيَاضَ مَعَاهِدَ أُنْسِهِ، وَدِيوَانَ صَبَابَتِهِ وَنُزْهَةَ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تَغْفُلْ عَنِ الأَطْيَارِ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غَنَّتْ مَقَامَاتِ الحَرِيرِي</w:t>
      </w:r>
    </w:p>
    <w:p>
      <w:pPr>
        <w:pStyle w:val="BookText"/>
        <w:rPr/>
      </w:pPr>
      <w:r>
        <w:rPr>
          <w:rFonts w:ascii="Amiri" w:hAnsi="Amiri" w:eastAsia="Amiri" w:cs="Amiri"/>
          <w:color w:val="111111"/>
          <w:sz w:val="28"/>
          <w:sz w:val="28"/>
          <w:szCs w:val="28"/>
          <w:rtl w:val="true"/>
          <w:lang w:bidi="ar-SA"/>
        </w:rPr>
        <w:t>لَعَمْرِي هُوَ لِلأَنْفُسِ مَطْمَحٌ، وَلِلخَاطِرِ وَالنَّاظِرِ مَسْرَحٌ، مَرْكَزُ إِحَاطَةِ الحُبُورِ، وَقُطْبُ دَائِرَةِ الأُنْسِ وَالسُّرُورِ، وَنُزْهَةُ النُّفُوسِ وَبَرَاءَةُ الزَّمَانِ، وَخَرِيدَةُ العَجَائِبِ وَحَيَاةُ الحَيَوَانِ، وَنَهْرُهُ كَأَيِّمٍ أَدْرَكَهُ الطَّلَبُ فَذَهَبَ، وَانْسَابَ بَيْنَ حَصْبَاءِ الفِضَّةِ وَمُرُوجِ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فَانْهَضْ إِلَى الوَادِي السَّعِيدِ وَمَائِهِ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عَذْبِ الفُرَاتِ وَظِلِّ ذَاكَ الآسِ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الجِنَانُ تَنَفَّسَتْ فِي أَوْجُهِ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خُضْرِ الرِّيَاضِ بِأَطْيَبِ الأَنْفَاسِ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وَمَشَى النَّسِيمُ مُصَحِّحًا مَا اعْتَلَّ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أَدْوَاحِهَا فَهُوَ العَلِيلُ الآسِي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وَالقَطْرُ مُنْتَشِرٌ عَلَى جَنَبَاتِهَا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كَاللُّؤْلُؤِ المُتَنَاسِقِ الأَجْنَاسِ</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وَالعَنْدَلِيبُ مُصَفِّقٌ يَشْدُو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الهِضَابِ وَغُصْنِهَا المَيَّاسِ</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الأَزْهَارُ قَدْ صِيغَتْ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قَفَصًا مِنَ اليَاقُوتِ وَالأَلْمَاسِ</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477" w:name="pg20003_198160"/>
    </w:p>
    <w:p>
      <w:pPr>
        <w:pStyle w:val="BookText"/>
        <w:rPr/>
      </w:pPr>
      <w:bookmarkEnd w:id="477"/>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مُتَوَشِّحًا بِسَحِيقِ مِسْكٍ جِيدُهُ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مُتَلَفِّعًا فِي عَنْبَرِيِّ لِبَاسِ </w:t>
      </w:r>
      <w:r>
        <w:rPr>
          <w:rStyle w:val="FootnoteAnchor"/>
          <w:rtl w:val="true"/>
        </w:rPr>
        <w:footnoteReference w:id="740"/>
      </w:r>
    </w:p>
    <w:p>
      <w:pPr>
        <w:pStyle w:val="Heading3"/>
        <w:numPr>
          <w:ilvl w:val="2"/>
          <w:numId w:val="1"/>
        </w:numPr>
        <w:rPr/>
      </w:pPr>
      <w:bookmarkStart w:id="478" w:name="__RefHeading___Toc847068_2314609296"/>
      <w:bookmarkStart w:id="479" w:name="_Toc182"/>
      <w:bookmarkEnd w:id="478"/>
      <w:r>
        <w:rPr/>
        <w:t>8</w:t>
      </w:r>
      <w:r>
        <w:rPr>
          <w:rtl w:val="true"/>
        </w:rPr>
        <w:t xml:space="preserve">- </w:t>
      </w:r>
      <w:r>
        <w:rPr>
          <w:rtl w:val="true"/>
        </w:rPr>
        <w:t>وادي الشّقرا</w:t>
      </w:r>
      <w:r>
        <w:rPr>
          <w:rtl w:val="true"/>
        </w:rPr>
        <w:t>: [</w:t>
      </w:r>
      <w:r>
        <w:rPr>
          <w:rtl w:val="true"/>
        </w:rPr>
        <w:t>الخفيف</w:t>
      </w:r>
      <w:r>
        <w:rPr>
          <w:rtl w:val="true"/>
        </w:rPr>
        <w:t>]</w:t>
      </w:r>
      <w:bookmarkEnd w:id="47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الشَّقْرَاءِ </w:t>
      </w:r>
      <w:r>
        <w:rPr>
          <w:rStyle w:val="FootnoteAnchor"/>
          <w:rtl w:val="true"/>
        </w:rPr>
        <w:footnoteReference w:id="7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مَنْظَرٌ يَبْعَثُ السُّرُورَ وَمَرْآى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المَرْءَ طِيبَ عَصْرِ صِبَاهُ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هُوَ المَيْدَانُ الأَخْضَرُ، الحَاوِي لِنَهْرَيِ بَارِقٍ </w:t>
      </w:r>
      <w:r>
        <w:rPr>
          <w:rStyle w:val="FootnoteAnchor"/>
          <w:rtl w:val="true"/>
        </w:rPr>
        <w:footnoteReference w:id="743"/>
      </w:r>
      <w:r>
        <w:rPr>
          <w:rFonts w:ascii="Amiri" w:hAnsi="Amiri" w:eastAsia="Amiri" w:cs="Amiri"/>
          <w:color w:val="111111"/>
          <w:sz w:val="28"/>
          <w:sz w:val="28"/>
          <w:szCs w:val="28"/>
          <w:rtl w:val="true"/>
          <w:lang w:bidi="ar-SA"/>
        </w:rPr>
        <w:t>وَالْكَوْثَرِ، وَالجَبْهَةِ وَالخَلْخَالِ، وَالمُرْجَةِ الخَضْرَاءِ ذَاتِ السَّلْسَالِ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بِي إِلَى الشَّقْرَاءِ مِنْ 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لِإِلَى الخَضْرَاءِ مِنْكِ العِنَانْ</w:t>
      </w:r>
    </w:p>
    <w:p>
      <w:pPr>
        <w:pStyle w:val="BookText"/>
        <w:rPr/>
      </w:pPr>
      <w:r>
        <w:rPr>
          <w:rFonts w:ascii="Amiri" w:hAnsi="Amiri" w:eastAsia="Amiri" w:cs="Amiri"/>
          <w:color w:val="111111"/>
          <w:sz w:val="28"/>
          <w:sz w:val="28"/>
          <w:szCs w:val="28"/>
          <w:rtl w:val="true"/>
          <w:lang w:bidi="ar-SA"/>
        </w:rPr>
        <w:t xml:space="preserve">وَانْزِلْ بِوَادِيهَا الذِي 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 وَحَصْبَا النَّهْرِ فِيهِ جُمَانْ</w:t>
      </w:r>
    </w:p>
    <w:p>
      <w:pPr>
        <w:pStyle w:val="BookText"/>
        <w:rPr/>
      </w:pPr>
      <w:r>
        <w:rPr>
          <w:rFonts w:ascii="Amiri" w:hAnsi="Amiri" w:eastAsia="Amiri" w:cs="Amiri"/>
          <w:color w:val="111111"/>
          <w:sz w:val="28"/>
          <w:sz w:val="28"/>
          <w:szCs w:val="28"/>
          <w:rtl w:val="true"/>
          <w:lang w:bidi="ar-SA"/>
        </w:rPr>
        <w:t>نَالَ الشَّرَفَ الأَعْلَى بِشُرْفَتِهِ، وَبِأَدْوَاحِهِ الَّتِي تُظِلُّهُ أَفْنَانُهَا مِنْ طَرَفَيْهِ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وَالأَرْضُ تَرْفُلُ فِي مَطَارِفِ سُنْدُسٍ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كَالخُودِ فِي حُلَلِ الحَرِيرِ الأَخْضَرِ</w:t>
      </w:r>
    </w:p>
    <w:p>
      <w:pPr>
        <w:pStyle w:val="BookText"/>
        <w:rPr/>
      </w:pPr>
      <w:r>
        <w:rPr>
          <w:rFonts w:ascii="Amiri" w:hAnsi="Amiri" w:eastAsia="Amiri" w:cs="Amiri"/>
          <w:color w:val="111111"/>
          <w:sz w:val="28"/>
          <w:sz w:val="28"/>
          <w:szCs w:val="28"/>
          <w:rtl w:val="true"/>
          <w:lang w:bidi="ar-SA"/>
        </w:rPr>
        <w:t xml:space="preserve">وَالرَّوْضُ مُعْتَلُّ النَّسِيمِ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النَّعِيمِ وَمَاؤُهُ كَالكَوْثَرِ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وَبِالجُمْلَةِ، فَهُوَ جَنَّةٌ تَتَقَاصَرُ عَنْ دَرْكِ وَصْفِهَا أَعْنَاقُ الفَصَاحَةِ، وَتُقْصَرُ عَنْ مُنَاوَلَةِ مَحَاسِنِهَا فِي مَيْدَانِ البَلَاغَةِ كُلُّ 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يَحْكِ جِلَّقَ فِي المَحَاسِنِ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صَحِيحٌ مَا بِهِ بُهْتَانُ </w:t>
      </w:r>
      <w:bookmarkStart w:id="480" w:name="pg20003_198161"/>
    </w:p>
    <w:p>
      <w:pPr>
        <w:pStyle w:val="BookText"/>
        <w:rPr/>
      </w:pPr>
      <w:bookmarkEnd w:id="480"/>
      <w:r>
        <w:rPr>
          <w:rFonts w:ascii="Amiri" w:hAnsi="Amiri" w:eastAsia="Amiri" w:cs="Amiri"/>
          <w:color w:val="111111"/>
          <w:sz w:val="28"/>
          <w:sz w:val="28"/>
          <w:szCs w:val="28"/>
          <w:rtl w:val="true"/>
          <w:lang w:bidi="ar-SA"/>
        </w:rPr>
        <w:t xml:space="preserve">وَلَئِنْ غَدَوْتَ مُنَافِسًا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بَيْنَنَا الشَّقْرَاءُ وَالمَيْدَانُ</w:t>
      </w:r>
    </w:p>
    <w:p>
      <w:pPr>
        <w:pStyle w:val="Heading3"/>
        <w:numPr>
          <w:ilvl w:val="2"/>
          <w:numId w:val="1"/>
        </w:numPr>
        <w:rPr/>
      </w:pPr>
      <w:bookmarkStart w:id="481" w:name="__RefHeading___Toc847070_2314609296"/>
      <w:bookmarkStart w:id="482" w:name="_Toc183"/>
      <w:bookmarkEnd w:id="481"/>
      <w:r>
        <w:rPr/>
        <w:t>9</w:t>
      </w:r>
      <w:r>
        <w:rPr>
          <w:rtl w:val="true"/>
        </w:rPr>
        <w:t xml:space="preserve">- </w:t>
      </w:r>
      <w:r>
        <w:rPr>
          <w:rtl w:val="true"/>
        </w:rPr>
        <w:t>وادي الصّفيرى</w:t>
      </w:r>
      <w:r>
        <w:rPr>
          <w:rtl w:val="true"/>
        </w:rPr>
        <w:t>:</w:t>
      </w:r>
      <w:bookmarkEnd w:id="48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الصُّفَيْرَى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مَاؤُهُ لِلوَارِدِ وِرْدٌ، وَعِطْرُهُ العَرَارُ وَالوَرْدُ، هَوَاؤُهُ مُرْسَلٌ، وَمَاؤُهُ مُسَلْسَلٌ، هَدَرَ كَالدِّمَاءِ اللَّهَامِ </w:t>
      </w:r>
      <w:r>
        <w:rPr>
          <w:rStyle w:val="FootnoteAnchor"/>
          <w:rtl w:val="true"/>
        </w:rPr>
        <w:footnoteReference w:id="746"/>
      </w:r>
      <w:r>
        <w:rPr>
          <w:rFonts w:ascii="Amiri" w:hAnsi="Amiri" w:eastAsia="Amiri" w:cs="Amiri"/>
          <w:color w:val="111111"/>
          <w:sz w:val="28"/>
          <w:sz w:val="28"/>
          <w:szCs w:val="28"/>
          <w:rtl w:val="true"/>
          <w:lang w:bidi="ar-SA"/>
        </w:rPr>
        <w:t>، وَهَرْوَلَ هَرْوَلَةَ الغَرَامِ، وَعَمَّ الوِهَادَ وَالآكَامَ، مَرِحَ دَوْحُهُ مَرَحَ الإِدْلَالِ، وَمَاسَ أُمْلُودُهُ دَلَالًا وَمَالَ، لَمَّا أَهْدَاهُ المِسْكُ عِطْرَهُ، وَأَعْطَاهُ السُّرُورُ لِوَاءَ الإِمْرَةِ، هَدَرَ حَمَامُهُ وَصَدَحَ، وَمَلَأَ مَحَارَ الأَسْمَاعِ دُرَرَ المِلَحِ، سَرَدَ آلَاءَ اللهِ وَحِكَمَهُ، وَدَرَسَ مَكَارِمَ رَسُولِهِ وَكَرَمَهُ، وَسَادَ أَسْوَدُهُ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لِمَوْرِدِ اللَّهْوِ وَمَسَارِحِ الأَرْوَاحِ، الأَمْوَاهُ لِأَدْوَاحِهِ كَالسِّوَارِ لِلمِعْصَمِ، وَالظِّلُّ حَوْلَهُ كَالسِّمْطِ المُحْكَمِ، لَعَمْرُكَ هُوَ لِلآرَامِ مَسْرَحٌ، وَلِلآمالِ مَرَامٌ وَمَطْمَحٌ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وَادٍ لِلسُّرُورِ مُرَاحُ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دَوْحٌ وَمَاءٌ سَلْسَلٌ رَخْرَاحُ</w:t>
      </w:r>
    </w:p>
    <w:p>
      <w:pPr>
        <w:pStyle w:val="BookText"/>
        <w:rPr/>
      </w:pPr>
      <w:r>
        <w:rPr>
          <w:rFonts w:ascii="Amiri" w:hAnsi="Amiri" w:eastAsia="Amiri" w:cs="Amiri"/>
          <w:color w:val="111111"/>
          <w:sz w:val="28"/>
          <w:sz w:val="28"/>
          <w:szCs w:val="28"/>
          <w:rtl w:val="true"/>
          <w:lang w:bidi="ar-SA"/>
        </w:rPr>
        <w:t xml:space="preserve">وَرْدٌ وَآسٌ أَسْوَدٌ صَدَّاحُ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حَمُومٌ عَاطِرٌ أَرْوَاحُ</w:t>
      </w:r>
    </w:p>
    <w:p>
      <w:pPr>
        <w:pStyle w:val="Heading3"/>
        <w:numPr>
          <w:ilvl w:val="2"/>
          <w:numId w:val="1"/>
        </w:numPr>
        <w:rPr/>
      </w:pPr>
      <w:bookmarkStart w:id="483" w:name="__RefHeading___Toc847072_2314609296"/>
      <w:bookmarkStart w:id="484" w:name="_Toc184"/>
      <w:bookmarkEnd w:id="483"/>
      <w:r>
        <w:rPr/>
        <w:t>10</w:t>
      </w:r>
      <w:r>
        <w:rPr>
          <w:rtl w:val="true"/>
        </w:rPr>
        <w:t xml:space="preserve">- </w:t>
      </w:r>
      <w:r>
        <w:rPr>
          <w:rtl w:val="true"/>
        </w:rPr>
        <w:t>وادي برزة</w:t>
      </w:r>
      <w:r>
        <w:rPr>
          <w:rtl w:val="true"/>
        </w:rPr>
        <w:t>:</w:t>
      </w:r>
      <w:bookmarkEnd w:id="48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بَرْزَةَ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كُلُّهُ نَضْرَةٌ وَنَعِيمٌ، كَيْفَ وَقَدْ شَرَّفَهُ سَيِّدُنَا إِبْرَاهِيمُ، وَمَسْجِدُهُ مَوْضِعُ الإِنَابَةِ، وَمَحَلُّ لِقَبُولِ وَالإِجَابَةِ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مَقَامُهُ حَرَمٌ فِيهَا وَمُحْتَرَمٌ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حُسْنِ مَحْتِدِهِ يَرْوِي لَنَا سَنَدَا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 مَقَامٌ بِهِ الأَنْوَارُ 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العُيُونَ فَلَا تَشْكُو إِذَا رَمِدَا</w:t>
      </w:r>
    </w:p>
    <w:p>
      <w:pPr>
        <w:pStyle w:val="BookText"/>
        <w:rPr/>
      </w:pPr>
      <w:r>
        <w:rPr>
          <w:rFonts w:ascii="Amiri" w:hAnsi="Amiri" w:eastAsia="Amiri" w:cs="Amiri"/>
          <w:color w:val="111111"/>
          <w:sz w:val="28"/>
          <w:sz w:val="28"/>
          <w:szCs w:val="28"/>
          <w:rtl w:val="true"/>
          <w:lang w:bidi="ar-SA"/>
        </w:rPr>
        <w:t xml:space="preserve">وَقَدْ تَدَاوَلَتِ الأَلْسُنُ </w:t>
      </w:r>
      <w:r>
        <w:rPr>
          <w:rStyle w:val="FootnoteAnchor"/>
          <w:rtl w:val="true"/>
        </w:rPr>
        <w:footnoteReference w:id="748"/>
      </w:r>
      <w:r>
        <w:rPr>
          <w:rFonts w:ascii="Amiri" w:hAnsi="Amiri" w:eastAsia="Amiri" w:cs="Amiri"/>
          <w:color w:val="111111"/>
          <w:sz w:val="28"/>
          <w:sz w:val="28"/>
          <w:szCs w:val="28"/>
          <w:rtl w:val="true"/>
          <w:lang w:bidi="ar-SA"/>
        </w:rPr>
        <w:t xml:space="preserve">فَضْلَهُ وَعِزَّهُ، لِوُرُودِ الخَبَرِ فِي مَا بَيْنَ أَرْزَةَ </w:t>
      </w:r>
      <w:r>
        <w:rPr>
          <w:rStyle w:val="FootnoteAnchor"/>
          <w:rtl w:val="true"/>
        </w:rPr>
        <w:footnoteReference w:id="749"/>
      </w:r>
      <w:r>
        <w:rPr>
          <w:rFonts w:ascii="Amiri" w:hAnsi="Amiri" w:eastAsia="Amiri" w:cs="Amiri"/>
          <w:color w:val="111111"/>
          <w:sz w:val="28"/>
          <w:sz w:val="28"/>
          <w:szCs w:val="28"/>
          <w:rtl w:val="true"/>
          <w:lang w:bidi="ar-SA"/>
        </w:rPr>
        <w:t>وَبَرْزَةَ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الرِّيَاضُ فَإِنَّهُنَّ عَرَائِسٌ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يَحْتَجِبْنَ حَذَارِ عَيْنِ الكَالِي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تَثْنِي الصَّبَا مِنْهَا أَكُفَّ 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أَطْرَافُهَا بِبِلَالِ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رِيَاضٌ وَجِنَانٌ، أَفْنَانُهَا فِي الحُسْنِ ذَاتُ افْتِنَانٍ، بَرَزَتْ أَدْوَاحُهَا فِي ثِيَابِهَا المُنَمْنَمَةِ، وَاخْتَالَتْ فِي حُلَلٍ مِنَ الزَّهْوِ مُعْلَمَةٍ، شَاخِصَةً لِرَبِّ السَّمَاءِ، الذِي كَوَّنَهَا عَنْ أَصْلَابِ السُّحُبِ فِي أَرْحَامِ الغَبْرَاءِ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وَالأَرْضُ زَاهِيَةٌ بِحِلْيَتِهَا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نُسِجَتْ بِلُطْفِ مُدَبِّرِ الأَشْيَاءِ</w:t>
      </w:r>
    </w:p>
    <w:p>
      <w:pPr>
        <w:pStyle w:val="BookText"/>
        <w:rPr/>
      </w:pPr>
      <w:r>
        <w:rPr>
          <w:rFonts w:ascii="Amiri" w:hAnsi="Amiri" w:eastAsia="Amiri" w:cs="Amiri"/>
          <w:color w:val="111111"/>
          <w:sz w:val="28"/>
          <w:sz w:val="28"/>
          <w:szCs w:val="28"/>
          <w:rtl w:val="true"/>
          <w:lang w:bidi="ar-SA"/>
        </w:rPr>
        <w:t>وَالغُصُونُ تَرْنَحُ تِيهًا، تُسَبِّحُ بِحَمْدِ مُوجِدِهَا وَمُنْشِئِهَا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وَرَقُ الغُصُونِ إِذَا نَظَرْتَ دَفَاتِرًا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مَشْحُونَةً بِأَدِلَّةِ التَّوْحِيدِ </w:t>
      </w:r>
      <w:r>
        <w:rPr>
          <w:rStyle w:val="FootnoteAnchor"/>
          <w:rtl w:val="true"/>
        </w:rPr>
        <w:footnoteReference w:id="75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485" w:name="pg20003_198163"/>
    </w:p>
    <w:p>
      <w:pPr>
        <w:pStyle w:val="BookText"/>
        <w:rPr/>
      </w:pPr>
      <w:bookmarkEnd w:id="485"/>
      <w:r>
        <w:rPr>
          <w:rFonts w:ascii="Amiri" w:hAnsi="Amiri" w:eastAsia="Amiri" w:cs="Amiri"/>
          <w:color w:val="111111"/>
          <w:sz w:val="28"/>
          <w:sz w:val="28"/>
          <w:szCs w:val="28"/>
          <w:rtl w:val="true"/>
          <w:lang w:bidi="ar-SA"/>
        </w:rPr>
        <w:t>تُحِيطُ بِهِ جِبَالٌ كَأَنَّهَا جَبَلَا نَهَاوَنْدٍ وَكَوْكَبَانٍ، أَوْ جَبَلُ الفَتْحِ أَوْ سِيلَانَ، بَلَغَ كُلُّ مِنْهُمْ مِنَ الِارْتِفَاعِ مَا يَتَوَهَّمُهُ النَّاظِرُ نَجْمًا، وَإِذَا اسْتَدَارَ عَلَيْهِ قَوْسُ السَّحَابِ كَانَ لَهُ سَهْمًا، وَهُنَالِكَ مِنَ الصَّوَادِحِ، مَا يُبْرِهِنُ دَعْوَى المَادِحِ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عَنْدَلِيبٍ رَاحَ يَلْعَبُ بِالنُّهَى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بِفُنُونِ لَحْنٍ زَانَهُ الخُيَلَاءُ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بِالمِزْمَارِ شُحْرُورٌ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صَدَحٌ لَهُ تَتَنَبَّهُ الأَهْوَاءُ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لَهُ يَبْدُو كَأَعْبُدِ 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جَلَّتْهُ خُلَّةٌ سَوْدَاءُ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وَلِصَبْغَةِ الجِرْيَالِ فِي مِنْقَارِهِ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الإِلْحَادِ وَالنِّدَاءِ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وَخِلَالِ هَذَيْنِ الحَمَائِمِ أُلْفَتْ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هَزَجًا لَهُ مَا تَفْعَلُ الصَّهْبَاءُ</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الغُصُونَ تَمِيدُ مِنْ طَرَبٍ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يُنَاجِيَهَا الغَرَامُ المَاءُ</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مُنْسَابٍ يُجَسَّدُ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لَهُ مِنْ حُبِّهِ اسْتِدْعَاءُ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لِأَنْفَاسِ النَّسِيمِ تَعَرُّضًا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فَكَأَنَّهَا رُقَبَاءُ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وَتَنِمُّ عِنْدَ مُرُورِهَا بِسَرَائِرِ السِّ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الَّتِي أَوْدَعْتَهَا الأَنْدَاءُ</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مِنْ أَسْرَارِ نَشْرٍ لَيْسَ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سِوَاهَا يَحْسُنُ الإِفْشَاءُ</w:t>
      </w:r>
    </w:p>
    <w:p>
      <w:pPr>
        <w:pStyle w:val="Heading3"/>
        <w:numPr>
          <w:ilvl w:val="2"/>
          <w:numId w:val="1"/>
        </w:numPr>
        <w:rPr/>
      </w:pPr>
      <w:bookmarkStart w:id="486" w:name="__RefHeading___Toc847074_2314609296"/>
      <w:bookmarkStart w:id="487" w:name="_Toc185"/>
      <w:bookmarkEnd w:id="486"/>
      <w:r>
        <w:rPr/>
        <w:t>11</w:t>
      </w:r>
      <w:r>
        <w:rPr>
          <w:rtl w:val="true"/>
        </w:rPr>
        <w:t xml:space="preserve">- </w:t>
      </w:r>
      <w:r>
        <w:rPr>
          <w:rtl w:val="true"/>
        </w:rPr>
        <w:t>وادي معربا</w:t>
      </w:r>
      <w:r>
        <w:rPr>
          <w:rtl w:val="true"/>
        </w:rPr>
        <w:t>:</w:t>
      </w:r>
      <w:bookmarkEnd w:id="48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مَعْرَبَا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 بَدِيعٌ، قَدْ أَحْكَمَ إِتْقَانَهُ مُهَنْدِسُ الرَّبِيعِ، غَنَّى هَزَارُهُ عَلَى فُرُوعِ أَدْوَاحِهِ، فَمَالَتْ أُصُولُهَا طَرَبًا لِقُدُومِ أَرْوَاحِهِ، وَأَفْصَحَ الشُّحْرُورُ بِتَفْسِيرِ لُغَةِ التَّوْحِيدِ، فَهَدَرَ المَاءُ لِبَيَانِ مَعَانِي ذَلِكَ التَّغْرِيدِ، وَفَقِهَ النَّهْرُ مَنْطِقَ الطَّيْرِ فَهَامَ، وَفَرَضَ لِلرَّوْضِ مِنْ فَيْضِ جُودِهِ سِهَامٌ، وَالحَمَامُ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488" w:name="pg20003_198164"/>
    </w:p>
    <w:p>
      <w:pPr>
        <w:pStyle w:val="BookText"/>
        <w:rPr/>
      </w:pPr>
      <w:bookmarkEnd w:id="488"/>
      <w:r>
        <w:rPr>
          <w:rFonts w:ascii="Amiri" w:hAnsi="Amiri" w:eastAsia="Amiri" w:cs="Amiri"/>
          <w:color w:val="111111"/>
          <w:sz w:val="28"/>
          <w:sz w:val="28"/>
          <w:szCs w:val="28"/>
          <w:rtl w:val="true"/>
          <w:lang w:bidi="ar-SA"/>
        </w:rPr>
        <w:t>في جَدَلٍ بينَ دَوْحِهِ وأوراقه، مُعتَقِداً أنَّهُ استعارَ نَقْشَ أطواقِهِ، وازْدَهَرَ النَّجْمُ في فَلَكِ الرِّياض، واختالَ في بُرْدٍ مِنَ الوَشْيِ فَضْفاض، وتَرَنَّمَ البُلْبُلُ نَحْوَ مائِهِ النَّمِير، وروى حَدِيثَ الوَجْدِ لَدَى كُلِّ ساقيةٍ وغدير، ونادَى المُطَوَّقُ بصَوْتٍ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الشُّعراءِ ألم تَرَ أنّي في كُلِّ وادٍ أهِيم، وحرَّكَ مُوسِيقَى الطَّرَبِ على دَساتِينِ الأوْتارِ، فأنْسَى ذِكْرَ الفَلْهَدِ </w:t>
      </w:r>
      <w:r>
        <w:rPr>
          <w:rStyle w:val="FootnoteAnchor"/>
          <w:rtl w:val="true"/>
        </w:rPr>
        <w:footnoteReference w:id="754"/>
      </w:r>
      <w:r>
        <w:rPr>
          <w:rFonts w:ascii="Amiri" w:hAnsi="Amiri" w:eastAsia="Amiri" w:cs="Amiri"/>
          <w:color w:val="111111"/>
          <w:sz w:val="28"/>
          <w:sz w:val="28"/>
          <w:szCs w:val="28"/>
          <w:rtl w:val="true"/>
          <w:lang w:bidi="ar-SA"/>
        </w:rPr>
        <w:t>وصاحِبِ المِزْمار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تَرَى الطَّيْرَ قد غَنَّتْ وقد طَرِبَتْ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بِنَغْمَتِها وَزْنَ الدَّسَاتِينِ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تَظِلُّهُ جِبَالٌ لَوْ رَآهَا الْمَلِكُ الضَّلِيلُ، لَمَا زَمَّلَ ثَبِيراً بِبِجَادِ التَّبْجِيلِ </w:t>
      </w:r>
      <w:r>
        <w:rPr>
          <w:rStyle w:val="FootnoteAnchor"/>
          <w:rtl w:val="true"/>
        </w:rPr>
        <w:footnoteReference w:id="756"/>
      </w:r>
      <w:r>
        <w:rPr>
          <w:rFonts w:ascii="Amiri" w:hAnsi="Amiri" w:eastAsia="Amiri" w:cs="Amiri"/>
          <w:color w:val="111111"/>
          <w:sz w:val="28"/>
          <w:sz w:val="28"/>
          <w:szCs w:val="28"/>
          <w:rtl w:val="true"/>
          <w:lang w:bidi="ar-SA"/>
        </w:rPr>
        <w:t>، غَنَّى بِهَا مُطَوَّقُ الْحَمَامِ، لَمَّا صَافَحَتْهَا رَاحَةُ الْغَمَامِ، فَطُوبَى لِمَنْ أَمَّهُ وَزَارَهُ، وَقَضَى مِنَ الصَّبَابَةِ أَوْطَارَهُ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مِنْ عَهْدِ الصَّبَابَةِ وَالصِّبَا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وَادِي الدُّرَيْجِ وَمَغْرِبَا</w:t>
      </w:r>
    </w:p>
    <w:p>
      <w:pPr>
        <w:pStyle w:val="BookText"/>
        <w:rPr/>
      </w:pPr>
      <w:r>
        <w:rPr>
          <w:rFonts w:ascii="Amiri" w:hAnsi="Amiri" w:eastAsia="Amiri" w:cs="Amiri"/>
          <w:color w:val="111111"/>
          <w:sz w:val="28"/>
          <w:sz w:val="28"/>
          <w:szCs w:val="28"/>
          <w:rtl w:val="true"/>
          <w:lang w:bidi="ar-SA"/>
        </w:rPr>
        <w:t xml:space="preserve">طَارَتْ بِنَا خَيْلُ السُّرُورِ وَأُزْلِفَتْ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حَلَلْنَا فِي مَغَانِيهِ الْحِبَا </w:t>
      </w:r>
      <w:r>
        <w:rPr>
          <w:rStyle w:val="FootnoteAnchor"/>
          <w:rtl w:val="true"/>
        </w:rPr>
        <w:footnoteReference w:id="757"/>
      </w:r>
    </w:p>
    <w:p>
      <w:pPr>
        <w:pStyle w:val="Heading3"/>
        <w:numPr>
          <w:ilvl w:val="2"/>
          <w:numId w:val="1"/>
        </w:numPr>
        <w:rPr/>
      </w:pPr>
      <w:bookmarkStart w:id="489" w:name="__RefHeading___Toc847076_2314609296"/>
      <w:bookmarkStart w:id="490" w:name="_Toc186"/>
      <w:bookmarkEnd w:id="489"/>
      <w:r>
        <w:rPr/>
        <w:t>12</w:t>
      </w:r>
      <w:r>
        <w:rPr>
          <w:rtl w:val="true"/>
        </w:rPr>
        <w:t xml:space="preserve">- </w:t>
      </w:r>
      <w:r>
        <w:rPr>
          <w:rtl w:val="true"/>
        </w:rPr>
        <w:t>وادي حرنة</w:t>
      </w:r>
      <w:r>
        <w:rPr>
          <w:rtl w:val="true"/>
        </w:rPr>
        <w:t>:</w:t>
      </w:r>
      <w:bookmarkEnd w:id="49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حُرْنَةَ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وَادٍ بَيْنَ جِبَالٍ يَضِلُّ فِيهَا الذِّئْبُ، كَأَنَّهَا حَبْلُ الرَّاهِبِ أَوْ سَرَنْدِيبُ، تَسَامَتِ الْعُيُوقُ </w:t>
      </w:r>
      <w:r>
        <w:rPr>
          <w:rStyle w:val="FootnoteAnchor"/>
          <w:rtl w:val="true"/>
        </w:rPr>
        <w:footnoteReference w:id="759"/>
      </w:r>
      <w:r>
        <w:rPr>
          <w:rFonts w:ascii="Amiri" w:hAnsi="Amiri" w:eastAsia="Amiri" w:cs="Amiri"/>
          <w:color w:val="111111"/>
          <w:sz w:val="28"/>
          <w:sz w:val="28"/>
          <w:szCs w:val="28"/>
          <w:rtl w:val="true"/>
          <w:lang w:bidi="ar-SA"/>
        </w:rPr>
        <w:t>ارْتِفَاعاً، كَأَنَّهَا مُدَّتْ لِتَنَاوُلِ الْجَوْزَاءِ بَاعاً، أَوْ فُقِدَتْ فِي زُحَلَ السَّمَاءِ ضَوَاعاً،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491" w:name="pg20003_198165"/>
    </w:p>
    <w:p>
      <w:pPr>
        <w:pStyle w:val="BookText"/>
        <w:rPr/>
      </w:pPr>
      <w:bookmarkEnd w:id="491"/>
      <w:r>
        <w:rPr>
          <w:rFonts w:ascii="Amiri" w:hAnsi="Amiri" w:eastAsia="Amiri" w:cs="Amiri"/>
          <w:color w:val="111111"/>
          <w:sz w:val="28"/>
          <w:sz w:val="28"/>
          <w:szCs w:val="28"/>
          <w:rtl w:val="true"/>
          <w:lang w:bidi="ar-SA"/>
        </w:rPr>
        <w:t>حَلَّلَهَا الشِّيحُ وَالْخُزَامُ، وَحَلْيُهَا الرَّنْدُ وَالْبَشَامُ، وَبَيْنَهَا رِيَاضٌ تَلْعَبُ بِالنُّهَى، وَأَزَاهِرُ تَنْظُرُ مِنْ حَدَقِ الْمَهَا، تَسْتَوْقِفُ الطَّرْفَ حُسْناً وَازْدِهَا، مَاؤُهُ عِدٌّ، وَمَحَاسِنُهُ لَا تُعَدُّ، وَعِنْدَهُ أَطْيَارٌ يَأْتُونَ بِالسِّحرِ الْحَلَالِ، وَيُطَوِّقُونَ مِنْ سَجْعِهِمْ بِمَا هُوَ أَجْمَلُ مِنْ سِمْطِ اللآلِ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الْوَادِي إِذَا مَا غَرَّدَتْ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أَطْيَارُهُ شَقَّ النَّسِيمُ ثِيَابَهُ</w:t>
      </w:r>
    </w:p>
    <w:p>
      <w:pPr>
        <w:pStyle w:val="BookText"/>
        <w:rPr/>
      </w:pPr>
      <w:r>
        <w:rPr>
          <w:rFonts w:ascii="Amiri" w:hAnsi="Amiri" w:eastAsia="Amiri" w:cs="Amiri"/>
          <w:color w:val="111111"/>
          <w:sz w:val="28"/>
          <w:sz w:val="28"/>
          <w:szCs w:val="28"/>
          <w:rtl w:val="true"/>
          <w:lang w:bidi="ar-SA"/>
        </w:rPr>
        <w:t xml:space="preserve">أَتَرَاهُ أَطْرَبَهُ الْهَدِيلُ وَزَادَهُ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طَرَباً وَحَقِّكَ أَنْ حَلَلْتَ جَنَابَهُ </w:t>
      </w:r>
      <w:r>
        <w:rPr>
          <w:rStyle w:val="FootnoteAnchor"/>
          <w:rtl w:val="true"/>
        </w:rPr>
        <w:footnoteReference w:id="760"/>
      </w:r>
    </w:p>
    <w:p>
      <w:pPr>
        <w:pStyle w:val="Heading3"/>
        <w:numPr>
          <w:ilvl w:val="2"/>
          <w:numId w:val="1"/>
        </w:numPr>
        <w:rPr/>
      </w:pPr>
      <w:bookmarkStart w:id="492" w:name="__RefHeading___Toc847078_2314609296"/>
      <w:bookmarkStart w:id="493" w:name="_Toc187"/>
      <w:bookmarkEnd w:id="492"/>
      <w:r>
        <w:rPr/>
        <w:t>13</w:t>
      </w:r>
      <w:r>
        <w:rPr>
          <w:rtl w:val="true"/>
        </w:rPr>
        <w:t xml:space="preserve">- </w:t>
      </w:r>
      <w:r>
        <w:rPr>
          <w:rtl w:val="true"/>
        </w:rPr>
        <w:t>وادي التّلّ</w:t>
      </w:r>
      <w:r>
        <w:rPr>
          <w:rtl w:val="true"/>
        </w:rPr>
        <w:t>:</w:t>
      </w:r>
      <w:bookmarkEnd w:id="49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التَّلِّ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الْوَادِي، نَاظُورَةُ ذَلِكَ النَّادِي، مَرْكَزُ تِلْكَ الدَّارَةِ، وَنُقْطَةُ هَاتِيكَ الْأَفْلَاكِ الْمِعْطَارَةِ، فَاقَ بِحُسْنِهِ عَلَى الْمَرَامِ، فَلِذَا تَرَى طَيْرَهُ كَأَنَّهُ فِي يَوْمِ رَامٍ، وَقَدْ بَلَغَ مِنَ لَهْوِهِ الْمَرَامَ، يُغَازِلُ الْأَدْوَاحَ غَزَلَ ابْنِ أُذَيْنَةَ </w:t>
      </w:r>
      <w:r>
        <w:rPr>
          <w:rStyle w:val="FootnoteAnchor"/>
          <w:rtl w:val="true"/>
        </w:rPr>
        <w:footnoteReference w:id="762"/>
      </w:r>
      <w:r>
        <w:rPr>
          <w:rFonts w:ascii="Amiri" w:hAnsi="Amiri" w:eastAsia="Amiri" w:cs="Amiri"/>
          <w:color w:val="111111"/>
          <w:sz w:val="28"/>
          <w:sz w:val="28"/>
          <w:szCs w:val="28"/>
          <w:rtl w:val="true"/>
          <w:lang w:bidi="ar-SA"/>
        </w:rPr>
        <w:t xml:space="preserve">، وَيُكَلِّفُ بِهَا كَلَفَ جَمِيلٍ بِبُثَيْنَةَ، وَيَرْتَاحُ بِشَمِيمِ عِطْرِ تِلْكَ الْقُرَى، كَمَا ارْتَاحَ ابْنُ حَمِيدٍ بِوَادِي الْقُرَى، وَفِيهِ مِنَ الزَّهْرِ، مَا يُزْرِي بِمَحَاسِنِ ابْنِ زُهْرٍ </w:t>
      </w:r>
      <w:r>
        <w:rPr>
          <w:rStyle w:val="FootnoteAnchor"/>
          <w:rtl w:val="true"/>
        </w:rPr>
        <w:footnoteReference w:id="763"/>
      </w:r>
      <w:r>
        <w:rPr>
          <w:rFonts w:ascii="Amiri" w:hAnsi="Amiri" w:eastAsia="Amiri" w:cs="Amiri"/>
          <w:color w:val="111111"/>
          <w:sz w:val="28"/>
          <w:sz w:val="28"/>
          <w:szCs w:val="28"/>
          <w:rtl w:val="true"/>
          <w:lang w:bidi="ar-SA"/>
        </w:rPr>
        <w:t xml:space="preserve">، وَمِنَ النَّضَارَةِ، مَا تَهَزَّأُ بِأَوْصَافِ ابْنِ دَارَةَ </w:t>
      </w:r>
      <w:r>
        <w:rPr>
          <w:rStyle w:val="FootnoteAnchor"/>
          <w:rtl w:val="true"/>
        </w:rPr>
        <w:footnoteReference w:id="764"/>
      </w:r>
      <w:r>
        <w:rPr>
          <w:rFonts w:ascii="Amiri" w:hAnsi="Amiri" w:eastAsia="Amiri" w:cs="Amiri"/>
          <w:color w:val="111111"/>
          <w:sz w:val="28"/>
          <w:sz w:val="28"/>
          <w:szCs w:val="28"/>
          <w:rtl w:val="true"/>
          <w:lang w:bidi="ar-SA"/>
        </w:rPr>
        <w:t>، أَرْبَى عَلَى نُزْهَةِ هِشَامٍ بِدَيْرِ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494" w:name="pg20003_198166"/>
    </w:p>
    <w:p>
      <w:pPr>
        <w:pStyle w:val="BookText"/>
        <w:rPr/>
      </w:pPr>
      <w:bookmarkEnd w:id="494"/>
      <w:r>
        <w:rPr>
          <w:rFonts w:ascii="Amiri" w:hAnsi="Amiri" w:eastAsia="Amiri" w:cs="Amiri"/>
          <w:color w:val="111111"/>
          <w:sz w:val="28"/>
          <w:sz w:val="28"/>
          <w:szCs w:val="28"/>
          <w:rtl w:val="true"/>
          <w:lang w:bidi="ar-SA"/>
        </w:rPr>
        <w:t xml:space="preserve">الرُّصَافَةِ </w:t>
      </w:r>
      <w:r>
        <w:rPr>
          <w:rStyle w:val="FootnoteAnchor"/>
          <w:rtl w:val="true"/>
        </w:rPr>
        <w:footnoteReference w:id="765"/>
      </w:r>
      <w:r>
        <w:rPr>
          <w:rFonts w:ascii="Amiri" w:hAnsi="Amiri" w:eastAsia="Amiri" w:cs="Amiri"/>
          <w:color w:val="111111"/>
          <w:sz w:val="28"/>
          <w:sz w:val="28"/>
          <w:szCs w:val="28"/>
          <w:rtl w:val="true"/>
          <w:lang w:bidi="ar-SA"/>
        </w:rPr>
        <w:t xml:space="preserve">، وَأَنَافَ عَلَى حُسْنِهَا أَيْ إِنَافَةٍ، تَعْتَنِقُهُ جِبَالٌ أَبْعَدُ مِنْ مَنَاطِ الْعُيُوقِ </w:t>
      </w:r>
      <w:r>
        <w:rPr>
          <w:rStyle w:val="FootnoteAnchor"/>
          <w:rtl w:val="true"/>
        </w:rPr>
        <w:footnoteReference w:id="766"/>
      </w:r>
      <w:r>
        <w:rPr>
          <w:rFonts w:ascii="Amiri" w:hAnsi="Amiri" w:eastAsia="Amiri" w:cs="Amiri"/>
          <w:color w:val="111111"/>
          <w:sz w:val="28"/>
          <w:sz w:val="28"/>
          <w:szCs w:val="28"/>
          <w:rtl w:val="true"/>
          <w:lang w:bidi="ar-SA"/>
        </w:rPr>
        <w:t xml:space="preserve">، وَأَعَزُّ فِي ارْتِفَاعِهَا مِنْ بَيْضِ الْأَنُوقِ، يَجْرِي بَيْنَهُمَا نَهْرٌ أَرَقُّ مِنَ الصَّبَا، وَأَشْهَى وَأَعْذَبُ مِنْ شَرْخِ الصَّبَا، وَلَمَّا طَابَ مِنْهُ الشَّذَا وَالنَّفْحُ، أَنْشَدَ فِيهِ ابْنُ أَبِي الْفَتْحِ </w:t>
      </w:r>
      <w:r>
        <w:rPr>
          <w:rStyle w:val="FootnoteAnchor"/>
          <w:rtl w:val="true"/>
        </w:rPr>
        <w:footnoteReference w:id="7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أَقَمْنَا بِوَادِي التَّلِّ نَسْتَجْلِبُ الْبُسْطَا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دَنَا مِنَّا السُّرُورُ وَمَا شَطَّا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ضَرَبَتْ أَفْنَانُ أَعْصَانِهِ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سَتَائِرَ إِذْ مَدَّتْ خَمَائِلُهُ بَسْطَا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يُسَارِي بِهِ الْوُرْقُ الْهَزَارَ كَرَاهِبٍ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يُحَاكِي بِعِبْرَانِيِّ أَلْفَاظِهِ الْقِبْطَا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وَيَعْطِفُ مَا بَيْنَ الْغُصُونِ نَسِيمُهُ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اجْتَمَعَ الْإِلْفَانِ مِنْ بَعْدِ مَا شَطَّا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جَلَسْنَا عَلَى الرَّضْرَاضِ فِيهِ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نُظِمَتْ كَالدُّرِّ حَصْبَاؤُهُ سِمْطَا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لُجَيْنِ الْمَاءِ يَنْسَابُ 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تُجَعِّدُهُ أَيْدِي النَّسِيمِ إِذَا انْحَطَّا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بِهِ مِثْلَ الْكَوَاكِبِ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أَحَادِيثُهُمْ فِي مَسْمَعِي لَمْ تَزَلْ قُرْطَا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يُدِيرُونَ مِنْ كَأْسِ الْحَدِيثِ 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تَحْكِي الْأَحَادِيثُ إِسْفَنْطَا </w:t>
      </w:r>
      <w:r>
        <w:rPr>
          <w:rStyle w:val="FootnoteAnchor"/>
          <w:rtl w:val="true"/>
        </w:rPr>
        <w:footnoteReference w:id="768"/>
      </w:r>
    </w:p>
    <w:p>
      <w:pPr>
        <w:pStyle w:val="Heading3"/>
        <w:numPr>
          <w:ilvl w:val="2"/>
          <w:numId w:val="1"/>
        </w:numPr>
        <w:rPr/>
      </w:pPr>
      <w:bookmarkStart w:id="495" w:name="__RefHeading___Toc847080_2314609296"/>
      <w:bookmarkStart w:id="496" w:name="_Toc188"/>
      <w:bookmarkEnd w:id="495"/>
      <w:r>
        <w:rPr/>
        <w:t>14</w:t>
      </w:r>
      <w:r>
        <w:rPr>
          <w:rtl w:val="true"/>
        </w:rPr>
        <w:t xml:space="preserve">- </w:t>
      </w:r>
      <w:r>
        <w:rPr>
          <w:rtl w:val="true"/>
        </w:rPr>
        <w:t>وادي منين</w:t>
      </w:r>
      <w:r>
        <w:rPr>
          <w:rtl w:val="true"/>
        </w:rPr>
        <w:t>: [</w:t>
      </w:r>
      <w:r>
        <w:rPr>
          <w:rtl w:val="true"/>
        </w:rPr>
        <w:t>الرمل</w:t>
      </w:r>
      <w:r>
        <w:rPr>
          <w:rtl w:val="true"/>
        </w:rPr>
        <w:t>]</w:t>
      </w:r>
      <w:bookmarkEnd w:id="49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مَنِينَ </w:t>
      </w:r>
      <w:r>
        <w:rPr>
          <w:rStyle w:val="FootnoteAnchor"/>
          <w:rtl w:val="true"/>
        </w:rPr>
        <w:footnoteReference w:id="7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رَعَاهُ اللهُ مِنْ وَادٍ وَسِيمٍ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 فِيهِ الْمَاءُ وَاعْتَلَّ النَّسِيمُ </w:t>
      </w:r>
      <w:r>
        <w:rPr>
          <w:rStyle w:val="FootnoteAnchor"/>
          <w:rtl w:val="true"/>
        </w:rPr>
        <w:footnoteReference w:id="77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عَلَا عَلَى غَيْرِهِ مَحَلّاً وَمَكَاناً، وَفَاقَهُمْ بِحَدَائِقِهِ حُسْناً وَإِتْقَاناً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مَعَالِمُ أَحْبَابٍ وَمَغْنَى حَمَائِمِ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وَدَوْحَةُ أَغْصَانٍ وَسَرْحُ رَبَارِبِ</w:t>
      </w:r>
    </w:p>
    <w:p>
      <w:pPr>
        <w:pStyle w:val="BookText"/>
        <w:rPr/>
      </w:pPr>
      <w:r>
        <w:rPr>
          <w:rFonts w:ascii="Amiri" w:hAnsi="Amiri" w:eastAsia="Amiri" w:cs="Amiri"/>
          <w:color w:val="111111"/>
          <w:sz w:val="28"/>
          <w:sz w:val="28"/>
          <w:szCs w:val="28"/>
          <w:rtl w:val="true"/>
          <w:lang w:bidi="ar-SA"/>
        </w:rPr>
        <w:t xml:space="preserve">وَمَنْبَعُ أَمْوَاهٍ وَحَانَةُ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وَرَوْضَةُ أَزْهَارٍ وَأُفْقُ كَوَاكِبِ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جَالَ طَيْرُهُ فِي مَيَادِينِ مُرْجَتِهِ الْخَضْرَاءِ، إِجَالَةَ ابْنِ عَبَّادٍ </w:t>
      </w:r>
      <w:r>
        <w:rPr>
          <w:rStyle w:val="FootnoteAnchor"/>
          <w:rtl w:val="true"/>
        </w:rPr>
        <w:footnoteReference w:id="772"/>
      </w:r>
      <w:r>
        <w:rPr>
          <w:rFonts w:ascii="Amiri" w:hAnsi="Amiri" w:eastAsia="Amiri" w:cs="Amiri"/>
          <w:color w:val="111111"/>
          <w:sz w:val="28"/>
          <w:sz w:val="28"/>
          <w:szCs w:val="28"/>
          <w:rtl w:val="true"/>
          <w:lang w:bidi="ar-SA"/>
        </w:rPr>
        <w:t>جَوَادَ لَهْوِهِ فِي مَلَاعِبِ الزَّهْرَاءِ، ضَحِكَتْ فِي أَرْجَائِهِ ثُغُورُ الْأَزْهَارِ، وَتَنَقَّشَتْ بِظِلَالِ أَدْوَاحِهِ مَعَاصِمُ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فَأَنْهَارُهُ تَجْرِي وَأَزْهَارُهُ 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وَأَشْجَارُهُ زِينَتْ بِتِينٍ وَأَعْنَابِ</w:t>
      </w:r>
    </w:p>
    <w:p>
      <w:pPr>
        <w:pStyle w:val="BookText"/>
        <w:rPr/>
      </w:pPr>
      <w:r>
        <w:rPr>
          <w:rFonts w:ascii="Amiri" w:hAnsi="Amiri" w:eastAsia="Amiri" w:cs="Amiri"/>
          <w:color w:val="111111"/>
          <w:sz w:val="28"/>
          <w:sz w:val="28"/>
          <w:szCs w:val="28"/>
          <w:rtl w:val="true"/>
          <w:lang w:bidi="ar-SA"/>
        </w:rPr>
        <w:t>وَفَوْقَهُ جِبَالٌ أَمْنَعُ مِنَ الْعُقَابِ، وَأَرْفَعُ مِنَ السَّحَابِ، يُنَاجِي السِّمَاكُ سِمَاكَهَا، وَيُبَاهِي الْأَفْلَاكُ اسْتِمْسَاكَهَا، فَاحَ زَهْرُهَا يَعْرِفُ كَمَا وَشَى الْمِسْكُ رَيَّاهُ، وَنَمَّ عَلَى الصَّبَاحِ مُحَيَّاهُ، وَالطَّيْرُ فِي هَزْلٍ وَجِدٍّ، مِنْ رَوْضَةِ نَرْجِسٍ إِلَى حَدِيقَةِ وَرْدٍ، يَتَصَرَّفُ تَرْنَامُهُ فِي الْقُلُوبِ، تَصَرُّفَ فَقْدِ يُوسُفَ فِي فُؤَادِ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وَوَادٍ قَدْ حَكَى 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بِرَوْنَقِ مَنْظَرٍ وَحَصَاءِ دُرِّ</w:t>
      </w:r>
    </w:p>
    <w:p>
      <w:pPr>
        <w:pStyle w:val="BookText"/>
        <w:rPr/>
      </w:pPr>
      <w:r>
        <w:rPr>
          <w:rFonts w:ascii="Amiri" w:hAnsi="Amiri" w:eastAsia="Amiri" w:cs="Amiri"/>
          <w:color w:val="111111"/>
          <w:sz w:val="28"/>
          <w:sz w:val="28"/>
          <w:szCs w:val="28"/>
          <w:rtl w:val="true"/>
          <w:lang w:bidi="ar-SA"/>
        </w:rPr>
        <w:t xml:space="preserve">وَقَدْ حَاكَ الرَّبِيعُ بِهِ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كَأَثْوَابٍ مُوَشَّاةٍ بِتِبْرِ</w:t>
      </w:r>
    </w:p>
    <w:p>
      <w:pPr>
        <w:pStyle w:val="BookText"/>
        <w:rPr/>
      </w:pPr>
      <w:r>
        <w:rPr>
          <w:rFonts w:ascii="Amiri" w:hAnsi="Amiri" w:eastAsia="Amiri" w:cs="Amiri"/>
          <w:color w:val="111111"/>
          <w:sz w:val="28"/>
          <w:sz w:val="28"/>
          <w:szCs w:val="28"/>
          <w:rtl w:val="true"/>
          <w:lang w:bidi="ar-SA"/>
        </w:rPr>
        <w:t xml:space="preserve">وَقَدْ سَالَ الزُّلَالُ بِهِ لُجَيْناً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كَأَيْمٍ خَائِفٍ مِنْ فَرْطِ ذُعْرِ</w:t>
      </w:r>
    </w:p>
    <w:p>
      <w:pPr>
        <w:pStyle w:val="BookText"/>
        <w:rPr/>
      </w:pPr>
      <w:r>
        <w:rPr>
          <w:rFonts w:ascii="Amiri" w:hAnsi="Amiri" w:eastAsia="Amiri" w:cs="Amiri"/>
          <w:color w:val="111111"/>
          <w:sz w:val="28"/>
          <w:sz w:val="28"/>
          <w:szCs w:val="28"/>
          <w:rtl w:val="true"/>
          <w:lang w:bidi="ar-SA"/>
        </w:rPr>
        <w:t xml:space="preserve">وَهَذِهِ الْقَرْيَةُ مِنْ قُرَى الشَّامِ، الْمَوْصُوفِةِ بِطِيبِ الْهَوَاءِ وَالِانْسِجَامِ، وَعَيْنُهَا الْآتِي ذِكْرُهَا </w:t>
      </w:r>
      <w:r>
        <w:rPr>
          <w:rStyle w:val="FootnoteAnchor"/>
          <w:rtl w:val="true"/>
        </w:rPr>
        <w:footnoteReference w:id="773"/>
      </w:r>
      <w:r>
        <w:rPr>
          <w:rFonts w:ascii="Amiri" w:hAnsi="Amiri" w:eastAsia="Amiri" w:cs="Amiri"/>
          <w:color w:val="111111"/>
          <w:sz w:val="28"/>
          <w:sz w:val="28"/>
          <w:szCs w:val="28"/>
          <w:rtl w:val="true"/>
          <w:lang w:bidi="ar-SA"/>
        </w:rPr>
        <w:t>، يَتَسَلْسَلُ عَلَى تِلْكَ الْمُرُوجِ الزَّاهِرَةِ نَهْرُهَا، تَدْعُوكَ إِلَى اللَّذَّاتِ حَدَائِقُهَا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497" w:name="pg20003_198168"/>
    </w:p>
    <w:p>
      <w:pPr>
        <w:pStyle w:val="BookText"/>
        <w:rPr/>
      </w:pPr>
      <w:bookmarkEnd w:id="497"/>
      <w:r>
        <w:rPr>
          <w:rFonts w:ascii="Amiri" w:hAnsi="Amiri" w:eastAsia="Amiri" w:cs="Amiri"/>
          <w:color w:val="111111"/>
          <w:sz w:val="28"/>
          <w:sz w:val="28"/>
          <w:szCs w:val="28"/>
          <w:rtl w:val="true"/>
          <w:lang w:bidi="ar-SA"/>
        </w:rPr>
        <w:t xml:space="preserve">وَالْبَسَاتِينُ، وَزَمَانُ أُنْسِهَا أَيَّامَ الْعِنَبِ وَالتِّينِ، تَهَشُّ إِلَيْهَا زُمَرُ أَهْلِ اللَّطَافَةِ، فَيَزِيدُهُمْ هَوَاهَا لُطْفاً وَظَرَافَةً، وَلَوْ لَمْ تَكُنْ لِلنَّعِيمِ مَلَاذاً </w:t>
      </w:r>
      <w:r>
        <w:rPr>
          <w:rStyle w:val="FootnoteAnchor"/>
          <w:rtl w:val="true"/>
        </w:rPr>
        <w:footnoteReference w:id="774"/>
      </w:r>
      <w:r>
        <w:rPr>
          <w:rFonts w:ascii="Amiri" w:hAnsi="Amiri" w:eastAsia="Amiri" w:cs="Amiri"/>
          <w:color w:val="111111"/>
          <w:sz w:val="28"/>
          <w:sz w:val="28"/>
          <w:szCs w:val="28"/>
          <w:rtl w:val="true"/>
          <w:lang w:bidi="ar-SA"/>
        </w:rPr>
        <w:t>، لَمَا قَالَ يَمْدَحُهَا الْأُسْتَاذُ،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لَيَالٍ مَنَّتْ بِهِنَّ 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لَنَا الصَّفَاءُ الْمُبِينُ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بَوَّأَتْنَا مِنْهَا الْخَمَائِلُ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أَرْضُهَا الْوَرْدُ فَاحَ وَالْيَاسَمِينُ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مِنْ عَيْنِهَا فَوْقَ 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الْهُدْبِ زَانَهُ التَّحْسِينُ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وَشَمِمْنَا الْمَسَاءَ نَفْحَةَ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مَا شَمَّ مِثْلَهَا الْعِرْنِينُ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وَالْحَصَى فِي الْمِيَاهِ عِقْدُ 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أَفْخَرِ الْعُقُودِ ثَمِينُ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الشَّمْسَ الْمُنِيرَةَ 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 وَالْمَاءُ تَحْتَ ذَاكَ لُجَيْنُ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الْحُورُ قَائِمَاتٌ صُفُوفاً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حُورٌ خُضْرُ الْغَلَائِلِ عِينُ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وَنَسِيمُ الْحَدَائِقِ الرَّطْبُ 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يَنْفَحُ الطِّيبُ فِيهِ لُطْفٌ وَلِينُ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وَتَغَنَّتْ عَلَى الْغُصُونِ 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 مِنْهَا الْغِنَاءُ وَالتَّلْحِينُ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وَادِي مَنِينَ بِالْأُنْسِ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مُدَّتْ لِجَذْبِ قَلْبِي يَمِينُ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مِثْلَ جَنَّةِ الْخُلْدِ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الْخُلْدِ مِسْكَةٌ وَهْيَ طِينُ</w:t>
      </w:r>
    </w:p>
    <w:p>
      <w:pPr>
        <w:pStyle w:val="Heading3"/>
        <w:numPr>
          <w:ilvl w:val="2"/>
          <w:numId w:val="1"/>
        </w:numPr>
        <w:rPr/>
      </w:pPr>
      <w:bookmarkStart w:id="498" w:name="__RefHeading___Toc847082_2314609296"/>
      <w:bookmarkStart w:id="499" w:name="_Toc189"/>
      <w:bookmarkEnd w:id="498"/>
      <w:r>
        <w:rPr/>
        <w:t>15</w:t>
      </w:r>
      <w:r>
        <w:rPr>
          <w:rtl w:val="true"/>
        </w:rPr>
        <w:t xml:space="preserve">- </w:t>
      </w:r>
      <w:r>
        <w:rPr>
          <w:rtl w:val="true"/>
        </w:rPr>
        <w:t>وادي الدّريج</w:t>
      </w:r>
      <w:r>
        <w:rPr>
          <w:rtl w:val="true"/>
        </w:rPr>
        <w:t>:</w:t>
      </w:r>
      <w:bookmarkEnd w:id="49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الدُّرَيْجِ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 الظِّلَالُ عَلَى مَجَارِي أَنْهَارِهِ، وَجَادَ النَّسِيمُ فَبَدَّدَ دَرَاهِمَ أَزْهَارِهِ، وَسَرَى نَبْتُ عَارِضِ النَّهْرِ فِي صَفَحَاتِ خُدُودِ الْبِطَاحِ، وَانْثَنَى عِطْفُ الدَّوْحِ لِوُرُودِ النَّسَائِمِ عِنْدَ الصَّبَاحِ، وَهَبَّ مُؤَقِّتُ وَرْقِهِ مِنْ نَوْمِهِ، فَأَذَّنَ بِالسَّحَرِ بَيْنَ رَنْدِهِ وَقَيْصُومِهِ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الرمل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أَذَّنَ الْقُمْرِيُّ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تَهْوِيمِ النُّجُومِ</w:t>
      </w:r>
    </w:p>
    <w:p>
      <w:pPr>
        <w:pStyle w:val="BookText"/>
        <w:rPr/>
      </w:pPr>
      <w:r>
        <w:rPr>
          <w:rFonts w:ascii="Amiri" w:hAnsi="Amiri" w:eastAsia="Amiri" w:cs="Amiri"/>
          <w:color w:val="111111"/>
          <w:sz w:val="28"/>
          <w:sz w:val="28"/>
          <w:szCs w:val="28"/>
          <w:rtl w:val="true"/>
          <w:lang w:bidi="ar-SA"/>
        </w:rPr>
        <w:t xml:space="preserve">فَانْثَنَى الْغُصْنُ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بِتَحِيَّاتِ النَّسِيمِ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تَجَاوَبَتْ مِنْ أَدْوَاحِهَا أَطْيَارُهُ، فَسَلَكَتْ فِيهِ مِنْ كُلِّ طَرَفٍ أَنْهَارُهُ، وَفَاضَتْ عُيُونُهُ مِنْ كُلِّ جَانِبٍ، وَتَدَفَّقَتْ عَلَى تِلْكَ الْمُرُوجِ وَالسَّبَاسِبِ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مَاءٍ وَرِيَاضٌ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لِلطُّيُورِ فِيهَا جَلَبَهْ</w:t>
      </w:r>
    </w:p>
    <w:p>
      <w:pPr>
        <w:pStyle w:val="BookText"/>
        <w:rPr/>
      </w:pPr>
      <w:r>
        <w:rPr>
          <w:rFonts w:ascii="Amiri" w:hAnsi="Amiri" w:eastAsia="Amiri" w:cs="Amiri"/>
          <w:color w:val="111111"/>
          <w:sz w:val="28"/>
          <w:sz w:val="28"/>
          <w:szCs w:val="28"/>
          <w:rtl w:val="true"/>
          <w:lang w:bidi="ar-SA"/>
        </w:rPr>
        <w:t>تُنَادِيكَ صَوَادِحُهُ بِحَيَّ عَلَى الْبُكُورِ، إِلَى مَرْبَعِ اللَّذَّاتِ وَمَثْوَى السُّرُورِ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شَتَّى مَحَاسِنُهُ فَمِنْ زَهْرٍ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تَسَلْسَلَ كَالْحَبَابِ تَسَلْسُلَا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وَعَلَيْهِ جِبَالٌ شَمَخَ كُلٌّ مِنْهَا عَلَى الْجَوْزَاءِ بِأَنْفِهِ، وَاتَّخَذَ الثُّرَيَّا وِشَاحاً لِعِطْفِهِ، فَالْأَرْضُ تَدَّعِيهِ لِأَنَّهُ ثَبَتَ عَلَى مَنَاكِبِهَا، وَالسَّمَاءُ تُنَازِعُهَا فِيهِ لِأَنَّهُ تَمَنْطَقَ بِكَوَاكِبِهَا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مَجَامِرُ الزَّهْرِ فِي أَرْجَائِهِ نَفَحَتْ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وَالْوُرْقُ قَدْ صَدَحَتْ فِيهِ بِأَفْنَانِ</w:t>
      </w:r>
    </w:p>
    <w:p>
      <w:pPr>
        <w:pStyle w:val="BookText"/>
        <w:rPr/>
      </w:pPr>
      <w:r>
        <w:rPr>
          <w:rFonts w:ascii="Amiri" w:hAnsi="Amiri" w:eastAsia="Amiri" w:cs="Amiri"/>
          <w:color w:val="111111"/>
          <w:sz w:val="28"/>
          <w:sz w:val="28"/>
          <w:szCs w:val="28"/>
          <w:rtl w:val="true"/>
          <w:lang w:bidi="ar-SA"/>
        </w:rPr>
        <w:t xml:space="preserve">أَشْجَارُهُ بَسَقَتْ أَغْصَانُهُ اتَّسَقَتْ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خِيَامُ ظِلٍّ وَلَكِنْ ذَاتُ أَفْنَانِ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وَقَدْ رَأَى بَصَرِي مِنْ حُسْنِ رَوْنَقِهِ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أَضْعَافَ مَا وَصَفُوا فِي شِعْبِ بَوَّانِ </w:t>
      </w:r>
      <w:r>
        <w:rPr>
          <w:rStyle w:val="FootnoteAnchor"/>
          <w:rtl w:val="true"/>
        </w:rPr>
        <w:footnoteReference w:id="77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500" w:name="pg20003_198170"/>
    </w:p>
    <w:p>
      <w:pPr>
        <w:pStyle w:val="Heading3"/>
        <w:numPr>
          <w:ilvl w:val="2"/>
          <w:numId w:val="1"/>
        </w:numPr>
        <w:rPr/>
      </w:pPr>
      <w:bookmarkStart w:id="501" w:name="__RefHeading___Toc847084_2314609296"/>
      <w:bookmarkStart w:id="502" w:name="_Toc190"/>
      <w:bookmarkEnd w:id="500"/>
      <w:bookmarkEnd w:id="501"/>
      <w:r>
        <w:rPr/>
        <w:t>16</w:t>
      </w:r>
      <w:r>
        <w:rPr>
          <w:rtl w:val="true"/>
        </w:rPr>
        <w:t xml:space="preserve">- </w:t>
      </w:r>
      <w:r>
        <w:rPr>
          <w:rtl w:val="true"/>
        </w:rPr>
        <w:t>وادي حلبون</w:t>
      </w:r>
      <w:r>
        <w:rPr>
          <w:rtl w:val="true"/>
        </w:rPr>
        <w:t>:</w:t>
      </w:r>
      <w:bookmarkEnd w:id="50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حَلْبُونَ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نَسِيمُ بْنُ زُهْرٍ، وَكَانَ أَعْذَبَ رِوَايَةً مِنَ ابْنِ 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دَخَلْتُهُ فَرَأَيْتُهُ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 وَالْقَضِيضِ، وَرَمَى النَّاظِرُ فِي الطَّوِيلِ الْعَرِيضِ، نَبْتُهُ أَزْكَى مِنَ الْمِسْكِ الْأَصْهَبِ، بِالْعَنْبَرِ الْأَشْهَبِ، وَأَطْيَبُ نَشْراً مِنَ الصَّوَارِ </w:t>
      </w:r>
      <w:r>
        <w:rPr>
          <w:rStyle w:val="FootnoteAnchor"/>
          <w:rtl w:val="true"/>
        </w:rPr>
        <w:footnoteReference w:id="781"/>
      </w:r>
      <w:r>
        <w:rPr>
          <w:rFonts w:ascii="Amiri" w:hAnsi="Amiri" w:eastAsia="Amiri" w:cs="Amiri"/>
          <w:color w:val="111111"/>
          <w:sz w:val="28"/>
          <w:sz w:val="28"/>
          <w:szCs w:val="28"/>
          <w:rtl w:val="true"/>
          <w:lang w:bidi="ar-SA"/>
        </w:rPr>
        <w:t xml:space="preserve">، وَأَعْطَرُ نَفْحاً مِنْ هُبُوبِ النَّسَائِمِ الْمُضَمَّخَةِ بِطِيبِ الْأَزْهَارِ، مَاؤُهُ مَسُوسٌ </w:t>
      </w:r>
      <w:r>
        <w:rPr>
          <w:rStyle w:val="FootnoteAnchor"/>
          <w:rtl w:val="true"/>
        </w:rPr>
        <w:footnoteReference w:id="782"/>
      </w:r>
      <w:r>
        <w:rPr>
          <w:rFonts w:ascii="Amiri" w:hAnsi="Amiri" w:eastAsia="Amiri" w:cs="Amiri"/>
          <w:color w:val="111111"/>
          <w:sz w:val="28"/>
          <w:sz w:val="28"/>
          <w:szCs w:val="28"/>
          <w:rtl w:val="true"/>
          <w:lang w:bidi="ar-SA"/>
        </w:rPr>
        <w:t xml:space="preserve">وَصَيْدُهُ الظِّبَاءُ وَالنُّسُوسُ، جِبَالُهُ تَكَادُ تَغْرَفُ مِنْ حَوْضِ الْغَمَامِ، كَأَنَّهَا جَبَلَا دَمْخٍ وَشَمَامٍ </w:t>
      </w:r>
      <w:r>
        <w:rPr>
          <w:rStyle w:val="FootnoteAnchor"/>
          <w:rtl w:val="true"/>
        </w:rPr>
        <w:footnoteReference w:id="783"/>
      </w:r>
      <w:r>
        <w:rPr>
          <w:rFonts w:ascii="Amiri" w:hAnsi="Amiri" w:eastAsia="Amiri" w:cs="Amiri"/>
          <w:color w:val="111111"/>
          <w:sz w:val="28"/>
          <w:sz w:val="28"/>
          <w:szCs w:val="28"/>
          <w:rtl w:val="true"/>
          <w:lang w:bidi="ar-SA"/>
        </w:rPr>
        <w:t xml:space="preserve">، تَوَشَّحَتْ بِالْغُيُومِ، وَتَحَلَّتْ بِالنُّجُومِ، عَانَقَتْ بِارْتِفَاعِهَا السِّمَاكَ، يَطْمَعُ رَاقِيهَا أَنْ يَقْطِفَ نَرْجِسَ الْكَوَاكِبِ مِنْ حَدَائِقِ الْأَفْلَاكِ، شَبَّ مُطَوَّقُهُ عَنِ الطَّوْقِ </w:t>
      </w:r>
      <w:r>
        <w:rPr>
          <w:rStyle w:val="FootnoteAnchor"/>
          <w:rtl w:val="true"/>
        </w:rPr>
        <w:footnoteReference w:id="784"/>
      </w:r>
      <w:r>
        <w:rPr>
          <w:rFonts w:ascii="Amiri" w:hAnsi="Amiri" w:eastAsia="Amiri" w:cs="Amiri"/>
          <w:color w:val="111111"/>
          <w:sz w:val="28"/>
          <w:sz w:val="28"/>
          <w:szCs w:val="28"/>
          <w:rtl w:val="true"/>
          <w:lang w:bidi="ar-SA"/>
        </w:rPr>
        <w:t xml:space="preserve">، وَثَارَ فِي رِيَاضِهِ ثَوْرَةُ مَالِكِ بْنِ طَوْقٍ </w:t>
      </w:r>
      <w:r>
        <w:rPr>
          <w:rStyle w:val="FootnoteAnchor"/>
          <w:rtl w:val="true"/>
        </w:rPr>
        <w:footnoteReference w:id="785"/>
      </w:r>
      <w:r>
        <w:rPr>
          <w:rFonts w:ascii="Amiri" w:hAnsi="Amiri" w:eastAsia="Amiri" w:cs="Amiri"/>
          <w:color w:val="111111"/>
          <w:sz w:val="28"/>
          <w:sz w:val="28"/>
          <w:szCs w:val="28"/>
          <w:rtl w:val="true"/>
          <w:lang w:bidi="ar-SA"/>
        </w:rPr>
        <w:t xml:space="preserve">، وَحَنَّ حَنِينَ الْهَيْجَمَانِ </w:t>
      </w:r>
      <w:r>
        <w:rPr>
          <w:rStyle w:val="FootnoteAnchor"/>
          <w:rtl w:val="true"/>
        </w:rPr>
        <w:footnoteReference w:id="786"/>
      </w:r>
      <w:r>
        <w:rPr>
          <w:rFonts w:ascii="Amiri" w:hAnsi="Amiri" w:eastAsia="Amiri" w:cs="Amiri"/>
          <w:color w:val="111111"/>
          <w:sz w:val="28"/>
          <w:sz w:val="28"/>
          <w:szCs w:val="28"/>
          <w:rtl w:val="true"/>
          <w:lang w:bidi="ar-SA"/>
        </w:rPr>
        <w:t xml:space="preserve">، وَهَيْنَمَ بِمَا يُزْرِي بِفَصَاحَةِ حَسَّانَ، وَقَدْ أَخَذَ مِنْ جِدِّهِ الْمُعْجِبِ، إِلَى هَزْلِهِ الْمُطْرِبِ، بِمَا هُوَ أَعْذَبُ مِنْ مَاءِ بَارِقٍ </w:t>
      </w:r>
      <w:r>
        <w:rPr>
          <w:rStyle w:val="FootnoteAnchor"/>
          <w:rtl w:val="true"/>
        </w:rPr>
        <w:footnoteReference w:id="787"/>
      </w:r>
      <w:r>
        <w:rPr>
          <w:rFonts w:ascii="Amiri" w:hAnsi="Amiri" w:eastAsia="Amiri" w:cs="Amiri"/>
          <w:color w:val="111111"/>
          <w:sz w:val="28"/>
          <w:sz w:val="28"/>
          <w:szCs w:val="28"/>
          <w:rtl w:val="true"/>
          <w:lang w:bidi="ar-SA"/>
        </w:rPr>
        <w:t xml:space="preserve">، وَأَطْرَبُ مِنْ نَغَمَاتِ زَنَّامٍ وَمُخَارِقٍ </w:t>
      </w:r>
      <w:r>
        <w:rPr>
          <w:rStyle w:val="FootnoteAnchor"/>
          <w:rtl w:val="true"/>
        </w:rPr>
        <w:footnoteReference w:id="788"/>
      </w:r>
      <w:r>
        <w:rPr>
          <w:rFonts w:ascii="Amiri" w:hAnsi="Amiri" w:eastAsia="Amiri" w:cs="Amiri"/>
          <w:color w:val="111111"/>
          <w:sz w:val="28"/>
          <w:sz w:val="28"/>
          <w:szCs w:val="28"/>
          <w:rtl w:val="true"/>
          <w:lang w:bidi="ar-SA"/>
        </w:rPr>
        <w:t>، حَتَّى انْبَرَتْ لِمُسَاجَلَتِهِ حَمَامَةٌ، أَجْمَلُ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صَاحِبِ الْعِمَامَةِ </w:t>
      </w:r>
      <w:r>
        <w:rPr>
          <w:rStyle w:val="FootnoteAnchor"/>
          <w:rtl w:val="true"/>
        </w:rPr>
        <w:footnoteReference w:id="789"/>
      </w:r>
      <w:r>
        <w:rPr>
          <w:rFonts w:ascii="Amiri" w:hAnsi="Amiri" w:eastAsia="Amiri" w:cs="Amiri"/>
          <w:color w:val="111111"/>
          <w:sz w:val="28"/>
          <w:sz w:val="28"/>
          <w:szCs w:val="28"/>
          <w:rtl w:val="true"/>
          <w:lang w:bidi="ar-SA"/>
        </w:rPr>
        <w:t>،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لَهُتْرٌ أَهْتَارٌ </w:t>
      </w:r>
      <w:r>
        <w:rPr>
          <w:rStyle w:val="FootnoteAnchor"/>
          <w:rtl w:val="true"/>
        </w:rPr>
        <w:footnoteReference w:id="790"/>
      </w:r>
      <w:r>
        <w:rPr>
          <w:rFonts w:ascii="Amiri" w:hAnsi="Amiri" w:eastAsia="Amiri" w:cs="Amiri"/>
          <w:color w:val="111111"/>
          <w:sz w:val="28"/>
          <w:sz w:val="28"/>
          <w:szCs w:val="28"/>
          <w:rtl w:val="true"/>
          <w:lang w:bidi="ar-SA"/>
        </w:rPr>
        <w:t xml:space="preserve">، وَمَنْ سَلَكَ الْجَدَدَ أَمِنَ الْعِثَارَ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لَقَدْ أَسَاءَ الزَّمَانُ، حَتَّى صَارَ الزَّجُّ قُدَّامَ السِّنَانِ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الصَّبَاحِ يَحْمَدُ الْقَوْمُ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وَتَنْجَلِي عَنْهُمْ غَيَابَاتُ الْكُرَى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فَصَاحَ بِهَا الْعَنْدَلِيبُ،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سَاقٌ وَخَلْخَالٌ، أَوَائِلُ وَرَبَابٌ، وَلَكِنْ جَرْيُ الْمُذْكِيَاتِ غِلَابٌ </w:t>
      </w:r>
      <w:r>
        <w:rPr>
          <w:rStyle w:val="FootnoteAnchor"/>
          <w:rtl w:val="true"/>
        </w:rPr>
        <w:footnoteReference w:id="794"/>
      </w:r>
      <w:r>
        <w:rPr>
          <w:rFonts w:ascii="Amiri" w:hAnsi="Amiri" w:eastAsia="Amiri" w:cs="Amiri"/>
          <w:color w:val="111111"/>
          <w:sz w:val="28"/>
          <w:sz w:val="28"/>
          <w:szCs w:val="28"/>
          <w:rtl w:val="true"/>
          <w:lang w:bidi="ar-SA"/>
        </w:rPr>
        <w:t xml:space="preserve">، لَقَدْ غَرَّ بِكَ الْإِصْبَاحُ فَأَدْلِجِي، وَلَيْسَ بَعُشِّكِ فَادْرُجِي </w:t>
      </w:r>
      <w:r>
        <w:rPr>
          <w:rStyle w:val="FootnoteAnchor"/>
          <w:rtl w:val="true"/>
        </w:rPr>
        <w:footnoteReference w:id="795"/>
      </w:r>
      <w:r>
        <w:rPr>
          <w:rFonts w:ascii="Amiri" w:hAnsi="Amiri" w:eastAsia="Amiri" w:cs="Amiri"/>
          <w:color w:val="111111"/>
          <w:sz w:val="28"/>
          <w:sz w:val="28"/>
          <w:szCs w:val="28"/>
          <w:rtl w:val="true"/>
          <w:lang w:bidi="ar-SA"/>
        </w:rPr>
        <w:t xml:space="preserve">، إِنَّمَا أَنْتِ كَبَارِحِ الْأَرْوَى، قَلِيلًا مَا يُرَى </w:t>
      </w:r>
      <w:r>
        <w:rPr>
          <w:rStyle w:val="FootnoteAnchor"/>
          <w:rtl w:val="true"/>
        </w:rPr>
        <w:footnoteReference w:id="796"/>
      </w:r>
      <w:r>
        <w:rPr>
          <w:rFonts w:ascii="Amiri" w:hAnsi="Amiri" w:eastAsia="Amiri" w:cs="Amiri"/>
          <w:color w:val="111111"/>
          <w:sz w:val="28"/>
          <w:sz w:val="28"/>
          <w:szCs w:val="28"/>
          <w:rtl w:val="true"/>
          <w:lang w:bidi="ar-SA"/>
        </w:rPr>
        <w:t>، فَنَادَاهُ الْهَزَارُ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سُدْتِ يَا عِصَامُ، أَلَمْ تَدْرِ أَنَّهَا أَلْقَتْ مَرَاسِيَهَا بِذِي رَمْرَامٍ </w:t>
      </w:r>
      <w:r>
        <w:rPr>
          <w:rStyle w:val="FootnoteAnchor"/>
          <w:rtl w:val="true"/>
        </w:rPr>
        <w:footnoteReference w:id="7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صَخْرَةُ الْوَادِي إِذَا مَا زُوحِمَتْ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نَطَقْتُ فَإِنَّني الْجَوْزَاءُ </w:t>
      </w:r>
      <w:r>
        <w:rPr>
          <w:rStyle w:val="FootnoteAnchor"/>
          <w:rtl w:val="true"/>
        </w:rPr>
        <w:footnoteReference w:id="79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أَأَخْرَقُ مِنْ حَمَامَةٍ؟ </w:t>
      </w:r>
      <w:r>
        <w:rPr>
          <w:rStyle w:val="FootnoteAnchor"/>
          <w:rtl w:val="true"/>
        </w:rPr>
        <w:footnoteReference w:id="799"/>
      </w:r>
      <w:r>
        <w:rPr>
          <w:rFonts w:ascii="Amiri" w:hAnsi="Amiri" w:eastAsia="Amiri" w:cs="Amiri"/>
          <w:color w:val="111111"/>
          <w:sz w:val="28"/>
          <w:sz w:val="28"/>
          <w:szCs w:val="28"/>
          <w:rtl w:val="true"/>
          <w:lang w:bidi="ar-SA"/>
        </w:rPr>
        <w:t xml:space="preserve">وَأَجْرَأُ مِنْ أُسَامَةَ؟ </w:t>
      </w:r>
      <w:r>
        <w:rPr>
          <w:rStyle w:val="FootnoteAnchor"/>
          <w:rtl w:val="true"/>
        </w:rPr>
        <w:footnoteReference w:id="800"/>
      </w:r>
      <w:r>
        <w:rPr>
          <w:rFonts w:ascii="Amiri" w:hAnsi="Amiri" w:eastAsia="Amiri" w:cs="Amiri"/>
          <w:color w:val="111111"/>
          <w:sz w:val="28"/>
          <w:sz w:val="28"/>
          <w:szCs w:val="28"/>
          <w:rtl w:val="true"/>
          <w:lang w:bidi="ar-SA"/>
        </w:rPr>
        <w:t xml:space="preserve">أَمَا تَخْشَى سَيْلَ تَلْعَتِي؟ </w:t>
      </w:r>
      <w:r>
        <w:rPr>
          <w:rStyle w:val="FootnoteAnchor"/>
          <w:rtl w:val="true"/>
        </w:rPr>
        <w:footnoteReference w:id="801"/>
      </w:r>
      <w:r>
        <w:rPr>
          <w:rFonts w:ascii="Amiri" w:hAnsi="Amiri" w:eastAsia="Amiri" w:cs="Amiri"/>
          <w:color w:val="111111"/>
          <w:sz w:val="28"/>
          <w:sz w:val="28"/>
          <w:szCs w:val="28"/>
          <w:rtl w:val="true"/>
          <w:lang w:bidi="ar-SA"/>
        </w:rPr>
        <w:t>وَبُرُوزَ سِلْعَتِي ؟ وَالشَّمْسِ وَضُحَاهَا إِنَّ وَرَاءَ الأَكْمَةِ مَا وَرَامَاهَا</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أَنَّةٌ وَزَفِيرٌ، وَأَنْتَ لَا فِي العِيرِ وَلَا فِي النَّفِيرِ، فَاهْتَزَّ الغُصْنُ وَمَرِحَ، وَمَاسَ لِسَمَاعِ تِلْكَ المُلَحِ، وَحَيَّتْهُ الصَّبَا فَصَبَا، وَحَرَّكَهُ الهَوَى فَهَوَى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وَجَرَى النَّسِيمُ يَجُرُّ فَضْلَ 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الحَدَائِقِ مِشْيَةَ الخُيَلَاءِ</w:t>
      </w:r>
    </w:p>
    <w:p>
      <w:pPr>
        <w:pStyle w:val="BookText"/>
        <w:rPr/>
      </w:pPr>
      <w:r>
        <w:rPr>
          <w:rFonts w:ascii="Amiri" w:hAnsi="Amiri" w:eastAsia="Amiri" w:cs="Amiri"/>
          <w:color w:val="111111"/>
          <w:sz w:val="28"/>
          <w:sz w:val="28"/>
          <w:szCs w:val="28"/>
          <w:rtl w:val="true"/>
          <w:lang w:bidi="ar-SA"/>
        </w:rPr>
        <w:t xml:space="preserve">نَشْوَانَ يَعْبَثُ بِالغُصُونِ وَيَنْثَنِي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مَرِحًا فَيَعْثُرُ فِي غَدِيرِ المَاءِ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فَمِلْتُ طَرَبًا بِأَخْبَارِهِ، حِينَ أَدَارَ عَلَى سَمْعِي كُؤُوسَ إِخْبَارِهِ، وَهِمْتُ وَجْدًا بِتِلْكَ الشَّمَائِلِ، وَأَنْشَدْتُ تَسَلِّيًا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إِنْزِلْ بِحَلْبُونَ حَوْلَ المَاءِ فِي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التَّشَابِيكِ مِنْ أَقْفَاصِ أَعْوَادِ</w:t>
      </w:r>
    </w:p>
    <w:p>
      <w:pPr>
        <w:pStyle w:val="BookText"/>
        <w:rPr/>
      </w:pPr>
      <w:r>
        <w:rPr>
          <w:rFonts w:ascii="Amiri" w:hAnsi="Amiri" w:eastAsia="Amiri" w:cs="Amiri"/>
          <w:color w:val="111111"/>
          <w:sz w:val="28"/>
          <w:sz w:val="28"/>
          <w:szCs w:val="28"/>
          <w:rtl w:val="true"/>
          <w:lang w:bidi="ar-SA"/>
        </w:rPr>
        <w:t xml:space="preserve">وَالْبَسْ ثِيَابَ خَلَاعَاتِ الصَّبَا مَرِحًا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الرُّبَا كُلَّمَا غَنَّى لَكَ الحَادِي</w:t>
      </w:r>
    </w:p>
    <w:p>
      <w:pPr>
        <w:pStyle w:val="BookText"/>
        <w:rPr/>
      </w:pPr>
      <w:r>
        <w:rPr>
          <w:rFonts w:ascii="Amiri" w:hAnsi="Amiri" w:eastAsia="Amiri" w:cs="Amiri"/>
          <w:color w:val="111111"/>
          <w:sz w:val="28"/>
          <w:sz w:val="28"/>
          <w:szCs w:val="28"/>
          <w:rtl w:val="true"/>
          <w:lang w:bidi="ar-SA"/>
        </w:rPr>
        <w:t xml:space="preserve">وَاسْمَعْ خَرِيرَ حَوَارِي المَاءِ مُطْرِبَةً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 كَمْ رَائِحٍ فِي الرَّوْضِ أَوْ غَادِي</w:t>
      </w:r>
    </w:p>
    <w:p>
      <w:pPr>
        <w:pStyle w:val="BookText"/>
        <w:rPr/>
      </w:pPr>
      <w:r>
        <w:rPr>
          <w:rFonts w:ascii="Amiri" w:hAnsi="Amiri" w:eastAsia="Amiri" w:cs="Amiri"/>
          <w:color w:val="111111"/>
          <w:sz w:val="28"/>
          <w:sz w:val="28"/>
          <w:szCs w:val="28"/>
          <w:rtl w:val="true"/>
          <w:lang w:bidi="ar-SA"/>
        </w:rPr>
        <w:t>وَقِفْ هُنَاكَ عَلَى الوَادِي وَقُلْ طَرِبًا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دَرُّكَ مَا تَحْوِيهِ يَا وَادِي </w:t>
      </w:r>
      <w:r>
        <w:rPr>
          <w:rStyle w:val="FootnoteAnchor"/>
          <w:rtl w:val="true"/>
        </w:rPr>
        <w:footnoteReference w:id="80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503" w:name="pg20003_198173"/>
    </w:p>
    <w:p>
      <w:pPr>
        <w:pStyle w:val="Heading3"/>
        <w:numPr>
          <w:ilvl w:val="2"/>
          <w:numId w:val="1"/>
        </w:numPr>
        <w:rPr/>
      </w:pPr>
      <w:bookmarkStart w:id="504" w:name="__RefHeading___Toc847086_2314609296"/>
      <w:bookmarkStart w:id="505" w:name="_Toc191"/>
      <w:bookmarkEnd w:id="503"/>
      <w:bookmarkEnd w:id="504"/>
      <w:r>
        <w:rPr/>
        <w:t>17</w:t>
      </w:r>
      <w:r>
        <w:rPr>
          <w:rtl w:val="true"/>
        </w:rPr>
        <w:t xml:space="preserve">- </w:t>
      </w:r>
      <w:r>
        <w:rPr>
          <w:rtl w:val="true"/>
        </w:rPr>
        <w:t>وادي بسّيمة</w:t>
      </w:r>
      <w:r>
        <w:rPr>
          <w:rtl w:val="true"/>
        </w:rPr>
        <w:t>:</w:t>
      </w:r>
      <w:bookmarkEnd w:id="50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بَسِيْمَةَ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كُلُّ مُرْتَفَعٍ نَجْدٌ، وَلَا كُلُّ وَادٍ يُنْبِتُ العَرَارَ وَالرَّنْدَ، مَنْظَرُهُ قَيْدُ الأَبْصَارِ وَالبَصَائِرِ، وَأَمَدُ الأَفْكَارِ وَالخَوَاطِرِ، كُلُّهُ رِيَاضٌ مُزَرْكَشَةٌ بِالأَزْهَارِ، مُطَرَّزَةٌ بِالسَّوَاقِي وَالأَنْهَارِ، خُذْ حَيْثُ قَصَدْتَ طِيبًا وَعِطْرًا، وَأَنَّى اتَّجَهْتَ سَاقِيَةً وَنَهْرًا، تَصْدَحُ فِي أَفْنَانِهِ مُطْرِبَاتُ العَنَادِلِ، وَتُغَنِّي بَلَابِلُهُ فَتُهَيِّجُ البَلَابِلَ </w:t>
      </w:r>
      <w:r>
        <w:rPr>
          <w:rStyle w:val="FootnoteAnchor"/>
          <w:rtl w:val="true"/>
        </w:rPr>
        <w:footnoteReference w:id="806"/>
      </w:r>
      <w:r>
        <w:rPr>
          <w:rFonts w:ascii="Amiri" w:hAnsi="Amiri" w:eastAsia="Amiri" w:cs="Amiri"/>
          <w:color w:val="111111"/>
          <w:sz w:val="28"/>
          <w:sz w:val="28"/>
          <w:szCs w:val="28"/>
          <w:rtl w:val="true"/>
          <w:lang w:bidi="ar-SA"/>
        </w:rPr>
        <w:t xml:space="preserve">، تَطِيبُ الأَفْوَاهُ بِذِكْرِ نُوَّارِهِ، وَالمَسَامُ بِعَبِيرِ أَرْدَانِهِ </w:t>
      </w:r>
      <w:r>
        <w:rPr>
          <w:rStyle w:val="FootnoteAnchor"/>
          <w:rtl w:val="true"/>
        </w:rPr>
        <w:footnoteReference w:id="807"/>
      </w:r>
      <w:r>
        <w:rPr>
          <w:rFonts w:ascii="Amiri" w:hAnsi="Amiri" w:eastAsia="Amiri" w:cs="Amiri"/>
          <w:color w:val="111111"/>
          <w:sz w:val="28"/>
          <w:sz w:val="28"/>
          <w:szCs w:val="28"/>
          <w:rtl w:val="true"/>
          <w:lang w:bidi="ar-SA"/>
        </w:rPr>
        <w:t>أَسْحَارِهِ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 يَفُوحُ المِسْكُ مِنْ جَنَبَاتِهِ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فِيهِ لِلنَّسِيمِ عَلِيلُ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تَطُوفُ بِهِ جِبَالٌ كَأَنَّهَا وَكْرٌ لِنَسْرِ السَّمَاءِ، أَوْ هَامَةٌ مُتَوَّجَةٌ بِكُلِّ سَحَابَةٍ دَكْنَاءَ، تَرْتَعُ العُيُونُ فِي حَدَائِقِهِ فَتَجْنِي ثِمَارَ الأَعَاجِيبِ، وَتَمْتَلِئُ أَصْدَافُ الأَسْمَاعِ مِنْ دُرَرِ هَيْنَمَةِ هِزَارٍ وَعَنْدَلِيبٍ، قَدْ شَنِفَتِ الأَسْمَاعُ، وَأَقَامَتِ السَّمَاعَ، فَاسْتَمَالَتِ الطِّبَاعَ، وَأَنْوَارُهُ تَتَغَازَلُ بِعُيُونِ المَهَا، وَتَمِيدُ أَغْصَانُهَا بِوُرُودِ وَفْدِ النَّسَائِمِ عُجْبًا وَازْدِهَاءً، تَتَوَّجَتْ هِضَابُهُ بِطِرَازِ الرَّنْدِ وَالكَبَاءِ </w:t>
      </w:r>
      <w:r>
        <w:rPr>
          <w:rStyle w:val="FootnoteAnchor"/>
          <w:rtl w:val="true"/>
        </w:rPr>
        <w:footnoteReference w:id="809"/>
      </w:r>
      <w:r>
        <w:rPr>
          <w:rFonts w:ascii="Amiri" w:hAnsi="Amiri" w:eastAsia="Amiri" w:cs="Amiri"/>
          <w:color w:val="111111"/>
          <w:sz w:val="28"/>
          <w:sz w:val="28"/>
          <w:szCs w:val="28"/>
          <w:rtl w:val="true"/>
          <w:lang w:bidi="ar-SA"/>
        </w:rPr>
        <w:t>، وَفَاحَ عِطْرُ الخُزَامَى فَعَطَّرَ أَرْدَانَ الصَّبَا، وَصَاحَ أُسْوَدُهُ عَلَى شَقَائِقِ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مُنْذِرُكُمْ عُيُونَ ابْنِ مَاءِ السَّمَاءِ، وَطَلائِعَ جُيُوشِ النَّسِيمِ أَنْ تَطْرُقَكُمْ فِي الحِمَى، وَقَدْ أَخَذَ فِي فُنُونِ الهَيْنَمَةِ، عَلَى طُرَرِ أَغْصَانِهِ المُنَمْنَمَةِ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506" w:name="pg20003_198174"/>
    </w:p>
    <w:p>
      <w:pPr>
        <w:pStyle w:val="BookText"/>
        <w:rPr/>
      </w:pPr>
      <w:bookmarkEnd w:id="506"/>
      <w:r>
        <w:rPr>
          <w:rFonts w:ascii="Amiri" w:hAnsi="Amiri" w:eastAsia="Amiri" w:cs="Amiri"/>
          <w:color w:val="111111"/>
          <w:sz w:val="28"/>
          <w:sz w:val="28"/>
          <w:szCs w:val="28"/>
          <w:rtl w:val="true"/>
          <w:lang w:bidi="ar-SA"/>
        </w:rPr>
        <w:t xml:space="preserve">وَمَا هَاجَنِي إِلَّا ابْنُ وَرْقَاءَ 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فَوْقَ أَفْنَانِ الرِّيَاضِ هَدِيلُ</w:t>
      </w:r>
    </w:p>
    <w:p>
      <w:pPr>
        <w:pStyle w:val="BookText"/>
        <w:rPr/>
      </w:pPr>
      <w:r>
        <w:rPr>
          <w:rFonts w:ascii="Amiri" w:hAnsi="Amiri" w:eastAsia="Amiri" w:cs="Amiri"/>
          <w:color w:val="111111"/>
          <w:sz w:val="28"/>
          <w:sz w:val="28"/>
          <w:szCs w:val="28"/>
          <w:rtl w:val="true"/>
          <w:lang w:bidi="ar-SA"/>
        </w:rPr>
        <w:t xml:space="preserve">يُرَدِّدُ فِي صُحُفِ الرِّيَاضِ قَصَائِدًا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الشَّوْقِ يُمْلِيهَا لَنَا وَيَمِيلُ</w:t>
      </w:r>
    </w:p>
    <w:p>
      <w:pPr>
        <w:pStyle w:val="BookText"/>
        <w:rPr/>
      </w:pPr>
      <w:r>
        <w:rPr>
          <w:rFonts w:ascii="Amiri" w:hAnsi="Amiri" w:eastAsia="Amiri" w:cs="Amiri"/>
          <w:color w:val="111111"/>
          <w:sz w:val="28"/>
          <w:sz w:val="28"/>
          <w:szCs w:val="28"/>
          <w:rtl w:val="true"/>
          <w:lang w:bidi="ar-SA"/>
        </w:rPr>
        <w:t xml:space="preserve">تَسَنَّمَ غُصْنًا فِي رِيَاضٍ أَرِيضَةٍ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عَلَيْهَا شَمْأَلٌ وَقَبُولُ</w:t>
      </w:r>
    </w:p>
    <w:p>
      <w:pPr>
        <w:pStyle w:val="BookText"/>
        <w:rPr/>
      </w:pPr>
      <w:r>
        <w:rPr>
          <w:rFonts w:ascii="Amiri" w:hAnsi="Amiri" w:eastAsia="Amiri" w:cs="Amiri"/>
          <w:color w:val="111111"/>
          <w:sz w:val="28"/>
          <w:sz w:val="28"/>
          <w:szCs w:val="28"/>
          <w:rtl w:val="true"/>
          <w:lang w:bidi="ar-SA"/>
        </w:rPr>
        <w:t xml:space="preserve">يُصَفِّقُ جَذْلَانَ الفُؤَادِ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 عَلَيْهِ فِي الكُؤُوسِ شَمُولُ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طَرِبٌ لِسَوْطِ جَائِشَةِ الخَرِيرِ، جَذِلٌ يَمْرَحُ بَيْنَ سَاقِيَةٍ وَغَدِيرٍ، وَالرِّيَاضُ قَدْ تَقَمَّصَتْ غَلَائِلَ الزُّهُورِ، وَتَخَلْخَلَتْ بِلُجَيْنِ الجَدَاوِلِ وَالنُّهُورِ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وَقَانَا لَفْحَةَ الرَّمْضَاءِ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مُضَاعَفُ الغَيْثِ العَمِيمِ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دَوْحَةً فَحَنَتْ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 المُرْضِعَاتِ عَلَى الفَطِيمِ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وَأَرْشَفَنَا عَلَى ظَمَأٍ زُلَالًا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مِنَ المُدَامَةِ لِلنَّدِيمِ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 الشَّمْسَ أَنَّى وَاجَهَتْنَا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فَيَحْجُبُهَا وَيَأْذَنُ لِلنَّسِيمِ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تَرُوعُ حَصَاهُ حَالِيَةَ العَذَارَى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فَتَلْمِسُ جَانِبَ العِقْدِ النَّظِيمِ </w:t>
      </w:r>
      <w:r>
        <w:rPr>
          <w:rStyle w:val="FootnoteAnchor"/>
          <w:rtl w:val="true"/>
        </w:rPr>
        <w:footnoteReference w:id="811"/>
      </w:r>
    </w:p>
    <w:p>
      <w:pPr>
        <w:pStyle w:val="Heading3"/>
        <w:numPr>
          <w:ilvl w:val="2"/>
          <w:numId w:val="1"/>
        </w:numPr>
        <w:rPr/>
      </w:pPr>
      <w:bookmarkStart w:id="507" w:name="__RefHeading___Toc847088_2314609296"/>
      <w:bookmarkStart w:id="508" w:name="_Toc192"/>
      <w:bookmarkEnd w:id="507"/>
      <w:r>
        <w:rPr/>
        <w:t>18</w:t>
      </w:r>
      <w:r>
        <w:rPr>
          <w:rtl w:val="true"/>
        </w:rPr>
        <w:t xml:space="preserve">- </w:t>
      </w:r>
      <w:r>
        <w:rPr>
          <w:rtl w:val="true"/>
        </w:rPr>
        <w:t>وادي الخضراء</w:t>
      </w:r>
      <w:r>
        <w:rPr>
          <w:rtl w:val="true"/>
        </w:rPr>
        <w:t>:</w:t>
      </w:r>
      <w:bookmarkEnd w:id="508"/>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الخَضْرَاءِ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وَادِي الخَضْرَاءِ، مَا كُلُّ نَبْتٍ مَرْعَىً، وَلَا كُلُّ عَهْدٍ يُرْعَى، مَعْهَدُ أُنْسٍ وَدَاعِيَةُ سُرُورٍ، وَمَرْبَعُ لَهْوٍ وَمَسْرَحُ لُبَانَةٍ وَحُبُورٍ، أَعْلَامُ الأُنْسِ فِي ضَوَاحِيهِ خَافِقَة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ألسُنُ الأطيارِ بأنواعِ</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التَّرَنُّمِ نَاطِقَةٌ، يَغْشَاهُ حَبْلَانِ، كُلٌّ مِنْهُمَا عِرْنِينُهُ قَدْ شَمَخَ، وَقَدَمُهُ قَدْ غَاصَ ثُبُوتًا وَرَسَخَ، فَصَحَّ 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 فِي السَّمَاءِ، وَاسْتٌ فِي المَاءِ </w:t>
      </w:r>
      <w:r>
        <w:rPr>
          <w:rStyle w:val="FootnoteAnchor"/>
          <w:rtl w:val="true"/>
        </w:rPr>
        <w:footnoteReference w:id="8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 أَصْلُهُ تَحْتَ الثَّرَى وَسَمَا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النَّجْمِ فَرْعٌ لَا يُنَالُ طَوِيلُ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يَسْتَوْقِفُ الطَّرْفَ بِبَاهِرِ أَزْهَارِهِ، وَيَصْقُلُ الخَاطِرَ بِصَفَاءِ أَنْهَارِهِ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عَلَى مَجْرَى المِيَاهِ حُلَى 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كَعَهْدِكَ بِالخَضْرَاءِ وَأَنْجُمِ الزُّهْرِ</w:t>
      </w:r>
    </w:p>
    <w:p>
      <w:pPr>
        <w:pStyle w:val="BookText"/>
        <w:rPr/>
      </w:pPr>
      <w:r>
        <w:rPr>
          <w:rFonts w:ascii="Amiri" w:hAnsi="Amiri" w:eastAsia="Amiri" w:cs="Amiri"/>
          <w:color w:val="111111"/>
          <w:sz w:val="28"/>
          <w:sz w:val="28"/>
          <w:szCs w:val="28"/>
          <w:rtl w:val="true"/>
          <w:lang w:bidi="ar-SA"/>
        </w:rPr>
        <w:t xml:space="preserve">وَقَدْ ضَحِكَتْ لِلْيَاسَمِينِ مَبَاسِمٌ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بِخَفَّاقِ النَّسِيمِ عَلَى النَّهْرِ</w:t>
      </w:r>
    </w:p>
    <w:p>
      <w:pPr>
        <w:pStyle w:val="BookText"/>
        <w:rPr/>
      </w:pPr>
      <w:r>
        <w:rPr>
          <w:rFonts w:ascii="Amiri" w:hAnsi="Amiri" w:eastAsia="Amiri" w:cs="Amiri"/>
          <w:color w:val="111111"/>
          <w:sz w:val="28"/>
          <w:sz w:val="28"/>
          <w:szCs w:val="28"/>
          <w:rtl w:val="true"/>
          <w:lang w:bidi="ar-SA"/>
        </w:rPr>
        <w:t xml:space="preserve">وَأَصْغَتْ مِنَ الآسِ النَّضِيرِ مَسَامِعٌ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لِتَسْمَعَ مَا يَتْلُوهُ فِي سُوَرِ الشِّعْرِ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خليلي أبا بحر وما قرقف اللمى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بأعذب من قولي خليلي أبا بحر</w:t>
      </w:r>
    </w:p>
    <w:p>
      <w:pPr>
        <w:pStyle w:val="BookText"/>
        <w:rPr/>
      </w:pPr>
      <w:r>
        <w:rPr>
          <w:rFonts w:ascii="Amiri" w:hAnsi="Amiri" w:eastAsia="Amiri" w:cs="Amiri"/>
          <w:color w:val="111111"/>
          <w:sz w:val="28"/>
          <w:sz w:val="28"/>
          <w:szCs w:val="28"/>
          <w:rtl w:val="true"/>
          <w:lang w:bidi="ar-SA"/>
        </w:rPr>
        <w:t xml:space="preserve">أجز غير مأمور قسيماً نظمته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على مجرى المياه حلى الزهر</w:t>
      </w:r>
    </w:p>
    <w:p>
      <w:pPr>
        <w:pStyle w:val="BookText"/>
        <w:rPr/>
      </w:pPr>
      <w:r>
        <w:rPr>
          <w:rFonts w:ascii="Amiri" w:hAnsi="Amiri" w:eastAsia="Amiri" w:cs="Amiri"/>
          <w:color w:val="111111"/>
          <w:sz w:val="28"/>
          <w:sz w:val="28"/>
          <w:szCs w:val="28"/>
          <w:rtl w:val="true"/>
          <w:lang w:bidi="ar-SA"/>
        </w:rPr>
        <w:t>فأجابه صفوان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282/2</w:t>
      </w:r>
      <w:r>
        <w:rPr>
          <w:rFonts w:ascii="Amiri" w:hAnsi="Amiri" w:eastAsia="Amiri" w:cs="Amiri"/>
          <w:color w:val="111111"/>
          <w:sz w:val="28"/>
          <w:sz w:val="28"/>
          <w:szCs w:val="28"/>
          <w:rtl w:val="true"/>
          <w:lang w:bidi="ar-SA"/>
        </w:rPr>
        <w:t xml:space="preserve">، نفح الطيب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مَغَانٍ تُثِيرُ جَوَى العُشَّاقِ، تَهْزَأُ بِرِيَاضِ أَصْفَهَانَ وَأَرْضِ العِرَاقِ، زَارَهَا النَّسِيمُ مِنْ شِعَابِ نَجْدٍ وَهِضَابِهَا، عَلَى ظَمَأٍ مِنْهُ فَارْتَشَفَتْهُ عَذْبَ رِضَابِهَا، وَهَيْنَمَتِ الوُرْقُ عَلَى نَوَى الهَدِيلِ، وَهَبَّتِ الصَّبَا فَغَدَا رَكْبُ الغُصُونِ يَتَرَنَّحُ وَيَمِيلُ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فَكَأَنَّمَا القُمْرِيُّ يُنْشِدُ مُصْرِعًا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بَيْتٍ وَالحِمَامُ يُجِيزُ</w:t>
      </w:r>
    </w:p>
    <w:p>
      <w:pPr>
        <w:pStyle w:val="BookText"/>
        <w:rPr/>
      </w:pPr>
      <w:r>
        <w:rPr>
          <w:rFonts w:ascii="Amiri" w:hAnsi="Amiri" w:eastAsia="Amiri" w:cs="Amiri"/>
          <w:color w:val="111111"/>
          <w:sz w:val="28"/>
          <w:sz w:val="28"/>
          <w:szCs w:val="28"/>
          <w:rtl w:val="true"/>
          <w:lang w:bidi="ar-SA"/>
        </w:rPr>
        <w:t>وَقَدْ جَرَى النَّهْرُ لِاسْتِقْبَالِ عَسَاكِرِ النَّسِيمِ، لَابِسًا بُرْدَ الأَزَاهِرِ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شَمَائِلُهُ وَرَقَّ نَسِيمُهُ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عَلَى حَصْبَائِهِ غُدْرَانُهُ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509" w:name="pg20003_198176"/>
    </w:p>
    <w:p>
      <w:pPr>
        <w:pStyle w:val="BookText"/>
        <w:rPr/>
      </w:pPr>
      <w:bookmarkEnd w:id="50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وَتَجَاوَبَتْ أَطْيَارُهُ وَتَبَرَّجَت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أَقْمَارُهُ وَتَنَعَّمَتْ غِزْلَانُهُ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وَتَبَسَّمَتْ أَزْهَارُهُ وَتَنَسَّمَتْ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أَسْحَارُهُ وَتَمَايَلَتْ أَغْصَانُهُ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وَدَنَتْ قُطُوفُ اللَّهْوِ فِي أَفْنَانِهِ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وَتَزَخْرَفَتْ لِلزَّائِرِينَ جِنَانُهُ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وَشَكَتْ تَبَارِيحَ الصَّبَابَةِ وُرْقُهُ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وَتَمَايَلَتْ بِيَدِ الصَّبَا أَفْنَانُهُ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بَيْنَ مُصَفَّقٍ وَمُرَقْرَقٍ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وَمُرَوَّقٍ شَرِقَتْ بِهِ غِيطَانُهُ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بَيْنَ مُسَجِّعٍ وَمُرَجِّعٍ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وَمُفَجَّعٍ تَشْكُو الهَوَى أَلْحَانُهُ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حَبَّذَا آرَامُهُ وَظِبَاؤُهُ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وَرِيَاضُهُ وَغِيَاضُهُ وَأَوَانُهُ </w:t>
      </w:r>
      <w:r>
        <w:rPr>
          <w:rStyle w:val="FootnoteAnchor"/>
          <w:rtl w:val="true"/>
        </w:rPr>
        <w:footnoteReference w:id="816"/>
      </w:r>
    </w:p>
    <w:p>
      <w:pPr>
        <w:pStyle w:val="Heading3"/>
        <w:numPr>
          <w:ilvl w:val="2"/>
          <w:numId w:val="1"/>
        </w:numPr>
        <w:rPr/>
      </w:pPr>
      <w:bookmarkStart w:id="510" w:name="__RefHeading___Toc847090_2314609296"/>
      <w:bookmarkStart w:id="511" w:name="_Toc193"/>
      <w:bookmarkEnd w:id="510"/>
      <w:r>
        <w:rPr/>
        <w:t>19</w:t>
      </w:r>
      <w:r>
        <w:rPr>
          <w:rtl w:val="true"/>
        </w:rPr>
        <w:t xml:space="preserve">- </w:t>
      </w:r>
      <w:r>
        <w:rPr>
          <w:rtl w:val="true"/>
        </w:rPr>
        <w:t>وادي الفيجة</w:t>
      </w:r>
      <w:r>
        <w:rPr>
          <w:rtl w:val="true"/>
        </w:rPr>
        <w:t>:</w:t>
      </w:r>
      <w:bookmarkEnd w:id="51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الفِيجَةِ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مُلْتَقَى الأَنْهَارِ، حَاوِي الأَمَانِي وَالأَوْطَارِ، عَدِيمُ الأَشْبَاءِ وَالنَّظَائِرِ، تَنْوِيرُ الأَبْصَارِ وَالبَصَائِرِ، تَجْتَمِعُ فِيهِ مِيَاهُ الشَّامِ، اِجْتِمَاعَ الرَّافِدَيْنِ بِدَارِ السَّلَامِ، مَرَجَ النَّهْرَيْنِ يَلْتَقِيَانِ، بَيْنَهُمَا بَرْزَخٌ لَا يَبْغِيَانِ </w:t>
      </w:r>
      <w:r>
        <w:rPr>
          <w:rStyle w:val="FootnoteAnchor"/>
          <w:rtl w:val="true"/>
        </w:rPr>
        <w:footnoteReference w:id="818"/>
      </w:r>
      <w:r>
        <w:rPr>
          <w:rFonts w:ascii="Amiri" w:hAnsi="Amiri" w:eastAsia="Amiri" w:cs="Amiri"/>
          <w:color w:val="111111"/>
          <w:sz w:val="28"/>
          <w:sz w:val="28"/>
          <w:szCs w:val="28"/>
          <w:rtl w:val="true"/>
          <w:lang w:bidi="ar-SA"/>
        </w:rPr>
        <w:t>، مَاؤُهُ لِلنَّاظِرِ بَحْرٌ، لَكِنَّهُ فِي الحَقِيقَةِ نَهْرٌ، وَرِيَاضُهُ فَرْشُهَا دُرَرٌ، وَعَرْشُهَا غُرَرٌ، تَفَجَّرَتْ يَنَابِيعُ لُجَيْنِهِ عَلَى مُرُوجِ رِيَاضِهِ، وَتَبَدَّدَتْ جَوَاهِرُهُ فِي حُجُورِ الحَدَائِقِ فَطَابَ النَّهْرُ بِرَضْرَاضِهِ، وَتَجَارَتْ سَوَابِقُ الطَّيْرِ فِي مَيَادِينِ تِلْكَ الجِنَانِ، وَجَرَّدَ المَاءُ صِفَاحَ الطَّرَبِ فَهَزَمَ جُيُوشَ الأَحْزَانِ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تَقَعُ العَيْنُ إِلَّا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تَضِيفُ أَنْوَارُهُمَا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هِيَ الخُلْدُ تَجْمَعُ مَا يُشْتَهَى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فَزُرْهَا فَطُوبَى لِمَنْ زَارَهَا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نَفَحَتْ بِنَوَافِحِ المِسْكِ أَزْهَارُهُ، فَتَعَارَضَتْ بِغَرَائِبِ المَنْطِقِ أَطْيَارُهُ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 وَرْقَاءَ فِي الأَفْنَانِ صَادِحَةٍ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الحَدَائِقِ فِي فَيْحَاءَ زَهْرَاءِ</w:t>
      </w:r>
    </w:p>
    <w:p>
      <w:pPr>
        <w:pStyle w:val="BookText"/>
        <w:rPr/>
      </w:pPr>
      <w:r>
        <w:rPr>
          <w:rFonts w:ascii="Amiri" w:hAnsi="Amiri" w:eastAsia="Amiri" w:cs="Amiri"/>
          <w:color w:val="111111"/>
          <w:sz w:val="28"/>
          <w:sz w:val="28"/>
          <w:szCs w:val="28"/>
          <w:rtl w:val="true"/>
          <w:lang w:bidi="ar-SA"/>
        </w:rPr>
        <w:t xml:space="preserve">وُرْقٌ تَغَنَّتْ بِجَنَّاتٍ رَقِينَ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عِيدَانِهَا فَالْهُ فِي مَغْنًى وَغِنَاءِ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تَحْضُنُهُ جِبَالٌ تُزَاحِمُ الأَفْلَاكَ بِالمَنَاكِبِ، يَكَادُ مَنْ يَرْقَاهَا أَنْ يَلْتَقِطَ لَآلِئَ الكَوَاكِبِ، تَقِيهِ حَرَّ الشَّمْسِ، وَتُظِلُّ رِيَاضَهُ الَّتِي تَمَتَّعُ بِحُسْنِهَا الحَوَاسُّ الخَمْسُ، مَحَاسِنُ تَرُوقُ لِلنَّاظِرِ، وَتُذْهِلُ السَّامِعَ وَالنَّاظِرَ </w:t>
      </w:r>
      <w:r>
        <w:rPr>
          <w:rStyle w:val="FootnoteAnchor"/>
          <w:rtl w:val="true"/>
        </w:rPr>
        <w:footnoteReference w:id="8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مَنْظَرًا إِنْ نَظَرْتَ 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أَذْكَرَنِي مَنْظَرُهُ جَنَّةَ الخُلْدِ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تُرْبَةُ مِسْكٍ وَجَوُّ عَنْبَرَةٍ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وَغَيْمُ وِرْدٍ وَطَشُّ مَاوَرْدِ</w:t>
      </w:r>
    </w:p>
    <w:p>
      <w:pPr>
        <w:pStyle w:val="BookText"/>
        <w:rPr/>
      </w:pPr>
      <w:r>
        <w:rPr>
          <w:rFonts w:ascii="Amiri" w:hAnsi="Amiri" w:eastAsia="Amiri" w:cs="Amiri"/>
          <w:color w:val="111111"/>
          <w:sz w:val="28"/>
          <w:sz w:val="28"/>
          <w:szCs w:val="28"/>
          <w:rtl w:val="true"/>
          <w:lang w:bidi="ar-SA"/>
        </w:rPr>
        <w:t xml:space="preserve">كَأَنَّمَا جَائِلُ الحُبَابِ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فِي جَانِبَيْهِ بِالنَّرْدِ </w:t>
      </w:r>
      <w:r>
        <w:rPr>
          <w:rStyle w:val="FootnoteAnchor"/>
          <w:rtl w:val="true"/>
        </w:rPr>
        <w:footnoteReference w:id="82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512" w:name="pg20003_198178"/>
    </w:p>
    <w:p>
      <w:pPr>
        <w:pStyle w:val="Heading3"/>
        <w:numPr>
          <w:ilvl w:val="2"/>
          <w:numId w:val="1"/>
        </w:numPr>
        <w:rPr/>
      </w:pPr>
      <w:bookmarkStart w:id="513" w:name="__RefHeading___Toc847092_2314609296"/>
      <w:bookmarkStart w:id="514" w:name="_Toc194"/>
      <w:bookmarkEnd w:id="512"/>
      <w:bookmarkEnd w:id="513"/>
      <w:r>
        <w:rPr/>
        <w:t>20</w:t>
      </w:r>
      <w:r>
        <w:rPr>
          <w:rtl w:val="true"/>
        </w:rPr>
        <w:t xml:space="preserve">- </w:t>
      </w:r>
      <w:r>
        <w:rPr>
          <w:rtl w:val="true"/>
        </w:rPr>
        <w:t>وادي العرّاد</w:t>
      </w:r>
      <w:r>
        <w:rPr>
          <w:rtl w:val="true"/>
        </w:rPr>
        <w:t>:</w:t>
      </w:r>
      <w:bookmarkEnd w:id="51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العَرَّادِ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وَافِرُ المَحَاسِنِ وَالأَلْطَافِ، كَامِلُ المَلَاحَةِ وَالأَوْصَافِ، تَسَلْسَلَ عَارِضُ نَهْرِهِ بِحَوَاشِي الرَّيْحَانِ، وَتَرَنَّمَ مُغَرِّدُهُ فِي دِيوَانِ خَمَائِلِهِ بِتَوْقِيعِ الأَلْحَانِ، تَعَلَّقَتْ بِأَذْيَالِ الصَّبَا أَشْطَانُ أَغْصَانِهِ، وَخَطَّ عَلَى مَهَارِقِ الحَدَائِقِ رِقَاعَ الزُّهُورِ بِطُومَارِ حِسَانِهِ </w:t>
      </w:r>
      <w:r>
        <w:rPr>
          <w:rStyle w:val="FootnoteAnchor"/>
          <w:rtl w:val="true"/>
        </w:rPr>
        <w:footnoteReference w:id="8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حُسْنَ مَا قَلَمُ الأَشْعَارِ خَطَّ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الرِّيَاضِ فَلَا يَسْلُوهُ إِنْسَانُ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أَقْسَمْتُ بِالمُصْحَفِ السَّامِي وَأَحْرُفِهِ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بِالبَالِ يَوْمًا عَنْهُ سُلْوَانُ</w:t>
      </w:r>
    </w:p>
    <w:p>
      <w:pPr>
        <w:pStyle w:val="BookText"/>
        <w:rPr/>
      </w:pPr>
      <w:r>
        <w:rPr>
          <w:rFonts w:ascii="Amiri" w:hAnsi="Amiri" w:eastAsia="Amiri" w:cs="Amiri"/>
          <w:color w:val="111111"/>
          <w:sz w:val="28"/>
          <w:sz w:val="28"/>
          <w:szCs w:val="28"/>
          <w:rtl w:val="true"/>
          <w:lang w:bidi="ar-SA"/>
        </w:rPr>
        <w:t xml:space="preserve">وَلَا غُبَارَ عَلَى تِلْكَ الرِّيَاضِ 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 شَوْقٍ لَهُ فِي القَلْبِ دِيوَانُ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وَنَهْرُهُ يُزْعِجُ القُلُوبَ بِهَدِيرِهِ، لَكِنَّهُ يُطْرِبُ الأَسْمَاعَ بِخَرِيرِهِ، يَتَدَفَّقُ بَيْنَ تِلْكَ الحَدَائِقِ وَالشِّعَابِ، كَمَا انْهَلَّتْ بِعَزَالِيهَا </w:t>
      </w:r>
      <w:r>
        <w:rPr>
          <w:rStyle w:val="FootnoteAnchor"/>
          <w:rtl w:val="true"/>
        </w:rPr>
        <w:footnoteReference w:id="828"/>
      </w:r>
      <w:r>
        <w:rPr>
          <w:rFonts w:ascii="Amiri" w:hAnsi="Amiri" w:eastAsia="Amiri" w:cs="Amiri"/>
          <w:color w:val="111111"/>
          <w:sz w:val="28"/>
          <w:sz w:val="28"/>
          <w:szCs w:val="28"/>
          <w:rtl w:val="true"/>
          <w:lang w:bidi="ar-SA"/>
        </w:rPr>
        <w:t xml:space="preserve">مُعْصِرَاتُ السَّحَابِ، وَأَدْوَاحُهُ خَاشِعَةٌ كَأَنَّ عَلَى رُؤُوسِهَا الطَّيْرَ، تَحْسَبُهَا لِلِاسْتِكَانَةِ فِي نَادِي زُهَيْرٍ </w:t>
      </w:r>
      <w:r>
        <w:rPr>
          <w:rStyle w:val="FootnoteAnchor"/>
          <w:rtl w:val="true"/>
        </w:rPr>
        <w:footnoteReference w:id="8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مُلْتَقَى أَرَجِ النَّسَائِمِ فَانْظُرَا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تَعْرِفَانِ بِهِ القَضِيبَ الأَخْضَرَا</w:t>
      </w:r>
    </w:p>
    <w:p>
      <w:pPr>
        <w:pStyle w:val="BookText"/>
        <w:rPr/>
      </w:pPr>
      <w:r>
        <w:rPr>
          <w:rFonts w:ascii="Amiri" w:hAnsi="Amiri" w:eastAsia="Amiri" w:cs="Amiri"/>
          <w:color w:val="111111"/>
          <w:sz w:val="28"/>
          <w:sz w:val="28"/>
          <w:szCs w:val="28"/>
          <w:rtl w:val="true"/>
          <w:lang w:bidi="ar-SA"/>
        </w:rPr>
        <w:t xml:space="preserve">وَتَتَوَّجَتْ بِالزَّهْرِ هَامُ هِضَابِهِ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فَقَلَّدَهَا نَدَاهُ جَوْهَرَا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515" w:name="pg20003_198179"/>
    </w:p>
    <w:p>
      <w:pPr>
        <w:pStyle w:val="BookText"/>
        <w:rPr/>
      </w:pPr>
      <w:bookmarkEnd w:id="515"/>
      <w:r>
        <w:rPr>
          <w:rFonts w:ascii="Amiri" w:hAnsi="Amiri" w:eastAsia="Amiri" w:cs="Amiri"/>
          <w:color w:val="111111"/>
          <w:sz w:val="28"/>
          <w:sz w:val="28"/>
          <w:szCs w:val="28"/>
          <w:rtl w:val="true"/>
          <w:lang w:bidi="ar-SA"/>
        </w:rPr>
        <w:t xml:space="preserve">وَكَأَنَّمَا طَرِبَ الغَدِيرُ فَمَزَّقَتْ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صَدْرِهِ النَّكْبَاءُ بُرْدًا أَخْضَرَا </w:t>
      </w:r>
      <w:r>
        <w:rPr>
          <w:rStyle w:val="FootnoteAnchor"/>
          <w:rtl w:val="true"/>
        </w:rPr>
        <w:footnoteReference w:id="830"/>
      </w:r>
    </w:p>
    <w:p>
      <w:pPr>
        <w:pStyle w:val="Heading3"/>
        <w:numPr>
          <w:ilvl w:val="2"/>
          <w:numId w:val="1"/>
        </w:numPr>
        <w:rPr/>
      </w:pPr>
      <w:bookmarkStart w:id="516" w:name="__RefHeading___Toc847094_2314609296"/>
      <w:bookmarkStart w:id="517" w:name="_Toc195"/>
      <w:bookmarkEnd w:id="516"/>
      <w:r>
        <w:rPr/>
        <w:t>21</w:t>
      </w:r>
      <w:r>
        <w:rPr>
          <w:rtl w:val="true"/>
        </w:rPr>
        <w:t xml:space="preserve">- </w:t>
      </w:r>
      <w:r>
        <w:rPr>
          <w:rtl w:val="true"/>
        </w:rPr>
        <w:t>وادي الشّرقيّ</w:t>
      </w:r>
      <w:r>
        <w:rPr>
          <w:rtl w:val="true"/>
        </w:rPr>
        <w:t>:</w:t>
      </w:r>
      <w:bookmarkEnd w:id="517"/>
    </w:p>
    <w:p>
      <w:pPr>
        <w:pStyle w:val="BookText"/>
        <w:rPr/>
      </w:pPr>
      <w:r>
        <w:rPr>
          <w:rFonts w:ascii="Amiri" w:hAnsi="Amiri" w:eastAsia="Amiri" w:cs="Amiri"/>
          <w:color w:val="111111"/>
          <w:sz w:val="28"/>
          <w:sz w:val="28"/>
          <w:szCs w:val="28"/>
          <w:rtl w:val="true"/>
          <w:lang w:bidi="ar-SA"/>
        </w:rPr>
        <w:t>وَادِي الشَّرْقِيِّ، إِنْ كَانَتِ الجَنَّةُ فِي الأَرْضِ فَهِيَ لَعَمْرِي، قُصُورٌ مِنْ أَدْوَاحٍ تَحْتَهَا الأَنْهَارُ تَجْرِي، وَحَدَائِقُ تَغْشَى أَنْوَارُهَا الأَحْدَاقَ، وَعِيَانُهَا لِلْخَبَرِ عَنْهَا مِصْدَاقٌ وَأَيُّ مِصْدَاقٍ، وَقَدْ أَحَاطَتْ بِهَا الأَنْهَارُ، إِحَاطَةَ الهَالَاتِ بِالأَقْمَارِ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جِنَانٌ وَأَشْجَارٌ تَلَاقَتْ غُصُونُهَا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فَأُوْرِقْنَ بِالأَثْمَارِ وَالوَرِقِ الخُضْرِ</w:t>
      </w:r>
    </w:p>
    <w:p>
      <w:pPr>
        <w:pStyle w:val="BookText"/>
        <w:rPr/>
      </w:pPr>
      <w:r>
        <w:rPr>
          <w:rFonts w:ascii="Amiri" w:hAnsi="Amiri" w:eastAsia="Amiri" w:cs="Amiri"/>
          <w:color w:val="111111"/>
          <w:sz w:val="28"/>
          <w:sz w:val="28"/>
          <w:szCs w:val="28"/>
          <w:rtl w:val="true"/>
          <w:lang w:bidi="ar-SA"/>
        </w:rPr>
        <w:t xml:space="preserve">وَأَنْهَارُ مَاءٍ كَالسَّلَاسِلِ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لِتَرْضَعَ أَوْلَادَ الرَّيَاحِينِ وَالزَّهْرِ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فَمَا شِئْتَ مِنْ أَنْهَارٍ ذَاتِ انْسِجَامٍ، وَأَطْيَارٍ تَصْدَحُ بِأَبْهَى تَغْرِيدٍ وَتَرْنَّمٍ، وَخَمَائِلَ تُهْدِي طِيبَ الأَرَجِ وَالعَرْفِ، وَوُرُودٍ تُرَوِّحُ النَّفْسَ وَتُمَتِّعُ الطَّرْفَ، يَنْسَابُ فِيهَا جَدَاوِلُ كَالصِّلَالِ، لَا تَكَادُ تَرْمُقُهُمُ الشَّمْسُ مِنْ تَكَاثُفِ الظِّلَالِ، تُبْصِرُ بِكُلِّ سَرْحَةٍ مِنْهُ ظِلًّا ضَافِيًا، وَنَهْرًا وَافِيًا، وَطَيْرًا يَصْدَحُ عَلَى فَنَنٍ، فَيُذْهِبُ بِأَثْقَالِ الهَمِّ وَالحَزَنِ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هَاجَنِي إِلَّا ابْنُ وَرْقَاءَ 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فَنَنٍ بَيْنَ الجَزِيرَةِ وَالنَّهْرِ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مُفَسْتَقُ طَوْقٍ لَازُوَرْدِيُّ كَلْكَلٍ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مُوَشَّى الظَّلَى أَحْوَى القَوَائِمِ وَالظَّهْرِ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أَدَارَ عَلَى اليَاقُوتِ أَجْفَانَ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وَصَاغَ عَلَى الأَجْيَادِ طَوْقًا مِنَ التَّبْرِ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شَبَا المِنْقَارِ دَاجٍ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قَمَرٍ مِنْ فِضَّةٍ مُدَّ مِنْ حِبْرِ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تَوَسَّدَ مِنْ تِلْكَ الرِّيَاضِ أَرِيكَةً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عَلَى طَيِّ الجَنَاحِ مَعَ النَّحْرِ </w:t>
      </w:r>
      <w:r>
        <w:rPr>
          <w:rStyle w:val="FootnoteAnchor"/>
          <w:rtl w:val="true"/>
        </w:rPr>
        <w:footnoteReference w:id="83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518" w:name="pg20003_198180"/>
    </w:p>
    <w:p>
      <w:pPr>
        <w:pStyle w:val="Heading2"/>
        <w:numPr>
          <w:ilvl w:val="1"/>
          <w:numId w:val="1"/>
        </w:numPr>
        <w:rPr/>
      </w:pPr>
      <w:bookmarkStart w:id="519" w:name="__RefHeading___Toc847096_2314609296"/>
      <w:bookmarkStart w:id="520" w:name="_Toc196"/>
      <w:bookmarkEnd w:id="518"/>
      <w:bookmarkEnd w:id="519"/>
      <w:r>
        <w:rPr>
          <w:rtl w:val="true"/>
        </w:rPr>
        <w:t>فَصلٌ فِي الأَعين الكُبّار الَّتي تَجرِي مَجرَى الأَنهَارِ</w:t>
      </w:r>
      <w:bookmarkEnd w:id="520"/>
    </w:p>
    <w:p>
      <w:pPr>
        <w:pStyle w:val="Heading3"/>
        <w:numPr>
          <w:ilvl w:val="2"/>
          <w:numId w:val="1"/>
        </w:numPr>
        <w:rPr/>
      </w:pPr>
      <w:bookmarkStart w:id="521" w:name="__RefHeading___Toc847098_2314609296"/>
      <w:bookmarkStart w:id="522" w:name="_Toc197"/>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وَكُلُّ وَاحِدَةٍ تَكَفَّلَتْ بِرِيَاضٍ وَحَدَائِقَ، فَأَظَلَّتْهَا الأَدْوَاحُ مِنْ أَفْنَانِهَا بِسُرَادِقٍ، وَضَمَّتْهَا الأَزَاهِرُ فِي حُجُورِ رِيَاضِهَا، فَانْسَابَتْ كَالصِّلَالِ فِي حَمَائِلِ غِيَاضِهَا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فَوُجُوهُ هَاتِيكَ الرِّيَاضِ سَوَافِرٌ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تُزَانُ مِنَ المِيَاهِ بِأَعْيُنِ</w:t>
      </w:r>
    </w:p>
    <w:p>
      <w:pPr>
        <w:pStyle w:val="Heading3"/>
        <w:numPr>
          <w:ilvl w:val="2"/>
          <w:numId w:val="1"/>
        </w:numPr>
        <w:rPr/>
      </w:pPr>
      <w:bookmarkStart w:id="523" w:name="__RefHeading___Toc847100_2314609296"/>
      <w:bookmarkStart w:id="524" w:name="_Toc198"/>
      <w:bookmarkEnd w:id="523"/>
      <w:r>
        <w:rPr/>
        <w:t>1</w:t>
      </w:r>
      <w:r>
        <w:rPr>
          <w:rtl w:val="true"/>
        </w:rPr>
        <w:t xml:space="preserve">- </w:t>
      </w:r>
      <w:r>
        <w:rPr>
          <w:rtl w:val="true"/>
        </w:rPr>
        <w:t>عين الصاحب</w:t>
      </w:r>
      <w:r>
        <w:rPr>
          <w:rtl w:val="true"/>
        </w:rPr>
        <w:t>:</w:t>
      </w:r>
      <w:bookmarkEnd w:id="5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الصَّاحِبِ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 مَشْرَبُهَا عَلَى صَفَحَاتِ الصُّخُورِ وَالأَحْجَارِ، وَالْتَوَى مَاؤُهَا الْتِوَاءَ فِضَّةِ السُّوَارِ، وَهِيَ تَجْرِي بَيْنَ رِيَاضٍ أَشْهَى مِنْ بُلُوغِ الوَطَرِ، وَأَعْذَبُ إِلَى النُّفُوسِ مِنْ يَوْمِ المَطَرِ، مَاءٌ عَذْبٌ، يَسِيحُ عَلَى اللُّؤْلُؤِ الرَّطْبِ، وَعَلَيْهِ طُيُورٌ صَوَادِحُ، تُضْرِمُ نَارَ الأَشْوَاقِ فِي مَحَامِرِ الجَوَانِحِ، تَحْمِلُهَا أَغْصَانٌ يَعْطِفُهَا النَّسِيمُ بِرَقِيقِ الأَنْفَاسِ، فَتَمِيلُ كَأَنَّهَا رَكْبٌ أَمَالَهُمْ سُكْرُ النُّعَاسِ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عَيْنَ الصَّاحِبِ العَذْبَ 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فِي حَصْبَاءَ كَاللُّؤْلُؤِ الرَّطْبِ</w:t>
      </w:r>
    </w:p>
    <w:p>
      <w:pPr>
        <w:pStyle w:val="BookText"/>
        <w:rPr/>
      </w:pPr>
      <w:r>
        <w:rPr>
          <w:rFonts w:ascii="Amiri" w:hAnsi="Amiri" w:eastAsia="Amiri" w:cs="Amiri"/>
          <w:color w:val="111111"/>
          <w:sz w:val="28"/>
          <w:sz w:val="28"/>
          <w:szCs w:val="28"/>
          <w:rtl w:val="true"/>
          <w:lang w:bidi="ar-SA"/>
        </w:rPr>
        <w:t xml:space="preserve">وَجَدْوَلُهَا المُنْسَابُ كَالأَيْمِ 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الْتَوَى يَمْشِي إِلَى دَاخِلِ السَّرْبِ</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525" w:name="pg20003_198181"/>
    </w:p>
    <w:p>
      <w:pPr>
        <w:pStyle w:val="Heading3"/>
        <w:numPr>
          <w:ilvl w:val="2"/>
          <w:numId w:val="1"/>
        </w:numPr>
        <w:rPr/>
      </w:pPr>
      <w:bookmarkStart w:id="526" w:name="__RefHeading___Toc847102_2314609296"/>
      <w:bookmarkStart w:id="527" w:name="_Toc199"/>
      <w:bookmarkEnd w:id="525"/>
      <w:bookmarkEnd w:id="526"/>
      <w:r>
        <w:rPr/>
        <w:t>2</w:t>
      </w:r>
      <w:r>
        <w:rPr>
          <w:rtl w:val="true"/>
        </w:rPr>
        <w:t xml:space="preserve">- </w:t>
      </w:r>
      <w:r>
        <w:rPr>
          <w:rtl w:val="true"/>
        </w:rPr>
        <w:t>عين الخضراء</w:t>
      </w:r>
      <w:r>
        <w:rPr>
          <w:rtl w:val="true"/>
        </w:rPr>
        <w:t>:</w:t>
      </w:r>
      <w:bookmarkEnd w:id="5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الخَضْرَاءِ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تَخْرُجُ مِنْ ذَيْلِ جَبَلٍ وَادِيهَا، مِثْلَ تَنَاثُرِ الدُّرِّ بِوَادِيهَا، ثُمَّ يَحْضُنُهَا مَهْدٌ مِنَ النَّبَاتِ الأَخْضَرِ، بَعْدَ مَا بَرَقَ صَفَاؤُهَا مِنْ أَجْفَانِ ذَلِكَ المَحْجِرِ، فَلِذَا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صَفَائِهِ، يَتَلَوَّنُ بِلَوْنِ إِنَائِهِ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رَقَّ حَتَّى ظُنَّ قُرْصًا مُفْرَغًا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فِضَّةٍ فِي بُرْدَةٍ خَضْرَاءِ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يُسَاهِمُهَا رِيَاضٌ تَجْلُو صَدَأَ النُّفُوسِ، وَتَفْعَلُ فِي عَلِيلِ الجَوَى مَا لَا يَفْعَلُهُ طِبُّ جَالِينُوسَ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نَسَائِمُهَا رَاقَتْ وَرَقَّتْ شَمَائِلًا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فَخِلْنَا شُمُولًا ثُمَّ تُلْعَبُ بِاللُّبِّ</w:t>
      </w:r>
    </w:p>
    <w:p>
      <w:pPr>
        <w:pStyle w:val="BookText"/>
        <w:rPr/>
      </w:pPr>
      <w:r>
        <w:rPr>
          <w:rFonts w:ascii="Amiri" w:hAnsi="Amiri" w:eastAsia="Amiri" w:cs="Amiri"/>
          <w:color w:val="111111"/>
          <w:sz w:val="28"/>
          <w:sz w:val="28"/>
          <w:szCs w:val="28"/>
          <w:rtl w:val="true"/>
          <w:lang w:bidi="ar-SA"/>
        </w:rPr>
        <w:t xml:space="preserve">إِذَا نَفَحَتْ هَبَّاتُهَا وَتَرَقْرَقَتْ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هِيَ العَذْرَاءُ بِالشَّنَبِ العَذْبِ</w:t>
      </w:r>
    </w:p>
    <w:p>
      <w:pPr>
        <w:pStyle w:val="Heading3"/>
        <w:numPr>
          <w:ilvl w:val="2"/>
          <w:numId w:val="1"/>
        </w:numPr>
        <w:rPr/>
      </w:pPr>
      <w:bookmarkStart w:id="528" w:name="__RefHeading___Toc847104_2314609296"/>
      <w:bookmarkStart w:id="529" w:name="_Toc200"/>
      <w:bookmarkEnd w:id="528"/>
      <w:r>
        <w:rPr/>
        <w:t>3</w:t>
      </w:r>
      <w:r>
        <w:rPr>
          <w:rtl w:val="true"/>
        </w:rPr>
        <w:t xml:space="preserve">- </w:t>
      </w:r>
      <w:r>
        <w:rPr>
          <w:rtl w:val="true"/>
        </w:rPr>
        <w:t>عين سيّافة</w:t>
      </w:r>
      <w:r>
        <w:rPr>
          <w:rtl w:val="true"/>
        </w:rPr>
        <w:t>:</w:t>
      </w:r>
      <w:bookmarkEnd w:id="529"/>
    </w:p>
    <w:p>
      <w:pPr>
        <w:pStyle w:val="BookText"/>
        <w:rPr/>
      </w:pPr>
      <w:r>
        <w:rPr>
          <w:rFonts w:ascii="Amiri" w:hAnsi="Amiri" w:eastAsia="Amiri" w:cs="Amiri"/>
          <w:color w:val="111111"/>
          <w:sz w:val="28"/>
          <w:sz w:val="28"/>
          <w:szCs w:val="28"/>
          <w:rtl w:val="true"/>
          <w:lang w:bidi="ar-SA"/>
        </w:rPr>
        <w:t>قَامَتْ هِيَ وَالعَرَّادُ بِعَمِيرَةِ رِيَاضِ الهَامَةِ، وَانْحَدَرَتْ إِلَيْهَا مِنْ رَبْوَتِهَا كَالمُسْتَهَامَةِ، رِيَاضٌ خَفَقَتْ عَلَيْهَا أَعْلَامُ الشَّجَرِ، وَتَزَرْكَشَتْ تُرْبَتُهَا بِوَشْيِ الزَّهْرِ، جَنَّاتٌ وَنَعِيمٌ، وَمَاءٌ مِنْ تَسْنِيمٍ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وَكَأَنَّمَا سَكَنَ الأَرَاقِمُ جَوْفَهَا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عَهْدِ نُوحٍ مُدَّةَ الطُّوفَانِ</w:t>
      </w:r>
    </w:p>
    <w:p>
      <w:pPr>
        <w:pStyle w:val="BookText"/>
        <w:rPr/>
      </w:pPr>
      <w:r>
        <w:rPr>
          <w:rFonts w:ascii="Amiri" w:hAnsi="Amiri" w:eastAsia="Amiri" w:cs="Amiri"/>
          <w:color w:val="111111"/>
          <w:sz w:val="28"/>
          <w:sz w:val="28"/>
          <w:szCs w:val="28"/>
          <w:rtl w:val="true"/>
          <w:lang w:bidi="ar-SA"/>
        </w:rPr>
        <w:t xml:space="preserve">فَإِذَا رَأَيْنَ المَاءَ يَطْفَحُ نَضْنَضَتْ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خَرْتٍ حَيَّةٌ بِلِسَانِ </w:t>
      </w:r>
      <w:r>
        <w:rPr>
          <w:rStyle w:val="FootnoteAnchor"/>
          <w:rtl w:val="true"/>
        </w:rPr>
        <w:footnoteReference w:id="83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530" w:name="pg20003_198182"/>
    </w:p>
    <w:p>
      <w:pPr>
        <w:pStyle w:val="Heading3"/>
        <w:numPr>
          <w:ilvl w:val="2"/>
          <w:numId w:val="1"/>
        </w:numPr>
        <w:rPr/>
      </w:pPr>
      <w:bookmarkStart w:id="531" w:name="__RefHeading___Toc847106_2314609296"/>
      <w:bookmarkStart w:id="532" w:name="_Toc201"/>
      <w:bookmarkEnd w:id="530"/>
      <w:bookmarkEnd w:id="531"/>
      <w:r>
        <w:rPr/>
        <w:t>4</w:t>
      </w:r>
      <w:r>
        <w:rPr>
          <w:rtl w:val="true"/>
        </w:rPr>
        <w:t xml:space="preserve">- </w:t>
      </w:r>
      <w:r>
        <w:rPr>
          <w:rtl w:val="true"/>
        </w:rPr>
        <w:t>عين منين</w:t>
      </w:r>
      <w:r>
        <w:rPr>
          <w:rtl w:val="true"/>
        </w:rPr>
        <w:t>:</w:t>
      </w:r>
      <w:bookmarkEnd w:id="53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مَنِينٍ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العَيْنُ الَّتِي تَغَنَّتْ بِذِكْرِهَا الحُدَاةُ، وَتَعَطَّرَتْ بِنَشْرِ مَحَاسِنِهَا أَفْوَاهُ الرُّوَاةِ، مَاءٌ كَالقَنْدِ حَلَاوَةً، وَالطَّبَرْزَدِ لَذَّةً وَطَلَاوَةً، طَامِيَةٌ أَرْجَاؤُهُ، يُوحِ بَأَسْرَارِهِ صَفَاؤُهُ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عَيْنٌ لَمْ تَرَ العَيْنُ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تَلْتَقِي إِلَّا بِجَنَّاتِ رِضْوَانِ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تَجْرِي بَيْنَ أَزَاهِرَ كَقِطَعِ المَعَادِنِ، وَتَخْتَالُ أَفْنَانُ رِيَاضِهَا بَيْنَ شَادٍ وَشَادِنٍ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اللَّوْنِ بِلَّوْرٌ وَفِي اللَّمْعِ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الطَّيِّبِ قِنْدِيدٌ </w:t>
      </w:r>
      <w:r>
        <w:rPr>
          <w:rStyle w:val="FootnoteAnchor"/>
          <w:rtl w:val="true"/>
        </w:rPr>
        <w:footnoteReference w:id="839"/>
      </w:r>
      <w:r>
        <w:rPr>
          <w:rFonts w:ascii="Amiri" w:hAnsi="Amiri" w:eastAsia="Amiri" w:cs="Amiri"/>
          <w:color w:val="111111"/>
          <w:sz w:val="28"/>
          <w:sz w:val="28"/>
          <w:szCs w:val="28"/>
          <w:rtl w:val="true"/>
          <w:lang w:bidi="ar-SA"/>
        </w:rPr>
        <w:t xml:space="preserve">وَفِي النَّفْعِ دِرْيَاقُ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تَنْحَدِرُ مِنْ أَرْفَعِ مَكَانٍ وَمَحَلٍّ، حَتَّى تَنْسَابَ انْسِيَابَ الصِّلِّ، فِي حَدَائِقِ التَّلِّ، بَيْنَ بَهْجَةِ جَنَبَاتٍ، وَطِيبِ نَفَحَاتٍ وَهَبَّاتٍ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للهِ عَيْنٌ فِي 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مَاءٌ يَشُوقُكَ بِالخَرِيرِ</w:t>
      </w:r>
    </w:p>
    <w:p>
      <w:pPr>
        <w:pStyle w:val="BookText"/>
        <w:rPr/>
      </w:pPr>
      <w:r>
        <w:rPr>
          <w:rFonts w:ascii="Amiri" w:hAnsi="Amiri" w:eastAsia="Amiri" w:cs="Amiri"/>
          <w:color w:val="111111"/>
          <w:sz w:val="28"/>
          <w:sz w:val="28"/>
          <w:szCs w:val="28"/>
          <w:rtl w:val="true"/>
          <w:lang w:bidi="ar-SA"/>
        </w:rPr>
        <w:t xml:space="preserve">وَقَدْ جَرَّ النَّسِيمُ ذُيُولَ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مِنْهُ فَحَدِّثْ عَنْ جَرِيرِ</w:t>
      </w:r>
    </w:p>
    <w:p>
      <w:pPr>
        <w:pStyle w:val="BookText"/>
        <w:rPr/>
      </w:pPr>
      <w:r>
        <w:rPr>
          <w:rFonts w:ascii="Amiri" w:hAnsi="Amiri" w:eastAsia="Amiri" w:cs="Amiri"/>
          <w:color w:val="111111"/>
          <w:sz w:val="28"/>
          <w:sz w:val="28"/>
          <w:szCs w:val="28"/>
          <w:rtl w:val="true"/>
          <w:lang w:bidi="ar-SA"/>
        </w:rPr>
        <w:t xml:space="preserve">فَمَتِّعْ مُقْلَتَيْكَ بِطِيبِ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مَدَّتْ بِسَاطًا مِنْ حَرِيرِ</w:t>
      </w:r>
    </w:p>
    <w:p>
      <w:pPr>
        <w:pStyle w:val="Heading3"/>
        <w:numPr>
          <w:ilvl w:val="2"/>
          <w:numId w:val="1"/>
        </w:numPr>
        <w:rPr/>
      </w:pPr>
      <w:bookmarkStart w:id="533" w:name="__RefHeading___Toc847108_2314609296"/>
      <w:bookmarkStart w:id="534" w:name="_Toc202"/>
      <w:bookmarkEnd w:id="533"/>
      <w:r>
        <w:rPr/>
        <w:t>5</w:t>
      </w:r>
      <w:r>
        <w:rPr>
          <w:rtl w:val="true"/>
        </w:rPr>
        <w:t xml:space="preserve">- </w:t>
      </w:r>
      <w:r>
        <w:rPr>
          <w:rtl w:val="true"/>
        </w:rPr>
        <w:t>عين مرجانة</w:t>
      </w:r>
      <w:r>
        <w:rPr>
          <w:rtl w:val="true"/>
        </w:rPr>
        <w:t>:</w:t>
      </w:r>
      <w:bookmarkEnd w:id="53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فِي القَرْيَةِ الصَّحِيحَةِ الهَوَاءِ، مُنْتَدَى أَهْلِ الخَلَاعَةِ وَالهَوَى، المِزَّةُ الفَيْحَاءُ ذَاتُ الرَّيَاحِينِ، وَالفَوَاكِهِ الَّتِي يُضْرَبُ المَثَلُ مِنْهَا بِالعِنَبِ وَالتِّينِ، وَمَوْقِعُهَا بِالسَّفْحِ قُرْبَ الرَّبْوَةِ، </w:t>
      </w:r>
    </w:p>
    <w:p>
      <w:pPr>
        <w:pStyle w:val="BookText"/>
        <w:rPr/>
      </w:pPr>
      <w:r>
        <w:rPr>
          <w:rFonts w:ascii="Amiri" w:hAnsi="Amiri" w:eastAsia="Amiri" w:cs="Amiri"/>
          <w:color w:val="111111"/>
          <w:sz w:val="28"/>
          <w:sz w:val="28"/>
          <w:szCs w:val="28"/>
          <w:rtl w:val="true"/>
          <w:lang w:bidi="ar-SA"/>
        </w:rPr>
        <w:t xml:space="preserve">وَكَمْ تَحَدَّدَ فِي رِيَاضِهَا لأَهْلِ الصَّبَابَةِ صَبْوَةٌ،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يَعْجِزُ عَنْ وَصْفِ رَوْضَاتِهَا اللَّبِيبُ، وَيَقِفُ عِنْدَ حَصْرِ مَحَاسِنِهَا يَرَاعُ الأَدِيبِ، مِيَاهٌ تَطْرَبُ الأَسْمَاعُ بِخَرِيرِهَا، وَأَطْيَارٌ تُرَوِّحُ الأَرْوَاحَ بِصَفِيرِهَا، وَقَدْ نَالَتْ مِنَ الشَّرَفِ أَوْفَى بُغْيَةٍ، حَيْثُ ضُمَّتْ تُرْبَتُهَا سَيِّدَنَا دِحْيَةَ </w:t>
      </w:r>
      <w:r>
        <w:rPr>
          <w:rStyle w:val="FootnoteAnchor"/>
          <w:rtl w:val="true"/>
        </w:rPr>
        <w:footnoteReference w:id="8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جِئْنَا إِلَى المِزَّةِ الفَيْحَاءِ فَاكْتَسَبَتْ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أَخْلَاقُنَا مَنْظَرًا مِنْ لُطْفِهَا حَسَنَا</w:t>
      </w:r>
    </w:p>
    <w:p>
      <w:pPr>
        <w:pStyle w:val="BookText"/>
        <w:rPr/>
      </w:pPr>
      <w:r>
        <w:rPr>
          <w:rFonts w:ascii="Amiri" w:hAnsi="Amiri" w:eastAsia="Amiri" w:cs="Amiri"/>
          <w:color w:val="111111"/>
          <w:sz w:val="28"/>
          <w:sz w:val="28"/>
          <w:szCs w:val="28"/>
          <w:rtl w:val="true"/>
          <w:lang w:bidi="ar-SA"/>
        </w:rPr>
        <w:t xml:space="preserve">لَوْ لَمْ يَكُنْ تُرْبُهَا بِالحُسْنِ مُتَّصِفًا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بَهَا دِحْيَةُ الكَلْبِيُّ قَدْ دُفِنَا</w:t>
      </w:r>
    </w:p>
    <w:p>
      <w:pPr>
        <w:pStyle w:val="BookText"/>
        <w:rPr/>
      </w:pPr>
      <w:r>
        <w:rPr>
          <w:rFonts w:ascii="Amiri" w:hAnsi="Amiri" w:eastAsia="Amiri" w:cs="Amiri"/>
          <w:color w:val="111111"/>
          <w:sz w:val="28"/>
          <w:sz w:val="28"/>
          <w:szCs w:val="28"/>
          <w:rtl w:val="true"/>
          <w:lang w:bidi="ar-SA"/>
        </w:rPr>
        <w:t>وَهَوَاهَا بِالرِّقَّةِ مَوْصُوفٌ، وَبِطِيبِ الشَّمِيمِ مَعْرُوفٌ، يَنْدَرِجُ إِلَيْهَا مِنْ قَاسِيُونَ وَسَفْحِهِ، فَتَطِيبُ ضَوَاحِيهَا مِنْ طِيبِ نَفْحِهِ، وَقَدْ قَالَ فِيهَا المَرْحُومُ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دَعَانَا دَاعِي الهَوَى نَحْوَ 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زَيْنُهَا حَلَا وَهِيَ مِزَّهْ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هَبَّتِ النَّسَائِمُ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مِعْطَفَ الحَدَائِقِ هِزَّهْ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أَتَيْنَا مَعَ الصِّحَابِ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 مِنَ الهَوَى مُسْتَفِزَّهْ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الطُّيُورَ فِي الدَّوْحِ غَنَّتْ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فَأَذَلَّتْ دَمْعَ العُيُونِ الأَعِزَّهْ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فِي الرِّيَاضِ جَدْوَلُ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وَنَسِيمُ الصَّبَا يُجَعِّدُ خَزَّهْ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البِلَادِ وَاحِدَةُ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شَامٌ عَلَى السِّوَى وَهِيَ عِزَّهْ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535" w:name="pg20003_198184"/>
    </w:p>
    <w:p>
      <w:pPr>
        <w:pStyle w:val="Heading3"/>
        <w:numPr>
          <w:ilvl w:val="2"/>
          <w:numId w:val="1"/>
        </w:numPr>
        <w:rPr/>
      </w:pPr>
      <w:bookmarkStart w:id="536" w:name="__RefHeading___Toc847110_2314609296"/>
      <w:bookmarkStart w:id="537" w:name="_Toc203"/>
      <w:bookmarkEnd w:id="535"/>
      <w:bookmarkEnd w:id="536"/>
      <w:r>
        <w:rPr/>
        <w:t>6</w:t>
      </w:r>
      <w:r>
        <w:rPr>
          <w:rtl w:val="true"/>
        </w:rPr>
        <w:t xml:space="preserve">- </w:t>
      </w:r>
      <w:r>
        <w:rPr>
          <w:rtl w:val="true"/>
        </w:rPr>
        <w:t>عين الكرش</w:t>
      </w:r>
      <w:r>
        <w:rPr>
          <w:rtl w:val="true"/>
        </w:rPr>
        <w:t>:</w:t>
      </w:r>
      <w:bookmarkEnd w:id="5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الكِرْشِ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مَنْشَؤُهَا مِنْ جَوْفِ الرِّيَاضِ، وَمَسْكَنُهَا بَيْنَ الحَدَائِقِ وَالغِيَاضِ، تَجْرِي بَيْنَ دَسَاكِرَ وَقُصُورٍ، وَقِبَابٍ مِنَ الدَّوْحِ قَنَادِيلُهَا الزُّهُورُ، كَأَنَّ عُيُونَ أَنْوَارِهَا تُنَاجِيكَ، وَثِمَارُهَا الدَّانِيَةُ لِاقْتِطَافِهَا تُنَادِيكَ، لَوْ رَآهَا ابْنُ عَبَّادٍ لَمَا أَجَالَ فِي الزَّهْرَاءِ طَرْفَهُ، وَلَا أَسْرَجَ لِلتَّفَرُّجِ فِي مُنْتَزَهَاتِهَا طُرْفَةً، مَاءٌ يَتَرَقْرَقُ سَلْسَالُهُ، قَدْ فَاضَ عَلَى مَغَانِي اللَّهْوِ جِرْيَالُهُ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الأَغْصَانِ فِي أَدْوَاحِهَا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 تَزْمُرُ وَالطُّيُورُ تُغَرِّدُ</w:t>
      </w:r>
    </w:p>
    <w:p>
      <w:pPr>
        <w:pStyle w:val="BookText"/>
        <w:rPr/>
      </w:pPr>
      <w:r>
        <w:rPr>
          <w:rFonts w:ascii="Amiri" w:hAnsi="Amiri" w:eastAsia="Amiri" w:cs="Amiri"/>
          <w:color w:val="111111"/>
          <w:sz w:val="28"/>
          <w:sz w:val="28"/>
          <w:szCs w:val="28"/>
          <w:rtl w:val="true"/>
          <w:lang w:bidi="ar-SA"/>
        </w:rPr>
        <w:t xml:space="preserve">حَارَتْ عُقُولُ النَّاسِ فِي إِبْدَاعِهَا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أَلِسُكْرِهَا أَمْ شُكْرِهَا تَتَأَوَّدُ</w:t>
      </w:r>
    </w:p>
    <w:p>
      <w:pPr>
        <w:pStyle w:val="BookText"/>
        <w:rPr/>
      </w:pPr>
      <w:r>
        <w:rPr>
          <w:rFonts w:ascii="Amiri" w:hAnsi="Amiri" w:eastAsia="Amiri" w:cs="Amiri"/>
          <w:color w:val="111111"/>
          <w:sz w:val="28"/>
          <w:sz w:val="28"/>
          <w:szCs w:val="28"/>
          <w:rtl w:val="true"/>
          <w:lang w:bidi="ar-SA"/>
        </w:rPr>
        <w:t>فَتَقُولُ أَصْحَابُ البَطَالَةِ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أَرْبَابُ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تَسْجُدُ </w:t>
      </w:r>
      <w:r>
        <w:rPr>
          <w:rStyle w:val="FootnoteAnchor"/>
          <w:rtl w:val="true"/>
        </w:rPr>
        <w:footnoteReference w:id="843"/>
      </w:r>
    </w:p>
    <w:p>
      <w:pPr>
        <w:pStyle w:val="Heading3"/>
        <w:numPr>
          <w:ilvl w:val="2"/>
          <w:numId w:val="1"/>
        </w:numPr>
        <w:rPr/>
      </w:pPr>
      <w:bookmarkStart w:id="538" w:name="__RefHeading___Toc847112_2314609296"/>
      <w:bookmarkStart w:id="539" w:name="_Toc204"/>
      <w:bookmarkEnd w:id="538"/>
      <w:r>
        <w:rPr/>
        <w:t>7</w:t>
      </w:r>
      <w:r>
        <w:rPr>
          <w:rtl w:val="true"/>
        </w:rPr>
        <w:t xml:space="preserve">- </w:t>
      </w:r>
      <w:r>
        <w:rPr>
          <w:rtl w:val="true"/>
        </w:rPr>
        <w:t>عين الورّاقة</w:t>
      </w:r>
      <w:r>
        <w:rPr>
          <w:rtl w:val="true"/>
        </w:rPr>
        <w:t>:</w:t>
      </w:r>
      <w:bookmarkEnd w:id="53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الوَرَّاقَةِ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اتَّخَذَهَا أَهْلُ الشَّامِ لِعِلَاجِ المَرْضَى، وَقَدْ جَعَلُوا ذَلِكَ عَلَيْهِمْ فَرْضًا، لِعُذُوبَةِ مَائِهَا وَلَطَافَتِهِ، وَصَفَاءِ جَوْهَرِهِ وَنَظَافَتِهِ، وَالحَدَائِقُ بِهَا مُحْدِقَةٌ، وَشُمُوسُ الأُنْسِ مِنْ رِيَاضِهَا مُشْرِقَةٌ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زَكَا عَرْفُ طِيبِهَا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نَفْحَةً قَدْ سَرَتْ مِنَ الفِرْدَوْسِ</w:t>
      </w:r>
    </w:p>
    <w:p>
      <w:pPr>
        <w:pStyle w:val="BookText"/>
        <w:rPr/>
      </w:pPr>
      <w:r>
        <w:rPr>
          <w:rFonts w:ascii="Amiri" w:hAnsi="Amiri" w:eastAsia="Amiri" w:cs="Amiri"/>
          <w:color w:val="111111"/>
          <w:sz w:val="28"/>
          <w:sz w:val="28"/>
          <w:szCs w:val="28"/>
          <w:rtl w:val="true"/>
          <w:lang w:bidi="ar-SA"/>
        </w:rPr>
        <w:t xml:space="preserve">وَتُغَنِّي مُهَزْمِجُ الكَفِّ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بِغِنَاءٍ يَشُوقُ شَجْوَ النُّفُوسِ</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540" w:name="pg20003_198185"/>
    </w:p>
    <w:p>
      <w:pPr>
        <w:pStyle w:val="BookText"/>
        <w:rPr/>
      </w:pPr>
      <w:bookmarkEnd w:id="540"/>
      <w:r>
        <w:rPr>
          <w:rFonts w:ascii="Amiri" w:hAnsi="Amiri" w:eastAsia="Amiri" w:cs="Amiri"/>
          <w:color w:val="111111"/>
          <w:sz w:val="28"/>
          <w:sz w:val="28"/>
          <w:szCs w:val="28"/>
          <w:rtl w:val="true"/>
          <w:lang w:bidi="ar-SA"/>
        </w:rPr>
        <w:t xml:space="preserve">كَمْ أَتَيْنَا مُسَلِّمِينَ فَرَدَّتْ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هَيْفُ بَانَاتِهَا بِخَفْضِ الرُّؤُوسِ</w:t>
      </w:r>
    </w:p>
    <w:p>
      <w:pPr>
        <w:pStyle w:val="BookText"/>
        <w:rPr/>
      </w:pPr>
      <w:r>
        <w:rPr>
          <w:rFonts w:ascii="Amiri" w:hAnsi="Amiri" w:eastAsia="Amiri" w:cs="Amiri"/>
          <w:color w:val="111111"/>
          <w:sz w:val="28"/>
          <w:sz w:val="28"/>
          <w:szCs w:val="28"/>
          <w:rtl w:val="true"/>
          <w:lang w:bidi="ar-SA"/>
        </w:rPr>
        <w:t xml:space="preserve">قُمْ نُجَدِّدْ عُهُودَنَا يَا بْنَ أُنْسِي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رُبَاهَا فَأَنْتَ خَيْرُ جَلِيسِ </w:t>
      </w:r>
      <w:r>
        <w:rPr>
          <w:rStyle w:val="FootnoteAnchor"/>
          <w:rtl w:val="true"/>
        </w:rPr>
        <w:footnoteReference w:id="845"/>
      </w:r>
    </w:p>
    <w:p>
      <w:pPr>
        <w:pStyle w:val="Heading3"/>
        <w:numPr>
          <w:ilvl w:val="2"/>
          <w:numId w:val="1"/>
        </w:numPr>
        <w:rPr/>
      </w:pPr>
      <w:bookmarkStart w:id="541" w:name="__RefHeading___Toc847114_2314609296"/>
      <w:bookmarkStart w:id="542" w:name="_Toc205"/>
      <w:bookmarkEnd w:id="541"/>
      <w:r>
        <w:rPr/>
        <w:t>8</w:t>
      </w:r>
      <w:r>
        <w:rPr>
          <w:rtl w:val="true"/>
        </w:rPr>
        <w:t xml:space="preserve">- </w:t>
      </w:r>
      <w:r>
        <w:rPr>
          <w:rtl w:val="true"/>
        </w:rPr>
        <w:t>عين الزّينبيّة</w:t>
      </w:r>
      <w:r>
        <w:rPr>
          <w:rtl w:val="true"/>
        </w:rPr>
        <w:t>:</w:t>
      </w:r>
      <w:bookmarkEnd w:id="54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الزَّيْنَبِيَّةِ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مَكْرَعٌ نَمِيرٌ زُلَالٌ، يَسْرَحُ بَيْنَ خُضْرِ نَبَاتٍ وَسُمْرِ ظِلَالٍ، مَاءٌ عَذْبٌ، صَافِي السَّرِيرَةِ وَالقَلْبِ، يَنْسَابُ بَيْنَ حُلَى أَزَاهِرَ، وَغِنَاءُ طَيْرٍ أَطْرَبُ مِنْ رَنَاتِ المَزَاهِرِ، وَالقُضُبُ كَالأَحْبَابِ فِي إِينَاِسهَا، تَسْعَى بَيْنَهُمُ الصَّبَا بِنَمِيمَةِ أَنْفَاسِهَا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الزَّهْرَ يَرْقُمُ الأَرْضَ رَقْمًا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الرِّيحَ تَنْقُشُ المَاءَ نَقْشَا</w:t>
      </w:r>
    </w:p>
    <w:p>
      <w:pPr>
        <w:pStyle w:val="BookText"/>
        <w:rPr/>
      </w:pPr>
      <w:r>
        <w:rPr>
          <w:rFonts w:ascii="Amiri" w:hAnsi="Amiri" w:eastAsia="Amiri" w:cs="Amiri"/>
          <w:color w:val="111111"/>
          <w:sz w:val="28"/>
          <w:sz w:val="28"/>
          <w:szCs w:val="28"/>
          <w:rtl w:val="true"/>
          <w:lang w:bidi="ar-SA"/>
        </w:rPr>
        <w:t xml:space="preserve">فَكَأَنَّ المِيَاهَ سَيْفٌ 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الرِّيَاضَ غِمْدٌ مُوَشَّى</w:t>
      </w:r>
    </w:p>
    <w:p>
      <w:pPr>
        <w:pStyle w:val="BookText"/>
        <w:rPr/>
      </w:pPr>
      <w:r>
        <w:rPr>
          <w:rFonts w:ascii="Amiri" w:hAnsi="Amiri" w:eastAsia="Amiri" w:cs="Amiri"/>
          <w:color w:val="111111"/>
          <w:sz w:val="28"/>
          <w:sz w:val="28"/>
          <w:szCs w:val="28"/>
          <w:rtl w:val="true"/>
          <w:lang w:bidi="ar-SA"/>
        </w:rPr>
        <w:t xml:space="preserve">مَنْظَرٌ يَمْلأُ النَّوَاظِرَ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غَدَا عِبْرَةً لِمَنْ كَانَ يَخْشَى </w:t>
      </w:r>
      <w:r>
        <w:rPr>
          <w:rStyle w:val="FootnoteAnchor"/>
          <w:rtl w:val="true"/>
        </w:rPr>
        <w:footnoteReference w:id="847"/>
      </w:r>
    </w:p>
    <w:p>
      <w:pPr>
        <w:pStyle w:val="Heading3"/>
        <w:numPr>
          <w:ilvl w:val="2"/>
          <w:numId w:val="1"/>
        </w:numPr>
        <w:rPr/>
      </w:pPr>
      <w:bookmarkStart w:id="543" w:name="__RefHeading___Toc847116_2314609296"/>
      <w:bookmarkStart w:id="544" w:name="_Toc206"/>
      <w:bookmarkEnd w:id="543"/>
      <w:r>
        <w:rPr/>
        <w:t>9</w:t>
      </w:r>
      <w:r>
        <w:rPr>
          <w:rtl w:val="true"/>
        </w:rPr>
        <w:t xml:space="preserve">- </w:t>
      </w:r>
      <w:r>
        <w:rPr>
          <w:rtl w:val="true"/>
        </w:rPr>
        <w:t>عين الشّرش</w:t>
      </w:r>
      <w:r>
        <w:rPr>
          <w:rtl w:val="true"/>
        </w:rPr>
        <w:t>:</w:t>
      </w:r>
      <w:bookmarkEnd w:id="54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الشَّرْشِ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فِي رَوْضٍ جَادَ طِرَازُهُ، وَتَسَاوَتْ فِي البَصَرِ حَقِيقَتُهُ وَمَجَازُهُ، أَتْقَنَ وَشْيَهُ رَاقِمُهُ، وَانْسَلَّتْ بَيْنَ أَدْوَاحِهِ أَرَاقِمُهُ، هُوَ مُنْتَدَى اللَّهْوِ وَالخَلَاعَةِ، وَمَثْوَى أَهْلِ الظَّرْفِ وَالبَرَاعَةِ، وَمَجْمَعُ إِخْوَانِ الصَّفَاءِ، وَدَارُ الإِخَاءِ وَالوَفَاءِ، فَهُوَ أَنْضَرُ مِنْ بَاكُورَةِ الشَّبَابِ، وَأَعْذَبُ مِنْ بَرْدِ رِضَابِ الأَحْبَابِ، بَعْدَ طَيِّ بِسَاطِ العِتَابِ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545" w:name="pg20003_198186"/>
    </w:p>
    <w:p>
      <w:pPr>
        <w:pStyle w:val="BookText"/>
        <w:rPr/>
      </w:pPr>
      <w:bookmarkEnd w:id="545"/>
      <w:r>
        <w:rPr>
          <w:rFonts w:ascii="Amiri" w:hAnsi="Amiri" w:eastAsia="Amiri" w:cs="Amiri"/>
          <w:color w:val="111111"/>
          <w:sz w:val="28"/>
          <w:sz w:val="28"/>
          <w:szCs w:val="28"/>
          <w:rtl w:val="true"/>
          <w:lang w:bidi="ar-SA"/>
        </w:rPr>
        <w:t xml:space="preserve">فَتَشَمَّرْ وَاخْلَعْ عِذَارَكَ لِلرَّوِ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بِقَلْبٍ لِمَنْ تُحِبُّ مُطِيعِ</w:t>
      </w:r>
    </w:p>
    <w:p>
      <w:pPr>
        <w:pStyle w:val="BookText"/>
        <w:rPr/>
      </w:pPr>
      <w:r>
        <w:rPr>
          <w:rFonts w:ascii="Amiri" w:hAnsi="Amiri" w:eastAsia="Amiri" w:cs="Amiri"/>
          <w:color w:val="111111"/>
          <w:sz w:val="28"/>
          <w:sz w:val="28"/>
          <w:szCs w:val="28"/>
          <w:rtl w:val="true"/>
          <w:lang w:bidi="ar-SA"/>
        </w:rPr>
        <w:t xml:space="preserve">وَاسْتَمِعْ صَوْتَ بُلْبُلٍ وَهَزَارٍ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يَتَغَنَّى بِرَائِقِ التَّسْجِيعِ</w:t>
      </w:r>
    </w:p>
    <w:p>
      <w:pPr>
        <w:pStyle w:val="BookText"/>
        <w:rPr/>
      </w:pPr>
      <w:r>
        <w:rPr>
          <w:rFonts w:ascii="Amiri" w:hAnsi="Amiri" w:eastAsia="Amiri" w:cs="Amiri"/>
          <w:color w:val="111111"/>
          <w:sz w:val="28"/>
          <w:sz w:val="28"/>
          <w:szCs w:val="28"/>
          <w:rtl w:val="true"/>
          <w:lang w:bidi="ar-SA"/>
        </w:rPr>
        <w:t xml:space="preserve">هَذِهِ لَذَّةُ الحَيَاةِ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الوَقْتِ جَاءَ بِالتَّوْقِيعِ</w:t>
      </w:r>
    </w:p>
    <w:p>
      <w:pPr>
        <w:pStyle w:val="Heading3"/>
        <w:numPr>
          <w:ilvl w:val="2"/>
          <w:numId w:val="1"/>
        </w:numPr>
        <w:rPr/>
      </w:pPr>
      <w:bookmarkStart w:id="546" w:name="__RefHeading___Toc847118_2314609296"/>
      <w:bookmarkStart w:id="547" w:name="_Toc207"/>
      <w:bookmarkEnd w:id="546"/>
      <w:r>
        <w:rPr/>
        <w:t>10</w:t>
      </w:r>
      <w:r>
        <w:rPr>
          <w:rtl w:val="true"/>
        </w:rPr>
        <w:t xml:space="preserve">- </w:t>
      </w:r>
      <w:r>
        <w:rPr>
          <w:rtl w:val="true"/>
        </w:rPr>
        <w:t>عين الدّقيّة</w:t>
      </w:r>
      <w:r>
        <w:rPr>
          <w:rtl w:val="true"/>
        </w:rPr>
        <w:t>:</w:t>
      </w:r>
      <w:bookmarkEnd w:id="54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الدُّقِّيَّةِ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تَحُفُّهَا مُرُوجٌ وَعُيُونٌ، وَرِيَاضٌ تَحَارُ فِي رَوْنَقِهَا العُيُونُ، فِي الوَادِي الشَّرْقِيِّ مَخْرَجُهَا، وَبَيْنَ خَمَائِلِ رَوْضَاتِهِ زِبْرِجُهَا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عَذُبَتْ فَمَا نَدْرِي أَمَاءُ 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المَذَاقَةِ أَمْ رَحِيقٌ سَلْسَلُ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وَهِيَ تَرْصُفُ فِي تِلْكَ المَرْجَةِ الخَضْرَاءِ، فَتَنْفَحُ مَا حَوْلَهَا مِنَ الأَزَاهِرِ مِنْ كَمَائِمِهَا عِطْرًا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وَمَرْجَاءَ فِي وَادٍ يَرُوقُكَ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إِنْ جَادَ غَيْثٌ مُبَكِّرُ</w:t>
      </w:r>
    </w:p>
    <w:p>
      <w:pPr>
        <w:pStyle w:val="BookText"/>
        <w:rPr/>
      </w:pPr>
      <w:r>
        <w:rPr>
          <w:rFonts w:ascii="Amiri" w:hAnsi="Amiri" w:eastAsia="Amiri" w:cs="Amiri"/>
          <w:color w:val="111111"/>
          <w:sz w:val="28"/>
          <w:sz w:val="28"/>
          <w:szCs w:val="28"/>
          <w:rtl w:val="true"/>
          <w:lang w:bidi="ar-SA"/>
        </w:rPr>
        <w:t xml:space="preserve">بِهَا فَاضَ مَاءٌ مِنْ لُجَيْنٍ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صَفَائِحُ أَضْحَتْ بِالنُّجُومِ تُسَمَّرُ</w:t>
      </w:r>
    </w:p>
    <w:p>
      <w:pPr>
        <w:pStyle w:val="BookText"/>
        <w:rPr/>
      </w:pPr>
      <w:r>
        <w:rPr>
          <w:rFonts w:ascii="Amiri" w:hAnsi="Amiri" w:eastAsia="Amiri" w:cs="Amiri"/>
          <w:color w:val="111111"/>
          <w:sz w:val="28"/>
          <w:sz w:val="28"/>
          <w:szCs w:val="28"/>
          <w:rtl w:val="true"/>
          <w:lang w:bidi="ar-SA"/>
        </w:rPr>
        <w:t xml:space="preserve">تُلَاحِظُهَا عَيْنٌ تَفِيضُ بِأَدْمُعٍ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يُرَقْرِقُهَا مِنْهُ هُنَالِكَ مَحْجِرُ </w:t>
      </w:r>
      <w:r>
        <w:rPr>
          <w:rStyle w:val="FootnoteAnchor"/>
          <w:rtl w:val="true"/>
        </w:rPr>
        <w:footnoteReference w:id="850"/>
      </w:r>
    </w:p>
    <w:p>
      <w:pPr>
        <w:pStyle w:val="Heading3"/>
        <w:numPr>
          <w:ilvl w:val="2"/>
          <w:numId w:val="1"/>
        </w:numPr>
        <w:rPr/>
      </w:pPr>
      <w:bookmarkStart w:id="548" w:name="__RefHeading___Toc847120_2314609296"/>
      <w:bookmarkStart w:id="549" w:name="_Toc208"/>
      <w:bookmarkEnd w:id="548"/>
      <w:r>
        <w:rPr/>
        <w:t>11</w:t>
      </w:r>
      <w:r>
        <w:rPr>
          <w:rtl w:val="true"/>
        </w:rPr>
        <w:t xml:space="preserve">- </w:t>
      </w:r>
      <w:r>
        <w:rPr>
          <w:rtl w:val="true"/>
        </w:rPr>
        <w:t>عين قرقوز</w:t>
      </w:r>
      <w:r>
        <w:rPr>
          <w:rtl w:val="true"/>
        </w:rPr>
        <w:t>:</w:t>
      </w:r>
      <w:bookmarkEnd w:id="54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قُرْقُوزَ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تَتَجَرَّدُ مِنْ غِمْدِهَا عِنْدَ جِسْرِ الغَيْضَةِ، وَكَمْ سَكِرَ بِكَأْسِ رَحِيقِهَا حَدِيقَةٌ وَغَيْضَةٌ، طَفَحَ مَاؤُهَا وَتَدَفَّقَ، وَتَوَشَّحَ غُصْنُ رِيَاضِهَا بِالزَّهْرِ وَتَمَنْطَقَ، وَجَرَى جَدْوَلُهَا مُهْرِوِلًا، وَانْسَابَ فِي خَمَائِلِهِ مُتَسَلْسِلًا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550" w:name="pg20003_198187"/>
    </w:p>
    <w:p>
      <w:pPr>
        <w:pStyle w:val="BookText"/>
        <w:rPr/>
      </w:pPr>
      <w:bookmarkEnd w:id="550"/>
      <w:r>
        <w:rPr>
          <w:rFonts w:ascii="Amiri" w:hAnsi="Amiri" w:eastAsia="Amiri" w:cs="Amiri"/>
          <w:color w:val="111111"/>
          <w:sz w:val="28"/>
          <w:sz w:val="28"/>
          <w:szCs w:val="28"/>
          <w:rtl w:val="true"/>
          <w:lang w:bidi="ar-SA"/>
        </w:rPr>
        <w:t xml:space="preserve">مُتَسَلْسِلٌ وَكَأَنَّهُ لِصَفَائِهِ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 بِخَدِّي كَاعِبٍ يَتَسَلْسَلُ</w:t>
      </w:r>
    </w:p>
    <w:p>
      <w:pPr>
        <w:pStyle w:val="BookText"/>
        <w:rPr/>
      </w:pPr>
      <w:r>
        <w:rPr>
          <w:rFonts w:ascii="Amiri" w:hAnsi="Amiri" w:eastAsia="Amiri" w:cs="Amiri"/>
          <w:color w:val="111111"/>
          <w:sz w:val="28"/>
          <w:sz w:val="28"/>
          <w:szCs w:val="28"/>
          <w:rtl w:val="true"/>
          <w:lang w:bidi="ar-SA"/>
        </w:rPr>
        <w:t xml:space="preserve">وَإِذَا الرِّيَاحُ جَرَيْنَ فَوْقَ مُتُونِهِ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دِرْعٌ جَلَاهَا صَيْقَلُ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وَالأَدْوَاحُ تُحَيِّيهَا النَّسَائِمُ فَتَدْنُو إِلَيْهِ، تُشِيرُ بِبَنَانِ الأَفْنَانِ مُسَلِّمَةً عَلَيْهِ، وَالطَّيْرُ بَيْنَ مُصْطَحِبٍ وَفَاقِدٍ، وَعَاكِفٍ فِي غُصْنِهِ تَحْتَ ظِلَالِ الغَرَاقِدِ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رَقَمَتْ بِزَهْرٍ يَانِعٍ جَنَبَاتُهَا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كَالوَّشْيِ فِي الدِّيبَاجَةِ الخَضْرَاءِ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مِسْكِيَّةٌ أَنْفَاسُهُ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 نَسَائِمُهَا بِنَشْرِ كِبَاءِ </w:t>
      </w:r>
      <w:r>
        <w:rPr>
          <w:rStyle w:val="FootnoteAnchor"/>
          <w:rtl w:val="true"/>
        </w:rPr>
        <w:footnoteReference w:id="8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 بِهَا رِيحُ الشَّمَالِ عَلِيلَةً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فَتُحِضُّ مَوْتَى الهَمِّ بِالإِحْيَاءِ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 أَذْيَالًا هُنَاكَ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تَنْدَى لِلَمْسِ دَرَانِكِ </w:t>
      </w:r>
      <w:r>
        <w:rPr>
          <w:rStyle w:val="FootnoteAnchor"/>
          <w:rtl w:val="true"/>
        </w:rPr>
        <w:footnoteReference w:id="854"/>
      </w:r>
      <w:r>
        <w:rPr>
          <w:rFonts w:ascii="Amiri" w:hAnsi="Amiri" w:eastAsia="Amiri" w:cs="Amiri"/>
          <w:color w:val="111111"/>
          <w:sz w:val="28"/>
          <w:sz w:val="28"/>
          <w:szCs w:val="28"/>
          <w:rtl w:val="true"/>
          <w:lang w:bidi="ar-SA"/>
        </w:rPr>
        <w:t>الأَفْيَاءِ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نَغْمَةِ مُنْطِقٍ بَبَنَانِهِ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الفَصِيحِ وَرَنَّةِ الوَرْقَاءِ</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وَمُغَرِّدٍ فِيهِ اشْتِيَاقُ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يَشْدُو بِأَشْجَى مَنْطِقٍ وَغِنَاءِ </w:t>
      </w:r>
      <w:r>
        <w:rPr>
          <w:rStyle w:val="FootnoteAnchor"/>
          <w:rtl w:val="true"/>
        </w:rPr>
        <w:footnoteReference w:id="855"/>
      </w:r>
    </w:p>
    <w:p>
      <w:pPr>
        <w:pStyle w:val="Heading3"/>
        <w:numPr>
          <w:ilvl w:val="2"/>
          <w:numId w:val="1"/>
        </w:numPr>
        <w:rPr/>
      </w:pPr>
      <w:bookmarkStart w:id="551" w:name="__RefHeading___Toc847122_2314609296"/>
      <w:bookmarkStart w:id="552" w:name="_Toc209"/>
      <w:bookmarkEnd w:id="551"/>
      <w:r>
        <w:rPr/>
        <w:t>12</w:t>
      </w:r>
      <w:r>
        <w:rPr>
          <w:rtl w:val="true"/>
        </w:rPr>
        <w:t xml:space="preserve">- </w:t>
      </w:r>
      <w:r>
        <w:rPr>
          <w:rtl w:val="true"/>
        </w:rPr>
        <w:t>عين أقلايا</w:t>
      </w:r>
      <w:r>
        <w:rPr>
          <w:rtl w:val="true"/>
        </w:rPr>
        <w:t>:</w:t>
      </w:r>
      <w:bookmarkEnd w:id="55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أَقْلَايَا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عَسَايَ أَنْ أَقُولَ فِيهَا وَدُونَ الغَايَةِ عَجْزٌ فَاضِحٌ، وَمَا أَغْنَى الشَّمْسَ عَنْ مَدْحِ المَادِحِ، تَرَقْرَقَ مَاؤُهَا عَلَى مُرُوجِهِ وَتَسَلْسَلَ، وَصَفَا فِي مَجَارِي حَدَائِقِهِ صَفَاءَ السَّجَنْجَلِ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553" w:name="pg20003_198188"/>
    </w:p>
    <w:p>
      <w:pPr>
        <w:pStyle w:val="BookText"/>
        <w:rPr/>
      </w:pPr>
      <w:bookmarkEnd w:id="553"/>
      <w:r>
        <w:rPr>
          <w:rFonts w:ascii="Amiri" w:hAnsi="Amiri" w:eastAsia="Amiri" w:cs="Amiri"/>
          <w:color w:val="111111"/>
          <w:sz w:val="28"/>
          <w:sz w:val="28"/>
          <w:szCs w:val="28"/>
          <w:rtl w:val="true"/>
          <w:lang w:bidi="ar-SA"/>
        </w:rPr>
        <w:t>وَرِيَاضُهُ قَدْ نَظَمَ الزَّهْرُ جَوَاهِرَهُ فِي أَجْيَادِهَا، وَابْتَسَمَتْ ثُغُورُ كَمَائِمِهَا بِصَوْبِ عِهَادِهَا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نَسَخْتَ بِلَحْظِ عَيْنِكَ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غَدِيرًا جَالَ فِيهِ المَاءُ</w:t>
      </w:r>
    </w:p>
    <w:p>
      <w:pPr>
        <w:pStyle w:val="BookText"/>
        <w:rPr/>
      </w:pPr>
      <w:r>
        <w:rPr>
          <w:rFonts w:ascii="Amiri" w:hAnsi="Amiri" w:eastAsia="Amiri" w:cs="Amiri"/>
          <w:color w:val="111111"/>
          <w:sz w:val="28"/>
          <w:sz w:val="28"/>
          <w:szCs w:val="28"/>
          <w:rtl w:val="true"/>
          <w:lang w:bidi="ar-SA"/>
        </w:rPr>
        <w:t xml:space="preserve">وَتَرَى بِنَفْسِكَ غُرَّةً فِي دَوْحِهِ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فَوْقَ رَأْسِكَ حَيْثُ سِرْتَ لِوَاءُ</w:t>
      </w:r>
    </w:p>
    <w:p>
      <w:pPr>
        <w:pStyle w:val="Heading3"/>
        <w:numPr>
          <w:ilvl w:val="2"/>
          <w:numId w:val="1"/>
        </w:numPr>
        <w:rPr/>
      </w:pPr>
      <w:bookmarkStart w:id="554" w:name="__RefHeading___Toc847124_2314609296"/>
      <w:bookmarkStart w:id="555" w:name="_Toc210"/>
      <w:bookmarkEnd w:id="554"/>
      <w:r>
        <w:rPr/>
        <w:t>13</w:t>
      </w:r>
      <w:r>
        <w:rPr>
          <w:rtl w:val="true"/>
        </w:rPr>
        <w:t xml:space="preserve">- </w:t>
      </w:r>
      <w:r>
        <w:rPr>
          <w:rtl w:val="true"/>
        </w:rPr>
        <w:t>عين حرّوش</w:t>
      </w:r>
      <w:r>
        <w:rPr>
          <w:rtl w:val="true"/>
        </w:rPr>
        <w:t>:</w:t>
      </w:r>
      <w:bookmarkEnd w:id="55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حَرُوشٍ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تَنْسَابُ بَيْنَ سَبَاسِبٍ وَرِيَاضٍ، وَتَجْرِي فِي مَسَاحِي خَمَائِلَ وَغِيَاضٍ، تَجْلُو صَدَأَ القُلُوبِ بِصَيْقَلِهَا، وَتَخُطُّ دَائِرَةَ المَسَرَّةِ بِبِرْكَارِ جَدْوَلِهَا، وَتُحَرِّرُ وَفْقَ الأُنْسِ عَلَى بَسِيطِ مُرُوجِهَا، وَتَرْصُدُ شَمْسَ الصَّفَاءِ فِي زَاهِي بُرُوجِهَا، وَالطَّيْرُ مُشْتَرِي تِلْكَ المَسَرَّاتِ بِزُهْرَةِ غِنَائِهِ، مُحِيطٌ عَلَيْهَا بِخَطِّ اسْتِوَائِهِ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ظِلَالَ القُضْبِ فَوْقَ غَدِيرِهَا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اضْطَرَبَتْ تَحْتَ الرِّيَاحِ أَرَاقِمُ</w:t>
      </w:r>
    </w:p>
    <w:p>
      <w:pPr>
        <w:pStyle w:val="BookText"/>
        <w:rPr/>
      </w:pPr>
      <w:r>
        <w:rPr>
          <w:rFonts w:ascii="Amiri" w:hAnsi="Amiri" w:eastAsia="Amiri" w:cs="Amiri"/>
          <w:color w:val="111111"/>
          <w:sz w:val="28"/>
          <w:sz w:val="28"/>
          <w:szCs w:val="28"/>
          <w:rtl w:val="true"/>
          <w:lang w:bidi="ar-SA"/>
        </w:rPr>
        <w:t xml:space="preserve">كَأَنَّ غِنَاءَ الطَّيْرِ أَلْحَانُ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رَقَصَتْ تِلْكَ القُدُودُ النَّوَاعِمُ</w:t>
      </w:r>
    </w:p>
    <w:p>
      <w:pPr>
        <w:pStyle w:val="BookText"/>
        <w:rPr/>
      </w:pPr>
      <w:r>
        <w:rPr>
          <w:rFonts w:ascii="Amiri" w:hAnsi="Amiri" w:eastAsia="Amiri" w:cs="Amiri"/>
          <w:color w:val="111111"/>
          <w:sz w:val="28"/>
          <w:sz w:val="28"/>
          <w:szCs w:val="28"/>
          <w:rtl w:val="true"/>
          <w:lang w:bidi="ar-SA"/>
        </w:rPr>
        <w:t xml:space="preserve">كَأَنَّ ثِمَارًا فِي غُصُونٍ تَوَسَّدَتْ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لِعَارِضِ خَفَّاقِ النَّسِيمِ تَمَائِمُ</w:t>
      </w:r>
    </w:p>
    <w:p>
      <w:pPr>
        <w:pStyle w:val="BookText"/>
        <w:rPr/>
      </w:pPr>
      <w:r>
        <w:rPr>
          <w:rFonts w:ascii="Amiri" w:hAnsi="Amiri" w:eastAsia="Amiri" w:cs="Amiri"/>
          <w:color w:val="111111"/>
          <w:sz w:val="28"/>
          <w:sz w:val="28"/>
          <w:szCs w:val="28"/>
          <w:rtl w:val="true"/>
          <w:lang w:bidi="ar-SA"/>
        </w:rPr>
        <w:t xml:space="preserve">كَأَنَّ القُطُوفَ الدَّانِيَاتِ مَوَاهِبٌ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غُصْنٍ مَاسَ فِي الدَّوْحِ خَاتِمُ </w:t>
      </w:r>
      <w:r>
        <w:rPr>
          <w:rStyle w:val="FootnoteAnchor"/>
          <w:rtl w:val="true"/>
        </w:rPr>
        <w:footnoteReference w:id="85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556" w:name="pg20003_198190"/>
    </w:p>
    <w:p>
      <w:pPr>
        <w:pStyle w:val="Heading2"/>
        <w:numPr>
          <w:ilvl w:val="1"/>
          <w:numId w:val="1"/>
        </w:numPr>
        <w:rPr/>
      </w:pPr>
      <w:bookmarkStart w:id="557" w:name="__RefHeading___Toc847126_2314609296"/>
      <w:bookmarkStart w:id="558" w:name="_Toc211"/>
      <w:bookmarkEnd w:id="556"/>
      <w:bookmarkEnd w:id="557"/>
      <w:r>
        <w:rPr>
          <w:rtl w:val="true"/>
        </w:rPr>
        <w:t xml:space="preserve">تَذِييلٌ </w:t>
      </w:r>
      <w:r>
        <w:rPr>
          <w:rtl w:val="true"/>
        </w:rPr>
        <w:t>[</w:t>
      </w:r>
      <w:r>
        <w:rPr>
          <w:rtl w:val="true"/>
        </w:rPr>
        <w:t xml:space="preserve">حَولُ استِعمَال العَرَبِ لِكَلِمَة </w:t>
      </w:r>
      <w:r>
        <w:rPr>
          <w:rtl w:val="true"/>
        </w:rPr>
        <w:t>(</w:t>
      </w:r>
      <w:r>
        <w:rPr>
          <w:rtl w:val="true"/>
        </w:rPr>
        <w:t>ماء</w:t>
      </w:r>
      <w:r>
        <w:rPr>
          <w:rtl w:val="true"/>
        </w:rPr>
        <w:t>)]</w:t>
      </w:r>
      <w:bookmarkEnd w:id="558"/>
    </w:p>
    <w:p>
      <w:pPr>
        <w:pStyle w:val="BookText"/>
        <w:rPr/>
      </w:pPr>
      <w:r>
        <w:rPr>
          <w:rFonts w:ascii="Amiri" w:hAnsi="Amiri" w:eastAsia="Amiri" w:cs="Amiri"/>
          <w:color w:val="111111"/>
          <w:sz w:val="28"/>
          <w:sz w:val="28"/>
          <w:szCs w:val="28"/>
          <w:rtl w:val="true"/>
          <w:lang w:bidi="ar-SA"/>
        </w:rPr>
        <w:t>وَعَلَى ذِكْرِ المِيَاهِ، فَلْنَذْكُرْ نُبْذَةً، وَإِنْ كَانَ فِيهَا بَعْضُ الطُّولِ، فَالبَدِيعُ غَيْرُ مَمْلُولٍ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العَرَبَ تَسْتَعِيرُ فِي كَلَامِهَا المَاءَ، لِكُلِّ مَا يَحْسُنُ مَنْظَرُهُ وَمَوْقِعُهُ، وَيَعْظُمُ قَدْرُهُ وَمَحَلُّهُ،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الوَجْهِ، وَمَاءُ الشَّبَابِ، وَمَاءُ الحَيَاةِ، وَمَاءُ النَّعِيمِ، كَمَا تَسْتَعِيرُ الِاسْتِسْقَاءَ فِي طَلَبِ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اسْتُعِيرَ لَهُ مَاءُ الوَجْهِ، وَهُوَ عِبَارَةٌ عَنِ الحَالِ الَّذِي هُوَ أَفْضَلُ مِنَ المَاءِ، قَوْلُ أَبِي تَمَّامٍ </w:t>
      </w:r>
      <w:r>
        <w:rPr>
          <w:rStyle w:val="FootnoteAnchor"/>
          <w:rtl w:val="true"/>
        </w:rPr>
        <w:footnoteReference w:id="8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أُبَالِي وَخَيْرُ القَوْلِ أَصْدَقُهُ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حَقَنْتَ لِي مَاءَ وَجْهِي أَمْ حَقَنْتَ دَمِي</w:t>
      </w:r>
    </w:p>
    <w:p>
      <w:pPr>
        <w:pStyle w:val="BookText"/>
        <w:rPr/>
      </w:pPr>
      <w:r>
        <w:rPr>
          <w:rFonts w:ascii="Amiri" w:hAnsi="Amiri" w:eastAsia="Amiri" w:cs="Amiri"/>
          <w:color w:val="111111"/>
          <w:sz w:val="28"/>
          <w:sz w:val="28"/>
          <w:szCs w:val="28"/>
          <w:rtl w:val="true"/>
          <w:lang w:bidi="ar-SA"/>
        </w:rPr>
        <w:t xml:space="preserve">وَمِمَّا أُرِيدَ بِهِ رَوْنَقُ الحُسْنِ، كَقَوْلِ ابْنِ المُعْتَزِّ </w:t>
      </w:r>
      <w:r>
        <w:rPr>
          <w:rStyle w:val="FootnoteAnchor"/>
          <w:rtl w:val="true"/>
        </w:rPr>
        <w:footnoteReference w:id="8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تَرِدْ مَاءَ وَجْهِكَ العَيْنُ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قَبْلَ رِيِّهَا بِرَقِيبِ</w:t>
      </w:r>
    </w:p>
    <w:p>
      <w:pPr>
        <w:pStyle w:val="BookText"/>
        <w:rPr/>
      </w:pPr>
      <w:r>
        <w:rPr>
          <w:rFonts w:ascii="Amiri" w:hAnsi="Amiri" w:eastAsia="Amiri" w:cs="Amiri"/>
          <w:color w:val="111111"/>
          <w:sz w:val="28"/>
          <w:sz w:val="28"/>
          <w:szCs w:val="28"/>
          <w:rtl w:val="true"/>
          <w:lang w:bidi="ar-SA"/>
        </w:rPr>
        <w:t xml:space="preserve">وَمِنْهُ مَاءُ الشِّعْرِ وَالكَلَامِ، كَقَوْلِ أَبِي تَمَّامٍ </w:t>
      </w:r>
      <w:r>
        <w:rPr>
          <w:rStyle w:val="FootnoteAnchor"/>
          <w:rtl w:val="true"/>
        </w:rPr>
        <w:footnoteReference w:id="8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وَلَمْ يَزَلْ لِلشِّعْرِ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 عَلَيْهِ رَيْحَانُ القُلُوبِ </w:t>
      </w:r>
      <w:r>
        <w:rPr>
          <w:rStyle w:val="FootnoteAnchor"/>
          <w:rtl w:val="true"/>
        </w:rPr>
        <w:footnoteReference w:id="86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 مَاءُ الشَّبَابِ وَمَاءُ الحُسْنِ، وَقَدْ أَكْثَرُوا مِنَ التَّصَرُّفِ فِيهِمَا؛ قَالَ أَبُو مُحَمَّدٍ الفَيَّاضُ </w:t>
      </w:r>
      <w:r>
        <w:rPr>
          <w:rStyle w:val="FootnoteAnchor"/>
          <w:rtl w:val="true"/>
        </w:rPr>
        <w:footnoteReference w:id="8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بَقِيَتْ مِنَ اللَّذَّاتِ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مُحَادَثَةُ الكِرَامِ عَلَى الشَّرَابِ</w:t>
      </w:r>
    </w:p>
    <w:p>
      <w:pPr>
        <w:pStyle w:val="BookText"/>
        <w:rPr/>
      </w:pPr>
      <w:r>
        <w:rPr>
          <w:rFonts w:ascii="Amiri" w:hAnsi="Amiri" w:eastAsia="Amiri" w:cs="Amiri"/>
          <w:color w:val="111111"/>
          <w:sz w:val="28"/>
          <w:sz w:val="28"/>
          <w:szCs w:val="28"/>
          <w:rtl w:val="true"/>
          <w:lang w:bidi="ar-SA"/>
        </w:rPr>
        <w:t xml:space="preserve">وَلَثْمُكَ وَجْنَتَيْ قَمَرٍ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يَجُولُ بِخَدِّهِ مَاءُ الشَّبَابِ</w:t>
      </w:r>
    </w:p>
    <w:p>
      <w:pPr>
        <w:pStyle w:val="BookText"/>
        <w:rPr/>
      </w:pPr>
      <w:r>
        <w:rPr>
          <w:rFonts w:ascii="Amiri" w:hAnsi="Amiri" w:eastAsia="Amiri" w:cs="Amiri"/>
          <w:color w:val="111111"/>
          <w:sz w:val="28"/>
          <w:sz w:val="28"/>
          <w:szCs w:val="28"/>
          <w:rtl w:val="true"/>
          <w:lang w:bidi="ar-SA"/>
        </w:rPr>
        <w:t xml:space="preserve">وَأَحْسَنُ مَا قِيلَ فِي الحُسْنِ قَوْلُ ابْنِ المُعْتَزِّ </w:t>
      </w:r>
      <w:r>
        <w:rPr>
          <w:rStyle w:val="FootnoteAnchor"/>
          <w:rtl w:val="true"/>
        </w:rPr>
        <w:footnoteReference w:id="8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وَيَكَادُ البَدْرُ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وَتَكَادُ الشَّمْسُ تَحْكِيهِ</w:t>
      </w:r>
    </w:p>
    <w:p>
      <w:pPr>
        <w:pStyle w:val="BookText"/>
        <w:rPr/>
      </w:pPr>
      <w:r>
        <w:rPr>
          <w:rFonts w:ascii="Amiri" w:hAnsi="Amiri" w:eastAsia="Amiri" w:cs="Amiri"/>
          <w:color w:val="111111"/>
          <w:sz w:val="28"/>
          <w:sz w:val="28"/>
          <w:szCs w:val="28"/>
          <w:rtl w:val="true"/>
          <w:lang w:bidi="ar-SA"/>
        </w:rPr>
        <w:t xml:space="preserve">كَيْفَ لَا يَخْضَرُّ 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وَمِيَاهُ الحُسْنِ تَسْقِيهِ</w:t>
      </w:r>
    </w:p>
    <w:p>
      <w:pPr>
        <w:pStyle w:val="BookText"/>
        <w:rPr/>
      </w:pPr>
      <w:r>
        <w:rPr>
          <w:rFonts w:ascii="Amiri" w:hAnsi="Amiri" w:eastAsia="Amiri" w:cs="Amiri"/>
          <w:color w:val="111111"/>
          <w:sz w:val="28"/>
          <w:sz w:val="28"/>
          <w:szCs w:val="28"/>
          <w:rtl w:val="true"/>
          <w:lang w:bidi="ar-SA"/>
        </w:rPr>
        <w:t>وَمِنْهُ مَاءُ النَّضَارَةِ وَالنَّدَى وَالبِشْرِ،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يَجُولُ بِهِ مَاءُ النَّضَارَةِ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جَالَ مَاءُ البِشْرِ فِي وَجْهِ قَادِمِ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وَمِنْهُ مَاءُ النَّدَى وَالكَرَمِ وَالنَّوَالِ وَالجُودِ، قَالَ العَتَّابِيُّ </w:t>
      </w:r>
      <w:r>
        <w:rPr>
          <w:rStyle w:val="FootnoteAnchor"/>
          <w:rtl w:val="true"/>
        </w:rPr>
        <w:footnoteReference w:id="8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أَأَتْرُكُ مِنْ جَدْبِ المَحَلِّ وَضَنْكِهِ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وَكَفَّاكَ مِنْ مَاءِ النَّدَى تَكِفَانِ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البُحْتُرِيُّ </w:t>
      </w:r>
      <w:r>
        <w:rPr>
          <w:rStyle w:val="FootnoteAnchor"/>
          <w:rtl w:val="true"/>
        </w:rPr>
        <w:footnoteReference w:id="8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أَنَا إِلَّا غَرْسُ نِعْمَتِكَ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أَفَضْتَ لَهُ مَاءَ النَّوَالِ فَأَوْرَقَا</w:t>
      </w:r>
    </w:p>
    <w:p>
      <w:pPr>
        <w:pStyle w:val="BookText"/>
        <w:rPr/>
      </w:pPr>
      <w:r>
        <w:rPr>
          <w:rFonts w:ascii="Amiri" w:hAnsi="Amiri" w:eastAsia="Amiri" w:cs="Amiri"/>
          <w:color w:val="111111"/>
          <w:sz w:val="28"/>
          <w:sz w:val="28"/>
          <w:szCs w:val="28"/>
          <w:rtl w:val="true"/>
          <w:lang w:bidi="ar-SA"/>
        </w:rPr>
        <w:t xml:space="preserve">وَقَالَ </w:t>
      </w:r>
      <w:r>
        <w:rPr>
          <w:rStyle w:val="FootnoteAnchor"/>
          <w:rtl w:val="true"/>
        </w:rPr>
        <w:footnoteReference w:id="8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سَالَ مَاءُ الجُودِ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العِرْنِينِ وَالخَدِّ الأَسِيلِ</w:t>
      </w:r>
    </w:p>
    <w:p>
      <w:pPr>
        <w:pStyle w:val="BookText"/>
        <w:rPr/>
      </w:pPr>
      <w:r>
        <w:rPr>
          <w:rFonts w:ascii="Amiri" w:hAnsi="Amiri" w:eastAsia="Amiri" w:cs="Amiri"/>
          <w:color w:val="111111"/>
          <w:sz w:val="28"/>
          <w:sz w:val="28"/>
          <w:szCs w:val="28"/>
          <w:rtl w:val="true"/>
          <w:lang w:bidi="ar-SA"/>
        </w:rPr>
        <w:t xml:space="preserve">وَمِنْهُ مَاءُ البَشَاشَةِ، قَالَ أَبُو العَتَاهِيَةِ </w:t>
      </w:r>
      <w:r>
        <w:rPr>
          <w:rStyle w:val="FootnoteAnchor"/>
          <w:rtl w:val="true"/>
        </w:rPr>
        <w:footnoteReference w:id="8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لَيَالِيَ تَدْنِي مِنْكَ بِالقُرْبِ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وَوَجْهُكَ مِنْ مَاءِ البَشَاشَةِ يَقْطُرُ</w:t>
      </w:r>
    </w:p>
    <w:p>
      <w:pPr>
        <w:pStyle w:val="BookText"/>
        <w:rPr/>
      </w:pPr>
      <w:r>
        <w:rPr>
          <w:rFonts w:ascii="Amiri" w:hAnsi="Amiri" w:eastAsia="Amiri" w:cs="Amiri"/>
          <w:color w:val="111111"/>
          <w:sz w:val="28"/>
          <w:sz w:val="28"/>
          <w:szCs w:val="28"/>
          <w:rtl w:val="true"/>
          <w:lang w:bidi="ar-SA"/>
        </w:rPr>
        <w:t xml:space="preserve">وَمِنْهُ مَاءُ الظَّرْفِ، فِي قَوْلِ الصَّاحِبِ بْنِ عَبَّادٍ </w:t>
      </w:r>
      <w:r>
        <w:rPr>
          <w:rStyle w:val="FootnoteAnchor"/>
          <w:rtl w:val="true"/>
        </w:rPr>
        <w:footnoteReference w:id="8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وَشَادِنٍ أَحْسَنَ فِي إِسْعَافِهِ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يَقْطُرُ مَاءُ الظَّرْفِ مِنْ أَطْرَافِهِ</w:t>
      </w:r>
    </w:p>
    <w:p>
      <w:pPr>
        <w:pStyle w:val="BookText"/>
        <w:rPr/>
      </w:pPr>
      <w:r>
        <w:rPr>
          <w:rFonts w:ascii="Amiri" w:hAnsi="Amiri" w:eastAsia="Amiri" w:cs="Amiri"/>
          <w:color w:val="111111"/>
          <w:sz w:val="28"/>
          <w:sz w:val="28"/>
          <w:szCs w:val="28"/>
          <w:rtl w:val="true"/>
          <w:lang w:bidi="ar-SA"/>
        </w:rPr>
        <w:t xml:space="preserve">وَمِنْهُ مَاءُ الوُدِّ، فِي قَوْلِ الشَّرِيفِ الرَّضِيِّ </w:t>
      </w:r>
      <w:r>
        <w:rPr>
          <w:rStyle w:val="FootnoteAnchor"/>
          <w:rtl w:val="true"/>
        </w:rPr>
        <w:footnoteReference w:id="8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تَرَقْرَقَ مَاءُ الوُدِّ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وَطَاحَ القَذَى عَنْ سَلْسَلِ الطَّعْمِ رَائِقِ</w:t>
      </w:r>
    </w:p>
    <w:p>
      <w:pPr>
        <w:pStyle w:val="BookText"/>
        <w:rPr/>
      </w:pPr>
      <w:r>
        <w:rPr>
          <w:rFonts w:ascii="Amiri" w:hAnsi="Amiri" w:eastAsia="Amiri" w:cs="Amiri"/>
          <w:color w:val="111111"/>
          <w:sz w:val="28"/>
          <w:sz w:val="28"/>
          <w:szCs w:val="28"/>
          <w:rtl w:val="true"/>
          <w:lang w:bidi="ar-SA"/>
        </w:rPr>
        <w:t xml:space="preserve">وَمِنْهُ مَاءُ النَّعِيمِ، فِي قَوْلِ بَعْضِهِمْ فِي مُزَيَّنٍ </w:t>
      </w:r>
      <w:r>
        <w:rPr>
          <w:rStyle w:val="FootnoteAnchor"/>
          <w:rtl w:val="true"/>
        </w:rPr>
        <w:footnoteReference w:id="8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لَمَعَ البَرْقُ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عَلَى الرَّأْسِ مَاءَ النَّعِيمِ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 مَاءُ المُنَى فِي قَوْلِ الشَّرِيفِ الرَّضِيِّ </w:t>
      </w:r>
      <w:r>
        <w:rPr>
          <w:rStyle w:val="FootnoteAnchor"/>
          <w:rtl w:val="true"/>
        </w:rPr>
        <w:footnoteReference w:id="8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فَاسْمَحْ بِفِعْلِكَ بَعْدَ قَوْلِكَ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يُحْمَدُ الوَسْمِيُّ إِلَّا بِالوَلِي</w:t>
      </w:r>
    </w:p>
    <w:p>
      <w:pPr>
        <w:pStyle w:val="BookText"/>
        <w:rPr/>
      </w:pPr>
      <w:r>
        <w:rPr>
          <w:rFonts w:ascii="Amiri" w:hAnsi="Amiri" w:eastAsia="Amiri" w:cs="Amiri"/>
          <w:color w:val="111111"/>
          <w:sz w:val="28"/>
          <w:sz w:val="28"/>
          <w:szCs w:val="28"/>
          <w:rtl w:val="true"/>
          <w:lang w:bidi="ar-SA"/>
        </w:rPr>
        <w:t xml:space="preserve">فَلَعَلَّنَا نَمْتَاحُ إِنْ لَمْ نَغْتَرِفْ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المُنَى وَنَعُلُّ إِنْ لَمْ نَنْهَلِ</w:t>
      </w:r>
    </w:p>
    <w:p>
      <w:pPr>
        <w:pStyle w:val="BookText"/>
        <w:rPr/>
      </w:pPr>
      <w:r>
        <w:rPr>
          <w:rFonts w:ascii="Amiri" w:hAnsi="Amiri" w:eastAsia="Amiri" w:cs="Amiri"/>
          <w:color w:val="111111"/>
          <w:sz w:val="28"/>
          <w:sz w:val="28"/>
          <w:szCs w:val="28"/>
          <w:rtl w:val="true"/>
          <w:lang w:bidi="ar-SA"/>
        </w:rPr>
        <w:t>وَأَمْثَالُهُ مِمَّا يَقْطُرُ مِنْهُ مَاءُ البَرَاعَةِ، كَثِيرٌ اكْتَفَيْنَا مِنْهُ بِجُرْعَةٍ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559" w:name="pg20003_198194"/>
    </w:p>
    <w:p>
      <w:pPr>
        <w:pStyle w:val="Heading2"/>
        <w:numPr>
          <w:ilvl w:val="1"/>
          <w:numId w:val="1"/>
        </w:numPr>
        <w:rPr/>
      </w:pPr>
      <w:bookmarkStart w:id="560" w:name="__RefHeading___Toc847128_2314609296"/>
      <w:bookmarkStart w:id="561" w:name="_Toc212"/>
      <w:bookmarkEnd w:id="559"/>
      <w:bookmarkEnd w:id="560"/>
      <w:r>
        <w:rPr>
          <w:rtl w:val="true"/>
        </w:rPr>
        <w:t xml:space="preserve">فَصلٌ </w:t>
      </w:r>
      <w:r>
        <w:rPr>
          <w:rtl w:val="true"/>
        </w:rPr>
        <w:t>[</w:t>
      </w:r>
      <w:r>
        <w:rPr>
          <w:rtl w:val="true"/>
        </w:rPr>
        <w:t>الادوارُ الَّتى قِيلَت فِى جلَّق</w:t>
      </w:r>
      <w:r>
        <w:rPr>
          <w:rtl w:val="true"/>
        </w:rPr>
        <w:t>]</w:t>
      </w:r>
      <w:bookmarkEnd w:id="561"/>
    </w:p>
    <w:p>
      <w:pPr>
        <w:pStyle w:val="Heading3"/>
        <w:numPr>
          <w:ilvl w:val="2"/>
          <w:numId w:val="1"/>
        </w:numPr>
        <w:rPr/>
      </w:pPr>
      <w:bookmarkStart w:id="562" w:name="__RefHeading___Toc847130_2314609296"/>
      <w:bookmarkStart w:id="563" w:name="_Toc213"/>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 xml:space="preserve">وَلَمَّا مَدَحَ شُعَرَاءُ الأَنْدَلُسِ قُطْرَهُمُ البَدِيعَ، بِمُوَشَّحَاتٍ هِيَ أَزْهَى وَأَنْضَرُ مِنْ وَشْيِ الرَّبِيعِ، وَوَصَفُوا مَعَالِمَهَا وَمَحَاسِنَهَا بِأَبْدَعِ لَفْظٍ وَأَعْذَبِ عِبَارَةٍ، وَوَسَمُوا تِلْكَ المُوَشَّحَاتِ </w:t>
      </w:r>
      <w:r>
        <w:rPr>
          <w:rStyle w:val="FootnoteAnchor"/>
          <w:rtl w:val="true"/>
        </w:rPr>
        <w:footnoteReference w:id="87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للمطلع أو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رياض الشام لطف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وسرور طارد للحزن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وبصفو من لها قد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في وصفه لم 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المرجة ذات الشرفين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صادت الناس بصدر الباز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فيها النهر زاهي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يجري بسواها هازي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ناظرانا ليس بالمنصرفين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رباها ببهجة المجتاز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قنوات ماؤها قد وكفا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بان يأس 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بردى الرائق حسبي وكفا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صفا سلساله العذب الهني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في آخر بيت في الموشح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وأحاذي باتضاعي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عالياً فوق ذرى المجد بسني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رِيَاضِ الشَّامِ لُطْفٌ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وَسُرُورٌ طَارِدٌ لِلْحَزَنِ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w:t>
      </w:r>
    </w:p>
    <w:p>
      <w:pPr>
        <w:pStyle w:val="BookText"/>
        <w:rPr/>
      </w:pPr>
      <w:r>
        <w:rPr>
          <w:rFonts w:ascii="Amiri" w:hAnsi="Amiri" w:eastAsia="Amiri" w:cs="Amiri"/>
          <w:color w:val="111111"/>
          <w:sz w:val="28"/>
          <w:sz w:val="28"/>
          <w:szCs w:val="28"/>
          <w:rtl w:val="true"/>
          <w:lang w:bidi="ar-SA"/>
        </w:rPr>
        <w:t xml:space="preserve">وَبِصَفْوِ مَنْ لَهَا قَدْ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فِي وَصْفِهِ لَمْ 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w:t>
      </w:r>
    </w:p>
    <w:p>
      <w:pPr>
        <w:pStyle w:val="BookText"/>
        <w:rPr/>
      </w:pPr>
      <w:r>
        <w:rPr>
          <w:rFonts w:ascii="Amiri" w:hAnsi="Amiri" w:eastAsia="Amiri" w:cs="Amiri"/>
          <w:color w:val="111111"/>
          <w:sz w:val="28"/>
          <w:sz w:val="28"/>
          <w:szCs w:val="28"/>
          <w:rtl w:val="true"/>
          <w:lang w:bidi="ar-SA"/>
        </w:rPr>
        <w:t xml:space="preserve">حَبَّذَا المَرْجَةُ ذَاتُ الشَّرَفَيْنِ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صَادَتِ النَّاسَ بِصَدْرِ البَازِ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w:t>
      </w:r>
    </w:p>
    <w:p>
      <w:pPr>
        <w:pStyle w:val="BookText"/>
        <w:rPr/>
      </w:pPr>
      <w:r>
        <w:rPr>
          <w:rFonts w:ascii="Amiri" w:hAnsi="Amiri" w:eastAsia="Amiri" w:cs="Amiri"/>
          <w:color w:val="111111"/>
          <w:sz w:val="28"/>
          <w:sz w:val="28"/>
          <w:szCs w:val="28"/>
          <w:rtl w:val="true"/>
          <w:lang w:bidi="ar-SA"/>
        </w:rPr>
        <w:t xml:space="preserve">حَيْثُ فِيهَا النَّهْرُ زَاهِي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يَجْرِي بِسِوَاهَا هَازِي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w:t>
      </w:r>
    </w:p>
    <w:p>
      <w:pPr>
        <w:pStyle w:val="BookText"/>
        <w:rPr/>
      </w:pPr>
      <w:r>
        <w:rPr>
          <w:rFonts w:ascii="Amiri" w:hAnsi="Amiri" w:eastAsia="Amiri" w:cs="Amiri"/>
          <w:color w:val="111111"/>
          <w:sz w:val="28"/>
          <w:sz w:val="28"/>
          <w:szCs w:val="28"/>
          <w:rtl w:val="true"/>
          <w:lang w:bidi="ar-SA"/>
        </w:rPr>
        <w:t xml:space="preserve">نَاظِرَانَا لَيْسَ بِالمُنْصَرِفَيْنِ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رُبَاهَا بِبَهْجَةِ المُجْتَازِ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w:t>
      </w:r>
    </w:p>
    <w:p>
      <w:pPr>
        <w:pStyle w:val="BookText"/>
        <w:rPr/>
      </w:pPr>
      <w:r>
        <w:rPr>
          <w:rFonts w:ascii="Amiri" w:hAnsi="Amiri" w:eastAsia="Amiri" w:cs="Amiri"/>
          <w:color w:val="111111"/>
          <w:sz w:val="28"/>
          <w:sz w:val="28"/>
          <w:szCs w:val="28"/>
          <w:rtl w:val="true"/>
          <w:lang w:bidi="ar-SA"/>
        </w:rPr>
        <w:t xml:space="preserve">قَنَوَاتٌ مَاؤُهَا قَدْ وَكَفَا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بَانَ يَأْسُ المُحَنِ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w:t>
      </w:r>
    </w:p>
    <w:p>
      <w:pPr>
        <w:pStyle w:val="BookText"/>
        <w:rPr/>
      </w:pPr>
      <w:r>
        <w:rPr>
          <w:rFonts w:ascii="Amiri" w:hAnsi="Amiri" w:eastAsia="Amiri" w:cs="Amiri"/>
          <w:color w:val="111111"/>
          <w:sz w:val="28"/>
          <w:sz w:val="28"/>
          <w:szCs w:val="28"/>
          <w:rtl w:val="true"/>
          <w:lang w:bidi="ar-SA"/>
        </w:rPr>
        <w:t xml:space="preserve">بَرَدَى الرَّائِقُ حَسْبِي وَكَفَا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صَفَا سَلْسَالِهِ العَذْبِ الهَنِي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بِالكَوَاكِبِ السَّبْعَةِ السَّيَّارَةِ، انْتُدِبَ لِمُبَارَاتِهِمْ مِنَ الشَّامِ رِجَالٌ وَأَيُّ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وَنَظَمُوا فِي جِلَّقِهِمْ مَا يُزْرِي بِعُقُودِ اللآلِ، شَبَّبُوا بِذِكْرِ رِيَاضِهَا الَّتِي تَسْتَوْقِفُ النَّاظِرَ، وَوَصَفُوا مُنْتَزَهَاتِهَا الَّتِي تُفْحِمُ المَنَاظِرَ، فَمِنْ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 أَوِ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يُطْلَقُ عَلَى مَطْلَعِ المُوَشَّحَةِ وَيَتَكَوَّنُ عَادَةً مِنْ شَطْرَيْنِ أَوْ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تَخْتَلِفُ القَافِيَتَانِ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لِلْحَزَنِ،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وَمُوَشَّحُنَا قَدْ بَدَأَ بِمَطْلَعٍ، وَهُوَ القُفْلُ الأَوَّلُ فَيُسَمَّى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يَبْدَأْ بِهِ فَهُوَ أَقْرَعُ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يَأْتِي بَعْدَ المَطْلَعِ فِي المُوَشَّحِ التَّامِّ، وَيَتَكَوَّنُ الدَّوْرُ مِنْ مَجْمُوعَةٍ مِنَ الأَقْسَامِ لَا تَقِلُّ عَنْ ثَلَاثَةٍ، وَقَدْ تَزِيدُ عَلَى ثَلَاثَةٍ شَرِيطَةَ أَنْ تُكَرَّرَ بِالعَدَدِ نَفْسِهِ فِي بَقِيَّةِ أَدْوَارِ المُوَشَّحَةِ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مِنْ وَزْنِ المَطْلَعِ، وَلَكِنْ بِقَافِيَةٍ تَخْتَلِفُ عَنْ قَافِيَتِهِ، إِضَافَةً إِلَى ذَلِكَ فَإِنَّ أَقْسَامَ الدَّوْرِ الوَاحِدِ تَكُونُ عَلَى قَافِيَةٍ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لِكُلِّ شَطْرٍ مِنْ أَشْطُرِ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السِّمْطُ مُكَوَّنًا مِنْ جُزْءٍ وَاحِدٍ، وَقَدْ يَكُونُ مُؤَلَّفًا مِنْ جُزْأَيْنِ كَمَا هُوَ الحَالُ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يَقِلُّ عَدَدُ الأَسْمَاطِ فِي المُوَشَّحِ عَنْ ثَلَاثَةٍ، وَقَدْ يَزِيدُ إِلَى أَيِّ عَدَدٍ يَرْتَبِهُ الوَشَّاحُ، وَيُشْتَرَطُ فِي قَوَافِي الأَسْمَاطِ فِي كُلِّ دَوْرٍ أَنْ تَكُونَ عَلَى رَوِيٍّ وَاحِدٍ، وَيَلْتَزِمُ بِعَدَدِ الأَسْمَاطِ فِي كُلِّ أَدْوَارِ المُوَشَّحَةِ، وَيُسَمَّى السِّمْطُ مُفْرَدًا إِنْ كَانَ مُؤَلَّفًا مِنْ جُزْءٍ وَاحِدٍ، وَمُرَكَّبًا إِنْ كَانَ مِنِ جُزْأَيْنِ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يَلِي الدَّوْرَ مُبَاشَرَةً، وَيُسَمَّى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شَبِيهٌ بِالمَطْلَعِ فِي المُوَشَّحِ التَّامِّ وَزْنًا وَقَافِيَةً وَعَدَدَ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المُوَشَّحَةِ غَيْرُهُ فِي القَصِيدَةِ، فَفِي المُوَشَّحَةِ البَيْتُ هُوَ الدَّوْرُ مَعَ القُفْلِ الَّذِي يَلِيهِ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شَطْرٍ مِنْ أَشْطُرِ المَطْلَعِ أَوِ القُفْلِ أَوِ الخَرْجَةِ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وَتَتَسَاوَى الأَغْصَانُ عَدَدًا وَتَرْتِيبًا وَقَافِيَةً فِي كُلِّ المُوَشَّحَةِ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الغُصْنَانِ مِنْ قَافِيَتَيْنِ مُخْتَلِفَتَيْنِ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تَتَّفِقُ قَوَافِيهَا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لآخِرِ قُفْلٍ فِي المُوَشَّحَةِ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القُفْلِ وَالخَرْجَةِ أَنَّ القُفْلَ غَيْرُ مُلْتَزَمٍ بِهِ فِي المَطْلَعِ إِذْ يَأْتِي المُوَشَّحُ أَقْرَعَ، وَالخَرْجَةُ تَشْبَهُ القُفْلَ فِي كُلِّ شَيْءٍ إِلَّا أَنَّهَا تَأْتِي فِي نِهَايَةِ المُوَشَّحَةِ، وَيَجِبُ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معجم مصطلحات العروض والقافية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564" w:name="pg20003_198196"/>
    </w:p>
    <w:p>
      <w:pPr>
        <w:pStyle w:val="Heading3"/>
        <w:numPr>
          <w:ilvl w:val="2"/>
          <w:numId w:val="1"/>
        </w:numPr>
        <w:rPr/>
      </w:pPr>
      <w:bookmarkStart w:id="565" w:name="__RefHeading___Toc847132_2314609296"/>
      <w:bookmarkStart w:id="566" w:name="_Toc214"/>
      <w:bookmarkEnd w:id="564"/>
      <w:bookmarkEnd w:id="565"/>
      <w:r>
        <w:rPr>
          <w:rtl w:val="true"/>
        </w:rPr>
        <w:t>[</w:t>
      </w:r>
      <w:r>
        <w:rPr>
          <w:rtl w:val="true"/>
        </w:rPr>
        <w:t>الموشح الأول</w:t>
      </w:r>
      <w:r>
        <w:rPr>
          <w:rtl w:val="true"/>
        </w:rPr>
        <w:t>]</w:t>
      </w:r>
      <w:bookmarkEnd w:id="566"/>
    </w:p>
    <w:p>
      <w:pPr>
        <w:pStyle w:val="BookText"/>
        <w:rPr/>
      </w:pPr>
      <w:r>
        <w:rPr>
          <w:rFonts w:ascii="Amiri" w:hAnsi="Amiri" w:eastAsia="Amiri" w:cs="Amiri"/>
          <w:color w:val="111111"/>
          <w:sz w:val="28"/>
          <w:sz w:val="28"/>
          <w:szCs w:val="28"/>
          <w:rtl w:val="true"/>
          <w:lang w:bidi="ar-SA"/>
        </w:rPr>
        <w:t>مُوَشَّحُ سَيِّدِي المَرْحُومِ الشَّيْخِ عَبْدِ الغَنِيِّ،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رِيَاضِ الشَّامِ لُطْفٌ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وَسُرُورٌ طَارِدٌ لِلْحَزَنِ</w:t>
      </w:r>
    </w:p>
    <w:p>
      <w:pPr>
        <w:pStyle w:val="BookText"/>
        <w:rPr/>
      </w:pPr>
      <w:r>
        <w:rPr>
          <w:rFonts w:ascii="Amiri" w:hAnsi="Amiri" w:eastAsia="Amiri" w:cs="Amiri"/>
          <w:color w:val="111111"/>
          <w:sz w:val="28"/>
          <w:sz w:val="28"/>
          <w:szCs w:val="28"/>
          <w:rtl w:val="true"/>
          <w:lang w:bidi="ar-SA"/>
        </w:rPr>
        <w:t xml:space="preserve">وَبِصَفْوِ مَنْ لَهَا قَدْ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فِي وَصْفِهِ لَمْ يَمَنِ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المَرْجَةُ ذَاتُ الشَّرَفَيْنِ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صَادَتِ النَّاسَ بِصَدْرِ البَازِ</w:t>
      </w:r>
    </w:p>
    <w:p>
      <w:pPr>
        <w:pStyle w:val="BookText"/>
        <w:rPr/>
      </w:pPr>
      <w:r>
        <w:rPr>
          <w:rFonts w:ascii="Amiri" w:hAnsi="Amiri" w:eastAsia="Amiri" w:cs="Amiri"/>
          <w:color w:val="111111"/>
          <w:sz w:val="28"/>
          <w:sz w:val="28"/>
          <w:szCs w:val="28"/>
          <w:rtl w:val="true"/>
          <w:lang w:bidi="ar-SA"/>
        </w:rPr>
        <w:t xml:space="preserve">حَيْثُ فِيهَا النَّهْرُ زَاهِي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يَجْرِي بِسِوَاهَا هَازِي</w:t>
      </w:r>
    </w:p>
    <w:p>
      <w:pPr>
        <w:pStyle w:val="BookText"/>
        <w:rPr/>
      </w:pPr>
      <w:r>
        <w:rPr>
          <w:rFonts w:ascii="Amiri" w:hAnsi="Amiri" w:eastAsia="Amiri" w:cs="Amiri"/>
          <w:color w:val="111111"/>
          <w:sz w:val="28"/>
          <w:sz w:val="28"/>
          <w:szCs w:val="28"/>
          <w:rtl w:val="true"/>
          <w:lang w:bidi="ar-SA"/>
        </w:rPr>
        <w:t xml:space="preserve">نَاظِرَانَا لَيْسَ بِالمُنْصَرِفَيْنِ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رُبَاهَا بِبَهْجَةِ المُجْتَازِ</w:t>
      </w:r>
    </w:p>
    <w:p>
      <w:pPr>
        <w:pStyle w:val="BookText"/>
        <w:rPr/>
      </w:pPr>
      <w:r>
        <w:rPr>
          <w:rFonts w:ascii="Amiri" w:hAnsi="Amiri" w:eastAsia="Amiri" w:cs="Amiri"/>
          <w:color w:val="111111"/>
          <w:sz w:val="28"/>
          <w:sz w:val="28"/>
          <w:szCs w:val="28"/>
          <w:rtl w:val="true"/>
          <w:lang w:bidi="ar-SA"/>
        </w:rPr>
        <w:t xml:space="preserve">قَنَوَاتٌ مَاؤُهَا قَدْ وَكَفَا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بَانَ يَأْسُ المُحَنِ</w:t>
      </w:r>
    </w:p>
    <w:p>
      <w:pPr>
        <w:pStyle w:val="BookText"/>
        <w:rPr/>
      </w:pPr>
      <w:r>
        <w:rPr>
          <w:rFonts w:ascii="Amiri" w:hAnsi="Amiri" w:eastAsia="Amiri" w:cs="Amiri"/>
          <w:color w:val="111111"/>
          <w:sz w:val="28"/>
          <w:sz w:val="28"/>
          <w:szCs w:val="28"/>
          <w:rtl w:val="true"/>
          <w:lang w:bidi="ar-SA"/>
        </w:rPr>
        <w:t xml:space="preserve">بَرَدَى الرَّائِقُ حَسْبِي وَكَفَا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صَفَا سَلْسَالِهِ العَذْبِ الهَنِي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إِلَى الرَّبْوَةِ وَالمِنْشَارِ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وَتَنَشَّقْ طِيبَ ذَاكَ الوَادِي</w:t>
      </w:r>
    </w:p>
    <w:p>
      <w:pPr>
        <w:pStyle w:val="BookText"/>
        <w:rPr/>
      </w:pPr>
      <w:r>
        <w:rPr>
          <w:rFonts w:ascii="Amiri" w:hAnsi="Amiri" w:eastAsia="Amiri" w:cs="Amiri"/>
          <w:color w:val="111111"/>
          <w:sz w:val="28"/>
          <w:sz w:val="28"/>
          <w:szCs w:val="28"/>
          <w:rtl w:val="true"/>
          <w:lang w:bidi="ar-SA"/>
        </w:rPr>
        <w:t xml:space="preserve">وَمِيَاهُ السَّبْعَةِ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جَارِيَاتٌ لِارْتِوَاءِ الصَّادِي</w:t>
      </w:r>
    </w:p>
    <w:p>
      <w:pPr>
        <w:pStyle w:val="BookText"/>
        <w:rPr/>
      </w:pPr>
      <w:r>
        <w:rPr>
          <w:rFonts w:ascii="Amiri" w:hAnsi="Amiri" w:eastAsia="Amiri" w:cs="Amiri"/>
          <w:color w:val="111111"/>
          <w:sz w:val="28"/>
          <w:sz w:val="28"/>
          <w:szCs w:val="28"/>
          <w:rtl w:val="true"/>
          <w:lang w:bidi="ar-SA"/>
        </w:rPr>
        <w:t xml:space="preserve">وَالبَسَاتِينُ أُلُو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نَفْحُهَا المِسْكِيُّ فِيهَا بَادِي</w:t>
      </w:r>
    </w:p>
    <w:p>
      <w:pPr>
        <w:pStyle w:val="BookText"/>
        <w:rPr/>
      </w:pPr>
      <w:r>
        <w:rPr>
          <w:rFonts w:ascii="Amiri" w:hAnsi="Amiri" w:eastAsia="Amiri" w:cs="Amiri"/>
          <w:color w:val="111111"/>
          <w:sz w:val="28"/>
          <w:sz w:val="28"/>
          <w:szCs w:val="28"/>
          <w:rtl w:val="true"/>
          <w:lang w:bidi="ar-SA"/>
        </w:rPr>
        <w:t xml:space="preserve">رَوْضُهَا أَزْهَرُ وَجْهًا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الأَرْضُ بِهِ لَمْ تَبِنِ</w:t>
      </w:r>
    </w:p>
    <w:p>
      <w:pPr>
        <w:pStyle w:val="BookText"/>
        <w:rPr/>
      </w:pPr>
      <w:r>
        <w:rPr>
          <w:rFonts w:ascii="Amiri" w:hAnsi="Amiri" w:eastAsia="Amiri" w:cs="Amiri"/>
          <w:color w:val="111111"/>
          <w:sz w:val="28"/>
          <w:sz w:val="28"/>
          <w:szCs w:val="28"/>
          <w:rtl w:val="true"/>
          <w:lang w:bidi="ar-SA"/>
        </w:rPr>
        <w:t xml:space="preserve">كُلُّ مَنْ مَرَّ عَلَيْهَا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يَتَمَنَّاهُ كَحُبِّ الوَطَنِ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وَالحَوَاكِيرُ الَّتِي قَدْ نَفَحَتْ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زُهُورِ اليَاسَمِينِ البَهِجِ</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وَرِيَاضُ الزَّهْرِ فِيهَا 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الوَرْدِ بِطِيبٍ أَرِجِ</w:t>
      </w:r>
    </w:p>
    <w:p>
      <w:pPr>
        <w:pStyle w:val="BookText"/>
        <w:rPr/>
      </w:pPr>
      <w:r>
        <w:rPr>
          <w:rFonts w:ascii="Amiri" w:hAnsi="Amiri" w:eastAsia="Amiri" w:cs="Amiri"/>
          <w:color w:val="111111"/>
          <w:sz w:val="28"/>
          <w:sz w:val="28"/>
          <w:szCs w:val="28"/>
          <w:rtl w:val="true"/>
          <w:lang w:bidi="ar-SA"/>
        </w:rPr>
        <w:t xml:space="preserve">وَزِنَادُ البُسْطِ فِيهَا قَدَحَتْ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يَقْرَعُ بَابَ الفَرَجِ</w:t>
      </w:r>
    </w:p>
    <w:p>
      <w:pPr>
        <w:pStyle w:val="BookText"/>
        <w:rPr/>
      </w:pPr>
      <w:r>
        <w:rPr>
          <w:rFonts w:ascii="Amiri" w:hAnsi="Amiri" w:eastAsia="Amiri" w:cs="Amiri"/>
          <w:color w:val="111111"/>
          <w:sz w:val="28"/>
          <w:sz w:val="28"/>
          <w:szCs w:val="28"/>
          <w:rtl w:val="true"/>
          <w:lang w:bidi="ar-SA"/>
        </w:rPr>
        <w:t xml:space="preserve">وَعَلَا الخَيْرُ عَلَيْهِ وَطَفَا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غَرْقَانٌ بِبَحْرِ المِنَنِ</w:t>
      </w:r>
    </w:p>
    <w:p>
      <w:pPr>
        <w:pStyle w:val="BookText"/>
        <w:rPr/>
      </w:pPr>
      <w:r>
        <w:rPr>
          <w:rFonts w:ascii="Amiri" w:hAnsi="Amiri" w:eastAsia="Amiri" w:cs="Amiri"/>
          <w:color w:val="111111"/>
          <w:sz w:val="28"/>
          <w:sz w:val="28"/>
          <w:szCs w:val="28"/>
          <w:rtl w:val="true"/>
          <w:lang w:bidi="ar-SA"/>
        </w:rPr>
        <w:t xml:space="preserve">وَلِحَاظُ الغِيدِ تَزْهُو وَطَفَا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حَيَّرَتْ أَعْيُنَ حُورِ عَدَنِ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نَسِيمًا فَائِحًا بِالنَّيْرَبِ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هَاتِيكَ الرَّوَابِي وَالرِّيَاضْ</w:t>
      </w:r>
    </w:p>
    <w:p>
      <w:pPr>
        <w:pStyle w:val="BookText"/>
        <w:rPr/>
      </w:pPr>
      <w:r>
        <w:rPr>
          <w:rFonts w:ascii="Amiri" w:hAnsi="Amiri" w:eastAsia="Amiri" w:cs="Amiri"/>
          <w:color w:val="111111"/>
          <w:sz w:val="28"/>
          <w:sz w:val="28"/>
          <w:szCs w:val="28"/>
          <w:rtl w:val="true"/>
          <w:lang w:bidi="ar-SA"/>
        </w:rPr>
        <w:t xml:space="preserve">عَهْدُنَا المَاضِي بِوَصْلِ الرَّبْرَبِ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عَنْهُ وَإِنْ فَاتَ اعْتِيَاضْ</w:t>
      </w:r>
    </w:p>
    <w:p>
      <w:pPr>
        <w:pStyle w:val="BookText"/>
        <w:rPr/>
      </w:pPr>
      <w:r>
        <w:rPr>
          <w:rFonts w:ascii="Amiri" w:hAnsi="Amiri" w:eastAsia="Amiri" w:cs="Amiri"/>
          <w:color w:val="111111"/>
          <w:sz w:val="28"/>
          <w:sz w:val="28"/>
          <w:szCs w:val="28"/>
          <w:rtl w:val="true"/>
          <w:lang w:bidi="ar-SA"/>
        </w:rPr>
        <w:t xml:space="preserve">شَرِّقِي يَا صَبْوَتِي أَوْ 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مَرْضَى أَعْيُنِ الغِيدِ المِرَاضْ</w:t>
      </w:r>
    </w:p>
    <w:p>
      <w:pPr>
        <w:pStyle w:val="BookText"/>
        <w:rPr/>
      </w:pPr>
      <w:r>
        <w:rPr>
          <w:rFonts w:ascii="Amiri" w:hAnsi="Amiri" w:eastAsia="Amiri" w:cs="Amiri"/>
          <w:color w:val="111111"/>
          <w:sz w:val="28"/>
          <w:sz w:val="28"/>
          <w:szCs w:val="28"/>
          <w:rtl w:val="true"/>
          <w:lang w:bidi="ar-SA"/>
        </w:rPr>
        <w:t xml:space="preserve">طَالَمَا قَلْبِي عَلَيْهَا وَجَفَا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خَافِقًا مِنْ خَفْقِ قُرْطٍ مُثْمَنِ</w:t>
      </w:r>
    </w:p>
    <w:p>
      <w:pPr>
        <w:pStyle w:val="BookText"/>
        <w:rPr/>
      </w:pPr>
      <w:r>
        <w:rPr>
          <w:rFonts w:ascii="Amiri" w:hAnsi="Amiri" w:eastAsia="Amiri" w:cs="Amiri"/>
          <w:color w:val="111111"/>
          <w:sz w:val="28"/>
          <w:sz w:val="28"/>
          <w:szCs w:val="28"/>
          <w:rtl w:val="true"/>
          <w:lang w:bidi="ar-SA"/>
        </w:rPr>
        <w:t xml:space="preserve">ذُبْتُ وَا وَيْلَاهُ هَجْرًا وَجَفَا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لَوْ فَكَّ أَسِيرَ الشَّجَنِ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وَبِقَاسِيُونَ وَسَفْحِ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وَسَوَاقِي المَاءِ مِنْ نَهْرٍ يَزِيدْ</w:t>
      </w:r>
    </w:p>
    <w:p>
      <w:pPr>
        <w:pStyle w:val="BookText"/>
        <w:rPr/>
      </w:pPr>
      <w:r>
        <w:rPr>
          <w:rFonts w:ascii="Amiri" w:hAnsi="Amiri" w:eastAsia="Amiri" w:cs="Amiri"/>
          <w:color w:val="111111"/>
          <w:sz w:val="28"/>
          <w:sz w:val="28"/>
          <w:szCs w:val="28"/>
          <w:rtl w:val="true"/>
          <w:lang w:bidi="ar-SA"/>
        </w:rPr>
        <w:t xml:space="preserve">كَمْ ضَرِيحٍ لِنَبِيٍّ وَوَلِي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مِنْهُ النُّورُ يَبْدُو وَيَزِيدْ</w:t>
      </w:r>
    </w:p>
    <w:p>
      <w:pPr>
        <w:pStyle w:val="BookText"/>
        <w:rPr/>
      </w:pPr>
      <w:r>
        <w:rPr>
          <w:rFonts w:ascii="Amiri" w:hAnsi="Amiri" w:eastAsia="Amiri" w:cs="Amiri"/>
          <w:color w:val="111111"/>
          <w:sz w:val="28"/>
          <w:sz w:val="28"/>
          <w:szCs w:val="28"/>
          <w:rtl w:val="true"/>
          <w:lang w:bidi="ar-SA"/>
        </w:rPr>
        <w:t xml:space="preserve">وَالفَتَى يُدْرِكُ كُلَّ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فِي ظِلِّهِ ذَاكَ المَدِيدْ</w:t>
      </w:r>
    </w:p>
    <w:p>
      <w:pPr>
        <w:pStyle w:val="BookText"/>
        <w:rPr/>
      </w:pPr>
      <w:r>
        <w:rPr>
          <w:rFonts w:ascii="Amiri" w:hAnsi="Amiri" w:eastAsia="Amiri" w:cs="Amiri"/>
          <w:color w:val="111111"/>
          <w:sz w:val="28"/>
          <w:sz w:val="28"/>
          <w:szCs w:val="28"/>
          <w:rtl w:val="true"/>
          <w:lang w:bidi="ar-SA"/>
        </w:rPr>
        <w:t xml:space="preserve">وَالأَسَى وَالهَمُّ عَنْهُ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بِالأَفْرَاحِ فِي عَيْشٍ سَنِي</w:t>
      </w:r>
    </w:p>
    <w:p>
      <w:pPr>
        <w:pStyle w:val="BookText"/>
        <w:rPr/>
      </w:pPr>
      <w:r>
        <w:rPr>
          <w:rFonts w:ascii="Amiri" w:hAnsi="Amiri" w:eastAsia="Amiri" w:cs="Amiri"/>
          <w:color w:val="111111"/>
          <w:sz w:val="28"/>
          <w:sz w:val="28"/>
          <w:szCs w:val="28"/>
          <w:rtl w:val="true"/>
          <w:lang w:bidi="ar-SA"/>
        </w:rPr>
        <w:t xml:space="preserve">وَلِدُرِّ الأُنْسِ أَضْحَى صَدَفَا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البُسْطِ كَالمُرْتَهَنِ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سَقَى الوَادِي بِشَرْقِيِّ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مُزْنٍ فِي رُبَاهُ يَهْطِلُ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 بِهِ مِنْ نُزْهَةٍ فَوْقَ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 الغُصْنُ وَغَنَّى البُلْبُلُ</w:t>
      </w:r>
    </w:p>
    <w:p>
      <w:pPr>
        <w:pStyle w:val="BookText"/>
        <w:rPr/>
      </w:pPr>
      <w:r>
        <w:rPr>
          <w:rFonts w:ascii="Amiri" w:hAnsi="Amiri" w:eastAsia="Amiri" w:cs="Amiri"/>
          <w:color w:val="111111"/>
          <w:sz w:val="28"/>
          <w:sz w:val="28"/>
          <w:szCs w:val="28"/>
          <w:rtl w:val="true"/>
          <w:lang w:bidi="ar-SA"/>
        </w:rPr>
        <w:t xml:space="preserve">وَجَرَى النَّهْرُ لَدَيْهِ بِامْتِدَادْ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النَّبْتُ الأَغَضُّ الأَخْضَرُ</w:t>
      </w:r>
    </w:p>
    <w:p>
      <w:pPr>
        <w:pStyle w:val="BookText"/>
        <w:rPr/>
      </w:pPr>
      <w:r>
        <w:rPr>
          <w:rFonts w:ascii="Amiri" w:hAnsi="Amiri" w:eastAsia="Amiri" w:cs="Amiri"/>
          <w:color w:val="111111"/>
          <w:sz w:val="28"/>
          <w:sz w:val="28"/>
          <w:szCs w:val="28"/>
          <w:rtl w:val="true"/>
          <w:lang w:bidi="ar-SA"/>
        </w:rPr>
        <w:t xml:space="preserve">لَوْ عَلَا فَوْقَ خَيَالٍ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جَالِبَةً لِلْفِطَنِ</w:t>
      </w:r>
    </w:p>
    <w:p>
      <w:pPr>
        <w:pStyle w:val="BookText"/>
        <w:rPr/>
      </w:pPr>
      <w:r>
        <w:rPr>
          <w:rFonts w:ascii="Amiri" w:hAnsi="Amiri" w:eastAsia="Amiri" w:cs="Amiri"/>
          <w:color w:val="111111"/>
          <w:sz w:val="28"/>
          <w:sz w:val="28"/>
          <w:szCs w:val="28"/>
          <w:rtl w:val="true"/>
          <w:lang w:bidi="ar-SA"/>
        </w:rPr>
        <w:t xml:space="preserve">وَبِمَنْ يَجْلِسُ فِيهِ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حِينٍ تَحْتَ ظِلِّ الفَنَنِ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الشَّامُ وَفِي جَامِعِهَا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لِلْقَنَادِيلِ ثُرَيَّاتٌ تَلُوحْ</w:t>
      </w:r>
    </w:p>
    <w:p>
      <w:pPr>
        <w:pStyle w:val="BookText"/>
        <w:rPr/>
      </w:pPr>
      <w:r>
        <w:rPr>
          <w:rFonts w:ascii="Amiri" w:hAnsi="Amiri" w:eastAsia="Amiri" w:cs="Amiri"/>
          <w:color w:val="111111"/>
          <w:sz w:val="28"/>
          <w:sz w:val="28"/>
          <w:szCs w:val="28"/>
          <w:rtl w:val="true"/>
          <w:lang w:bidi="ar-SA"/>
        </w:rPr>
        <w:t xml:space="preserve">كَنُجُومٍ فِي ذُرَى 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مُبْهِرَاتٍ كُلَّ ذِي عَقْلٍ وَرُوحْ</w:t>
      </w:r>
    </w:p>
    <w:p>
      <w:pPr>
        <w:pStyle w:val="BookText"/>
        <w:rPr/>
      </w:pPr>
      <w:r>
        <w:rPr>
          <w:rFonts w:ascii="Amiri" w:hAnsi="Amiri" w:eastAsia="Amiri" w:cs="Amiri"/>
          <w:color w:val="111111"/>
          <w:sz w:val="28"/>
          <w:sz w:val="28"/>
          <w:szCs w:val="28"/>
          <w:rtl w:val="true"/>
          <w:lang w:bidi="ar-SA"/>
        </w:rPr>
        <w:t xml:space="preserve">وَعَرُوسُ الحُسْنِ فِي شَارِعِهَا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عَنْ طَرَبِ السَّمْعِ نُزُوحْ</w:t>
      </w:r>
    </w:p>
    <w:p>
      <w:pPr>
        <w:pStyle w:val="BookText"/>
        <w:rPr/>
      </w:pPr>
      <w:r>
        <w:rPr>
          <w:rFonts w:ascii="Amiri" w:hAnsi="Amiri" w:eastAsia="Amiri" w:cs="Amiri"/>
          <w:color w:val="111111"/>
          <w:sz w:val="28"/>
          <w:sz w:val="28"/>
          <w:szCs w:val="28"/>
          <w:rtl w:val="true"/>
          <w:lang w:bidi="ar-SA"/>
        </w:rPr>
        <w:t xml:space="preserve">قُلْ لِذَاكَ الصَّحْنِ مِنْهُ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الهَمَّ عَنِ المُمْتَحَنِ</w:t>
      </w:r>
    </w:p>
    <w:p>
      <w:pPr>
        <w:pStyle w:val="BookText"/>
        <w:rPr/>
      </w:pPr>
      <w:r>
        <w:rPr>
          <w:rFonts w:ascii="Amiri" w:hAnsi="Amiri" w:eastAsia="Amiri" w:cs="Amiri"/>
          <w:color w:val="111111"/>
          <w:sz w:val="28"/>
          <w:sz w:val="28"/>
          <w:szCs w:val="28"/>
          <w:rtl w:val="true"/>
          <w:lang w:bidi="ar-SA"/>
        </w:rPr>
        <w:t xml:space="preserve">وَإِذَا فَاتَ عَلَيْهِ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بَيْنَ النَّاسِ طُولُ الزَّمَنِ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 البَدْرُ عَلَيْنَا 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قَامَتِهِ فَوْقَ قَضِيبْ</w:t>
      </w:r>
    </w:p>
    <w:p>
      <w:pPr>
        <w:pStyle w:val="BookText"/>
        <w:rPr/>
      </w:pPr>
      <w:r>
        <w:rPr>
          <w:rFonts w:ascii="Amiri" w:hAnsi="Amiri" w:eastAsia="Amiri" w:cs="Amiri"/>
          <w:color w:val="111111"/>
          <w:sz w:val="28"/>
          <w:sz w:val="28"/>
          <w:szCs w:val="28"/>
          <w:rtl w:val="true"/>
          <w:lang w:bidi="ar-SA"/>
        </w:rPr>
        <w:t xml:space="preserve">طَرْفُهُ الصَّارِمُ قَلْبِي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تَرَى يُنْصِفُنِي فِي ذَا الحَبِيبْ</w:t>
      </w:r>
    </w:p>
    <w:p>
      <w:pPr>
        <w:pStyle w:val="BookText"/>
        <w:rPr/>
      </w:pPr>
      <w:r>
        <w:rPr>
          <w:rFonts w:ascii="Amiri" w:hAnsi="Amiri" w:eastAsia="Amiri" w:cs="Amiri"/>
          <w:color w:val="111111"/>
          <w:sz w:val="28"/>
          <w:sz w:val="28"/>
          <w:szCs w:val="28"/>
          <w:rtl w:val="true"/>
          <w:lang w:bidi="ar-SA"/>
        </w:rPr>
        <w:t xml:space="preserve">خَدُّهُ الوَرْدِيُّ إِذَا مَا امْتَنَعَا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عَقْرَبُ الصُّدْغِ لَهُ فِيهِ دَبِيبْ</w:t>
      </w:r>
    </w:p>
    <w:p>
      <w:pPr>
        <w:pStyle w:val="BookText"/>
        <w:rPr/>
      </w:pPr>
      <w:r>
        <w:rPr>
          <w:rFonts w:ascii="Amiri" w:hAnsi="Amiri" w:eastAsia="Amiri" w:cs="Amiri"/>
          <w:color w:val="111111"/>
          <w:sz w:val="28"/>
          <w:sz w:val="28"/>
          <w:szCs w:val="28"/>
          <w:rtl w:val="true"/>
          <w:lang w:bidi="ar-SA"/>
        </w:rPr>
        <w:t xml:space="preserve">قَدْ جَنَاهُ نَاظِرِي وَاقْتَطَفَا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مِنْ وَرْدِ بُسْتَانٍ جَنِي</w:t>
      </w:r>
    </w:p>
    <w:p>
      <w:pPr>
        <w:pStyle w:val="BookText"/>
        <w:rPr/>
      </w:pPr>
      <w:r>
        <w:rPr>
          <w:rFonts w:ascii="Amiri" w:hAnsi="Amiri" w:eastAsia="Amiri" w:cs="Amiri"/>
          <w:color w:val="111111"/>
          <w:sz w:val="28"/>
          <w:sz w:val="28"/>
          <w:szCs w:val="28"/>
          <w:rtl w:val="true"/>
          <w:lang w:bidi="ar-SA"/>
        </w:rPr>
        <w:t xml:space="preserve">وَالحَيَا مِثْلُ النَّدَى وَقْتَ 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ذَابَ اصْطِبَارِي وَفَنِي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أَخِلَّائِي فُؤَادِي فِي التِّهَابْ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هَوَى الأَهْيَفِ ذِي الخَدِّ الأَسِيلْ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 عَذَابِي مِنْ ثَنَايَاهُ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دَمْعِي فِي العَيْنِ يَسِيلْ</w:t>
      </w:r>
    </w:p>
    <w:p>
      <w:pPr>
        <w:pStyle w:val="BookText"/>
        <w:rPr/>
      </w:pPr>
      <w:r>
        <w:rPr>
          <w:rFonts w:ascii="Amiri" w:hAnsi="Amiri" w:eastAsia="Amiri" w:cs="Amiri"/>
          <w:color w:val="111111"/>
          <w:sz w:val="28"/>
          <w:sz w:val="28"/>
          <w:szCs w:val="28"/>
          <w:rtl w:val="true"/>
          <w:lang w:bidi="ar-SA"/>
        </w:rPr>
        <w:t xml:space="preserve">وَإِلَى كَمْ نَحْنُ بِالحُسْنِ المُهَابْ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كَالأَسَارَى فِي يَدِ الظَّبْيِ الكَحِيلْ</w:t>
      </w:r>
    </w:p>
    <w:p>
      <w:pPr>
        <w:pStyle w:val="BookText"/>
        <w:rPr/>
      </w:pPr>
      <w:r>
        <w:rPr>
          <w:rFonts w:ascii="Amiri" w:hAnsi="Amiri" w:eastAsia="Amiri" w:cs="Amiri"/>
          <w:color w:val="111111"/>
          <w:sz w:val="28"/>
          <w:sz w:val="28"/>
          <w:szCs w:val="28"/>
          <w:rtl w:val="true"/>
          <w:lang w:bidi="ar-SA"/>
        </w:rPr>
        <w:t xml:space="preserve">لَوْ رَآهُ صَلْدُ حَجَرٍ لَهَفَا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مِنْ نُورٍ وَجْهٍ حَسَنِ</w:t>
      </w:r>
    </w:p>
    <w:p>
      <w:pPr>
        <w:pStyle w:val="BookText"/>
        <w:rPr/>
      </w:pPr>
      <w:r>
        <w:rPr>
          <w:rFonts w:ascii="Amiri" w:hAnsi="Amiri" w:eastAsia="Amiri" w:cs="Amiri"/>
          <w:color w:val="111111"/>
          <w:sz w:val="28"/>
          <w:sz w:val="28"/>
          <w:szCs w:val="28"/>
          <w:rtl w:val="true"/>
          <w:lang w:bidi="ar-SA"/>
        </w:rPr>
        <w:t xml:space="preserve">ذَابَ فِيهِ القَلْبُ مِنِّي لَهَفَا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بِالوَصْلِ لَوْ يَرْحَمُنِي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يَلْعَبُ السَّالِفُ فِي وَجْنَتِهِ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فِي رَوْضِ وَرْدٍ أَحْمَرِ</w:t>
      </w:r>
    </w:p>
    <w:p>
      <w:pPr>
        <w:pStyle w:val="BookText"/>
        <w:rPr/>
      </w:pPr>
      <w:r>
        <w:rPr>
          <w:rFonts w:ascii="Amiri" w:hAnsi="Amiri" w:eastAsia="Amiri" w:cs="Amiri"/>
          <w:color w:val="111111"/>
          <w:sz w:val="28"/>
          <w:sz w:val="28"/>
          <w:szCs w:val="28"/>
          <w:rtl w:val="true"/>
          <w:lang w:bidi="ar-SA"/>
        </w:rPr>
        <w:t xml:space="preserve">وَيَغَارُ الظَّبْيُ مِنْ لَفْتَتِهِ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 صَالَ بِقَدٍّ أَسْمَرِ</w:t>
      </w:r>
    </w:p>
    <w:p>
      <w:pPr>
        <w:pStyle w:val="BookText"/>
        <w:rPr/>
      </w:pPr>
      <w:r>
        <w:rPr>
          <w:rFonts w:ascii="Amiri" w:hAnsi="Amiri" w:eastAsia="Amiri" w:cs="Amiri"/>
          <w:color w:val="111111"/>
          <w:sz w:val="28"/>
          <w:sz w:val="28"/>
          <w:szCs w:val="28"/>
          <w:rtl w:val="true"/>
          <w:lang w:bidi="ar-SA"/>
        </w:rPr>
        <w:t xml:space="preserve">كُلُّ شَمْسٍ فِي ضِيَا 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تَخْتَفِي مَعْ كُلِّ بَدْرٍ مُقْمِرِ</w:t>
      </w:r>
    </w:p>
    <w:p>
      <w:pPr>
        <w:pStyle w:val="BookText"/>
        <w:rPr/>
      </w:pPr>
      <w:r>
        <w:rPr>
          <w:rFonts w:ascii="Amiri" w:hAnsi="Amiri" w:eastAsia="Amiri" w:cs="Amiri"/>
          <w:color w:val="111111"/>
          <w:sz w:val="28"/>
          <w:sz w:val="28"/>
          <w:szCs w:val="28"/>
          <w:rtl w:val="true"/>
          <w:lang w:bidi="ar-SA"/>
        </w:rPr>
        <w:t xml:space="preserve">قَدُّهُ الهَمْزَةُ صَارَتْ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خَمْرِ صِبَاهُ يَنْتَنِي</w:t>
      </w:r>
    </w:p>
    <w:p>
      <w:pPr>
        <w:pStyle w:val="BookText"/>
        <w:rPr/>
      </w:pPr>
      <w:r>
        <w:rPr>
          <w:rFonts w:ascii="Amiri" w:hAnsi="Amiri" w:eastAsia="Amiri" w:cs="Amiri"/>
          <w:color w:val="111111"/>
          <w:sz w:val="28"/>
          <w:sz w:val="28"/>
          <w:szCs w:val="28"/>
          <w:rtl w:val="true"/>
          <w:lang w:bidi="ar-SA"/>
        </w:rPr>
        <w:t xml:space="preserve">قَلْبُهُ لِلْهَجْرِ فِينَا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يَقْسُو وَهُوَ رَطْبُ الأَلْسُنِ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 مُنْشِيهِ مِنَ النُّورِ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مِنْهُ جَمِيعُ الكَائِنَاتْ</w:t>
      </w:r>
    </w:p>
    <w:p>
      <w:pPr>
        <w:pStyle w:val="BookText"/>
        <w:rPr/>
      </w:pPr>
      <w:r>
        <w:rPr>
          <w:rFonts w:ascii="Amiri" w:hAnsi="Amiri" w:eastAsia="Amiri" w:cs="Amiri"/>
          <w:color w:val="111111"/>
          <w:sz w:val="28"/>
          <w:sz w:val="28"/>
          <w:szCs w:val="28"/>
          <w:rtl w:val="true"/>
          <w:lang w:bidi="ar-SA"/>
        </w:rPr>
        <w:t xml:space="preserve">وَهُوَ نُورُ المُصْطَفَى الطُّهْرِ الشَّذِي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هَدَانَا مِنْ ضَلَالِ الظُّلُمَاتْ</w:t>
      </w:r>
    </w:p>
    <w:p>
      <w:pPr>
        <w:pStyle w:val="BookText"/>
        <w:rPr/>
      </w:pPr>
      <w:r>
        <w:rPr>
          <w:rFonts w:ascii="Amiri" w:hAnsi="Amiri" w:eastAsia="Amiri" w:cs="Amiri"/>
          <w:color w:val="111111"/>
          <w:sz w:val="28"/>
          <w:sz w:val="28"/>
          <w:szCs w:val="28"/>
          <w:rtl w:val="true"/>
          <w:lang w:bidi="ar-SA"/>
        </w:rPr>
        <w:t xml:space="preserve">وَبِهِ فِي كُلِّ حِينٍ نَغْتَذِي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بِالآيَاتِ فِينَا البَيِّنَاتْ</w:t>
      </w:r>
    </w:p>
    <w:p>
      <w:pPr>
        <w:pStyle w:val="BookText"/>
        <w:rPr/>
      </w:pPr>
      <w:r>
        <w:rPr>
          <w:rFonts w:ascii="Amiri" w:hAnsi="Amiri" w:eastAsia="Amiri" w:cs="Amiri"/>
          <w:color w:val="111111"/>
          <w:sz w:val="28"/>
          <w:sz w:val="28"/>
          <w:szCs w:val="28"/>
          <w:rtl w:val="true"/>
          <w:lang w:bidi="ar-SA"/>
        </w:rPr>
        <w:t xml:space="preserve">نَفْسُهُ فِي اللهِ بَاعَتْ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نَصْرُهَا كَانَ لَهُ كَالثَّمَنِ</w:t>
      </w:r>
    </w:p>
    <w:p>
      <w:pPr>
        <w:pStyle w:val="BookText"/>
        <w:rPr/>
      </w:pPr>
      <w:r>
        <w:rPr>
          <w:rFonts w:ascii="Amiri" w:hAnsi="Amiri" w:eastAsia="Amiri" w:cs="Amiri"/>
          <w:color w:val="111111"/>
          <w:sz w:val="28"/>
          <w:sz w:val="28"/>
          <w:szCs w:val="28"/>
          <w:rtl w:val="true"/>
          <w:lang w:bidi="ar-SA"/>
        </w:rPr>
        <w:t xml:space="preserve">يَا رَعَى اللهُ زَمَانًا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هَادِيًا لِلسُّنَنِ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المُخْتَارُ طَهَ ذُو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المِعْرَاجِ لِلسَّبْعِ الطِّبَاقْ</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لَهُ الإِسْرَاءُ فِي جُنْحِ اللَّيَالْ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وَتَرَقَّى رَاكِبًا فَوْقَ البُرَاقْ</w:t>
      </w:r>
    </w:p>
    <w:p>
      <w:pPr>
        <w:pStyle w:val="BookText"/>
        <w:rPr/>
      </w:pPr>
      <w:r>
        <w:rPr>
          <w:rFonts w:ascii="Amiri" w:hAnsi="Amiri" w:eastAsia="Amiri" w:cs="Amiri"/>
          <w:color w:val="111111"/>
          <w:sz w:val="28"/>
          <w:sz w:val="28"/>
          <w:szCs w:val="28"/>
          <w:rtl w:val="true"/>
          <w:lang w:bidi="ar-SA"/>
        </w:rPr>
        <w:t xml:space="preserve">نَابِعٌ مِنْ يَدِهِ المَاءُ الزُّلَالْ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لِلصَّحْبِ أَرْوَى وَالرِّفَاقْ</w:t>
      </w:r>
    </w:p>
    <w:p>
      <w:pPr>
        <w:pStyle w:val="BookText"/>
        <w:rPr/>
      </w:pPr>
      <w:r>
        <w:rPr>
          <w:rFonts w:ascii="Amiri" w:hAnsi="Amiri" w:eastAsia="Amiri" w:cs="Amiri"/>
          <w:color w:val="111111"/>
          <w:sz w:val="28"/>
          <w:sz w:val="28"/>
          <w:szCs w:val="28"/>
          <w:rtl w:val="true"/>
          <w:lang w:bidi="ar-SA"/>
        </w:rPr>
        <w:t xml:space="preserve">وَهُوَ عَنْ كُلِّ كَمَالٍ 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حَقٍّ ظَاهِرٍ مُكْتَتَمِ</w:t>
      </w:r>
    </w:p>
    <w:p>
      <w:pPr>
        <w:pStyle w:val="BookText"/>
        <w:rPr/>
      </w:pPr>
      <w:r>
        <w:rPr>
          <w:rFonts w:ascii="Amiri" w:hAnsi="Amiri" w:eastAsia="Amiri" w:cs="Amiri"/>
          <w:color w:val="111111"/>
          <w:sz w:val="28"/>
          <w:sz w:val="28"/>
          <w:szCs w:val="28"/>
          <w:rtl w:val="true"/>
          <w:lang w:bidi="ar-SA"/>
        </w:rPr>
        <w:t xml:space="preserve">وَمِنَ الدَّاءِ لِعَافٍ 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دَوَاءٌ هُوَ لِلْمُفْتَتِنِ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 الرُّسْلِ وَكُلِّ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بِالحَقِّ وَالذِّكْرِ الحَكِيمْ</w:t>
      </w:r>
    </w:p>
    <w:p>
      <w:pPr>
        <w:pStyle w:val="BookText"/>
        <w:rPr/>
      </w:pPr>
      <w:r>
        <w:rPr>
          <w:rFonts w:ascii="Amiri" w:hAnsi="Amiri" w:eastAsia="Amiri" w:cs="Amiri"/>
          <w:color w:val="111111"/>
          <w:sz w:val="28"/>
          <w:sz w:val="28"/>
          <w:szCs w:val="28"/>
          <w:rtl w:val="true"/>
          <w:lang w:bidi="ar-SA"/>
        </w:rPr>
        <w:t xml:space="preserve">وَإِمَامُ النُّجَبَا وَالأَوْلِيَا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هَدَانَا لِلصِّرَاطِ المُسْتَقِيمْ</w:t>
      </w:r>
    </w:p>
    <w:p>
      <w:pPr>
        <w:pStyle w:val="BookText"/>
        <w:rPr/>
      </w:pPr>
      <w:r>
        <w:rPr>
          <w:rFonts w:ascii="Amiri" w:hAnsi="Amiri" w:eastAsia="Amiri" w:cs="Amiri"/>
          <w:color w:val="111111"/>
          <w:sz w:val="28"/>
          <w:sz w:val="28"/>
          <w:szCs w:val="28"/>
          <w:rtl w:val="true"/>
          <w:lang w:bidi="ar-SA"/>
        </w:rPr>
        <w:t xml:space="preserve">حَوْضُهُ تَشْرَبْ مِنْهُ الأَتْقِيَا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يَلْقُونَ جَنَّاتِ النَّعِيمْ</w:t>
      </w:r>
    </w:p>
    <w:p>
      <w:pPr>
        <w:pStyle w:val="BookText"/>
        <w:rPr/>
      </w:pPr>
      <w:r>
        <w:rPr>
          <w:rFonts w:ascii="Amiri" w:hAnsi="Amiri" w:eastAsia="Amiri" w:cs="Amiri"/>
          <w:color w:val="111111"/>
          <w:sz w:val="28"/>
          <w:sz w:val="28"/>
          <w:szCs w:val="28"/>
          <w:rtl w:val="true"/>
          <w:lang w:bidi="ar-SA"/>
        </w:rPr>
        <w:t xml:space="preserve">وَصَلَاةٌ عَرَّفَهَا مَا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طِيبٌ فِي نَوَاحِي الدِّمَنِ</w:t>
      </w:r>
    </w:p>
    <w:p>
      <w:pPr>
        <w:pStyle w:val="BookText"/>
        <w:rPr/>
      </w:pPr>
      <w:r>
        <w:rPr>
          <w:rFonts w:ascii="Amiri" w:hAnsi="Amiri" w:eastAsia="Amiri" w:cs="Amiri"/>
          <w:color w:val="111111"/>
          <w:sz w:val="28"/>
          <w:sz w:val="28"/>
          <w:szCs w:val="28"/>
          <w:rtl w:val="true"/>
          <w:lang w:bidi="ar-SA"/>
        </w:rPr>
        <w:t xml:space="preserve">وَسَلَامٌ عَمَّ مَنْ قَدْ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 هَامَ بِهِ عَبْدُ غَنِي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يَزَلْ هَذَا عَلَيْهِ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كُلَّ مَسَاءٍ وَصَبَاحْ</w:t>
      </w:r>
    </w:p>
    <w:p>
      <w:pPr>
        <w:pStyle w:val="BookText"/>
        <w:rPr/>
      </w:pPr>
      <w:r>
        <w:rPr>
          <w:rFonts w:ascii="Amiri" w:hAnsi="Amiri" w:eastAsia="Amiri" w:cs="Amiri"/>
          <w:color w:val="111111"/>
          <w:sz w:val="28"/>
          <w:sz w:val="28"/>
          <w:szCs w:val="28"/>
          <w:rtl w:val="true"/>
          <w:lang w:bidi="ar-SA"/>
        </w:rPr>
        <w:t xml:space="preserve">مَعْ أَصْحَابٍ كِرَامٍ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جُودٍ وَكَمَالٍ وَسَمَاحْ</w:t>
      </w:r>
    </w:p>
    <w:p>
      <w:pPr>
        <w:pStyle w:val="BookText"/>
        <w:rPr/>
      </w:pPr>
      <w:r>
        <w:rPr>
          <w:rFonts w:ascii="Amiri" w:hAnsi="Amiri" w:eastAsia="Amiri" w:cs="Amiri"/>
          <w:color w:val="111111"/>
          <w:sz w:val="28"/>
          <w:sz w:val="28"/>
          <w:szCs w:val="28"/>
          <w:rtl w:val="true"/>
          <w:lang w:bidi="ar-SA"/>
        </w:rPr>
        <w:t xml:space="preserve">مَا شَجَى الطَّيْرُ فُؤَادًا هَائِمَا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بِالتَّغَنِّي وَثَنَى الغُصْنُ رِيَاحْ</w:t>
      </w:r>
    </w:p>
    <w:p>
      <w:pPr>
        <w:pStyle w:val="BookText"/>
        <w:rPr/>
      </w:pPr>
      <w:r>
        <w:rPr>
          <w:rFonts w:ascii="Amiri" w:hAnsi="Amiri" w:eastAsia="Amiri" w:cs="Amiri"/>
          <w:color w:val="111111"/>
          <w:sz w:val="28"/>
          <w:sz w:val="28"/>
          <w:szCs w:val="28"/>
          <w:rtl w:val="true"/>
          <w:lang w:bidi="ar-SA"/>
        </w:rPr>
        <w:t xml:space="preserve">وَعَنِ الأَغْيَارِ سَمْعِي عَزَفَا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غَدَا شَادِي الحِمَى يُطْرِبُنِي</w:t>
      </w:r>
    </w:p>
    <w:p>
      <w:pPr>
        <w:pStyle w:val="BookText"/>
        <w:rPr/>
      </w:pPr>
      <w:r>
        <w:rPr>
          <w:rFonts w:ascii="Amiri" w:hAnsi="Amiri" w:eastAsia="Amiri" w:cs="Amiri"/>
          <w:color w:val="111111"/>
          <w:sz w:val="28"/>
          <w:sz w:val="28"/>
          <w:szCs w:val="28"/>
          <w:rtl w:val="true"/>
          <w:lang w:bidi="ar-SA"/>
        </w:rPr>
        <w:t xml:space="preserve">وَعَلَى العِيدَانِ فِينَا عَزَفَا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السِّنِّ كَثِيرُ الحَزَنِ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هَذَا وَأَنَا المُعْتَرِفُ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البَاعِ عَنْ أَوْجِ النُّجُومْ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البَحْرِ أَنَا المُغْتَرِفُ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فَيْضِ الغَيْبِ فِي ظِلِّ الكُرُومْ</w:t>
      </w:r>
    </w:p>
    <w:p>
      <w:pPr>
        <w:pStyle w:val="BookText"/>
        <w:rPr/>
      </w:pPr>
      <w:r>
        <w:rPr>
          <w:rFonts w:ascii="Amiri" w:hAnsi="Amiri" w:eastAsia="Amiri" w:cs="Amiri"/>
          <w:color w:val="111111"/>
          <w:sz w:val="28"/>
          <w:sz w:val="28"/>
          <w:szCs w:val="28"/>
          <w:rtl w:val="true"/>
          <w:lang w:bidi="ar-SA"/>
        </w:rPr>
        <w:t xml:space="preserve">وُذُنُوبًا إِنَّنِي مُقْتَرِفُ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وَلِيَالِي العَفْوِ أَرْجُوهَا تَدُومْ</w:t>
      </w:r>
    </w:p>
    <w:p>
      <w:pPr>
        <w:pStyle w:val="BookText"/>
        <w:rPr/>
      </w:pPr>
      <w:r>
        <w:rPr>
          <w:rFonts w:ascii="Amiri" w:hAnsi="Amiri" w:eastAsia="Amiri" w:cs="Amiri"/>
          <w:color w:val="111111"/>
          <w:sz w:val="28"/>
          <w:sz w:val="28"/>
          <w:szCs w:val="28"/>
          <w:rtl w:val="true"/>
          <w:lang w:bidi="ar-SA"/>
        </w:rPr>
        <w:t xml:space="preserve">فَعَسَى يُدْرِكُ قَدْرِي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وَارْتِقَاءً نَحْوَ الظُّنَنِ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وَأُحَاذِي بِاتِّضَاعِي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عَالِيًا فَوْقَ ذُرَى المَجْدِ بِنِي</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567" w:name="pg20003_198202"/>
    </w:p>
    <w:p>
      <w:pPr>
        <w:pStyle w:val="Heading3"/>
        <w:numPr>
          <w:ilvl w:val="2"/>
          <w:numId w:val="1"/>
        </w:numPr>
        <w:rPr/>
      </w:pPr>
      <w:bookmarkStart w:id="568" w:name="__RefHeading___Toc847134_2314609296"/>
      <w:bookmarkStart w:id="569" w:name="_Toc215"/>
      <w:bookmarkEnd w:id="567"/>
      <w:bookmarkEnd w:id="568"/>
      <w:r>
        <w:rPr>
          <w:rtl w:val="true"/>
        </w:rPr>
        <w:t>[</w:t>
      </w:r>
      <w:r>
        <w:rPr>
          <w:rtl w:val="true"/>
        </w:rPr>
        <w:t>الموشح الثاني</w:t>
      </w:r>
      <w:r>
        <w:rPr>
          <w:rtl w:val="true"/>
        </w:rPr>
        <w:t>]</w:t>
      </w:r>
      <w:bookmarkEnd w:id="569"/>
    </w:p>
    <w:p>
      <w:pPr>
        <w:pStyle w:val="BookText"/>
        <w:rPr/>
      </w:pPr>
      <w:r>
        <w:rPr>
          <w:rFonts w:ascii="Amiri" w:hAnsi="Amiri" w:eastAsia="Amiri" w:cs="Amiri"/>
          <w:color w:val="111111"/>
          <w:sz w:val="28"/>
          <w:sz w:val="28"/>
          <w:szCs w:val="28"/>
          <w:rtl w:val="true"/>
          <w:lang w:bidi="ar-SA"/>
        </w:rPr>
        <w:t xml:space="preserve">وَمِنْ ذَلِكَ قَوْلُ المَرْحُومِ السَّيِّدِ عَبْدِ الكَرِيمِ بْنِ حَمْزَةَ النَّقِيبِ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زَمَانًا بِالتَّهَانِي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رُبَا جِلَّقَ ذَاتِ الحُسْنِ</w:t>
      </w:r>
    </w:p>
    <w:p>
      <w:pPr>
        <w:pStyle w:val="BookText"/>
        <w:rPr/>
      </w:pPr>
      <w:r>
        <w:rPr>
          <w:rFonts w:ascii="Amiri" w:hAnsi="Amiri" w:eastAsia="Amiri" w:cs="Amiri"/>
          <w:color w:val="111111"/>
          <w:sz w:val="28"/>
          <w:sz w:val="28"/>
          <w:szCs w:val="28"/>
          <w:rtl w:val="true"/>
          <w:lang w:bidi="ar-SA"/>
        </w:rPr>
        <w:t xml:space="preserve">لَا أَرَى بَعْدَكَ يَوْمًا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عَدَتْ ذِكْرَاكَ رَطْبَ الأَلْسُنِ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حَبِيتُ الحَظَّ فِي رَبْوَتِهَا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غَدَتْ دَارَ قَرَارٍ وَمَعِينْ</w:t>
      </w:r>
    </w:p>
    <w:p>
      <w:pPr>
        <w:pStyle w:val="BookText"/>
        <w:rPr/>
      </w:pPr>
      <w:r>
        <w:rPr>
          <w:rFonts w:ascii="Amiri" w:hAnsi="Amiri" w:eastAsia="Amiri" w:cs="Amiri"/>
          <w:color w:val="111111"/>
          <w:sz w:val="28"/>
          <w:sz w:val="28"/>
          <w:szCs w:val="28"/>
          <w:rtl w:val="true"/>
          <w:lang w:bidi="ar-SA"/>
        </w:rPr>
        <w:t xml:space="preserve">وَلُبَانَاتٍ بِهَا بُلِّغْتُهَا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 أَهْوَاهُ لِي طَوْعَ اليَمِينْ</w:t>
      </w:r>
    </w:p>
    <w:p>
      <w:pPr>
        <w:pStyle w:val="BookText"/>
        <w:rPr/>
      </w:pPr>
      <w:r>
        <w:rPr>
          <w:rFonts w:ascii="Amiri" w:hAnsi="Amiri" w:eastAsia="Amiri" w:cs="Amiri"/>
          <w:color w:val="111111"/>
          <w:sz w:val="28"/>
          <w:sz w:val="28"/>
          <w:szCs w:val="28"/>
          <w:rtl w:val="true"/>
          <w:lang w:bidi="ar-SA"/>
        </w:rPr>
        <w:t xml:space="preserve">يَا لَهَا مِنْ رَبْوَةٍ نَضْرَتِهَا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صَيْقَلُ الأَبْصَارِ وَالقَلْبِ الحَزِينْ</w:t>
      </w:r>
    </w:p>
    <w:p>
      <w:pPr>
        <w:pStyle w:val="BookText"/>
        <w:rPr/>
      </w:pPr>
      <w:r>
        <w:rPr>
          <w:rFonts w:ascii="Amiri" w:hAnsi="Amiri" w:eastAsia="Amiri" w:cs="Amiri"/>
          <w:color w:val="111111"/>
          <w:sz w:val="28"/>
          <w:sz w:val="28"/>
          <w:szCs w:val="28"/>
          <w:rtl w:val="true"/>
          <w:lang w:bidi="ar-SA"/>
        </w:rPr>
        <w:t xml:space="preserve">لَا عَدِمْنَاهَا لِقَصْفٍ مَأْلَفَا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وَلِجَمْعِ الشَّمْلِ أَزْهَى مَوْطِنِ</w:t>
      </w:r>
    </w:p>
    <w:p>
      <w:pPr>
        <w:pStyle w:val="BookText"/>
        <w:rPr/>
      </w:pPr>
      <w:r>
        <w:rPr>
          <w:rFonts w:ascii="Amiri" w:hAnsi="Amiri" w:eastAsia="Amiri" w:cs="Amiri"/>
          <w:color w:val="111111"/>
          <w:sz w:val="28"/>
          <w:sz w:val="28"/>
          <w:szCs w:val="28"/>
          <w:rtl w:val="true"/>
          <w:lang w:bidi="ar-SA"/>
        </w:rPr>
        <w:t xml:space="preserve">وَسَقَتْهَا المُزْنُ مِنْهَا مَا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وَشُؤُونُ الدَّمْعِ مَاءَ الأَعْيُنِ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رَعَاكَ اللهُ عَهْدَ النَّيْرَبَيْنِ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وَأَرَانَا مِنْكَ عَوْدًا أَحْمَدَا</w:t>
      </w:r>
    </w:p>
    <w:p>
      <w:pPr>
        <w:pStyle w:val="BookText"/>
        <w:rPr/>
      </w:pPr>
      <w:r>
        <w:rPr>
          <w:rFonts w:ascii="Amiri" w:hAnsi="Amiri" w:eastAsia="Amiri" w:cs="Amiri"/>
          <w:color w:val="111111"/>
          <w:sz w:val="28"/>
          <w:sz w:val="28"/>
          <w:szCs w:val="28"/>
          <w:rtl w:val="true"/>
          <w:lang w:bidi="ar-SA"/>
        </w:rPr>
        <w:t xml:space="preserve">يَا لَشَجْوٍ أَيْهُمَا مِنْ جَنَّتَيْنِ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الأَنْهَارُ تَجْرِي سَرْمَدَا</w:t>
      </w:r>
    </w:p>
    <w:p>
      <w:pPr>
        <w:pStyle w:val="BookText"/>
        <w:rPr/>
      </w:pPr>
      <w:r>
        <w:rPr>
          <w:rFonts w:ascii="Amiri" w:hAnsi="Amiri" w:eastAsia="Amiri" w:cs="Amiri"/>
          <w:color w:val="111111"/>
          <w:sz w:val="28"/>
          <w:sz w:val="28"/>
          <w:szCs w:val="28"/>
          <w:rtl w:val="true"/>
          <w:lang w:bidi="ar-SA"/>
        </w:rPr>
        <w:t xml:space="preserve">حُقَّ أَنْ يُزْدَرَيَا بِالرَّقْمَتَيْنِ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غَدَا طَيْرُهُمَا مُغَرِّدَا</w:t>
      </w:r>
    </w:p>
    <w:p>
      <w:pPr>
        <w:pStyle w:val="BookText"/>
        <w:rPr/>
      </w:pPr>
      <w:r>
        <w:rPr>
          <w:rFonts w:ascii="Amiri" w:hAnsi="Amiri" w:eastAsia="Amiri" w:cs="Amiri"/>
          <w:color w:val="111111"/>
          <w:sz w:val="28"/>
          <w:sz w:val="28"/>
          <w:szCs w:val="28"/>
          <w:rtl w:val="true"/>
          <w:lang w:bidi="ar-SA"/>
        </w:rPr>
        <w:t xml:space="preserve">كَيْفَ لَا يَأْوِيهِمَا مَنْ 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وَالهَوَى قَدْ خَصَّهُ بِالمِحَنِ</w:t>
      </w:r>
    </w:p>
    <w:p>
      <w:pPr>
        <w:pStyle w:val="BookText"/>
        <w:rPr/>
      </w:pPr>
      <w:r>
        <w:rPr>
          <w:rFonts w:ascii="Amiri" w:hAnsi="Amiri" w:eastAsia="Amiri" w:cs="Amiri"/>
          <w:color w:val="111111"/>
          <w:sz w:val="28"/>
          <w:sz w:val="28"/>
          <w:szCs w:val="28"/>
          <w:rtl w:val="true"/>
          <w:lang w:bidi="ar-SA"/>
        </w:rPr>
        <w:t xml:space="preserve">وَعَلَى ظِلِّهِمَا مُعْتَكِفَا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يُلْفَى خَدِينَ الحَزَنِ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وَحَمَى الخَضْرَاءِ ذَاتِ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عَفَاءٍ وَسَقَاهَا الوَابِلُ</w:t>
      </w:r>
    </w:p>
    <w:p>
      <w:pPr>
        <w:pStyle w:val="BookText"/>
        <w:rPr/>
      </w:pPr>
      <w:r>
        <w:rPr>
          <w:rFonts w:ascii="Amiri" w:hAnsi="Amiri" w:eastAsia="Amiri" w:cs="Amiri"/>
          <w:color w:val="111111"/>
          <w:sz w:val="28"/>
          <w:sz w:val="28"/>
          <w:szCs w:val="28"/>
          <w:rtl w:val="true"/>
          <w:lang w:bidi="ar-SA"/>
        </w:rPr>
        <w:t xml:space="preserve">قَدْ غَدَتْ مَرْتَعَ كُلِّ مُتْرَفِ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عَيْنَيْهِ عَنَتْهُ بَابِلُ</w:t>
      </w:r>
    </w:p>
    <w:p>
      <w:pPr>
        <w:pStyle w:val="BookText"/>
        <w:rPr/>
      </w:pPr>
      <w:r>
        <w:rPr>
          <w:rFonts w:ascii="Amiri" w:hAnsi="Amiri" w:eastAsia="Amiri" w:cs="Amiri"/>
          <w:color w:val="111111"/>
          <w:sz w:val="28"/>
          <w:sz w:val="28"/>
          <w:szCs w:val="28"/>
          <w:rtl w:val="true"/>
          <w:lang w:bidi="ar-SA"/>
        </w:rPr>
        <w:t xml:space="preserve">لَا أَرَى عَنْ فَيْئِهَا مُنْصَرَفِي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وَنُضَارُ المَاءِ فِيهَا سَائِلُ</w:t>
      </w:r>
    </w:p>
    <w:p>
      <w:pPr>
        <w:pStyle w:val="BookText"/>
        <w:rPr/>
      </w:pPr>
      <w:r>
        <w:rPr>
          <w:rFonts w:ascii="Amiri" w:hAnsi="Amiri" w:eastAsia="Amiri" w:cs="Amiri"/>
          <w:color w:val="111111"/>
          <w:sz w:val="28"/>
          <w:sz w:val="28"/>
          <w:szCs w:val="28"/>
          <w:rtl w:val="true"/>
          <w:lang w:bidi="ar-SA"/>
        </w:rPr>
        <w:t xml:space="preserve">إِنْ تَكُنْ يَا صَاحِ حَقًّا مُنْصِفَا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بِالرُّقِيِّ حَقٌّ لَهَا أَنْ تَعْتَنِي</w:t>
      </w:r>
    </w:p>
    <w:p>
      <w:pPr>
        <w:pStyle w:val="BookText"/>
        <w:rPr/>
      </w:pPr>
      <w:r>
        <w:rPr>
          <w:rFonts w:ascii="Amiri" w:hAnsi="Amiri" w:eastAsia="Amiri" w:cs="Amiri"/>
          <w:color w:val="111111"/>
          <w:sz w:val="28"/>
          <w:sz w:val="28"/>
          <w:szCs w:val="28"/>
          <w:rtl w:val="true"/>
          <w:lang w:bidi="ar-SA"/>
        </w:rPr>
        <w:t xml:space="preserve">إِذْ غَدَتْ لَا غَرْوَ رَوْضًا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حَبَانَاهَا بِعِظْمِ المِنَنِ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وَرَعَى الغُوطَةَ مِنْ مُنْتَزَهِ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 فِي الحُسْنِ سِوَاهُ وَسَمَا</w:t>
      </w:r>
    </w:p>
    <w:p>
      <w:pPr>
        <w:pStyle w:val="BookText"/>
        <w:rPr/>
      </w:pPr>
      <w:r>
        <w:rPr>
          <w:rFonts w:ascii="Amiri" w:hAnsi="Amiri" w:eastAsia="Amiri" w:cs="Amiri"/>
          <w:color w:val="111111"/>
          <w:sz w:val="28"/>
          <w:sz w:val="28"/>
          <w:szCs w:val="28"/>
          <w:rtl w:val="true"/>
          <w:lang w:bidi="ar-SA"/>
        </w:rPr>
        <w:t xml:space="preserve">فِي ذُرَى أَفْيَائِهَا كَمْ 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تَجْتَلِي وَالنَّجْمُ يَحْكِي الأَنْجُمَا</w:t>
      </w:r>
    </w:p>
    <w:p>
      <w:pPr>
        <w:pStyle w:val="BookText"/>
        <w:rPr/>
      </w:pPr>
      <w:r>
        <w:rPr>
          <w:rFonts w:ascii="Amiri" w:hAnsi="Amiri" w:eastAsia="Amiri" w:cs="Amiri"/>
          <w:color w:val="111111"/>
          <w:sz w:val="28"/>
          <w:sz w:val="28"/>
          <w:szCs w:val="28"/>
          <w:rtl w:val="true"/>
          <w:lang w:bidi="ar-SA"/>
        </w:rPr>
        <w:t xml:space="preserve">المَزَايَا قَدْ حَوَتْ مِنْ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لِلآمَالِ تُلْفَى مَغْنَمَا</w:t>
      </w:r>
    </w:p>
    <w:p>
      <w:pPr>
        <w:pStyle w:val="BookText"/>
        <w:rPr/>
      </w:pPr>
      <w:r>
        <w:rPr>
          <w:rFonts w:ascii="Amiri" w:hAnsi="Amiri" w:eastAsia="Amiri" w:cs="Amiri"/>
          <w:color w:val="111111"/>
          <w:sz w:val="28"/>
          <w:sz w:val="28"/>
          <w:szCs w:val="28"/>
          <w:rtl w:val="true"/>
          <w:lang w:bidi="ar-SA"/>
        </w:rPr>
        <w:t xml:space="preserve">كَمْ حَلَلْنَا مِنْ حِمَاهَا غُرَفَا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وَنَعِمْنَا صَاحِ بِالعَيْشِ الهَنِي</w:t>
      </w:r>
    </w:p>
    <w:p>
      <w:pPr>
        <w:pStyle w:val="BookText"/>
        <w:rPr/>
      </w:pPr>
      <w:r>
        <w:rPr>
          <w:rFonts w:ascii="Amiri" w:hAnsi="Amiri" w:eastAsia="Amiri" w:cs="Amiri"/>
          <w:color w:val="111111"/>
          <w:sz w:val="28"/>
          <w:sz w:val="28"/>
          <w:szCs w:val="28"/>
          <w:rtl w:val="true"/>
          <w:lang w:bidi="ar-SA"/>
        </w:rPr>
        <w:t xml:space="preserve">وَاتَّخَذْنَا دَوْحَهَا مُعْتَكِفَا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وَشَهِدْنَا فَيْضَ مَاءِ الأَعْيُنِ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وَبِسُوحِ السَّفْحِ كَمْ مِنْ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بِاهْنَا أَحْيَيْتُهَا حَتَّى الصَّبَاحْ</w:t>
      </w:r>
    </w:p>
    <w:p>
      <w:pPr>
        <w:pStyle w:val="BookText"/>
        <w:rPr/>
      </w:pPr>
      <w:r>
        <w:rPr>
          <w:rFonts w:ascii="Amiri" w:hAnsi="Amiri" w:eastAsia="Amiri" w:cs="Amiri"/>
          <w:color w:val="111111"/>
          <w:sz w:val="28"/>
          <w:sz w:val="28"/>
          <w:szCs w:val="28"/>
          <w:rtl w:val="true"/>
          <w:lang w:bidi="ar-SA"/>
        </w:rPr>
        <w:t xml:space="preserve">حَيْثُ حَظِّي فِي الهَوَى ذُو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وَالصَّبَا يَمْرَحْنِي نَحْوَ الصَّبَاحْ</w:t>
      </w:r>
    </w:p>
    <w:p>
      <w:pPr>
        <w:pStyle w:val="BookText"/>
        <w:rPr/>
      </w:pPr>
      <w:r>
        <w:rPr>
          <w:rFonts w:ascii="Amiri" w:hAnsi="Amiri" w:eastAsia="Amiri" w:cs="Amiri"/>
          <w:color w:val="111111"/>
          <w:sz w:val="28"/>
          <w:sz w:val="28"/>
          <w:szCs w:val="28"/>
          <w:rtl w:val="true"/>
          <w:lang w:bidi="ar-SA"/>
        </w:rPr>
        <w:t xml:space="preserve">لَا خَلَتْ أَنْحَاؤُهُ مِنْ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تَتَوَخَّاهَا صَبَاحًا وَرَوَاحْ</w:t>
      </w:r>
    </w:p>
    <w:p>
      <w:pPr>
        <w:pStyle w:val="BookText"/>
        <w:rPr/>
      </w:pPr>
      <w:r>
        <w:rPr>
          <w:rFonts w:ascii="Amiri" w:hAnsi="Amiri" w:eastAsia="Amiri" w:cs="Amiri"/>
          <w:color w:val="111111"/>
          <w:sz w:val="28"/>
          <w:sz w:val="28"/>
          <w:szCs w:val="28"/>
          <w:rtl w:val="true"/>
          <w:lang w:bidi="ar-SA"/>
        </w:rPr>
        <w:t xml:space="preserve">مُذْ تَقَضَّتْ إِثْرَهَا القَلْبُ 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نِضْوٌ لِفَرْطِ الشَّجَنِ</w:t>
      </w:r>
    </w:p>
    <w:p>
      <w:pPr>
        <w:pStyle w:val="BookText"/>
        <w:rPr/>
      </w:pPr>
      <w:r>
        <w:rPr>
          <w:rFonts w:ascii="Amiri" w:hAnsi="Amiri" w:eastAsia="Amiri" w:cs="Amiri"/>
          <w:color w:val="111111"/>
          <w:sz w:val="28"/>
          <w:sz w:val="28"/>
          <w:szCs w:val="28"/>
          <w:rtl w:val="true"/>
          <w:lang w:bidi="ar-SA"/>
        </w:rPr>
        <w:t xml:space="preserve">وَإِذَا مَا الصَّبُّ أَضْحَى لَهِفَا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يَلْقَى رَاحَةً فِي البَدَنِ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سَلَفَتْ لِي وَالأَمَانِي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 أَهْوَاهُ لِي كَانَ سَمِيرْ</w:t>
      </w:r>
    </w:p>
    <w:p>
      <w:pPr>
        <w:pStyle w:val="BookText"/>
        <w:rPr/>
      </w:pPr>
      <w:r>
        <w:rPr>
          <w:rFonts w:ascii="Amiri" w:hAnsi="Amiri" w:eastAsia="Amiri" w:cs="Amiri"/>
          <w:color w:val="111111"/>
          <w:sz w:val="28"/>
          <w:sz w:val="28"/>
          <w:szCs w:val="28"/>
          <w:rtl w:val="true"/>
          <w:lang w:bidi="ar-SA"/>
        </w:rPr>
        <w:t xml:space="preserve">أَسْعَدَتْ حَظِّي بِذَاكَ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بُرْهَةً كَانَتْ كَسِرٍّ فِي الضَّمِيرْ</w:t>
      </w:r>
    </w:p>
    <w:p>
      <w:pPr>
        <w:pStyle w:val="BookText"/>
        <w:rPr/>
      </w:pPr>
      <w:r>
        <w:rPr>
          <w:rFonts w:ascii="Amiri" w:hAnsi="Amiri" w:eastAsia="Amiri" w:cs="Amiri"/>
          <w:color w:val="111111"/>
          <w:sz w:val="28"/>
          <w:sz w:val="28"/>
          <w:szCs w:val="28"/>
          <w:rtl w:val="true"/>
          <w:lang w:bidi="ar-SA"/>
        </w:rPr>
        <w:t xml:space="preserve">إِذْ تُرِينِي اللُّطْفَ مِنْهُ 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وَيُرَاقِيبِي بِوَجْهِهِ مُسْتَنِيرْ</w:t>
      </w:r>
    </w:p>
    <w:p>
      <w:pPr>
        <w:pStyle w:val="BookText"/>
        <w:rPr/>
      </w:pPr>
      <w:r>
        <w:rPr>
          <w:rFonts w:ascii="Amiri" w:hAnsi="Amiri" w:eastAsia="Amiri" w:cs="Amiri"/>
          <w:color w:val="111111"/>
          <w:sz w:val="28"/>
          <w:sz w:val="28"/>
          <w:szCs w:val="28"/>
          <w:rtl w:val="true"/>
          <w:lang w:bidi="ar-SA"/>
        </w:rPr>
        <w:t xml:space="preserve">كُلَّمَا حَرَّكْتُ مِنْهُ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يَجْتَنِي سَمْعِي ثِمَارَ اللَّسَنِ</w:t>
      </w:r>
    </w:p>
    <w:p>
      <w:pPr>
        <w:pStyle w:val="BookText"/>
        <w:rPr/>
      </w:pPr>
      <w:r>
        <w:rPr>
          <w:rFonts w:ascii="Amiri" w:hAnsi="Amiri" w:eastAsia="Amiri" w:cs="Amiri"/>
          <w:color w:val="111111"/>
          <w:sz w:val="28"/>
          <w:sz w:val="28"/>
          <w:szCs w:val="28"/>
          <w:rtl w:val="true"/>
          <w:lang w:bidi="ar-SA"/>
        </w:rPr>
        <w:t xml:space="preserve">وَإِذَا مَا سِمْتُهُ الوَصْلَ 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يُنْجِزُ الوَعْدَ وَفِيهِ لَا يَني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لِسَمِيرِي كَيْفَ لَا أَرْعَى الذِّمَامْ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طَارِفُ وَجْدِي وَالتَّلِيدْ</w:t>
      </w:r>
    </w:p>
    <w:p>
      <w:pPr>
        <w:pStyle w:val="BookText"/>
        <w:rPr/>
      </w:pPr>
      <w:r>
        <w:rPr>
          <w:rFonts w:ascii="Amiri" w:hAnsi="Amiri" w:eastAsia="Amiri" w:cs="Amiri"/>
          <w:color w:val="111111"/>
          <w:sz w:val="28"/>
          <w:sz w:val="28"/>
          <w:szCs w:val="28"/>
          <w:rtl w:val="true"/>
          <w:lang w:bidi="ar-SA"/>
        </w:rPr>
        <w:t xml:space="preserve">فَعَلَيْهِ وَعَلَى الحَظِّ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بِهِ حَظِّي لَقَدْ كَانَ سَعِيدْ</w:t>
      </w:r>
    </w:p>
    <w:p>
      <w:pPr>
        <w:pStyle w:val="BookText"/>
        <w:rPr/>
      </w:pPr>
      <w:r>
        <w:rPr>
          <w:rFonts w:ascii="Amiri" w:hAnsi="Amiri" w:eastAsia="Amiri" w:cs="Amiri"/>
          <w:color w:val="111111"/>
          <w:sz w:val="28"/>
          <w:sz w:val="28"/>
          <w:szCs w:val="28"/>
          <w:rtl w:val="true"/>
          <w:lang w:bidi="ar-SA"/>
        </w:rPr>
        <w:t xml:space="preserve">لَيْتَ ذَاكَ الحَظَّ لَوْ عَادَ 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وَتَمَنَّى عَوْدَهُ جُهْدُ العَمِيدْ</w:t>
      </w:r>
    </w:p>
    <w:p>
      <w:pPr>
        <w:pStyle w:val="BookText"/>
        <w:rPr/>
      </w:pPr>
      <w:r>
        <w:rPr>
          <w:rFonts w:ascii="Amiri" w:hAnsi="Amiri" w:eastAsia="Amiri" w:cs="Amiri"/>
          <w:color w:val="111111"/>
          <w:sz w:val="28"/>
          <w:sz w:val="28"/>
          <w:szCs w:val="28"/>
          <w:rtl w:val="true"/>
          <w:lang w:bidi="ar-SA"/>
        </w:rPr>
        <w:t xml:space="preserve">كَمْ أَقَضْتِي بِالتَّمَنِّي زُلَفَا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وَأَعَانِي فِي الدَّيَاجِي مِحَنِي</w:t>
      </w:r>
    </w:p>
    <w:p>
      <w:pPr>
        <w:pStyle w:val="BookText"/>
        <w:rPr/>
      </w:pPr>
      <w:r>
        <w:rPr>
          <w:rFonts w:ascii="Amiri" w:hAnsi="Amiri" w:eastAsia="Amiri" w:cs="Amiri"/>
          <w:color w:val="111111"/>
          <w:sz w:val="28"/>
          <w:sz w:val="28"/>
          <w:szCs w:val="28"/>
          <w:rtl w:val="true"/>
          <w:lang w:bidi="ar-SA"/>
        </w:rPr>
        <w:t xml:space="preserve">وَلَقَدْ قَضَّيْتُ قُدْمًا 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هَوَى مَنْ حُبُّهُ تَيَّمَنِي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العُمْرُ لِهَاتِيكَ اللَّيَالْ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شَمْلِي كَانَ كَالعِقْدِ النَّظِيمْ</w:t>
      </w:r>
    </w:p>
    <w:p>
      <w:pPr>
        <w:pStyle w:val="BookText"/>
        <w:rPr/>
      </w:pPr>
      <w:r>
        <w:rPr>
          <w:rFonts w:ascii="Amiri" w:hAnsi="Amiri" w:eastAsia="Amiri" w:cs="Amiri"/>
          <w:color w:val="111111"/>
          <w:sz w:val="28"/>
          <w:sz w:val="28"/>
          <w:szCs w:val="28"/>
          <w:rtl w:val="true"/>
          <w:lang w:bidi="ar-SA"/>
        </w:rPr>
        <w:t xml:space="preserve">بِأَصَيْحَابٍ لَهُمْ وَصْفُ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تَزْدَرِي لُطْفَ النَّسِيمْ</w:t>
      </w:r>
    </w:p>
    <w:p>
      <w:pPr>
        <w:pStyle w:val="BookText"/>
        <w:rPr/>
      </w:pPr>
      <w:r>
        <w:rPr>
          <w:rFonts w:ascii="Amiri" w:hAnsi="Amiri" w:eastAsia="Amiri" w:cs="Amiri"/>
          <w:color w:val="111111"/>
          <w:sz w:val="28"/>
          <w:sz w:val="28"/>
          <w:szCs w:val="28"/>
          <w:rtl w:val="true"/>
          <w:lang w:bidi="ar-SA"/>
        </w:rPr>
        <w:t xml:space="preserve">نَجْتَلِي إِذْ نَحْنُ فِي أَنْعَمِ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سَاقٍ أَجْيَدِ الجِيدِ كَرِيمْ</w:t>
      </w:r>
    </w:p>
    <w:p>
      <w:pPr>
        <w:pStyle w:val="BookText"/>
        <w:rPr/>
      </w:pPr>
      <w:r>
        <w:rPr>
          <w:rFonts w:ascii="Amiri" w:hAnsi="Amiri" w:eastAsia="Amiri" w:cs="Amiri"/>
          <w:color w:val="111111"/>
          <w:sz w:val="28"/>
          <w:sz w:val="28"/>
          <w:szCs w:val="28"/>
          <w:rtl w:val="true"/>
          <w:lang w:bidi="ar-SA"/>
        </w:rPr>
        <w:t xml:space="preserve">مَا عَهِدْنَاهُ لِكَأْسٍ عَكَفَا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مُرِيدٍ وَعَنِ الحَثِّ وَنِي</w:t>
      </w:r>
    </w:p>
    <w:p>
      <w:pPr>
        <w:pStyle w:val="BookText"/>
        <w:rPr/>
      </w:pPr>
      <w:r>
        <w:rPr>
          <w:rFonts w:ascii="Amiri" w:hAnsi="Amiri" w:eastAsia="Amiri" w:cs="Amiri"/>
          <w:color w:val="111111"/>
          <w:sz w:val="28"/>
          <w:sz w:val="28"/>
          <w:szCs w:val="28"/>
          <w:rtl w:val="true"/>
          <w:lang w:bidi="ar-SA"/>
        </w:rPr>
        <w:t xml:space="preserve">لِسِوَى تَقْبِيلِهِ مُرْتَشِفَا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أَعَالِيهِ لِقَصْدِ حَسَنِ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 سَاقٍ حَوَى كُلَّ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تَتَفَدَّاهُ هَوَى مِنَّا النُّفُوسْ</w:t>
      </w:r>
    </w:p>
    <w:p>
      <w:pPr>
        <w:pStyle w:val="BookText"/>
        <w:rPr/>
      </w:pPr>
      <w:r>
        <w:rPr>
          <w:rFonts w:ascii="Amiri" w:hAnsi="Amiri" w:eastAsia="Amiri" w:cs="Amiri"/>
          <w:color w:val="111111"/>
          <w:sz w:val="28"/>
          <w:sz w:val="28"/>
          <w:szCs w:val="28"/>
          <w:rtl w:val="true"/>
          <w:lang w:bidi="ar-SA"/>
        </w:rPr>
        <w:t xml:space="preserve">تَرِفُ الجِسْمِ رَبِيبٌ بِالدَّلَالْ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لَحْظَيْهِ سَبَا حَرْبَ البَسُوسْ</w:t>
      </w:r>
    </w:p>
    <w:p>
      <w:pPr>
        <w:pStyle w:val="BookText"/>
        <w:rPr/>
      </w:pPr>
      <w:r>
        <w:rPr>
          <w:rFonts w:ascii="Amiri" w:hAnsi="Amiri" w:eastAsia="Amiri" w:cs="Amiri"/>
          <w:color w:val="111111"/>
          <w:sz w:val="28"/>
          <w:sz w:val="28"/>
          <w:szCs w:val="28"/>
          <w:rtl w:val="true"/>
          <w:lang w:bidi="ar-SA"/>
        </w:rPr>
        <w:t xml:space="preserve">طَيِّبُ العُرْفِ فَمِنْ رَيَّاهُ 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عِطْرَ إِذَنْ بَعْدَ عَرُوسْ</w:t>
      </w:r>
    </w:p>
    <w:p>
      <w:pPr>
        <w:pStyle w:val="BookText"/>
        <w:rPr/>
      </w:pPr>
      <w:r>
        <w:rPr>
          <w:rFonts w:ascii="Amiri" w:hAnsi="Amiri" w:eastAsia="Amiri" w:cs="Amiri"/>
          <w:color w:val="111111"/>
          <w:sz w:val="28"/>
          <w:sz w:val="28"/>
          <w:szCs w:val="28"/>
          <w:rtl w:val="true"/>
          <w:lang w:bidi="ar-SA"/>
        </w:rPr>
        <w:t xml:space="preserve">حَبَّذَا مِنْهُ التَّدَانِي وَالوَفَا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الحَظُّ بِهِ يُسْعِدُنِي</w:t>
      </w:r>
    </w:p>
    <w:p>
      <w:pPr>
        <w:pStyle w:val="BookText"/>
        <w:rPr/>
      </w:pPr>
      <w:r>
        <w:rPr>
          <w:rFonts w:ascii="Amiri" w:hAnsi="Amiri" w:eastAsia="Amiri" w:cs="Amiri"/>
          <w:color w:val="111111"/>
          <w:sz w:val="28"/>
          <w:sz w:val="28"/>
          <w:szCs w:val="28"/>
          <w:rtl w:val="true"/>
          <w:lang w:bidi="ar-SA"/>
        </w:rPr>
        <w:t xml:space="preserve">وَأَرَاهُ لِي مُعِيدًا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وَمُدِيرًا لِي كُؤُوسَ اليَمَنِ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مُدَامٍ تَلْزَمُ السَّاقِي انْعِطَافْ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تَتَدَانَى مِنْهُ نَحْوِي القُبَلْ</w:t>
      </w:r>
    </w:p>
    <w:p>
      <w:pPr>
        <w:pStyle w:val="BookText"/>
        <w:rPr/>
      </w:pPr>
      <w:r>
        <w:rPr>
          <w:rFonts w:ascii="Amiri" w:hAnsi="Amiri" w:eastAsia="Amiri" w:cs="Amiri"/>
          <w:color w:val="111111"/>
          <w:sz w:val="28"/>
          <w:sz w:val="28"/>
          <w:szCs w:val="28"/>
          <w:rtl w:val="true"/>
          <w:lang w:bidi="ar-SA"/>
        </w:rPr>
        <w:t xml:space="preserve">تُكْسِبُ النَّشْوَةَ قَبْلَ الِارْتِشَافْ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بِشَذَاهَا الكَأْسُ قَبْلِي ثَمِلْ</w:t>
      </w:r>
    </w:p>
    <w:p>
      <w:pPr>
        <w:pStyle w:val="BookText"/>
        <w:rPr/>
      </w:pPr>
      <w:r>
        <w:rPr>
          <w:rFonts w:ascii="Amiri" w:hAnsi="Amiri" w:eastAsia="Amiri" w:cs="Amiri"/>
          <w:color w:val="111111"/>
          <w:sz w:val="28"/>
          <w:sz w:val="28"/>
          <w:szCs w:val="28"/>
          <w:rtl w:val="true"/>
          <w:lang w:bidi="ar-SA"/>
        </w:rPr>
        <w:t xml:space="preserve">بِنْتُ كَرْمٍ خُطِبَتْ قَبْلَ القِطَافْ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زُفَّتْ حِينَ وَافَى الأَجَلْ</w:t>
      </w:r>
    </w:p>
    <w:p>
      <w:pPr>
        <w:pStyle w:val="BookText"/>
        <w:rPr/>
      </w:pPr>
      <w:r>
        <w:rPr>
          <w:rFonts w:ascii="Amiri" w:hAnsi="Amiri" w:eastAsia="Amiri" w:cs="Amiri"/>
          <w:color w:val="111111"/>
          <w:sz w:val="28"/>
          <w:sz w:val="28"/>
          <w:szCs w:val="28"/>
          <w:rtl w:val="true"/>
          <w:lang w:bidi="ar-SA"/>
        </w:rPr>
        <w:t xml:space="preserve">قَدْ تَحَلَّتْ بِحَبَابٍ قَدْ 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 الكَأْسَ بِتَاجٍ مُثْمَنِ</w:t>
      </w:r>
    </w:p>
    <w:p>
      <w:pPr>
        <w:pStyle w:val="BookText"/>
        <w:rPr/>
      </w:pPr>
      <w:r>
        <w:rPr>
          <w:rFonts w:ascii="Amiri" w:hAnsi="Amiri" w:eastAsia="Amiri" w:cs="Amiri"/>
          <w:color w:val="111111"/>
          <w:sz w:val="28"/>
          <w:sz w:val="28"/>
          <w:szCs w:val="28"/>
          <w:rtl w:val="true"/>
          <w:lang w:bidi="ar-SA"/>
        </w:rPr>
        <w:t xml:space="preserve">فَهُوَ صِرْفًا يَجْتَلِيهَا قَرْقَفَا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مَازِجًا لِي بِاللَّمَى كَأْسِي السَّنِي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عَلَى مَنْ يَجْتَلِي الرَّاحَ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تَعَاطَاهَا بِشُرْبِ الأَرَبِ</w:t>
      </w:r>
    </w:p>
    <w:p>
      <w:pPr>
        <w:pStyle w:val="BookText"/>
        <w:rPr/>
      </w:pPr>
      <w:r>
        <w:rPr>
          <w:rFonts w:ascii="Amiri" w:hAnsi="Amiri" w:eastAsia="Amiri" w:cs="Amiri"/>
          <w:color w:val="111111"/>
          <w:sz w:val="28"/>
          <w:sz w:val="28"/>
          <w:szCs w:val="28"/>
          <w:rtl w:val="true"/>
          <w:lang w:bidi="ar-SA"/>
        </w:rPr>
        <w:t xml:space="preserve">لِلتَّصَابِي هِيَ يَا صَاحِ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تَطْرُدُ الهَمَّ بِخَيْلِ الطَّرَبِ</w:t>
      </w:r>
    </w:p>
    <w:p>
      <w:pPr>
        <w:pStyle w:val="BookText"/>
        <w:rPr/>
      </w:pPr>
      <w:r>
        <w:rPr>
          <w:rFonts w:ascii="Amiri" w:hAnsi="Amiri" w:eastAsia="Amiri" w:cs="Amiri"/>
          <w:color w:val="111111"/>
          <w:sz w:val="28"/>
          <w:sz w:val="28"/>
          <w:szCs w:val="28"/>
          <w:rtl w:val="true"/>
          <w:lang w:bidi="ar-SA"/>
        </w:rPr>
        <w:t xml:space="preserve">فَاخْتَسِيهَا قَبْلَ إِفْصَاحِ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يَدَيْ سَاقٍ شَهِيِّ الشَّنَبِ</w:t>
      </w:r>
    </w:p>
    <w:p>
      <w:pPr>
        <w:pStyle w:val="BookText"/>
        <w:rPr/>
      </w:pPr>
      <w:r>
        <w:rPr>
          <w:rFonts w:ascii="Amiri" w:hAnsi="Amiri" w:eastAsia="Amiri" w:cs="Amiri"/>
          <w:color w:val="111111"/>
          <w:sz w:val="28"/>
          <w:sz w:val="28"/>
          <w:szCs w:val="28"/>
          <w:rtl w:val="true"/>
          <w:lang w:bidi="ar-SA"/>
        </w:rPr>
        <w:t xml:space="preserve">كُلَّمَا عَاطَاكَ كَأْسًا مُلْطِفَا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مِنْ لَحْظَيْهِ كَأْسَ المِحَنِ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فَبِكَأْسَيْهِ تَرَى مُعْتَرِفَا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أَسْكَرَنِي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يَقْضِي لِصَحْوِي 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حُمَيَّا كَأْسِ رَاحٍ وَغَرَامْ</w:t>
      </w:r>
    </w:p>
    <w:p>
      <w:pPr>
        <w:pStyle w:val="BookText"/>
        <w:rPr/>
      </w:pPr>
      <w:r>
        <w:rPr>
          <w:rFonts w:ascii="Amiri" w:hAnsi="Amiri" w:eastAsia="Amiri" w:cs="Amiri"/>
          <w:color w:val="111111"/>
          <w:sz w:val="28"/>
          <w:sz w:val="28"/>
          <w:szCs w:val="28"/>
          <w:rtl w:val="true"/>
          <w:lang w:bidi="ar-SA"/>
        </w:rPr>
        <w:t xml:space="preserve">أَمْ بِسُكْرِ الحُبِّ يَمْضِي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لِي ذَاكَ بَلْ أَقْصَى مَرَامْ</w:t>
      </w:r>
    </w:p>
    <w:p>
      <w:pPr>
        <w:pStyle w:val="BookText"/>
        <w:rPr/>
      </w:pPr>
      <w:r>
        <w:rPr>
          <w:rFonts w:ascii="Amiri" w:hAnsi="Amiri" w:eastAsia="Amiri" w:cs="Amiri"/>
          <w:color w:val="111111"/>
          <w:sz w:val="28"/>
          <w:sz w:val="28"/>
          <w:szCs w:val="28"/>
          <w:rtl w:val="true"/>
          <w:lang w:bidi="ar-SA"/>
        </w:rPr>
        <w:t xml:space="preserve">إِنَّ صَحْوِي لَيْسَ بِالمُغْتَفِرِ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أَرْضَاهُ وَلَوْ ذُبْتُ اضْطِرَامْ</w:t>
      </w:r>
    </w:p>
    <w:p>
      <w:pPr>
        <w:pStyle w:val="BookText"/>
        <w:rPr/>
      </w:pPr>
      <w:r>
        <w:rPr>
          <w:rFonts w:ascii="Amiri" w:hAnsi="Amiri" w:eastAsia="Amiri" w:cs="Amiri"/>
          <w:color w:val="111111"/>
          <w:sz w:val="28"/>
          <w:sz w:val="28"/>
          <w:szCs w:val="28"/>
          <w:rtl w:val="true"/>
          <w:lang w:bidi="ar-SA"/>
        </w:rPr>
        <w:t xml:space="preserve">فَحُمَيَّا الحُبِّ طِبٌّ وَشِفَا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اسْتَحَالَتْ لِصَلَاحِ المَعْدِنِ</w:t>
      </w:r>
    </w:p>
    <w:p>
      <w:pPr>
        <w:pStyle w:val="BookText"/>
        <w:rPr/>
      </w:pPr>
      <w:r>
        <w:rPr>
          <w:rFonts w:ascii="Amiri" w:hAnsi="Amiri" w:eastAsia="Amiri" w:cs="Amiri"/>
          <w:color w:val="111111"/>
          <w:sz w:val="28"/>
          <w:sz w:val="28"/>
          <w:szCs w:val="28"/>
          <w:rtl w:val="true"/>
          <w:lang w:bidi="ar-SA"/>
        </w:rPr>
        <w:t xml:space="preserve">مَا احْتَسَاهَا غَيْرُ مَنْ قَدْ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عَنْ حُبِّهَا لَا يَنْتَنِي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بِهَا نَالَ الأَمَانِي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تَرَاءَتْ نَارُ لَيْلَاهُ فَمَالْ</w:t>
      </w:r>
    </w:p>
    <w:p>
      <w:pPr>
        <w:pStyle w:val="BookText"/>
        <w:rPr/>
      </w:pPr>
      <w:r>
        <w:rPr>
          <w:rFonts w:ascii="Amiri" w:hAnsi="Amiri" w:eastAsia="Amiri" w:cs="Amiri"/>
          <w:color w:val="111111"/>
          <w:sz w:val="28"/>
          <w:sz w:val="28"/>
          <w:szCs w:val="28"/>
          <w:rtl w:val="true"/>
          <w:lang w:bidi="ar-SA"/>
        </w:rPr>
        <w:t xml:space="preserve">وَإِلَى حَانَاتِهَا كَمْ 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لِمَزَايَاهَا دَعَانَا فَاسْتَمَالْ</w:t>
      </w:r>
    </w:p>
    <w:p>
      <w:pPr>
        <w:pStyle w:val="BookText"/>
        <w:rPr/>
      </w:pPr>
      <w:r>
        <w:rPr>
          <w:rFonts w:ascii="Amiri" w:hAnsi="Amiri" w:eastAsia="Amiri" w:cs="Amiri"/>
          <w:color w:val="111111"/>
          <w:sz w:val="28"/>
          <w:sz w:val="28"/>
          <w:szCs w:val="28"/>
          <w:rtl w:val="true"/>
          <w:lang w:bidi="ar-SA"/>
        </w:rPr>
        <w:t xml:space="preserve">لَا عَدَانَا مِنْ سَنَاهَا 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يَعْطِفُنَا نَحْوَ الجَمَالْ</w:t>
      </w:r>
    </w:p>
    <w:p>
      <w:pPr>
        <w:pStyle w:val="BookText"/>
        <w:rPr/>
      </w:pPr>
      <w:r>
        <w:rPr>
          <w:rFonts w:ascii="Amiri" w:hAnsi="Amiri" w:eastAsia="Amiri" w:cs="Amiri"/>
          <w:color w:val="111111"/>
          <w:sz w:val="28"/>
          <w:sz w:val="28"/>
          <w:szCs w:val="28"/>
          <w:rtl w:val="true"/>
          <w:lang w:bidi="ar-SA"/>
        </w:rPr>
        <w:t xml:space="preserve">إِنَّمَا أَعْنِي جَمَالَ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الزَّهْرَاءِ جَدِّ الحَسَنِ</w:t>
      </w:r>
    </w:p>
    <w:p>
      <w:pPr>
        <w:pStyle w:val="BookText"/>
        <w:rPr/>
      </w:pPr>
      <w:r>
        <w:rPr>
          <w:rFonts w:ascii="Amiri" w:hAnsi="Amiri" w:eastAsia="Amiri" w:cs="Amiri"/>
          <w:color w:val="111111"/>
          <w:sz w:val="28"/>
          <w:sz w:val="28"/>
          <w:szCs w:val="28"/>
          <w:rtl w:val="true"/>
          <w:lang w:bidi="ar-SA"/>
        </w:rPr>
        <w:t xml:space="preserve">دَامَ لِي صَاحِ ذُرَاهُ كَنَفَا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وَمَلَاذًا فَهُوَ إِحْدَى مَأْمَنِي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هُوَ المَلْجَأُ لَا غَرْوَ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يُضْنِي النَّاسَ هَوْلُ المَوْقِفِ</w:t>
      </w:r>
    </w:p>
    <w:p>
      <w:pPr>
        <w:pStyle w:val="BookText"/>
        <w:rPr/>
      </w:pPr>
      <w:r>
        <w:rPr>
          <w:rFonts w:ascii="Amiri" w:hAnsi="Amiri" w:eastAsia="Amiri" w:cs="Amiri"/>
          <w:color w:val="111111"/>
          <w:sz w:val="28"/>
          <w:sz w:val="28"/>
          <w:szCs w:val="28"/>
          <w:rtl w:val="true"/>
          <w:lang w:bidi="ar-SA"/>
        </w:rPr>
        <w:t xml:space="preserve">فَلِعَلْيَاهُ انْتِسَابِي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بُرْهَانُهُ غَيْرَ خَفِي</w:t>
      </w:r>
    </w:p>
    <w:p>
      <w:pPr>
        <w:pStyle w:val="BookText"/>
        <w:rPr/>
      </w:pPr>
      <w:r>
        <w:rPr>
          <w:rFonts w:ascii="Amiri" w:hAnsi="Amiri" w:eastAsia="Amiri" w:cs="Amiri"/>
          <w:color w:val="111111"/>
          <w:sz w:val="28"/>
          <w:sz w:val="28"/>
          <w:szCs w:val="28"/>
          <w:rtl w:val="true"/>
          <w:lang w:bidi="ar-SA"/>
        </w:rPr>
        <w:t xml:space="preserve">مَنْ سِوَاهُ مِنْهُ أَرْجُو المُدَدَا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لِلذِّمَّةِ أَوْفَى مُنْصِفِ</w:t>
      </w:r>
    </w:p>
    <w:p>
      <w:pPr>
        <w:pStyle w:val="BookText"/>
        <w:rPr/>
      </w:pPr>
      <w:r>
        <w:rPr>
          <w:rFonts w:ascii="Amiri" w:hAnsi="Amiri" w:eastAsia="Amiri" w:cs="Amiri"/>
          <w:color w:val="111111"/>
          <w:sz w:val="28"/>
          <w:sz w:val="28"/>
          <w:szCs w:val="28"/>
          <w:rtl w:val="true"/>
          <w:lang w:bidi="ar-SA"/>
        </w:rPr>
        <w:t xml:space="preserve">وَبِهِ الأُمَّةُ أَضْحَتْ حُنَفَا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البُشْرَى بِعِزٍّ بَيِّنِ</w:t>
      </w:r>
    </w:p>
    <w:p>
      <w:pPr>
        <w:pStyle w:val="BookText"/>
        <w:rPr/>
      </w:pPr>
      <w:r>
        <w:rPr>
          <w:rFonts w:ascii="Amiri" w:hAnsi="Amiri" w:eastAsia="Amiri" w:cs="Amiri"/>
          <w:color w:val="111111"/>
          <w:sz w:val="28"/>
          <w:sz w:val="28"/>
          <w:szCs w:val="28"/>
          <w:rtl w:val="true"/>
          <w:lang w:bidi="ar-SA"/>
        </w:rPr>
        <w:t xml:space="preserve">فَاجْزِهِ اللَّهُمَّ عَنَّا رَأَفَا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يَرْضِي جَنَابَ المُحْسِنِ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570" w:name="pg20003_198207"/>
    </w:p>
    <w:p>
      <w:pPr>
        <w:pStyle w:val="Heading3"/>
        <w:numPr>
          <w:ilvl w:val="2"/>
          <w:numId w:val="1"/>
        </w:numPr>
        <w:rPr/>
      </w:pPr>
      <w:bookmarkStart w:id="571" w:name="__RefHeading___Toc847136_2314609296"/>
      <w:bookmarkStart w:id="572" w:name="_Toc216"/>
      <w:bookmarkEnd w:id="570"/>
      <w:bookmarkEnd w:id="571"/>
      <w:r>
        <w:rPr>
          <w:rtl w:val="true"/>
        </w:rPr>
        <w:t>[</w:t>
      </w:r>
      <w:r>
        <w:rPr>
          <w:rtl w:val="true"/>
        </w:rPr>
        <w:t>الموشح الثالث</w:t>
      </w:r>
      <w:r>
        <w:rPr>
          <w:rtl w:val="true"/>
        </w:rPr>
        <w:t>]</w:t>
      </w:r>
      <w:bookmarkEnd w:id="572"/>
    </w:p>
    <w:p>
      <w:pPr>
        <w:pStyle w:val="BookText"/>
        <w:rPr/>
      </w:pPr>
      <w:r>
        <w:rPr>
          <w:rFonts w:ascii="Amiri" w:hAnsi="Amiri" w:eastAsia="Amiri" w:cs="Amiri"/>
          <w:color w:val="111111"/>
          <w:sz w:val="28"/>
          <w:sz w:val="28"/>
          <w:szCs w:val="28"/>
          <w:rtl w:val="true"/>
          <w:lang w:bidi="ar-SA"/>
        </w:rPr>
        <w:t xml:space="preserve">وَمِنْ ذَلِكَ لِلْمَرْحُومِ سُعُودِي بْنِ يَحْيَى، الشهيرِ بِالمُتَنَبِّي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رِيَاضًا غَيْثُهَا قَدْ وَكَفَا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دِمَشْقَ الشَّامِ ذِي الحُسْنِ السَّنِي</w:t>
      </w:r>
    </w:p>
    <w:p>
      <w:pPr>
        <w:pStyle w:val="BookText"/>
        <w:rPr/>
      </w:pPr>
      <w:r>
        <w:rPr>
          <w:rFonts w:ascii="Amiri" w:hAnsi="Amiri" w:eastAsia="Amiri" w:cs="Amiri"/>
          <w:color w:val="111111"/>
          <w:sz w:val="28"/>
          <w:sz w:val="28"/>
          <w:szCs w:val="28"/>
          <w:rtl w:val="true"/>
          <w:lang w:bidi="ar-SA"/>
        </w:rPr>
        <w:t xml:space="preserve">قَدْ مَلَأْتِ العَيْنَ أُنْسًا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نَشَرْتِ الزَّهْرَ وَالوَرْدَ الجَنِي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البَرْقُ وَغَنَّى العَنْدَلِيبْ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كُنَّا فِي رُبَا السَّفْحِ نُزُولْ</w:t>
      </w:r>
    </w:p>
    <w:p>
      <w:pPr>
        <w:pStyle w:val="BookText"/>
        <w:rPr/>
      </w:pPr>
      <w:r>
        <w:rPr>
          <w:rFonts w:ascii="Amiri" w:hAnsi="Amiri" w:eastAsia="Amiri" w:cs="Amiri"/>
          <w:color w:val="111111"/>
          <w:sz w:val="28"/>
          <w:sz w:val="28"/>
          <w:szCs w:val="28"/>
          <w:rtl w:val="true"/>
          <w:lang w:bidi="ar-SA"/>
        </w:rPr>
        <w:t xml:space="preserve">وَصَفَا اللَّيْلُ وَقَدْ غَابَ الرَّقِيبْ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وَاسْتَنَارَتْ بِهَجَةً تِلْكَ الطُّلُولْ</w:t>
      </w:r>
    </w:p>
    <w:p>
      <w:pPr>
        <w:pStyle w:val="BookText"/>
        <w:rPr/>
      </w:pPr>
      <w:r>
        <w:rPr>
          <w:rFonts w:ascii="Amiri" w:hAnsi="Amiri" w:eastAsia="Amiri" w:cs="Amiri"/>
          <w:color w:val="111111"/>
          <w:sz w:val="28"/>
          <w:sz w:val="28"/>
          <w:szCs w:val="28"/>
          <w:rtl w:val="true"/>
          <w:lang w:bidi="ar-SA"/>
        </w:rPr>
        <w:t xml:space="preserve">وَانْجَلَى مَا بَيْنَنَا كَأْسُ النَّسِيبْ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فَانْثَنَى عِطْفُ النَّدَامَى بِالشُّمُولْ</w:t>
      </w:r>
    </w:p>
    <w:p>
      <w:pPr>
        <w:pStyle w:val="BookText"/>
        <w:rPr/>
      </w:pPr>
      <w:r>
        <w:rPr>
          <w:rFonts w:ascii="Amiri" w:hAnsi="Amiri" w:eastAsia="Amiri" w:cs="Amiri"/>
          <w:color w:val="111111"/>
          <w:sz w:val="28"/>
          <w:sz w:val="28"/>
          <w:szCs w:val="28"/>
          <w:rtl w:val="true"/>
          <w:lang w:bidi="ar-SA"/>
        </w:rPr>
        <w:t xml:space="preserve">يَا لَهَا لَيْلَةُ أُنْسٍ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غَالَهَا الصُّبْحُ بِلَيْلٍ مُمْكِنِ</w:t>
      </w:r>
    </w:p>
    <w:p>
      <w:pPr>
        <w:pStyle w:val="BookText"/>
        <w:rPr/>
      </w:pPr>
      <w:r>
        <w:rPr>
          <w:rFonts w:ascii="Amiri" w:hAnsi="Amiri" w:eastAsia="Amiri" w:cs="Amiri"/>
          <w:color w:val="111111"/>
          <w:sz w:val="28"/>
          <w:sz w:val="28"/>
          <w:szCs w:val="28"/>
          <w:rtl w:val="true"/>
          <w:lang w:bidi="ar-SA"/>
        </w:rPr>
        <w:t xml:space="preserve">وَإِذَا مَا الفَجْرُ أَبْدَى مُرْهَفَا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اللَّيْلُ كَأَنْ لَمْ يَكُنِ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بِنَا نَسْعَى لِأَعْلَى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نَتَنَشَّقْ مِنْ عَرْفِ ذَيَّاكَ النَّسِيمْ</w:t>
      </w:r>
    </w:p>
    <w:p>
      <w:pPr>
        <w:pStyle w:val="BookText"/>
        <w:rPr/>
      </w:pPr>
      <w:r>
        <w:rPr>
          <w:rFonts w:ascii="Amiri" w:hAnsi="Amiri" w:eastAsia="Amiri" w:cs="Amiri"/>
          <w:color w:val="111111"/>
          <w:sz w:val="28"/>
          <w:sz w:val="28"/>
          <w:szCs w:val="28"/>
          <w:rtl w:val="true"/>
          <w:lang w:bidi="ar-SA"/>
        </w:rPr>
        <w:t xml:space="preserve">وَانْجَفِ الطَّرْفَ بِتِلْكَ التُّحَفِ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رِيَاضٍ هِيَ جَنَّاتُ النَّعِيمْ</w:t>
      </w:r>
    </w:p>
    <w:p>
      <w:pPr>
        <w:pStyle w:val="BookText"/>
        <w:rPr/>
      </w:pPr>
      <w:r>
        <w:rPr>
          <w:rFonts w:ascii="Amiri" w:hAnsi="Amiri" w:eastAsia="Amiri" w:cs="Amiri"/>
          <w:color w:val="111111"/>
          <w:sz w:val="28"/>
          <w:sz w:val="28"/>
          <w:szCs w:val="28"/>
          <w:rtl w:val="true"/>
          <w:lang w:bidi="ar-SA"/>
        </w:rPr>
        <w:t xml:space="preserve">بِصَبَا المَرْجَةِ دَائِي يَشْتَفِي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وَشَذَاهَا يُبْرِئُ القَلْبَ السَّقِيمْ</w:t>
      </w:r>
    </w:p>
    <w:p>
      <w:pPr>
        <w:pStyle w:val="BookText"/>
        <w:rPr/>
      </w:pPr>
      <w:r>
        <w:rPr>
          <w:rFonts w:ascii="Amiri" w:hAnsi="Amiri" w:eastAsia="Amiri" w:cs="Amiri"/>
          <w:color w:val="111111"/>
          <w:sz w:val="28"/>
          <w:sz w:val="28"/>
          <w:szCs w:val="28"/>
          <w:rtl w:val="true"/>
          <w:lang w:bidi="ar-SA"/>
        </w:rPr>
        <w:t xml:space="preserve">كَمْ عَلَيْهَا مِنْ نَسِيمٍ أَشْرَفَا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صَافَحَ شِيحَ اليَمَنِ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وَعَلَى أَدْوَاحِهَا قَدْ عَكَفَا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نَاشِرًا مِنْهَا عَبِيرَ السَّوْسَنِ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رَوْضَاتُ أُنْسٍ بَهَرَتْ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بِسَنَاهَا إِذْ بَدَتْ لِلنَّاظِرِينَ</w:t>
      </w:r>
    </w:p>
    <w:p>
      <w:pPr>
        <w:pStyle w:val="BookText"/>
        <w:rPr/>
      </w:pPr>
      <w:r>
        <w:rPr>
          <w:rFonts w:ascii="Amiri" w:hAnsi="Amiri" w:eastAsia="Amiri" w:cs="Amiri"/>
          <w:color w:val="111111"/>
          <w:sz w:val="28"/>
          <w:sz w:val="28"/>
          <w:szCs w:val="28"/>
          <w:rtl w:val="true"/>
          <w:lang w:bidi="ar-SA"/>
        </w:rPr>
        <w:t xml:space="preserve">وَلأَرْجَاءِ الرَّوَابِي عَطَّرَتْ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قَدْ فَاحَ عَرْفُ اليَاسَمِينَ</w:t>
      </w:r>
    </w:p>
    <w:p>
      <w:pPr>
        <w:pStyle w:val="BookText"/>
        <w:rPr/>
      </w:pPr>
      <w:r>
        <w:rPr>
          <w:rFonts w:ascii="Amiri" w:hAnsi="Amiri" w:eastAsia="Amiri" w:cs="Amiri"/>
          <w:color w:val="111111"/>
          <w:sz w:val="28"/>
          <w:sz w:val="28"/>
          <w:szCs w:val="28"/>
          <w:rtl w:val="true"/>
          <w:lang w:bidi="ar-SA"/>
        </w:rPr>
        <w:t xml:space="preserve">يَا لَهَا جَنَّاتِ عَدْنٍ زُخْرِفَتْ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كَوْثَرُهَا مَاءٌ مَعِينْ</w:t>
      </w:r>
    </w:p>
    <w:p>
      <w:pPr>
        <w:pStyle w:val="BookText"/>
        <w:rPr/>
      </w:pPr>
      <w:r>
        <w:rPr>
          <w:rFonts w:ascii="Amiri" w:hAnsi="Amiri" w:eastAsia="Amiri" w:cs="Amiri"/>
          <w:color w:val="111111"/>
          <w:sz w:val="28"/>
          <w:sz w:val="28"/>
          <w:szCs w:val="28"/>
          <w:rtl w:val="true"/>
          <w:lang w:bidi="ar-SA"/>
        </w:rPr>
        <w:t xml:space="preserve">حَيْثُ ذَاكَ الغُصْنُ نَحْوِي انْعَطَفَا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وَحَبَانِي مِنْهُ بِالعَيْشِ الهَنِي</w:t>
      </w:r>
    </w:p>
    <w:p>
      <w:pPr>
        <w:pStyle w:val="BookText"/>
        <w:rPr/>
      </w:pPr>
      <w:r>
        <w:rPr>
          <w:rFonts w:ascii="Amiri" w:hAnsi="Amiri" w:eastAsia="Amiri" w:cs="Amiri"/>
          <w:color w:val="111111"/>
          <w:sz w:val="28"/>
          <w:sz w:val="28"/>
          <w:szCs w:val="28"/>
          <w:rtl w:val="true"/>
          <w:lang w:bidi="ar-SA"/>
        </w:rPr>
        <w:t xml:space="preserve">وَمَحَا بِالوَصْلِ أَوْقَاتَ 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عَظِيمِ المِنَنِ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وَرُبَا الرَّبْوَةِ أَقْصَى أَرَبِي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لِي مِنْهَا صُدُورِي وَالوُرُودْ</w:t>
      </w:r>
    </w:p>
    <w:p>
      <w:pPr>
        <w:pStyle w:val="BookText"/>
        <w:rPr/>
      </w:pPr>
      <w:r>
        <w:rPr>
          <w:rFonts w:ascii="Amiri" w:hAnsi="Amiri" w:eastAsia="Amiri" w:cs="Amiri"/>
          <w:color w:val="111111"/>
          <w:sz w:val="28"/>
          <w:sz w:val="28"/>
          <w:szCs w:val="28"/>
          <w:rtl w:val="true"/>
          <w:lang w:bidi="ar-SA"/>
        </w:rPr>
        <w:t xml:space="preserve">فَاجْتَلِي فِيهَا كُؤُوسَ 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جُنْكٍ مِنْ سَوَاقِيهَا وَعُودْ</w:t>
      </w:r>
    </w:p>
    <w:p>
      <w:pPr>
        <w:pStyle w:val="BookText"/>
        <w:rPr/>
      </w:pPr>
      <w:r>
        <w:rPr>
          <w:rFonts w:ascii="Amiri" w:hAnsi="Amiri" w:eastAsia="Amiri" w:cs="Amiri"/>
          <w:color w:val="111111"/>
          <w:sz w:val="28"/>
          <w:sz w:val="28"/>
          <w:szCs w:val="28"/>
          <w:rtl w:val="true"/>
          <w:lang w:bidi="ar-SA"/>
        </w:rPr>
        <w:t xml:space="preserve">وَاسْقِنِي شَمْسًا كَلَوْنِ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عَطَّرَ أَنْفَاسَ الوُجُودْ</w:t>
      </w:r>
    </w:p>
    <w:p>
      <w:pPr>
        <w:pStyle w:val="BookText"/>
        <w:rPr/>
      </w:pPr>
      <w:r>
        <w:rPr>
          <w:rFonts w:ascii="Amiri" w:hAnsi="Amiri" w:eastAsia="Amiri" w:cs="Amiri"/>
          <w:color w:val="111111"/>
          <w:sz w:val="28"/>
          <w:sz w:val="28"/>
          <w:szCs w:val="28"/>
          <w:rtl w:val="true"/>
          <w:lang w:bidi="ar-SA"/>
        </w:rPr>
        <w:t xml:space="preserve">وَصَفَا الكَأْسُ بِهَا حِينَ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سَنَاهُ وَجْهُ ذَاكَ الحَسَنِ</w:t>
      </w:r>
    </w:p>
    <w:p>
      <w:pPr>
        <w:pStyle w:val="BookText"/>
        <w:rPr/>
      </w:pPr>
      <w:r>
        <w:rPr>
          <w:rFonts w:ascii="Amiri" w:hAnsi="Amiri" w:eastAsia="Amiri" w:cs="Amiri"/>
          <w:color w:val="111111"/>
          <w:sz w:val="28"/>
          <w:sz w:val="28"/>
          <w:szCs w:val="28"/>
          <w:rtl w:val="true"/>
          <w:lang w:bidi="ar-SA"/>
        </w:rPr>
        <w:t xml:space="preserve">فَالحُمَيَّا وَالمُحَيَّا ائْتَلَفَا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تَلَافِي وَالهَوَى وَالمِحَنِ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سَقَانِي شَفَقًا مِنْ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 فِي الكَأْسِ فَخِلْنَاهُ رَحِيقْ</w:t>
      </w:r>
    </w:p>
    <w:p>
      <w:pPr>
        <w:pStyle w:val="BookText"/>
        <w:rPr/>
      </w:pPr>
      <w:r>
        <w:rPr>
          <w:rFonts w:ascii="Amiri" w:hAnsi="Amiri" w:eastAsia="Amiri" w:cs="Amiri"/>
          <w:color w:val="111111"/>
          <w:sz w:val="28"/>
          <w:sz w:val="28"/>
          <w:szCs w:val="28"/>
          <w:rtl w:val="true"/>
          <w:lang w:bidi="ar-SA"/>
        </w:rPr>
        <w:t xml:space="preserve">بَلْ مِنَ الرِّيقِ وَنَادَى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خَمْرُنَا وَالثَّغْرُ كَأْسٌ مِنْ عَقِيقْ</w:t>
      </w:r>
    </w:p>
    <w:p>
      <w:pPr>
        <w:pStyle w:val="BookText"/>
        <w:rPr/>
      </w:pPr>
      <w:r>
        <w:rPr>
          <w:rFonts w:ascii="Amiri" w:hAnsi="Amiri" w:eastAsia="Amiri" w:cs="Amiri"/>
          <w:color w:val="111111"/>
          <w:sz w:val="28"/>
          <w:sz w:val="28"/>
          <w:szCs w:val="28"/>
          <w:rtl w:val="true"/>
          <w:lang w:bidi="ar-SA"/>
        </w:rPr>
        <w:t xml:space="preserve">مَاسَ تِيهًا يَنْتَنِي فِي 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فَسَبَانَا قَدُّهُ ذَاكَ الرَّشِيقْ</w:t>
      </w:r>
    </w:p>
    <w:p>
      <w:pPr>
        <w:pStyle w:val="BookText"/>
        <w:rPr/>
      </w:pPr>
      <w:r>
        <w:rPr>
          <w:rFonts w:ascii="Amiri" w:hAnsi="Amiri" w:eastAsia="Amiri" w:cs="Amiri"/>
          <w:color w:val="111111"/>
          <w:sz w:val="28"/>
          <w:sz w:val="28"/>
          <w:szCs w:val="28"/>
          <w:rtl w:val="true"/>
          <w:lang w:bidi="ar-SA"/>
        </w:rPr>
        <w:t xml:space="preserve">رَشَأٌ إِنْ لَاحَ لِلْبَدْرِ اخْتَفَى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مِنْ عِشْقِهِ فِي شَجَنِ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لَيْتَهُ يَسْمَحُ يَوْمًا بِوَفَا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لِأَسِيرٍ فِي الهَوَى مُرْتَهَنِ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ظَبْيُ أُنْسٍ قَدْ أَعَارَ الحَدَقَا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لِلظِّبَا وَالحُسْنُ مِنْهُ لِلْمِلَاحْ</w:t>
      </w:r>
    </w:p>
    <w:p>
      <w:pPr>
        <w:pStyle w:val="BookText"/>
        <w:rPr/>
      </w:pPr>
      <w:r>
        <w:rPr>
          <w:rFonts w:ascii="Amiri" w:hAnsi="Amiri" w:eastAsia="Amiri" w:cs="Amiri"/>
          <w:color w:val="111111"/>
          <w:sz w:val="28"/>
          <w:sz w:val="28"/>
          <w:szCs w:val="28"/>
          <w:rtl w:val="true"/>
          <w:lang w:bidi="ar-SA"/>
        </w:rPr>
        <w:t xml:space="preserve">وَبِلَالُ الخَالِ فِي الصُّبْحِ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جِيدُهُ مُذْ شَامَ عَامُودَ الصَّبَاحْ</w:t>
      </w:r>
    </w:p>
    <w:p>
      <w:pPr>
        <w:pStyle w:val="BookText"/>
        <w:rPr/>
      </w:pPr>
      <w:r>
        <w:rPr>
          <w:rFonts w:ascii="Amiri" w:hAnsi="Amiri" w:eastAsia="Amiri" w:cs="Amiri"/>
          <w:color w:val="111111"/>
          <w:sz w:val="28"/>
          <w:sz w:val="28"/>
          <w:szCs w:val="28"/>
          <w:rtl w:val="true"/>
          <w:lang w:bidi="ar-SA"/>
        </w:rPr>
        <w:t xml:space="preserve">وَأَقَامَ اللَّحْظَ لَمَّا رَمَقَا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بِازْوِرَارٍ بَيْنَنَا سُوقَ السِّلَاحْ</w:t>
      </w:r>
    </w:p>
    <w:p>
      <w:pPr>
        <w:pStyle w:val="BookText"/>
        <w:rPr/>
      </w:pPr>
      <w:r>
        <w:rPr>
          <w:rFonts w:ascii="Amiri" w:hAnsi="Amiri" w:eastAsia="Amiri" w:cs="Amiri"/>
          <w:color w:val="111111"/>
          <w:sz w:val="28"/>
          <w:sz w:val="28"/>
          <w:szCs w:val="28"/>
          <w:rtl w:val="true"/>
          <w:lang w:bidi="ar-SA"/>
        </w:rPr>
        <w:t xml:space="preserve">طَرْفُهُ الوَسْنَانُ أَبْدَى مُرْهَفَا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بِالسِّحْرِ أَتَى لِلْفِتَنِ</w:t>
      </w:r>
    </w:p>
    <w:p>
      <w:pPr>
        <w:pStyle w:val="BookText"/>
        <w:rPr/>
      </w:pPr>
      <w:r>
        <w:rPr>
          <w:rFonts w:ascii="Amiri" w:hAnsi="Amiri" w:eastAsia="Amiri" w:cs="Amiri"/>
          <w:color w:val="111111"/>
          <w:sz w:val="28"/>
          <w:sz w:val="28"/>
          <w:szCs w:val="28"/>
          <w:rtl w:val="true"/>
          <w:lang w:bidi="ar-SA"/>
        </w:rPr>
        <w:t xml:space="preserve">وَأَرَاشَ الجَفْنَ ثُمَّ انْعَطَفَا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فِي حَرْبِهِ يَقْصِدُنِي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حَدَّثَانِي عَنْ سَنَا البَرْقِ اللَّمُوعْ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خَلِيلِي فَقَدْ بَانَ النَّهَارْ</w:t>
      </w:r>
    </w:p>
    <w:p>
      <w:pPr>
        <w:pStyle w:val="BookText"/>
        <w:rPr/>
      </w:pPr>
      <w:r>
        <w:rPr>
          <w:rFonts w:ascii="Amiri" w:hAnsi="Amiri" w:eastAsia="Amiri" w:cs="Amiri"/>
          <w:color w:val="111111"/>
          <w:sz w:val="28"/>
          <w:sz w:val="28"/>
          <w:szCs w:val="28"/>
          <w:rtl w:val="true"/>
          <w:lang w:bidi="ar-SA"/>
        </w:rPr>
        <w:t xml:space="preserve">وَانْفِجَارُ النُّورِ مَا بَيْنَ الرُّبُوعْ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قُصُورِ الشَّامِ دَانِي الِاشْتِهَارْ</w:t>
      </w:r>
    </w:p>
    <w:p>
      <w:pPr>
        <w:pStyle w:val="BookText"/>
        <w:rPr/>
      </w:pPr>
      <w:r>
        <w:rPr>
          <w:rFonts w:ascii="Amiri" w:hAnsi="Amiri" w:eastAsia="Amiri" w:cs="Amiri"/>
          <w:color w:val="111111"/>
          <w:sz w:val="28"/>
          <w:sz w:val="28"/>
          <w:szCs w:val="28"/>
          <w:rtl w:val="true"/>
          <w:lang w:bidi="ar-SA"/>
        </w:rPr>
        <w:t xml:space="preserve">يَا لَقَوْمِي كَيْفَ يَهْنَا لِي هُجُوعْ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مَأْسُورُ أَشْوَاقٍ غِزَارْ</w:t>
      </w:r>
    </w:p>
    <w:p>
      <w:pPr>
        <w:pStyle w:val="BookText"/>
        <w:rPr/>
      </w:pPr>
      <w:r>
        <w:rPr>
          <w:rFonts w:ascii="Amiri" w:hAnsi="Amiri" w:eastAsia="Amiri" w:cs="Amiri"/>
          <w:color w:val="111111"/>
          <w:sz w:val="28"/>
          <w:sz w:val="28"/>
          <w:szCs w:val="28"/>
          <w:rtl w:val="true"/>
          <w:lang w:bidi="ar-SA"/>
        </w:rPr>
        <w:t xml:space="preserve">بِهُمَامٍ قَدْ عَلَاهُمْ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رُوحٌ وَالسِّوَى كَالبَدَنِ</w:t>
      </w:r>
    </w:p>
    <w:p>
      <w:pPr>
        <w:pStyle w:val="BookText"/>
        <w:rPr/>
      </w:pPr>
      <w:r>
        <w:rPr>
          <w:rFonts w:ascii="Amiri" w:hAnsi="Amiri" w:eastAsia="Amiri" w:cs="Amiri"/>
          <w:color w:val="111111"/>
          <w:sz w:val="28"/>
          <w:sz w:val="28"/>
          <w:szCs w:val="28"/>
          <w:rtl w:val="true"/>
          <w:lang w:bidi="ar-SA"/>
        </w:rPr>
        <w:t xml:space="preserve">قَصَّرَهُ السَّامِي عَلَيْهِمْ أَشْرَفَا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فَسَنَاهُ لَيْسَ بِالمُمْتَكِنِ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فَتْحِي بِالثَّنَا فِيهِ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لِلأَفْرَادِ قَدْ أَضْحَى خِتَامْ</w:t>
      </w:r>
    </w:p>
    <w:p>
      <w:pPr>
        <w:pStyle w:val="BookText"/>
        <w:rPr/>
      </w:pPr>
      <w:r>
        <w:rPr>
          <w:rFonts w:ascii="Amiri" w:hAnsi="Amiri" w:eastAsia="Amiri" w:cs="Amiri"/>
          <w:color w:val="111111"/>
          <w:sz w:val="28"/>
          <w:sz w:val="28"/>
          <w:szCs w:val="28"/>
          <w:rtl w:val="true"/>
          <w:lang w:bidi="ar-SA"/>
        </w:rPr>
        <w:t xml:space="preserve">وَهُوَ بِالإِرْثِ لِخَتْمِ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فِي ذَا العَصْرِ مِنْ دُونِ الأَنَامْ</w:t>
      </w:r>
    </w:p>
    <w:p>
      <w:pPr>
        <w:pStyle w:val="BookText"/>
        <w:rPr/>
      </w:pPr>
      <w:r>
        <w:rPr>
          <w:rFonts w:ascii="Amiri" w:hAnsi="Amiri" w:eastAsia="Amiri" w:cs="Amiri"/>
          <w:color w:val="111111"/>
          <w:sz w:val="28"/>
          <w:sz w:val="28"/>
          <w:szCs w:val="28"/>
          <w:rtl w:val="true"/>
          <w:lang w:bidi="ar-SA"/>
        </w:rPr>
        <w:t xml:space="preserve">كَامِلٌ أَضْحَى يَمُدُّ الكَامِلِينَ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لِلأَقْطَابِ قُطْبٌ وَإِمَامْ</w:t>
      </w:r>
    </w:p>
    <w:p>
      <w:pPr>
        <w:pStyle w:val="BookText"/>
        <w:rPr/>
      </w:pPr>
      <w:r>
        <w:rPr>
          <w:rFonts w:ascii="Amiri" w:hAnsi="Amiri" w:eastAsia="Amiri" w:cs="Amiri"/>
          <w:color w:val="111111"/>
          <w:sz w:val="28"/>
          <w:sz w:val="28"/>
          <w:szCs w:val="28"/>
          <w:rtl w:val="true"/>
          <w:lang w:bidi="ar-SA"/>
        </w:rPr>
        <w:t xml:space="preserve">نُورُهُ سِرُّ المَثَانِي 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وَبَدَتْ عَنْهُ بُرُوقُ السُّنَنِ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كَيْفَ لَا يَحْدُو بِنَا حَدْوُ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سِرُّ المُصْطَفَى عَبْدُ الغَنِي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المُزَّمِّلُ الهَادِي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الذَّاتِ وَعَرْشُ الِاسْتِوَا</w:t>
      </w:r>
    </w:p>
    <w:p>
      <w:pPr>
        <w:pStyle w:val="BookText"/>
        <w:rPr/>
      </w:pPr>
      <w:r>
        <w:rPr>
          <w:rFonts w:ascii="Amiri" w:hAnsi="Amiri" w:eastAsia="Amiri" w:cs="Amiri"/>
          <w:color w:val="111111"/>
          <w:sz w:val="28"/>
          <w:sz w:val="28"/>
          <w:szCs w:val="28"/>
          <w:rtl w:val="true"/>
          <w:lang w:bidi="ar-SA"/>
        </w:rPr>
        <w:t xml:space="preserve">فَارِقٌ بِالنُّورِ بَيْنَ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لِلْحَقِّ وَالخَلْقِ سِوَى</w:t>
      </w:r>
    </w:p>
    <w:p>
      <w:pPr>
        <w:pStyle w:val="BookText"/>
        <w:rPr/>
      </w:pPr>
      <w:r>
        <w:rPr>
          <w:rFonts w:ascii="Amiri" w:hAnsi="Amiri" w:eastAsia="Amiri" w:cs="Amiri"/>
          <w:color w:val="111111"/>
          <w:sz w:val="28"/>
          <w:sz w:val="28"/>
          <w:szCs w:val="28"/>
          <w:rtl w:val="true"/>
          <w:lang w:bidi="ar-SA"/>
        </w:rPr>
        <w:t xml:space="preserve">فَهُوَ عَيْنُ الكُلِّ فِي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مِنْهُ السِّرُّ لِلْكُلِّ حَوَى</w:t>
      </w:r>
    </w:p>
    <w:p>
      <w:pPr>
        <w:pStyle w:val="BookText"/>
        <w:rPr/>
      </w:pPr>
      <w:r>
        <w:rPr>
          <w:rFonts w:ascii="Amiri" w:hAnsi="Amiri" w:eastAsia="Amiri" w:cs="Amiri"/>
          <w:color w:val="111111"/>
          <w:sz w:val="28"/>
          <w:sz w:val="28"/>
          <w:szCs w:val="28"/>
          <w:rtl w:val="true"/>
          <w:lang w:bidi="ar-SA"/>
        </w:rPr>
        <w:t xml:space="preserve">فَعَلَيْهِ صَلَوَاتٌ تُصْطَفَى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آنٍ فِي مَمَرِّ الزَّمَنِ</w:t>
      </w:r>
    </w:p>
    <w:p>
      <w:pPr>
        <w:pStyle w:val="BookText"/>
        <w:rPr/>
      </w:pPr>
      <w:r>
        <w:rPr>
          <w:rFonts w:ascii="Amiri" w:hAnsi="Amiri" w:eastAsia="Amiri" w:cs="Amiri"/>
          <w:color w:val="111111"/>
          <w:sz w:val="28"/>
          <w:sz w:val="28"/>
          <w:szCs w:val="28"/>
          <w:rtl w:val="true"/>
          <w:lang w:bidi="ar-SA"/>
        </w:rPr>
        <w:t xml:space="preserve">وَسَلَامٌ بَرْقُهُ قَدْ هَتَفَا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بِالرِّضَا مِنْ رَبِّهِ وَالمِنَنِ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الخِيَرَةِ مِنْ كُلِّ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الأَبْرَارِ أَهْلِ الِاصْطِفَا</w:t>
      </w:r>
    </w:p>
    <w:p>
      <w:pPr>
        <w:pStyle w:val="BookText"/>
        <w:rPr/>
      </w:pPr>
      <w:r>
        <w:rPr>
          <w:rFonts w:ascii="Amiri" w:hAnsi="Amiri" w:eastAsia="Amiri" w:cs="Amiri"/>
          <w:color w:val="111111"/>
          <w:sz w:val="28"/>
          <w:sz w:val="28"/>
          <w:szCs w:val="28"/>
          <w:rtl w:val="true"/>
          <w:lang w:bidi="ar-SA"/>
        </w:rPr>
        <w:t xml:space="preserve">وَهُمُ الأَصْحَابُ وَالآلُ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بِهِمْ نِلْنَا الهُدَى وَالشَّرَفَا</w:t>
      </w:r>
    </w:p>
    <w:p>
      <w:pPr>
        <w:pStyle w:val="BookText"/>
        <w:rPr/>
      </w:pPr>
      <w:r>
        <w:rPr>
          <w:rFonts w:ascii="Amiri" w:hAnsi="Amiri" w:eastAsia="Amiri" w:cs="Amiri"/>
          <w:color w:val="111111"/>
          <w:sz w:val="28"/>
          <w:sz w:val="28"/>
          <w:szCs w:val="28"/>
          <w:rtl w:val="true"/>
          <w:lang w:bidi="ar-SA"/>
        </w:rPr>
        <w:t xml:space="preserve">وَبِهِمْ أَرْجُو مِنَ اللهِ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حَسْبِي فِي أُمُورِي وَكَفَى</w:t>
      </w:r>
    </w:p>
    <w:p>
      <w:pPr>
        <w:pStyle w:val="BookText"/>
        <w:rPr/>
      </w:pPr>
      <w:r>
        <w:rPr>
          <w:rFonts w:ascii="Amiri" w:hAnsi="Amiri" w:eastAsia="Amiri" w:cs="Amiri"/>
          <w:color w:val="111111"/>
          <w:sz w:val="28"/>
          <w:sz w:val="28"/>
          <w:szCs w:val="28"/>
          <w:rtl w:val="true"/>
          <w:lang w:bidi="ar-SA"/>
        </w:rPr>
        <w:t xml:space="preserve">وَسُعُودِي بِالقُصُورِ اعْتَرَفَا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ذَوِي أَهْلِ النُّهَى وَاللَّسَنِ</w:t>
      </w:r>
    </w:p>
    <w:p>
      <w:pPr>
        <w:pStyle w:val="BookText"/>
        <w:rPr/>
      </w:pPr>
      <w:r>
        <w:rPr>
          <w:rFonts w:ascii="Amiri" w:hAnsi="Amiri" w:eastAsia="Amiri" w:cs="Amiri"/>
          <w:color w:val="111111"/>
          <w:sz w:val="28"/>
          <w:sz w:val="28"/>
          <w:szCs w:val="28"/>
          <w:rtl w:val="true"/>
          <w:lang w:bidi="ar-SA"/>
        </w:rPr>
        <w:t xml:space="preserve">وَإِذَا مَوْلَاهُ عَنْهُ قَدْ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أَسْنَى مَقَامٍ حَسَنِ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573" w:name="pg20003_198211"/>
    </w:p>
    <w:p>
      <w:pPr>
        <w:pStyle w:val="Heading3"/>
        <w:numPr>
          <w:ilvl w:val="2"/>
          <w:numId w:val="1"/>
        </w:numPr>
        <w:rPr/>
      </w:pPr>
      <w:bookmarkStart w:id="574" w:name="__RefHeading___Toc847138_2314609296"/>
      <w:bookmarkStart w:id="575" w:name="_Toc217"/>
      <w:bookmarkEnd w:id="573"/>
      <w:bookmarkEnd w:id="574"/>
      <w:r>
        <w:rPr>
          <w:rtl w:val="true"/>
        </w:rPr>
        <w:t>[</w:t>
      </w:r>
      <w:r>
        <w:rPr>
          <w:rtl w:val="true"/>
        </w:rPr>
        <w:t>الموشح الرابع</w:t>
      </w:r>
      <w:r>
        <w:rPr>
          <w:rtl w:val="true"/>
        </w:rPr>
        <w:t>]</w:t>
      </w:r>
      <w:bookmarkEnd w:id="575"/>
    </w:p>
    <w:p>
      <w:pPr>
        <w:pStyle w:val="BookText"/>
        <w:rPr/>
      </w:pPr>
      <w:r>
        <w:rPr>
          <w:rFonts w:ascii="Amiri" w:hAnsi="Amiri" w:eastAsia="Amiri" w:cs="Amiri"/>
          <w:color w:val="111111"/>
          <w:sz w:val="28"/>
          <w:sz w:val="28"/>
          <w:szCs w:val="28"/>
          <w:rtl w:val="true"/>
          <w:lang w:bidi="ar-SA"/>
        </w:rPr>
        <w:t xml:space="preserve">وَمِنْ ذَلِكَ لِلْمَرْحُومِ مُحَمَّدِ صَادِقٍ، الشَّهِيرِ بِابْنِ الخَرَّاطِ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جَادَ رَبْعَ الشَّامِ غَيْثٌ وَكَفَا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عَهْدِي بِتِلْكَ الدِّمَنِ</w:t>
      </w:r>
    </w:p>
    <w:p>
      <w:pPr>
        <w:pStyle w:val="BookText"/>
        <w:rPr/>
      </w:pPr>
      <w:r>
        <w:rPr>
          <w:rFonts w:ascii="Amiri" w:hAnsi="Amiri" w:eastAsia="Amiri" w:cs="Amiri"/>
          <w:color w:val="111111"/>
          <w:sz w:val="28"/>
          <w:sz w:val="28"/>
          <w:szCs w:val="28"/>
          <w:rtl w:val="true"/>
          <w:lang w:bidi="ar-SA"/>
        </w:rPr>
        <w:t xml:space="preserve">لَمْ تَكُنْ إِلَّا وِصَالًا وَوَفَا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وَاخْتِلَاسًا مِنْ أَيَادِي الزَّمَنِ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حَمَى اللهُ زَمَانًا فِي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نَيْرَبَيْهَا قَدْ تَقَضَّى كَالخَيَالْ</w:t>
      </w:r>
    </w:p>
    <w:p>
      <w:pPr>
        <w:pStyle w:val="BookText"/>
        <w:rPr/>
      </w:pPr>
      <w:r>
        <w:rPr>
          <w:rFonts w:ascii="Amiri" w:hAnsi="Amiri" w:eastAsia="Amiri" w:cs="Amiri"/>
          <w:color w:val="111111"/>
          <w:sz w:val="28"/>
          <w:sz w:val="28"/>
          <w:szCs w:val="28"/>
          <w:rtl w:val="true"/>
          <w:lang w:bidi="ar-SA"/>
        </w:rPr>
        <w:t xml:space="preserve">حَيْثُمَا ثَغْرُ الرَّوَابِي ابْتَسَمَا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 الزَّهْرِ تَنْدَى بِاللآلْ</w:t>
      </w:r>
    </w:p>
    <w:p>
      <w:pPr>
        <w:pStyle w:val="BookText"/>
        <w:rPr/>
      </w:pPr>
      <w:r>
        <w:rPr>
          <w:rFonts w:ascii="Amiri" w:hAnsi="Amiri" w:eastAsia="Amiri" w:cs="Amiri"/>
          <w:color w:val="111111"/>
          <w:sz w:val="28"/>
          <w:sz w:val="28"/>
          <w:szCs w:val="28"/>
          <w:rtl w:val="true"/>
          <w:lang w:bidi="ar-SA"/>
        </w:rPr>
        <w:t xml:space="preserve">وَنَسِيمُ الأُنْسِ فِيهَا نَسَمَا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وَثَنَى الأَغْصَانَ خَفَّاقُ الشِّمَالْ</w:t>
      </w:r>
    </w:p>
    <w:p>
      <w:pPr>
        <w:pStyle w:val="BookText"/>
        <w:rPr/>
      </w:pPr>
      <w:r>
        <w:rPr>
          <w:rFonts w:ascii="Amiri" w:hAnsi="Amiri" w:eastAsia="Amiri" w:cs="Amiri"/>
          <w:color w:val="111111"/>
          <w:sz w:val="28"/>
          <w:sz w:val="28"/>
          <w:szCs w:val="28"/>
          <w:rtl w:val="true"/>
          <w:lang w:bidi="ar-SA"/>
        </w:rPr>
        <w:t xml:space="preserve">وَابْنُ وَرْقَاءَ بِهَا قَدْ هَتَفَا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بِفُنُونِ الشَّوْقِ فَوْقَ الفَنَنِ</w:t>
      </w:r>
    </w:p>
    <w:p>
      <w:pPr>
        <w:pStyle w:val="BookText"/>
        <w:rPr/>
      </w:pPr>
      <w:r>
        <w:rPr>
          <w:rFonts w:ascii="Amiri" w:hAnsi="Amiri" w:eastAsia="Amiri" w:cs="Amiri"/>
          <w:color w:val="111111"/>
          <w:sz w:val="28"/>
          <w:sz w:val="28"/>
          <w:szCs w:val="28"/>
          <w:rtl w:val="true"/>
          <w:lang w:bidi="ar-SA"/>
        </w:rPr>
        <w:t xml:space="preserve">فَشَجَا قَلْبًا كَئِيبًا دَنِفَا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مُحِيَتْ آثَارُهُ بِالمِحَنِ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لَيَالِي الوَصْلِ أَيَّامَ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جَادَكِ صَوْبُ الحَيَا كُلَّ صَبَاحْ</w:t>
      </w:r>
    </w:p>
    <w:p>
      <w:pPr>
        <w:pStyle w:val="BookText"/>
        <w:rPr/>
      </w:pPr>
      <w:r>
        <w:rPr>
          <w:rFonts w:ascii="Amiri" w:hAnsi="Amiri" w:eastAsia="Amiri" w:cs="Amiri"/>
          <w:color w:val="111111"/>
          <w:sz w:val="28"/>
          <w:sz w:val="28"/>
          <w:szCs w:val="28"/>
          <w:rtl w:val="true"/>
          <w:lang w:bidi="ar-SA"/>
        </w:rPr>
        <w:t xml:space="preserve">فِي رُبَا رَبْوَتِهَا مَرْبَى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وَفَنَا أَفْنَانِهَا ذَاتِ المِرَاحْ</w:t>
      </w:r>
    </w:p>
    <w:p>
      <w:pPr>
        <w:pStyle w:val="BookText"/>
        <w:rPr/>
      </w:pPr>
      <w:r>
        <w:rPr>
          <w:rFonts w:ascii="Amiri" w:hAnsi="Amiri" w:eastAsia="Amiri" w:cs="Amiri"/>
          <w:color w:val="111111"/>
          <w:sz w:val="28"/>
          <w:sz w:val="28"/>
          <w:szCs w:val="28"/>
          <w:rtl w:val="true"/>
          <w:lang w:bidi="ar-SA"/>
        </w:rPr>
        <w:t xml:space="preserve">كُلَّمَا هَبَّتْ بِهَا رِيحُ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شَدَتْ فِي دَوْحِهَا ذَاتُ الجَنَاحْ</w:t>
      </w:r>
    </w:p>
    <w:p>
      <w:pPr>
        <w:pStyle w:val="BookText"/>
        <w:rPr/>
      </w:pPr>
      <w:r>
        <w:rPr>
          <w:rFonts w:ascii="Amiri" w:hAnsi="Amiri" w:eastAsia="Amiri" w:cs="Amiri"/>
          <w:color w:val="111111"/>
          <w:sz w:val="28"/>
          <w:sz w:val="28"/>
          <w:szCs w:val="28"/>
          <w:rtl w:val="true"/>
          <w:lang w:bidi="ar-SA"/>
        </w:rPr>
        <w:t xml:space="preserve">أَذْكَرَتْنِي طِيبَ عَيْشٍ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فِي الدَّهْرِ مِنْ عَيْشٍ هَنِي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أَزَلْ أَبْكِي عَلَيْهِ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وَفُؤَادِي لَمْ يَزَلْ فِي شَجَنِ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عَمْرَكَ اللهُ إِذَا مَا جُزْتَ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السَّفْحِ صَبَاحًا يَا نَسِيمْ</w:t>
      </w:r>
    </w:p>
    <w:p>
      <w:pPr>
        <w:pStyle w:val="BookText"/>
        <w:rPr/>
      </w:pPr>
      <w:r>
        <w:rPr>
          <w:rFonts w:ascii="Amiri" w:hAnsi="Amiri" w:eastAsia="Amiri" w:cs="Amiri"/>
          <w:color w:val="111111"/>
          <w:sz w:val="28"/>
          <w:sz w:val="28"/>
          <w:szCs w:val="28"/>
          <w:rtl w:val="true"/>
          <w:lang w:bidi="ar-SA"/>
        </w:rPr>
        <w:t xml:space="preserve">فَعَلَى المَرْجَةِ ذَاتِ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 وَحَيِّهَا بِأَنْوَاعِ النَّعِيمْ</w:t>
      </w:r>
    </w:p>
    <w:p>
      <w:pPr>
        <w:pStyle w:val="BookText"/>
        <w:rPr/>
      </w:pPr>
      <w:r>
        <w:rPr>
          <w:rFonts w:ascii="Amiri" w:hAnsi="Amiri" w:eastAsia="Amiri" w:cs="Amiri"/>
          <w:color w:val="111111"/>
          <w:sz w:val="28"/>
          <w:sz w:val="28"/>
          <w:szCs w:val="28"/>
          <w:rtl w:val="true"/>
          <w:lang w:bidi="ar-SA"/>
        </w:rPr>
        <w:t xml:space="preserve">فَلِوَادِيهَا رَفِيعُ 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شَوْقِي مَدَى الدَّهْرِ مُقِيمْ</w:t>
      </w:r>
    </w:p>
    <w:p>
      <w:pPr>
        <w:pStyle w:val="BookText"/>
        <w:rPr/>
      </w:pPr>
      <w:r>
        <w:rPr>
          <w:rFonts w:ascii="Amiri" w:hAnsi="Amiri" w:eastAsia="Amiri" w:cs="Amiri"/>
          <w:color w:val="111111"/>
          <w:sz w:val="28"/>
          <w:sz w:val="28"/>
          <w:szCs w:val="28"/>
          <w:rtl w:val="true"/>
          <w:lang w:bidi="ar-SA"/>
        </w:rPr>
        <w:t xml:space="preserve">يَا خَلِيلِيَّ حِذَارِي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رُبَاهَا حَيْثُ مَجْلَى الحَزَنِ</w:t>
      </w:r>
    </w:p>
    <w:p>
      <w:pPr>
        <w:pStyle w:val="BookText"/>
        <w:rPr/>
      </w:pPr>
      <w:r>
        <w:rPr>
          <w:rFonts w:ascii="Amiri" w:hAnsi="Amiri" w:eastAsia="Amiri" w:cs="Amiri"/>
          <w:color w:val="111111"/>
          <w:sz w:val="28"/>
          <w:sz w:val="28"/>
          <w:szCs w:val="28"/>
          <w:rtl w:val="true"/>
          <w:lang w:bidi="ar-SA"/>
        </w:rPr>
        <w:t xml:space="preserve">إِنَّنِي مَا زِلْتُ فِيهَا 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الآمَالُ أَنْ تُسْعِدَنِي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صَفَّقَ النَّهْرُ وَغَنَّى البُلْبُلُ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قَدْ رَقَصَتْ هِيفُ الغُصُونْ</w:t>
      </w:r>
    </w:p>
    <w:p>
      <w:pPr>
        <w:pStyle w:val="BookText"/>
        <w:rPr/>
      </w:pPr>
      <w:r>
        <w:rPr>
          <w:rFonts w:ascii="Amiri" w:hAnsi="Amiri" w:eastAsia="Amiri" w:cs="Amiri"/>
          <w:color w:val="111111"/>
          <w:sz w:val="28"/>
          <w:sz w:val="28"/>
          <w:szCs w:val="28"/>
          <w:rtl w:val="true"/>
          <w:lang w:bidi="ar-SA"/>
        </w:rPr>
        <w:t xml:space="preserve">وَنَسِيمُ البَانِ وَافَى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نَفْحَةَ الزَّهْرِ عَنِ الرَّوْضِ المَصُونْ</w:t>
      </w:r>
    </w:p>
    <w:p>
      <w:pPr>
        <w:pStyle w:val="BookText"/>
        <w:rPr/>
      </w:pPr>
      <w:r>
        <w:rPr>
          <w:rFonts w:ascii="Amiri" w:hAnsi="Amiri" w:eastAsia="Amiri" w:cs="Amiri"/>
          <w:color w:val="111111"/>
          <w:sz w:val="28"/>
          <w:sz w:val="28"/>
          <w:szCs w:val="28"/>
          <w:rtl w:val="true"/>
          <w:lang w:bidi="ar-SA"/>
        </w:rPr>
        <w:t xml:space="preserve">وَلَنَا أَهْدَتْ شَذَاهُ الشَّمْأَلْ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ابْتَلَّتْ بِأَطْرَافِ العُيُونْ</w:t>
      </w:r>
    </w:p>
    <w:p>
      <w:pPr>
        <w:pStyle w:val="BookText"/>
        <w:rPr/>
      </w:pPr>
      <w:r>
        <w:rPr>
          <w:rFonts w:ascii="Amiri" w:hAnsi="Amiri" w:eastAsia="Amiri" w:cs="Amiri"/>
          <w:color w:val="111111"/>
          <w:sz w:val="28"/>
          <w:sz w:val="28"/>
          <w:szCs w:val="28"/>
          <w:rtl w:val="true"/>
          <w:lang w:bidi="ar-SA"/>
        </w:rPr>
        <w:t xml:space="preserve">وَالصَّبَا مُذْ مَرَّ فِيهَا حَلَفَا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 ظِلِّهَا لَا يَنْتَنِي</w:t>
      </w:r>
    </w:p>
    <w:p>
      <w:pPr>
        <w:pStyle w:val="BookText"/>
        <w:rPr/>
      </w:pPr>
      <w:r>
        <w:rPr>
          <w:rFonts w:ascii="Amiri" w:hAnsi="Amiri" w:eastAsia="Amiri" w:cs="Amiri"/>
          <w:color w:val="111111"/>
          <w:sz w:val="28"/>
          <w:sz w:val="28"/>
          <w:szCs w:val="28"/>
          <w:rtl w:val="true"/>
          <w:lang w:bidi="ar-SA"/>
        </w:rPr>
        <w:t xml:space="preserve">فَسَقَى الوَسْمِيُّ رَوْضًا أُنُفَا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أَصْبَحْتُ كَالمُرْتَهَنِ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بِنَا نَجْلُو كُؤُوسَ 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رُبَاهَا بَيْنَ وَرْدٍ وَشَقِيقْ</w:t>
      </w:r>
    </w:p>
    <w:p>
      <w:pPr>
        <w:pStyle w:val="BookText"/>
        <w:rPr/>
      </w:pPr>
      <w:r>
        <w:rPr>
          <w:rFonts w:ascii="Amiri" w:hAnsi="Amiri" w:eastAsia="Amiri" w:cs="Amiri"/>
          <w:color w:val="111111"/>
          <w:sz w:val="28"/>
          <w:sz w:val="28"/>
          <w:szCs w:val="28"/>
          <w:rtl w:val="true"/>
          <w:lang w:bidi="ar-SA"/>
        </w:rPr>
        <w:t xml:space="preserve">وَامْلَأِ الكَأْسَ بِمَاءِ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اللَّذَّةُ كَأْسٌ وَرَفِيقْ</w:t>
      </w:r>
    </w:p>
    <w:p>
      <w:pPr>
        <w:pStyle w:val="BookText"/>
        <w:rPr/>
      </w:pPr>
      <w:r>
        <w:rPr>
          <w:rFonts w:ascii="Amiri" w:hAnsi="Amiri" w:eastAsia="Amiri" w:cs="Amiri"/>
          <w:color w:val="111111"/>
          <w:sz w:val="28"/>
          <w:sz w:val="28"/>
          <w:szCs w:val="28"/>
          <w:rtl w:val="true"/>
          <w:lang w:bidi="ar-SA"/>
        </w:rPr>
        <w:t xml:space="preserve">شَمْسُ رَاحٍ خُرِسَتْ بِالشُّهُبِ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كَأْسُهَا مِنْهَا غَدًا لَا يَسْتَفِيقْ</w:t>
      </w:r>
    </w:p>
    <w:p>
      <w:pPr>
        <w:pStyle w:val="BookText"/>
        <w:rPr/>
      </w:pPr>
      <w:r>
        <w:rPr>
          <w:rFonts w:ascii="Amiri" w:hAnsi="Amiri" w:eastAsia="Amiri" w:cs="Amiri"/>
          <w:color w:val="111111"/>
          <w:sz w:val="28"/>
          <w:sz w:val="28"/>
          <w:szCs w:val="28"/>
          <w:rtl w:val="true"/>
          <w:lang w:bidi="ar-SA"/>
        </w:rPr>
        <w:t xml:space="preserve">فَاعْطِنِيهَا يَا نَدِيمِي قَرْقَفَا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اللَّاحِي عَلَيْهَا يَلْحَنِي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فَلَهَا مَا زِلْتُ أَصْبُو شَغَفَا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تَسْرِي كَالشِّفَا فِي البَدَنِ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قَهْوَةٌ فِي الحَانِ تُجْلَى كَالعَرُوسْ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الرُّوحِ وَكَنْزُ المُنْجِحِ</w:t>
      </w:r>
    </w:p>
    <w:p>
      <w:pPr>
        <w:pStyle w:val="BookText"/>
        <w:rPr/>
      </w:pPr>
      <w:r>
        <w:rPr>
          <w:rFonts w:ascii="Amiri" w:hAnsi="Amiri" w:eastAsia="Amiri" w:cs="Amiri"/>
          <w:color w:val="111111"/>
          <w:sz w:val="28"/>
          <w:sz w:val="28"/>
          <w:szCs w:val="28"/>
          <w:rtl w:val="true"/>
          <w:lang w:bidi="ar-SA"/>
        </w:rPr>
        <w:t xml:space="preserve">لَسْتُ أَدْرِي أَبُدُورٌ أَمْ 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أَضَاءَتْ مِنْ أَعَالِي القَدَحِ</w:t>
      </w:r>
    </w:p>
    <w:p>
      <w:pPr>
        <w:pStyle w:val="BookText"/>
        <w:rPr/>
      </w:pPr>
      <w:r>
        <w:rPr>
          <w:rFonts w:ascii="Amiri" w:hAnsi="Amiri" w:eastAsia="Amiri" w:cs="Amiri"/>
          <w:color w:val="111111"/>
          <w:sz w:val="28"/>
          <w:sz w:val="28"/>
          <w:szCs w:val="28"/>
          <w:rtl w:val="true"/>
          <w:lang w:bidi="ar-SA"/>
        </w:rPr>
        <w:t xml:space="preserve">رَقَصَتْ مِنْ طَرَبٍ فِيهَا الكُؤُوسْ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دَارَتْ بِالهَنَا وَالفَرَحِ</w:t>
      </w:r>
    </w:p>
    <w:p>
      <w:pPr>
        <w:pStyle w:val="BookText"/>
        <w:rPr/>
      </w:pPr>
      <w:r>
        <w:rPr>
          <w:rFonts w:ascii="Amiri" w:hAnsi="Amiri" w:eastAsia="Amiri" w:cs="Amiri"/>
          <w:color w:val="111111"/>
          <w:sz w:val="28"/>
          <w:sz w:val="28"/>
          <w:szCs w:val="28"/>
          <w:rtl w:val="true"/>
          <w:lang w:bidi="ar-SA"/>
        </w:rPr>
        <w:t xml:space="preserve">فَاحْتَسَيْنَاهَا سُرُورًا وَشِفَا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وَانْتَهَزْنَا فُرْصَةً لَمْ تَكُنِ</w:t>
      </w:r>
    </w:p>
    <w:p>
      <w:pPr>
        <w:pStyle w:val="BookText"/>
        <w:rPr/>
      </w:pPr>
      <w:r>
        <w:rPr>
          <w:rFonts w:ascii="Amiri" w:hAnsi="Amiri" w:eastAsia="Amiri" w:cs="Amiri"/>
          <w:color w:val="111111"/>
          <w:sz w:val="28"/>
          <w:sz w:val="28"/>
          <w:szCs w:val="28"/>
          <w:rtl w:val="true"/>
          <w:lang w:bidi="ar-SA"/>
        </w:rPr>
        <w:t xml:space="preserve">فَرَعَى اللهُ لُوَيْلَاتِ </w:t>
      </w:r>
      <w:r>
        <w:rPr>
          <w:rStyle w:val="FootnoteAnchor"/>
          <w:rtl w:val="true"/>
        </w:rPr>
        <w:footnoteReference w:id="883"/>
      </w:r>
      <w:r>
        <w:rPr>
          <w:rFonts w:ascii="Amiri" w:hAnsi="Amiri" w:eastAsia="Amiri" w:cs="Amiri"/>
          <w:color w:val="111111"/>
          <w:sz w:val="28"/>
          <w:sz w:val="28"/>
          <w:szCs w:val="28"/>
          <w:rtl w:val="true"/>
          <w:lang w:bidi="ar-SA"/>
        </w:rPr>
        <w:t xml:space="preserve">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حَبَتْنَا بِعَظِيمِ المِنَنِ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أَذْكُرُ هَاتِيكَ اللَّيَالْ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قَدْ مَرَّ لِي عَيْشٌ رَغِيدْ</w:t>
      </w:r>
    </w:p>
    <w:p>
      <w:pPr>
        <w:pStyle w:val="BookText"/>
        <w:rPr/>
      </w:pPr>
      <w:r>
        <w:rPr>
          <w:rFonts w:ascii="Amiri" w:hAnsi="Amiri" w:eastAsia="Amiri" w:cs="Amiri"/>
          <w:color w:val="111111"/>
          <w:sz w:val="28"/>
          <w:sz w:val="28"/>
          <w:szCs w:val="28"/>
          <w:rtl w:val="true"/>
          <w:lang w:bidi="ar-SA"/>
        </w:rPr>
        <w:t xml:space="preserve">حَيْثُ كَانَ الدَّهْرُ صَافٍ </w:t>
      </w:r>
      <w:r>
        <w:rPr>
          <w:rStyle w:val="FootnoteAnchor"/>
          <w:rtl w:val="true"/>
        </w:rPr>
        <w:footnoteReference w:id="884"/>
      </w:r>
      <w:r>
        <w:rPr>
          <w:rFonts w:ascii="Amiri" w:hAnsi="Amiri" w:eastAsia="Amiri" w:cs="Amiri"/>
          <w:color w:val="111111"/>
          <w:sz w:val="28"/>
          <w:sz w:val="28"/>
          <w:szCs w:val="28"/>
          <w:rtl w:val="true"/>
          <w:lang w:bidi="ar-SA"/>
        </w:rPr>
        <w:t xml:space="preserve">كَالزُّلَالْ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وَغَزَالُ الأُنْسِ عَنِّي لَا يَحِيدْ</w:t>
      </w:r>
    </w:p>
    <w:p>
      <w:pPr>
        <w:pStyle w:val="BookText"/>
        <w:rPr/>
      </w:pPr>
      <w:r>
        <w:rPr>
          <w:rFonts w:ascii="Amiri" w:hAnsi="Amiri" w:eastAsia="Amiri" w:cs="Amiri"/>
          <w:color w:val="111111"/>
          <w:sz w:val="28"/>
          <w:sz w:val="28"/>
          <w:szCs w:val="28"/>
          <w:rtl w:val="true"/>
          <w:lang w:bidi="ar-SA"/>
        </w:rPr>
        <w:t xml:space="preserve">يَنْتَنِي بِالتِّيهِ فِي بُرْدِ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فَيَغَارُ الغُصْنُ مِنْهُ إِذْ يَمِيدْ</w:t>
      </w:r>
    </w:p>
    <w:p>
      <w:pPr>
        <w:pStyle w:val="BookText"/>
        <w:rPr/>
      </w:pPr>
      <w:r>
        <w:rPr>
          <w:rFonts w:ascii="Amiri" w:hAnsi="Amiri" w:eastAsia="Amiri" w:cs="Amiri"/>
          <w:color w:val="111111"/>
          <w:sz w:val="28"/>
          <w:sz w:val="28"/>
          <w:szCs w:val="28"/>
          <w:rtl w:val="true"/>
          <w:lang w:bidi="ar-SA"/>
        </w:rPr>
        <w:t xml:space="preserve">لَوْ رَأَى البَدْرُ سَنَاهُ انْكَسَفَا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وَقَضِيبُ البَانِ أَمْسَى مُنْحَنِي</w:t>
      </w:r>
    </w:p>
    <w:p>
      <w:pPr>
        <w:pStyle w:val="BookText"/>
        <w:rPr/>
      </w:pPr>
      <w:r>
        <w:rPr>
          <w:rFonts w:ascii="Amiri" w:hAnsi="Amiri" w:eastAsia="Amiri" w:cs="Amiri"/>
          <w:color w:val="111111"/>
          <w:sz w:val="28"/>
          <w:sz w:val="28"/>
          <w:szCs w:val="28"/>
          <w:rtl w:val="true"/>
          <w:lang w:bidi="ar-SA"/>
        </w:rPr>
        <w:t xml:space="preserve">سَلَّ مِنْ لَحْظَيْهِ عَضْبًا مُرْهَفَا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لِقَوْمِي مِنْ سُيُوفِ اليَمَنِ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تَخِذَ الجَوْزَاءَ فِي الجِيدِ 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قَدْ صَيَّرَ البَدْرَ غُلَامْ</w:t>
      </w:r>
    </w:p>
    <w:p>
      <w:pPr>
        <w:pStyle w:val="BookText"/>
        <w:rPr/>
      </w:pPr>
      <w:r>
        <w:rPr>
          <w:rFonts w:ascii="Amiri" w:hAnsi="Amiri" w:eastAsia="Amiri" w:cs="Amiri"/>
          <w:color w:val="111111"/>
          <w:sz w:val="28"/>
          <w:sz w:val="28"/>
          <w:szCs w:val="28"/>
          <w:rtl w:val="true"/>
          <w:lang w:bidi="ar-SA"/>
        </w:rPr>
        <w:t xml:space="preserve">وَبَدَتْ مِنْ فَرْقِهِ شَمْسُ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وَاحْتَسَيْنَاهَا مِنَ الثَّغْرِ مُدَامْ</w:t>
      </w:r>
    </w:p>
    <w:p>
      <w:pPr>
        <w:pStyle w:val="BookText"/>
        <w:rPr/>
      </w:pPr>
      <w:r>
        <w:rPr>
          <w:rFonts w:ascii="Amiri" w:hAnsi="Amiri" w:eastAsia="Amiri" w:cs="Amiri"/>
          <w:color w:val="111111"/>
          <w:sz w:val="28"/>
          <w:sz w:val="28"/>
          <w:szCs w:val="28"/>
          <w:rtl w:val="true"/>
          <w:lang w:bidi="ar-SA"/>
        </w:rPr>
        <w:t xml:space="preserve">وَأَعَارَ الوَرْدَ فِي الرَّوْضِ 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وَغُصُونَ البَانِ لِينًا وَقَوَامْ</w:t>
      </w:r>
    </w:p>
    <w:p>
      <w:pPr>
        <w:pStyle w:val="BookText"/>
        <w:rPr/>
      </w:pPr>
      <w:r>
        <w:rPr>
          <w:rFonts w:ascii="Amiri" w:hAnsi="Amiri" w:eastAsia="Amiri" w:cs="Amiri"/>
          <w:color w:val="111111"/>
          <w:sz w:val="28"/>
          <w:sz w:val="28"/>
          <w:szCs w:val="28"/>
          <w:rtl w:val="true"/>
          <w:lang w:bidi="ar-SA"/>
        </w:rPr>
        <w:t xml:space="preserve">وَاسْتَبَانَا مُذْ تَثَنَّى هَيَفَا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بِجَمَالٍ يُخْجِلُ البَدْرَ السَّنِي</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المُرْهَفِ بِالغَمْزِ اكْتَفَى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بِرُوحِي غَمْزَ تِلْكَ الأَعْيُنِ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ظَبْيُ أُنْسٍ فِي فُؤَادِي رَتَعَا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أَتْلَعُ الجِيدِ كَحِيلُ المُقْلَتَيْنْ</w:t>
      </w:r>
    </w:p>
    <w:p>
      <w:pPr>
        <w:pStyle w:val="BookText"/>
        <w:rPr/>
      </w:pPr>
      <w:r>
        <w:rPr>
          <w:rFonts w:ascii="Amiri" w:hAnsi="Amiri" w:eastAsia="Amiri" w:cs="Amiri"/>
          <w:color w:val="111111"/>
          <w:sz w:val="28"/>
          <w:sz w:val="28"/>
          <w:szCs w:val="28"/>
          <w:rtl w:val="true"/>
          <w:lang w:bidi="ar-SA"/>
        </w:rPr>
        <w:t xml:space="preserve">خَانَ وِدِّي وَلِعَهْدِي مَا 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قَلْبِي بِنَارِ الوَجْنَتَيْنْ</w:t>
      </w:r>
    </w:p>
    <w:p>
      <w:pPr>
        <w:pStyle w:val="BookText"/>
        <w:rPr/>
      </w:pPr>
      <w:r>
        <w:rPr>
          <w:rFonts w:ascii="Amiri" w:hAnsi="Amiri" w:eastAsia="Amiri" w:cs="Amiri"/>
          <w:color w:val="111111"/>
          <w:sz w:val="28"/>
          <w:sz w:val="28"/>
          <w:szCs w:val="28"/>
          <w:rtl w:val="true"/>
          <w:lang w:bidi="ar-SA"/>
        </w:rPr>
        <w:t xml:space="preserve">وَإِذَا رُمْتُ وَفَاهُ امْتَنَعَا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وَلَوَى جِيدًا وَأَدْلَى طُرَّتَيْنْ</w:t>
      </w:r>
    </w:p>
    <w:p>
      <w:pPr>
        <w:pStyle w:val="BookText"/>
        <w:rPr/>
      </w:pPr>
      <w:r>
        <w:rPr>
          <w:rFonts w:ascii="Amiri" w:hAnsi="Amiri" w:eastAsia="Amiri" w:cs="Amiri"/>
          <w:color w:val="111111"/>
          <w:sz w:val="28"/>
          <w:sz w:val="28"/>
          <w:szCs w:val="28"/>
          <w:rtl w:val="true"/>
          <w:lang w:bidi="ar-SA"/>
        </w:rPr>
        <w:t xml:space="preserve">يَا عَذُولًا فِي هَوَاهُ عَنَفَا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حَبَاكَ اللهُ بِالعَيْشِ الهَنِي</w:t>
      </w:r>
    </w:p>
    <w:p>
      <w:pPr>
        <w:pStyle w:val="BookText"/>
        <w:rPr/>
      </w:pPr>
      <w:r>
        <w:rPr>
          <w:rFonts w:ascii="Amiri" w:hAnsi="Amiri" w:eastAsia="Amiri" w:cs="Amiri"/>
          <w:color w:val="111111"/>
          <w:sz w:val="28"/>
          <w:sz w:val="28"/>
          <w:szCs w:val="28"/>
          <w:rtl w:val="true"/>
          <w:lang w:bidi="ar-SA"/>
        </w:rPr>
        <w:t xml:space="preserve">كَمْ تَرَانِي ذُبْتُ فِيهِ 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وَبِفَرْطِ اللَّوْمِ تَذْكَى شَجَنِي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السَّائِلُ عَنْ حَالِ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ظِبَاءَ المُنْحَنَى لَمْ يَعْدُوا</w:t>
      </w:r>
    </w:p>
    <w:p>
      <w:pPr>
        <w:pStyle w:val="BookText"/>
        <w:rPr/>
      </w:pPr>
      <w:r>
        <w:rPr>
          <w:rFonts w:ascii="Amiri" w:hAnsi="Amiri" w:eastAsia="Amiri" w:cs="Amiri"/>
          <w:color w:val="111111"/>
          <w:sz w:val="28"/>
          <w:sz w:val="28"/>
          <w:szCs w:val="28"/>
          <w:rtl w:val="true"/>
          <w:lang w:bidi="ar-SA"/>
        </w:rPr>
        <w:t xml:space="preserve">إِنَّ لِي مِنْ بَعْدِهِمْ حَالًا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لَيْتَهُمْ وَفَوْا بِمَا قَدْ وَعَدُوا</w:t>
      </w:r>
    </w:p>
    <w:p>
      <w:pPr>
        <w:pStyle w:val="BookText"/>
        <w:rPr/>
      </w:pPr>
      <w:r>
        <w:rPr>
          <w:rFonts w:ascii="Amiri" w:hAnsi="Amiri" w:eastAsia="Amiri" w:cs="Amiri"/>
          <w:color w:val="111111"/>
          <w:sz w:val="28"/>
          <w:sz w:val="28"/>
          <w:szCs w:val="28"/>
          <w:rtl w:val="true"/>
          <w:lang w:bidi="ar-SA"/>
        </w:rPr>
        <w:t xml:space="preserve">خَلَّفُونِي بَيْنَ وَجْدٍ وَنَحِيبْ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وَضُلُوعٍ جَمْرُهَا يَتَّقِدُ</w:t>
      </w:r>
    </w:p>
    <w:p>
      <w:pPr>
        <w:pStyle w:val="BookText"/>
        <w:rPr/>
      </w:pPr>
      <w:r>
        <w:rPr>
          <w:rFonts w:ascii="Amiri" w:hAnsi="Amiri" w:eastAsia="Amiri" w:cs="Amiri"/>
          <w:color w:val="111111"/>
          <w:sz w:val="28"/>
          <w:sz w:val="28"/>
          <w:szCs w:val="28"/>
          <w:rtl w:val="true"/>
          <w:lang w:bidi="ar-SA"/>
        </w:rPr>
        <w:t xml:space="preserve">وَعُيُونٍ جَفْنُهَا قَدْ رَعَفَا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عافَتْ لَذِيذَ الوَسَنِ</w:t>
      </w:r>
    </w:p>
    <w:p>
      <w:pPr>
        <w:pStyle w:val="BookText"/>
        <w:rPr/>
      </w:pPr>
      <w:r>
        <w:rPr>
          <w:rFonts w:ascii="Amiri" w:hAnsi="Amiri" w:eastAsia="Amiri" w:cs="Amiri"/>
          <w:color w:val="111111"/>
          <w:sz w:val="28"/>
          <w:sz w:val="28"/>
          <w:szCs w:val="28"/>
          <w:rtl w:val="true"/>
          <w:lang w:bidi="ar-SA"/>
        </w:rPr>
        <w:t xml:space="preserve">وَاصْطِبَارٍ حِينَ بَانُوا قَدْ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وَغَرَامٍ لِلْهَوَى لَمْ يَخْنِ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 شَوْقِي بِهَاتِيكَ الطُّلُولْ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سَقَاهَا اللهُ أَوْفَى الدِّيَمِ</w:t>
      </w:r>
    </w:p>
    <w:p>
      <w:pPr>
        <w:pStyle w:val="BookText"/>
        <w:rPr/>
      </w:pPr>
      <w:r>
        <w:rPr>
          <w:rFonts w:ascii="Amiri" w:hAnsi="Amiri" w:eastAsia="Amiri" w:cs="Amiri"/>
          <w:color w:val="111111"/>
          <w:sz w:val="28"/>
          <w:sz w:val="28"/>
          <w:szCs w:val="28"/>
          <w:rtl w:val="true"/>
          <w:lang w:bidi="ar-SA"/>
        </w:rPr>
        <w:t xml:space="preserve">إِنَّ لِي فِي ظِلِّهَا عُرْبًا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لَيْتَهُمْ زَارُوا وَلَوْ فِي الحُلُمِ</w:t>
      </w:r>
    </w:p>
    <w:p>
      <w:pPr>
        <w:pStyle w:val="BookText"/>
        <w:rPr/>
      </w:pPr>
      <w:r>
        <w:rPr>
          <w:rFonts w:ascii="Amiri" w:hAnsi="Amiri" w:eastAsia="Amiri" w:cs="Amiri"/>
          <w:color w:val="111111"/>
          <w:sz w:val="28"/>
          <w:sz w:val="28"/>
          <w:szCs w:val="28"/>
          <w:rtl w:val="true"/>
          <w:lang w:bidi="ar-SA"/>
        </w:rPr>
        <w:t xml:space="preserve">قَسَمًا عَنْ حُبِّهِمْ لَسْتُ 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يَشْفَى الحَشَا مِنْ أَلَمِ</w:t>
      </w:r>
    </w:p>
    <w:p>
      <w:pPr>
        <w:pStyle w:val="BookText"/>
        <w:rPr/>
      </w:pPr>
      <w:r>
        <w:rPr>
          <w:rFonts w:ascii="Amiri" w:hAnsi="Amiri" w:eastAsia="Amiri" w:cs="Amiri"/>
          <w:color w:val="111111"/>
          <w:sz w:val="28"/>
          <w:sz w:val="28"/>
          <w:szCs w:val="28"/>
          <w:rtl w:val="true"/>
          <w:lang w:bidi="ar-SA"/>
        </w:rPr>
        <w:t xml:space="preserve">غَيْرَ ذِكْرِي لِجَنَابِ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حَمَانَا مِنْ جَمِيعِ الفِتَنِ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المُخْتَارِ كَنْزِ الِاصْطِفَا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الخَلْقِ إِمَامِ اللَّسَنِ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سَرَى لَيْلًا إِلَى أَعْلَا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بِالعَيْنِ أَنْوَارَ اليَقِينْ</w:t>
      </w:r>
    </w:p>
    <w:p>
      <w:pPr>
        <w:pStyle w:val="BookText"/>
        <w:rPr/>
      </w:pPr>
      <w:r>
        <w:rPr>
          <w:rFonts w:ascii="Amiri" w:hAnsi="Amiri" w:eastAsia="Amiri" w:cs="Amiri"/>
          <w:color w:val="111111"/>
          <w:sz w:val="28"/>
          <w:sz w:val="28"/>
          <w:szCs w:val="28"/>
          <w:rtl w:val="true"/>
          <w:lang w:bidi="ar-SA"/>
        </w:rPr>
        <w:t xml:space="preserve">وَلَهُ شَوْقًا سَعَى جِذْعُ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وَحُبِي بِالنَّصْرِ وَالفَتْحِ المُبِينْ</w:t>
      </w:r>
    </w:p>
    <w:p>
      <w:pPr>
        <w:pStyle w:val="BookText"/>
        <w:rPr/>
      </w:pPr>
      <w:r>
        <w:rPr>
          <w:rFonts w:ascii="Amiri" w:hAnsi="Amiri" w:eastAsia="Amiri" w:cs="Amiri"/>
          <w:color w:val="111111"/>
          <w:sz w:val="28"/>
          <w:sz w:val="28"/>
          <w:szCs w:val="28"/>
          <w:rtl w:val="true"/>
          <w:lang w:bidi="ar-SA"/>
        </w:rPr>
        <w:t xml:space="preserve">وَلِدِينِ الحَقِّ بِالحَقِّ 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وَأَبَادَ الشِّرْكَ بِالعَزْمِ المَتِينْ</w:t>
      </w:r>
    </w:p>
    <w:p>
      <w:pPr>
        <w:pStyle w:val="BookText"/>
        <w:rPr/>
      </w:pPr>
      <w:r>
        <w:rPr>
          <w:rFonts w:ascii="Amiri" w:hAnsi="Amiri" w:eastAsia="Amiri" w:cs="Amiri"/>
          <w:color w:val="111111"/>
          <w:sz w:val="28"/>
          <w:sz w:val="28"/>
          <w:szCs w:val="28"/>
          <w:rtl w:val="true"/>
          <w:lang w:bidi="ar-SA"/>
        </w:rPr>
        <w:t xml:space="preserve">زَادَهُ رَبُّ البَرَايَا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دَعَا الخَلْقَ بِخُلْقٍ حَسَنِ</w:t>
      </w:r>
    </w:p>
    <w:p>
      <w:pPr>
        <w:pStyle w:val="BookText"/>
        <w:rPr/>
      </w:pPr>
      <w:r>
        <w:rPr>
          <w:rFonts w:ascii="Amiri" w:hAnsi="Amiri" w:eastAsia="Amiri" w:cs="Amiri"/>
          <w:color w:val="111111"/>
          <w:sz w:val="28"/>
          <w:sz w:val="28"/>
          <w:szCs w:val="28"/>
          <w:rtl w:val="true"/>
          <w:lang w:bidi="ar-SA"/>
        </w:rPr>
        <w:t xml:space="preserve">وَأَبَانَ الحَقَّ مِنْ بَعْدِ الخَفَا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وَهَدَى النَّاسَ لِأَعْلَى سُنَنِ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كُلَّمَا هَبَّتْ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تَتْرَى وَالسَّلَامْ</w:t>
      </w:r>
    </w:p>
    <w:p>
      <w:pPr>
        <w:pStyle w:val="BookText"/>
        <w:rPr/>
      </w:pPr>
      <w:r>
        <w:rPr>
          <w:rFonts w:ascii="Amiri" w:hAnsi="Amiri" w:eastAsia="Amiri" w:cs="Amiri"/>
          <w:color w:val="111111"/>
          <w:sz w:val="28"/>
          <w:sz w:val="28"/>
          <w:szCs w:val="28"/>
          <w:rtl w:val="true"/>
          <w:lang w:bidi="ar-SA"/>
        </w:rPr>
        <w:t xml:space="preserve">وَعَلَى الآلِ الأُلَى نَالُوا الوِصَالْ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مَا أَسْفَرَ البَدْرُ التَّمَامْ</w:t>
      </w:r>
    </w:p>
    <w:p>
      <w:pPr>
        <w:pStyle w:val="BookText"/>
        <w:rPr/>
      </w:pPr>
      <w:r>
        <w:rPr>
          <w:rFonts w:ascii="Amiri" w:hAnsi="Amiri" w:eastAsia="Amiri" w:cs="Amiri"/>
          <w:color w:val="111111"/>
          <w:sz w:val="28"/>
          <w:sz w:val="28"/>
          <w:szCs w:val="28"/>
          <w:rtl w:val="true"/>
          <w:lang w:bidi="ar-SA"/>
        </w:rPr>
        <w:t xml:space="preserve">وَاخْصُصِ الأَصْحَابَ أَرْبَابَ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بِتَحِيَّاتٍ لَهَا المِسْكُ خِتَامْ</w:t>
      </w:r>
    </w:p>
    <w:p>
      <w:pPr>
        <w:pStyle w:val="BookText"/>
        <w:rPr/>
      </w:pPr>
      <w:r>
        <w:rPr>
          <w:rFonts w:ascii="Amiri" w:hAnsi="Amiri" w:eastAsia="Amiri" w:cs="Amiri"/>
          <w:color w:val="111111"/>
          <w:sz w:val="28"/>
          <w:sz w:val="28"/>
          <w:szCs w:val="28"/>
          <w:rtl w:val="true"/>
          <w:lang w:bidi="ar-SA"/>
        </w:rPr>
        <w:t xml:space="preserve">مَا تَذَكَّرْتُ أُوَيْقَاتِ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الشَّوْقُ لَهَا يَنْشُدُنِي</w:t>
      </w:r>
    </w:p>
    <w:p>
      <w:pPr>
        <w:pStyle w:val="BookText"/>
        <w:rPr/>
      </w:pPr>
      <w:r>
        <w:rPr>
          <w:rFonts w:ascii="Amiri" w:hAnsi="Amiri" w:eastAsia="Amiri" w:cs="Amiri"/>
          <w:color w:val="111111"/>
          <w:sz w:val="28"/>
          <w:sz w:val="28"/>
          <w:szCs w:val="28"/>
          <w:rtl w:val="true"/>
          <w:lang w:bidi="ar-SA"/>
        </w:rPr>
        <w:t xml:space="preserve">جَادَ رَبْعَ الشَّامِ غَيْثٌ وَكَفَا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عَهْدِي بِتِلْكَ الدِّمَنِ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576" w:name="pg20003_198216"/>
    </w:p>
    <w:p>
      <w:pPr>
        <w:pStyle w:val="Heading3"/>
        <w:numPr>
          <w:ilvl w:val="2"/>
          <w:numId w:val="1"/>
        </w:numPr>
        <w:rPr/>
      </w:pPr>
      <w:bookmarkStart w:id="577" w:name="__RefHeading___Toc847140_2314609296"/>
      <w:bookmarkStart w:id="578" w:name="_Toc218"/>
      <w:bookmarkEnd w:id="576"/>
      <w:bookmarkEnd w:id="577"/>
      <w:r>
        <w:rPr>
          <w:rtl w:val="true"/>
        </w:rPr>
        <w:t>[</w:t>
      </w:r>
      <w:r>
        <w:rPr>
          <w:rtl w:val="true"/>
        </w:rPr>
        <w:t>الموشح الخامس</w:t>
      </w:r>
      <w:r>
        <w:rPr>
          <w:rtl w:val="true"/>
        </w:rPr>
        <w:t>]</w:t>
      </w:r>
      <w:bookmarkEnd w:id="578"/>
    </w:p>
    <w:p>
      <w:pPr>
        <w:pStyle w:val="BookText"/>
        <w:rPr/>
      </w:pPr>
      <w:r>
        <w:rPr>
          <w:rFonts w:ascii="Amiri" w:hAnsi="Amiri" w:eastAsia="Amiri" w:cs="Amiri"/>
          <w:color w:val="111111"/>
          <w:sz w:val="28"/>
          <w:sz w:val="28"/>
          <w:szCs w:val="28"/>
          <w:rtl w:val="true"/>
          <w:lang w:bidi="ar-SA"/>
        </w:rPr>
        <w:t xml:space="preserve">وَمِنْ ذَلِكَ لِمَنْ اشْتَمَلَ بِأَوْصَافِ الظَّرَافَةِ، وَتَحَلَّى بِأَنْوَاعِ الكَمَالِ وَاللَّطَافَةِ، أُنْمُوذَجِ البَلَاغَةِ الصَّعْبَةِ المَرَامِ، وَفِذْلِكَةِ البَرَاعَةِ الَّتِي تَسْجُدُ لَهَا الأَقْلَامُ، رَوْضِ المَجْدِ العَاطِرِ، وَبَحْرِ الفَضْلِ الزَّاخِرِ، صَدِيقِنَا المَرْحُومِ مُحَمَّد سَعْدِي العُمْرِي </w:t>
      </w:r>
      <w:r>
        <w:rPr>
          <w:rStyle w:val="FootnoteAnchor"/>
          <w:rtl w:val="true"/>
        </w:rPr>
        <w:footnoteReference w:id="885"/>
      </w:r>
      <w:r>
        <w:rPr>
          <w:rFonts w:ascii="Amiri" w:hAnsi="Amiri" w:eastAsia="Amiri" w:cs="Amiri"/>
          <w:color w:val="111111"/>
          <w:sz w:val="28"/>
          <w:sz w:val="28"/>
          <w:szCs w:val="28"/>
          <w:rtl w:val="true"/>
          <w:lang w:bidi="ar-SA"/>
        </w:rPr>
        <w:t>،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رَعَى اللهُ زَمَانًا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رِيَاضِ الشَّامِ بِالعَيْشِ الهَنِي</w:t>
      </w:r>
    </w:p>
    <w:p>
      <w:pPr>
        <w:pStyle w:val="BookText"/>
        <w:rPr/>
      </w:pPr>
      <w:r>
        <w:rPr>
          <w:rFonts w:ascii="Amiri" w:hAnsi="Amiri" w:eastAsia="Amiri" w:cs="Amiri"/>
          <w:color w:val="111111"/>
          <w:sz w:val="28"/>
          <w:sz w:val="28"/>
          <w:szCs w:val="28"/>
          <w:rtl w:val="true"/>
          <w:lang w:bidi="ar-SA"/>
        </w:rPr>
        <w:t xml:space="preserve">كَمْ حَلَلْنَا مِنْ رُبَاهُ غُرَفَا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قَلَّدَتْنَا بِعُقُودِ المِنَنِ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وَالتَّصَابِي رَوْضُهُ الغَضُّ قَشِيبْ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وَالصِّبَا مَاءٌ بِأَعْطَافِي يَجُولْ</w:t>
      </w:r>
    </w:p>
    <w:p>
      <w:pPr>
        <w:pStyle w:val="BookText"/>
        <w:rPr/>
      </w:pPr>
      <w:r>
        <w:rPr>
          <w:rFonts w:ascii="Amiri" w:hAnsi="Amiri" w:eastAsia="Amiri" w:cs="Amiri"/>
          <w:color w:val="111111"/>
          <w:sz w:val="28"/>
          <w:sz w:val="28"/>
          <w:szCs w:val="28"/>
          <w:rtl w:val="true"/>
          <w:lang w:bidi="ar-SA"/>
        </w:rPr>
        <w:t xml:space="preserve">وَشَبَابِي غُصْنُهُ اللَّدْنُ رَطِيبْ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وَالهَوَى يَلْعَبُ بِي لَعْبَ الشُّمُولْ</w:t>
      </w:r>
    </w:p>
    <w:p>
      <w:pPr>
        <w:pStyle w:val="BookText"/>
        <w:rPr/>
      </w:pPr>
      <w:r>
        <w:rPr>
          <w:rFonts w:ascii="Amiri" w:hAnsi="Amiri" w:eastAsia="Amiri" w:cs="Amiri"/>
          <w:color w:val="111111"/>
          <w:sz w:val="28"/>
          <w:sz w:val="28"/>
          <w:szCs w:val="28"/>
          <w:rtl w:val="true"/>
          <w:lang w:bidi="ar-SA"/>
        </w:rPr>
        <w:t xml:space="preserve">وَانْتِهَابِي فُرَصَ العَيْشِ الرَّحِيبْ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بِي مِنْ فَاضِلِ اللَّهْوِ ذُيُولْ</w:t>
      </w:r>
    </w:p>
    <w:p>
      <w:pPr>
        <w:pStyle w:val="BookText"/>
        <w:rPr/>
      </w:pPr>
      <w:r>
        <w:rPr>
          <w:rFonts w:ascii="Amiri" w:hAnsi="Amiri" w:eastAsia="Amiri" w:cs="Amiri"/>
          <w:color w:val="111111"/>
          <w:sz w:val="28"/>
          <w:sz w:val="28"/>
          <w:szCs w:val="28"/>
          <w:rtl w:val="true"/>
          <w:lang w:bidi="ar-SA"/>
        </w:rPr>
        <w:t xml:space="preserve">لَمْ يَكُنْ إِلَّا خَيَالًا وَعَفَا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وَتَقَاضَتْهُ عَوَادِي المِحَنِ</w:t>
      </w:r>
    </w:p>
    <w:p>
      <w:pPr>
        <w:pStyle w:val="BookText"/>
        <w:rPr/>
      </w:pPr>
      <w:r>
        <w:rPr>
          <w:rFonts w:ascii="Amiri" w:hAnsi="Amiri" w:eastAsia="Amiri" w:cs="Amiri"/>
          <w:color w:val="111111"/>
          <w:sz w:val="28"/>
          <w:sz w:val="28"/>
          <w:szCs w:val="28"/>
          <w:rtl w:val="true"/>
          <w:lang w:bidi="ar-SA"/>
        </w:rPr>
        <w:t xml:space="preserve">كَمْ بِهِ جَاوَرْتُ رَوْضًا أُنُفَا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حَسَدَتْ عَيْنِي عَلَيْهِ أُذُنِي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طَيْرُ اللَّهْوِ خَفَّاقُ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وَجُمُوعُ </w:t>
      </w:r>
      <w:r>
        <w:rPr>
          <w:rStyle w:val="FootnoteAnchor"/>
          <w:rtl w:val="true"/>
        </w:rPr>
        <w:footnoteReference w:id="886"/>
      </w:r>
      <w:r>
        <w:rPr>
          <w:rFonts w:ascii="Amiri" w:hAnsi="Amiri" w:eastAsia="Amiri" w:cs="Amiri"/>
          <w:color w:val="111111"/>
          <w:sz w:val="28"/>
          <w:sz w:val="28"/>
          <w:szCs w:val="28"/>
          <w:rtl w:val="true"/>
          <w:lang w:bidi="ar-SA"/>
        </w:rPr>
        <w:t>الدَّهْرِ مَغْلُولُ اليَدَيْنْ</w:t>
      </w:r>
    </w:p>
    <w:p>
      <w:pPr>
        <w:pStyle w:val="BookText"/>
        <w:rPr/>
      </w:pPr>
      <w:r>
        <w:rPr>
          <w:rFonts w:ascii="Amiri" w:hAnsi="Amiri" w:eastAsia="Amiri" w:cs="Amiri"/>
          <w:color w:val="111111"/>
          <w:sz w:val="28"/>
          <w:sz w:val="28"/>
          <w:szCs w:val="28"/>
          <w:rtl w:val="true"/>
          <w:lang w:bidi="ar-SA"/>
        </w:rPr>
        <w:t xml:space="preserve">وَدَوَاعِي الأُنْسِ وَفْقُ الِاقْتِرَاحْ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وَالمُنَى تُلْحَظُ آمَالِي بِعَيْنْ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وَرَخِيمُ الدَّلِّ مَحْلُولُ الوِشَاحْ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حَاسِرُ الطُّرَّةِ عَنْ مِثْلِ اللُّجَيْنْ</w:t>
      </w:r>
    </w:p>
    <w:p>
      <w:pPr>
        <w:pStyle w:val="BookText"/>
        <w:rPr/>
      </w:pPr>
      <w:r>
        <w:rPr>
          <w:rFonts w:ascii="Amiri" w:hAnsi="Amiri" w:eastAsia="Amiri" w:cs="Amiri"/>
          <w:color w:val="111111"/>
          <w:sz w:val="28"/>
          <w:sz w:val="28"/>
          <w:szCs w:val="28"/>
          <w:rtl w:val="true"/>
          <w:lang w:bidi="ar-SA"/>
        </w:rPr>
        <w:t xml:space="preserve">كُلَّمَا سَاوَمْتُهُ الوَصْلَ 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وَحَبَانِي وَرْدَ خَدَّيْهِ الجَنِي</w:t>
      </w:r>
    </w:p>
    <w:p>
      <w:pPr>
        <w:pStyle w:val="BookText"/>
        <w:rPr/>
      </w:pPr>
      <w:r>
        <w:rPr>
          <w:rFonts w:ascii="Amiri" w:hAnsi="Amiri" w:eastAsia="Amiri" w:cs="Amiri"/>
          <w:color w:val="111111"/>
          <w:sz w:val="28"/>
          <w:sz w:val="28"/>
          <w:szCs w:val="28"/>
          <w:rtl w:val="true"/>
          <w:lang w:bidi="ar-SA"/>
        </w:rPr>
        <w:t xml:space="preserve">وَسَقَانِي مِنْ لَمَاهُ قَرْقَفَا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أَطْفَأتْ حَرَّ الجَوَى وَالشَّجَنِ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أَفْدِيهِ مِنْ سَاقٍ رَشِيقْ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الغُرَّةِ مَعْسُولِ الشَّنَبْ</w:t>
      </w:r>
    </w:p>
    <w:p>
      <w:pPr>
        <w:pStyle w:val="BookText"/>
        <w:rPr/>
      </w:pPr>
      <w:r>
        <w:rPr>
          <w:rFonts w:ascii="Amiri" w:hAnsi="Amiri" w:eastAsia="Amiri" w:cs="Amiri"/>
          <w:color w:val="111111"/>
          <w:sz w:val="28"/>
          <w:sz w:val="28"/>
          <w:szCs w:val="28"/>
          <w:rtl w:val="true"/>
          <w:lang w:bidi="ar-SA"/>
        </w:rPr>
        <w:t xml:space="preserve">فِي صَفَا خَدَّيْهِ وَرْدٌ وَشَقِيقْ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وَبِكَنْزِ الدُّرِّ خَمْرٌ وَضَرَبْ</w:t>
      </w:r>
    </w:p>
    <w:p>
      <w:pPr>
        <w:pStyle w:val="BookText"/>
        <w:rPr/>
      </w:pPr>
      <w:r>
        <w:rPr>
          <w:rFonts w:ascii="Amiri" w:hAnsi="Amiri" w:eastAsia="Amiri" w:cs="Amiri"/>
          <w:color w:val="111111"/>
          <w:sz w:val="28"/>
          <w:sz w:val="28"/>
          <w:szCs w:val="28"/>
          <w:rtl w:val="true"/>
          <w:lang w:bidi="ar-SA"/>
        </w:rPr>
        <w:t xml:space="preserve">وَالشِّفَاهُ اللُّعْسُ مِسْكٌ وَعَقِيقْ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غُشِّيَتْ أَسْلَاكُ دُرٍّ وَحَبَبْ</w:t>
      </w:r>
    </w:p>
    <w:p>
      <w:pPr>
        <w:pStyle w:val="BookText"/>
        <w:rPr/>
      </w:pPr>
      <w:r>
        <w:rPr>
          <w:rFonts w:ascii="Amiri" w:hAnsi="Amiri" w:eastAsia="Amiri" w:cs="Amiri"/>
          <w:color w:val="111111"/>
          <w:sz w:val="28"/>
          <w:sz w:val="28"/>
          <w:szCs w:val="28"/>
          <w:rtl w:val="true"/>
          <w:lang w:bidi="ar-SA"/>
        </w:rPr>
        <w:t xml:space="preserve">زَمْزَمَ الكَأْسُ وَأَحْيَا دَنِفَا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بِشَذَى خَاتَمِ ثَغْرٍ حَسَنِ</w:t>
      </w:r>
    </w:p>
    <w:p>
      <w:pPr>
        <w:pStyle w:val="BookText"/>
        <w:rPr/>
      </w:pPr>
      <w:r>
        <w:rPr>
          <w:rFonts w:ascii="Amiri" w:hAnsi="Amiri" w:eastAsia="Amiri" w:cs="Amiri"/>
          <w:color w:val="111111"/>
          <w:sz w:val="28"/>
          <w:sz w:val="28"/>
          <w:szCs w:val="28"/>
          <w:rtl w:val="true"/>
          <w:lang w:bidi="ar-SA"/>
        </w:rPr>
        <w:t xml:space="preserve">بِنْتُ كَرْمٍ بِسَنَاهَا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 رِقَّةَ بِنْتِ اليَمَنِ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وَالرُّبَا تَسْحَبُ لِلظِّلِّ ذُيُولْ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حُلَى الدَّوْحِ عَلَى زُرْقِ العُيُونْ</w:t>
      </w:r>
    </w:p>
    <w:p>
      <w:pPr>
        <w:pStyle w:val="BookText"/>
        <w:rPr/>
      </w:pPr>
      <w:r>
        <w:rPr>
          <w:rFonts w:ascii="Amiri" w:hAnsi="Amiri" w:eastAsia="Amiri" w:cs="Amiri"/>
          <w:color w:val="111111"/>
          <w:sz w:val="28"/>
          <w:sz w:val="28"/>
          <w:szCs w:val="28"/>
          <w:rtl w:val="true"/>
          <w:lang w:bidi="ar-SA"/>
        </w:rPr>
        <w:t xml:space="preserve">وَالنَّسِيمُ الرَّطْبُ خَفَّاقُ الذَّيُولْ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يَتَهَادَى بَيْنَ أَعْطَافِ الغُصُونْ</w:t>
      </w:r>
    </w:p>
    <w:p>
      <w:pPr>
        <w:pStyle w:val="BookText"/>
        <w:rPr/>
      </w:pPr>
      <w:r>
        <w:rPr>
          <w:rFonts w:ascii="Amiri" w:hAnsi="Amiri" w:eastAsia="Amiri" w:cs="Amiri"/>
          <w:color w:val="111111"/>
          <w:sz w:val="28"/>
          <w:sz w:val="28"/>
          <w:szCs w:val="28"/>
          <w:rtl w:val="true"/>
          <w:lang w:bidi="ar-SA"/>
        </w:rPr>
        <w:t xml:space="preserve">وَجُفُونُ الزَّهْرِ مِنْ بَعْدِ الذُّبُولْ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مَسَحَتْهَا رَاحَةُ الطَّلِّ الهَتُونْ</w:t>
      </w:r>
    </w:p>
    <w:p>
      <w:pPr>
        <w:pStyle w:val="BookText"/>
        <w:rPr/>
      </w:pPr>
      <w:r>
        <w:rPr>
          <w:rFonts w:ascii="Amiri" w:hAnsi="Amiri" w:eastAsia="Amiri" w:cs="Amiri"/>
          <w:color w:val="111111"/>
          <w:sz w:val="28"/>
          <w:sz w:val="28"/>
          <w:szCs w:val="28"/>
          <w:rtl w:val="true"/>
          <w:lang w:bidi="ar-SA"/>
        </w:rPr>
        <w:t xml:space="preserve">وَبِهَا الطَّائِرُ مَهْمَا هَتَفَا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الطَّرْفَ طُرُوقَ الوَسَنِ</w:t>
      </w:r>
    </w:p>
    <w:p>
      <w:pPr>
        <w:pStyle w:val="BookText"/>
        <w:rPr/>
      </w:pPr>
      <w:r>
        <w:rPr>
          <w:rFonts w:ascii="Amiri" w:hAnsi="Amiri" w:eastAsia="Amiri" w:cs="Amiri"/>
          <w:color w:val="111111"/>
          <w:sz w:val="28"/>
          <w:sz w:val="28"/>
          <w:szCs w:val="28"/>
          <w:rtl w:val="true"/>
          <w:lang w:bidi="ar-SA"/>
        </w:rPr>
        <w:t xml:space="preserve">وَإِذَا مَا طَارَحَ الصَّبَّ 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وَانْثَنَى يَهْتَزُّ شَرْوَى الغُصُنِ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آسَى عَلَى تِلْكَ اللَّيَالْ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قَبْضَةِ الهَمِّ أَسِيرْ</w:t>
      </w:r>
    </w:p>
    <w:p>
      <w:pPr>
        <w:pStyle w:val="BookText"/>
        <w:rPr/>
      </w:pPr>
      <w:r>
        <w:rPr>
          <w:rFonts w:ascii="Amiri" w:hAnsi="Amiri" w:eastAsia="Amiri" w:cs="Amiri"/>
          <w:color w:val="111111"/>
          <w:sz w:val="28"/>
          <w:sz w:val="28"/>
          <w:szCs w:val="28"/>
          <w:rtl w:val="true"/>
          <w:lang w:bidi="ar-SA"/>
        </w:rPr>
        <w:t xml:space="preserve">وَغَوَانِي الأُنْسِ مِنْ بَعْدِ 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 الخَطْبُ مُحَيَّاهَا النَّضِيرْ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وَالأُلَى عَاطَيْتُهُمْ صِرْفَ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عَاهَدُوا التَّفْرِيقَ فِي كُلِّ شَفِيرْ</w:t>
      </w:r>
    </w:p>
    <w:p>
      <w:pPr>
        <w:pStyle w:val="BookText"/>
        <w:rPr/>
      </w:pPr>
      <w:r>
        <w:rPr>
          <w:rFonts w:ascii="Amiri" w:hAnsi="Amiri" w:eastAsia="Amiri" w:cs="Amiri"/>
          <w:color w:val="111111"/>
          <w:sz w:val="28"/>
          <w:sz w:val="28"/>
          <w:szCs w:val="28"/>
          <w:rtl w:val="true"/>
          <w:lang w:bidi="ar-SA"/>
        </w:rPr>
        <w:t xml:space="preserve">فَإِذَا حَاوَلْتُ مِنْهَا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الأَقْدَارُ لَا تُسْعِدُنِي</w:t>
      </w:r>
    </w:p>
    <w:p>
      <w:pPr>
        <w:pStyle w:val="BookText"/>
        <w:rPr/>
      </w:pPr>
      <w:r>
        <w:rPr>
          <w:rFonts w:ascii="Amiri" w:hAnsi="Amiri" w:eastAsia="Amiri" w:cs="Amiri"/>
          <w:color w:val="111111"/>
          <w:sz w:val="28"/>
          <w:sz w:val="28"/>
          <w:szCs w:val="28"/>
          <w:rtl w:val="true"/>
          <w:lang w:bidi="ar-SA"/>
        </w:rPr>
        <w:t xml:space="preserve">فَأَنَا بَيْنَ التَّأَسِّي وَالجَفَا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غَائِضُ الفِكْرَةِ عَافِي البَدَنِ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لِلشِّعْرِ وَأَهْلِيهِ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رَكَضَتْ فِي ظِلِّهِ قَبْلِي رِجَالْ</w:t>
      </w:r>
    </w:p>
    <w:p>
      <w:pPr>
        <w:pStyle w:val="BookText"/>
        <w:rPr/>
      </w:pPr>
      <w:r>
        <w:rPr>
          <w:rFonts w:ascii="Amiri" w:hAnsi="Amiri" w:eastAsia="Amiri" w:cs="Amiri"/>
          <w:color w:val="111111"/>
          <w:sz w:val="28"/>
          <w:sz w:val="28"/>
          <w:szCs w:val="28"/>
          <w:rtl w:val="true"/>
          <w:lang w:bidi="ar-SA"/>
        </w:rPr>
        <w:t xml:space="preserve">نَصَبُوا لِلسَّبْقِ مَيْدَانَ الرِّهَانْ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وَجَرَوْا فِي سُوحِ ذَيَّاكَ المَجَالْ</w:t>
      </w:r>
    </w:p>
    <w:p>
      <w:pPr>
        <w:pStyle w:val="BookText"/>
        <w:rPr/>
      </w:pPr>
      <w:r>
        <w:rPr>
          <w:rFonts w:ascii="Amiri" w:hAnsi="Amiri" w:eastAsia="Amiri" w:cs="Amiri"/>
          <w:color w:val="111111"/>
          <w:sz w:val="28"/>
          <w:sz w:val="28"/>
          <w:szCs w:val="28"/>
          <w:rtl w:val="true"/>
          <w:lang w:bidi="ar-SA"/>
        </w:rPr>
        <w:t xml:space="preserve">وَرَمَوُا الأَفْهَامَ عَنْ قَوْسِ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فَأَصَابُوا سَهْمَ مَنْ وَشَّى وَقَالْ</w:t>
      </w:r>
    </w:p>
    <w:p>
      <w:pPr>
        <w:pStyle w:val="BookText"/>
        <w:rPr/>
      </w:pPr>
      <w:r>
        <w:rPr>
          <w:rFonts w:ascii="Amiri" w:hAnsi="Amiri" w:eastAsia="Amiri" w:cs="Amiri"/>
          <w:color w:val="111111"/>
          <w:sz w:val="28"/>
          <w:sz w:val="28"/>
          <w:szCs w:val="28"/>
          <w:rtl w:val="true"/>
          <w:lang w:bidi="ar-SA"/>
        </w:rPr>
        <w:t xml:space="preserve">جَادَ رَبْعَ الشَّامِ غَيْثٌ وَكَفَا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عَهْدِي بِتِلْكَ الدِّمَنِ</w:t>
      </w:r>
    </w:p>
    <w:p>
      <w:pPr>
        <w:pStyle w:val="BookText"/>
        <w:rPr/>
      </w:pPr>
      <w:r>
        <w:rPr>
          <w:rFonts w:ascii="Amiri" w:hAnsi="Amiri" w:eastAsia="Amiri" w:cs="Amiri"/>
          <w:color w:val="111111"/>
          <w:sz w:val="28"/>
          <w:sz w:val="28"/>
          <w:szCs w:val="28"/>
          <w:rtl w:val="true"/>
          <w:lang w:bidi="ar-SA"/>
        </w:rPr>
        <w:t xml:space="preserve">فَتَجَارَيْتُ وَحَسْبِي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خَيْرِ الخَلْقِ جَدِّ الحَسَنِ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مَنْ شَيَّدَ أَرْكَانَ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التَّوْفِيقِ مِنْ بَارِي النَّسَمْ</w:t>
      </w:r>
    </w:p>
    <w:p>
      <w:pPr>
        <w:pStyle w:val="BookText"/>
        <w:rPr/>
      </w:pPr>
      <w:r>
        <w:rPr>
          <w:rFonts w:ascii="Amiri" w:hAnsi="Amiri" w:eastAsia="Amiri" w:cs="Amiri"/>
          <w:color w:val="111111"/>
          <w:sz w:val="28"/>
          <w:sz w:val="28"/>
          <w:szCs w:val="28"/>
          <w:rtl w:val="true"/>
          <w:lang w:bidi="ar-SA"/>
        </w:rPr>
        <w:t xml:space="preserve">وَجَلَا الرُّشْدَ لِأَهْلِ الِاهْتِدَا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بِمَسَاعٍ أَرْهَفَتْ بِيضَ الهِمَمْ</w:t>
      </w:r>
    </w:p>
    <w:p>
      <w:pPr>
        <w:pStyle w:val="BookText"/>
        <w:rPr/>
      </w:pPr>
      <w:r>
        <w:rPr>
          <w:rFonts w:ascii="Amiri" w:hAnsi="Amiri" w:eastAsia="Amiri" w:cs="Amiri"/>
          <w:color w:val="111111"/>
          <w:sz w:val="28"/>
          <w:sz w:val="28"/>
          <w:szCs w:val="28"/>
          <w:rtl w:val="true"/>
          <w:lang w:bidi="ar-SA"/>
        </w:rPr>
        <w:t xml:space="preserve">وَامْتَرَى بِالقُرْبِ أَخْلَاقَ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وَارْتَوَى بِالصِّدْقِ مِنْ ضَرْعِ الكَرَمْ</w:t>
      </w:r>
    </w:p>
    <w:p>
      <w:pPr>
        <w:pStyle w:val="BookText"/>
        <w:rPr/>
      </w:pPr>
      <w:r>
        <w:rPr>
          <w:rFonts w:ascii="Amiri" w:hAnsi="Amiri" w:eastAsia="Amiri" w:cs="Amiri"/>
          <w:color w:val="111111"/>
          <w:sz w:val="28"/>
          <w:sz w:val="28"/>
          <w:szCs w:val="28"/>
          <w:rtl w:val="true"/>
          <w:lang w:bidi="ar-SA"/>
        </w:rPr>
        <w:t xml:space="preserve">خَرَقَ الحُجْبَ بِأَنْوَارِ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وَاجْتَلَى بِالقُرْبِ مَا لَمْ يَكُنِ</w:t>
      </w:r>
    </w:p>
    <w:p>
      <w:pPr>
        <w:pStyle w:val="BookText"/>
        <w:rPr/>
      </w:pPr>
      <w:r>
        <w:rPr>
          <w:rFonts w:ascii="Amiri" w:hAnsi="Amiri" w:eastAsia="Amiri" w:cs="Amiri"/>
          <w:color w:val="111111"/>
          <w:sz w:val="28"/>
          <w:sz w:val="28"/>
          <w:szCs w:val="28"/>
          <w:rtl w:val="true"/>
          <w:lang w:bidi="ar-SA"/>
        </w:rPr>
        <w:t xml:space="preserve">وَرَأَى مَا عَنْهُ جِبْرِيلُ اخْتَفَى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وَتَحَامَى ذَلِكَ الشَّأْوَ السَّنِي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حَكَتْ آيَاتُهُ زَهْرَ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يَعْلَمُ اللهُ اشْتَمَلْ</w:t>
      </w:r>
    </w:p>
    <w:p>
      <w:pPr>
        <w:pStyle w:val="BookText"/>
        <w:rPr/>
      </w:pPr>
      <w:r>
        <w:rPr>
          <w:rFonts w:ascii="Amiri" w:hAnsi="Amiri" w:eastAsia="Amiri" w:cs="Amiri"/>
          <w:color w:val="111111"/>
          <w:sz w:val="28"/>
          <w:sz w:val="28"/>
          <w:szCs w:val="28"/>
          <w:rtl w:val="true"/>
          <w:lang w:bidi="ar-SA"/>
        </w:rPr>
        <w:t xml:space="preserve">وَجَرَتْ مِنْهُ يَنَابِيعُ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بِرَوِيِّ الصِّدْقِ وَإِشْرَاقِ العَمَلْ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فَارْتَوَتْ مِنْهَا بِأَقْدَاحِ الفُهُومْ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الأَفْكَارِ عَلًّا وَنَهَلْ</w:t>
      </w:r>
    </w:p>
    <w:p>
      <w:pPr>
        <w:pStyle w:val="BookText"/>
        <w:rPr/>
      </w:pPr>
      <w:r>
        <w:rPr>
          <w:rFonts w:ascii="Amiri" w:hAnsi="Amiri" w:eastAsia="Amiri" w:cs="Amiri"/>
          <w:color w:val="111111"/>
          <w:sz w:val="28"/>
          <w:sz w:val="28"/>
          <w:szCs w:val="28"/>
          <w:rtl w:val="true"/>
          <w:lang w:bidi="ar-SA"/>
        </w:rPr>
        <w:t xml:space="preserve">وَدَعَانَا لِلْهُدَى فَانْكَشَفَا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مُحَيَّا الحَقِّ رَيْبُ الوَهَنِ</w:t>
      </w:r>
    </w:p>
    <w:p>
      <w:pPr>
        <w:pStyle w:val="BookText"/>
        <w:rPr/>
      </w:pPr>
      <w:r>
        <w:rPr>
          <w:rFonts w:ascii="Amiri" w:hAnsi="Amiri" w:eastAsia="Amiri" w:cs="Amiri"/>
          <w:color w:val="111111"/>
          <w:sz w:val="28"/>
          <w:sz w:val="28"/>
          <w:szCs w:val="28"/>
          <w:rtl w:val="true"/>
          <w:lang w:bidi="ar-SA"/>
        </w:rPr>
        <w:t xml:space="preserve">وَمَحَا عَنَّا بِآيَاتِ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خَطَّتْهُ أَيْدِي الفِتَنِ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أَنْوَارِ الهُدَى طه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الأَسْرَارِ كَشَّافُ الكُرُوبْ</w:t>
      </w:r>
    </w:p>
    <w:p>
      <w:pPr>
        <w:pStyle w:val="BookText"/>
        <w:rPr/>
      </w:pPr>
      <w:r>
        <w:rPr>
          <w:rFonts w:ascii="Amiri" w:hAnsi="Amiri" w:eastAsia="Amiri" w:cs="Amiri"/>
          <w:color w:val="111111"/>
          <w:sz w:val="28"/>
          <w:sz w:val="28"/>
          <w:szCs w:val="28"/>
          <w:rtl w:val="true"/>
          <w:lang w:bidi="ar-SA"/>
        </w:rPr>
        <w:t xml:space="preserve">قَائِدُ الغُرِّ بِأَسْبَابِ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لِاقْتِبَاسِ النُّورِ مِنْ شَمْسِ الغُيُوبْ</w:t>
      </w:r>
    </w:p>
    <w:p>
      <w:pPr>
        <w:pStyle w:val="BookText"/>
        <w:rPr/>
      </w:pPr>
      <w:r>
        <w:rPr>
          <w:rFonts w:ascii="Amiri" w:hAnsi="Amiri" w:eastAsia="Amiri" w:cs="Amiri"/>
          <w:color w:val="111111"/>
          <w:sz w:val="28"/>
          <w:sz w:val="28"/>
          <w:szCs w:val="28"/>
          <w:rtl w:val="true"/>
          <w:lang w:bidi="ar-SA"/>
        </w:rPr>
        <w:t xml:space="preserve">جَاءَ بِالآيَاتِ وَالنُّورِ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فَأَمَاطَ الغَيْنَ عَنْ عَيْنِ القُلُوبْ</w:t>
      </w:r>
    </w:p>
    <w:p>
      <w:pPr>
        <w:pStyle w:val="BookText"/>
        <w:rPr/>
      </w:pPr>
      <w:r>
        <w:rPr>
          <w:rFonts w:ascii="Amiri" w:hAnsi="Amiri" w:eastAsia="Amiri" w:cs="Amiri"/>
          <w:color w:val="111111"/>
          <w:sz w:val="28"/>
          <w:sz w:val="28"/>
          <w:szCs w:val="28"/>
          <w:rtl w:val="true"/>
          <w:lang w:bidi="ar-SA"/>
        </w:rPr>
        <w:t xml:space="preserve">قِبْلَةُ الحَقِّ لِأَهْلِ الِاصْطِفَا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عَرْشِ الرَّشَادِ البَيِّنِ</w:t>
      </w:r>
    </w:p>
    <w:p>
      <w:pPr>
        <w:pStyle w:val="BookText"/>
        <w:rPr/>
      </w:pPr>
      <w:r>
        <w:rPr>
          <w:rFonts w:ascii="Amiri" w:hAnsi="Amiri" w:eastAsia="Amiri" w:cs="Amiri"/>
          <w:color w:val="111111"/>
          <w:sz w:val="28"/>
          <w:sz w:val="28"/>
          <w:szCs w:val="28"/>
          <w:rtl w:val="true"/>
          <w:lang w:bidi="ar-SA"/>
        </w:rPr>
        <w:t xml:space="preserve">مَنْ ظُهُورِ الكَوْنِ يَجْلِي وَالخَفَا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لِمَرَائِي سِرِّهِ وَالعَلَنِ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فِي غَيْبِ مُنَاجَاةِ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القَلْبِ لإِدْرَاكِ السُّعُودْ</w:t>
      </w:r>
    </w:p>
    <w:p>
      <w:pPr>
        <w:pStyle w:val="BookText"/>
        <w:rPr/>
      </w:pPr>
      <w:r>
        <w:rPr>
          <w:rFonts w:ascii="Amiri" w:hAnsi="Amiri" w:eastAsia="Amiri" w:cs="Amiri"/>
          <w:color w:val="111111"/>
          <w:sz w:val="28"/>
          <w:sz w:val="28"/>
          <w:szCs w:val="28"/>
          <w:rtl w:val="true"/>
          <w:lang w:bidi="ar-SA"/>
        </w:rPr>
        <w:t xml:space="preserve">وَاضِحُ الآثَارِ وَالوَجْهِ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 النُّورِ بِآفَاقِ الوُجُودِ</w:t>
      </w:r>
    </w:p>
    <w:p>
      <w:pPr>
        <w:pStyle w:val="BookText"/>
        <w:rPr/>
      </w:pPr>
      <w:r>
        <w:rPr>
          <w:rFonts w:ascii="Amiri" w:hAnsi="Amiri" w:eastAsia="Amiri" w:cs="Amiri"/>
          <w:color w:val="111111"/>
          <w:sz w:val="28"/>
          <w:sz w:val="28"/>
          <w:szCs w:val="28"/>
          <w:rtl w:val="true"/>
          <w:lang w:bidi="ar-SA"/>
        </w:rPr>
        <w:t xml:space="preserve">جَوْهَرِيُّ الذَّاتِ قُدْسِيُّ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غَائِصُ الأَفْكَارِ فِي بَحْرِ الشُّهُودْ</w:t>
      </w:r>
    </w:p>
    <w:p>
      <w:pPr>
        <w:pStyle w:val="BookText"/>
        <w:rPr/>
      </w:pPr>
      <w:r>
        <w:rPr>
          <w:rFonts w:ascii="Amiri" w:hAnsi="Amiri" w:eastAsia="Amiri" w:cs="Amiri"/>
          <w:color w:val="111111"/>
          <w:sz w:val="28"/>
          <w:sz w:val="28"/>
          <w:szCs w:val="28"/>
          <w:rtl w:val="true"/>
          <w:lang w:bidi="ar-SA"/>
        </w:rPr>
        <w:t xml:space="preserve">مَنْ نَحَا بَحْرَ هُدَاهُ اغْتَرَفَا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وَارْتَوَى مِنْ كَوْثَرِ الحَقِّ الهَنِي</w:t>
      </w:r>
    </w:p>
    <w:p>
      <w:pPr>
        <w:pStyle w:val="BookText"/>
        <w:rPr/>
      </w:pPr>
      <w:r>
        <w:rPr>
          <w:rFonts w:ascii="Amiri" w:hAnsi="Amiri" w:eastAsia="Amiri" w:cs="Amiri"/>
          <w:color w:val="111111"/>
          <w:sz w:val="28"/>
          <w:sz w:val="28"/>
          <w:szCs w:val="28"/>
          <w:rtl w:val="true"/>
          <w:lang w:bidi="ar-SA"/>
        </w:rPr>
        <w:t xml:space="preserve">وَرَأَى وَجْهَ الهُدَى مُنْكَشِفَا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فَاهْتَدَى مِنْهُ لِأَقْوَى سُنَنِ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ضَاقَ ذَرْعُ اللُّبِّ وَالفِكْرِ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مَدَى عَنْيَاكَ وَاسْتَعْفَى اليَرَاغْ</w:t>
      </w:r>
    </w:p>
    <w:p>
      <w:pPr>
        <w:pStyle w:val="BookText"/>
        <w:rPr/>
      </w:pPr>
      <w:r>
        <w:rPr>
          <w:rFonts w:ascii="Amiri" w:hAnsi="Amiri" w:eastAsia="Amiri" w:cs="Amiri"/>
          <w:color w:val="111111"/>
          <w:sz w:val="28"/>
          <w:sz w:val="28"/>
          <w:szCs w:val="28"/>
          <w:rtl w:val="true"/>
          <w:lang w:bidi="ar-SA"/>
        </w:rPr>
        <w:t xml:space="preserve">وَتَحَامَى وَصْفَهَا كُلُّ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جَفَّتْ عُيُونُ الِاخْتِرَاغْ</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هَلْ يَفِي بِالقَوْلِ مَنْ رَامَ المَدِيحْ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وَمَنَالُ الزَّهْرِ مَا لَا يُسْتَطَاعْ</w:t>
      </w:r>
    </w:p>
    <w:p>
      <w:pPr>
        <w:pStyle w:val="BookText"/>
        <w:rPr/>
      </w:pPr>
      <w:r>
        <w:rPr>
          <w:rFonts w:ascii="Amiri" w:hAnsi="Amiri" w:eastAsia="Amiri" w:cs="Amiri"/>
          <w:color w:val="111111"/>
          <w:sz w:val="28"/>
          <w:sz w:val="28"/>
          <w:szCs w:val="28"/>
          <w:rtl w:val="true"/>
          <w:lang w:bidi="ar-SA"/>
        </w:rPr>
        <w:t xml:space="preserve">فَإِذَا المَادِحُ أَنَّى اعْتَرَفَا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 تُعْيِي جَمِيعَ الأَلْسُنِ</w:t>
      </w:r>
    </w:p>
    <w:p>
      <w:pPr>
        <w:pStyle w:val="BookText"/>
        <w:rPr/>
      </w:pPr>
      <w:r>
        <w:rPr>
          <w:rFonts w:ascii="Amiri" w:hAnsi="Amiri" w:eastAsia="Amiri" w:cs="Amiri"/>
          <w:color w:val="111111"/>
          <w:sz w:val="28"/>
          <w:sz w:val="28"/>
          <w:szCs w:val="28"/>
          <w:rtl w:val="true"/>
          <w:lang w:bidi="ar-SA"/>
        </w:rPr>
        <w:t xml:space="preserve">لَكِنِ الآمَالُ إِنْ غَيْضَ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يَا غَوْثَ الوَرَى تُطْمِعُنِي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فَعَسَى مَدْحِي لِدَيَّاكَ الجَنَابْ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أَنْ يُطْرَفَ فِي ذَيْلِ القَبُولْ</w:t>
      </w:r>
    </w:p>
    <w:p>
      <w:pPr>
        <w:pStyle w:val="BookText"/>
        <w:rPr/>
      </w:pPr>
      <w:r>
        <w:rPr>
          <w:rFonts w:ascii="Amiri" w:hAnsi="Amiri" w:eastAsia="Amiri" w:cs="Amiri"/>
          <w:color w:val="111111"/>
          <w:sz w:val="28"/>
          <w:sz w:val="28"/>
          <w:szCs w:val="28"/>
          <w:rtl w:val="true"/>
          <w:lang w:bidi="ar-SA"/>
        </w:rPr>
        <w:t xml:space="preserve">وَأَرَى رَيَّا شَذَاهُ المُسْتَطَابْ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سَاحِبًا فِي عَيْنِ أَمَالِي ذُيُولْ</w:t>
      </w:r>
    </w:p>
    <w:p>
      <w:pPr>
        <w:pStyle w:val="BookText"/>
        <w:rPr/>
      </w:pPr>
      <w:r>
        <w:rPr>
          <w:rFonts w:ascii="Amiri" w:hAnsi="Amiri" w:eastAsia="Amiri" w:cs="Amiri"/>
          <w:color w:val="111111"/>
          <w:sz w:val="28"/>
          <w:sz w:val="28"/>
          <w:szCs w:val="28"/>
          <w:rtl w:val="true"/>
          <w:lang w:bidi="ar-SA"/>
        </w:rPr>
        <w:t xml:space="preserve">لِيَقِينِي عَرْفُهُ مَسَّ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يَغْشَى النَّاسَ هَوْلٌ وَذُهُولْ</w:t>
      </w:r>
    </w:p>
    <w:p>
      <w:pPr>
        <w:pStyle w:val="BookText"/>
        <w:rPr/>
      </w:pPr>
      <w:r>
        <w:rPr>
          <w:rFonts w:ascii="Amiri" w:hAnsi="Amiri" w:eastAsia="Amiri" w:cs="Amiri"/>
          <w:color w:val="111111"/>
          <w:sz w:val="28"/>
          <w:sz w:val="28"/>
          <w:szCs w:val="28"/>
          <w:rtl w:val="true"/>
          <w:lang w:bidi="ar-SA"/>
        </w:rPr>
        <w:t xml:space="preserve">وَيَدُ الأَقْدَارِ تَجْلُو صُحُفَا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مِنْ سَيِّئٍ أَوْ حَسَنِ</w:t>
      </w:r>
    </w:p>
    <w:p>
      <w:pPr>
        <w:pStyle w:val="BookText"/>
        <w:rPr/>
      </w:pPr>
      <w:r>
        <w:rPr>
          <w:rFonts w:ascii="Amiri" w:hAnsi="Amiri" w:eastAsia="Amiri" w:cs="Amiri"/>
          <w:color w:val="111111"/>
          <w:sz w:val="28"/>
          <w:sz w:val="28"/>
          <w:szCs w:val="28"/>
          <w:rtl w:val="true"/>
          <w:lang w:bidi="ar-SA"/>
        </w:rPr>
        <w:t xml:space="preserve">فَإِذَا المَرْءُ رَأَى مَا اقْتَرَفَا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المُذْنِبُ فَضْلَ المُحْسِنِ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وَأَفَانِينُ صَلَاتِي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مُخْتَارُ حِينًا بَعْدَ حِينْ</w:t>
      </w:r>
    </w:p>
    <w:p>
      <w:pPr>
        <w:pStyle w:val="BookText"/>
        <w:rPr/>
      </w:pPr>
      <w:r>
        <w:rPr>
          <w:rFonts w:ascii="Amiri" w:hAnsi="Amiri" w:eastAsia="Amiri" w:cs="Amiri"/>
          <w:color w:val="111111"/>
          <w:sz w:val="28"/>
          <w:sz w:val="28"/>
          <w:szCs w:val="28"/>
          <w:rtl w:val="true"/>
          <w:lang w:bidi="ar-SA"/>
        </w:rPr>
        <w:t xml:space="preserve">وَعَلَى الأَصْحَابِ وَالآلِ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الحَقِّ وَأَنْوَارِ اليَقِينْ</w:t>
      </w:r>
    </w:p>
    <w:p>
      <w:pPr>
        <w:pStyle w:val="BookText"/>
        <w:rPr/>
      </w:pPr>
      <w:r>
        <w:rPr>
          <w:rFonts w:ascii="Amiri" w:hAnsi="Amiri" w:eastAsia="Amiri" w:cs="Amiri"/>
          <w:color w:val="111111"/>
          <w:sz w:val="28"/>
          <w:sz w:val="28"/>
          <w:szCs w:val="28"/>
          <w:rtl w:val="true"/>
          <w:lang w:bidi="ar-SA"/>
        </w:rPr>
        <w:t xml:space="preserve">رَاجِيًا فِي حُبِّهِمْ حُسْنَ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وَاثِقًا بِاللهِ رَبِّ العَالَمِينَ</w:t>
      </w:r>
    </w:p>
    <w:p>
      <w:pPr>
        <w:pStyle w:val="BookText"/>
        <w:rPr/>
      </w:pPr>
      <w:r>
        <w:rPr>
          <w:rFonts w:ascii="Amiri" w:hAnsi="Amiri" w:eastAsia="Amiri" w:cs="Amiri"/>
          <w:color w:val="111111"/>
          <w:sz w:val="28"/>
          <w:sz w:val="28"/>
          <w:szCs w:val="28"/>
          <w:rtl w:val="true"/>
          <w:lang w:bidi="ar-SA"/>
        </w:rPr>
        <w:t xml:space="preserve">مَا حَلَا مَدْحِي لِطَهَ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وَثَنَى أَعْطَافَ أَهْلِ اللِّسَنِ</w:t>
      </w:r>
    </w:p>
    <w:p>
      <w:pPr>
        <w:pStyle w:val="BookText"/>
        <w:rPr/>
      </w:pPr>
      <w:r>
        <w:rPr>
          <w:rFonts w:ascii="Amiri" w:hAnsi="Amiri" w:eastAsia="Amiri" w:cs="Amiri"/>
          <w:color w:val="111111"/>
          <w:sz w:val="28"/>
          <w:sz w:val="28"/>
          <w:szCs w:val="28"/>
          <w:rtl w:val="true"/>
          <w:lang w:bidi="ar-SA"/>
        </w:rPr>
        <w:t xml:space="preserve">وَجَلَا الأَسْمَاعَ مِنْهُ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دُرُّهَا المَكْنُونُ غَالِي الثَّمَنِ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579" w:name="pg20003_198221"/>
    </w:p>
    <w:p>
      <w:pPr>
        <w:pStyle w:val="Heading3"/>
        <w:numPr>
          <w:ilvl w:val="2"/>
          <w:numId w:val="1"/>
        </w:numPr>
        <w:rPr/>
      </w:pPr>
      <w:bookmarkStart w:id="580" w:name="__RefHeading___Toc847142_2314609296"/>
      <w:bookmarkStart w:id="581" w:name="_Toc219"/>
      <w:bookmarkEnd w:id="579"/>
      <w:bookmarkEnd w:id="580"/>
      <w:r>
        <w:rPr>
          <w:rtl w:val="true"/>
        </w:rPr>
        <w:t>[</w:t>
      </w:r>
      <w:r>
        <w:rPr>
          <w:rtl w:val="true"/>
        </w:rPr>
        <w:t>الموشح السادس</w:t>
      </w:r>
      <w:r>
        <w:rPr>
          <w:rtl w:val="true"/>
        </w:rPr>
        <w:t>]</w:t>
      </w:r>
      <w:bookmarkEnd w:id="581"/>
    </w:p>
    <w:p>
      <w:pPr>
        <w:pStyle w:val="BookText"/>
        <w:rPr/>
      </w:pPr>
      <w:r>
        <w:rPr>
          <w:rFonts w:ascii="Amiri" w:hAnsi="Amiri" w:eastAsia="Amiri" w:cs="Amiri"/>
          <w:color w:val="111111"/>
          <w:sz w:val="28"/>
          <w:sz w:val="28"/>
          <w:szCs w:val="28"/>
          <w:rtl w:val="true"/>
          <w:lang w:bidi="ar-SA"/>
        </w:rPr>
        <w:t xml:space="preserve">وَمِنْ ذَلِكَ لِلْمَرْحُومِ عَبْدِ الرَّحْمَنِ بْنِ عَبْدِ الرَّزَّاقِ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جَنَيْنَا زَهْرَ أُنْسٍ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رَوَابِي الشَّامِ ذَاتِ الأَعْيُنِ</w:t>
      </w:r>
    </w:p>
    <w:p>
      <w:pPr>
        <w:pStyle w:val="BookText"/>
        <w:rPr/>
      </w:pPr>
      <w:r>
        <w:rPr>
          <w:rFonts w:ascii="Amiri" w:hAnsi="Amiri" w:eastAsia="Amiri" w:cs="Amiri"/>
          <w:color w:val="111111"/>
          <w:sz w:val="28"/>
          <w:sz w:val="28"/>
          <w:szCs w:val="28"/>
          <w:rtl w:val="true"/>
          <w:lang w:bidi="ar-SA"/>
        </w:rPr>
        <w:t xml:space="preserve">وَاجْتَلَيْنَا مِنْ أُوَيْقَاتِ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أَفْرَاحٍ لَدَى عَيْشٍ هَنِي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لِوَادِيهَا المُفَدَّى بِالعُيُونْ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رُبَا رَبْوَتِهَا الرَّحْبِ الوَسِيمْ</w:t>
      </w:r>
    </w:p>
    <w:p>
      <w:pPr>
        <w:pStyle w:val="BookText"/>
        <w:rPr/>
      </w:pPr>
      <w:r>
        <w:rPr>
          <w:rFonts w:ascii="Amiri" w:hAnsi="Amiri" w:eastAsia="Amiri" w:cs="Amiri"/>
          <w:color w:val="111111"/>
          <w:sz w:val="28"/>
          <w:sz w:val="28"/>
          <w:szCs w:val="28"/>
          <w:rtl w:val="true"/>
          <w:lang w:bidi="ar-SA"/>
        </w:rPr>
        <w:t xml:space="preserve">حَيْثُمَا يَسْنَتْ نَهْرٌ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وَنَسِيمًا لُطْفُهُ يُحْيِي الرَّمِيمْ</w:t>
      </w:r>
    </w:p>
    <w:p>
      <w:pPr>
        <w:pStyle w:val="BookText"/>
        <w:rPr/>
      </w:pPr>
      <w:r>
        <w:rPr>
          <w:rFonts w:ascii="Amiri" w:hAnsi="Amiri" w:eastAsia="Amiri" w:cs="Amiri"/>
          <w:color w:val="111111"/>
          <w:sz w:val="28"/>
          <w:sz w:val="28"/>
          <w:szCs w:val="28"/>
          <w:rtl w:val="true"/>
          <w:lang w:bidi="ar-SA"/>
        </w:rPr>
        <w:t xml:space="preserve">طَالَمَا حَيَّيْتُ وَادِيهِ المَصُونْ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وَالرُّبَا يَثْنِيهِ أَنْفَاسُ النَّسِيمْ</w:t>
      </w:r>
    </w:p>
    <w:p>
      <w:pPr>
        <w:pStyle w:val="BookText"/>
        <w:rPr/>
      </w:pPr>
      <w:r>
        <w:rPr>
          <w:rFonts w:ascii="Amiri" w:hAnsi="Amiri" w:eastAsia="Amiri" w:cs="Amiri"/>
          <w:color w:val="111111"/>
          <w:sz w:val="28"/>
          <w:sz w:val="28"/>
          <w:szCs w:val="28"/>
          <w:rtl w:val="true"/>
          <w:lang w:bidi="ar-SA"/>
        </w:rPr>
        <w:t xml:space="preserve">وَهَزَارُ الدَّوْحِ فِيهِ هَتَفَا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بِكُحُونٍ قَدْ أَثَارَتْ شَجَنِي</w:t>
      </w:r>
    </w:p>
    <w:p>
      <w:pPr>
        <w:pStyle w:val="BookText"/>
        <w:rPr/>
      </w:pPr>
      <w:r>
        <w:rPr>
          <w:rFonts w:ascii="Amiri" w:hAnsi="Amiri" w:eastAsia="Amiri" w:cs="Amiri"/>
          <w:color w:val="111111"/>
          <w:sz w:val="28"/>
          <w:sz w:val="28"/>
          <w:szCs w:val="28"/>
          <w:rtl w:val="true"/>
          <w:lang w:bidi="ar-SA"/>
        </w:rPr>
        <w:t xml:space="preserve">وَبِمَرْآهُ الشَّجِي قَدْ شُغِفَا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طَرْفٍ يَا لَهُ مَرْأَى سَنِي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أَنْسَاهُ أُوَيْقَاتِ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وَالصَّبَا يَعْطِفُ أَعْطَافَ المِيَاهْ</w:t>
      </w:r>
    </w:p>
    <w:p>
      <w:pPr>
        <w:pStyle w:val="BookText"/>
        <w:rPr/>
      </w:pPr>
      <w:r>
        <w:rPr>
          <w:rFonts w:ascii="Amiri" w:hAnsi="Amiri" w:eastAsia="Amiri" w:cs="Amiri"/>
          <w:color w:val="111111"/>
          <w:sz w:val="28"/>
          <w:sz w:val="28"/>
          <w:szCs w:val="28"/>
          <w:rtl w:val="true"/>
          <w:lang w:bidi="ar-SA"/>
        </w:rPr>
        <w:t xml:space="preserve">وَعُصُونُ البَانِ تَنْدَى بِالزَّهَرْ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وَجَنِيُّ الوَرْدِ يَنْدَى مِنْ حَيَاهْ</w:t>
      </w:r>
    </w:p>
    <w:p>
      <w:pPr>
        <w:pStyle w:val="BookText"/>
        <w:rPr/>
      </w:pPr>
      <w:r>
        <w:rPr>
          <w:rFonts w:ascii="Amiri" w:hAnsi="Amiri" w:eastAsia="Amiri" w:cs="Amiri"/>
          <w:color w:val="111111"/>
          <w:sz w:val="28"/>
          <w:sz w:val="28"/>
          <w:szCs w:val="28"/>
          <w:rtl w:val="true"/>
          <w:lang w:bidi="ar-SA"/>
        </w:rPr>
        <w:t xml:space="preserve">حَبَّذَا تَجْلُو بِمَرْآهُ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الأَطْيَارَ تَشْدُو فِي رُبَاهْ</w:t>
      </w:r>
    </w:p>
    <w:p>
      <w:pPr>
        <w:pStyle w:val="BookText"/>
        <w:rPr/>
      </w:pPr>
      <w:r>
        <w:rPr>
          <w:rFonts w:ascii="Amiri" w:hAnsi="Amiri" w:eastAsia="Amiri" w:cs="Amiri"/>
          <w:color w:val="111111"/>
          <w:sz w:val="28"/>
          <w:sz w:val="28"/>
          <w:szCs w:val="28"/>
          <w:rtl w:val="true"/>
          <w:lang w:bidi="ar-SA"/>
        </w:rPr>
        <w:t xml:space="preserve">كُلُّ طَرْفٍ كَمْ تَرَاهُ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زَهْرُ التَّهَانِي يَجْتَنِي</w:t>
      </w:r>
    </w:p>
    <w:p>
      <w:pPr>
        <w:pStyle w:val="BookText"/>
        <w:rPr/>
      </w:pPr>
      <w:r>
        <w:rPr>
          <w:rFonts w:ascii="Amiri" w:hAnsi="Amiri" w:eastAsia="Amiri" w:cs="Amiri"/>
          <w:color w:val="111111"/>
          <w:sz w:val="28"/>
          <w:sz w:val="28"/>
          <w:szCs w:val="28"/>
          <w:rtl w:val="true"/>
          <w:lang w:bidi="ar-SA"/>
        </w:rPr>
        <w:t xml:space="preserve">وَبِهِ مَازَالَ طَرْفِي 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جَادَهُ دَمْعِي غَزِيرَ المُزْنِ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وَالرُّوحِ عَالِي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مُرَّانَ البَهِيُّ الأُنُسِ</w:t>
      </w:r>
    </w:p>
    <w:p>
      <w:pPr>
        <w:pStyle w:val="BookText"/>
        <w:rPr/>
      </w:pPr>
      <w:r>
        <w:rPr>
          <w:rFonts w:ascii="Amiri" w:hAnsi="Amiri" w:eastAsia="Amiri" w:cs="Amiri"/>
          <w:color w:val="111111"/>
          <w:sz w:val="28"/>
          <w:sz w:val="28"/>
          <w:szCs w:val="28"/>
          <w:rtl w:val="true"/>
          <w:lang w:bidi="ar-SA"/>
        </w:rPr>
        <w:t xml:space="preserve">لَمْ تَزَلْ أَكْنَافُ ذَاكَ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بِالبَهَا تَزْهُو عَلَى الأَنْدَلُسِ</w:t>
      </w:r>
    </w:p>
    <w:p>
      <w:pPr>
        <w:pStyle w:val="BookText"/>
        <w:rPr/>
      </w:pPr>
      <w:r>
        <w:rPr>
          <w:rFonts w:ascii="Amiri" w:hAnsi="Amiri" w:eastAsia="Amiri" w:cs="Amiri"/>
          <w:color w:val="111111"/>
          <w:sz w:val="28"/>
          <w:sz w:val="28"/>
          <w:szCs w:val="28"/>
          <w:rtl w:val="true"/>
          <w:lang w:bidi="ar-SA"/>
        </w:rPr>
        <w:t xml:space="preserve">كَمْ بِهِ النَّدْمَانُ بِالأُنْسِ الوَفِي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مَزَجُوا الصَّهْبَا بِمَاءِ اللَّعَسِ</w:t>
      </w:r>
    </w:p>
    <w:p>
      <w:pPr>
        <w:pStyle w:val="BookText"/>
        <w:rPr/>
      </w:pPr>
      <w:r>
        <w:rPr>
          <w:rFonts w:ascii="Amiri" w:hAnsi="Amiri" w:eastAsia="Amiri" w:cs="Amiri"/>
          <w:color w:val="111111"/>
          <w:sz w:val="28"/>
          <w:sz w:val="28"/>
          <w:szCs w:val="28"/>
          <w:rtl w:val="true"/>
          <w:lang w:bidi="ar-SA"/>
        </w:rPr>
        <w:t xml:space="preserve">وَشَمَالٌ فِي ذُرَاهُ عَكَفَا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نَاشِرًا أَزْهَارَ تِلْكَ الدِّمَنِ</w:t>
      </w:r>
    </w:p>
    <w:p>
      <w:pPr>
        <w:pStyle w:val="BookText"/>
        <w:rPr/>
      </w:pPr>
      <w:r>
        <w:rPr>
          <w:rFonts w:ascii="Amiri" w:hAnsi="Amiri" w:eastAsia="Amiri" w:cs="Amiri"/>
          <w:color w:val="111111"/>
          <w:sz w:val="28"/>
          <w:sz w:val="28"/>
          <w:szCs w:val="28"/>
          <w:rtl w:val="true"/>
          <w:lang w:bidi="ar-SA"/>
        </w:rPr>
        <w:t xml:space="preserve">كَيْفَ لَا يَصْبُو فُؤَادٌ دَنِفَا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لِحِمَاهُ وَهُوَ أَهْنَى مَوْطِنِ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رَقَصَ الغُصْنُ وَغَنَّى العَنْدَلِيبْ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رُبَا نَيْرَبِهَا الغَضِّ النَّضِيرْ</w:t>
      </w:r>
    </w:p>
    <w:p>
      <w:pPr>
        <w:pStyle w:val="BookText"/>
        <w:rPr/>
      </w:pPr>
      <w:r>
        <w:rPr>
          <w:rFonts w:ascii="Amiri" w:hAnsi="Amiri" w:eastAsia="Amiri" w:cs="Amiri"/>
          <w:color w:val="111111"/>
          <w:sz w:val="28"/>
          <w:sz w:val="28"/>
          <w:szCs w:val="28"/>
          <w:rtl w:val="true"/>
          <w:lang w:bidi="ar-SA"/>
        </w:rPr>
        <w:t xml:space="preserve">وَالحَيَا قَلَّدَ أَجْيَادَ 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زَانَهَا الزَّهْرُ الوَثِيرْ</w:t>
      </w:r>
    </w:p>
    <w:p>
      <w:pPr>
        <w:pStyle w:val="BookText"/>
        <w:rPr/>
      </w:pPr>
      <w:r>
        <w:rPr>
          <w:rFonts w:ascii="Amiri" w:hAnsi="Amiri" w:eastAsia="Amiri" w:cs="Amiri"/>
          <w:color w:val="111111"/>
          <w:sz w:val="28"/>
          <w:sz w:val="28"/>
          <w:szCs w:val="28"/>
          <w:rtl w:val="true"/>
          <w:lang w:bidi="ar-SA"/>
        </w:rPr>
        <w:t xml:space="preserve">وَخُوَيْطٌ نَاعِمُ الجِسْمِ رَطِيبْ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يَنْثَنِي مَا بَيْنَ رَوْضٍ وَغَدِيرْ</w:t>
      </w:r>
    </w:p>
    <w:p>
      <w:pPr>
        <w:pStyle w:val="BookText"/>
        <w:rPr/>
      </w:pPr>
      <w:r>
        <w:rPr>
          <w:rFonts w:ascii="Amiri" w:hAnsi="Amiri" w:eastAsia="Amiri" w:cs="Amiri"/>
          <w:color w:val="111111"/>
          <w:sz w:val="28"/>
          <w:sz w:val="28"/>
          <w:szCs w:val="28"/>
          <w:rtl w:val="true"/>
          <w:lang w:bidi="ar-SA"/>
        </w:rPr>
        <w:t xml:space="preserve">يَا فِدَتْهُ الرُّوحُ رَوْضًا أُنُفَا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فَرْشُهُ العَنْبَرُ وَالوَرْدُ الجَنِي</w:t>
      </w:r>
    </w:p>
    <w:p>
      <w:pPr>
        <w:pStyle w:val="BookText"/>
        <w:rPr/>
      </w:pPr>
      <w:r>
        <w:rPr>
          <w:rFonts w:ascii="Amiri" w:hAnsi="Amiri" w:eastAsia="Amiri" w:cs="Amiri"/>
          <w:color w:val="111111"/>
          <w:sz w:val="28"/>
          <w:sz w:val="28"/>
          <w:szCs w:val="28"/>
          <w:rtl w:val="true"/>
          <w:lang w:bidi="ar-SA"/>
        </w:rPr>
        <w:t xml:space="preserve">لَمْ أَكُنْ أُلْفِي سِوَاهُ مَأْلَفَا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 الرُّوحِ طُولَ الزَّمَنِ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فَسَقَى جِلَّقَ وَسْمِيُّ العِهَادْ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وَرَعَى غُوطَتَهَا مَجْنَى السُّرُورْ</w:t>
      </w:r>
    </w:p>
    <w:p>
      <w:pPr>
        <w:pStyle w:val="BookText"/>
        <w:rPr/>
      </w:pPr>
      <w:r>
        <w:rPr>
          <w:rFonts w:ascii="Amiri" w:hAnsi="Amiri" w:eastAsia="Amiri" w:cs="Amiri"/>
          <w:color w:val="111111"/>
          <w:sz w:val="28"/>
          <w:sz w:val="28"/>
          <w:szCs w:val="28"/>
          <w:rtl w:val="true"/>
          <w:lang w:bidi="ar-SA"/>
        </w:rPr>
        <w:t xml:space="preserve">إِذْ هَوَاهَا لَمْ يَزَلْ يُحْيِي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مَا بَيْنَ أَنْفَاسِ الزُّهُورْ</w:t>
      </w:r>
    </w:p>
    <w:p>
      <w:pPr>
        <w:pStyle w:val="BookText"/>
        <w:rPr/>
      </w:pPr>
      <w:r>
        <w:rPr>
          <w:rFonts w:ascii="Amiri" w:hAnsi="Amiri" w:eastAsia="Amiri" w:cs="Amiri"/>
          <w:color w:val="111111"/>
          <w:sz w:val="28"/>
          <w:sz w:val="28"/>
          <w:szCs w:val="28"/>
          <w:rtl w:val="true"/>
          <w:lang w:bidi="ar-SA"/>
        </w:rPr>
        <w:t xml:space="preserve">إِنَّهَا الشَّامَةُ فِي جِيدِ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تَزْهُو بِوِلْدَانٍ وَحُورْ</w:t>
      </w:r>
    </w:p>
    <w:p>
      <w:pPr>
        <w:pStyle w:val="BookText"/>
        <w:rPr/>
      </w:pPr>
      <w:r>
        <w:rPr>
          <w:rFonts w:ascii="Amiri" w:hAnsi="Amiri" w:eastAsia="Amiri" w:cs="Amiri"/>
          <w:color w:val="111111"/>
          <w:sz w:val="28"/>
          <w:sz w:val="28"/>
          <w:szCs w:val="28"/>
          <w:rtl w:val="true"/>
          <w:lang w:bidi="ar-SA"/>
        </w:rPr>
        <w:t xml:space="preserve">بَلْ هِيَ الجَنَّةُ حُفَّتْ بِالصَّفَا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دُرُّهَا الحَصْبَاءُ غَالِي الثَّمَنِ</w:t>
      </w:r>
    </w:p>
    <w:p>
      <w:pPr>
        <w:pStyle w:val="BookText"/>
        <w:rPr/>
      </w:pPr>
      <w:r>
        <w:rPr>
          <w:rFonts w:ascii="Amiri" w:hAnsi="Amiri" w:eastAsia="Amiri" w:cs="Amiri"/>
          <w:color w:val="111111"/>
          <w:sz w:val="28"/>
          <w:sz w:val="28"/>
          <w:szCs w:val="28"/>
          <w:rtl w:val="true"/>
          <w:lang w:bidi="ar-SA"/>
        </w:rPr>
        <w:t xml:space="preserve">بِعْتُ نَفْسِي فِي هَوَاهَا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عَنْهَا غُصْنُ شَوْقِي يَنْثَنِي</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بِنَا نَقْضِ لِبَانَاتِ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سَمِيرِي عِنْدَ هَاتِيكَ الرِّيَاضْ</w:t>
      </w:r>
    </w:p>
    <w:p>
      <w:pPr>
        <w:pStyle w:val="BookText"/>
        <w:rPr/>
      </w:pPr>
      <w:r>
        <w:rPr>
          <w:rFonts w:ascii="Amiri" w:hAnsi="Amiri" w:eastAsia="Amiri" w:cs="Amiri"/>
          <w:color w:val="111111"/>
          <w:sz w:val="28"/>
          <w:sz w:val="28"/>
          <w:szCs w:val="28"/>
          <w:rtl w:val="true"/>
          <w:lang w:bidi="ar-SA"/>
        </w:rPr>
        <w:t xml:space="preserve">نَحْتَسِي صِرْفًا عَلَى وَفْقِ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وَالتَّهَانِي قَهْوَةً تَشْفِي المِرَاضْ</w:t>
      </w:r>
    </w:p>
    <w:p>
      <w:pPr>
        <w:pStyle w:val="BookText"/>
        <w:rPr/>
      </w:pPr>
      <w:r>
        <w:rPr>
          <w:rFonts w:ascii="Amiri" w:hAnsi="Amiri" w:eastAsia="Amiri" w:cs="Amiri"/>
          <w:color w:val="111111"/>
          <w:sz w:val="28"/>
          <w:sz w:val="28"/>
          <w:szCs w:val="28"/>
          <w:rtl w:val="true"/>
          <w:lang w:bidi="ar-SA"/>
        </w:rPr>
        <w:t xml:space="preserve">إِنَّهَا لِلْجِسْمِ رُوحٌ 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تَنَاءَتْ لَحْظَةً عَنْهَا اعْتِيَاضْ</w:t>
      </w:r>
    </w:p>
    <w:p>
      <w:pPr>
        <w:pStyle w:val="BookText"/>
        <w:rPr/>
      </w:pPr>
      <w:r>
        <w:rPr>
          <w:rFonts w:ascii="Amiri" w:hAnsi="Amiri" w:eastAsia="Amiri" w:cs="Amiri"/>
          <w:color w:val="111111"/>
          <w:sz w:val="28"/>
          <w:sz w:val="28"/>
          <w:szCs w:val="28"/>
          <w:rtl w:val="true"/>
          <w:lang w:bidi="ar-SA"/>
        </w:rPr>
        <w:t xml:space="preserve">نَجْتَلِي مَا رَقَّ مِنْهَا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رَيْحَانٍ وَغَضِّ السَّوْسَنِ</w:t>
      </w:r>
    </w:p>
    <w:p>
      <w:pPr>
        <w:pStyle w:val="BookText"/>
        <w:rPr/>
      </w:pPr>
      <w:r>
        <w:rPr>
          <w:rFonts w:ascii="Amiri" w:hAnsi="Amiri" w:eastAsia="Amiri" w:cs="Amiri"/>
          <w:color w:val="111111"/>
          <w:sz w:val="28"/>
          <w:sz w:val="28"/>
          <w:szCs w:val="28"/>
          <w:rtl w:val="true"/>
          <w:lang w:bidi="ar-SA"/>
        </w:rPr>
        <w:t xml:space="preserve">فِي رِيَاضٍ غَيْثُهَا قَدْ وَكَفَا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وَالشَّحَارِيرُ بِهَا تَطْرَبُنِي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وَنَدِيمٍ قَامَ يَجْلُوهَا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بِكُرُودٍ أَشْرَقَتْ مِنْهَا الشُّمُوسْ</w:t>
      </w:r>
    </w:p>
    <w:p>
      <w:pPr>
        <w:pStyle w:val="BookText"/>
        <w:rPr/>
      </w:pPr>
      <w:r>
        <w:rPr>
          <w:rFonts w:ascii="Amiri" w:hAnsi="Amiri" w:eastAsia="Amiri" w:cs="Amiri"/>
          <w:color w:val="111111"/>
          <w:sz w:val="28"/>
          <w:sz w:val="28"/>
          <w:szCs w:val="28"/>
          <w:rtl w:val="true"/>
          <w:lang w:bidi="ar-SA"/>
        </w:rPr>
        <w:t xml:space="preserve">خَدُّهُ يَزْهُو بِوَرْدٍ وَأَقَاحْ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يُسْفِرُ عَنْ سُوقِ العَرُوسْ</w:t>
      </w:r>
    </w:p>
    <w:p>
      <w:pPr>
        <w:pStyle w:val="BookText"/>
        <w:rPr/>
      </w:pPr>
      <w:r>
        <w:rPr>
          <w:rFonts w:ascii="Amiri" w:hAnsi="Amiri" w:eastAsia="Amiri" w:cs="Amiri"/>
          <w:color w:val="111111"/>
          <w:sz w:val="28"/>
          <w:sz w:val="28"/>
          <w:szCs w:val="28"/>
          <w:rtl w:val="true"/>
          <w:lang w:bidi="ar-SA"/>
        </w:rPr>
        <w:t xml:space="preserve">مَا عَلَى مَنْ هَامَ فِيهَا مِنْ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تُحْيِي بِرَيَّاهَا النُّفُوسْ</w:t>
      </w:r>
    </w:p>
    <w:p>
      <w:pPr>
        <w:pStyle w:val="BookText"/>
        <w:rPr/>
      </w:pPr>
      <w:r>
        <w:rPr>
          <w:rFonts w:ascii="Amiri" w:hAnsi="Amiri" w:eastAsia="Amiri" w:cs="Amiri"/>
          <w:color w:val="111111"/>
          <w:sz w:val="28"/>
          <w:sz w:val="28"/>
          <w:szCs w:val="28"/>
          <w:rtl w:val="true"/>
          <w:lang w:bidi="ar-SA"/>
        </w:rPr>
        <w:t xml:space="preserve">هَاتِهَا شَمْسَ الحُمَيَّا قَرْقَفَا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اللَّاحِي عَلَيْهَا يَلْحَنِي</w:t>
      </w:r>
    </w:p>
    <w:p>
      <w:pPr>
        <w:pStyle w:val="BookText"/>
        <w:rPr/>
      </w:pPr>
      <w:r>
        <w:rPr>
          <w:rFonts w:ascii="Amiri" w:hAnsi="Amiri" w:eastAsia="Amiri" w:cs="Amiri"/>
          <w:color w:val="111111"/>
          <w:sz w:val="28"/>
          <w:sz w:val="28"/>
          <w:szCs w:val="28"/>
          <w:rtl w:val="true"/>
          <w:lang w:bidi="ar-SA"/>
        </w:rPr>
        <w:t xml:space="preserve">مِنْ يَدَيْ حُلْوِ الثَّنَايَا أَهْيَفَا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 الجِسْمِ رَطِيبِ البَدَنِ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حَنَتِ الأَعْطَافُ سَاجِي الحَدَقْ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يَخْتَالُ فِي زَاهِي البُرُودْ</w:t>
      </w:r>
    </w:p>
    <w:p>
      <w:pPr>
        <w:pStyle w:val="BookText"/>
        <w:rPr/>
      </w:pPr>
      <w:r>
        <w:rPr>
          <w:rFonts w:ascii="Amiri" w:hAnsi="Amiri" w:eastAsia="Amiri" w:cs="Amiri"/>
          <w:color w:val="111111"/>
          <w:sz w:val="28"/>
          <w:sz w:val="28"/>
          <w:szCs w:val="28"/>
          <w:rtl w:val="true"/>
          <w:lang w:bidi="ar-SA"/>
        </w:rPr>
        <w:t xml:space="preserve">وَوَجْهُهُ يَسْنِي بُدُورَ الغَسَقْ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 قَدْ زَانَ تُفَّاحَ الخُدُودْ</w:t>
      </w:r>
    </w:p>
    <w:p>
      <w:pPr>
        <w:pStyle w:val="BookText"/>
        <w:rPr/>
      </w:pPr>
      <w:r>
        <w:rPr>
          <w:rFonts w:ascii="Amiri" w:hAnsi="Amiri" w:eastAsia="Amiri" w:cs="Amiri"/>
          <w:color w:val="111111"/>
          <w:sz w:val="28"/>
          <w:sz w:val="28"/>
          <w:szCs w:val="28"/>
          <w:rtl w:val="true"/>
          <w:lang w:bidi="ar-SA"/>
        </w:rPr>
        <w:t xml:space="preserve">عِطْفُهُ الرَّيَّانُ بِالدَّلِّ سَفَقْ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وَتَبَدَّى فِيهِ رُمَّانُ النُّهُودْ</w:t>
      </w:r>
    </w:p>
    <w:p>
      <w:pPr>
        <w:pStyle w:val="BookText"/>
        <w:rPr/>
      </w:pPr>
      <w:r>
        <w:rPr>
          <w:rFonts w:ascii="Amiri" w:hAnsi="Amiri" w:eastAsia="Amiri" w:cs="Amiri"/>
          <w:color w:val="111111"/>
          <w:sz w:val="28"/>
          <w:sz w:val="28"/>
          <w:szCs w:val="28"/>
          <w:rtl w:val="true"/>
          <w:lang w:bidi="ar-SA"/>
        </w:rPr>
        <w:t xml:space="preserve">يَا لِقَوْمِي سَلَّ عَضْبًا مُرْهَفَا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عُيُونٍ خَمْرُهَا يُسْكِرُنِي</w:t>
      </w:r>
    </w:p>
    <w:p>
      <w:pPr>
        <w:pStyle w:val="BookText"/>
        <w:rPr/>
      </w:pPr>
      <w:r>
        <w:rPr>
          <w:rFonts w:ascii="Amiri" w:hAnsi="Amiri" w:eastAsia="Amiri" w:cs="Amiri"/>
          <w:color w:val="111111"/>
          <w:sz w:val="28"/>
          <w:sz w:val="28"/>
          <w:szCs w:val="28"/>
          <w:rtl w:val="true"/>
          <w:lang w:bidi="ar-SA"/>
        </w:rPr>
        <w:t xml:space="preserve">وَدَنَا نَحْوِي بِطَرْفٍ أَوْطَفَا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وَاوَيْلَاهُ لَوْ يَرْحَمُنِي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تَقْطُرُ الآدَابُ مِنْ أَعْطَافِهِ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يَجْلُو كُؤُوسَ الطَّرَبِ</w:t>
      </w:r>
    </w:p>
    <w:p>
      <w:pPr>
        <w:pStyle w:val="BookText"/>
        <w:rPr/>
      </w:pPr>
      <w:r>
        <w:rPr>
          <w:rFonts w:ascii="Amiri" w:hAnsi="Amiri" w:eastAsia="Amiri" w:cs="Amiri"/>
          <w:color w:val="111111"/>
          <w:sz w:val="28"/>
          <w:sz w:val="28"/>
          <w:szCs w:val="28"/>
          <w:rtl w:val="true"/>
          <w:lang w:bidi="ar-SA"/>
        </w:rPr>
        <w:t xml:space="preserve">وَإِذَا مَا جَالَ فِي أَلْطَافِهِ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الدَّلْوَ لِعَقْدِ الكُرَبِ</w:t>
      </w:r>
    </w:p>
    <w:p>
      <w:pPr>
        <w:pStyle w:val="BookText"/>
        <w:rPr/>
      </w:pPr>
      <w:r>
        <w:rPr>
          <w:rFonts w:ascii="Amiri" w:hAnsi="Amiri" w:eastAsia="Amiri" w:cs="Amiri"/>
          <w:color w:val="111111"/>
          <w:sz w:val="28"/>
          <w:sz w:val="28"/>
          <w:szCs w:val="28"/>
          <w:rtl w:val="true"/>
          <w:lang w:bidi="ar-SA"/>
        </w:rPr>
        <w:t xml:space="preserve">يَا حَيَاةَ الصَّبِّ فِي إِسْعَافِهِ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نَهْلَةً مِنْ رَشْفِ مَاءِ الضَّرَبِ</w:t>
      </w:r>
    </w:p>
    <w:p>
      <w:pPr>
        <w:pStyle w:val="BookText"/>
        <w:rPr/>
      </w:pPr>
      <w:r>
        <w:rPr>
          <w:rFonts w:ascii="Amiri" w:hAnsi="Amiri" w:eastAsia="Amiri" w:cs="Amiri"/>
          <w:color w:val="111111"/>
          <w:sz w:val="28"/>
          <w:sz w:val="28"/>
          <w:szCs w:val="28"/>
          <w:rtl w:val="true"/>
          <w:lang w:bidi="ar-SA"/>
        </w:rPr>
        <w:t xml:space="preserve">حَشْوُ بُرْدَيْهِ يُرِينَا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وَالهَوَى يُبْدِي فُنُونَ الفِتَنِ</w:t>
      </w:r>
    </w:p>
    <w:p>
      <w:pPr>
        <w:pStyle w:val="BookText"/>
        <w:rPr/>
      </w:pPr>
      <w:r>
        <w:rPr>
          <w:rFonts w:ascii="Amiri" w:hAnsi="Amiri" w:eastAsia="Amiri" w:cs="Amiri"/>
          <w:color w:val="111111"/>
          <w:sz w:val="28"/>
          <w:sz w:val="28"/>
          <w:szCs w:val="28"/>
          <w:rtl w:val="true"/>
          <w:lang w:bidi="ar-SA"/>
        </w:rPr>
        <w:t xml:space="preserve">آهِ مَا أَحْلَا لَمَاهُ مُرْشَفَا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 أَهْدَى عُقُودَ المِنَنِ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حَاوَلْتُ لَثْمَ الوَجْنَتَيْنْ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 الأَحْشَاءَ ذَاكَ الِاضْطِرَامْ</w:t>
      </w:r>
    </w:p>
    <w:p>
      <w:pPr>
        <w:pStyle w:val="BookText"/>
        <w:rPr/>
      </w:pPr>
      <w:r>
        <w:rPr>
          <w:rFonts w:ascii="Amiri" w:hAnsi="Amiri" w:eastAsia="Amiri" w:cs="Amiri"/>
          <w:color w:val="111111"/>
          <w:sz w:val="28"/>
          <w:sz w:val="28"/>
          <w:szCs w:val="28"/>
          <w:rtl w:val="true"/>
          <w:lang w:bidi="ar-SA"/>
        </w:rPr>
        <w:t xml:space="preserve">وَإِذَا مَا خِلْتُ غَمْزَ المُقْلَتَيْنْ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مَا لِلقَلْبِ أَنْوَاعُ السِّهَامْ</w:t>
      </w:r>
    </w:p>
    <w:p>
      <w:pPr>
        <w:pStyle w:val="BookText"/>
        <w:rPr/>
      </w:pPr>
      <w:r>
        <w:rPr>
          <w:rFonts w:ascii="Amiri" w:hAnsi="Amiri" w:eastAsia="Amiri" w:cs="Amiri"/>
          <w:color w:val="111111"/>
          <w:sz w:val="28"/>
          <w:sz w:val="28"/>
          <w:szCs w:val="28"/>
          <w:rtl w:val="true"/>
          <w:lang w:bidi="ar-SA"/>
        </w:rPr>
        <w:t xml:space="preserve">ذُبْتُ وَاوَيْلَاهُ فِي ذَا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فَاقْرَؤُوا يَا قَوْمُ مِنْ رُوحِي السَّلَامْ</w:t>
      </w:r>
    </w:p>
    <w:p>
      <w:pPr>
        <w:pStyle w:val="BookText"/>
        <w:rPr/>
      </w:pPr>
      <w:r>
        <w:rPr>
          <w:rFonts w:ascii="Amiri" w:hAnsi="Amiri" w:eastAsia="Amiri" w:cs="Amiri"/>
          <w:color w:val="111111"/>
          <w:sz w:val="28"/>
          <w:sz w:val="28"/>
          <w:szCs w:val="28"/>
          <w:rtl w:val="true"/>
          <w:lang w:bidi="ar-SA"/>
        </w:rPr>
        <w:t xml:space="preserve">كُلُّ مَنْ فِي حُبِّهِ قَدْ عَنِفَا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إِلَّا فُنُونَ المِحَنِ</w:t>
      </w:r>
    </w:p>
    <w:p>
      <w:pPr>
        <w:pStyle w:val="BookText"/>
        <w:rPr/>
      </w:pPr>
      <w:r>
        <w:rPr>
          <w:rFonts w:ascii="Amiri" w:hAnsi="Amiri" w:eastAsia="Amiri" w:cs="Amiri"/>
          <w:color w:val="111111"/>
          <w:sz w:val="28"/>
          <w:sz w:val="28"/>
          <w:szCs w:val="28"/>
          <w:rtl w:val="true"/>
          <w:lang w:bidi="ar-SA"/>
        </w:rPr>
        <w:t xml:space="preserve">يَا رَعَاهُ اللهُ حَسْبِي وَكَفَى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وَرَعَى فِي الحُبِّ مَنْ تَيَّمَنِي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وَسَقَى عَصْرَ التَّصَابِي وَالشَّبَابْ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دَمْعٍ مِنْ جُفُونٍ تَقْطُرُ</w:t>
      </w:r>
    </w:p>
    <w:p>
      <w:pPr>
        <w:pStyle w:val="BookText"/>
        <w:rPr/>
      </w:pPr>
      <w:r>
        <w:rPr>
          <w:rFonts w:ascii="Amiri" w:hAnsi="Amiri" w:eastAsia="Amiri" w:cs="Amiri"/>
          <w:color w:val="111111"/>
          <w:sz w:val="28"/>
          <w:sz w:val="28"/>
          <w:szCs w:val="28"/>
          <w:rtl w:val="true"/>
          <w:lang w:bidi="ar-SA"/>
        </w:rPr>
        <w:t xml:space="preserve">وَرَعَى عَهْدَ النَّدَامَى وَالصِّحَابْ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وَأُوَيْقَاتٍ سَنَاهَا يَبْهَرُ</w:t>
      </w:r>
    </w:p>
    <w:p>
      <w:pPr>
        <w:pStyle w:val="BookText"/>
        <w:rPr/>
      </w:pPr>
      <w:r>
        <w:rPr>
          <w:rFonts w:ascii="Amiri" w:hAnsi="Amiri" w:eastAsia="Amiri" w:cs="Amiri"/>
          <w:color w:val="111111"/>
          <w:sz w:val="28"/>
          <w:sz w:val="28"/>
          <w:szCs w:val="28"/>
          <w:rtl w:val="true"/>
          <w:lang w:bidi="ar-SA"/>
        </w:rPr>
        <w:t xml:space="preserve">هَلْ لَهَا يَا صَاحِ رَجْعٌ وَإِيَابْ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تَرَاهَا فِي الأَمَانِي تَخْطُرُ</w:t>
      </w:r>
    </w:p>
    <w:p>
      <w:pPr>
        <w:pStyle w:val="BookText"/>
        <w:rPr/>
      </w:pPr>
      <w:r>
        <w:rPr>
          <w:rFonts w:ascii="Amiri" w:hAnsi="Amiri" w:eastAsia="Amiri" w:cs="Amiri"/>
          <w:color w:val="111111"/>
          <w:sz w:val="28"/>
          <w:sz w:val="28"/>
          <w:szCs w:val="28"/>
          <w:rtl w:val="true"/>
          <w:lang w:bidi="ar-SA"/>
        </w:rPr>
        <w:t xml:space="preserve">يَا لَعُمْرِي قَدْ بَكَتْهَا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مَا ذَاقَتْ طَعْمَ الوَسَنِ</w:t>
      </w:r>
    </w:p>
    <w:p>
      <w:pPr>
        <w:pStyle w:val="BookText"/>
        <w:rPr/>
      </w:pPr>
      <w:r>
        <w:rPr>
          <w:rFonts w:ascii="Amiri" w:hAnsi="Amiri" w:eastAsia="Amiri" w:cs="Amiri"/>
          <w:color w:val="111111"/>
          <w:sz w:val="28"/>
          <w:sz w:val="28"/>
          <w:szCs w:val="28"/>
          <w:rtl w:val="true"/>
          <w:lang w:bidi="ar-SA"/>
        </w:rPr>
        <w:t xml:space="preserve">لَا وَلَا مِنْ بَعْدِهَا طَرْفٌ غَفَا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لَوْ تُفْدَى بِغَمْضِ الأَعْيُنِ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كَيْفَ قَدْ مَزَّقَهَا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 الدَّهْرِ وَرَدَّاعُ الخُطُوبْ</w:t>
      </w:r>
    </w:p>
    <w:p>
      <w:pPr>
        <w:pStyle w:val="BookText"/>
        <w:rPr/>
      </w:pPr>
      <w:r>
        <w:rPr>
          <w:rFonts w:ascii="Amiri" w:hAnsi="Amiri" w:eastAsia="Amiri" w:cs="Amiri"/>
          <w:color w:val="111111"/>
          <w:sz w:val="28"/>
          <w:sz w:val="28"/>
          <w:szCs w:val="28"/>
          <w:rtl w:val="true"/>
          <w:lang w:bidi="ar-SA"/>
        </w:rPr>
        <w:t xml:space="preserve">وَالنَّوَى مِنْ جَوْرِهِ أَحْرَقَهَا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بِجَوَى جَفَّ بِنِيرَانِ الكُرُوبْ</w:t>
      </w:r>
    </w:p>
    <w:p>
      <w:pPr>
        <w:pStyle w:val="BookText"/>
        <w:rPr/>
      </w:pPr>
      <w:r>
        <w:rPr>
          <w:rFonts w:ascii="Amiri" w:hAnsi="Amiri" w:eastAsia="Amiri" w:cs="Amiri"/>
          <w:color w:val="111111"/>
          <w:sz w:val="28"/>
          <w:sz w:val="28"/>
          <w:szCs w:val="28"/>
          <w:rtl w:val="true"/>
          <w:lang w:bidi="ar-SA"/>
        </w:rPr>
        <w:t xml:space="preserve">هَكَذَا الأَقْدَارُ مَنْ 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يَلْقَهَا تَجْرِي صَبَاحًا وَغُرُوبْ</w:t>
      </w:r>
    </w:p>
    <w:p>
      <w:pPr>
        <w:pStyle w:val="BookText"/>
        <w:rPr/>
      </w:pPr>
      <w:r>
        <w:rPr>
          <w:rFonts w:ascii="Amiri" w:hAnsi="Amiri" w:eastAsia="Amiri" w:cs="Amiri"/>
          <w:color w:val="111111"/>
          <w:sz w:val="28"/>
          <w:sz w:val="28"/>
          <w:szCs w:val="28"/>
          <w:rtl w:val="true"/>
          <w:lang w:bidi="ar-SA"/>
        </w:rPr>
        <w:t xml:space="preserve">بِقَضَاءٍ لَيْسَ يُدْنِيهِ 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الظَّنُّ بِهِ يُطْمِعُنِي</w:t>
      </w:r>
    </w:p>
    <w:p>
      <w:pPr>
        <w:pStyle w:val="BookText"/>
        <w:rPr/>
      </w:pPr>
      <w:r>
        <w:rPr>
          <w:rFonts w:ascii="Amiri" w:hAnsi="Amiri" w:eastAsia="Amiri" w:cs="Amiri"/>
          <w:color w:val="111111"/>
          <w:sz w:val="28"/>
          <w:sz w:val="28"/>
          <w:szCs w:val="28"/>
          <w:rtl w:val="true"/>
          <w:lang w:bidi="ar-SA"/>
        </w:rPr>
        <w:t xml:space="preserve">إِنَّهُ لَا غَرْوَ يُحْيِينَا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مَا يَرْضَى وَفِيهِ لَا يَني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لِدَمْعٍ جَادَ مِنْ فَرْطِ الغَرَامْ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تَخِذَتْهُ العَيْنُ لِلْجِيدِ عُقُودْ</w:t>
      </w:r>
    </w:p>
    <w:p>
      <w:pPr>
        <w:pStyle w:val="BookText"/>
        <w:rPr/>
      </w:pPr>
      <w:r>
        <w:rPr>
          <w:rFonts w:ascii="Amiri" w:hAnsi="Amiri" w:eastAsia="Amiri" w:cs="Amiri"/>
          <w:color w:val="111111"/>
          <w:sz w:val="28"/>
          <w:sz w:val="28"/>
          <w:szCs w:val="28"/>
          <w:rtl w:val="true"/>
          <w:lang w:bidi="ar-SA"/>
        </w:rPr>
        <w:t xml:space="preserve">إِنَّنِي مَازِلْتُ فِي جُنْحِ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هَائِمًا فِي شَمْسِ أَنْوَارِ الوُجُودْ</w:t>
      </w:r>
    </w:p>
    <w:p>
      <w:pPr>
        <w:pStyle w:val="BookText"/>
        <w:rPr/>
      </w:pPr>
      <w:r>
        <w:rPr>
          <w:rFonts w:ascii="Amiri" w:hAnsi="Amiri" w:eastAsia="Amiri" w:cs="Amiri"/>
          <w:color w:val="111111"/>
          <w:sz w:val="28"/>
          <w:sz w:val="28"/>
          <w:szCs w:val="28"/>
          <w:rtl w:val="true"/>
          <w:lang w:bidi="ar-SA"/>
        </w:rPr>
        <w:t xml:space="preserve">سَيِّدُ الرُّسْلِ وَقَدْ وَافَى 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وَرَقَى مِعْرَاجَ قُرْبٍ وَشُهُودْ</w:t>
      </w:r>
    </w:p>
    <w:p>
      <w:pPr>
        <w:pStyle w:val="BookText"/>
        <w:rPr/>
      </w:pPr>
      <w:r>
        <w:rPr>
          <w:rFonts w:ascii="Amiri" w:hAnsi="Amiri" w:eastAsia="Amiri" w:cs="Amiri"/>
          <w:color w:val="111111"/>
          <w:sz w:val="28"/>
          <w:sz w:val="28"/>
          <w:szCs w:val="28"/>
          <w:rtl w:val="true"/>
          <w:lang w:bidi="ar-SA"/>
        </w:rPr>
        <w:t xml:space="preserve">مَلْجَأُ الرَّاجِينَ طَهَ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الهَادِي لِخَيْرِ السُّنَنِ</w:t>
      </w:r>
    </w:p>
    <w:p>
      <w:pPr>
        <w:pStyle w:val="BookText"/>
        <w:rPr/>
      </w:pPr>
      <w:r>
        <w:rPr>
          <w:rFonts w:ascii="Amiri" w:hAnsi="Amiri" w:eastAsia="Amiri" w:cs="Amiri"/>
          <w:color w:val="111111"/>
          <w:sz w:val="28"/>
          <w:sz w:val="28"/>
          <w:szCs w:val="28"/>
          <w:rtl w:val="true"/>
          <w:lang w:bidi="ar-SA"/>
        </w:rPr>
        <w:t xml:space="preserve">مَنْ سَعَى شَوْقًا لَهُ صَلْدُ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حَيَّاهُ بِصَوْتٍ حَسَنِ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لَدَيْهِ مُعْجِزَاتٌ بَهَرَتْ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نَبْعِ المَاءِ صَافٍ كَالزُّلَالْ</w:t>
      </w:r>
    </w:p>
    <w:p>
      <w:pPr>
        <w:pStyle w:val="BookText"/>
        <w:rPr/>
      </w:pPr>
      <w:r>
        <w:rPr>
          <w:rFonts w:ascii="Amiri" w:hAnsi="Amiri" w:eastAsia="Amiri" w:cs="Amiri"/>
          <w:color w:val="111111"/>
          <w:sz w:val="28"/>
          <w:sz w:val="28"/>
          <w:szCs w:val="28"/>
          <w:rtl w:val="true"/>
          <w:lang w:bidi="ar-SA"/>
        </w:rPr>
        <w:t xml:space="preserve">وَأَحَادِيثٌ لَهُ إِنْ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تَلْمَسُ الحَسْنَاءَ مَنْظُومَ اللآلْ</w:t>
      </w:r>
    </w:p>
    <w:p>
      <w:pPr>
        <w:pStyle w:val="BookText"/>
        <w:rPr/>
      </w:pPr>
      <w:r>
        <w:rPr>
          <w:rFonts w:ascii="Amiri" w:hAnsi="Amiri" w:eastAsia="Amiri" w:cs="Amiri"/>
          <w:color w:val="111111"/>
          <w:sz w:val="28"/>
          <w:sz w:val="28"/>
          <w:szCs w:val="28"/>
          <w:rtl w:val="true"/>
          <w:lang w:bidi="ar-SA"/>
        </w:rPr>
        <w:t xml:space="preserve">يَا نَبِيًّا سَارَ حَتَّى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حَضْرَةُ الذَّاتِ لَهُ جُنْحَ اللَّيَالْ</w:t>
      </w:r>
    </w:p>
    <w:p>
      <w:pPr>
        <w:pStyle w:val="BookText"/>
        <w:rPr/>
      </w:pPr>
      <w:r>
        <w:rPr>
          <w:rFonts w:ascii="Amiri" w:hAnsi="Amiri" w:eastAsia="Amiri" w:cs="Amiri"/>
          <w:color w:val="111111"/>
          <w:sz w:val="28"/>
          <w:sz w:val="28"/>
          <w:szCs w:val="28"/>
          <w:rtl w:val="true"/>
          <w:lang w:bidi="ar-SA"/>
        </w:rPr>
        <w:t xml:space="preserve">فَرَأَى وَازْدَادَ حَقًّا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المُحْيِيهِ بِالقَدْرِ السَّنِي</w:t>
      </w:r>
    </w:p>
    <w:p>
      <w:pPr>
        <w:pStyle w:val="BookText"/>
        <w:rPr/>
      </w:pPr>
      <w:r>
        <w:rPr>
          <w:rFonts w:ascii="Amiri" w:hAnsi="Amiri" w:eastAsia="Amiri" w:cs="Amiri"/>
          <w:color w:val="111111"/>
          <w:sz w:val="28"/>
          <w:sz w:val="28"/>
          <w:szCs w:val="28"/>
          <w:rtl w:val="true"/>
          <w:lang w:bidi="ar-SA"/>
        </w:rPr>
        <w:t xml:space="preserve">وَعَلَا فِي نُورِ غَيْبٍ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لِسِوَاهُ وَالضُّحَى لَمْ يَكُنِ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فَصَلَاةُ اللهِ تَتْرَى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سَلَامٍ فَاحَ مِنْ رَوْضِ الكَمَالْ</w:t>
      </w:r>
    </w:p>
    <w:p>
      <w:pPr>
        <w:pStyle w:val="BookText"/>
        <w:rPr/>
      </w:pPr>
      <w:r>
        <w:rPr>
          <w:rFonts w:ascii="Amiri" w:hAnsi="Amiri" w:eastAsia="Amiri" w:cs="Amiri"/>
          <w:color w:val="111111"/>
          <w:sz w:val="28"/>
          <w:sz w:val="28"/>
          <w:szCs w:val="28"/>
          <w:rtl w:val="true"/>
          <w:lang w:bidi="ar-SA"/>
        </w:rPr>
        <w:t xml:space="preserve">دَائِمًا تُهْدَى إِلَى طَهَ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أَعَارَ الكَوْنَ أَنْوَارَ الجَمَالْ</w:t>
      </w:r>
    </w:p>
    <w:p>
      <w:pPr>
        <w:pStyle w:val="BookText"/>
        <w:rPr/>
      </w:pPr>
      <w:r>
        <w:rPr>
          <w:rFonts w:ascii="Amiri" w:hAnsi="Amiri" w:eastAsia="Amiri" w:cs="Amiri"/>
          <w:color w:val="111111"/>
          <w:sz w:val="28"/>
          <w:sz w:val="28"/>
          <w:szCs w:val="28"/>
          <w:rtl w:val="true"/>
          <w:lang w:bidi="ar-SA"/>
        </w:rPr>
        <w:t xml:space="preserve">وَذَوِيهِ الآلِ أَرْبَابِ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تَحَلَّوْا فِي الهُدَى أَسْنَى الخِصَالْ</w:t>
      </w:r>
    </w:p>
    <w:p>
      <w:pPr>
        <w:pStyle w:val="BookText"/>
        <w:rPr/>
      </w:pPr>
      <w:r>
        <w:rPr>
          <w:rFonts w:ascii="Amiri" w:hAnsi="Amiri" w:eastAsia="Amiri" w:cs="Amiri"/>
          <w:color w:val="111111"/>
          <w:sz w:val="28"/>
          <w:sz w:val="28"/>
          <w:szCs w:val="28"/>
          <w:rtl w:val="true"/>
          <w:lang w:bidi="ar-SA"/>
        </w:rPr>
        <w:t xml:space="preserve">وَكَذَا الأَصْحَابِ أَهْلِ الِاصْطِفَا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أَبْحُرِ التَّقْوَى إِمَامِ اللِّسَنِ</w:t>
      </w:r>
    </w:p>
    <w:p>
      <w:pPr>
        <w:pStyle w:val="BookText"/>
        <w:rPr/>
      </w:pPr>
      <w:r>
        <w:rPr>
          <w:rFonts w:ascii="Amiri" w:hAnsi="Amiri" w:eastAsia="Amiri" w:cs="Amiri"/>
          <w:color w:val="111111"/>
          <w:sz w:val="28"/>
          <w:sz w:val="28"/>
          <w:szCs w:val="28"/>
          <w:rtl w:val="true"/>
          <w:lang w:bidi="ar-SA"/>
        </w:rPr>
        <w:t xml:space="preserve">مَا عُبَيْدٌ يَرْتَجِي حُسْنَ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رِضَا الرَّحْمَنِ وَالعَيْشِ الهَنِي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582" w:name="pg20003_198227"/>
    </w:p>
    <w:p>
      <w:pPr>
        <w:pStyle w:val="Heading3"/>
        <w:numPr>
          <w:ilvl w:val="2"/>
          <w:numId w:val="1"/>
        </w:numPr>
        <w:rPr/>
      </w:pPr>
      <w:bookmarkStart w:id="583" w:name="__RefHeading___Toc847144_2314609296"/>
      <w:bookmarkStart w:id="584" w:name="_Toc220"/>
      <w:bookmarkEnd w:id="582"/>
      <w:bookmarkEnd w:id="583"/>
      <w:r>
        <w:rPr>
          <w:rtl w:val="true"/>
        </w:rPr>
        <w:t>[</w:t>
      </w:r>
      <w:r>
        <w:rPr>
          <w:rtl w:val="true"/>
        </w:rPr>
        <w:t>الموشح السابع</w:t>
      </w:r>
      <w:r>
        <w:rPr>
          <w:rtl w:val="true"/>
        </w:rPr>
        <w:t>]</w:t>
      </w:r>
      <w:bookmarkEnd w:id="584"/>
    </w:p>
    <w:p>
      <w:pPr>
        <w:pStyle w:val="BookText"/>
        <w:rPr/>
      </w:pPr>
      <w:r>
        <w:rPr>
          <w:rFonts w:ascii="Amiri" w:hAnsi="Amiri" w:eastAsia="Amiri" w:cs="Amiri"/>
          <w:color w:val="111111"/>
          <w:sz w:val="28"/>
          <w:sz w:val="28"/>
          <w:szCs w:val="28"/>
          <w:rtl w:val="true"/>
          <w:lang w:bidi="ar-SA"/>
        </w:rPr>
        <w:t xml:space="preserve">وَمِنْ ذَلِكَ لِلأَدِيبِ الكَامِلِ صَدِيقِنَا مُحَمَّدِ بْنِ عُثْمَانَ، الشَّهِيرِ بِابْنِ الشَّمْعَةِ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 بِنَا يَا صَاحِ نَجْلُو القَرْقَفَا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رِيَاضٍ مَائِسَاتِ الأَغْصُنِ</w:t>
      </w:r>
    </w:p>
    <w:p>
      <w:pPr>
        <w:pStyle w:val="BookText"/>
        <w:rPr/>
      </w:pPr>
      <w:r>
        <w:rPr>
          <w:rFonts w:ascii="Amiri" w:hAnsi="Amiri" w:eastAsia="Amiri" w:cs="Amiri"/>
          <w:color w:val="111111"/>
          <w:sz w:val="28"/>
          <w:sz w:val="28"/>
          <w:szCs w:val="28"/>
          <w:rtl w:val="true"/>
          <w:lang w:bidi="ar-SA"/>
        </w:rPr>
        <w:t xml:space="preserve">وَاسْقِنِيها فِي زَمَانٍ قَدْ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صُرُوفِ الدَّهْرِ ثُمَّ المُحْسِنِ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خَمْرَةٌ تُحْيِي فُؤَادَ المُسْتَهَامْ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النُّدْمَانِ تَجْلُو كَالعَرُوسْ</w:t>
      </w:r>
    </w:p>
    <w:p>
      <w:pPr>
        <w:pStyle w:val="BookText"/>
        <w:rPr/>
      </w:pPr>
      <w:r>
        <w:rPr>
          <w:rFonts w:ascii="Amiri" w:hAnsi="Amiri" w:eastAsia="Amiri" w:cs="Amiri"/>
          <w:color w:val="111111"/>
          <w:sz w:val="28"/>
          <w:sz w:val="28"/>
          <w:szCs w:val="28"/>
          <w:rtl w:val="true"/>
          <w:lang w:bidi="ar-SA"/>
        </w:rPr>
        <w:t xml:space="preserve">مَا عَلَى شَارِبِهَا عِنْدِي مَلَامْ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إِنْ عُتِّقَتْ عِنْدَ القَسُوسْ</w:t>
      </w:r>
    </w:p>
    <w:p>
      <w:pPr>
        <w:pStyle w:val="BookText"/>
        <w:rPr/>
      </w:pPr>
      <w:r>
        <w:rPr>
          <w:rFonts w:ascii="Amiri" w:hAnsi="Amiri" w:eastAsia="Amiri" w:cs="Amiri"/>
          <w:color w:val="111111"/>
          <w:sz w:val="28"/>
          <w:sz w:val="28"/>
          <w:szCs w:val="28"/>
          <w:rtl w:val="true"/>
          <w:lang w:bidi="ar-SA"/>
        </w:rPr>
        <w:t xml:space="preserve">كَمْ بِهَا قَلْبِي المُعَنَّى فِي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مِنَّا لَقَدْ طَابَتْ نُفُوسْ</w:t>
      </w:r>
    </w:p>
    <w:p>
      <w:pPr>
        <w:pStyle w:val="BookText"/>
        <w:rPr/>
      </w:pPr>
      <w:r>
        <w:rPr>
          <w:rFonts w:ascii="Amiri" w:hAnsi="Amiri" w:eastAsia="Amiri" w:cs="Amiri"/>
          <w:color w:val="111111"/>
          <w:sz w:val="28"/>
          <w:sz w:val="28"/>
          <w:szCs w:val="28"/>
          <w:rtl w:val="true"/>
          <w:lang w:bidi="ar-SA"/>
        </w:rPr>
        <w:t xml:space="preserve">فَاحْتَسَيْنَاهَا فَنِلْنَا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سُرُورٍ تَمَّ بِالعَيْشِ الهَنِي</w:t>
      </w:r>
    </w:p>
    <w:p>
      <w:pPr>
        <w:pStyle w:val="BookText"/>
        <w:rPr/>
      </w:pPr>
      <w:r>
        <w:rPr>
          <w:rFonts w:ascii="Amiri" w:hAnsi="Amiri" w:eastAsia="Amiri" w:cs="Amiri"/>
          <w:color w:val="111111"/>
          <w:sz w:val="28"/>
          <w:sz w:val="28"/>
          <w:szCs w:val="28"/>
          <w:rtl w:val="true"/>
          <w:lang w:bidi="ar-SA"/>
        </w:rPr>
        <w:t xml:space="preserve">آهِ مَا أَحْلَا أُوَيْقَاتِ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كُنَّا فِي عَظِيمِ المِنَنِ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رَعَى اللهُ دِمَشْقًا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الأَرْضِ وَمِصْبَاحُ البِلَادْ</w:t>
      </w:r>
    </w:p>
    <w:p>
      <w:pPr>
        <w:pStyle w:val="BookText"/>
        <w:rPr/>
      </w:pPr>
      <w:r>
        <w:rPr>
          <w:rFonts w:ascii="Amiri" w:hAnsi="Amiri" w:eastAsia="Amiri" w:cs="Amiri"/>
          <w:color w:val="111111"/>
          <w:sz w:val="28"/>
          <w:sz w:val="28"/>
          <w:szCs w:val="28"/>
          <w:rtl w:val="true"/>
          <w:lang w:bidi="ar-SA"/>
        </w:rPr>
        <w:t xml:space="preserve">كَمْ غَرِيبٍ قَدْ أَتَاهَا ظَنَّهَا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الفِرْدَوْسِ أَوْ ذَاتَ العِمَادْ</w:t>
      </w:r>
    </w:p>
    <w:p>
      <w:pPr>
        <w:pStyle w:val="BookText"/>
        <w:rPr/>
      </w:pPr>
      <w:r>
        <w:rPr>
          <w:rFonts w:ascii="Amiri" w:hAnsi="Amiri" w:eastAsia="Amiri" w:cs="Amiri"/>
          <w:color w:val="111111"/>
          <w:sz w:val="28"/>
          <w:sz w:val="28"/>
          <w:szCs w:val="28"/>
          <w:rtl w:val="true"/>
          <w:lang w:bidi="ar-SA"/>
        </w:rPr>
        <w:t xml:space="preserve">وَصْفُهَا أَعْيَى لِأَرْبَابِ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بِذِكْرَى وَصْفِهَا يَحْيَا الفُؤَادْ</w:t>
      </w:r>
    </w:p>
    <w:p>
      <w:pPr>
        <w:pStyle w:val="BookText"/>
        <w:rPr/>
      </w:pPr>
      <w:r>
        <w:rPr>
          <w:rFonts w:ascii="Amiri" w:hAnsi="Amiri" w:eastAsia="Amiri" w:cs="Amiri"/>
          <w:color w:val="111111"/>
          <w:sz w:val="28"/>
          <w:sz w:val="28"/>
          <w:szCs w:val="28"/>
          <w:rtl w:val="true"/>
          <w:lang w:bidi="ar-SA"/>
        </w:rPr>
        <w:t xml:space="preserve">فَاحْيِ خِلِّي قَلْبَ صَبٍّ دَنِفَا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بِصِفَاتٍ عَلَّهَا تُنْعِشُنِي</w:t>
      </w:r>
    </w:p>
    <w:p>
      <w:pPr>
        <w:pStyle w:val="BookText"/>
        <w:rPr/>
      </w:pPr>
      <w:r>
        <w:rPr>
          <w:rFonts w:ascii="Amiri" w:hAnsi="Amiri" w:eastAsia="Amiri" w:cs="Amiri"/>
          <w:color w:val="111111"/>
          <w:sz w:val="28"/>
          <w:sz w:val="28"/>
          <w:szCs w:val="28"/>
          <w:rtl w:val="true"/>
          <w:lang w:bidi="ar-SA"/>
        </w:rPr>
        <w:t xml:space="preserve">إِنَّهَا دَارُ سُرُورٍ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الدُّنْيَا وَتَاجُ المُدُنِ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بَلْدَةٌ أَكْرَمَهَا المَوْلَى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الأَبْدَالِ مَأْوَى الصَّالِحِينَ</w:t>
      </w:r>
    </w:p>
    <w:p>
      <w:pPr>
        <w:pStyle w:val="BookText"/>
        <w:rPr/>
      </w:pPr>
      <w:r>
        <w:rPr>
          <w:rFonts w:ascii="Amiri" w:hAnsi="Amiri" w:eastAsia="Amiri" w:cs="Amiri"/>
          <w:color w:val="111111"/>
          <w:sz w:val="28"/>
          <w:sz w:val="28"/>
          <w:szCs w:val="28"/>
          <w:rtl w:val="true"/>
          <w:lang w:bidi="ar-SA"/>
        </w:rPr>
        <w:t xml:space="preserve">وَبِهَا قَاسِيُونُ ذُو السَّفْحِ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بِهِ مِنْ أَنْبِيَاءٍ سَاكِنِينَ</w:t>
      </w:r>
    </w:p>
    <w:p>
      <w:pPr>
        <w:pStyle w:val="BookText"/>
        <w:rPr/>
      </w:pPr>
      <w:r>
        <w:rPr>
          <w:rFonts w:ascii="Amiri" w:hAnsi="Amiri" w:eastAsia="Amiri" w:cs="Amiri"/>
          <w:color w:val="111111"/>
          <w:sz w:val="28"/>
          <w:sz w:val="28"/>
          <w:szCs w:val="28"/>
          <w:rtl w:val="true"/>
          <w:lang w:bidi="ar-SA"/>
        </w:rPr>
        <w:t xml:space="preserve">وَبِهَا جَامِعُهَا الرَّحْبُ الوَسِيمْ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يُتْلَى قَوْلُ رَبِّ العَالَمِينَ</w:t>
      </w:r>
    </w:p>
    <w:p>
      <w:pPr>
        <w:pStyle w:val="BookText"/>
        <w:rPr/>
      </w:pPr>
      <w:r>
        <w:rPr>
          <w:rFonts w:ascii="Amiri" w:hAnsi="Amiri" w:eastAsia="Amiri" w:cs="Amiri"/>
          <w:color w:val="111111"/>
          <w:sz w:val="28"/>
          <w:sz w:val="28"/>
          <w:szCs w:val="28"/>
          <w:rtl w:val="true"/>
          <w:lang w:bidi="ar-SA"/>
        </w:rPr>
        <w:t xml:space="preserve">مَنْبَعُ الأَقْطَابِ أَهْلُ الِاصْطِفَا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لِلْهَمِّ ثُمَّ الحَزَنِ</w:t>
      </w:r>
    </w:p>
    <w:p>
      <w:pPr>
        <w:pStyle w:val="BookText"/>
        <w:rPr/>
      </w:pPr>
      <w:r>
        <w:rPr>
          <w:rFonts w:ascii="Amiri" w:hAnsi="Amiri" w:eastAsia="Amiri" w:cs="Amiri"/>
          <w:color w:val="111111"/>
          <w:sz w:val="28"/>
          <w:sz w:val="28"/>
          <w:szCs w:val="28"/>
          <w:rtl w:val="true"/>
          <w:lang w:bidi="ar-SA"/>
        </w:rPr>
        <w:t xml:space="preserve">رَحِمَ اللهُ وَلِيًّا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بَنَاهُ مِنْ قَدِيمِ الزَّمَنِ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نَيْرَبُهَا السَّامِي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بِهِ مِنْ نُزْهَاتٍ وَقُصُورْ</w:t>
      </w:r>
    </w:p>
    <w:p>
      <w:pPr>
        <w:pStyle w:val="BookText"/>
        <w:rPr/>
      </w:pPr>
      <w:r>
        <w:rPr>
          <w:rFonts w:ascii="Amiri" w:hAnsi="Amiri" w:eastAsia="Amiri" w:cs="Amiri"/>
          <w:color w:val="111111"/>
          <w:sz w:val="28"/>
          <w:sz w:val="28"/>
          <w:szCs w:val="28"/>
          <w:rtl w:val="true"/>
          <w:lang w:bidi="ar-SA"/>
        </w:rPr>
        <w:t xml:space="preserve">وَكَذَا الوَادِي البَهِيُّ الغَضُّ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مَرْتَعًا أَضْحَى لِوِلْدَانٍ وَحُورْ</w:t>
      </w:r>
    </w:p>
    <w:p>
      <w:pPr>
        <w:pStyle w:val="BookText"/>
        <w:rPr/>
      </w:pPr>
      <w:r>
        <w:rPr>
          <w:rFonts w:ascii="Amiri" w:hAnsi="Amiri" w:eastAsia="Amiri" w:cs="Amiri"/>
          <w:color w:val="111111"/>
          <w:sz w:val="28"/>
          <w:sz w:val="28"/>
          <w:szCs w:val="28"/>
          <w:rtl w:val="true"/>
          <w:lang w:bidi="ar-SA"/>
        </w:rPr>
        <w:t xml:space="preserve">طَالَمَا أَمْسَى بِهِ عَيْشِي رَغِيدْ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ثَمِلًا مِنْ كَأْسِ صَهْبَاءِ الثُّغُورْ</w:t>
      </w:r>
    </w:p>
    <w:p>
      <w:pPr>
        <w:pStyle w:val="BookText"/>
        <w:rPr/>
      </w:pPr>
      <w:r>
        <w:rPr>
          <w:rFonts w:ascii="Amiri" w:hAnsi="Amiri" w:eastAsia="Amiri" w:cs="Amiri"/>
          <w:color w:val="111111"/>
          <w:sz w:val="28"/>
          <w:sz w:val="28"/>
          <w:szCs w:val="28"/>
          <w:rtl w:val="true"/>
          <w:lang w:bidi="ar-SA"/>
        </w:rPr>
        <w:t xml:space="preserve">وَبِهِ طَيْرُ الهَنَا قَدْ هَتَفَا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بِلُغَاتٍ هَيَّجَتْ بِي شَجَنِي</w:t>
      </w:r>
    </w:p>
    <w:p>
      <w:pPr>
        <w:pStyle w:val="BookText"/>
        <w:rPr/>
      </w:pPr>
      <w:r>
        <w:rPr>
          <w:rFonts w:ascii="Amiri" w:hAnsi="Amiri" w:eastAsia="Amiri" w:cs="Amiri"/>
          <w:color w:val="111111"/>
          <w:sz w:val="28"/>
          <w:sz w:val="28"/>
          <w:szCs w:val="28"/>
          <w:rtl w:val="true"/>
          <w:lang w:bidi="ar-SA"/>
        </w:rPr>
        <w:t xml:space="preserve">وَالرَّشَا قَدْ حَازَ قَدًّا أَهْيَفَا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هَبَّ نَسِيمٌ يَنْثَنِي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بِنَفْسِي دَيْرُ مُرَّانَ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عَلَا رَبْوَتَهَا دَارُ السُّعُودْ</w:t>
      </w:r>
    </w:p>
    <w:p>
      <w:pPr>
        <w:pStyle w:val="BookText"/>
        <w:rPr/>
      </w:pPr>
      <w:r>
        <w:rPr>
          <w:rFonts w:ascii="Amiri" w:hAnsi="Amiri" w:eastAsia="Amiri" w:cs="Amiri"/>
          <w:color w:val="111111"/>
          <w:sz w:val="28"/>
          <w:sz w:val="28"/>
          <w:szCs w:val="28"/>
          <w:rtl w:val="true"/>
          <w:lang w:bidi="ar-SA"/>
        </w:rPr>
        <w:t xml:space="preserve">وَبِهَا يَا صَاحِ كَمْ هَبَّ 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فَاقَ عَلَى مِسْكٍ وَعُودْ</w:t>
      </w:r>
    </w:p>
    <w:p>
      <w:pPr>
        <w:pStyle w:val="BookText"/>
        <w:rPr/>
      </w:pPr>
      <w:r>
        <w:rPr>
          <w:rFonts w:ascii="Amiri" w:hAnsi="Amiri" w:eastAsia="Amiri" w:cs="Amiri"/>
          <w:color w:val="111111"/>
          <w:sz w:val="28"/>
          <w:sz w:val="28"/>
          <w:szCs w:val="28"/>
          <w:rtl w:val="true"/>
          <w:lang w:bidi="ar-SA"/>
        </w:rPr>
        <w:t xml:space="preserve">بِرُبَا مَرْجَتِهَا دَارُ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ظَبِيٍّ بِالطَّرْفِ قَدْ صَادَتْ أُسُودْ</w:t>
      </w:r>
    </w:p>
    <w:p>
      <w:pPr>
        <w:pStyle w:val="BookText"/>
        <w:rPr/>
      </w:pPr>
      <w:r>
        <w:rPr>
          <w:rFonts w:ascii="Amiri" w:hAnsi="Amiri" w:eastAsia="Amiri" w:cs="Amiri"/>
          <w:color w:val="111111"/>
          <w:sz w:val="28"/>
          <w:sz w:val="28"/>
          <w:szCs w:val="28"/>
          <w:rtl w:val="true"/>
          <w:lang w:bidi="ar-SA"/>
        </w:rPr>
        <w:t xml:space="preserve">وَبِأَعْلَا شُرْفِيهَا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أَكْحَلُ العَيْنَيْنِ مَنْ تَيَّمَنِي</w:t>
      </w:r>
    </w:p>
    <w:p>
      <w:pPr>
        <w:pStyle w:val="BookText"/>
        <w:rPr/>
      </w:pPr>
      <w:r>
        <w:rPr>
          <w:rFonts w:ascii="Amiri" w:hAnsi="Amiri" w:eastAsia="Amiri" w:cs="Amiri"/>
          <w:color w:val="111111"/>
          <w:sz w:val="28"/>
          <w:sz w:val="28"/>
          <w:szCs w:val="28"/>
          <w:rtl w:val="true"/>
          <w:lang w:bidi="ar-SA"/>
        </w:rPr>
        <w:t xml:space="preserve">وَضَمِيرِي مَعْ فُؤَادِي اعْتَرَفَا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سُقْمِي مِنْ سَقِيمِ الأَعْيُنِ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خُوطُ بَانٍ أَغْيَدٌ زَيْنُ 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بَدْرَ التِّمِّ بِالوَجْهِ الصَّبُوحْ</w:t>
      </w:r>
    </w:p>
    <w:p>
      <w:pPr>
        <w:pStyle w:val="BookText"/>
        <w:rPr/>
      </w:pPr>
      <w:r>
        <w:rPr>
          <w:rFonts w:ascii="Amiri" w:hAnsi="Amiri" w:eastAsia="Amiri" w:cs="Amiri"/>
          <w:color w:val="111111"/>
          <w:sz w:val="28"/>
          <w:sz w:val="28"/>
          <w:szCs w:val="28"/>
          <w:rtl w:val="true"/>
          <w:lang w:bidi="ar-SA"/>
        </w:rPr>
        <w:t xml:space="preserve">ذِي قَوَامٍ أَهْيَفٍ يَحْكِي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تَثَنَّى أثْخَنَ القَلْبَ جُرُوحْ</w:t>
      </w:r>
    </w:p>
    <w:p>
      <w:pPr>
        <w:pStyle w:val="BookText"/>
        <w:rPr/>
      </w:pPr>
      <w:r>
        <w:rPr>
          <w:rFonts w:ascii="Amiri" w:hAnsi="Amiri" w:eastAsia="Amiri" w:cs="Amiri"/>
          <w:color w:val="111111"/>
          <w:sz w:val="28"/>
          <w:sz w:val="28"/>
          <w:szCs w:val="28"/>
          <w:rtl w:val="true"/>
          <w:lang w:bidi="ar-SA"/>
        </w:rPr>
        <w:t xml:space="preserve">يَا لِقَوْمِي خَالُهُ المِسْكِيُّ 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وَاللَّآلِي مِنْ ثَنَايَاهُ تَلُوحْ</w:t>
      </w:r>
    </w:p>
    <w:p>
      <w:pPr>
        <w:pStyle w:val="BookText"/>
        <w:rPr/>
      </w:pPr>
      <w:r>
        <w:rPr>
          <w:rFonts w:ascii="Amiri" w:hAnsi="Amiri" w:eastAsia="Amiri" w:cs="Amiri"/>
          <w:color w:val="111111"/>
          <w:sz w:val="28"/>
          <w:sz w:val="28"/>
          <w:szCs w:val="28"/>
          <w:rtl w:val="true"/>
          <w:lang w:bidi="ar-SA"/>
        </w:rPr>
        <w:t xml:space="preserve">وَالعُيُونُ الوُسْنُ أَبْدَتْ مُرْهَفَا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سُيُوفِ الهِنْدِ ثُمَّ اليَمَنِ</w:t>
      </w:r>
    </w:p>
    <w:p>
      <w:pPr>
        <w:pStyle w:val="BookText"/>
        <w:rPr/>
      </w:pPr>
      <w:r>
        <w:rPr>
          <w:rFonts w:ascii="Amiri" w:hAnsi="Amiri" w:eastAsia="Amiri" w:cs="Amiri"/>
          <w:color w:val="111111"/>
          <w:sz w:val="28"/>
          <w:sz w:val="28"/>
          <w:szCs w:val="28"/>
          <w:rtl w:val="true"/>
          <w:lang w:bidi="ar-SA"/>
        </w:rPr>
        <w:t xml:space="preserve">وَرِضَابُ الثَّغْرِ خَمْرٌ بَلْ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أَبْتَغِي كَأْسًا بِهِ يُسْكِرُنِي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صَبَا نَجْدٍ وَيَا رِيحَ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عَرِّجَا صُبْحًا عَلَى تِلْكَ الطُّلُولْ</w:t>
      </w:r>
    </w:p>
    <w:p>
      <w:pPr>
        <w:pStyle w:val="BookText"/>
        <w:rPr/>
      </w:pPr>
      <w:r>
        <w:rPr>
          <w:rFonts w:ascii="Amiri" w:hAnsi="Amiri" w:eastAsia="Amiri" w:cs="Amiri"/>
          <w:color w:val="111111"/>
          <w:sz w:val="28"/>
          <w:sz w:val="28"/>
          <w:szCs w:val="28"/>
          <w:rtl w:val="true"/>
          <w:lang w:bidi="ar-SA"/>
        </w:rPr>
        <w:t xml:space="preserve">إِنَّ لِي فِي رَبْعِهَا بَاهِي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بَلَّغَاهُ مَا بِجِسْمِي مِنْ نُحُولْ</w:t>
      </w:r>
    </w:p>
    <w:p>
      <w:pPr>
        <w:pStyle w:val="BookText"/>
        <w:rPr/>
      </w:pPr>
      <w:r>
        <w:rPr>
          <w:rFonts w:ascii="Amiri" w:hAnsi="Amiri" w:eastAsia="Amiri" w:cs="Amiri"/>
          <w:color w:val="111111"/>
          <w:sz w:val="28"/>
          <w:sz w:val="28"/>
          <w:szCs w:val="28"/>
          <w:rtl w:val="true"/>
          <w:lang w:bidi="ar-SA"/>
        </w:rPr>
        <w:t xml:space="preserve">قَمَرًا يَخْتَالُ عُجْبًا وَدَلَالْ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وَلَمَاهُ العَذْبُ يُزْرِي بِالشُّمُولْ</w:t>
      </w:r>
    </w:p>
    <w:p>
      <w:pPr>
        <w:pStyle w:val="BookText"/>
        <w:rPr/>
      </w:pPr>
      <w:r>
        <w:rPr>
          <w:rFonts w:ascii="Amiri" w:hAnsi="Amiri" w:eastAsia="Amiri" w:cs="Amiri"/>
          <w:color w:val="111111"/>
          <w:sz w:val="28"/>
          <w:sz w:val="28"/>
          <w:szCs w:val="28"/>
          <w:rtl w:val="true"/>
          <w:lang w:bidi="ar-SA"/>
        </w:rPr>
        <w:t xml:space="preserve">قَدْ عَلَا كُلَّ البَرَايَا وَوَفَا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بِالبَهَا وَاللُّطْفِ وَالحُسْنِ السَّنِي</w:t>
      </w:r>
    </w:p>
    <w:p>
      <w:pPr>
        <w:pStyle w:val="BookText"/>
        <w:rPr/>
      </w:pPr>
      <w:r>
        <w:rPr>
          <w:rFonts w:ascii="Amiri" w:hAnsi="Amiri" w:eastAsia="Amiri" w:cs="Amiri"/>
          <w:color w:val="111111"/>
          <w:sz w:val="28"/>
          <w:sz w:val="28"/>
          <w:szCs w:val="28"/>
          <w:rtl w:val="true"/>
          <w:lang w:bidi="ar-SA"/>
        </w:rPr>
        <w:t xml:space="preserve">مِثْلَمَا قَدْ فَاقَ أَرْبَابَ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كُلِّ الأَصْفِيَا عَبْدُ الغَنِي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قُطْبُ هَذَا العَصْرِ مَنْ حَازَ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هَذَا الدَّهْرِ بَلْ إِنْسَانُهَا</w:t>
      </w:r>
    </w:p>
    <w:p>
      <w:pPr>
        <w:pStyle w:val="BookText"/>
        <w:rPr/>
      </w:pPr>
      <w:r>
        <w:rPr>
          <w:rFonts w:ascii="Amiri" w:hAnsi="Amiri" w:eastAsia="Amiri" w:cs="Amiri"/>
          <w:color w:val="111111"/>
          <w:sz w:val="28"/>
          <w:sz w:val="28"/>
          <w:szCs w:val="28"/>
          <w:rtl w:val="true"/>
          <w:lang w:bidi="ar-SA"/>
        </w:rPr>
        <w:t xml:space="preserve">مَنْ عَلَا فَوْقَ السُّهَى بِالِارْتِقَا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الأَمْصَارِ بَلْ نُعْمَانُهَا</w:t>
      </w:r>
    </w:p>
    <w:p>
      <w:pPr>
        <w:pStyle w:val="BookText"/>
        <w:rPr/>
      </w:pPr>
      <w:r>
        <w:rPr>
          <w:rFonts w:ascii="Amiri" w:hAnsi="Amiri" w:eastAsia="Amiri" w:cs="Amiri"/>
          <w:color w:val="111111"/>
          <w:sz w:val="28"/>
          <w:sz w:val="28"/>
          <w:szCs w:val="28"/>
          <w:rtl w:val="true"/>
          <w:lang w:bidi="ar-SA"/>
        </w:rPr>
        <w:t xml:space="preserve">مَنْ إِلَى عَلْيَاهُ شُدَّتْ الأَيْنُقَا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أَهْلُ الدُّنَا أَعْيَانُهَا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مَعْدِنُ التَّحْقِيقِ حَقًّا وَالوَفَا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مَأْمَنُ الخَائِفِ مُحْيِي السُّنَنِ</w:t>
      </w:r>
    </w:p>
    <w:p>
      <w:pPr>
        <w:pStyle w:val="BookText"/>
        <w:rPr/>
      </w:pPr>
      <w:r>
        <w:rPr>
          <w:rFonts w:ascii="Amiri" w:hAnsi="Amiri" w:eastAsia="Amiri" w:cs="Amiri"/>
          <w:color w:val="111111"/>
          <w:sz w:val="28"/>
          <w:sz w:val="28"/>
          <w:szCs w:val="28"/>
          <w:rtl w:val="true"/>
          <w:lang w:bidi="ar-SA"/>
        </w:rPr>
        <w:t xml:space="preserve">مَنْهَلُ الوُرَّادِ كَهْفُ الضُّعَفَا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مُوصِلُ الرَّاجِي لِأَهْدَى سَنَنِ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مَنْ جِلَّقٌ ضَاءَتْ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أَضْحَى ثَالِثًا لِلنَّيِّرَيْنْ</w:t>
      </w:r>
    </w:p>
    <w:p>
      <w:pPr>
        <w:pStyle w:val="BookText"/>
        <w:rPr/>
      </w:pPr>
      <w:r>
        <w:rPr>
          <w:rFonts w:ascii="Amiri" w:hAnsi="Amiri" w:eastAsia="Amiri" w:cs="Amiri"/>
          <w:color w:val="111111"/>
          <w:sz w:val="28"/>
          <w:sz w:val="28"/>
          <w:szCs w:val="28"/>
          <w:rtl w:val="true"/>
          <w:lang w:bidi="ar-SA"/>
        </w:rPr>
        <w:t xml:space="preserve">لَوْذَعِيٌّ مَنْ دَنَا مِنْ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أَسْمَى رُتْبَةٍ فِي الخَافِقَيْنْ</w:t>
      </w:r>
    </w:p>
    <w:p>
      <w:pPr>
        <w:pStyle w:val="BookText"/>
        <w:rPr/>
      </w:pPr>
      <w:r>
        <w:rPr>
          <w:rFonts w:ascii="Amiri" w:hAnsi="Amiri" w:eastAsia="Amiri" w:cs="Amiri"/>
          <w:color w:val="111111"/>
          <w:sz w:val="28"/>
          <w:sz w:val="28"/>
          <w:szCs w:val="28"/>
          <w:rtl w:val="true"/>
          <w:lang w:bidi="ar-SA"/>
        </w:rPr>
        <w:t xml:space="preserve">شَهِدَتْ عُجْمُ الوَرَى مَعْ عُرْبِهِ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شَمْسُ الضُّحَى فِي المَشْرِقَيْنْ</w:t>
      </w:r>
    </w:p>
    <w:p>
      <w:pPr>
        <w:pStyle w:val="BookText"/>
        <w:rPr/>
      </w:pPr>
      <w:r>
        <w:rPr>
          <w:rFonts w:ascii="Amiri" w:hAnsi="Amiri" w:eastAsia="Amiri" w:cs="Amiri"/>
          <w:color w:val="111111"/>
          <w:sz w:val="28"/>
          <w:sz w:val="28"/>
          <w:szCs w:val="28"/>
          <w:rtl w:val="true"/>
          <w:lang w:bidi="ar-SA"/>
        </w:rPr>
        <w:t xml:space="preserve">مَنْ تَسَامَى بِعُلَاهُ عَنْ 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 فِي سِرِّهِ وَالعَلَنِ</w:t>
      </w:r>
    </w:p>
    <w:p>
      <w:pPr>
        <w:pStyle w:val="BookText"/>
        <w:rPr/>
      </w:pPr>
      <w:r>
        <w:rPr>
          <w:rFonts w:ascii="Amiri" w:hAnsi="Amiri" w:eastAsia="Amiri" w:cs="Amiri"/>
          <w:color w:val="111111"/>
          <w:sz w:val="28"/>
          <w:sz w:val="28"/>
          <w:szCs w:val="28"/>
          <w:rtl w:val="true"/>
          <w:lang w:bidi="ar-SA"/>
        </w:rPr>
        <w:t xml:space="preserve">بَحْرُ فَضْلٍ غَيْثُهُ قَدْ وَكَفَا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يَرْوِي كُلَّ حَبْرٍ فَطِنِ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 عِلْمٍ ضَاعَ ذَاكِي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فَالغَوَالِي مِنْ شَذَاهُ تَنْشَقُ</w:t>
      </w:r>
    </w:p>
    <w:p>
      <w:pPr>
        <w:pStyle w:val="BookText"/>
        <w:rPr/>
      </w:pPr>
      <w:r>
        <w:rPr>
          <w:rFonts w:ascii="Amiri" w:hAnsi="Amiri" w:eastAsia="Amiri" w:cs="Amiri"/>
          <w:color w:val="111111"/>
          <w:sz w:val="28"/>
          <w:sz w:val="28"/>
          <w:szCs w:val="28"/>
          <w:rtl w:val="true"/>
          <w:lang w:bidi="ar-SA"/>
        </w:rPr>
        <w:t xml:space="preserve">وَابْنُ هَانِي عَاجِزٌ عَنْ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 عِنْدَهُ لَا يَنْطِقُ</w:t>
      </w:r>
    </w:p>
    <w:p>
      <w:pPr>
        <w:pStyle w:val="BookText"/>
        <w:rPr/>
      </w:pPr>
      <w:r>
        <w:rPr>
          <w:rFonts w:ascii="Amiri" w:hAnsi="Amiri" w:eastAsia="Amiri" w:cs="Amiri"/>
          <w:color w:val="111111"/>
          <w:sz w:val="28"/>
          <w:sz w:val="28"/>
          <w:szCs w:val="28"/>
          <w:rtl w:val="true"/>
          <w:lang w:bidi="ar-SA"/>
        </w:rPr>
        <w:t xml:space="preserve">حَازَ أَنْوَاعَ العُلَى فِي 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وَالمَعَالِي نَحْوَهُ تَسْتَبِقُ</w:t>
      </w:r>
    </w:p>
    <w:p>
      <w:pPr>
        <w:pStyle w:val="BookText"/>
        <w:rPr/>
      </w:pPr>
      <w:r>
        <w:rPr>
          <w:rFonts w:ascii="Amiri" w:hAnsi="Amiri" w:eastAsia="Amiri" w:cs="Amiri"/>
          <w:color w:val="111111"/>
          <w:sz w:val="28"/>
          <w:sz w:val="28"/>
          <w:szCs w:val="28"/>
          <w:rtl w:val="true"/>
          <w:lang w:bidi="ar-SA"/>
        </w:rPr>
        <w:t xml:space="preserve">مَاجِدٌ فِي وَعْدِهِ لَنْ يُخْلِفَا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فِي قَوْلِهِ لَا يَنْثَنِي</w:t>
      </w:r>
    </w:p>
    <w:p>
      <w:pPr>
        <w:pStyle w:val="BookText"/>
        <w:rPr/>
      </w:pPr>
      <w:r>
        <w:rPr>
          <w:rFonts w:ascii="Amiri" w:hAnsi="Amiri" w:eastAsia="Amiri" w:cs="Amiri"/>
          <w:color w:val="111111"/>
          <w:sz w:val="28"/>
          <w:sz w:val="28"/>
          <w:szCs w:val="28"/>
          <w:rtl w:val="true"/>
          <w:lang w:bidi="ar-SA"/>
        </w:rPr>
        <w:t xml:space="preserve">نُورُهُ إِنْ لَاحَ لِلْبَدْرِ اخْتَفَى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أَذْيَالِ الغَمَامِ الهَتِنِ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إِمَامًا سِرُّهُ عَمَّ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مِصْبَاحُ البَرَايَا فِي الدُّجَى</w:t>
      </w:r>
    </w:p>
    <w:p>
      <w:pPr>
        <w:pStyle w:val="BookText"/>
        <w:rPr/>
      </w:pPr>
      <w:r>
        <w:rPr>
          <w:rFonts w:ascii="Amiri" w:hAnsi="Amiri" w:eastAsia="Amiri" w:cs="Amiri"/>
          <w:color w:val="111111"/>
          <w:sz w:val="28"/>
          <w:sz w:val="28"/>
          <w:szCs w:val="28"/>
          <w:rtl w:val="true"/>
          <w:lang w:bidi="ar-SA"/>
        </w:rPr>
        <w:t xml:space="preserve">يَا مَنَارَ الحَقِّ يَا مُوفِي 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غَزِيرَ الفَضْلِ أَنْتَ المُرْتَجَى</w:t>
      </w:r>
    </w:p>
    <w:p>
      <w:pPr>
        <w:pStyle w:val="BookText"/>
        <w:rPr/>
      </w:pPr>
      <w:r>
        <w:rPr>
          <w:rFonts w:ascii="Amiri" w:hAnsi="Amiri" w:eastAsia="Amiri" w:cs="Amiri"/>
          <w:color w:val="111111"/>
          <w:sz w:val="28"/>
          <w:sz w:val="28"/>
          <w:szCs w:val="28"/>
          <w:rtl w:val="true"/>
          <w:lang w:bidi="ar-SA"/>
        </w:rPr>
        <w:t xml:space="preserve">قَدْ أَضَا نَجْمِي بِأَفْلَاكِ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بِامْتِدَاحِي مَنْ لَهُ السَّعْدُ التَجَى</w:t>
      </w:r>
    </w:p>
    <w:p>
      <w:pPr>
        <w:pStyle w:val="BookText"/>
        <w:rPr/>
      </w:pPr>
      <w:r>
        <w:rPr>
          <w:rFonts w:ascii="Amiri" w:hAnsi="Amiri" w:eastAsia="Amiri" w:cs="Amiri"/>
          <w:color w:val="111111"/>
          <w:sz w:val="28"/>
          <w:sz w:val="28"/>
          <w:szCs w:val="28"/>
          <w:rtl w:val="true"/>
          <w:lang w:bidi="ar-SA"/>
        </w:rPr>
        <w:t xml:space="preserve">جَهْبَذٌ تَحْرِيرُهُ كَمْ 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حُجُبًا عَنْ مُشْكِلٍ لَمْ يَبِنِ</w:t>
      </w:r>
    </w:p>
    <w:p>
      <w:pPr>
        <w:pStyle w:val="BookText"/>
        <w:rPr/>
      </w:pPr>
      <w:r>
        <w:rPr>
          <w:rFonts w:ascii="Amiri" w:hAnsi="Amiri" w:eastAsia="Amiri" w:cs="Amiri"/>
          <w:color w:val="111111"/>
          <w:sz w:val="28"/>
          <w:sz w:val="28"/>
          <w:szCs w:val="28"/>
          <w:rtl w:val="true"/>
          <w:lang w:bidi="ar-SA"/>
        </w:rPr>
        <w:t xml:space="preserve">أَرْوَعٌ تَقْرِيرُهُ كَمْ أَوْقَفَا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مَنْطِيقٍ فَصِيحٍ لَسِنِ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أُحْصِي وَصْفَ شَهْمٍ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 عِلْمَ الرَّسُولِ الطَّيِّبِ</w:t>
      </w:r>
    </w:p>
    <w:p>
      <w:pPr>
        <w:pStyle w:val="BookText"/>
        <w:rPr/>
      </w:pPr>
      <w:r>
        <w:rPr>
          <w:rFonts w:ascii="Amiri" w:hAnsi="Amiri" w:eastAsia="Amiri" w:cs="Amiri"/>
          <w:color w:val="111111"/>
          <w:sz w:val="28"/>
          <w:sz w:val="28"/>
          <w:szCs w:val="28"/>
          <w:rtl w:val="true"/>
          <w:lang w:bidi="ar-SA"/>
        </w:rPr>
        <w:t xml:space="preserve">مَظْهَرُ الآيَاتِ مِشْكَاةُ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رَقَى أَعْلَا العُلَى فِي الغَيْهَبِ</w:t>
      </w:r>
    </w:p>
    <w:p>
      <w:pPr>
        <w:pStyle w:val="BookText"/>
        <w:rPr/>
      </w:pPr>
      <w:r>
        <w:rPr>
          <w:rFonts w:ascii="Amiri" w:hAnsi="Amiri" w:eastAsia="Amiri" w:cs="Amiri"/>
          <w:color w:val="111111"/>
          <w:sz w:val="28"/>
          <w:sz w:val="28"/>
          <w:szCs w:val="28"/>
          <w:rtl w:val="true"/>
          <w:lang w:bidi="ar-SA"/>
        </w:rPr>
        <w:t xml:space="preserve">جَاءَتِ الأَشْجَارُ تَمْشِي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مِنْ كُلِّ قَفْرٍ سَبْسَبِ</w:t>
      </w:r>
    </w:p>
    <w:p>
      <w:pPr>
        <w:pStyle w:val="BookText"/>
        <w:rPr/>
      </w:pPr>
      <w:r>
        <w:rPr>
          <w:rFonts w:ascii="Amiri" w:hAnsi="Amiri" w:eastAsia="Amiri" w:cs="Amiri"/>
          <w:color w:val="111111"/>
          <w:sz w:val="28"/>
          <w:sz w:val="28"/>
          <w:szCs w:val="28"/>
          <w:rtl w:val="true"/>
          <w:lang w:bidi="ar-SA"/>
        </w:rPr>
        <w:t xml:space="preserve">يَا نَبِيًّا فَضْلُهُ لَنْ يُوصَفَا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بَلْ بِكُلِّ الأَلْسُنِ</w:t>
      </w:r>
    </w:p>
    <w:p>
      <w:pPr>
        <w:pStyle w:val="BookText"/>
        <w:rPr/>
      </w:pPr>
      <w:r>
        <w:rPr>
          <w:rFonts w:ascii="Amiri" w:hAnsi="Amiri" w:eastAsia="Amiri" w:cs="Amiri"/>
          <w:color w:val="111111"/>
          <w:sz w:val="28"/>
          <w:sz w:val="28"/>
          <w:szCs w:val="28"/>
          <w:rtl w:val="true"/>
          <w:lang w:bidi="ar-SA"/>
        </w:rPr>
        <w:t xml:space="preserve">كَيْفَ تَسْتَطِيعُ الوَرَى أَنْ تَصِفَا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أَتَانَا بِالكِتَابِ البَيِّنِ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مَحَا الأَقْطَارَ مِمَّنْ قَدْ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وَجَلَتْ أَنْوَارُهُ جُنْحَ الظَّلَامْ</w:t>
      </w:r>
    </w:p>
    <w:p>
      <w:pPr>
        <w:pStyle w:val="BookText"/>
        <w:rPr/>
      </w:pPr>
      <w:r>
        <w:rPr>
          <w:rFonts w:ascii="Amiri" w:hAnsi="Amiri" w:eastAsia="Amiri" w:cs="Amiri"/>
          <w:color w:val="111111"/>
          <w:sz w:val="28"/>
          <w:sz w:val="28"/>
          <w:szCs w:val="28"/>
          <w:rtl w:val="true"/>
          <w:lang w:bidi="ar-SA"/>
        </w:rPr>
        <w:t xml:space="preserve">وَرَمَى الأَصْنَامَ مِنْ أَعْلَا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الكُفَّارَ كَاسَاتِ الحِمَامْ</w:t>
      </w:r>
    </w:p>
    <w:p>
      <w:pPr>
        <w:pStyle w:val="BookText"/>
        <w:rPr/>
      </w:pPr>
      <w:r>
        <w:rPr>
          <w:rFonts w:ascii="Amiri" w:hAnsi="Amiri" w:eastAsia="Amiri" w:cs="Amiri"/>
          <w:color w:val="111111"/>
          <w:sz w:val="28"/>
          <w:sz w:val="28"/>
          <w:szCs w:val="28"/>
          <w:rtl w:val="true"/>
          <w:lang w:bidi="ar-SA"/>
        </w:rPr>
        <w:t xml:space="preserve">وَجَرَتْ فِي فَيْضِ كَفَّيْهِ 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فَرَوْتْ جَيْشًا مِنَ الصَّحْبِ لِهَامْ</w:t>
      </w:r>
    </w:p>
    <w:p>
      <w:pPr>
        <w:pStyle w:val="BookText"/>
        <w:rPr/>
      </w:pPr>
      <w:r>
        <w:rPr>
          <w:rFonts w:ascii="Amiri" w:hAnsi="Amiri" w:eastAsia="Amiri" w:cs="Amiri"/>
          <w:color w:val="111111"/>
          <w:sz w:val="28"/>
          <w:sz w:val="28"/>
          <w:szCs w:val="28"/>
          <w:rtl w:val="true"/>
          <w:lang w:bidi="ar-SA"/>
        </w:rPr>
        <w:t xml:space="preserve">فَعَلَيْهِ صَلِّ رَبِّي مَا 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فِي مَكَّةٍ أَوْ عَدَنِ</w:t>
      </w:r>
    </w:p>
    <w:p>
      <w:pPr>
        <w:pStyle w:val="BookText"/>
        <w:rPr/>
      </w:pPr>
      <w:r>
        <w:rPr>
          <w:rFonts w:ascii="Amiri" w:hAnsi="Amiri" w:eastAsia="Amiri" w:cs="Amiri"/>
          <w:color w:val="111111"/>
          <w:sz w:val="28"/>
          <w:sz w:val="28"/>
          <w:szCs w:val="28"/>
          <w:rtl w:val="true"/>
          <w:lang w:bidi="ar-SA"/>
        </w:rPr>
        <w:t xml:space="preserve">وَعَلَى الآلِ الكِرَامِ الحُنَفَا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سَلَامٍ هَاطِلٍ كَالمُزْنِ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وَارْضَ عَنْ صِدِّيقِهِ الغَيْثِ الوَهُوبْ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الِاثْنَيْنِ يَنْبُوعَ الكَرَمْ</w:t>
      </w:r>
    </w:p>
    <w:p>
      <w:pPr>
        <w:pStyle w:val="BookText"/>
        <w:rPr/>
      </w:pPr>
      <w:r>
        <w:rPr>
          <w:rFonts w:ascii="Amiri" w:hAnsi="Amiri" w:eastAsia="Amiri" w:cs="Amiri"/>
          <w:color w:val="111111"/>
          <w:sz w:val="28"/>
          <w:sz w:val="28"/>
          <w:szCs w:val="28"/>
          <w:rtl w:val="true"/>
          <w:lang w:bidi="ar-SA"/>
        </w:rPr>
        <w:t xml:space="preserve">وَارْضَ عَنْ مُرْدِي العِدَى لَيْثِ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الضِّرْغَامِ فَلَّاقِ القِمَمْ</w:t>
      </w:r>
    </w:p>
    <w:p>
      <w:pPr>
        <w:pStyle w:val="BookText"/>
        <w:rPr/>
      </w:pPr>
      <w:r>
        <w:rPr>
          <w:rFonts w:ascii="Amiri" w:hAnsi="Amiri" w:eastAsia="Amiri" w:cs="Amiri"/>
          <w:color w:val="111111"/>
          <w:sz w:val="28"/>
          <w:sz w:val="28"/>
          <w:szCs w:val="28"/>
          <w:rtl w:val="true"/>
          <w:lang w:bidi="ar-SA"/>
        </w:rPr>
        <w:t xml:space="preserve">وَارْضَ عَنْ عُثْمَانَ كَشَّافِ الكُرُوبْ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القُرْآنِ مِصْبَاحِ الظُّلَمْ</w:t>
      </w:r>
    </w:p>
    <w:p>
      <w:pPr>
        <w:pStyle w:val="BookText"/>
        <w:rPr/>
      </w:pPr>
      <w:r>
        <w:rPr>
          <w:rFonts w:ascii="Amiri" w:hAnsi="Amiri" w:eastAsia="Amiri" w:cs="Amiri"/>
          <w:color w:val="111111"/>
          <w:sz w:val="28"/>
          <w:sz w:val="28"/>
          <w:szCs w:val="28"/>
          <w:rtl w:val="true"/>
          <w:lang w:bidi="ar-SA"/>
        </w:rPr>
        <w:t xml:space="preserve">وَارْضَ عَنْ حَيْدَرَةٍ كَمْ قَطَفَا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قَوْمٍ فِي الوَغَى عَنْ بَدَنِ</w:t>
      </w:r>
    </w:p>
    <w:p>
      <w:pPr>
        <w:pStyle w:val="BookText"/>
        <w:rPr/>
      </w:pPr>
      <w:r>
        <w:rPr>
          <w:rFonts w:ascii="Amiri" w:hAnsi="Amiri" w:eastAsia="Amiri" w:cs="Amiri"/>
          <w:color w:val="111111"/>
          <w:sz w:val="28"/>
          <w:sz w:val="28"/>
          <w:szCs w:val="28"/>
          <w:rtl w:val="true"/>
          <w:lang w:bidi="ar-SA"/>
        </w:rPr>
        <w:t xml:space="preserve">وَاعْفُ عَنْ مُحَمَّدٍ بِالمُصْطَفَى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وَاتْحِفْهُ بِالخِتَامِ الحَسَنِ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585" w:name="pg20003_198232"/>
    </w:p>
    <w:p>
      <w:pPr>
        <w:pStyle w:val="Heading3"/>
        <w:numPr>
          <w:ilvl w:val="2"/>
          <w:numId w:val="1"/>
        </w:numPr>
        <w:rPr/>
      </w:pPr>
      <w:bookmarkStart w:id="586" w:name="__RefHeading___Toc847146_2314609296"/>
      <w:bookmarkStart w:id="587" w:name="_Toc221"/>
      <w:bookmarkEnd w:id="585"/>
      <w:bookmarkEnd w:id="586"/>
      <w:r>
        <w:rPr>
          <w:rtl w:val="true"/>
        </w:rPr>
        <w:t>[</w:t>
      </w:r>
      <w:r>
        <w:rPr>
          <w:rtl w:val="true"/>
        </w:rPr>
        <w:t>الموشح الثامن</w:t>
      </w:r>
      <w:r>
        <w:rPr>
          <w:rtl w:val="true"/>
        </w:rPr>
        <w:t>]</w:t>
      </w:r>
      <w:bookmarkEnd w:id="587"/>
    </w:p>
    <w:p>
      <w:pPr>
        <w:pStyle w:val="BookText"/>
        <w:rPr/>
      </w:pPr>
      <w:r>
        <w:rPr>
          <w:rFonts w:ascii="Amiri" w:hAnsi="Amiri" w:eastAsia="Amiri" w:cs="Amiri"/>
          <w:color w:val="111111"/>
          <w:sz w:val="28"/>
          <w:sz w:val="28"/>
          <w:szCs w:val="28"/>
          <w:rtl w:val="true"/>
          <w:lang w:bidi="ar-SA"/>
        </w:rPr>
        <w:t xml:space="preserve">وَمِنْ ذَلِكَ لِخَاتِمَةِ البُلَغَاءِ، صَاحِبِنَا المَرْحُومِ عَبْدِ الرَّحْمَنِ بْنِ مُحَمَّدٍ التَّرْكُمَانِي، الشَّهِيرِ بِالبُهْلُولِ </w:t>
      </w:r>
      <w:r>
        <w:rPr>
          <w:rStyle w:val="FootnoteAnchor"/>
          <w:rtl w:val="true"/>
        </w:rPr>
        <w:footnoteReference w:id="890"/>
      </w:r>
      <w:r>
        <w:rPr>
          <w:rFonts w:ascii="Amiri" w:hAnsi="Amiri" w:eastAsia="Amiri" w:cs="Amiri"/>
          <w:color w:val="111111"/>
          <w:sz w:val="28"/>
          <w:sz w:val="28"/>
          <w:szCs w:val="28"/>
          <w:rtl w:val="true"/>
          <w:lang w:bidi="ar-SA"/>
        </w:rPr>
        <w:t>،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غَنَّيَانِي بِسُعَادٍ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الشَّامِ بِمَغْنًى </w:t>
      </w:r>
      <w:r>
        <w:rPr>
          <w:rStyle w:val="FootnoteAnchor"/>
          <w:rtl w:val="true"/>
        </w:rPr>
        <w:footnoteReference w:id="891"/>
      </w:r>
      <w:r>
        <w:rPr>
          <w:rFonts w:ascii="Amiri" w:hAnsi="Amiri" w:eastAsia="Amiri" w:cs="Amiri"/>
          <w:color w:val="111111"/>
          <w:sz w:val="28"/>
          <w:sz w:val="28"/>
          <w:szCs w:val="28"/>
          <w:rtl w:val="true"/>
          <w:lang w:bidi="ar-SA"/>
        </w:rPr>
        <w:t>حَسَنِ</w:t>
      </w:r>
    </w:p>
    <w:p>
      <w:pPr>
        <w:pStyle w:val="BookText"/>
        <w:rPr/>
      </w:pPr>
      <w:r>
        <w:rPr>
          <w:rFonts w:ascii="Amiri" w:hAnsi="Amiri" w:eastAsia="Amiri" w:cs="Amiri"/>
          <w:color w:val="111111"/>
          <w:sz w:val="28"/>
          <w:sz w:val="28"/>
          <w:szCs w:val="28"/>
          <w:rtl w:val="true"/>
          <w:lang w:bidi="ar-SA"/>
        </w:rPr>
        <w:t xml:space="preserve">دَارُ أُنْسٍ وَصُعُودٍ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الأَرْضِ عَرُوسُ المُدُنِ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لِوَادِيهَا لَعَمْرِي مِنْ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مَسْرَحُ الآرَامِ آرَابُ النُّفُوسْ</w:t>
      </w:r>
    </w:p>
    <w:p>
      <w:pPr>
        <w:pStyle w:val="BookText"/>
        <w:rPr/>
      </w:pPr>
      <w:r>
        <w:rPr>
          <w:rFonts w:ascii="Amiri" w:hAnsi="Amiri" w:eastAsia="Amiri" w:cs="Amiri"/>
          <w:color w:val="111111"/>
          <w:sz w:val="28"/>
          <w:sz w:val="28"/>
          <w:szCs w:val="28"/>
          <w:rtl w:val="true"/>
          <w:lang w:bidi="ar-SA"/>
        </w:rPr>
        <w:t xml:space="preserve">وَازْدِهَاءُ الجَامِعِ الرَّحْبِ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 المُدْنَ كَسَوْدَاءِ العَرُوسْ</w:t>
      </w:r>
    </w:p>
    <w:p>
      <w:pPr>
        <w:pStyle w:val="BookText"/>
        <w:rPr/>
      </w:pPr>
      <w:r>
        <w:rPr>
          <w:rFonts w:ascii="Amiri" w:hAnsi="Amiri" w:eastAsia="Amiri" w:cs="Amiri"/>
          <w:color w:val="111111"/>
          <w:sz w:val="28"/>
          <w:sz w:val="28"/>
          <w:szCs w:val="28"/>
          <w:rtl w:val="true"/>
          <w:lang w:bidi="ar-SA"/>
        </w:rPr>
        <w:t xml:space="preserve">كَمْ لَنَا فِي رَوْضِهِ الغَضِّ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صَبْوَةٌ أَطْيَبُ مِنْ حَثِّ الكُؤُوسْ</w:t>
      </w:r>
    </w:p>
    <w:p>
      <w:pPr>
        <w:pStyle w:val="BookText"/>
        <w:rPr/>
      </w:pPr>
      <w:r>
        <w:rPr>
          <w:rFonts w:ascii="Amiri" w:hAnsi="Amiri" w:eastAsia="Amiri" w:cs="Amiri"/>
          <w:color w:val="111111"/>
          <w:sz w:val="28"/>
          <w:sz w:val="28"/>
          <w:szCs w:val="28"/>
          <w:rtl w:val="true"/>
          <w:lang w:bidi="ar-SA"/>
        </w:rPr>
        <w:t xml:space="preserve">شَامَةُ الدُّنْيَا دِمَشْقٌ وَكَفَى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مَثْوَى الكِرَامِ الفُطُنِ</w:t>
      </w:r>
    </w:p>
    <w:p>
      <w:pPr>
        <w:pStyle w:val="BookText"/>
        <w:rPr/>
      </w:pPr>
      <w:r>
        <w:rPr>
          <w:rFonts w:ascii="Amiri" w:hAnsi="Amiri" w:eastAsia="Amiri" w:cs="Amiri"/>
          <w:color w:val="111111"/>
          <w:sz w:val="28"/>
          <w:sz w:val="28"/>
          <w:szCs w:val="28"/>
          <w:rtl w:val="true"/>
          <w:lang w:bidi="ar-SA"/>
        </w:rPr>
        <w:t xml:space="preserve">كَيْفَ لَا وَهِيَ بِنَصِّ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الإِيمَانِ حِينَ الفِتَنِ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كَلَّلَ الطَّلُّ رُبَا رَبْوَتِهَا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فَاكْتَسَى الدَّوْحُ لُجَيْنًا وَشُذُورْ</w:t>
      </w:r>
    </w:p>
    <w:p>
      <w:pPr>
        <w:pStyle w:val="BookText"/>
        <w:rPr/>
      </w:pPr>
      <w:r>
        <w:rPr>
          <w:rFonts w:ascii="Amiri" w:hAnsi="Amiri" w:eastAsia="Amiri" w:cs="Amiri"/>
          <w:color w:val="111111"/>
          <w:sz w:val="28"/>
          <w:sz w:val="28"/>
          <w:szCs w:val="28"/>
          <w:rtl w:val="true"/>
          <w:lang w:bidi="ar-SA"/>
        </w:rPr>
        <w:t xml:space="preserve">وَلَقَدْ نَمَّ شَذَا بُقْعَتِهَا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بِابْتِسَامِ الرَّوْضِ عَنْ شَرْوَى الثُّغُورْ</w:t>
      </w:r>
    </w:p>
    <w:p>
      <w:pPr>
        <w:pStyle w:val="BookText"/>
        <w:rPr/>
      </w:pPr>
      <w:r>
        <w:rPr>
          <w:rFonts w:ascii="Amiri" w:hAnsi="Amiri" w:eastAsia="Amiri" w:cs="Amiri"/>
          <w:color w:val="111111"/>
          <w:sz w:val="28"/>
          <w:sz w:val="28"/>
          <w:szCs w:val="28"/>
          <w:rtl w:val="true"/>
          <w:lang w:bidi="ar-SA"/>
        </w:rPr>
        <w:t xml:space="preserve">إِنَّ لِي فِي شُرْفِي مَرْجَتِهَا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مَرْتَعًا بَيْنَ تَهَانِي وَسُرُورْ</w:t>
      </w:r>
    </w:p>
    <w:p>
      <w:pPr>
        <w:pStyle w:val="BookText"/>
        <w:rPr/>
      </w:pPr>
      <w:r>
        <w:rPr>
          <w:rFonts w:ascii="Amiri" w:hAnsi="Amiri" w:eastAsia="Amiri" w:cs="Amiri"/>
          <w:color w:val="111111"/>
          <w:sz w:val="28"/>
          <w:sz w:val="28"/>
          <w:szCs w:val="28"/>
          <w:rtl w:val="true"/>
          <w:lang w:bidi="ar-SA"/>
        </w:rPr>
        <w:t xml:space="preserve">وَرَخِيمُ الدَّلِّ يَجْلُو قَرْقَفَا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رَحِيقِ الدَّنِّ وَالثَّغْرِ الجَنِي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فَاسْتَحَالَ الكَأْسُ شَمْسًا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وَاخْتَلَسْنَا طِيبَ عَيْشٍ أَيْمَنِ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النَّيْرَبُ مُصْطَافُ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أَرْفُلُ فِي الرَّوْضِ الأَرِيضْ</w:t>
      </w:r>
    </w:p>
    <w:p>
      <w:pPr>
        <w:pStyle w:val="BookText"/>
        <w:rPr/>
      </w:pPr>
      <w:r>
        <w:rPr>
          <w:rFonts w:ascii="Amiri" w:hAnsi="Amiri" w:eastAsia="Amiri" w:cs="Amiri"/>
          <w:color w:val="111111"/>
          <w:sz w:val="28"/>
          <w:sz w:val="28"/>
          <w:szCs w:val="28"/>
          <w:rtl w:val="true"/>
          <w:lang w:bidi="ar-SA"/>
        </w:rPr>
        <w:t xml:space="preserve">سَاحِبًا بِالتِّيهِ أَذْيَالِ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لَاحَ مِنَ البِشْرِ وَمِيضْ</w:t>
      </w:r>
    </w:p>
    <w:p>
      <w:pPr>
        <w:pStyle w:val="BookText"/>
        <w:rPr/>
      </w:pPr>
      <w:r>
        <w:rPr>
          <w:rFonts w:ascii="Amiri" w:hAnsi="Amiri" w:eastAsia="Amiri" w:cs="Amiri"/>
          <w:color w:val="111111"/>
          <w:sz w:val="28"/>
          <w:sz w:val="28"/>
          <w:szCs w:val="28"/>
          <w:rtl w:val="true"/>
          <w:lang w:bidi="ar-SA"/>
        </w:rPr>
        <w:t xml:space="preserve">مَعْ مَيْسُونٍ إِذَا طَارَحَنَا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اللُّؤْلُؤَ نَثْرًا وَقَرِيضْ</w:t>
      </w:r>
    </w:p>
    <w:p>
      <w:pPr>
        <w:pStyle w:val="BookText"/>
        <w:rPr/>
      </w:pPr>
      <w:r>
        <w:rPr>
          <w:rFonts w:ascii="Amiri" w:hAnsi="Amiri" w:eastAsia="Amiri" w:cs="Amiri"/>
          <w:color w:val="111111"/>
          <w:sz w:val="28"/>
          <w:sz w:val="28"/>
          <w:szCs w:val="28"/>
          <w:rtl w:val="true"/>
          <w:lang w:bidi="ar-SA"/>
        </w:rPr>
        <w:t xml:space="preserve">بِأَبِي أَحْوَرُ أَحْوَى أَهْيَفَا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سَاجَلْتُهُ يُنْشِدُنِي</w:t>
      </w:r>
    </w:p>
    <w:p>
      <w:pPr>
        <w:pStyle w:val="BookText"/>
        <w:rPr/>
      </w:pPr>
      <w:r>
        <w:rPr>
          <w:rFonts w:ascii="Amiri" w:hAnsi="Amiri" w:eastAsia="Amiri" w:cs="Amiri"/>
          <w:color w:val="111111"/>
          <w:sz w:val="28"/>
          <w:sz w:val="28"/>
          <w:szCs w:val="28"/>
          <w:rtl w:val="true"/>
          <w:lang w:bidi="ar-SA"/>
        </w:rPr>
        <w:t xml:space="preserve">قُمْ بِنَا نَنْتَهِبْ أُوَيْقَاتِ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تَغْشَانَا خُطُوبُ المُحَنِ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بَاكِرِ الحَانَةَ وَاجْلُ الخَنْدَرِيسْ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مُتْرَعًا أَكْوُسُهَا فَاللَّهْوُ طَابْ</w:t>
      </w:r>
    </w:p>
    <w:p>
      <w:pPr>
        <w:pStyle w:val="BookText"/>
        <w:rPr/>
      </w:pPr>
      <w:r>
        <w:rPr>
          <w:rFonts w:ascii="Amiri" w:hAnsi="Amiri" w:eastAsia="Amiri" w:cs="Amiri"/>
          <w:color w:val="111111"/>
          <w:sz w:val="28"/>
          <w:sz w:val="28"/>
          <w:szCs w:val="28"/>
          <w:rtl w:val="true"/>
          <w:lang w:bidi="ar-SA"/>
        </w:rPr>
        <w:t xml:space="preserve">مِنْ رَشِيقٍ حَسَنِ الغُنْجِ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 الطُّرَّةِ مَعْسُولِ الرِّضَابْ</w:t>
      </w:r>
    </w:p>
    <w:p>
      <w:pPr>
        <w:pStyle w:val="BookText"/>
        <w:rPr/>
      </w:pPr>
      <w:r>
        <w:rPr>
          <w:rFonts w:ascii="Amiri" w:hAnsi="Amiri" w:eastAsia="Amiri" w:cs="Amiri"/>
          <w:color w:val="111111"/>
          <w:sz w:val="28"/>
          <w:sz w:val="28"/>
          <w:szCs w:val="28"/>
          <w:rtl w:val="true"/>
          <w:lang w:bidi="ar-SA"/>
        </w:rPr>
        <w:t xml:space="preserve">يَا بِنَفْسِي ثَغْرُهُ الدُّرُّ النَّفِيسْ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وَلَمًى طَابَ رُضَابًا وَحَبَابْ</w:t>
      </w:r>
    </w:p>
    <w:p>
      <w:pPr>
        <w:pStyle w:val="BookText"/>
        <w:rPr/>
      </w:pPr>
      <w:r>
        <w:rPr>
          <w:rFonts w:ascii="Amiri" w:hAnsi="Amiri" w:eastAsia="Amiri" w:cs="Amiri"/>
          <w:color w:val="111111"/>
          <w:sz w:val="28"/>
          <w:sz w:val="28"/>
          <w:szCs w:val="28"/>
          <w:rtl w:val="true"/>
          <w:lang w:bidi="ar-SA"/>
        </w:rPr>
        <w:t xml:space="preserve">ذُو حُلًى أَلْطَفُ مِنْ رَاحِ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وَأَحَيْلَا مِنْ لَذِيذِ الوَسَنِ</w:t>
      </w:r>
    </w:p>
    <w:p>
      <w:pPr>
        <w:pStyle w:val="BookText"/>
        <w:rPr/>
      </w:pPr>
      <w:r>
        <w:rPr>
          <w:rFonts w:ascii="Amiri" w:hAnsi="Amiri" w:eastAsia="Amiri" w:cs="Amiri"/>
          <w:color w:val="111111"/>
          <w:sz w:val="28"/>
          <w:sz w:val="28"/>
          <w:szCs w:val="28"/>
          <w:rtl w:val="true"/>
          <w:lang w:bidi="ar-SA"/>
        </w:rPr>
        <w:t xml:space="preserve">خُوطُ بَانٍ حَازَ طَرْفًا أَوْطَفَا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السُّمْرَ وَبِيضَ اليَمَنِ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سَقَى الوَدْقُ لُوَيْلَاتِ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وَرَعَى مَاضِيَّ أَيَّامِي الحِسَانْ</w:t>
      </w:r>
    </w:p>
    <w:p>
      <w:pPr>
        <w:pStyle w:val="BookText"/>
        <w:rPr/>
      </w:pPr>
      <w:r>
        <w:rPr>
          <w:rFonts w:ascii="Amiri" w:hAnsi="Amiri" w:eastAsia="Amiri" w:cs="Amiri"/>
          <w:color w:val="111111"/>
          <w:sz w:val="28"/>
          <w:sz w:val="28"/>
          <w:szCs w:val="28"/>
          <w:rtl w:val="true"/>
          <w:lang w:bidi="ar-SA"/>
        </w:rPr>
        <w:t xml:space="preserve">إِذْ تَعَاطِينِي الغَوَانِي بِنْتَ 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وَتَهَادَانِي الأَمَانِي بِالأَمَانْ</w:t>
      </w:r>
    </w:p>
    <w:p>
      <w:pPr>
        <w:pStyle w:val="BookText"/>
        <w:rPr/>
      </w:pPr>
      <w:r>
        <w:rPr>
          <w:rFonts w:ascii="Amiri" w:hAnsi="Amiri" w:eastAsia="Amiri" w:cs="Amiri"/>
          <w:color w:val="111111"/>
          <w:sz w:val="28"/>
          <w:sz w:val="28"/>
          <w:szCs w:val="28"/>
          <w:rtl w:val="true"/>
          <w:lang w:bidi="ar-SA"/>
        </w:rPr>
        <w:t xml:space="preserve">أَفَلَتْ أَنْجُمُ هَاتِيكَ 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بِأُصَيْحَابٍ وَخَيْرَاتٍ حِسَانْ</w:t>
      </w:r>
    </w:p>
    <w:p>
      <w:pPr>
        <w:pStyle w:val="BookText"/>
        <w:rPr/>
      </w:pPr>
      <w:r>
        <w:rPr>
          <w:rFonts w:ascii="Amiri" w:hAnsi="Amiri" w:eastAsia="Amiri" w:cs="Amiri"/>
          <w:color w:val="111111"/>
          <w:sz w:val="28"/>
          <w:sz w:val="28"/>
          <w:szCs w:val="28"/>
          <w:rtl w:val="true"/>
          <w:lang w:bidi="ar-SA"/>
        </w:rPr>
        <w:t xml:space="preserve">يَمَّمَ السَّفْحَ وَحَيِّ الغُرَفَا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آوِنَةَ العَيْشِ الهَنِي</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لِي عَهْدٌ قَدِيمٌ وَعَفَا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أَنْسَاهُ بِتِلْكَ الدِّمَنِ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رِيَاضُ الحُسْنِ مَا دَارُ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رَفَلَتْ فِي ظِلِّهَا بِيضُ الغُرُرْ</w:t>
      </w:r>
    </w:p>
    <w:p>
      <w:pPr>
        <w:pStyle w:val="BookText"/>
        <w:rPr/>
      </w:pPr>
      <w:r>
        <w:rPr>
          <w:rFonts w:ascii="Amiri" w:hAnsi="Amiri" w:eastAsia="Amiri" w:cs="Amiri"/>
          <w:color w:val="111111"/>
          <w:sz w:val="28"/>
          <w:sz w:val="28"/>
          <w:szCs w:val="28"/>
          <w:rtl w:val="true"/>
          <w:lang w:bidi="ar-SA"/>
        </w:rPr>
        <w:t xml:space="preserve">وَشَذَا العُودِ وَمَغْنَاهُ الرَّخِيمْ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وَالغَوَالِي مَعْ نُسَيْمَاتِ السَّحَرْ</w:t>
      </w:r>
    </w:p>
    <w:p>
      <w:pPr>
        <w:pStyle w:val="BookText"/>
        <w:rPr/>
      </w:pPr>
      <w:r>
        <w:rPr>
          <w:rFonts w:ascii="Amiri" w:hAnsi="Amiri" w:eastAsia="Amiri" w:cs="Amiri"/>
          <w:color w:val="111111"/>
          <w:sz w:val="28"/>
          <w:sz w:val="28"/>
          <w:szCs w:val="28"/>
          <w:rtl w:val="true"/>
          <w:lang w:bidi="ar-SA"/>
        </w:rPr>
        <w:t xml:space="preserve">وَارْتِشَافُ الرَّاحِ مِنْ رَاحِ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وَارْتِوَا الظَّمْآنِ مِنْ لَثْمِ الثَّغَرْ</w:t>
      </w:r>
    </w:p>
    <w:p>
      <w:pPr>
        <w:pStyle w:val="BookText"/>
        <w:rPr/>
      </w:pPr>
      <w:r>
        <w:rPr>
          <w:rFonts w:ascii="Amiri" w:hAnsi="Amiri" w:eastAsia="Amiri" w:cs="Amiri"/>
          <w:color w:val="111111"/>
          <w:sz w:val="28"/>
          <w:sz w:val="28"/>
          <w:szCs w:val="28"/>
          <w:rtl w:val="true"/>
          <w:lang w:bidi="ar-SA"/>
        </w:rPr>
        <w:t xml:space="preserve">وَلَذِيذُ الوَصْلِ مِنْ خِشْفٍ 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بُعْدٍ لِسَمِيرِ الشَّجَنِ</w:t>
      </w:r>
    </w:p>
    <w:p>
      <w:pPr>
        <w:pStyle w:val="BookText"/>
        <w:rPr/>
      </w:pPr>
      <w:r>
        <w:rPr>
          <w:rFonts w:ascii="Amiri" w:hAnsi="Amiri" w:eastAsia="Amiri" w:cs="Amiri"/>
          <w:color w:val="111111"/>
          <w:sz w:val="28"/>
          <w:sz w:val="28"/>
          <w:szCs w:val="28"/>
          <w:rtl w:val="true"/>
          <w:lang w:bidi="ar-SA"/>
        </w:rPr>
        <w:t xml:space="preserve">بِأَحَيْلَا مِنْ مَدِيحِ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الدِّينِ الصَّحِيحِ البَيِّنِ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بِهِ افْتَرَّ بَلْ ازْدَانَ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جَذَلًا بَلْ مِنْهُ بَدْءُ الخَلْقِ كَانْ</w:t>
      </w:r>
    </w:p>
    <w:p>
      <w:pPr>
        <w:pStyle w:val="BookText"/>
        <w:rPr/>
      </w:pPr>
      <w:r>
        <w:rPr>
          <w:rFonts w:ascii="Amiri" w:hAnsi="Amiri" w:eastAsia="Amiri" w:cs="Amiri"/>
          <w:color w:val="111111"/>
          <w:sz w:val="28"/>
          <w:sz w:val="28"/>
          <w:szCs w:val="28"/>
          <w:rtl w:val="true"/>
          <w:lang w:bidi="ar-SA"/>
        </w:rPr>
        <w:t xml:space="preserve">وَتَبَاهَتْ أُمَّهَاتٌ وَجُدُودْ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وَتَسَامَى كُلُّ عَصْرٍ وَأَوَانْ</w:t>
      </w:r>
    </w:p>
    <w:p>
      <w:pPr>
        <w:pStyle w:val="BookText"/>
        <w:rPr/>
      </w:pPr>
      <w:r>
        <w:rPr>
          <w:rFonts w:ascii="Amiri" w:hAnsi="Amiri" w:eastAsia="Amiri" w:cs="Amiri"/>
          <w:color w:val="111111"/>
          <w:sz w:val="28"/>
          <w:sz w:val="28"/>
          <w:szCs w:val="28"/>
          <w:rtl w:val="true"/>
          <w:lang w:bidi="ar-SA"/>
        </w:rPr>
        <w:t xml:space="preserve">لَاحَ فِي المَوْلِدِ لِأْلَاءُ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وَتَلَاهُ البِشْرُ مِنْ كُلِّ مَكَانْ</w:t>
      </w:r>
    </w:p>
    <w:p>
      <w:pPr>
        <w:pStyle w:val="BookText"/>
        <w:rPr/>
      </w:pPr>
      <w:r>
        <w:rPr>
          <w:rFonts w:ascii="Amiri" w:hAnsi="Amiri" w:eastAsia="Amiri" w:cs="Amiri"/>
          <w:color w:val="111111"/>
          <w:sz w:val="28"/>
          <w:sz w:val="28"/>
          <w:szCs w:val="28"/>
          <w:rtl w:val="true"/>
          <w:lang w:bidi="ar-SA"/>
        </w:rPr>
        <w:t xml:space="preserve">وَشَدَتْ وُرْقُ الهَنَا بَلْ هَتَفَا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بُلْبُلُ الأَفْرَاحِ فَوْقَ الغُصُنِ</w:t>
      </w:r>
    </w:p>
    <w:p>
      <w:pPr>
        <w:pStyle w:val="BookText"/>
        <w:rPr/>
      </w:pPr>
      <w:r>
        <w:rPr>
          <w:rFonts w:ascii="Amiri" w:hAnsi="Amiri" w:eastAsia="Amiri" w:cs="Amiri"/>
          <w:color w:val="111111"/>
          <w:sz w:val="28"/>
          <w:sz w:val="28"/>
          <w:szCs w:val="28"/>
          <w:rtl w:val="true"/>
          <w:lang w:bidi="ar-SA"/>
        </w:rPr>
        <w:t xml:space="preserve">وَبِشِيرُ الأُنْسِ وَافَى وَهَفَا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 البُشْرَى لِنَفْيِ الحَزَنِ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أَوْدَعَ اللهُ يَنَابِيعَ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فَانْبَجَسَتْ مِنْهُ الحِكَمْ</w:t>
      </w:r>
    </w:p>
    <w:p>
      <w:pPr>
        <w:pStyle w:val="BookText"/>
        <w:rPr/>
      </w:pPr>
      <w:r>
        <w:rPr>
          <w:rFonts w:ascii="Amiri" w:hAnsi="Amiri" w:eastAsia="Amiri" w:cs="Amiri"/>
          <w:color w:val="111111"/>
          <w:sz w:val="28"/>
          <w:sz w:val="28"/>
          <w:szCs w:val="28"/>
          <w:rtl w:val="true"/>
          <w:lang w:bidi="ar-SA"/>
        </w:rPr>
        <w:t xml:space="preserve">وَارْتَعَى مِنْ فِيهِ يَعْسُوبُ الفُهُومْ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وَارْتَوَى مِنْ بَحْرِ كَفَّيْهِ الكَرَمْ</w:t>
      </w:r>
    </w:p>
    <w:p>
      <w:pPr>
        <w:pStyle w:val="BookText"/>
        <w:rPr/>
      </w:pPr>
      <w:r>
        <w:rPr>
          <w:rFonts w:ascii="Amiri" w:hAnsi="Amiri" w:eastAsia="Amiri" w:cs="Amiri"/>
          <w:color w:val="111111"/>
          <w:sz w:val="28"/>
          <w:sz w:val="28"/>
          <w:szCs w:val="28"/>
          <w:rtl w:val="true"/>
          <w:lang w:bidi="ar-SA"/>
        </w:rPr>
        <w:t xml:space="preserve">سَارَ مِنْ فَيْضِ عَطَايَاهُ غُيُومْ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فَاجْتَنَى مَنْ أَرْيِ </w:t>
      </w:r>
      <w:r>
        <w:rPr>
          <w:rStyle w:val="FootnoteAnchor"/>
          <w:rtl w:val="true"/>
        </w:rPr>
        <w:footnoteReference w:id="892"/>
      </w:r>
      <w:r>
        <w:rPr>
          <w:rFonts w:ascii="Amiri" w:hAnsi="Amiri" w:eastAsia="Amiri" w:cs="Amiri"/>
          <w:color w:val="111111"/>
          <w:sz w:val="28"/>
          <w:sz w:val="28"/>
          <w:szCs w:val="28"/>
          <w:rtl w:val="true"/>
          <w:lang w:bidi="ar-SA"/>
        </w:rPr>
        <w:t>نُعْمَاهُ النَّسِيمْ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وَانْتَمَى الفَضْلُ إِلَيْهِ وَالوَفَا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بِوُعُودٍ وَبِبَذْلِ المِنَنِ</w:t>
      </w:r>
    </w:p>
    <w:p>
      <w:pPr>
        <w:pStyle w:val="BookText"/>
        <w:rPr/>
      </w:pPr>
      <w:r>
        <w:rPr>
          <w:rFonts w:ascii="Amiri" w:hAnsi="Amiri" w:eastAsia="Amiri" w:cs="Amiri"/>
          <w:color w:val="111111"/>
          <w:sz w:val="28"/>
          <w:sz w:val="28"/>
          <w:szCs w:val="28"/>
          <w:rtl w:val="true"/>
          <w:lang w:bidi="ar-SA"/>
        </w:rPr>
        <w:t xml:space="preserve">وَحَبَاهُ رَبُّهُ اللهُ احْتَفَى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بِمَقَامٍ دُونَهُ العَرْشُ السَّنِي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العَالَمِ فَضْلًا وَجَمَالْ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العَالَمِ مِنْ لُبِّ العَرَبْ</w:t>
      </w:r>
    </w:p>
    <w:p>
      <w:pPr>
        <w:pStyle w:val="BookText"/>
        <w:rPr/>
      </w:pPr>
      <w:r>
        <w:rPr>
          <w:rFonts w:ascii="Amiri" w:hAnsi="Amiri" w:eastAsia="Amiri" w:cs="Amiri"/>
          <w:color w:val="111111"/>
          <w:sz w:val="28"/>
          <w:sz w:val="28"/>
          <w:szCs w:val="28"/>
          <w:rtl w:val="true"/>
          <w:lang w:bidi="ar-SA"/>
        </w:rPr>
        <w:t xml:space="preserve">مَوْرِدُ الحِكْمَةِ يَنْبُوعُ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عَبْقَرِيُّ الأَصْلِ مَيْمُونُ النَّسَبْ</w:t>
      </w:r>
    </w:p>
    <w:p>
      <w:pPr>
        <w:pStyle w:val="BookText"/>
        <w:rPr/>
      </w:pPr>
      <w:r>
        <w:rPr>
          <w:rFonts w:ascii="Amiri" w:hAnsi="Amiri" w:eastAsia="Amiri" w:cs="Amiri"/>
          <w:color w:val="111111"/>
          <w:sz w:val="28"/>
          <w:sz w:val="28"/>
          <w:szCs w:val="28"/>
          <w:rtl w:val="true"/>
          <w:lang w:bidi="ar-SA"/>
        </w:rPr>
        <w:t xml:space="preserve">أَفْرَغَ اللهُ عَلَيْهِ ذُو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الآدَابِ حِلْمًا وَحَسَبْ</w:t>
      </w:r>
    </w:p>
    <w:p>
      <w:pPr>
        <w:pStyle w:val="BookText"/>
        <w:rPr/>
      </w:pPr>
      <w:r>
        <w:rPr>
          <w:rFonts w:ascii="Amiri" w:hAnsi="Amiri" w:eastAsia="Amiri" w:cs="Amiri"/>
          <w:color w:val="111111"/>
          <w:sz w:val="28"/>
          <w:sz w:val="28"/>
          <w:szCs w:val="28"/>
          <w:rtl w:val="true"/>
          <w:lang w:bidi="ar-SA"/>
        </w:rPr>
        <w:t xml:space="preserve">كَعْبَةُ الرُّشْدِ وَسِرُّ الِاصْطِفَا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الفَخْرِ عِمَادُ السُّنَنِ</w:t>
      </w:r>
    </w:p>
    <w:p>
      <w:pPr>
        <w:pStyle w:val="BookText"/>
        <w:rPr/>
      </w:pPr>
      <w:r>
        <w:rPr>
          <w:rFonts w:ascii="Amiri" w:hAnsi="Amiri" w:eastAsia="Amiri" w:cs="Amiri"/>
          <w:color w:val="111111"/>
          <w:sz w:val="28"/>
          <w:sz w:val="28"/>
          <w:szCs w:val="28"/>
          <w:rtl w:val="true"/>
          <w:lang w:bidi="ar-SA"/>
        </w:rPr>
        <w:t xml:space="preserve">وَإِذَا الجَانِي سَعَى وَاطَّوَّفَا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بِذُرَاهُ نَالَ عَفْوَ المُحْسِنِ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بِالتُّقَى تَوَّجَهُ المَوْلَى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وَاعْتَمَاهُ بِالكِتَابِ المُسْتَبِينْ</w:t>
      </w:r>
    </w:p>
    <w:p>
      <w:pPr>
        <w:pStyle w:val="BookText"/>
        <w:rPr/>
      </w:pPr>
      <w:r>
        <w:rPr>
          <w:rFonts w:ascii="Amiri" w:hAnsi="Amiri" w:eastAsia="Amiri" w:cs="Amiri"/>
          <w:color w:val="111111"/>
          <w:sz w:val="28"/>
          <w:sz w:val="28"/>
          <w:szCs w:val="28"/>
          <w:rtl w:val="true"/>
          <w:lang w:bidi="ar-SA"/>
        </w:rPr>
        <w:t xml:space="preserve">وَلَقَدْ أُفْرِدَ بِالوَصْفِ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لِلْعِلْمِ اللَّدُنِّيِّ أَمِينْ</w:t>
      </w:r>
    </w:p>
    <w:p>
      <w:pPr>
        <w:pStyle w:val="BookText"/>
        <w:rPr/>
      </w:pPr>
      <w:r>
        <w:rPr>
          <w:rFonts w:ascii="Amiri" w:hAnsi="Amiri" w:eastAsia="Amiri" w:cs="Amiri"/>
          <w:color w:val="111111"/>
          <w:sz w:val="28"/>
          <w:sz w:val="28"/>
          <w:szCs w:val="28"/>
          <w:rtl w:val="true"/>
          <w:lang w:bidi="ar-SA"/>
        </w:rPr>
        <w:t xml:space="preserve">وَبِهِ تَحْلُو أَفَانِينُ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بِرَقِيقِ النَّظْمِ وَالنَّثْرِ الحَسِينْ</w:t>
      </w:r>
    </w:p>
    <w:p>
      <w:pPr>
        <w:pStyle w:val="BookText"/>
        <w:rPr/>
      </w:pPr>
      <w:r>
        <w:rPr>
          <w:rFonts w:ascii="Amiri" w:hAnsi="Amiri" w:eastAsia="Amiri" w:cs="Amiri"/>
          <w:color w:val="111111"/>
          <w:sz w:val="28"/>
          <w:sz w:val="28"/>
          <w:szCs w:val="28"/>
          <w:rtl w:val="true"/>
          <w:lang w:bidi="ar-SA"/>
        </w:rPr>
        <w:t xml:space="preserve">فَرَعُ الخَلْقِ عُلَاهُ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فَرَعَى الحَقَّ بِصِدْقِ اللِّسَنِ</w:t>
      </w:r>
    </w:p>
    <w:p>
      <w:pPr>
        <w:pStyle w:val="BookText"/>
        <w:rPr/>
      </w:pPr>
      <w:r>
        <w:rPr>
          <w:rFonts w:ascii="Amiri" w:hAnsi="Amiri" w:eastAsia="Amiri" w:cs="Amiri"/>
          <w:color w:val="111111"/>
          <w:sz w:val="28"/>
          <w:sz w:val="28"/>
          <w:szCs w:val="28"/>
          <w:rtl w:val="true"/>
          <w:lang w:bidi="ar-SA"/>
        </w:rPr>
        <w:t xml:space="preserve">مِثْلَمَا السُّؤْدُدُ فِيهِ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الحُسْنِ مُحَيَّاهُ السَّنِي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شَأْوُكَ الأَسْنَى مُحَالٌ أَنْ يُرَامْ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وَحُلَاكَ الغُرُّ عَزَّتْ عَنْ مَثِيلْ</w:t>
      </w:r>
    </w:p>
    <w:p>
      <w:pPr>
        <w:pStyle w:val="BookText"/>
        <w:rPr/>
      </w:pPr>
      <w:r>
        <w:rPr>
          <w:rFonts w:ascii="Amiri" w:hAnsi="Amiri" w:eastAsia="Amiri" w:cs="Amiri"/>
          <w:color w:val="111111"/>
          <w:sz w:val="28"/>
          <w:sz w:val="28"/>
          <w:szCs w:val="28"/>
          <w:rtl w:val="true"/>
          <w:lang w:bidi="ar-SA"/>
        </w:rPr>
        <w:t xml:space="preserve">مَنْ بِهَا الأَفْهَامُ عَيَّتْ 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أَنْ يَسْتَطِيعَهَا إِلَّا جَلِيلْ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هَبْنِي الإِغْضَاءَ عَنْ فَحْوَى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يَتْلُو فَاصْفَحِ الصَّفْحَ الجَمِيلَ</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كَمْ مَعَانِيكَ الَّتِي لَنْ تُوصَفَا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أَفْحَمَتْ عَنْ لَوْذَعِيٍّ فَطِنِ</w:t>
      </w:r>
    </w:p>
    <w:p>
      <w:pPr>
        <w:pStyle w:val="BookText"/>
        <w:rPr/>
      </w:pPr>
      <w:r>
        <w:rPr>
          <w:rFonts w:ascii="Amiri" w:hAnsi="Amiri" w:eastAsia="Amiri" w:cs="Amiri"/>
          <w:color w:val="111111"/>
          <w:sz w:val="28"/>
          <w:sz w:val="28"/>
          <w:szCs w:val="28"/>
          <w:rtl w:val="true"/>
          <w:lang w:bidi="ar-SA"/>
        </w:rPr>
        <w:t xml:space="preserve">لَكِنِ المَأْمُولُ يَا كَنْزَ العَفَا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مِنْكَ أَنْ تَتْحِفَنِي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عَلَّنِي أُدْرَجُ فِي سِلْكِ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ظَفَرُوا مِنْكَ بِتَوْفِيقِ السَّدَادْ</w:t>
      </w:r>
    </w:p>
    <w:p>
      <w:pPr>
        <w:pStyle w:val="BookText"/>
        <w:rPr/>
      </w:pPr>
      <w:r>
        <w:rPr>
          <w:rFonts w:ascii="Amiri" w:hAnsi="Amiri" w:eastAsia="Amiri" w:cs="Amiri"/>
          <w:color w:val="111111"/>
          <w:sz w:val="28"/>
          <w:sz w:val="28"/>
          <w:szCs w:val="28"/>
          <w:rtl w:val="true"/>
          <w:lang w:bidi="ar-SA"/>
        </w:rPr>
        <w:t xml:space="preserve">رَاقِيًا بِحْبُوحَةَ الفَوْزِ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تَخْطِئُ بِي نَهْجَ الرَّشَادْ</w:t>
      </w:r>
    </w:p>
    <w:p>
      <w:pPr>
        <w:pStyle w:val="BookText"/>
        <w:rPr/>
      </w:pPr>
      <w:r>
        <w:rPr>
          <w:rFonts w:ascii="Amiri" w:hAnsi="Amiri" w:eastAsia="Amiri" w:cs="Amiri"/>
          <w:color w:val="111111"/>
          <w:sz w:val="28"/>
          <w:sz w:val="28"/>
          <w:szCs w:val="28"/>
          <w:rtl w:val="true"/>
          <w:lang w:bidi="ar-SA"/>
        </w:rPr>
        <w:t xml:space="preserve">سَيِّدِي إِنْ لَمْ تَكُنْ لِي مَوْئِلَا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أَلْتَجِي يَوْمَ المَعَادْ</w:t>
      </w:r>
    </w:p>
    <w:p>
      <w:pPr>
        <w:pStyle w:val="BookText"/>
        <w:rPr/>
      </w:pPr>
      <w:r>
        <w:rPr>
          <w:rFonts w:ascii="Amiri" w:hAnsi="Amiri" w:eastAsia="Amiri" w:cs="Amiri"/>
          <w:color w:val="111111"/>
          <w:sz w:val="28"/>
          <w:sz w:val="28"/>
          <w:szCs w:val="28"/>
          <w:rtl w:val="true"/>
          <w:lang w:bidi="ar-SA"/>
        </w:rPr>
        <w:t xml:space="preserve">لَنْ يَخَافَ الدَّهْرَ شَادٍ هَتَفَا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مَعْنَاكَ البَهِيِّ الحَسَنِ</w:t>
      </w:r>
    </w:p>
    <w:p>
      <w:pPr>
        <w:pStyle w:val="BookText"/>
        <w:rPr/>
      </w:pPr>
      <w:r>
        <w:rPr>
          <w:rFonts w:ascii="Amiri" w:hAnsi="Amiri" w:eastAsia="Amiri" w:cs="Amiri"/>
          <w:color w:val="111111"/>
          <w:sz w:val="28"/>
          <w:sz w:val="28"/>
          <w:szCs w:val="28"/>
          <w:rtl w:val="true"/>
          <w:lang w:bidi="ar-SA"/>
        </w:rPr>
        <w:t xml:space="preserve">فَأَغِثْنِي يَوْمَ آتِي المَوْقِفَا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وَاحْمِنِي مِنْ كُلِّ مَا يُحْزِنُنِي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زَادَكَ اللهُ سَنَاءً وَاحْتِرَامْ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وَسَلَامًا دَائِمَيْنْ</w:t>
      </w:r>
    </w:p>
    <w:p>
      <w:pPr>
        <w:pStyle w:val="BookText"/>
        <w:rPr/>
      </w:pPr>
      <w:r>
        <w:rPr>
          <w:rFonts w:ascii="Amiri" w:hAnsi="Amiri" w:eastAsia="Amiri" w:cs="Amiri"/>
          <w:color w:val="111111"/>
          <w:sz w:val="28"/>
          <w:sz w:val="28"/>
          <w:szCs w:val="28"/>
          <w:rtl w:val="true"/>
          <w:lang w:bidi="ar-SA"/>
        </w:rPr>
        <w:t xml:space="preserve">نَفْحُهَا عَرْفُ لَطِيمٍ وَبَشَامْ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وَسَنَاهَا فَاقَ ضَوْءَ النَّيِّرَيْنْ</w:t>
      </w:r>
    </w:p>
    <w:p>
      <w:pPr>
        <w:pStyle w:val="BookText"/>
        <w:rPr/>
      </w:pPr>
      <w:r>
        <w:rPr>
          <w:rFonts w:ascii="Amiri" w:hAnsi="Amiri" w:eastAsia="Amiri" w:cs="Amiri"/>
          <w:color w:val="111111"/>
          <w:sz w:val="28"/>
          <w:sz w:val="28"/>
          <w:szCs w:val="28"/>
          <w:rtl w:val="true"/>
          <w:lang w:bidi="ar-SA"/>
        </w:rPr>
        <w:t xml:space="preserve">حَقُّ مِقْدَارِكَ وَالآلِ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وَذَوِيكَ الغُرِّ سِيَّمَا الصَّاحِبَيْنْ</w:t>
      </w:r>
    </w:p>
    <w:p>
      <w:pPr>
        <w:pStyle w:val="BookText"/>
        <w:rPr/>
      </w:pPr>
      <w:r>
        <w:rPr>
          <w:rFonts w:ascii="Amiri" w:hAnsi="Amiri" w:eastAsia="Amiri" w:cs="Amiri"/>
          <w:color w:val="111111"/>
          <w:sz w:val="28"/>
          <w:sz w:val="28"/>
          <w:szCs w:val="28"/>
          <w:rtl w:val="true"/>
          <w:lang w:bidi="ar-SA"/>
        </w:rPr>
        <w:t xml:space="preserve">مَا اسْتَبَانَ ابْنُ ذَكَاءٍ أَوْ 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بَارِقٌ مِنْ طَيِّبَةٍ وَاليَمَنِ</w:t>
      </w:r>
    </w:p>
    <w:p>
      <w:pPr>
        <w:pStyle w:val="BookText"/>
        <w:rPr/>
      </w:pPr>
      <w:r>
        <w:rPr>
          <w:rFonts w:ascii="Amiri" w:hAnsi="Amiri" w:eastAsia="Amiri" w:cs="Amiri"/>
          <w:color w:val="111111"/>
          <w:sz w:val="28"/>
          <w:sz w:val="28"/>
          <w:szCs w:val="28"/>
          <w:rtl w:val="true"/>
          <w:lang w:bidi="ar-SA"/>
        </w:rPr>
        <w:t xml:space="preserve">وَتَحَلَّى كُلُّ نَظْمٍ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بِافْتِتَاحٍ وَاخْتِتَامٍ حَسَنِ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588" w:name="pg20003_198237"/>
    </w:p>
    <w:p>
      <w:pPr>
        <w:pStyle w:val="Heading2"/>
        <w:numPr>
          <w:ilvl w:val="1"/>
          <w:numId w:val="1"/>
        </w:numPr>
        <w:rPr/>
      </w:pPr>
      <w:bookmarkStart w:id="589" w:name="__RefHeading___Toc847148_2314609296"/>
      <w:bookmarkStart w:id="590" w:name="_Toc222"/>
      <w:bookmarkEnd w:id="588"/>
      <w:bookmarkEnd w:id="589"/>
      <w:r>
        <w:rPr>
          <w:rtl w:val="true"/>
        </w:rPr>
        <w:t>[</w:t>
      </w:r>
      <w:r>
        <w:rPr>
          <w:rtl w:val="true"/>
        </w:rPr>
        <w:t>الخاتمة</w:t>
      </w:r>
      <w:r>
        <w:rPr>
          <w:rtl w:val="true"/>
        </w:rPr>
        <w:t>]</w:t>
      </w:r>
      <w:bookmarkEnd w:id="590"/>
    </w:p>
    <w:p>
      <w:pPr>
        <w:pStyle w:val="BookText"/>
        <w:rPr/>
      </w:pPr>
      <w:r>
        <w:rPr>
          <w:rFonts w:ascii="Amiri" w:hAnsi="Amiri" w:eastAsia="Amiri" w:cs="Amiri"/>
          <w:color w:val="111111"/>
          <w:sz w:val="28"/>
          <w:sz w:val="28"/>
          <w:szCs w:val="28"/>
          <w:rtl w:val="true"/>
          <w:lang w:bidi="ar-SA"/>
        </w:rPr>
        <w:t>وَهُنَا حَبَسْنَا عِنَانَ اليَرَاعَةِ لَا عَنْ مَلَلٍ، بَلِ اكْتَفَيْنَا عَنِ التَّفْصِيلِ بِالجُمَلِ، وَلَوْ اسْتَقْصَيْنَا مَا بِهَا مِنَ الأَعَاجِيبِ، لَاتَّسَعَ بِنَا المَجَالُ وَضَاقَتِ المَهَارِقُ فَاقْتَصَرْنَا عَلَى مَا ذَكَرْنَاهُ فِي هَذِهِ الرِّسَالَةِ البَدِيعَةِ الأَسَالِيبِ، العَدِيمَةِ المِثَالِ المُتَحَلِّيَةِ بِكُلِّ مَعْنًى 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 مَحَاسِنِهَا بَعِيدُ المَرَامِ، صَعْبٌ عَلَى مَنْ رَامَ</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المجتث</w:t>
      </w:r>
    </w:p>
    <w:p>
      <w:pPr>
        <w:pStyle w:val="BookText"/>
        <w:rPr/>
      </w:pPr>
      <w:r>
        <w:rPr>
          <w:rFonts w:ascii="Amiri" w:hAnsi="Amiri" w:eastAsia="Amiri" w:cs="Amiri"/>
          <w:color w:val="111111"/>
          <w:sz w:val="28"/>
          <w:sz w:val="28"/>
          <w:szCs w:val="28"/>
          <w:rtl w:val="true"/>
          <w:lang w:bidi="ar-SA"/>
        </w:rPr>
        <w:t xml:space="preserve">مَحَاسِنُ الشَّامِ 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تُحَدَّ بِحَدِّ</w:t>
      </w:r>
    </w:p>
    <w:p>
      <w:pPr>
        <w:pStyle w:val="BookText"/>
        <w:rPr/>
      </w:pPr>
      <w:r>
        <w:rPr>
          <w:rFonts w:ascii="Amiri" w:hAnsi="Amiri" w:eastAsia="Amiri" w:cs="Amiri"/>
          <w:color w:val="111111"/>
          <w:sz w:val="28"/>
          <w:sz w:val="28"/>
          <w:szCs w:val="28"/>
          <w:rtl w:val="true"/>
          <w:lang w:bidi="ar-SA"/>
        </w:rPr>
        <w:t xml:space="preserve">عَنْ حُسْنِهَا فَتَحَدَّثْ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سِوَاهَا فَعَدِّ</w:t>
      </w:r>
    </w:p>
    <w:p>
      <w:pPr>
        <w:pStyle w:val="BookText"/>
        <w:rPr/>
      </w:pPr>
      <w:r>
        <w:rPr>
          <w:rFonts w:ascii="Amiri" w:hAnsi="Amiri" w:eastAsia="Amiri" w:cs="Amiri"/>
          <w:color w:val="111111"/>
          <w:sz w:val="28"/>
          <w:sz w:val="28"/>
          <w:szCs w:val="28"/>
          <w:rtl w:val="true"/>
          <w:lang w:bidi="ar-SA"/>
        </w:rPr>
        <w:t>وَكَمَا قَالَ المَرْحُومُ عَبْدُ البَاقِي الحَنْبَلِيِّ</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من المجتث</w:t>
      </w:r>
    </w:p>
    <w:p>
      <w:pPr>
        <w:pStyle w:val="BookText"/>
        <w:rPr/>
      </w:pPr>
      <w:r>
        <w:rPr>
          <w:rFonts w:ascii="Amiri" w:hAnsi="Amiri" w:eastAsia="Amiri" w:cs="Amiri"/>
          <w:color w:val="111111"/>
          <w:sz w:val="28"/>
          <w:sz w:val="28"/>
          <w:szCs w:val="28"/>
          <w:rtl w:val="true"/>
          <w:lang w:bidi="ar-SA"/>
        </w:rPr>
        <w:t xml:space="preserve">مَحَاسِنُ الشَّامِ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المَدَائِنِ جُنْدِي</w:t>
      </w:r>
    </w:p>
    <w:p>
      <w:pPr>
        <w:pStyle w:val="BookText"/>
        <w:rPr/>
      </w:pPr>
      <w:r>
        <w:rPr>
          <w:rFonts w:ascii="Amiri" w:hAnsi="Amiri" w:eastAsia="Amiri" w:cs="Amiri"/>
          <w:color w:val="111111"/>
          <w:sz w:val="28"/>
          <w:sz w:val="28"/>
          <w:szCs w:val="28"/>
          <w:rtl w:val="true"/>
          <w:lang w:bidi="ar-SA"/>
        </w:rPr>
        <w:t xml:space="preserve">فَلَا تَقِسْنِي بِغَيْرِي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 لِشُومِ التَّعَدِّي</w:t>
      </w:r>
    </w:p>
    <w:p>
      <w:pPr>
        <w:pStyle w:val="BookText"/>
        <w:rPr/>
      </w:pPr>
      <w:r>
        <w:rPr>
          <w:rFonts w:ascii="Amiri" w:hAnsi="Amiri" w:eastAsia="Amiri" w:cs="Amiri"/>
          <w:color w:val="111111"/>
          <w:sz w:val="28"/>
          <w:sz w:val="28"/>
          <w:szCs w:val="28"/>
          <w:rtl w:val="true"/>
          <w:lang w:bidi="ar-SA"/>
        </w:rPr>
        <w:t>وَقَوْلُ الآخَرِ</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من المجتث</w:t>
      </w:r>
    </w:p>
    <w:p>
      <w:pPr>
        <w:pStyle w:val="BookText"/>
        <w:rPr/>
      </w:pPr>
      <w:r>
        <w:rPr>
          <w:rFonts w:ascii="Amiri" w:hAnsi="Amiri" w:eastAsia="Amiri" w:cs="Amiri"/>
          <w:color w:val="111111"/>
          <w:sz w:val="28"/>
          <w:sz w:val="28"/>
          <w:szCs w:val="28"/>
          <w:rtl w:val="true"/>
          <w:lang w:bidi="ar-SA"/>
        </w:rPr>
        <w:t xml:space="preserve">مَحَاسِنُ الشَّامِ 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الفَرِيدَةُ وَحْدِي</w:t>
      </w:r>
    </w:p>
    <w:p>
      <w:pPr>
        <w:pStyle w:val="BookText"/>
        <w:rPr/>
      </w:pPr>
      <w:r>
        <w:rPr>
          <w:rFonts w:ascii="Amiri" w:hAnsi="Amiri" w:eastAsia="Amiri" w:cs="Amiri"/>
          <w:color w:val="111111"/>
          <w:sz w:val="28"/>
          <w:sz w:val="28"/>
          <w:szCs w:val="28"/>
          <w:rtl w:val="true"/>
          <w:lang w:bidi="ar-SA"/>
        </w:rPr>
        <w:t xml:space="preserve">وَكُلُّ حُسْنٍ 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بَعْدِي</w:t>
      </w:r>
    </w:p>
    <w:p>
      <w:pPr>
        <w:pStyle w:val="BookText"/>
        <w:rPr/>
      </w:pPr>
      <w:r>
        <w:rPr>
          <w:rFonts w:ascii="Amiri" w:hAnsi="Amiri" w:eastAsia="Amiri" w:cs="Amiri"/>
          <w:color w:val="111111"/>
          <w:sz w:val="28"/>
          <w:sz w:val="28"/>
          <w:szCs w:val="28"/>
          <w:rtl w:val="true"/>
          <w:lang w:bidi="ar-SA"/>
        </w:rPr>
        <w:t>وَاللهُ المُوَفِّقُ، وَعَلَيْهِ الاتِّكَالُ، وَهُوَ عُمْدَتِي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آخِرُ مَا سَرَدَهُ اليَرَاعُ، وَسَلَكَ بِهِ مَهْيَعَ الإِبْدَاعِ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خَتَمْتُهَا بِهَذَيْنِ البَيْتَيْنِ البَدِيعَيِ النِّظَامِ، رَاجِيًا مِنَ اللهِ سُبْحَانَهُ حُسْنَ الخِتَامِ،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مجزوء الخفيف</w:t>
      </w:r>
    </w:p>
    <w:p>
      <w:pPr>
        <w:pStyle w:val="BookText"/>
        <w:rPr/>
      </w:pPr>
      <w:r>
        <w:rPr>
          <w:rFonts w:ascii="Amiri" w:hAnsi="Amiri" w:eastAsia="Amiri" w:cs="Amiri"/>
          <w:color w:val="111111"/>
          <w:sz w:val="28"/>
          <w:sz w:val="28"/>
          <w:szCs w:val="28"/>
          <w:rtl w:val="true"/>
          <w:lang w:bidi="ar-SA"/>
        </w:rPr>
        <w:t xml:space="preserve">وَبِحَمْدِ الإِلَهِ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لُطْفًا نِظَامُهَا</w:t>
      </w:r>
    </w:p>
    <w:p>
      <w:pPr>
        <w:pStyle w:val="BookText"/>
        <w:rPr/>
      </w:pPr>
      <w:r>
        <w:rPr>
          <w:rFonts w:ascii="Amiri" w:hAnsi="Amiri" w:eastAsia="Amiri" w:cs="Amiri"/>
          <w:color w:val="111111"/>
          <w:sz w:val="28"/>
          <w:sz w:val="28"/>
          <w:szCs w:val="28"/>
          <w:rtl w:val="true"/>
          <w:lang w:bidi="ar-SA"/>
        </w:rPr>
        <w:t xml:space="preserve">قُلْتُ فِيهَا مُؤَرِّخًا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مِسْكٌ خِتَامُهَا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وَقَدْ يَسَّرَ </w:t>
      </w:r>
      <w:r>
        <w:rPr>
          <w:rStyle w:val="FootnoteAnchor"/>
          <w:rtl w:val="true"/>
        </w:rPr>
        <w:footnoteReference w:id="895"/>
      </w:r>
      <w:r>
        <w:rPr>
          <w:rFonts w:ascii="Amiri" w:hAnsi="Amiri" w:eastAsia="Amiri" w:cs="Amiri"/>
          <w:color w:val="111111"/>
          <w:sz w:val="28"/>
          <w:sz w:val="28"/>
          <w:szCs w:val="28"/>
          <w:rtl w:val="true"/>
          <w:lang w:bidi="ar-SA"/>
        </w:rPr>
        <w:t>اللهُ تَعَالَى الفَرَاغَ مِنْ تَأْلِيفِهَا نَهَارَ الخَمِيسِ غُرَّةَ شَهْرِ جُمَادَى الآخِرَةِ، سَنَةَ إِحْدَى وَسَبْعِينَ وَمِائَةٍ وَأَلْفٍ، عَلَى يَدِ مُحَرِّرِهَا، الفَقِيرِ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ابْنُ المَرْحُومِ </w:t>
      </w:r>
      <w:r>
        <w:rPr>
          <w:rStyle w:val="FootnoteAnchor"/>
          <w:rtl w:val="true"/>
        </w:rPr>
        <w:footnoteReference w:id="896"/>
      </w:r>
      <w:r>
        <w:rPr>
          <w:rFonts w:ascii="Amiri" w:hAnsi="Amiri" w:eastAsia="Amiri" w:cs="Amiri"/>
          <w:color w:val="111111"/>
          <w:sz w:val="28"/>
          <w:sz w:val="28"/>
          <w:szCs w:val="28"/>
          <w:rtl w:val="true"/>
          <w:lang w:bidi="ar-SA"/>
        </w:rPr>
        <w:t>السَّيِّدِ مُصْطَفَى ابْنِ المَرْحُومِ خُدَاوِيرْدِي بنِ مُرَادِ بنِ إِبْرَاهِيمَ، الشَّهِيرُ بِابْنِ الرَّاعِي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اللهُ تَعَالَى لَهُ وَلِوَالِدَيْهِ، وَلِسَائِرِ المُسْلِمِينَ أَجْمَعِينَ</w:t>
      </w:r>
    </w:p>
    <w:p>
      <w:pPr>
        <w:pStyle w:val="BookText"/>
        <w:rPr/>
      </w:pPr>
      <w:r>
        <w:rPr>
          <w:rFonts w:ascii="Amiri" w:hAnsi="Amiri" w:eastAsia="Amiri" w:cs="Amiri"/>
          <w:color w:val="111111"/>
          <w:sz w:val="28"/>
          <w:sz w:val="28"/>
          <w:szCs w:val="28"/>
          <w:rtl w:val="true"/>
          <w:lang w:bidi="ar-SA"/>
        </w:rPr>
        <w:t>وَصَلَّى اللهُ تَعَالَى عَلَى سَيِّدِنَا وَمَوْلَانَا مُحَمَّدٍ</w:t>
      </w:r>
    </w:p>
    <w:p>
      <w:pPr>
        <w:pStyle w:val="BookText"/>
        <w:rPr/>
      </w:pPr>
      <w:r>
        <w:rPr>
          <w:rFonts w:ascii="Amiri" w:hAnsi="Amiri" w:eastAsia="Amiri" w:cs="Amiri"/>
          <w:color w:val="111111"/>
          <w:sz w:val="28"/>
          <w:sz w:val="28"/>
          <w:szCs w:val="28"/>
          <w:rtl w:val="true"/>
          <w:lang w:bidi="ar-SA"/>
        </w:rPr>
        <w:t>وَعَلَى آلِهِ وَأَصْحَابِهِ أَجْمَعِينَ</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591" w:name="pg20003_198240"/>
    </w:p>
    <w:p>
      <w:pPr>
        <w:pStyle w:val="Heading2"/>
        <w:numPr>
          <w:ilvl w:val="1"/>
          <w:numId w:val="1"/>
        </w:numPr>
        <w:rPr/>
      </w:pPr>
      <w:bookmarkStart w:id="592" w:name="__RefHeading___Toc847150_2314609296"/>
      <w:bookmarkStart w:id="593" w:name="_Toc223"/>
      <w:bookmarkEnd w:id="591"/>
      <w:bookmarkEnd w:id="592"/>
      <w:r>
        <w:rPr>
          <w:rtl w:val="true"/>
        </w:rPr>
        <w:t>الفهارس العامة</w:t>
      </w:r>
      <w:bookmarkEnd w:id="593"/>
    </w:p>
    <w:p>
      <w:pPr>
        <w:pStyle w:val="Heading3"/>
        <w:numPr>
          <w:ilvl w:val="2"/>
          <w:numId w:val="1"/>
        </w:numPr>
        <w:rPr/>
      </w:pPr>
      <w:bookmarkStart w:id="594" w:name="__RefHeading___Toc847152_2314609296"/>
      <w:bookmarkStart w:id="595" w:name="_Toc224"/>
      <w:bookmarkEnd w:id="594"/>
      <w:r>
        <w:rPr>
          <w:rtl w:val="true"/>
        </w:rPr>
        <w:t>اشارة</w:t>
      </w:r>
      <w:bookmarkEnd w:id="5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الأقوام و الجماعات و الأمم و القبائل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الأماكن و المدن و الأنهار و الوديان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الأمثال</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الورود و الأزهار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الأشعار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الأشعار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الأرجاز</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أنصاف الأبيات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الأدوار</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المخمسات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جريدة المصادر و المراجع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 الموضوعي للكتاب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الفهارس</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596" w:name="pg20003_198242"/>
    </w:p>
    <w:p>
      <w:pPr>
        <w:pStyle w:val="Heading3"/>
        <w:numPr>
          <w:ilvl w:val="2"/>
          <w:numId w:val="1"/>
        </w:numPr>
        <w:rPr/>
      </w:pPr>
      <w:bookmarkStart w:id="597" w:name="__RefHeading___Toc847154_2314609296"/>
      <w:bookmarkStart w:id="598" w:name="_Toc225"/>
      <w:bookmarkEnd w:id="596"/>
      <w:bookmarkEnd w:id="597"/>
      <w:r>
        <w:rPr>
          <w:rtl w:val="true"/>
        </w:rPr>
        <w:t xml:space="preserve">- </w:t>
      </w:r>
      <w:r>
        <w:rPr>
          <w:rtl w:val="true"/>
        </w:rPr>
        <w:t>فهرس الآيات القرآنية الكريمة</w:t>
      </w:r>
      <w:r>
        <w:rPr>
          <w:rtl w:val="true"/>
        </w:rPr>
        <w:t>-</w:t>
      </w:r>
      <w:bookmarkEnd w:id="598"/>
    </w:p>
    <w:p>
      <w:pPr>
        <w:pStyle w:val="BookText"/>
        <w:rPr/>
      </w:pP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المؤمنون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رَبْوَةٍ ذاتِ 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الفتح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الفجر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الشمس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الضحى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التين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 وَ 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599" w:name="pg20003_198243"/>
    </w:p>
    <w:p>
      <w:pPr>
        <w:pStyle w:val="Heading3"/>
        <w:numPr>
          <w:ilvl w:val="2"/>
          <w:numId w:val="1"/>
        </w:numPr>
        <w:rPr/>
      </w:pPr>
      <w:bookmarkStart w:id="600" w:name="__RefHeading___Toc847156_2314609296"/>
      <w:bookmarkStart w:id="601" w:name="_Toc226"/>
      <w:bookmarkEnd w:id="599"/>
      <w:bookmarkEnd w:id="600"/>
      <w:r>
        <w:rPr>
          <w:rtl w:val="true"/>
        </w:rPr>
        <w:t xml:space="preserve">- </w:t>
      </w:r>
      <w:r>
        <w:rPr>
          <w:rtl w:val="true"/>
        </w:rPr>
        <w:t>فهرس الأحاديث الشريفة</w:t>
      </w:r>
      <w:r>
        <w:rPr>
          <w:rtl w:val="true"/>
        </w:rPr>
        <w:t>-</w:t>
      </w:r>
      <w:bookmarkEnd w:id="601"/>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أقسم اللّه تعالى بمساجد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إن اللّه خلق الورد من بهائه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إن دهن البنفسج سيد الأدهان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إن قارئ القرآن يؤتى بياسمين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إن الورد سيد رياحين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أنت الأندر، و منك المنشر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أهبط آدم عليه السلام 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أول شي‌ء غرس نوح الآس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بالشام من قبور الأنبياء ألفا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بها جبل يقال له قاسيون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تلك ملائكة اللّه باسطو أجنحتها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سيد رياحين الدنيا و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الشام كنانتي، فإذا غضبت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شموا النرجس، فإن في القلب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طوبى للشام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معدن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الفتن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لو يعلمون الناس ما في مغارة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ما بين بيتي و منبري 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ما عبدناك حق عبادتك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موضع الدم في جبل قاسيون موضع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من أراد أن يرى الموضع الذي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من أراد أن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من عرض بريحان فلا يرده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هو بالغوطة، مدينة يقال لها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هو موضع الحاجات و المواهب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يا طوبى للشام، يا طوبى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602" w:name="pg20003_198244"/>
    </w:p>
    <w:p>
      <w:pPr>
        <w:pStyle w:val="Heading3"/>
        <w:numPr>
          <w:ilvl w:val="2"/>
          <w:numId w:val="1"/>
        </w:numPr>
        <w:rPr/>
      </w:pPr>
      <w:bookmarkStart w:id="603" w:name="__RefHeading___Toc847158_2314609296"/>
      <w:bookmarkStart w:id="604" w:name="_Toc227"/>
      <w:bookmarkEnd w:id="602"/>
      <w:bookmarkEnd w:id="603"/>
      <w:r>
        <w:rPr>
          <w:rtl w:val="true"/>
        </w:rPr>
        <w:t xml:space="preserve">- </w:t>
      </w:r>
      <w:r>
        <w:rPr>
          <w:rtl w:val="true"/>
        </w:rPr>
        <w:t>فهرس الأعلام</w:t>
      </w:r>
      <w:r>
        <w:rPr>
          <w:rtl w:val="true"/>
        </w:rPr>
        <w:t>-</w:t>
      </w:r>
      <w:bookmarkEnd w:id="604"/>
    </w:p>
    <w:p>
      <w:pPr>
        <w:pStyle w:val="BookText"/>
        <w:rPr/>
      </w:pPr>
      <w:r>
        <w:rPr>
          <w:rFonts w:ascii="IRNazanin" w:hAnsi="IRNazanin" w:eastAsia="IRNazanin"/>
          <w:color w:val="111111"/>
          <w:sz w:val="28"/>
          <w:sz w:val="28"/>
          <w:szCs w:val="28"/>
          <w:rtl w:val="true"/>
          <w:lang w:bidi="fa-IR"/>
        </w:rPr>
        <w:t>ابن الأبار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إبراهيم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إبراهيم بن محمد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أبرويز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أبقراط</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أحمد بن الحسين بن كيوان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أحمد بن علي المنيني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الأخطل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ابن أذينة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أزدشير بن بابك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صالح</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w:t>
      </w:r>
    </w:p>
    <w:p>
      <w:pPr>
        <w:pStyle w:val="BookText"/>
        <w:rPr/>
      </w:pPr>
      <w:r>
        <w:rPr>
          <w:rFonts w:ascii="Amiri" w:hAnsi="Amiri" w:eastAsia="Amiri" w:cs="Amiri"/>
          <w:color w:val="111111"/>
          <w:sz w:val="28"/>
          <w:sz w:val="28"/>
          <w:szCs w:val="28"/>
          <w:rtl w:val="true"/>
          <w:lang w:bidi="ar-SA"/>
        </w:rPr>
        <w:t>إسحاق الموصلي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بن خلف</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w:t>
      </w:r>
    </w:p>
    <w:p>
      <w:pPr>
        <w:pStyle w:val="BookText"/>
        <w:rPr/>
      </w:pP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اللقيمي</w:t>
      </w:r>
    </w:p>
    <w:p>
      <w:pPr>
        <w:pStyle w:val="BookText"/>
        <w:rPr/>
      </w:pPr>
      <w:r>
        <w:rPr>
          <w:rFonts w:ascii="Amiri" w:hAnsi="Amiri" w:eastAsia="Amiri" w:cs="Amiri"/>
          <w:color w:val="111111"/>
          <w:sz w:val="28"/>
          <w:sz w:val="28"/>
          <w:szCs w:val="28"/>
          <w:rtl w:val="true"/>
          <w:lang w:bidi="ar-SA"/>
        </w:rPr>
        <w:t xml:space="preserve">الإسعردي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الإسعردي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الإسكندر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الإسكندري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الدماميني</w:t>
      </w:r>
    </w:p>
    <w:p>
      <w:pPr>
        <w:pStyle w:val="BookText"/>
        <w:rPr/>
      </w:pP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إسماعيل بن أبي العساكر سلطان ابن منقذ، أبو الفضل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أفريدون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أمين جلبي المحبي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الببغاء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البدر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بدر الدين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البدر 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البديهي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البراق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بريد بن سعد بن 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البسوس</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البهلول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w:t>
      </w:r>
    </w:p>
    <w:p>
      <w:pPr>
        <w:pStyle w:val="BookText"/>
        <w:rPr/>
      </w:pPr>
      <w:r>
        <w:rPr>
          <w:rFonts w:ascii="Amiri" w:hAnsi="Amiri" w:eastAsia="Amiri" w:cs="Amiri"/>
          <w:color w:val="111111"/>
          <w:sz w:val="28"/>
          <w:sz w:val="28"/>
          <w:szCs w:val="28"/>
          <w:rtl w:val="true"/>
          <w:lang w:bidi="ar-SA"/>
        </w:rPr>
        <w:t>ابن البيطار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بيوراسب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w:t>
      </w:r>
    </w:p>
    <w:p>
      <w:pPr>
        <w:pStyle w:val="BookText"/>
        <w:rPr/>
      </w:pPr>
      <w:r>
        <w:rPr>
          <w:rFonts w:ascii="IRNazanin" w:hAnsi="IRNazanin" w:eastAsia="IRNazanin"/>
          <w:color w:val="111111"/>
          <w:sz w:val="28"/>
          <w:sz w:val="28"/>
          <w:szCs w:val="28"/>
          <w:rtl w:val="true"/>
          <w:lang w:bidi="fa-IR"/>
        </w:rPr>
        <w:t>تمام، أبو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أبو تمام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التلعفري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ابن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الثعالبي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جميل بثينة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زين العابدين</w:t>
      </w:r>
    </w:p>
    <w:p>
      <w:pPr>
        <w:pStyle w:val="BookText"/>
        <w:rPr/>
      </w:pPr>
      <w:r>
        <w:rPr>
          <w:rFonts w:ascii="Amiri" w:hAnsi="Amiri" w:eastAsia="Amiri" w:cs="Amiri"/>
          <w:color w:val="111111"/>
          <w:sz w:val="28"/>
          <w:sz w:val="28"/>
          <w:szCs w:val="28"/>
          <w:rtl w:val="true"/>
          <w:lang w:bidi="ar-SA"/>
        </w:rPr>
        <w:t>جيرون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الحارث بن مضاض</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ظافر</w:t>
      </w:r>
    </w:p>
    <w:p>
      <w:pPr>
        <w:pStyle w:val="BookText"/>
        <w:rPr/>
      </w:pPr>
      <w:r>
        <w:rPr>
          <w:rFonts w:ascii="Amiri" w:hAnsi="Amiri" w:eastAsia="Amiri" w:cs="Amiri"/>
          <w:color w:val="111111"/>
          <w:sz w:val="28"/>
          <w:sz w:val="28"/>
          <w:szCs w:val="28"/>
          <w:rtl w:val="true"/>
          <w:lang w:bidi="ar-SA"/>
        </w:rPr>
        <w:t>الحريري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الحسن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حسين</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قضيب البان</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w:t>
      </w:r>
    </w:p>
    <w:p>
      <w:pPr>
        <w:pStyle w:val="BookText"/>
        <w:rPr/>
      </w:pPr>
      <w:r>
        <w:rPr>
          <w:rFonts w:ascii="Amiri" w:hAnsi="Amiri" w:eastAsia="Amiri" w:cs="Amiri"/>
          <w:color w:val="111111"/>
          <w:sz w:val="28"/>
          <w:sz w:val="28"/>
          <w:szCs w:val="28"/>
          <w:rtl w:val="true"/>
          <w:lang w:bidi="ar-SA"/>
        </w:rPr>
        <w:t>ابن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الباقي</w:t>
      </w:r>
    </w:p>
    <w:p>
      <w:pPr>
        <w:pStyle w:val="BookText"/>
        <w:rPr/>
      </w:pP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w:t>
      </w:r>
    </w:p>
    <w:p>
      <w:pPr>
        <w:pStyle w:val="BookText"/>
        <w:rPr/>
      </w:pPr>
      <w:r>
        <w:rPr>
          <w:rFonts w:ascii="Amiri" w:hAnsi="Amiri" w:eastAsia="Amiri" w:cs="Amiri"/>
          <w:color w:val="111111"/>
          <w:sz w:val="28"/>
          <w:sz w:val="28"/>
          <w:szCs w:val="28"/>
          <w:rtl w:val="true"/>
          <w:lang w:bidi="ar-SA"/>
        </w:rPr>
        <w:t>حيدر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p>
    <w:p>
      <w:pPr>
        <w:pStyle w:val="BookText"/>
        <w:rPr/>
      </w:pP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ابن خطيب داريا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خطيب النيربين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الخفاجي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ابن خلوف</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الخليع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الخنساء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ابن دارة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الدماميني الإسكندري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دحية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العازر</w:t>
      </w:r>
    </w:p>
    <w:p>
      <w:pPr>
        <w:pStyle w:val="BookText"/>
        <w:rPr/>
      </w:pPr>
      <w:r>
        <w:rPr>
          <w:rFonts w:ascii="IRNazanin" w:hAnsi="IRNazanin" w:eastAsia="IRNazanin"/>
          <w:color w:val="111111"/>
          <w:sz w:val="28"/>
          <w:sz w:val="28"/>
          <w:szCs w:val="28"/>
          <w:rtl w:val="true"/>
          <w:lang w:bidi="fa-IR"/>
        </w:rPr>
        <w:t>دمشقش</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الوأواء</w:t>
      </w:r>
    </w:p>
    <w:p>
      <w:pPr>
        <w:pStyle w:val="BookText"/>
        <w:rPr/>
      </w:pPr>
      <w:r>
        <w:rPr>
          <w:rFonts w:ascii="Amiri" w:hAnsi="Amiri" w:eastAsia="Amiri" w:cs="Amiri"/>
          <w:color w:val="111111"/>
          <w:sz w:val="28"/>
          <w:sz w:val="28"/>
          <w:szCs w:val="28"/>
          <w:rtl w:val="true"/>
          <w:lang w:bidi="ar-SA"/>
        </w:rPr>
        <w:t>الدمياطي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أسعد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زنام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ابن زهر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سابور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سبع بن خلف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السري الرفاء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سعاد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سعودي بن يحيى، 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ابن سعيد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ابن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w:t>
      </w:r>
    </w:p>
    <w:p>
      <w:pPr>
        <w:pStyle w:val="BookText"/>
        <w:rPr/>
      </w:pPr>
      <w:r>
        <w:rPr>
          <w:rFonts w:ascii="Amiri" w:hAnsi="Amiri" w:eastAsia="Amiri" w:cs="Amiri"/>
          <w:color w:val="111111"/>
          <w:sz w:val="28"/>
          <w:sz w:val="28"/>
          <w:szCs w:val="28"/>
          <w:rtl w:val="true"/>
          <w:lang w:bidi="ar-SA"/>
        </w:rPr>
        <w:t>ابن السني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بن عاد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الشرف القواس</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شمس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شمس الدين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ابن الشمعة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w:t>
      </w:r>
    </w:p>
    <w:p>
      <w:pPr>
        <w:pStyle w:val="BookText"/>
        <w:rPr/>
      </w:pPr>
      <w:r>
        <w:rPr>
          <w:rFonts w:ascii="Amiri" w:hAnsi="Amiri" w:eastAsia="Amiri" w:cs="Amiri"/>
          <w:color w:val="111111"/>
          <w:sz w:val="28"/>
          <w:sz w:val="28"/>
          <w:szCs w:val="28"/>
          <w:rtl w:val="true"/>
          <w:lang w:bidi="ar-SA"/>
        </w:rPr>
        <w:t>شهاب الدين العمادي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صاحب العمامة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صاحب المخا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صادق بن محمد الخراط</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w:t>
      </w:r>
    </w:p>
    <w:p>
      <w:pPr>
        <w:pStyle w:val="BookText"/>
        <w:rPr/>
      </w:pPr>
      <w:r>
        <w:rPr>
          <w:rFonts w:ascii="Amiri" w:hAnsi="Amiri" w:eastAsia="Amiri" w:cs="Amiri"/>
          <w:color w:val="111111"/>
          <w:sz w:val="28"/>
          <w:sz w:val="28"/>
          <w:szCs w:val="28"/>
          <w:rtl w:val="true"/>
          <w:lang w:bidi="ar-SA"/>
        </w:rPr>
        <w:t>الصلاح الصفدي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الصنوبري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ابن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ظافر الحداد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عبد الباقي الحنبلي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عبد الرحمن بن حمزة 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عبد الرحمن ابن عبد 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عبد الرحمن بن محمد التركماني، البهلول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ابن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p>
    <w:p>
      <w:pPr>
        <w:pStyle w:val="BookText"/>
        <w:rPr/>
      </w:pPr>
      <w:r>
        <w:rPr>
          <w:rFonts w:ascii="IRNazanin" w:hAnsi="IRNazanin" w:eastAsia="IRNazanin"/>
          <w:color w:val="111111"/>
          <w:sz w:val="28"/>
          <w:sz w:val="28"/>
          <w:szCs w:val="28"/>
          <w:rtl w:val="true"/>
          <w:lang w:bidi="fa-IR"/>
        </w:rPr>
        <w:t>ابن عبد الظاهر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عبد الغني بن إسماعيل النابلسي،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عبد الكريم بن حمزة 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عبد اللطيف بن يحيى المنقاري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العتابي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أبو العتاهية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عثمان بن عفان، ذو النورين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عرقلة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علي بن محمد بن الشمعة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العمادي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عمر بن الخطاب، الفاروق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سعدي</w:t>
      </w:r>
    </w:p>
    <w:p>
      <w:pPr>
        <w:pStyle w:val="BookText"/>
        <w:rPr/>
      </w:pPr>
      <w:r>
        <w:rPr>
          <w:rFonts w:ascii="Amiri" w:hAnsi="Amiri" w:eastAsia="Amiri" w:cs="Amiri"/>
          <w:color w:val="111111"/>
          <w:sz w:val="28"/>
          <w:sz w:val="28"/>
          <w:szCs w:val="28"/>
          <w:rtl w:val="true"/>
          <w:lang w:bidi="ar-SA"/>
        </w:rPr>
        <w:t>ابن عنين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عون بن عبد اللّه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BookText"/>
        <w:rPr/>
      </w:pPr>
      <w:r>
        <w:rPr>
          <w:rFonts w:ascii="Amiri" w:hAnsi="Amiri" w:eastAsia="Amiri" w:cs="Amiri"/>
          <w:color w:val="111111"/>
          <w:sz w:val="28"/>
          <w:sz w:val="28"/>
          <w:szCs w:val="28"/>
          <w:rtl w:val="true"/>
          <w:lang w:bidi="ar-SA"/>
        </w:rPr>
        <w:t>ابن أبي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العساكر</w:t>
      </w:r>
    </w:p>
    <w:p>
      <w:pPr>
        <w:pStyle w:val="BookText"/>
        <w:rPr/>
      </w:pPr>
      <w:r>
        <w:rPr>
          <w:rFonts w:ascii="IRNazanin" w:hAnsi="IRNazanin" w:eastAsia="IRNazanin"/>
          <w:color w:val="111111"/>
          <w:sz w:val="28"/>
          <w:sz w:val="28"/>
          <w:szCs w:val="28"/>
          <w:rtl w:val="true"/>
          <w:lang w:bidi="fa-IR"/>
        </w:rPr>
        <w:t>ابن فضل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p>
    <w:p>
      <w:pPr>
        <w:pStyle w:val="BookText"/>
        <w:rPr/>
      </w:pP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p>
    <w:p>
      <w:pPr>
        <w:pStyle w:val="BookText"/>
        <w:rPr/>
      </w:pP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ابن قضيب البان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القواس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w:t>
      </w:r>
    </w:p>
    <w:p>
      <w:pPr>
        <w:pStyle w:val="BookText"/>
        <w:rPr/>
      </w:pPr>
      <w:r>
        <w:rPr>
          <w:rFonts w:ascii="Amiri" w:hAnsi="Amiri" w:eastAsia="Amiri" w:cs="Amiri"/>
          <w:color w:val="111111"/>
          <w:sz w:val="28"/>
          <w:sz w:val="28"/>
          <w:szCs w:val="28"/>
          <w:rtl w:val="true"/>
          <w:lang w:bidi="ar-SA"/>
        </w:rPr>
        <w:t>القيراطي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كبريت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دحية</w:t>
      </w:r>
    </w:p>
    <w:p>
      <w:pPr>
        <w:pStyle w:val="BookText"/>
        <w:rPr/>
      </w:pP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العساكر</w:t>
      </w:r>
    </w:p>
    <w:p>
      <w:pPr>
        <w:pStyle w:val="BookText"/>
        <w:rPr/>
      </w:pPr>
      <w:r>
        <w:rPr>
          <w:rFonts w:ascii="Amiri" w:hAnsi="Amiri" w:eastAsia="Amiri" w:cs="Amiri"/>
          <w:color w:val="111111"/>
          <w:sz w:val="28"/>
          <w:sz w:val="28"/>
          <w:szCs w:val="28"/>
          <w:rtl w:val="true"/>
          <w:lang w:bidi="ar-SA"/>
        </w:rPr>
        <w:t>ابن كيوان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لبنى</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لسان الدين ابن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أسعد</w:t>
      </w:r>
    </w:p>
    <w:p>
      <w:pPr>
        <w:pStyle w:val="BookText"/>
        <w:rPr/>
      </w:pP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ماء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مالك بن طوق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سعودي بن يحيى</w:t>
      </w:r>
    </w:p>
    <w:p>
      <w:pPr>
        <w:pStyle w:val="BookText"/>
        <w:rPr/>
      </w:pPr>
      <w:r>
        <w:rPr>
          <w:rFonts w:ascii="Amiri" w:hAnsi="Amiri" w:eastAsia="Amiri" w:cs="Amiri"/>
          <w:color w:val="111111"/>
          <w:sz w:val="28"/>
          <w:sz w:val="28"/>
          <w:szCs w:val="28"/>
          <w:rtl w:val="true"/>
          <w:lang w:bidi="ar-SA"/>
        </w:rPr>
        <w:t>مجد الدين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محب الدين الحموي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جلبي</w:t>
      </w:r>
    </w:p>
    <w:p>
      <w:pPr>
        <w:pStyle w:val="BookText"/>
        <w:rPr/>
      </w:pPr>
      <w:r>
        <w:rPr>
          <w:rFonts w:ascii="Amiri" w:hAnsi="Amiri" w:eastAsia="Amiri" w:cs="Amiri"/>
          <w:color w:val="111111"/>
          <w:sz w:val="28"/>
          <w:sz w:val="28"/>
          <w:szCs w:val="28"/>
          <w:rtl w:val="true"/>
          <w:lang w:bidi="ar-SA"/>
        </w:rPr>
        <w:t>محمد بن زين العابدين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محمد سعدي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محمد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أسعد</w:t>
      </w:r>
    </w:p>
    <w:p>
      <w:pPr>
        <w:pStyle w:val="BookText"/>
        <w:rPr/>
      </w:pPr>
      <w:r>
        <w:rPr>
          <w:rFonts w:ascii="Amiri" w:hAnsi="Amiri" w:eastAsia="Amiri" w:cs="Amiri"/>
          <w:color w:val="111111"/>
          <w:sz w:val="28"/>
          <w:sz w:val="28"/>
          <w:szCs w:val="28"/>
          <w:rtl w:val="true"/>
          <w:lang w:bidi="ar-SA"/>
        </w:rPr>
        <w:t>محمد سعيد بن السمان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محمد ابن الشمعة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محمد صادق ابن الخراط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p>
    <w:p>
      <w:pPr>
        <w:pStyle w:val="BookText"/>
        <w:rPr/>
      </w:pPr>
      <w:r>
        <w:rPr>
          <w:rFonts w:ascii="Amiri" w:hAnsi="Amiri" w:eastAsia="Amiri" w:cs="Amiri"/>
          <w:color w:val="111111"/>
          <w:sz w:val="28"/>
          <w:sz w:val="28"/>
          <w:szCs w:val="28"/>
          <w:rtl w:val="true"/>
          <w:lang w:bidi="ar-SA"/>
        </w:rPr>
        <w:t>محمد بن عبد اللّه صلّى اللّه عليه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محمد بن عثمان ابن الشمعة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محمد بن علي القدسي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أبو محمد الفياض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كبريت</w:t>
      </w:r>
    </w:p>
    <w:p>
      <w:pPr>
        <w:pStyle w:val="BookText"/>
        <w:rPr/>
      </w:pPr>
      <w:r>
        <w:rPr>
          <w:rFonts w:ascii="Amiri" w:hAnsi="Amiri" w:eastAsia="Amiri" w:cs="Amiri"/>
          <w:color w:val="111111"/>
          <w:sz w:val="28"/>
          <w:sz w:val="28"/>
          <w:szCs w:val="28"/>
          <w:rtl w:val="true"/>
          <w:lang w:bidi="ar-SA"/>
        </w:rPr>
        <w:t>مريم بنت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المشد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مصطفى أسعد اللقيمي الدمياطي، محمد السعيد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ابن المعتز</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w:t>
      </w:r>
    </w:p>
    <w:p>
      <w:pPr>
        <w:pStyle w:val="BookText"/>
        <w:rPr/>
      </w:pP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الملك الضليل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منجك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منشم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بن يحيى</w:t>
      </w:r>
    </w:p>
    <w:p>
      <w:pPr>
        <w:pStyle w:val="BookText"/>
        <w:rPr/>
      </w:pPr>
      <w:r>
        <w:rPr>
          <w:rFonts w:ascii="Amiri" w:hAnsi="Amiri" w:eastAsia="Amiri" w:cs="Amiri"/>
          <w:color w:val="111111"/>
          <w:sz w:val="28"/>
          <w:sz w:val="28"/>
          <w:szCs w:val="28"/>
          <w:rtl w:val="true"/>
          <w:lang w:bidi="ar-SA"/>
        </w:rPr>
        <w:t>المنيني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w:t>
      </w:r>
    </w:p>
    <w:p>
      <w:pPr>
        <w:pStyle w:val="BookText"/>
        <w:rPr/>
      </w:pPr>
      <w:r>
        <w:rPr>
          <w:rFonts w:ascii="Amiri" w:hAnsi="Amiri" w:eastAsia="Amiri" w:cs="Amiri"/>
          <w:color w:val="111111"/>
          <w:sz w:val="28"/>
          <w:sz w:val="28"/>
          <w:szCs w:val="28"/>
          <w:rtl w:val="true"/>
          <w:lang w:bidi="ar-SA"/>
        </w:rPr>
        <w:t>ميسون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w:t>
      </w:r>
    </w:p>
    <w:p>
      <w:pPr>
        <w:pStyle w:val="BookText"/>
        <w:rPr/>
      </w:pPr>
      <w:r>
        <w:rPr>
          <w:rFonts w:ascii="Amiri" w:hAnsi="Amiri" w:eastAsia="Amiri" w:cs="Amiri"/>
          <w:color w:val="111111"/>
          <w:sz w:val="28"/>
          <w:sz w:val="28"/>
          <w:szCs w:val="28"/>
          <w:rtl w:val="true"/>
          <w:lang w:bidi="ar-SA"/>
        </w:rPr>
        <w:t>ابن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الموصلي</w:t>
      </w:r>
    </w:p>
    <w:p>
      <w:pPr>
        <w:pStyle w:val="BookText"/>
        <w:rPr/>
      </w:pPr>
      <w:r>
        <w:rPr>
          <w:rFonts w:ascii="Amiri" w:hAnsi="Amiri" w:eastAsia="Amiri" w:cs="Amiri"/>
          <w:color w:val="111111"/>
          <w:sz w:val="28"/>
          <w:sz w:val="28"/>
          <w:szCs w:val="28"/>
          <w:rtl w:val="true"/>
          <w:lang w:bidi="ar-SA"/>
        </w:rPr>
        <w:t>نسيم بن 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حمزة</w:t>
      </w:r>
    </w:p>
    <w:p>
      <w:pPr>
        <w:pStyle w:val="BookText"/>
        <w:rPr/>
      </w:pPr>
      <w:r>
        <w:rPr>
          <w:rFonts w:ascii="Amiri" w:hAnsi="Amiri" w:eastAsia="Amiri" w:cs="Amiri"/>
          <w:color w:val="111111"/>
          <w:sz w:val="28"/>
          <w:sz w:val="28"/>
          <w:szCs w:val="28"/>
          <w:rtl w:val="true"/>
          <w:lang w:bidi="ar-SA"/>
        </w:rPr>
        <w:t>نمروذ بن كنعان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ذو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p>
    <w:p>
      <w:pPr>
        <w:pStyle w:val="BookText"/>
        <w:rPr/>
      </w:pPr>
      <w:r>
        <w:rPr>
          <w:rFonts w:ascii="IRNazanin" w:hAnsi="IRNazanin" w:eastAsia="IRNazanin"/>
          <w:color w:val="111111"/>
          <w:sz w:val="28"/>
          <w:sz w:val="28"/>
          <w:szCs w:val="28"/>
          <w:rtl w:val="true"/>
          <w:lang w:bidi="fa-IR"/>
        </w:rPr>
        <w:t>أبو نواس</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ابن هانئ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هدار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الوأواء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ابن الوردي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الوليد بن صالح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الوليد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ابن يعفر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يوسف بن حسين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605" w:name="pg20003_198250"/>
    </w:p>
    <w:p>
      <w:pPr>
        <w:pStyle w:val="Heading3"/>
        <w:numPr>
          <w:ilvl w:val="2"/>
          <w:numId w:val="1"/>
        </w:numPr>
        <w:rPr/>
      </w:pPr>
      <w:bookmarkStart w:id="606" w:name="__RefHeading___Toc847160_2314609296"/>
      <w:bookmarkStart w:id="607" w:name="_Toc228"/>
      <w:bookmarkEnd w:id="605"/>
      <w:bookmarkEnd w:id="606"/>
      <w:r>
        <w:rPr>
          <w:rtl w:val="true"/>
        </w:rPr>
        <w:t xml:space="preserve">- </w:t>
      </w:r>
      <w:r>
        <w:rPr>
          <w:rtl w:val="true"/>
        </w:rPr>
        <w:t>فهرس الأقوام و الجماعات و القبائل و الأمم</w:t>
      </w:r>
      <w:r>
        <w:rPr>
          <w:rtl w:val="true"/>
        </w:rPr>
        <w:t>-</w:t>
      </w:r>
      <w:bookmarkEnd w:id="607"/>
    </w:p>
    <w:p>
      <w:pPr>
        <w:pStyle w:val="BookText"/>
        <w:rPr/>
      </w:pPr>
      <w:r>
        <w:rPr>
          <w:rFonts w:ascii="IRNazanin" w:hAnsi="IRNazanin" w:eastAsia="IRNazanin"/>
          <w:color w:val="111111"/>
          <w:sz w:val="28"/>
          <w:sz w:val="28"/>
          <w:szCs w:val="28"/>
          <w:rtl w:val="true"/>
          <w:lang w:bidi="fa-IR"/>
        </w:rPr>
        <w:t>الأبدال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الأندلس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جلق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الحواريون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الدراويش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الروافض</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الزنوج</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القبط</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القسوس</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الكفارسة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النقشبندية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اليونان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608" w:name="pg20003_198251"/>
    </w:p>
    <w:p>
      <w:pPr>
        <w:pStyle w:val="Heading3"/>
        <w:numPr>
          <w:ilvl w:val="2"/>
          <w:numId w:val="1"/>
        </w:numPr>
        <w:rPr/>
      </w:pPr>
      <w:bookmarkStart w:id="609" w:name="__RefHeading___Toc847162_2314609296"/>
      <w:bookmarkStart w:id="610" w:name="_Toc229"/>
      <w:bookmarkEnd w:id="608"/>
      <w:bookmarkEnd w:id="609"/>
      <w:r>
        <w:rPr>
          <w:rtl w:val="true"/>
        </w:rPr>
        <w:t xml:space="preserve">- </w:t>
      </w:r>
      <w:r>
        <w:rPr>
          <w:rtl w:val="true"/>
        </w:rPr>
        <w:t>فهرس الأماكن و المدن و الأنهار و الوديان</w:t>
      </w:r>
      <w:r>
        <w:rPr>
          <w:rtl w:val="true"/>
        </w:rPr>
        <w:t>-</w:t>
      </w:r>
      <w:bookmarkEnd w:id="610"/>
    </w:p>
    <w:p>
      <w:pPr>
        <w:pStyle w:val="BookText"/>
        <w:rPr/>
      </w:pPr>
      <w:r>
        <w:rPr>
          <w:rFonts w:ascii="IRNazanin" w:hAnsi="IRNazanin" w:eastAsia="IRNazanin"/>
          <w:color w:val="111111"/>
          <w:sz w:val="28"/>
          <w:sz w:val="28"/>
          <w:szCs w:val="28"/>
          <w:rtl w:val="true"/>
          <w:lang w:bidi="fa-IR"/>
        </w:rPr>
        <w:t>الأبرق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أبو 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أرزة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الأشعاب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الأفتريس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أقلايا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p>
    <w:p>
      <w:pPr>
        <w:pStyle w:val="BookText"/>
        <w:rPr/>
      </w:pPr>
      <w:r>
        <w:rPr>
          <w:rFonts w:ascii="Amiri" w:hAnsi="Amiri" w:eastAsia="Amiri" w:cs="Amiri"/>
          <w:color w:val="111111"/>
          <w:sz w:val="28"/>
          <w:sz w:val="28"/>
          <w:szCs w:val="28"/>
          <w:rtl w:val="true"/>
          <w:lang w:bidi="ar-SA"/>
        </w:rPr>
        <w:t>الأمجدية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الأندلس</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باب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Amiri" w:hAnsi="Amiri" w:eastAsia="Amiri" w:cs="Amiri"/>
          <w:color w:val="111111"/>
          <w:sz w:val="28"/>
          <w:sz w:val="28"/>
          <w:szCs w:val="28"/>
          <w:rtl w:val="true"/>
          <w:lang w:bidi="ar-SA"/>
        </w:rPr>
        <w:t>باب جيرون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Amiri" w:hAnsi="Amiri" w:eastAsia="Amiri" w:cs="Amiri"/>
          <w:color w:val="111111"/>
          <w:sz w:val="28"/>
          <w:sz w:val="28"/>
          <w:szCs w:val="28"/>
          <w:rtl w:val="true"/>
          <w:lang w:bidi="ar-SA"/>
        </w:rPr>
        <w:t>البالاني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بانياس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IRNazanin" w:hAnsi="IRNazanin" w:eastAsia="IRNazanin"/>
          <w:color w:val="111111"/>
          <w:sz w:val="28"/>
          <w:sz w:val="28"/>
          <w:szCs w:val="28"/>
          <w:rtl w:val="true"/>
          <w:lang w:bidi="fa-IR"/>
        </w:rPr>
        <w:t>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Amiri" w:hAnsi="Amiri" w:eastAsia="Amiri" w:cs="Amiri"/>
          <w:color w:val="111111"/>
          <w:sz w:val="28"/>
          <w:sz w:val="28"/>
          <w:szCs w:val="28"/>
          <w:rtl w:val="true"/>
          <w:lang w:bidi="ar-SA"/>
        </w:rPr>
        <w:t>بردي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Amiri" w:hAnsi="Amiri" w:eastAsia="Amiri" w:cs="Amiri"/>
          <w:color w:val="111111"/>
          <w:sz w:val="28"/>
          <w:sz w:val="28"/>
          <w:szCs w:val="28"/>
          <w:rtl w:val="true"/>
          <w:lang w:bidi="ar-SA"/>
        </w:rPr>
        <w:t>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Amiri" w:hAnsi="Amiri" w:eastAsia="Amiri" w:cs="Amiri"/>
          <w:color w:val="111111"/>
          <w:sz w:val="28"/>
          <w:sz w:val="28"/>
          <w:szCs w:val="28"/>
          <w:rtl w:val="true"/>
          <w:lang w:bidi="ar-SA"/>
        </w:rPr>
        <w:t>برزة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بسّيما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البلاطي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البلالية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w:t>
      </w:r>
    </w:p>
    <w:p>
      <w:pPr>
        <w:pStyle w:val="BookText"/>
        <w:rPr/>
      </w:pPr>
      <w:r>
        <w:rPr>
          <w:rFonts w:ascii="Amiri" w:hAnsi="Amiri" w:eastAsia="Amiri" w:cs="Amiri"/>
          <w:color w:val="111111"/>
          <w:sz w:val="28"/>
          <w:sz w:val="28"/>
          <w:szCs w:val="28"/>
          <w:rtl w:val="true"/>
          <w:lang w:bidi="ar-SA"/>
        </w:rPr>
        <w:t>بيت نايم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بيت 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بين النهرين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التل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IRNazanin" w:hAnsi="IRNazanin" w:eastAsia="IRNazanin"/>
          <w:color w:val="111111"/>
          <w:sz w:val="28"/>
          <w:sz w:val="28"/>
          <w:szCs w:val="28"/>
          <w:rtl w:val="true"/>
          <w:lang w:bidi="fa-IR"/>
        </w:rPr>
        <w:t>تل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Amiri" w:hAnsi="Amiri" w:eastAsia="Amiri" w:cs="Amiri"/>
          <w:color w:val="111111"/>
          <w:sz w:val="28"/>
          <w:sz w:val="28"/>
          <w:szCs w:val="28"/>
          <w:rtl w:val="true"/>
          <w:lang w:bidi="ar-SA"/>
        </w:rPr>
        <w:t>ثبير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الجامعي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IRNazanin" w:hAnsi="IRNazanin" w:eastAsia="IRNazanin"/>
          <w:color w:val="111111"/>
          <w:sz w:val="28"/>
          <w:sz w:val="28"/>
          <w:szCs w:val="28"/>
          <w:rtl w:val="true"/>
          <w:lang w:bidi="fa-IR"/>
        </w:rPr>
        <w:t>جبل الراهون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جبل سرنديب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جبل سيلان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جبل شمام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جبل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جبل كوكبان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جبل نهاوند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جبل دمخ</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جدول الشجرية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جديا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جديدة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جسر الغيضة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جسرين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جسرين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IRNazanin" w:hAnsi="IRNazanin" w:eastAsia="IRNazanin"/>
          <w:color w:val="111111"/>
          <w:sz w:val="28"/>
          <w:sz w:val="28"/>
          <w:szCs w:val="28"/>
          <w:rtl w:val="true"/>
          <w:lang w:bidi="fa-IR"/>
        </w:rPr>
        <w:t>جلق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الجنادلة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Amiri" w:hAnsi="Amiri" w:eastAsia="Amiri" w:cs="Amiri"/>
          <w:color w:val="111111"/>
          <w:sz w:val="28"/>
          <w:sz w:val="28"/>
          <w:szCs w:val="28"/>
          <w:rtl w:val="true"/>
          <w:lang w:bidi="ar-SA"/>
        </w:rPr>
        <w:t>الجنك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الجوسق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جيرون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الحجر الدائر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الحرمان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حرنة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Amiri" w:hAnsi="Amiri" w:eastAsia="Amiri" w:cs="Amiri"/>
          <w:color w:val="111111"/>
          <w:sz w:val="28"/>
          <w:sz w:val="28"/>
          <w:szCs w:val="28"/>
          <w:rtl w:val="true"/>
          <w:lang w:bidi="ar-SA"/>
        </w:rPr>
        <w:t>حروش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p>
    <w:p>
      <w:pPr>
        <w:pStyle w:val="BookText"/>
        <w:rPr/>
      </w:pPr>
      <w:r>
        <w:rPr>
          <w:rFonts w:ascii="IRNazanin" w:hAnsi="IRNazanin" w:eastAsia="IRNazanin"/>
          <w:color w:val="111111"/>
          <w:sz w:val="28"/>
          <w:sz w:val="28"/>
          <w:szCs w:val="28"/>
          <w:rtl w:val="true"/>
          <w:lang w:bidi="fa-IR"/>
        </w:rPr>
        <w:t>حزرما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Amiri" w:hAnsi="Amiri" w:eastAsia="Amiri" w:cs="Amiri"/>
          <w:color w:val="111111"/>
          <w:sz w:val="28"/>
          <w:sz w:val="28"/>
          <w:szCs w:val="28"/>
          <w:rtl w:val="true"/>
          <w:lang w:bidi="ar-SA"/>
        </w:rPr>
        <w:t>حلبون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Amiri" w:hAnsi="Amiri" w:eastAsia="Amiri" w:cs="Amiri"/>
          <w:color w:val="111111"/>
          <w:sz w:val="28"/>
          <w:sz w:val="28"/>
          <w:szCs w:val="28"/>
          <w:rtl w:val="true"/>
          <w:lang w:bidi="ar-SA"/>
        </w:rPr>
        <w:t>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Amiri" w:hAnsi="Amiri" w:eastAsia="Amiri" w:cs="Amiri"/>
          <w:color w:val="111111"/>
          <w:sz w:val="28"/>
          <w:sz w:val="28"/>
          <w:szCs w:val="28"/>
          <w:rtl w:val="true"/>
          <w:lang w:bidi="ar-SA"/>
        </w:rPr>
        <w:t>حموريا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الحواكير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حومل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الخابور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p>
    <w:p>
      <w:pPr>
        <w:pStyle w:val="BookText"/>
        <w:rPr/>
      </w:pPr>
      <w:r>
        <w:rPr>
          <w:rFonts w:ascii="Amiri" w:hAnsi="Amiri" w:eastAsia="Amiri" w:cs="Amiri"/>
          <w:color w:val="111111"/>
          <w:sz w:val="28"/>
          <w:sz w:val="28"/>
          <w:szCs w:val="28"/>
          <w:rtl w:val="true"/>
          <w:lang w:bidi="ar-SA"/>
        </w:rPr>
        <w:t>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IRNazanin" w:hAnsi="IRNazanin" w:eastAsia="IRNazanin"/>
          <w:color w:val="111111"/>
          <w:sz w:val="28"/>
          <w:sz w:val="28"/>
          <w:szCs w:val="28"/>
          <w:rtl w:val="true"/>
          <w:lang w:bidi="fa-IR"/>
        </w:rPr>
        <w:t>الخلخال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الخورنق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الخيارة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داريا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دارين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داعية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درمينا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الدريج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IRNazanin" w:hAnsi="IRNazanin" w:eastAsia="IRNazanin"/>
          <w:color w:val="111111"/>
          <w:sz w:val="28"/>
          <w:sz w:val="28"/>
          <w:szCs w:val="28"/>
          <w:rtl w:val="true"/>
          <w:lang w:bidi="fa-IR"/>
        </w:rPr>
        <w:t>الدف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p>
    <w:p>
      <w:pPr>
        <w:pStyle w:val="BookText"/>
        <w:rPr/>
      </w:pPr>
      <w:r>
        <w:rPr>
          <w:rFonts w:ascii="IRNazanin" w:hAnsi="IRNazanin" w:eastAsia="IRNazanin"/>
          <w:color w:val="111111"/>
          <w:sz w:val="28"/>
          <w:sz w:val="28"/>
          <w:szCs w:val="28"/>
          <w:rtl w:val="true"/>
          <w:lang w:bidi="fa-IR"/>
        </w:rPr>
        <w:t>دمر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دير 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إرم</w:t>
      </w:r>
    </w:p>
    <w:p>
      <w:pPr>
        <w:pStyle w:val="BookText"/>
        <w:rPr/>
      </w:pPr>
      <w:r>
        <w:rPr>
          <w:rFonts w:ascii="Amiri" w:hAnsi="Amiri" w:eastAsia="Amiri" w:cs="Amiri"/>
          <w:color w:val="111111"/>
          <w:sz w:val="28"/>
          <w:sz w:val="28"/>
          <w:szCs w:val="28"/>
          <w:rtl w:val="true"/>
          <w:lang w:bidi="ar-SA"/>
        </w:rPr>
        <w:t>الذيب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الرافدان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Amiri" w:hAnsi="Amiri" w:eastAsia="Amiri" w:cs="Amiri"/>
          <w:color w:val="111111"/>
          <w:sz w:val="28"/>
          <w:sz w:val="28"/>
          <w:szCs w:val="28"/>
          <w:rtl w:val="true"/>
          <w:lang w:bidi="ar-SA"/>
        </w:rPr>
        <w:t>الربوة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الرصافة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الرقمتان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رياض الشرفين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Amiri" w:hAnsi="Amiri" w:eastAsia="Amiri" w:cs="Amiri"/>
          <w:color w:val="111111"/>
          <w:sz w:val="28"/>
          <w:sz w:val="28"/>
          <w:szCs w:val="28"/>
          <w:rtl w:val="true"/>
          <w:lang w:bidi="ar-SA"/>
        </w:rPr>
        <w:t xml:space="preserve">الزاهي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الزبداني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زبدين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الزبديني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IRNazanin" w:hAnsi="IRNazanin" w:eastAsia="IRNazanin"/>
          <w:color w:val="111111"/>
          <w:sz w:val="28"/>
          <w:sz w:val="28"/>
          <w:szCs w:val="28"/>
          <w:rtl w:val="true"/>
          <w:lang w:bidi="fa-IR"/>
        </w:rPr>
        <w:t>الزلف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Amiri" w:hAnsi="Amiri" w:eastAsia="Amiri" w:cs="Amiri"/>
          <w:color w:val="111111"/>
          <w:sz w:val="28"/>
          <w:sz w:val="28"/>
          <w:szCs w:val="28"/>
          <w:rtl w:val="true"/>
          <w:lang w:bidi="ar-SA"/>
        </w:rPr>
        <w:t>السفرجل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IRNazanin" w:hAnsi="IRNazanin" w:eastAsia="IRNazanin"/>
          <w:color w:val="111111"/>
          <w:sz w:val="28"/>
          <w:sz w:val="28"/>
          <w:szCs w:val="28"/>
          <w:rtl w:val="true"/>
          <w:lang w:bidi="fa-IR"/>
        </w:rPr>
        <w:t>السلسال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IRNazanin" w:hAnsi="IRNazanin" w:eastAsia="IRNazanin"/>
          <w:color w:val="111111"/>
          <w:sz w:val="28"/>
          <w:sz w:val="28"/>
          <w:szCs w:val="28"/>
          <w:rtl w:val="true"/>
          <w:lang w:bidi="fa-IR"/>
        </w:rPr>
        <w:t>السهم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السهمين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سوق السلاح</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سيافة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p>
    <w:p>
      <w:pPr>
        <w:pStyle w:val="BookText"/>
        <w:rPr/>
      </w:pPr>
      <w:r>
        <w:rPr>
          <w:rFonts w:ascii="Amiri" w:hAnsi="Amiri" w:eastAsia="Amiri" w:cs="Amiri"/>
          <w:color w:val="111111"/>
          <w:sz w:val="28"/>
          <w:sz w:val="28"/>
          <w:szCs w:val="28"/>
          <w:rtl w:val="true"/>
          <w:lang w:bidi="ar-SA"/>
        </w:rPr>
        <w:t>سيحان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الشادروان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الشباك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IRNazanin" w:hAnsi="IRNazanin" w:eastAsia="IRNazanin"/>
          <w:color w:val="111111"/>
          <w:sz w:val="28"/>
          <w:sz w:val="28"/>
          <w:szCs w:val="28"/>
          <w:rtl w:val="true"/>
          <w:lang w:bidi="fa-IR"/>
        </w:rPr>
        <w:t>الشبعا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Amiri" w:hAnsi="Amiri" w:eastAsia="Amiri" w:cs="Amiri"/>
          <w:color w:val="111111"/>
          <w:sz w:val="28"/>
          <w:sz w:val="28"/>
          <w:szCs w:val="28"/>
          <w:rtl w:val="true"/>
          <w:lang w:bidi="ar-SA"/>
        </w:rPr>
        <w:t>الشجرية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w:t>
      </w:r>
    </w:p>
    <w:p>
      <w:pPr>
        <w:pStyle w:val="BookText"/>
        <w:rPr/>
      </w:pPr>
      <w:r>
        <w:rPr>
          <w:rFonts w:ascii="IRNazanin" w:hAnsi="IRNazanin" w:eastAsia="IRNazanin"/>
          <w:color w:val="111111"/>
          <w:sz w:val="28"/>
          <w:sz w:val="28"/>
          <w:szCs w:val="28"/>
          <w:rtl w:val="true"/>
          <w:lang w:bidi="fa-IR"/>
        </w:rPr>
        <w:t>الشحر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الشرش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p>
    <w:p>
      <w:pPr>
        <w:pStyle w:val="BookText"/>
        <w:rPr/>
      </w:pP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الشرف 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الشرفان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الوادي</w:t>
      </w:r>
    </w:p>
    <w:p>
      <w:pPr>
        <w:pStyle w:val="BookText"/>
        <w:rPr/>
      </w:pPr>
      <w:r>
        <w:rPr>
          <w:rFonts w:ascii="IRNazanin" w:hAnsi="IRNazanin" w:eastAsia="IRNazanin"/>
          <w:color w:val="111111"/>
          <w:sz w:val="28"/>
          <w:sz w:val="28"/>
          <w:szCs w:val="28"/>
          <w:rtl w:val="true"/>
          <w:lang w:bidi="fa-IR"/>
        </w:rPr>
        <w:t>شعب بوان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IRNazanin" w:hAnsi="IRNazanin" w:eastAsia="IRNazanin"/>
          <w:color w:val="111111"/>
          <w:sz w:val="28"/>
          <w:sz w:val="28"/>
          <w:szCs w:val="28"/>
          <w:rtl w:val="true"/>
          <w:lang w:bidi="fa-IR"/>
        </w:rPr>
        <w:t>الشقراء</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الشقرا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Amiri" w:hAnsi="Amiri" w:eastAsia="Amiri" w:cs="Amiri"/>
          <w:color w:val="111111"/>
          <w:sz w:val="28"/>
          <w:sz w:val="28"/>
          <w:szCs w:val="28"/>
          <w:rtl w:val="true"/>
          <w:lang w:bidi="ar-SA"/>
        </w:rPr>
        <w:t>الشيداني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p>
    <w:p>
      <w:pPr>
        <w:pStyle w:val="BookText"/>
        <w:rPr/>
      </w:pPr>
      <w:r>
        <w:rPr>
          <w:rFonts w:ascii="Amiri" w:hAnsi="Amiri" w:eastAsia="Amiri" w:cs="Amiri"/>
          <w:color w:val="111111"/>
          <w:sz w:val="28"/>
          <w:sz w:val="28"/>
          <w:szCs w:val="28"/>
          <w:rtl w:val="true"/>
          <w:lang w:bidi="ar-SA"/>
        </w:rPr>
        <w:t>الصالحية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صدر الباز</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الصفيرا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طاحونة حرستا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طويلع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العذراء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IRNazanin" w:hAnsi="IRNazanin" w:eastAsia="IRNazanin"/>
          <w:color w:val="111111"/>
          <w:sz w:val="28"/>
          <w:sz w:val="28"/>
          <w:szCs w:val="28"/>
          <w:rtl w:val="true"/>
          <w:lang w:bidi="fa-IR"/>
        </w:rPr>
        <w:t>العراد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العراد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عقربا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Amiri" w:hAnsi="Amiri" w:eastAsia="Amiri" w:cs="Amiri"/>
          <w:color w:val="111111"/>
          <w:sz w:val="28"/>
          <w:sz w:val="28"/>
          <w:szCs w:val="28"/>
          <w:rtl w:val="true"/>
          <w:lang w:bidi="ar-SA"/>
        </w:rPr>
        <w:t>عليتا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عين أقلايا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عين ترما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عين التوت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عين حروش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عين الخضراء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عين الدقية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عين الزينبية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عين سيافة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عين الشرش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عين الصاحب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عين العراد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عين الفيجة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عين قرقوز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عين الكرش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عين مرجانة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عين 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عين الوراقة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Amiri" w:hAnsi="Amiri" w:eastAsia="Amiri" w:cs="Amiri"/>
          <w:color w:val="111111"/>
          <w:sz w:val="28"/>
          <w:sz w:val="28"/>
          <w:szCs w:val="28"/>
          <w:rtl w:val="true"/>
          <w:lang w:bidi="ar-SA"/>
        </w:rPr>
        <w:t>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الغوطة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الغريفة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IRNazanin" w:hAnsi="IRNazanin" w:eastAsia="IRNazanin"/>
          <w:color w:val="111111"/>
          <w:sz w:val="28"/>
          <w:sz w:val="28"/>
          <w:szCs w:val="28"/>
          <w:rtl w:val="true"/>
          <w:lang w:bidi="fa-IR"/>
        </w:rPr>
        <w:t>غمدان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الغوير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الفراديس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الفيجة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الفيجة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p>
    <w:p>
      <w:pPr>
        <w:pStyle w:val="BookText"/>
        <w:rPr/>
      </w:pPr>
      <w:r>
        <w:rPr>
          <w:rFonts w:ascii="Amiri" w:hAnsi="Amiri" w:eastAsia="Amiri" w:cs="Amiri"/>
          <w:color w:val="111111"/>
          <w:sz w:val="28"/>
          <w:sz w:val="28"/>
          <w:szCs w:val="28"/>
          <w:rtl w:val="true"/>
          <w:lang w:bidi="ar-SA"/>
        </w:rPr>
        <w:t>الفيجة الخضراء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الفيحاء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قاسيون</w:t>
      </w:r>
    </w:p>
    <w:p>
      <w:pPr>
        <w:pStyle w:val="BookText"/>
        <w:rPr/>
      </w:pPr>
      <w:r>
        <w:rPr>
          <w:rFonts w:ascii="Amiri" w:hAnsi="Amiri" w:eastAsia="Amiri" w:cs="Amiri"/>
          <w:color w:val="111111"/>
          <w:sz w:val="28"/>
          <w:sz w:val="28"/>
          <w:szCs w:val="28"/>
          <w:rtl w:val="true"/>
          <w:lang w:bidi="ar-SA"/>
        </w:rPr>
        <w:t>قاسيون، قاسون، قيسون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قبة السيار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قبة النسر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قرقوز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p>
    <w:p>
      <w:pPr>
        <w:pStyle w:val="BookText"/>
        <w:rPr/>
      </w:pP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قلبين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قلعة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القنوات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القنوات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Amiri" w:hAnsi="Amiri" w:eastAsia="Amiri" w:cs="Amiri"/>
          <w:color w:val="111111"/>
          <w:sz w:val="28"/>
          <w:sz w:val="28"/>
          <w:szCs w:val="28"/>
          <w:rtl w:val="true"/>
          <w:lang w:bidi="ar-SA"/>
        </w:rPr>
        <w:t>قيسون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قاسيون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كفربطنا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الكرش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p>
    <w:p>
      <w:pPr>
        <w:pStyle w:val="BookText"/>
        <w:rPr/>
      </w:pPr>
      <w:r>
        <w:rPr>
          <w:rFonts w:ascii="Amiri" w:hAnsi="Amiri" w:eastAsia="Amiri" w:cs="Amiri"/>
          <w:color w:val="111111"/>
          <w:sz w:val="28"/>
          <w:sz w:val="28"/>
          <w:szCs w:val="28"/>
          <w:rtl w:val="true"/>
          <w:lang w:bidi="ar-SA"/>
        </w:rPr>
        <w:t>الكريمي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كليبا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كيوان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اللوان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IRNazanin" w:hAnsi="IRNazanin" w:eastAsia="IRNazanin"/>
          <w:color w:val="111111"/>
          <w:sz w:val="28"/>
          <w:sz w:val="28"/>
          <w:szCs w:val="28"/>
          <w:rtl w:val="true"/>
          <w:lang w:bidi="fa-IR"/>
        </w:rPr>
        <w:t>المحصب</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المحلات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Amiri" w:hAnsi="Amiri" w:eastAsia="Amiri" w:cs="Amiri"/>
          <w:color w:val="111111"/>
          <w:sz w:val="28"/>
          <w:sz w:val="28"/>
          <w:szCs w:val="28"/>
          <w:rtl w:val="true"/>
          <w:lang w:bidi="ar-SA"/>
        </w:rPr>
        <w:t>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p>
    <w:p>
      <w:pPr>
        <w:pStyle w:val="BookText"/>
        <w:rPr/>
      </w:pPr>
      <w:r>
        <w:rPr>
          <w:rFonts w:ascii="IRNazanin" w:hAnsi="IRNazanin" w:eastAsia="IRNazanin"/>
          <w:color w:val="111111"/>
          <w:sz w:val="28"/>
          <w:sz w:val="28"/>
          <w:szCs w:val="28"/>
          <w:rtl w:val="true"/>
          <w:lang w:bidi="fa-IR"/>
        </w:rPr>
        <w:t>المرج</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المرجة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المزاز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Amiri" w:hAnsi="Amiri" w:eastAsia="Amiri" w:cs="Amiri"/>
          <w:color w:val="111111"/>
          <w:sz w:val="28"/>
          <w:sz w:val="28"/>
          <w:szCs w:val="28"/>
          <w:rtl w:val="true"/>
          <w:lang w:bidi="ar-SA"/>
        </w:rPr>
        <w:t>المزة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المزة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مسجد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الأموي</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معربا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Amiri" w:hAnsi="Amiri" w:eastAsia="Amiri" w:cs="Amiri"/>
          <w:color w:val="111111"/>
          <w:sz w:val="28"/>
          <w:sz w:val="28"/>
          <w:szCs w:val="28"/>
          <w:rtl w:val="true"/>
          <w:lang w:bidi="ar-SA"/>
        </w:rPr>
        <w:t>مغارة الجوع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مغارة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مقام هود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مقبرة الفراديس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IRNazanin" w:hAnsi="IRNazanin" w:eastAsia="IRNazanin"/>
          <w:color w:val="111111"/>
          <w:sz w:val="28"/>
          <w:sz w:val="28"/>
          <w:szCs w:val="28"/>
          <w:rtl w:val="true"/>
          <w:lang w:bidi="fa-IR"/>
        </w:rPr>
        <w:t>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w:t>
      </w:r>
    </w:p>
    <w:p>
      <w:pPr>
        <w:pStyle w:val="BookText"/>
        <w:rPr/>
      </w:pP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المنشار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المنيحي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p>
    <w:p>
      <w:pPr>
        <w:pStyle w:val="BookText"/>
        <w:rPr/>
      </w:pPr>
      <w:r>
        <w:rPr>
          <w:rFonts w:ascii="Amiri" w:hAnsi="Amiri" w:eastAsia="Amiri" w:cs="Amiri"/>
          <w:color w:val="111111"/>
          <w:sz w:val="28"/>
          <w:sz w:val="28"/>
          <w:szCs w:val="28"/>
          <w:rtl w:val="true"/>
          <w:lang w:bidi="ar-SA"/>
        </w:rPr>
        <w:t>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Amiri" w:hAnsi="Amiri" w:eastAsia="Amiri" w:cs="Amiri"/>
          <w:color w:val="111111"/>
          <w:sz w:val="28"/>
          <w:sz w:val="28"/>
          <w:szCs w:val="28"/>
          <w:rtl w:val="true"/>
          <w:lang w:bidi="ar-SA"/>
        </w:rPr>
        <w:t xml:space="preserve">مهد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الميدان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الميدان الأخضر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الميطور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النقا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نهر الأبلة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نهر أبو عيار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نهر الأشعاب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نهر الأفتريس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نهر 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نهر باب الثلث</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نهر بارق</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نهر البالاني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نهر بانياس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نهر بردى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نهر بشر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نهر البلاطي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نهر البلالية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نهر بيت سوا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نهر بيت نايم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نهر البيرة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نهر تل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نهر ثورا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نهر الجامعي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نهر جسرين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نهر الحاجبي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نهر الحجر الدائر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نهر حزرما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نهر حموريا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نهر الخيارة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نهر الداراني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نهر داعية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درمينا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نهر الذيب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نهر الزاب</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نهر الزابون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نهر الزبداني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نهر الزبديني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نهر الزلف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نهر الزينبي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نهر السرداب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نهر سقبا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نهر السلطاني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نهر الشباك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نهر الشبعا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نهر الشراك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نهر الشق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نهر الشيداني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نهر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نهر العرا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نهر عقربا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نهر عليتا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نهر عين ترما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نهر غالب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نهر الغربي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نهر الغريفة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نهر الفراديس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نهر القصير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نهر قلبين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نهر القنوات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نهر الكريمي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نهر كفر بطنا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نهر كفرسوسيا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نهر كليبا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نهر الماصية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نهر المتبن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نهر المحلات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نهر المزاز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نهر المزة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نهر المقسم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نهر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نهر المنيحي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نهر الميلقون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نهر الوسطاني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نهر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النيرب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النيربان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آش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وادي الأشرفية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وادي بردى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وادي برزة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وادي بسيمة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وادي البنفسج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الشقراء</w:t>
      </w:r>
    </w:p>
    <w:p>
      <w:pPr>
        <w:pStyle w:val="BookText"/>
        <w:rPr/>
      </w:pPr>
      <w:r>
        <w:rPr>
          <w:rFonts w:ascii="Amiri" w:hAnsi="Amiri" w:eastAsia="Amiri" w:cs="Amiri"/>
          <w:color w:val="111111"/>
          <w:sz w:val="28"/>
          <w:sz w:val="28"/>
          <w:szCs w:val="28"/>
          <w:rtl w:val="true"/>
          <w:lang w:bidi="ar-SA"/>
        </w:rPr>
        <w:t>وادي التل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وادي الجنادلة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وادي حرنة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وادي حلبون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وادي الحمصي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وادي الخضراء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وادي الدريج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وادي الربوة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وادي السفرجل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وادي الشرقي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وادي الشقرا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وادي الصفيرا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وادي العراد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الوادي الغربي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وادي الفيجة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وادي القرى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وادي كيوان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وادي معربا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الوادي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وادي المكرم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وادي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وادي 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الوراقة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p>
    <w:p>
      <w:pPr>
        <w:pStyle w:val="BookText"/>
        <w:rPr/>
      </w:pPr>
      <w:r>
        <w:rPr>
          <w:rFonts w:ascii="Amiri" w:hAnsi="Amiri" w:eastAsia="Amiri" w:cs="Amiri"/>
          <w:color w:val="111111"/>
          <w:sz w:val="28"/>
          <w:sz w:val="28"/>
          <w:szCs w:val="28"/>
          <w:rtl w:val="true"/>
          <w:lang w:bidi="ar-SA"/>
        </w:rPr>
        <w:t>الوسطاني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611" w:name="pg20003_198261"/>
    </w:p>
    <w:p>
      <w:pPr>
        <w:pStyle w:val="Heading3"/>
        <w:numPr>
          <w:ilvl w:val="2"/>
          <w:numId w:val="1"/>
        </w:numPr>
        <w:rPr/>
      </w:pPr>
      <w:bookmarkStart w:id="612" w:name="__RefHeading___Toc847164_2314609296"/>
      <w:bookmarkStart w:id="613" w:name="_Toc230"/>
      <w:bookmarkEnd w:id="611"/>
      <w:bookmarkEnd w:id="612"/>
      <w:r>
        <w:rPr>
          <w:rtl w:val="true"/>
        </w:rPr>
        <w:t xml:space="preserve">- </w:t>
      </w:r>
      <w:r>
        <w:rPr>
          <w:rtl w:val="true"/>
        </w:rPr>
        <w:t>فهرس الكتب</w:t>
      </w:r>
      <w:r>
        <w:rPr>
          <w:rtl w:val="true"/>
        </w:rPr>
        <w:t>-</w:t>
      </w:r>
      <w:bookmarkEnd w:id="613"/>
    </w:p>
    <w:p>
      <w:pPr>
        <w:pStyle w:val="BookText"/>
        <w:rPr/>
      </w:pPr>
      <w:r>
        <w:rPr>
          <w:rFonts w:ascii="Amiri" w:hAnsi="Amiri" w:eastAsia="Amiri" w:cs="Amiri"/>
          <w:color w:val="111111"/>
          <w:sz w:val="28"/>
          <w:sz w:val="28"/>
          <w:szCs w:val="28"/>
          <w:rtl w:val="true"/>
          <w:lang w:bidi="ar-SA"/>
        </w:rPr>
        <w:t>ازدهاء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تشنيف المسامع في وصف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خريدة العجائب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اللقيمي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رحلة ابن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الروض المعطار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شفاء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القلقشندي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عرف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 الطيب</w:t>
      </w:r>
    </w:p>
    <w:p>
      <w:pPr>
        <w:pStyle w:val="BookText"/>
        <w:rPr/>
      </w:pP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فضائل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فضائل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مسالك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مقامات الحريري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نفحة الريحانة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نفح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614" w:name="pg20003_198262"/>
    </w:p>
    <w:p>
      <w:pPr>
        <w:pStyle w:val="Heading3"/>
        <w:numPr>
          <w:ilvl w:val="2"/>
          <w:numId w:val="1"/>
        </w:numPr>
        <w:rPr/>
      </w:pPr>
      <w:bookmarkStart w:id="615" w:name="__RefHeading___Toc847166_2314609296"/>
      <w:bookmarkStart w:id="616" w:name="_Toc231"/>
      <w:bookmarkEnd w:id="614"/>
      <w:bookmarkEnd w:id="615"/>
      <w:r>
        <w:rPr>
          <w:rtl w:val="true"/>
        </w:rPr>
        <w:t xml:space="preserve">- </w:t>
      </w:r>
      <w:r>
        <w:rPr>
          <w:rtl w:val="true"/>
        </w:rPr>
        <w:t>فهرس الأمثال</w:t>
      </w:r>
      <w:r>
        <w:rPr>
          <w:rtl w:val="true"/>
        </w:rPr>
        <w:t>-</w:t>
      </w:r>
      <w:bookmarkEnd w:id="616"/>
    </w:p>
    <w:p>
      <w:pPr>
        <w:pStyle w:val="BookText"/>
        <w:rPr/>
      </w:pPr>
      <w:r>
        <w:rPr>
          <w:rFonts w:ascii="Amiri" w:hAnsi="Amiri" w:eastAsia="Amiri" w:cs="Amiri"/>
          <w:color w:val="111111"/>
          <w:sz w:val="28"/>
          <w:sz w:val="28"/>
          <w:szCs w:val="28"/>
          <w:rtl w:val="true"/>
          <w:lang w:bidi="ar-SA"/>
        </w:rPr>
        <w:t xml:space="preserve">المثل الصفحة أجرأ من أسامة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أجمل من صاحب العمامة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أخرق من حمامة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أعذب من ماء بارق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ألقت مراسيها بذي رمرام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أما تخشى سيل تلعتي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أنف في السماء واست في الماء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إن هذا لهتر أهتار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جري المذكيات غلاب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صار الزج قدّام السنان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المثل الصفحة</w:t>
      </w:r>
    </w:p>
    <w:p>
      <w:pPr>
        <w:pStyle w:val="BookText"/>
        <w:rPr/>
      </w:pPr>
      <w:r>
        <w:rPr>
          <w:rFonts w:ascii="Amiri" w:hAnsi="Amiri" w:eastAsia="Amiri" w:cs="Amiri"/>
          <w:color w:val="111111"/>
          <w:sz w:val="28"/>
          <w:sz w:val="28"/>
          <w:szCs w:val="28"/>
          <w:rtl w:val="true"/>
          <w:lang w:bidi="ar-SA"/>
        </w:rPr>
        <w:t xml:space="preserve">عند الصباح يحمد القوم السرى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غرّ بك الإصباح فأدلجي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كبارح الأروى قليلا ما يرى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كل الصيد في جوف الفرا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لا عطر بعد عروس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لا في العير و لا في النفير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ليس بعشّك فادرجي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من سلك الجدد أمن العثار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وراء الأكمة ما وراءها </w:t>
      </w:r>
      <w:r>
        <w:rPr>
          <w:rFonts w:eastAsia="Amiri" w:cs="Amiri" w:ascii="Amiri" w:hAnsi="Amiri"/>
          <w:color w:val="111111"/>
          <w:sz w:val="28"/>
          <w:szCs w:val="28"/>
          <w:lang w:bidi="ar-SA"/>
        </w:rPr>
        <w:t>223</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617" w:name="pg20003_198263"/>
    </w:p>
    <w:p>
      <w:pPr>
        <w:pStyle w:val="Heading3"/>
        <w:numPr>
          <w:ilvl w:val="2"/>
          <w:numId w:val="1"/>
        </w:numPr>
        <w:rPr/>
      </w:pPr>
      <w:bookmarkStart w:id="618" w:name="__RefHeading___Toc847168_2314609296"/>
      <w:bookmarkStart w:id="619" w:name="_Toc232"/>
      <w:bookmarkEnd w:id="617"/>
      <w:bookmarkEnd w:id="618"/>
      <w:r>
        <w:rPr>
          <w:rtl w:val="true"/>
        </w:rPr>
        <w:t xml:space="preserve">- </w:t>
      </w:r>
      <w:r>
        <w:rPr>
          <w:rtl w:val="true"/>
        </w:rPr>
        <w:t>فهرس الورود و الأزهار</w:t>
      </w:r>
      <w:r>
        <w:rPr>
          <w:rtl w:val="true"/>
        </w:rPr>
        <w:t>-</w:t>
      </w:r>
      <w:bookmarkEnd w:id="619"/>
    </w:p>
    <w:p>
      <w:pPr>
        <w:pStyle w:val="BookText"/>
        <w:rPr/>
      </w:pPr>
      <w:r>
        <w:rPr>
          <w:rFonts w:ascii="Amiri" w:hAnsi="Amiri" w:eastAsia="Amiri" w:cs="Amiri"/>
          <w:color w:val="111111"/>
          <w:sz w:val="28"/>
          <w:sz w:val="28"/>
          <w:szCs w:val="28"/>
          <w:rtl w:val="true"/>
          <w:lang w:bidi="ar-SA"/>
        </w:rPr>
        <w:t xml:space="preserve">الآذريون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الأرغون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الآس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الأقاحي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البان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البلسان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البنفسج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البهار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الجلنار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حلقة المحبوب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الحوذان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الخشخاش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الخيري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الريحان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الزنبق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السنبل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السوسن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شقائق النعمان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الشيح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عرف الديك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العنبربوي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الفاغية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القرنفل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الكركيش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اللعلع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الليلك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المرزنجوش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المضعف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المنثور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النرجس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النسرين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النيلوفر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الورد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الياسمين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620" w:name="pg20003_198264"/>
    </w:p>
    <w:p>
      <w:pPr>
        <w:pStyle w:val="Heading3"/>
        <w:numPr>
          <w:ilvl w:val="2"/>
          <w:numId w:val="1"/>
        </w:numPr>
        <w:rPr/>
      </w:pPr>
      <w:bookmarkStart w:id="621" w:name="__RefHeading___Toc847170_2314609296"/>
      <w:bookmarkStart w:id="622" w:name="_Toc233"/>
      <w:bookmarkEnd w:id="620"/>
      <w:bookmarkEnd w:id="621"/>
      <w:r>
        <w:rPr>
          <w:rtl w:val="true"/>
        </w:rPr>
        <w:t>فهرس الأشعار</w:t>
      </w:r>
      <w:bookmarkEnd w:id="6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 أنهارها فضة و المسك تربتها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و النهر قد مالت عليه غصونه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من عندليب راح يلعب بالنهى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أنا صخرة الوادي إذا ما زوحمت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أنى نسخت بلحظ عينك 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كأنما النهر صفحة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أجرى يزيد إليها من سلاسله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المعتز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كأنها من جنان الخلد قد كملت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ذو شاطئ راق غب القطر فهو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كأنما النهر مرآة و قد عكفت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و قد جرى النهر في أخدوده 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الخلوف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من كل ورقاء في الأفنان صادحة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و للقرنفل راحات مخضبة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نزلنا الصالحية في العشايا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 زهر قرنفل في الروض يحكي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للّه نهر سال في 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خفاجه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ورقى خطيب العندليب 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و الأرض زاهية بحليتها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و جرى النسيم يجر فضل ردائه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هانئ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رقمت بزهر يانع جنباتها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قد رق حتى ظن قرصا مفرغا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خفاجه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جرت جداولها شبيه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خلق كالنسيم لو فاح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نحن بالأمجدية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حسنها من 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الوأواء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كأنما الزنبق في الروض 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فحيث ما جلت تلقى روضة 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يا نسمة الروض الأنيق إذا 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شجرات ورد أصفر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أرأيت وادي النيربين و 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لؤلؤ</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للّه من عهد الصبابة و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انظر إلى الوادي إذا ما غردت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على قدرك الصهباء توليك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لربوتنا واد حوى كل 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تهدّل من باناس شط إلى الفلا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أما ترى الورد يدعو للورود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وفاح للورد نشر من كمائمه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أشتاق في وادي دمشق معهدا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القيراطي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للّه ما أحلى محاسن جلق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للّه دولاب يدور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 السرو يحكي الماجنات تهيّأت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 بطن من الوادي حللنا مقيله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تزيد على مرّ الزمان طلاوة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محنية الأضلاع تحنو على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 ذات حنين لا تزال مطيفة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 قد لاح زهر الأقحوان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على السبعة الأنهار من جانب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كأن عليها عبقري مطارف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فأنهاره تجري و أزهاره 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معالم أحباب و مغنى حمائم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سقى اللّه عين الصاحب العذب 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نسائمها راقت و رقت شمائلا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كأنما دوحة الحناء إذ 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 الأقحوانة تحكي ثغر غانية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انظر إلى الورد ما أحلى شمائله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أما ترى شجرات الورد مظهرة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 عرف الديك وسط الروض 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 كيف و لم يزل للشعر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و ما بقيت من اللذات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حيث المياه ترقرقت في 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 النهر قد عشق الغصون فلم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يا نسمة الروض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الخراط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يا نسمة نسمت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كأن آذريونها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الصنوبري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كأنما الياسمين حين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آيبك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كأنما الجلنار حين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بحر فضل لو قيس بالبحر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 زهر بين الرياض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لم ترد ماء وجهك العين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المعتز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القرنفل محمرا على قضب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مغارة الدم في قاسون 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أنهارها بمياه الحسن دافقة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حمى الشام جاد الغيث ماحل تربه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أما ترى الورد يحكي خجلة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طباطبا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 لا جوردية تزهو بزرقتها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المعتز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انهض إلى المرجة الفيحاء مبتهجا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حدائق أحدقتها للمنى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تشوقني ألفات الروض مائلة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جاء النسيم بأطيب النفحات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 ترى الرياح إذا مسحن غديره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المعتز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اللّه أياما بغوطة جلق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يا حبذا المرجة الفيحا بذي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بدا اللعلع في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لغربيّ ذاك السفح و الموطن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فؤاد إلى تلك الرحاب جموح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مررنا صباحا و الرفاق بدمر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في كل واد للنواظر مسرح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للّه واد للسرور 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انظر إلى الزرع و خاماته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سقى اللّه عهد الصالحية و الصرح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أتينا قبة السيار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غدير رقت حواشيه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نسرين من الورد ابيضاضا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و سنبل وافى على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أصبح السنبل الجني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كأن جلق حيّا اللّه 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العيش في ظل داريا إذا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شوقي يزيد و قلب الصب ما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كأنما النهر إذ مرّ النسيم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مقامه حرم فيها و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 كأن جدوله حسام مرهف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للغوطة الغناء أشرف 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انظر إلى الأغصان في أدواحها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يخلفتن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الفاضل الحبر اللبيب اللوذعي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تقول دمشق إذ تفاخر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صحب سرينا في الصباح بهم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سقى جلقا صوب السحاب المزرد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قضيب البان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 أضنى الجوى قلبي بتذكار 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اللقيمي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 حاكورة تحكي سماء 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رياض تردت بالرياض مجودة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 ذي هالة في الزهر أبيض ناصع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 زنبق روض مذ تبدى 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 ياقوتة صفراء في رأس 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 نيلوفر يحكي لنا المسك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رياض حكى برد اليمانيّ و 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تغنت به الأطيار من كل نغمة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تنبه فقد شق البهار مغلسا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في حرستا خارج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الآس فرد بديع في محاسنه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طباطبا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انزل بحلبون حول الماء في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وادي دمشق الذي يعزى إلى بردى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أرانا الورد في حمر الخدود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فكأنما الورد الجني إذا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هيا بنا فالطير صاح مغردا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يرتاح للنيلوفر القلب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يا حبذا المهد الأنيس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لرياض جلق تحت نهر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و الجدول الفضي يضحك 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و منمنم الشطين أحكم صقله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الزهر بين مدبج و مجعد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ورق الغصون إذا نظرت دفاترا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البوريني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يا منظرا إن نظرت بهجته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البطليوسي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و صباح بالنيربين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إن وادي كيوان ألطف 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إن طيب الهوى هواء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محاسن الشام أحلى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محاسن الشام 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محاسن الشام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محاسن الشام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كأن الشعاع على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قلاقس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النهر مصقول الحسام متى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زمرك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سألتكما إن جئتما الشام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خطيب داريا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وريم جلا لي خمرة مزة 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الإسعردي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و ياسمين على قضب منعمة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أبان لك النسرين إذ خلت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سر بي إلى المرجة الخضراء في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فسقى دمشق و وادييها و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ما شئت من نهر كصدر 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يا حسنه من جدول متدفق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شق النسيم عليه جيب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هو ملتقى أرج النسائم فانظرا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قلاقس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كأن المياه خلال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احجج إلى الزهر لتحظى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المقدسي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سقى الجنك منهل الرباب فشوقنا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القيراطي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 دولابها يبكي بدمع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فيا نهر ثورا قد أثرت من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غياض يفيض الماء في عرصاتها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فما هو إلا فضة في 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به الفضل يبدو و الربيع و 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و مرجاء في واد يروقك 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ليالي تدني منك بالقرب 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العتاهية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أما دمشق فجنات معجلّة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عرقلة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ما فتح النور إلا أشرق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و سوسن راق مرآه و مخبره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قصر الأمير بوادي النيربين 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الناس نبت و أرباب القلوب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فكل واد به موسى يفجره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و وردا أبيضا قد زاد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النيربين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انظر إلى الكركيش و هو محدق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سر بي إلى الوادي وقف متنزها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القواص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أنا نرجس حقّا بهرت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لو لم يكن هو جنة المأوى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بلد تحف به الرياض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إنما قاسيون في الشام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جلق الشام جنة الخلد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فما تقع العين إلا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يزر عليه الجو جيب غمامه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خليلي ما للآس يعبق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وكيع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 ذي قامة في الزهر تندى غضارة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بدا أبيض الورد الجني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 للأقحوان الغض ثغر مفلج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رعى اللّه وادي النيربين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 نهر إذا ما الشمس حان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لؤلؤ</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و نهر جلت عن حر صفحته 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فجدوله في سرحة الماء منصل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فمن روضة غناء تجري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تأمل على مجرى المياه حلى 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 ما هاجني إلا ابن ورقاء 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جنان و أشجار تلاقت غصونها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المعتز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لها جدول ينساب من فوق شاهق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و مطّرد الأمواج يصقل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حمديس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حيّا دمشق فكم فيها لذي 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حيّا الحيا جلقا دارا بها و 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حتى امتطى صهوات المجد 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رأيت في السمرة الحناء ذا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 مرزنجوش كأن القطر شنفه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رياضها نصبت أعلامها 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 النهر يصدى بهاتيك الظلال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نزه لحاظك في أطرافه لترى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زنبق مجلس بين الندامى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 نهر خالف الأهواء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 واد قد حكى 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ألا للّه عين في 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فلا تغفل عن الأطيار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و لجلق الفيحاء من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برزت دمشق لزائري أوطانها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جام تكون من عقيق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إن جزت بالميطور مبتهجا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بحدائق يسبيك و شي برودها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قصر بمدرجة النسيم تحدثت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ظافر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قصر زها فروى عليل نسيمه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 النهر مكسو غلالة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و النهر بين مزرد و مدرع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نهر يهيم بحسنه من لم 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كحل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 الأرض ترفل في مطارف 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سقى دمشق موطن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المحبي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يا حسنه من سنبل ناصع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انزل بباناس ففي نهره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حدثوني عن نسمة الأسخار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مرجة الشام بهجة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النهر قد رقت غلالة صفوه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فكأنما القمري ينشد مصرعا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مجلسا بالنيربين أنيسا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ألا حبذا نهر إذا ما لحظته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 زنبق روضة قد حاز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بمناقب تليت لنا 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فانهض إلى الوادي السعيد و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باكر لأرض النيربين و ماسها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 ريحان يميس على غصون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أرى الخشخاش كالندماء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سقيا لروض إذا ما نمت نبهني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و ناظر نحو عين الشمس يرقبها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قد زكا عرف طيبها فحسبنا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الزهر يرقم الأرض رقما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 حدائق ينساب فيها 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لؤلؤ</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باكر إلى الربوة الغناء مع رشأ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دمشق لا يقاس بها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سوسن الروض المدبج أزرقا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و زهر كأمثال الشنوف 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 أدواح خلناها سماء 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 خشخاش زها بالزهر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يا سقى اللّه سفحة النيرب الغض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بوادي التل نستجلب البسطا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انظر إلى السنبل الأنيق 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يدفق من خلال رياضه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عذب السجايا 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 ما تناهيت في بثي محاسنها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مذ عاين المنثور طرف النرجس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الإسعردي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ما زلت أسند من محاسن 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فتشمر و اخلع عذارك للروض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روض يروض هموم قلبي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الميكالي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فلك و العاكفون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للّه ربوة جلق من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تبسّم زهر البان عن طيب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الظريف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إذا جعدت أيدي النسيم متونه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أحبابنا بنواحي الغوطتين 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 لا تعداك يا باناس منهمر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للّه يوم بأعلى ذروة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تجادلنا أماء الزهر أذكى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يا حسن شادروان ماء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كم تحت جنك الربوة الفيحاء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بالجنك من مغنى دمشق حمائم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فالطير قد غنى على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انهض إلى الربوة مستمتعا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الصفدي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مررنا بشاطي النهر بين 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أما دمشق فحضرة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يا أيها الوادي الذي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الجرموزي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و ما أنا إلا غرس نعمتك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نوفرة كعين الصب شكرى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 نهر دار نرجسه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إن سامك الخطب المهول فأقلقا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 النهر لما أن زها نثرت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يا صباحا بدير مران 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لعل سنا برق الحمى يتألق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و لما بدا الخشخاش في الروض مزهرا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ففي اللون بلور و في اللمع 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انظر إلى النهر و الأدواح ترمقه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و الشام شامة و جنة الدنيا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لي نحو ربعك دائما يا جلق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كم ليلة بالنيربين قطعتها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شوق تقطع دونه الأعلاق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السمان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 أصابع المنثور عضتها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 عشية بالنيربين تروق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من سكر زبدين إلى جسرين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و النهر يشكو وجده بخريره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ترقرق ماء الود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يا رب سوسنة قبلتها 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المعتز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 نرجس الروض قد حيّا بمضعفه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 أقبل الورد من برعومه خجلا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تضمه الريح أحيانا و تفرقه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و فاح من أرج الأزهار طيب شذا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و نهر للرياح عليه 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صبغ الأرغوان عليه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سقى دمشق الشام غيث ممرع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بن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خيري ورد أتاك في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زدني و لوعا بامتداحك اصطباحك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اللقيمي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قم يا نديمي 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ترى الريح تنسج من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الصنوبري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انظر إلى الأشجار تلق رؤوسها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تمرداش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 حول آذريونه فوق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تأمل في رياض الأرض 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نواس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قد فتح الورد جنبذا بهجا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 ليلتنا بالقاسيون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لبلبل البان غنا 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انظر إلى النهر في تطرده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المحار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لحسن الصالحية إذ 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 ماء على الرضراض يجري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الرستمي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 إذا وصفت محاسن الدنيا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يا ذائدا يزجي القروم البزلا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ابن منقذ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شتى محاسنه فمن زهر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تلك المنازل و الملاعب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و النهر يفصل بين 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يا حبذا جلق من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دمشق فبي شوق إليك مبرح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محاسن يبديها العيان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منازل أنس للأوانس 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 ما هاجني إلا ابن ورقاء 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البوريني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رسا أصله تحت الثرى و سما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السموأل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هو الأبلق الفرد الذي شاع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السموأل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حمراء من صنعة الباري و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لها نهر تخال به لجينا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الكستندي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 لا برح الصبا يروي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عجبا لميداني دمشق و قد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كم منزل في نهرها آلى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 إذا نظرت الصالحية خلتها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التنوخي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النهر يجري في الرياض و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واد يفوح المسك من جنباته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عذبت فما ندري أماء 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متسلسل و كأنه لصفائه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و النهر قد جن بالغصون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القضاة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كجنان الفردوس ألوان و 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نهر دافق و جو فتيق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روض كيوان فقت طبعا و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و أتى مرسل النسيم إلى الغصن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دمشق موطن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و نهر بحب الدوح أصبح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لؤلؤ</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وجه سال ماء الجود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حيث القناطر ألفت عيناتها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الخلوف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من كل جدول كالحسام إذا انبرى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الخلوف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أما الرياض فإنهن 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فاسمح بفعلك بعد قولك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يا حبذا يومي بوادي جلق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إن للجبهة في قلبي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فالنهر منها ذو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عرج إذا ما شئت برق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نبهت مقلة الرياض نسائم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دمشق و واديها مسير 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محاسن تهدي المادحين لوصفها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سقى دار سعدى من دمشق 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 ما الشام إلا في البلاد كشامة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كبريت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أيا دير مران سقاك 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العمادي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دمشق بواديها رياض نواضر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 هل شرف الأعلى مطل و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كأن ظلال القضب فوق غديرها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العفيف التلمساني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يا رعاه اللّه من واد و 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 بحمد الإله 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سقى جلق الفيحاء مغنى النواسم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الحرفوشي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 باكية و الروض يضحك 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سيغنيك عن مزمار آل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يجول به ماء النضارة و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خفاجة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و النهر طرس تخط الريح أسطره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و ما أبالي و خير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إذا منعتك أشجار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قلاقس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 قانا لفحة الرمضاء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 الروض و شته الأزاهر تستبي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قسما سما حسنا بصدق 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اللقيمي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أذن القمري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قد أقبل المنثور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إذا لمع البرق 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الشام في وصف تسامت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اللقيمي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سر بي إلى الشقراء من جلق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أتينا فسلمنا عليها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الحموي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يا بارق الشام حيّ الأهل و البانا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يا دير مران لا عريت من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نزه عيونك في الوادي الأريج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جئنا إلى المزة الفيحاء فاكتسبت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جادتك يا شرف الميدان 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 الماء يجري بساحات القصور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يا حسن ما قلم الأشعار خط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و النهر كالهندي أو هو معصم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لم يحك جلق في المحاسن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 صفت شمائله ورق نسيمه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كأنما النهر و قد حفت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يا ليال منت بهن 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فلله عين لم تر العين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أأترب من جدب المحل وضنكه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لم أنس بالشام أنسا شمت بارقه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إياك إياك أن تعدل بها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الجرموزي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أما ترى الطير قد غنت و قد طربت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مجامر الزهر في أرجائه نفحت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 قامة زنبق كالرمح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 نهر كالسماء يجول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انظر إلى حسن البهار و غنجه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 النهر خد بالشعاع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 الطير تسجع في الغصون 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 الماء منه سبائك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حمديس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فوجوه هاتيك الرياض سوافر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 كأنما سكن الأراقم جوفها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كم غدير ينساب فيها لجينا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رب يوم بالنيرب الفوقاني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يا سقى اللّه ساحة الطاحون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أشجار بلسان بها لعب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دمشق لم تزل للشام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سقيا لروضات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المعتز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انظر إلى خيمة و قد نصبت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قرناص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دمشق راقت 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الشام دار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دمشق دار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ذات العماد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دار النعيم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قد دعانا داعي الهوى نحو 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و رياض بالنيربين أنيقه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نبهتنا ذات الجناح عشيه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إن للروح في دمشق 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القيراطي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قال لي ما تقول في الشام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قم بنا ننهب الهنا برهة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إن تكن جنة الخلود بأرض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لما بدا بردى تجود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تثنى الغصن إعراضا و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يا حبذا النهر الذي أمواهه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لؤلؤ</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 يكاد البدر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المعتز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حمى عند المشارق أنبأتنا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اللقيمي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إذا ذكرت بقاع الأرض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623" w:name="pg20003_198284"/>
    </w:p>
    <w:p>
      <w:pPr>
        <w:pStyle w:val="BookText"/>
        <w:rPr/>
      </w:pPr>
      <w:bookmarkEnd w:id="6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الألف اللينة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ألا إن وادي الشام أصبح 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و الصالحية يا لها من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 النهر مذ علق الغصون 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انظر إلى النهر الذي 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يا حبذا المرجة يا 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قالوا أما في جلق 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منظر يبعث السرور و مرآى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Heading3"/>
        <w:numPr>
          <w:ilvl w:val="2"/>
          <w:numId w:val="1"/>
        </w:numPr>
        <w:rPr/>
      </w:pPr>
      <w:bookmarkStart w:id="624" w:name="__RefHeading___Toc847172_2314609296"/>
      <w:bookmarkStart w:id="625" w:name="_Toc234"/>
      <w:bookmarkEnd w:id="624"/>
      <w:r>
        <w:rPr>
          <w:rtl w:val="true"/>
        </w:rPr>
        <w:t xml:space="preserve">- </w:t>
      </w:r>
      <w:r>
        <w:rPr>
          <w:rtl w:val="true"/>
        </w:rPr>
        <w:t>فهرس الأرجاز</w:t>
      </w:r>
      <w:r>
        <w:rPr>
          <w:rtl w:val="true"/>
        </w:rPr>
        <w:t>-</w:t>
      </w:r>
      <w:bookmarkEnd w:id="625"/>
    </w:p>
    <w:p>
      <w:pPr>
        <w:pStyle w:val="BookText"/>
        <w:rPr/>
      </w:pP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فكم هزار في رباها صدحا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 شادن أحسن في إسعافه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الحمد للّه مفيض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عيون ماء و رياض أشبه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عند الصباح يحمد القوم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مواهب اللّه العلي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Heading3"/>
        <w:numPr>
          <w:ilvl w:val="2"/>
          <w:numId w:val="1"/>
        </w:numPr>
        <w:rPr/>
      </w:pPr>
      <w:bookmarkStart w:id="626" w:name="__RefHeading___Toc847174_2314609296"/>
      <w:bookmarkStart w:id="627" w:name="_Toc235"/>
      <w:bookmarkEnd w:id="626"/>
      <w:r>
        <w:rPr>
          <w:rtl w:val="true"/>
        </w:rPr>
        <w:t xml:space="preserve">- </w:t>
      </w:r>
      <w:r>
        <w:rPr>
          <w:rtl w:val="true"/>
        </w:rPr>
        <w:t>فهرس أنصاف الأبيات</w:t>
      </w:r>
      <w:r>
        <w:rPr>
          <w:rtl w:val="true"/>
        </w:rPr>
        <w:t>-</w:t>
      </w:r>
      <w:bookmarkEnd w:id="627"/>
    </w:p>
    <w:p>
      <w:pPr>
        <w:pStyle w:val="BookText"/>
        <w:rPr/>
      </w:pP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 ياقوته صفراء في رأس 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628" w:name="pg20003_198285"/>
    </w:p>
    <w:p>
      <w:pPr>
        <w:pStyle w:val="Heading3"/>
        <w:numPr>
          <w:ilvl w:val="2"/>
          <w:numId w:val="1"/>
        </w:numPr>
        <w:rPr/>
      </w:pPr>
      <w:bookmarkStart w:id="629" w:name="__RefHeading___Toc847176_2314609296"/>
      <w:bookmarkStart w:id="630" w:name="_Toc236"/>
      <w:bookmarkEnd w:id="628"/>
      <w:bookmarkEnd w:id="629"/>
      <w:r>
        <w:rPr>
          <w:rtl w:val="true"/>
        </w:rPr>
        <w:t xml:space="preserve">- </w:t>
      </w:r>
      <w:r>
        <w:rPr>
          <w:rtl w:val="true"/>
        </w:rPr>
        <w:t>فهرس الأدوار</w:t>
      </w:r>
      <w:r>
        <w:rPr>
          <w:rtl w:val="true"/>
        </w:rPr>
        <w:t>-</w:t>
      </w:r>
      <w:bookmarkEnd w:id="630"/>
    </w:p>
    <w:p>
      <w:pPr>
        <w:pStyle w:val="BookText"/>
        <w:rPr/>
      </w:pP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رياض الشام لطف و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سرور طارد للحزن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النابلسي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يا زمانا بالتهاني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ربا جلق ذات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يا رياضا غيثها قد و 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دمشق الشام ذي الحسن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سعودي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جاد غيث الشام غيث و 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سقى عهدي بتلك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الخراط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يا رعى اللّه زمانا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رياض الشام بالعيش الهني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سعدي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كم جنينا زهر أنس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روابي الشام ذات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قم بنا يا صاح نجلو القرقفا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رياض مائسات الأغصن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عثمان ابن الشمعة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غنياني بسعاد و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الشام بمعنى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البهلول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Heading3"/>
        <w:numPr>
          <w:ilvl w:val="2"/>
          <w:numId w:val="1"/>
        </w:numPr>
        <w:rPr/>
      </w:pPr>
      <w:bookmarkStart w:id="631" w:name="__RefHeading___Toc847178_2314609296"/>
      <w:bookmarkStart w:id="632" w:name="_Toc237"/>
      <w:bookmarkEnd w:id="631"/>
      <w:r>
        <w:rPr>
          <w:rtl w:val="true"/>
        </w:rPr>
        <w:t xml:space="preserve">- </w:t>
      </w:r>
      <w:r>
        <w:rPr>
          <w:rtl w:val="true"/>
        </w:rPr>
        <w:t>فهرس المخمسات</w:t>
      </w:r>
      <w:r>
        <w:rPr>
          <w:rtl w:val="true"/>
        </w:rPr>
        <w:t>-</w:t>
      </w:r>
      <w:bookmarkEnd w:id="632"/>
    </w:p>
    <w:p>
      <w:pPr>
        <w:pStyle w:val="BookText"/>
        <w:rPr/>
      </w:pPr>
      <w:r>
        <w:rPr>
          <w:rFonts w:ascii="Amiri" w:hAnsi="Amiri" w:eastAsia="Amiri" w:cs="Amiri"/>
          <w:color w:val="111111"/>
          <w:sz w:val="28"/>
          <w:sz w:val="28"/>
          <w:szCs w:val="28"/>
          <w:rtl w:val="true"/>
          <w:lang w:bidi="ar-SA"/>
        </w:rPr>
        <w:t>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ما مثل جلق في الدنيا و ربوتها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سقى دمشق الشام صوب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السعيد الدمياطي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 قصر على الشقراء قد فاض نهره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الدين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باكر إلى جزيرة الجسر التي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633" w:name="pg20003_198286"/>
    </w:p>
    <w:p>
      <w:pPr>
        <w:pStyle w:val="Heading3"/>
        <w:numPr>
          <w:ilvl w:val="2"/>
          <w:numId w:val="1"/>
        </w:numPr>
        <w:rPr/>
      </w:pPr>
      <w:bookmarkStart w:id="634" w:name="__RefHeading___Toc847180_2314609296"/>
      <w:bookmarkStart w:id="635" w:name="_Toc238"/>
      <w:bookmarkEnd w:id="633"/>
      <w:bookmarkEnd w:id="634"/>
      <w:r>
        <w:rPr>
          <w:rtl w:val="true"/>
        </w:rPr>
        <w:t>جريدة المصادر و المراجع‌</w:t>
      </w:r>
      <w:bookmarkEnd w:id="6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وكيع التنيسي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الزهر و الخمر، جمع شعره و حققه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نصار، مكتبة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الإحاطة في أخبار غرناطة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الدين الخطيب، تحقيق محمد عبد اللّه عنان، مكتبة الخانجي بالقاهرة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دار 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أجزاء، مجمع اللغة العربية بدمشق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بهاء الدين الإربلي،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صالح الضامن، دار البشائر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التشبيهات من أشعار أهل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الكتاني الطبيب،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الشروق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ثمار القلوب في المضاف و المنسوب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الثعالبي، تحقيق إبراهيم صالح، دار البشائر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دهمان، مطبعة الترقي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زيد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دمشق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حدائق الأنوار و بدائع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جنيد بن محمود، تحقيق هلال ناجي، دار الغرب الإسلامي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خريدة العجائب و فريدة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الوردي، مطبعة الشيخ عثمان عبد الرازق بالقاهرة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خريدة القصر و جريدة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الأصبهاني الكاتب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نشر المطبعة الكاثوليكية، بيروت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الأثر في أعيان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المحبي، مصورة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الكامنة في أعيان المئة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دائرة المعارف العثمانية بحيدر آباد الدكن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الأبار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الهراس، الدار التونسية للنشر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حسن كامل الصيرفي، دار المعارف بمصر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حمديس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صادر و دار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خفاجة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غازي، منشأة المعارف، الإسكندرية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خليل مردم بك، المجمع العلمي العربي بدمشق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نصار، الهيئة المصرية العامة للكتاب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زمرك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توفيق النيفر، دار الغرب الإسلامي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خليل مردم بك، المجمع العلمي العربي بدمشق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الفارض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قلاقس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الفريح، مكتبة المعلا، الكويت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لؤلؤ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إبراهيم لاشين، دار الآفاق العربية، القاهرة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ابن المعتز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أشعار الأمير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بديع شريف، 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نباتة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التمدن بمصر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النبيه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عمر محمد الأسعد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اللّه الجبوري، المجمع العلمي العربي بدمشق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فوزي الهيب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الخطيب التبريزي، تحقيق محمد عبده عزام، دار المعارف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شكري فيصل، مطبعة جامعة دمشق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الفتح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درية الخطيب و لطفي الصقال، مجمع اللغة العربية بدمشق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فراس 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ألتونجي، منشورات المستشارية الثقافية الإيرانية بدمشق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أحمد الكيواني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الحنفية بدمشق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التلعفري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رجب، دار الينابيع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السري الرفاء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القدسي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السموأل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حسن آل ياسين، مطبعة المعارف، بغداد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سيف الدين المشد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زغلول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منشأة المعارف بالإسكندرية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الشاب الظريف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بعناية و نفقة المكتبة الأهلية، بيروت، 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إحسان عباس، دار صادر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شهاب الدين ابن الخلوف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بوقمرة، الدار العربية للكتاب، تونس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الصاحب شرف الدين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موسى باشا، مجمع اللغة العربية بدمشق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 تحقيق محمد حسن آل ياسين، مكتبة النهضة، بغداد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صفي الدين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حور، ط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الصنوبري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صادر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ظافر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نصار، دار مصر للطباعة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عرقلة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أحمد الجندي، مجمع اللغة العربية بدمشق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منجك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الحفنية بدمشق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الوأواء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سامي الدهان، المجمع العلمي العربي بدمشق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رحلة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المستطرفة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جعفر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المنتصر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المعطار في خبر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المنعم الحميري، تحقيق إحسان عباس، مكتبة لبنان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الألبا و زهرة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بولاق بمصر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الريف السوري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وصفي زكريا، دمشق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 الآداب و ثمر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باعتناء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 مبارك، المكتبة التجارية، ط 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 الأكم في الأمثال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اليوسي، تحقيق الدكتور محمد حجي، و الدكتور محمد الأخضر، منشورات معهد الأبحاث و الدراسات و التعريب، المغرب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محمود العدوي، تحقيق صلاح الدين المنجد، المجمع العلمي العربي بدمشق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عزت عبيد الدعاس و عادل السيد، دار الحديث، حمص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محمد شاكر و أساتذة،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ديوان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البرقوقي، دار 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البيهقي، تحقيق محمد السعيد زغلول، دار 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ابن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جابر الخاقاني، منشورات اتحاد المؤلفين و الكتاب العراقيين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ابن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 تحقيق محمد أديب جمران، مكتبة العبيكان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ابن هذيل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الشوابكة، منشورات جامعة مؤتة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القاهرة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الغليل فيما في كلام العرب من الدخيل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أحمد 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باعتناء محمد بدر الدين النعساني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 الأعشى في صناعة الإنشا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القلقشندي، القاهرة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فؤاد عبد الباقي، دار إحياء الكتب العربية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فحول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سلام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محمود شاكر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غوطة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كرد علي، المجمع العلمي العربي بدمشق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بمأثور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شيرويه بن شهردار الديلمي، تحقيق السعيد زغلول، دار الكتب العلمية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الشام و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الربعي المالكي، تحقيق صلاح الدين المنجد، المجمع العلمي العربي بدمشق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شاكر الكتبي،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الفيروزبادي، مؤسسة الرسالة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القلائد الجوهرية في تاريخ الصالحية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أحمد دهمان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مجمع اللغة العربية بدمشق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الظنون عن أسامي الكتب و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 خليفة، مكتبة المثنى،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الفضل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محيي الدين عبد الحميد، مصورة دار النصر بيروت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الأدباء و محاورات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الأصبهاني،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عبد الحميد مراد، دار صادر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 و المحبوب و المشموم و المشروب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الرفاء، تحقيق مصباح غلاونجي، مطبوعات مجمع اللغة العربية بدمشق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ابن الجوزي، المؤسسة العالمية،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الحاكم، مطبعة دائرة المعارف النظامية، حيدر أباد الدكن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 و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عمرو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الرحمن زين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القرآن، و مكتبة العلوم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معاهد التنصيص على شواهد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أحمد العباسي، تحقيق محمد محيي الدين عبد الحميد، مصورة عالم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الحموي، تحقيق 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دمشق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الشهابي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وزارة الثقافة دمشق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ألتونجي، المستشارية الثقافية الإيرانية بدمشق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مصطلحات العروض و 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الدكتور محمد علي الشوابكة و الدكتور أنور أبو سويلم دار البشير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الموسوعي للمصطلحات العثمانية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الدكتور سهيل صابان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الملك فهد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اللغة العربية بالقاهرة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المعرب من الكلام الأعجمي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الجواليقي، تحقيق أحمد محمد شاكر، مطبعة دار الكتب المصرية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المغرب في حلى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شوقي ضيف، دار المعارف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المواعظ و الاعتبار في ذكر الخطط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المقريزي،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فؤاد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الفرقان للتراث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إدوار غالب، بيروت، المطبعة الكاثوليكية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موطأ الإمام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فؤاد عبد الباقي، دار إحياء الكتب العربية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الأنام في محاسن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البدري، المكتبة العربية ببغداد، المطبعة السلفية بمصر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نفح الطيب في غصن الأندلس الرطيب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المقري التلمساني،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صادر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نصرة الثائر على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خليل الصفدي، تحقيق محمد علي سلطاني، مجمع اللغة العربية بدمشق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الوهاب النويري، مصورة وزارة الثقافة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و 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يتيمة الدهر في محاسن أهل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قميحة، دار الكتب العلمية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مجلة مجمع اللغة العربية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636" w:name="pg20003_198293"/>
    </w:p>
    <w:p>
      <w:pPr>
        <w:pStyle w:val="Heading3"/>
        <w:numPr>
          <w:ilvl w:val="2"/>
          <w:numId w:val="1"/>
        </w:numPr>
        <w:rPr/>
      </w:pPr>
      <w:bookmarkStart w:id="637" w:name="__RefHeading___Toc847182_2314609296"/>
      <w:bookmarkStart w:id="638" w:name="_Toc239"/>
      <w:bookmarkEnd w:id="636"/>
      <w:bookmarkEnd w:id="637"/>
      <w:r>
        <w:rPr>
          <w:rtl w:val="true"/>
        </w:rPr>
        <w:t>فهرس البرق المتألق‌</w:t>
      </w:r>
      <w:bookmarkEnd w:id="638"/>
    </w:p>
    <w:p>
      <w:pPr>
        <w:pStyle w:val="BookText"/>
        <w:rPr/>
      </w:pPr>
      <w:r>
        <w:rPr>
          <w:rFonts w:ascii="Amiri" w:hAnsi="Amiri" w:eastAsia="Amiri" w:cs="Amiri"/>
          <w:color w:val="111111"/>
          <w:sz w:val="28"/>
          <w:sz w:val="28"/>
          <w:szCs w:val="28"/>
          <w:rtl w:val="true"/>
          <w:lang w:bidi="ar-SA"/>
        </w:rPr>
        <w:t>الموضوع صفحة</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أرجوزة عن دمشق، متنزهاتها، أنهارها، أوديتها، أعينها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الشام و فضائلها و محاسن رياضها و متنزهاتها، و ما ورد فيها من الأحاديث و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قيل في الشام و محاسنها و ذكر جامعها من الشعر و ما تفننت به الشعراء من ذكر رياضها و مياهها و حسن متنزهاتها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قاسيون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دير 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الدواليب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قبة السيار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الصالحية و محاسنها و رياضها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الأزاهر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الآس</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السوسن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الخشخاش</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الحوذان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المحبوب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الأرغون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شقائق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الجلنار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السنبل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الزنبق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النرجس</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المضعف</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القرنفل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اللعلع</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البلسان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البنفسج</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النيلوفر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الآذريون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الكركيش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المرزنجوش</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الزهور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على ذكر محاسن الشام رياضها و متنزهاتها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 السهمين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 النصيب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 النيربين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 الميطور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 سطرا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 اللوان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القصر الأبلق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الأمجدية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الخلخال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الفيجة الخضراء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غوطة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الغيضة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 الزعفران و الجنك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أنهارها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الأنهار و تقسيمها و ذكر أصولها السبعة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الشادروان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تفرعات بردى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عقربا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داعية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المنيحي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الزبديني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الوسطاني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درمينا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الماصية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الحاجبي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البالاني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الزابون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الشيداني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تل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بيت نايم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حزرما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الغريفة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المتبن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البلالية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يقسمه نهر المنيحي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الجامعي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المزاز</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الشق</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السلطاني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الزلف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الخيارة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الشبعا</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البلاط</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كليبا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عين ترما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كفر بطنا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جسرين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حموريا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سقبا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الأفتريس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بيت سوى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يقسمه نهر الداراني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العراد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الشراك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الميلقون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الحجر الدائر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كفر سوسيا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الكريمي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أبو عيار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الأشعاب</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 القنوات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يقسمه نهر ثورا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بشر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غالب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المحلات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السرداب </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الشباك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الفراديس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قلبين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الزينبي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باب الثلث</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عليتا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تقسيم نهر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 الشجرية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نهرا بانياس و القنوات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أوديتها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بردى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الربوة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كيوان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الجنادلة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السفرجل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الحمصي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الشقرا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الصفيرا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برزة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معربا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حرنة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الدريج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حلبون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بسيمة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الخضراء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الفيجة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العراد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الشرقي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الصاحب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الخضرا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سيافة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مرجانة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الكرش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الوراقة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الزينبية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الشرش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الدقية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قرقوز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أقلايا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حروش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تذييل حول استعمال العرب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الأدوار التي قيلت في جلق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جريدة المصادر و المراجع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الفهارس</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البرق المتألق</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كحمّص بكسرتين مشدّدة اللام، و كقنّب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خداويردي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تركية مركبة، 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اللّه، هبة 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المقاطعجي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دائرة مقاطعة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مكاتب نظارة المالية العثمانية القديمة لتسجيل العقارات و الأراضي الخاصة بالأسرة المالكة في الدولة في دفاتر خاصة، و تنظيمها و الإشراف على الأراضي، و منحها للملتزمين بالمقطوع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الموسوعي للمصطلحات العثمانية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دفتري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الإدارية التي كانت تسيّر الأمور المالية العثمانية، و كان يطلق على رئيسها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 دفتردار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تعرضت لتغييرات إدارية كثيرة حتى تحولت إلى نظارة المالية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الموسوعي للمصطلحات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مُنَافَسَةٌ بَيْنَ أَبْنَاءِ الأُمَّةِ الوَاحِدَةِ شِعَارُهَا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أَكْرَمَكُمْ عِنْدَ اللهِ أَتْقَاكُمْ وَسَارِعُوا إِلَى مَغْفِرَةٍ مِنْ رَبِّكُمْ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كوني اكتفيت بنسخة المؤلف الأم عن النسخ الأخرى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البَحْثِ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التطوع، باب فضل ما بين القبر و المنبر، و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 باب ما بين القبر و المنبر روضة من رياض الجنة، و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القبلة، باب ما جاء في مسجد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المساجد، باب فضل مسجد النبي صلى اللّه عليه و سلم، من حديث عبد اللّه بن زيد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شَاةُ سَعِيدِ بْنِ أَحْمَدَ، وَكَانَ سَعِيدٌ أَهْدَى إِلَى صَدِيقِهِ الحَمْدُونِي شَاةً مَهْزُولَةً، فَأَصْبَحَتْ يُضْرَبُ بِهَا المَثَلُ فِي الهُزَالِ، لِكَثْرَةِ مَا قَالَ الحَمْدُونِي فِيهَا، وَتَسْيِيرِهِ المِلْحَ فِي وَصْفِ هُزَالِهَا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لِابْنِ قَلَاقِسَ، الدِّيوَان صَفْحَة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وَرِوَايَةُ شَطْرِهِ الثَّانِي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حَبَاهَا الغَضَّ فَاقْنَعْ بِالهَشِيمِ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بِظَرَائِفِ الكِنَايَاتِ، وَلَطَائِفِ الإِشَارَاتِ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بَيْتَانِ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أَنَّهُمَا مِن قَوْلِهِ، أَمَّا الأَبْيَاتُ الأُخَرُ فَلَمْ أَقِفْ عَلَيْهَا، وَهِيَ مَجَالُ رَجْمٍ وَتَخْمِينٍ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هَذِهِ الأُرْجُوزَةَ الدُّكْتُور صَلَاحُ الدِّين المُنَجِّد فِي مَجَلَّةِ مَجْمَعِ اللُّغَةِ العَرَبِيَّةِ بِدِمَشْقَ، المُجَلَّد </w:t>
      </w:r>
      <w:r>
        <w:rPr>
          <w:rFonts w:eastAsia="IRNazanin" w:cs="IRNazanin"/>
          <w:b w:val="false"/>
          <w:bCs w:val="false"/>
          <w:i w:val="false"/>
          <w:iCs w:val="false"/>
          <w:color w:val="333333"/>
          <w:sz w:val="20"/>
          <w:szCs w:val="20"/>
        </w:rPr>
        <w:t>225/27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 الذكاء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جبل قاسيون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انظرها 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أفريدون بن أثفيان بن 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أسطوري من ملوك الفرس الأولى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حاكورة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بساتين تحبس لزرع الأشجار، قريبة من المنازل والدور، وتقع في سفح قاسيون الغربي، حول التربة العادلية البرانية الكائنة اليوم في ساحة المالكي، وتعرف بأرض الحواكير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بذلك نسبة لحواكير نبات الصبارة المزروع فيها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نهر يزيد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انظرها 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انظرها مفصلة 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قبل 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 الشعرية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البنفسج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 الشعرية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 من متنزهات دمشق ومركزها قرب جسر الغيضة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 جبل قاسيون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متنزه بين المزة وكفرسوسة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قصر الإمارة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محله مكان التكية السليمانية، انظر 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والمرجة الخضراء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سيذكر المؤلف الأنهار بشكل مفصل 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نوع الشيح يكثر في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طيب الرائحة، من الفصيلة الغارية، ينبت في سواحل الشام والغور والجبال الساحلية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الشرفين الأعلى والأدنى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ساحة الأمويين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تشبيهاً له بطائر الباز، لأن وادي الربوة ينضم من رأسه، ويعلوه جبلان، ويشكل الشرفان جناحيه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دمشق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التصابي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يتفرع من نهر زبدين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شرق بيت نايم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بالقرب من حرستا القنطرة، وتُسمّى اليوم حوش المتبن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شرق تل الصالحية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قرية العبادية في مرج الغوطة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غوطة دمشق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انظرهما 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 السلطاني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منسوب إلى طريق السلطاني، وهو طريق المیدان حالياً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الزلف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عساكر في تاريخ مدينة دمشق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وابن عبد الهادي ولم يحدّدا موقعه، والزلف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حياض الممتلئة، فإذا كان بالضم فمعناه ساعات الليل الآخذة من النهار، وساعات النهار الآخذة من الليل، وهذا الاصطلاح ما زال معمولاً به في السقيا في كل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غوطة دمشق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ترما، وهو اسمها الصحيح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الإسفنط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وتفتح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المطيب من عصير العنب، أو ضرب من الأشربة، أو أعلى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تظهر على وجه الماء تصنعها الريح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من المنجد فقط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كفر سوسيا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جنوب دمشق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شجرة طالت وبسطت أغصانها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من المنجد فقط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من المنجد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وانظره 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والماء البارد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أحمر، والخمر أو لونها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 المنجد فقط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سيذكرها المؤلف مفصلة 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 الشعرية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باليمن بها قصر عظيم مشرف يُنسب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السفرجل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أول الغوطة عند باب الشرقي، مشهور بزهر السفرجل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وسكّنت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 الشعرية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الحصا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آش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الأندلس بين غرناطة وبجانة، تنحدر إليه أنهار من جبال الثلج، كثير الشجر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يظله الشرفان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الصُّفَيرا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 قرب الميطور، قبيل برزة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محلّها اليوم حي الشهداء في طريق الصالحية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انظرها مفصلة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وقاها ربُ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هو إسماعيل بن عباد، 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المنفذ الذي يجيء منه الريح، ويُسمّى راووق النسيم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الغليل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دعوك عندهم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قرقور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رابع الخلفاء عليّ بن أبي طالب رضي الله عنه لأنه لم يدفن بالمدينة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عُرْوَةَ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مَصَادِرِ الخَبَرِ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الرَّبَعِيُّ فِي فَضَائِلِ الشَّامِ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دِمَشْقَ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الأَنْذَرُ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الرَّبَعِيُّ فِي فَضَائِلِ الشَّامِ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دِمَشْقَ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 وَالرَّبَعِيُّ فِي فَضَائِلِ الشَّامِ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وَانْظُرِ ابْنَ عَسَاكِرَ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طُوبَى لِلشَّامِ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ثَلَاثاً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الرَّبَعِيُّ فِي فَضَائِلِ الشَّامِ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دِمَشْقَ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الرَّبَعِيُّ فِي فَضَائِلِ الشَّامِ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الرَّبَعِيُّ فِي فَضَائِلِ الشَّامِ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وَمَا بَيْنَ مَعْقُوفَيْنِ مُسْتَدْرَكٌ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وَمَقْبَرَةُ الفَرَادِيسِ كَانَتْ مُجَاوِرَةً لِمَرْجِ الدَّحْدَاحِ، وَلمَّا غَدَا المَرْجُ مَقْبَرَةً، انْدَمَجَتْ مَقْبَرَةُ الفَرَادِيسِ بِهَا وَشَكَّلَا مَقْبَرَةً وَاحِدَةً تُعْرَفُ بِمَقْبَرَةِ الدَّحْدَاحِ نِسْبَةً إِلَى أَبِي الدَّحْدَاحِ المُحَدِّثِ الَّذِي تُوُفِّيَ سَنَةَ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قَوْلَهُ فِي المَطْبُوعِ مِنْ تَارِيخِ ابْنِ عَسَاكِرَ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عَشَرَ سَنَةً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المِعْطَارُ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المِعْطَارُ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دِمَشْقَ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الغَادِرُ، وَالمُثْبَتُ مِنْ تَارِيخِ دِمَشْقَ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وَالمُثْبَتُ مِنْ تَارِيخِ مَدِينَةِ دِمَشْقَ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نَهْرَ بَرَدَى وَمَا يَتَفَرَّعُ عَنْهُ مُفَصَّلًا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هَيْكَلٌ وَثَنِيٌّ بُنِيَ فَوْقَ نَبْعِ عَيْنِ الفِيجَةِ، ثُمَّ غَدَا حِصْناً عُرِفَ بِقَلْعَةِ عَزَّتَا اتُّخِذَ مَعْقِلًا زَمَنَ الدَّوْلَةِ الأَيُّوبِيَّةِ وَمَا بَعْدَهَا لِسَجْنِ المُلُوكِ وَالأُمَرَاءِ وَالمَشَايِخِ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يَبْقَ مِنْهُ الآنَ سِوَى قِسْمٍ مِنْ جِدَارٍ قَائِمٍ فِي شَمَالِي خَزَّانِ مِيَاهِ الفِيجَةِ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الرِّيفُ السُّورِيُّ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ذَكَرَهُ المُؤَلِّفُ قَبْلَ جَرَيَانِ المَاءِ إِلَيْهِ مِنَ القَنَوَاتِ، وَقَدْ أَجْرَاهُ المَرْحُومُ الوَزِيرُ عُثْمَانُ بَاشَا؛ وَجَعَلَ لَهُ شَادِرْوَانَ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أَبِي بَكْرِ بْنِ عُمَرَ المَخْزُومِيُّ القُرَشِيُّ، بَدْرُ الدِّينِ، المَعْرُوفُ بِالدَّمَامِينِيِّ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بِالشَّرِيعَةِ وَفُنُونِ الأَدَبِ، وُلِدَ بِالإِسْكَنْدَرِيَّةِ، وَاسْتَوْطَنَ القَاهِرَةَ، وَلَازَمَ ابْنَ خَلْدُونَ، وَتَصَدَّرَ لِلإِقْرَاءِ بِالأَزْهَرِ، ثُمَّ تَحَوَّلَ لِدِمَشْقَ، وَعَادَ لِمِصْرَ، فَوَلِيَ قَضَاءَ المَالِكِيَّةِ، ثُمَّ رَحَلَ لِلْيَمَنِ، وَانْتَقَلَ إِلَى الهِنْدِ، فَمَاتَ فِيهَا، لَهُ مُؤَلَّفَاتٌ عِدَّةٌ، مِنْهَا تُحْفَةُ الغَرِيبِ شَرْحُ مُغْنِي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وَكَلَامُهُ فِي نُزْهَةِ الأَنَامِ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مُنْتَزَهَاتٍ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مُتَنَزَّهَاتٍ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الصَّوَابِ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نُزْهَةِ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مَحَاسِنُهَا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وَحَسَبُهَا بِالجَامِعِ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لِعَرْقَلَةَ الكَلْبِيِّ، الدِّيوَانُ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وَانْظُرْ خَرِيدَةَ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 الطَّيِّبِ فِي غُصْنِ الأَنْدَلُسِ الرَّطِيبِ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نَفْحِ الطَّيِّبِ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لِلأَدْوَاحِ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رِحْلَتِهِ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اجْتَلَيْنَاهَا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وَالشِّعْرُ لِلْمُؤَلِّفِ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أَحْمَدَ أَبُو العَبَّاسِ المَقَّرِيُّ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مَقَّرَةَ، مِنْ قُرَى تِلِمْسَانَ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التِّلِمْسَانِيُّ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المُؤَرِّخُ، الأَدِيبُ، الحَافِظُ،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 الطَّيِّبِ فِي غُصْنِ الأَنْدَلُسِ الرَّطِيبِ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تِلِمْسَانَ، وَارْتَحَلَ إِلَى فَارِسَ، فَكَانَ خَطِيبَهَا وَالقَاضِيَ بِهَا، وَمِنْهَا إِلَى القَاهِرَةِ سَنَةَ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وَتَنَقَّلَ فِي الدِّيَارِ الشَّامِيَّةِ وَالحِجَازِيَّةِ، تُوُفِّيَ فِي مِصْرَ، وَقِيلَ تُوُفِّيَ فِي الشَّامِ مَسْمُوماً؛ وَلَهُ شِعْرٌ حَسَنٌ، وَمُزْدَوِجَاتٌ رَقِيقَةٌ، وَأَخْبَارٌ وَمُطَارَحَاتٌ مَعَ أُدَبَاءِ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 أَجْلَى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الأُمَوِيُّ قَلْبُ دِمَشْقَ وَفَخْرُهَا وَمِنْبَرُ العِلْمِ وَرَايَةُ جُنْدِ الشَّامِ، كَانَ فِي مَطْلَعِ الأَلْفِ الأَوَّلِ قَبْلَ المِيلَادِ مَعْبَدَ حَدَدَ الآرَامِيِّ، ثُمَّ تَحَوَّلَ زَمَنَ الرُّومَانِ إِلَى مَعْبَدِ جُوبِيتِرَ، ثُمَّ غَدَا كَنِيسَةً عُرِفَتْ بِكَنِيسَةِ يُوحَنَّا المَعْمَدَانِ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يَحْيَى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أَوَاخِرِ القَرْنِ الرَّابِعِ المِيلَادِيِّ، وَبَعْدَ الفَتْحِ الإِسْلَامِيِّ لِدِمَشْقَ تَحَوَّلَ نِصْفُهُ إِلَى جَامِعٍ، وَقَدْ شَرَعَ فِي عِمَارَتِهِ الخَلِيفَةُ الأُمَوِيُّ الوَلِيدُ بْنُ عَبْدِ المَلِكِ بْنِ مَرْوَانَ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وَاسْتَغْرَقَ بِنَاؤُهُ عَشْرَ سَنَوَاتٍ وَأُنْجِزَ فِي خِلَافَةِ سُلَيْمَانَ بْنِ عَبْدِ المَلِكِ، وَأُنْفِقَ فِي عِمَارَتِهِ أَمْوَالًا كَثِيرَةً حَتَّى أَصْبَحَ غَايَةً فِي الرَّوْعَةِ وَالجَمَالِ، وَيَشْتَهِرُ بِمَآذِنِهِ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مِئْذَنَةُ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مِئْذَنَةُ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وَبِقُبَّتِهِ قُبَّةُ النَّسْرِ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البَدْرِيُّ فِي نُزْهَةِ الأَنَامِ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وَنَقَلْتُ مِنْ خَطِّ الشَّيْخِ صَلَاحِ الصَّفَدِيِّ قَوْلَهُ فِيهِ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البَيْتِ لِأَبِي تَمَّامٍ،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أَصْنَافِ المُغَنِّينَ 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نَفْحِ الطَّيِّبِ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عَزْوٍ</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مُصْطَفَى أَسْعَدُ بْنُ أَحْمَدَ بْنِ سَلَامَةَ اللَّقِيمِيُّ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حَاسِبٌ، مِنَ الشُّعَرَاءِ الكُتَّابِ، وُلِدَ وَنَشَأَ فِي دِمْيَاطَ، وَسَكَنَ دِمَشْقَ إِلَى أَنْ تُوُفِّيَ بِهَا، وَنِسْبَتُهُ إِلَى لَقِيمٍ بَلْدَةٍ بِالطَّائِفِ، وَأَصْلُ أَجْدَادِهِ مِنْهَا،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مَوَانِحُ الأُنْسِ بِالرِّحْلَةِ إِلَى وَادِي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الحِسَابِ وَالفَرَائِضِ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سِلْكُ الدُّرَرِ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تَأْخُذُ</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الغَنِيِّ بْنُ إِسْمَاعِيلَ النَّابُلُسِيُّ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شَاعِرٌ، عَالِمٌ بِالدِّينِ وَالأَدَبِ، مُكْثِرٌ مِنَ التَّصْنِيفِ، مُتَصَوِّفٌ، وُلِدَ وَنَشَأَ فِي دِمَشْقَ، رَحَلَ إِلَى بَغْدَادَ، وَتَنَقَّلَ فِي بِلَادِ الشَّامِ، وَسَافَرَ إِلَى مِصْرَ وَالحِجَازِ، وَاسْتَقَرَّ فِي دِمَشْقَ، وَتُوُفِّيَ بِهَا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مَغَارَةُ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جَبَلِ قَاسِيُونَ فِي دِمَشْقَ، ذُكِرَ أَنَّ هَابِيلَ قُتِلَ بِهَا، وَأَنَّ أَثَراً مِنَ دَمِهِ مَا يَزَالُ سَائِلًا يَلْمَعُ، جَعَلَهُ اللهُ آيَةً لِلْعَالَمِينَ، وَهِيَ مَوْضِعُ الحَاجَاتِ وَالمَوَاهِبِ؛ وَاللهُ لَا يَرُدُّ سَائِلًا فِي ذَلِكَ المَوْضِعِ، وَقَدْ نَزَلَ بِهَا يَحْيَى بْنُ زَكَرِيَّا وَأُمُّهُ أَرْبَعِينَ عَاماً، صَلَّى فِيهَا عِيسَى بْنُ مَرْيَمَ وَالحَوَارِيُّونَ، وَأَنَّ عَدَداً مِنَ الأَبْدَالِ تَجْتَمِعُ بِهَا فِي اللَّيَالِي الفَاضِلَةِ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زِيَارَاتِ الشَّامِ، صَفْحَة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وَفَضَائِلِ الشَّامِ، 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مَغَارَةُ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جَبَلِ قَاسِيُونَ بِدِمَشْقَ، مَاتَ بِهَا أَرْبَعُونَ نَبِيّاً مِنَ الجُوعِ، وَهُوَ مَكَانٌ شَرِيفٌ، الدُّعَاءُ فِيهِ مُسْتَجَابٌ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الزِّيَارَاتِ، 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جَوْعاً فَارْتَقَى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تَارِيخِ ابْنِ عَسَاكِرَ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هُوداً عَلَيْهِ السَّلَامُ أُسِّسَ الحَائِطُ القِبْلِيُّ مِنْ مَسْجِدِ دِمَشْقَ، وَبَنَى حِيطَانَهُ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زَالَ مَقَامُهُ قَائِماً عَلَى يَسَارِ مِنْبَرِ المَسْجِدِ فِي الحَائِطِ القِبْلِيِّ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عَسَاكِرَ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شُعَيْبٍ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غَيْرَ وَاحِدٍ مِنْ قُدَمَائِنَا يَذْكُرُ أَنَّ وَالتِّينِ مَسْجِدُ دِمَشْقَ، وَأَنَّهُمْ أَدْرَكُوا فِيهِ شَجَراً مِنْ تِينٍ قَبْلَ أَنْ يَبْنِيَهُ الوَلِيدُ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اليَلْمَقُ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القَبَاءُ،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أَنَّ لِلْمَسْجِدِ الأُمَوِيِّ ثَلَاثَ مَآذِنَ، الشَّمَالِيَّةُ مِنْهَا تُسَمَّى مِئْذَنَةَ العَرُوسِ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حَاجِرٌ وَطُوَيْلِعٌ وَالغُوَيْرُ وَالنَّقَا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فِي البَادِيَةِ مِنْ جَزِيرَةِ العَرَبِ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القَصِيدَةُ لَمْ أَجِدْهَا فِي دِيوَانِهِ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فِي المُسْنَدِ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وَابْنُ حِبَّانَ </w:t>
      </w:r>
      <w:r>
        <w:rPr>
          <w:rFonts w:eastAsia="IRNazanin" w:cs="IRNazanin"/>
          <w:b w:val="false"/>
          <w:bCs w:val="false"/>
          <w:i w:val="false"/>
          <w:iCs w:val="false"/>
          <w:color w:val="333333"/>
          <w:sz w:val="20"/>
          <w:szCs w:val="20"/>
        </w:rPr>
        <w:t>293/16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عَنْ زَيْدِ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 وَنَحْنُ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طُوبَى لِلشَّامِ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مَلَائِكَةَ الرَّحْمَنِ بَاسِطَةٌ أَجْنِحَتَهَا عَلَيْهِ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مُحَمَّدِ بْنِ كَمَالِ الدِّينِ الحُسَيْنِيُّ ابْنُ النَّقِيبِ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دِمَشْقَ فِي عَصْرِهِ، لَهُ الشِّعْرُ الحَسَنُ وَالأَخْبَارُ المُسْتَعْذَبَةُ، كَانَ مِنْ فُضَلَاءِ النُّبَلَاءِ،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وَالغُرَفُ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دِيوَانُ شِعْرٍ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 فِي دِمَشْقَ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النَّقِيبِ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هَطَّالًا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بَيْتٍ قَالَهُ أَحْمَدُ بْنُ مُحَمَّدِ بْنِ أَبِي الخَلِيلِ مُفَرِّجٌ الأُمَوِيُّ، وَعَجُزُهُ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فِتْيَةٍ هِيَ مِلْءُ السَّمْعِ وَالبَصَرِ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الإِحَاطَة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بِهَا مُحَرَّفاً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خِيَمٌ تَخَلَّقَ بَيْنَ الكَأْسِ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الرَّابِيَةُ الطَّيِّبَةُ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 كَذَا لِلْوَزْنِ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النَّقِيبِ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النَّقِيبِ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بِخَطِّهِ مَا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وَكَتَبْتُ عَلَى شَجَرَةٍ بِالرَّبْوَةِ، وَهِيَ دَارُ النَّشَاطِ، وَمَنْزِلُ الصَّبْوَةِ، وَكُنْتُ قَدْ أَنَخْتُ إِلَى جَانِبِهَا، فَأَفَاءَتْ عَلَيَّ، وَقَدَّمَ لِي مُسْتَشْرِفُ مَقِيلِهَا صُورَةَ الجَنَّةِ إِلَى بَيْنَ يَدَيَّ، فَقِمْتُ مُرْتَاحاً، وَجَعَلْتُ الأَوْصَافَ لِلِتَّمَتُّعِ مِفْتَاحاً، وَارْتَجَلْتُ مَا تَرَى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الكَرِيمِ بْنُ مُحَمَّدِ بْنِ مُحَمَّدِ كَمَالِ الدِّينِ الحُسَيْنِيُّ، المَعْرُوفُ بِابْنِ حَمْزَةَ الحَنَفِيُّ الدِّمَشْقِيُّ، نَقِيبُ السَّادَةِ الأَشْرَافِ، وُلِدَ فِي دِمَشْقَ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حَصَلَ عِلْماً وَافِراً عَلَى يَدِ جُمْلَةٍ مِنْ عُلَمَاءِ الشَّامِ، مِنْهُمْ وَالِدُهُ مُحَدِّثُ دِمَشْقَ، وَالشَّيْخُ نَجْمُ الدِّينِ الغَزِّيُّ، تُوُفِّيَ فِي دِمَشْقَ، وَدُفِنَ فِي مَرْجِ الدَّحْدَاحِ سَنَة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سِلْكُ الدُّرَرِ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بْنُ مُحَمَّدِ بْنِ حُسَيْنٍ، الشَّهِيرُ بِالخَرَّاطِ الحَنَفِيُّ الدِّمَشْقِيُّ، أَدِيبٌ فَاضِلٌ، دَاهِيَةٌ، تَوَلَّى نِيَابَةَ مَحْكَمَةِ البَابِ، لَازَمَ الشَّيْخَ عَبْدَ الغَنِيِّ النَّابُلُسِيَّ وَتَزَوَّجَ ابْنَتَهُ، تُوُفِّيَ سَنَة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بِتُرْبَةِ بَابِ الصَّغِيرِ، وَتَوَافَقَ أَنَّهُ هُوَ وَأُسْتَاذُهُ وَشَيْخُهُ وَوَالِدُ زَوْجَتِهِ الشَّيْخُ عَبْدُ الغَنِيِّ انْتَقَلَا فِي شَهْرٍ وَاحِدٍ، فِي سَنَةٍ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سِلْكُ الدُّرَرِ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وَالقَصِيدَةُ فِيهِ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سِلْكُ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الأَقْمَارُ مِنْ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مُحَمَّدٍ القُدْسِيُّ الدِّمَشْقِيُّ، المَعْرُوفُ بِابْنِ خَصِيبٍ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الحَسِيبُ الشَّرِيفُ الأَدِيبُ، أَخَذَ العِلْمَ فِيهَا عَنْ عُلَمَائِهَا، ثُمَّ ارْتَحَلَ إِلَى القَاهِرَةِ وَقَرَأَ فِيهَا، وَأَخَذَ عِلْمَ القِرَاءَاتِ وَالتَّفْسِيرِ، وَأُجِيزَ بِالإِفْتَاءِ وَالتَّدْرِيسِ، ثُمَّ عَادَ لِدِمَشْقَ، ثُمَّ رَحَلَ إِلَى الرُّومِ، وَلَازَمَ شَيْخَ الإِسْلَامِ يَحْيَى بْنَ زَكَرِيَّا، مَاتَ بِدِمَشْقَ، وَدُفِنَ بِمَقْبَرَةِ بَابِ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نَفْحَةُ الرَّيْحَانَةِ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وَالقَصِيدَةُ فِي نَفْحَةِ الرَّيْحَانَةِ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 الغُصُونِ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وَالثَّلْجُ يُرِيدُ تَشْبِيهَهُ بِهِ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الجَزِيرَةِ رَائِعاً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مُدَامٌ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بِجِهَةِ رَوْضِهَا، وَكِلَاهُمَا بِمَعْنَى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وَوَعْرُ الفَيَافِي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أَمِينُ بْنُ فَضْلِ اللهِ بْنِ مُحِبِّ اللهِ المُحِبِّي، الحَمَوِيُّ الأَصْلِ، الدِّمَشْقِيُّ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مُؤَرِّخٌ، بَاحِثٌ، أَدِيبٌ، عُنِيَ بِتَرَاجِمِ أَهْلِ عَصْرِهِ، فَأَلَّفَ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الأَثَرِ فِي أَعْيَانِ القَرْنِ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نَفْحَةُ الرَّيْحَانَةِ وَرَشْحَةُ طِلَاءِ الحَانَةِ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سَافَرَ إِلَى الآسِتَانَةِ وَبُرُوسَةَ وَأَدِرْنَةَ وَمِصْرَ، وَوَلِيَ القَضَاءَ فِي القَاهِرَةِ، وَتُوُفِّيَ فِي دِمَشْقَ، وَدُفِنَ بِتُرْبَةِ الذَّهَبِيَّةِ فِي مَرْجِ الدَّحْدَاحِ، قُبَالَةَ قَبْرِ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سِلْكُ الدُّرَرِ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وَالقَصِيدَةُ فِي نَفْحَةِ الرَّيْحَانَةِ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وَذَيْلِ النَّفْحَةِ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الدِّيمَةُ المِعْطَارُ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 مِنْهَا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السَّبْعَةُ الأَنْهَارُ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وَثَوْرَى، وَبَرَدَى، وَبَانِيَاسُ، وَالقَنَوَاتُ، وَالقَنَاةُ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قَنَاةُ المِزَّةِ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وَالدَّارَانِيُّ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 الغُبَارِيُّ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ضَئِيلٌ، وَسُمِّيَ بِذَلِكَ لِدِقَّتِهِ، كَأَنَّ النَّظَرَ يَضْعُفُ عَنْ رُؤْيَتِهِ لِدِقَّتِهِ، كَمَا يَضْعُفُ عَنْ رُؤْيَةِ الشَّيْءِ عِنْدَ ثَوَرَانِ الغُبَارِ، وَبِالقَلَمِ الغُبَارِيِّ تُكْتَبُ بِطَاقَاتُ الحَمَامِ الَّتِي تَحْمِلُهَا عَلَى أَجْنِحَتِهَا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صُبْحَ الأَعْشَى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حُسَيْنٍ الحُسَيْنِيُّ الحَنَفِيُّ الدِّمَشْقِيُّ، جَمَالُ الدِّينِ أَبُو المَحَاسِنِ الفَقِيهُ، نَزِيلُ حَلَبَ وَنَقِيبُ أَشْرَافِهَا، وُلِدَ بِدِمَشْقَ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وَنَشَأَ بِهَا، وَأَخَذَ العِلْمَ عَنْ أَفَاضِلِهَا، ارْتَحَلَ إِلَى الرُّومِ وَإِلَى حَلَبَ، وَدَرَّسَ بِهَا، تُوُفِّيَ بِحَلَبَ سَنَة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نَفْحَةِ الرَّيْحَانَةِ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سِلْكُ الدُّرَرِ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النَّفْحَةِ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دُرَرِهِ الَّتِي حَلَّى بِهَا جِيدَ الآدَابِ، وَبَعَثَهَا بِكْراً لِذَوِي الأَلْبَابِ قَصِيدَتُهُ المَقْصُورَةُ الَّتِي عَلَيْهَا البَلَاغَةُ مَشْهُورَةٌ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دَرْوِيشُ بْنُ مُحَمَّدِ بْنِ أَحْمَدَ الطَّالَوِيُّ الأَرْفَنِيُّ، أَبُو المَعَالِي، أَدِيبٌ لَهُ شِعْرٌ وَتَرَسُّلٌ، مِنْ أَهْلِ دِمَشْقَ، مَوْلِدُهُ بِمَحَلَّةِ التَّعْدِيلِ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وَوَفَاتُهُ فِيهَا، وَدُفِنَ بِبَابِ الصَّغِيرِ، وَقَصِيدَتُهُ فِي رَيْحَانَةِ الأَلِبَّا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إِبْرَاهِيمَ بْنِ أَحْمَدَ الحَنَفِيُّ الدِّمَشْقِيُّ، المَعْرُوفُ بِابْنِ عَبْدِ الرَّزَّاقِ، وُلِدَ سَنَة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وَدَأَبَ فِي طَلَبِ العِلْمِ عَلَى مَشَايِخَ عِدَّةٍ، مِنْهُمْ عَبْدُ الغَنِيِّ النَّابُلُسِيُّ، وَكَانَ خَطِيبَ جَامِعِ السِّنَانِيَّةِ، وَلَهُ مَنْظُومَةٌ فِي الفَرَائِضِ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قَلَائِدُ المَنْظُومِ فِي مُنْتَقَى فَرَائِضِ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وَشَرْحُهَا شَرْحاً وَافِياً، وَلَهُ دِيوَانُ شِعْرٍ وَدِيوَانُ خُطَبٍ، تُوُفِّيَ سَنَة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نَفْحَةِ الرَّيْحَانَةِ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سِلْكُ الدُّرَرِ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وَقَصِيدَتُهُ فِي ذَيْلِ النَّفْحَةِ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وَسِلْكِ الدُّرَرِ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بَكْرِ تَقِيِّ الدِّينِ بْنِ دَاوُدَ المُحِبِّي الحَمَوِيُّ، جَدُّ وَالِدِ مُحَمَّدٍ أَمِينٍ المُحِبِّي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الأَلِبَّا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أَبْيَاتَهُ فِي نَفْحِ الطِّيبِ، وَهِيَ فِي سُلَافَةِ العَصْرِ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وَلَعَلَّ العِبَارَةَ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المَقَّرِيُّ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ذَكَرَهُ المَقَّرِيُّ فِي نَفْحِ الطِّيبِ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لِإِبْرَاهِيمَ بْنِ عَلِيٍّ الكَفْعَمِيِّ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حجازي بن عبد القادر الحلبي الحنفي، المعروف بابن قضيب البان، دأب في طليعة عمره، وحصل على علوم، وتفوق، وتصدر للتدريس، وولي نقابة الأشراف وأعطي رتبة قضاء ديار بكر، وكان أديباً بليغاً، له تأليف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العقال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اجتمع عليه أهل بلده وقتلوه في 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565/2</w:t>
      </w:r>
      <w:r>
        <w:rPr>
          <w:rFonts w:ascii="IRNazanin" w:hAnsi="IRNazanin" w:eastAsia="IRNazanin"/>
          <w:b w:val="false"/>
          <w:b w:val="false"/>
          <w:bCs w:val="false"/>
          <w:i w:val="false"/>
          <w:i w:val="false"/>
          <w:iCs w:val="false"/>
          <w:color w:val="333333"/>
          <w:sz w:val="20"/>
          <w:sz w:val="20"/>
          <w:szCs w:val="20"/>
          <w:rtl w:val="true"/>
        </w:rPr>
        <w:t xml:space="preserve">، خلاصة الأثر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والأبيات في نفحة الريحانة </w:t>
      </w:r>
      <w:r>
        <w:rPr>
          <w:rFonts w:eastAsia="IRNazanin" w:cs="IRNazanin"/>
          <w:b w:val="false"/>
          <w:bCs w:val="false"/>
          <w:i w:val="false"/>
          <w:iCs w:val="false"/>
          <w:color w:val="333333"/>
          <w:sz w:val="20"/>
          <w:szCs w:val="20"/>
        </w:rPr>
        <w:t>570/2</w:t>
      </w:r>
      <w:r>
        <w:rPr>
          <w:rFonts w:ascii="IRNazanin" w:hAnsi="IRNazanin" w:eastAsia="IRNazanin"/>
          <w:b w:val="false"/>
          <w:b w:val="false"/>
          <w:bCs w:val="false"/>
          <w:i w:val="false"/>
          <w:i w:val="false"/>
          <w:iCs w:val="false"/>
          <w:color w:val="333333"/>
          <w:sz w:val="20"/>
          <w:sz w:val="20"/>
          <w:szCs w:val="20"/>
          <w:rtl w:val="true"/>
        </w:rPr>
        <w:t xml:space="preserve">، وخلاصة الأثر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كتب بها إلى الأمير منحك</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بدر الدين الحسن بن حبيب الحلبي، ولد في دمشق، وانتقل إلى حلب، ثم إلى مصر، وتنقل في بلاد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والأبيات في نفح الطيب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لمحمد بن علي بن أحمد، المعروف بالحريري وبالحرفوشي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لآل الحرفوش أمراء بعلبك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العاملي الدمشقي، اللغوي النحوي الأديب، البارع الشاعر، توفي سنة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والأبيات فيه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للحسن بن مطهر بن محمد الحسني اليمني الجرموزي، الأديب النحوي الفقيه، له مؤلفات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بصنعاء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390/3</w:t>
      </w:r>
      <w:r>
        <w:rPr>
          <w:rFonts w:ascii="IRNazanin" w:hAnsi="IRNazanin" w:eastAsia="IRNazanin"/>
          <w:b w:val="false"/>
          <w:b w:val="false"/>
          <w:bCs w:val="false"/>
          <w:i w:val="false"/>
          <w:i w:val="false"/>
          <w:iCs w:val="false"/>
          <w:color w:val="333333"/>
          <w:sz w:val="20"/>
          <w:sz w:val="20"/>
          <w:szCs w:val="20"/>
          <w:rtl w:val="true"/>
        </w:rPr>
        <w:t xml:space="preserve">، والأبيات فيها صفحة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كبريت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محمد الحسيني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أديب، مولده ووفاته بالمدينة، اشتغل بالعلوم النقلية والعقلية، ورحل إلى الروم ودمشق والقاهرة، له مؤلفات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الشتاء والصيف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والأبيات فيه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واديه الشميم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القيراطي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عبد الله بن محمد، شاعر من أعيان القاهرة، جمع بين الفقه والأدب، توفي بمكة سنة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له ديوان شعر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النيرين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والأبيات في نفح الطيب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فالورق تنشد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والنهر يسقي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روض مطلب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عسال جبة، والمثبت من نفح الطيب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ولكم رقصت على السماع بجنكها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بسماحها كتب السماح تبوب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عروة بن حزام العذري، شاعر من متيمي العرب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نصر الله الدمشقي الأنصاري، شرف الدين الزرعي الحوراني الدمشقي الأنصاري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أعظم شعراء عصره، مولده ووفاته بدمشق، كان هجاءً، قلّ من سلم من شره في دمشق، حتى السلطان صلاح الدين، ونفاه، فذهب إلى العراق وأذربيجان والهند، قال ابن النجار في تاريخه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أملح أهل زمانه شعراً، وأحلاهم قولاً، ظريف العشرة، ضحوك السن، طيب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والأبيات في ديوانه صفحة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قالها يمدح الملك العادل، ويستأذنه في العودة إلى دمشق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بوادي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بردى، حيث يجري بردى من منبعه إلى دمشق، والثاني الأرض المنخفضة من الغوطة، المعروفة بين أهل الغوطة بأرض الوادي، وأوله عند مقسم الأحد عشرية، وآخره في جسر الغيضة قرب قرية المليحة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حاشية الديوان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المطر الضعيف 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متواصل الإرعاد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أَعِقَّةَ عَالِجٍ</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قالها يحن إلى دمشق ويتشوق إليها، وهو في اليمن سنة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عرقلة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الشاعر حسان بن نمير، أبو الندى، شاعر من الندماء، من سكان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والأبيات في الديوان صفحة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في الربيع ووصف دمشق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ربوعها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حدق البرايا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اشتغالك</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فجنات معجلة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صاح فيها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أنها زور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بن مسعود الشيباني التلعفري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نسبته إلى تل أعفر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وقرأ بالموصل، وأقام في دمشق، فكان من شعراء صاحبها الملك الأشرف موسى الأيوبي، وابتلي بالقمار، فطرده الأشرف إلى حلب، وقرر له رسوماً، فجعل يضيعها في القمار، ثم عاد إلى دمشق يستجدي بشعره ويقامر، ثم قصد حماة، وتوفي فيها، والأبيات في الديوان 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الأثل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سقت لياليك</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سيفي خطأ، وهو سبع بن خلف بن محمد الأسدي الفقعسي أبو الوحش، ويقال وُحيش، شاعر مطبوع، من شعراء الخريدة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الشام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وردت الأبيات في رحلة ابن بطوطة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وفي نفح الطيب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لسبع، وهي في ديوان فتيان بن علي الشاغوري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الشاغور أحد أحياء دمشق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وهي في الخريدة لفتيان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الشام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سرى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نفح الطيب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منسوبان لشمس الدين الأسدي الطيبي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التالية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فوات الوفيات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الحسن بن سباع الدمشقي، شمس الدين الصائغ العروضي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له نظم ونثر، وشرح ملحة الإعراب، واختصر صحاح الجوهري، وله ديوان كبير في مجلدين كبيرين، وهذه القصيدة قالها وهو في مصر يتشوق إلى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 وفوات الوفيات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أكاد به جوى أتمزق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الرقمتان ورامة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كانت غربي طاحونة الأشنان من أرض الصالحية، بجوار نهر ثورا، بمنطقة المزرعة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ليس في فوات الوفيات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وحباك يا أطلال حوبر واصلاً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غيث مربع مستهل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كعيونه هذا يعوم به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الحمى روض</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والقصر والشرفات والشقراء والميدان عشقاً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عمر بن أبي شاكر، مجد الدين ابن الظهير الإربلي الحنفي الأديب، ولد بإربل سنة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وهو من أعيان شيوخ الأدب، له ديوان في مجلدين، توفي بدمشق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بمقابر الصوفية، وهذه القصيدة قالها يتشوق إلى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محيي الدين الحنفي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تهدي لنازح</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شئنا مصفى مصفق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سهمي وكلنا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جانبيه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نعام، واللغام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وترجف إجلالاً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النيرب المرموق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للطرف مونق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كوشي البرد تزهو بحسنها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يضاعف رياه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ميلها يتفرق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تداعت لتعانق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قسطل في الماء للماء يدفق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غانت النفس غيناً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غَنِتْ وخبثت وحاشت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متن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وللغين، وفي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وللسمع إصمات وللعين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يصفيها لها ويصفق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عبيد الطائي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الشاعر الكبير، يقال لشعره سلاسل الذهب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709/2</w:t>
      </w:r>
      <w:r>
        <w:rPr>
          <w:rFonts w:ascii="IRNazanin" w:hAnsi="IRNazanin" w:eastAsia="IRNazanin"/>
          <w:b w:val="false"/>
          <w:b w:val="false"/>
          <w:bCs w:val="false"/>
          <w:i w:val="false"/>
          <w:i w:val="false"/>
          <w:iCs w:val="false"/>
          <w:color w:val="333333"/>
          <w:sz w:val="20"/>
          <w:sz w:val="20"/>
          <w:szCs w:val="20"/>
          <w:rtl w:val="true"/>
        </w:rPr>
        <w:t xml:space="preserve">، وانظر تاريخ ابن عساكر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دخول المتوكل دمشق يقول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لك منظرها، والمثبت من الديوان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يمسي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ويصبح النبت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عمر بن قزل التركماني، شاعر من أمراء التركمان، ظريف، طيب العشرة، كان مُشِيدَ الدولة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رفيقاً للوزير ينقل أوامره إلى رؤساء القرى في دفع الضرائب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بدمشق، ولد بمصر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بدمشق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والبيتان في ديوانه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في نفح الطيب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الأمير مجير الدين محمد بن يعقوب، المعروف بابن تميم الحموي الشاعر، من أمراء الجند، دمشقي، استوطن حماة، قال ابن العماد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من العقلاء الفضلاء الكرماء وشعره في غاية الجودة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w:t>
      </w:r>
      <w:r>
        <w:rPr>
          <w:rFonts w:eastAsia="IRNazanin" w:cs="IRNazanin"/>
          <w:b w:val="false"/>
          <w:bCs w:val="false"/>
          <w:i w:val="false"/>
          <w:iCs w:val="false"/>
          <w:color w:val="333333"/>
          <w:sz w:val="20"/>
          <w:szCs w:val="20"/>
        </w:rPr>
        <w:t>307/13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الدين بن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الغرناطي الأندلسي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الأديب الشاعر، والوزير النبيل، ولد ونشأ بغرناطة، ومات بفاس، كان يلقب بذي الوزارتين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 والسيف،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العُمْرَين، لاشتغاله بالتصنيف في ليله، وبتدبير المملكة في نهاره، مؤلفاته نحو ستين كتاباً،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الإحاطة في تاريخ غرناطة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والبيتان في الإحاطة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ونفح الطيب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لسان الدين بن الخطيب عناها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المصيب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نفح الطيب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عزو</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قوله تعالى في سورة سبأ،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طيبة ورب 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في سورة النازعات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عشية أو ضحاها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للبدر بن حبيب، نفح الطيب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فيزيد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لابن سفر المريني في مدح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يرق به من لا يرق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الأمير شرف الدولة إسماعيل بن أبي العساكر سلطان، قال في الخريدة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أنه كان شاباً فاضلاً، وسكن دمشق بعد أخذ شيزر من بني منقذ، توفي سنة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وانظر معجم الأدباء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جمع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والقصيدة في تاريخ مدينة دمشق لابن عساكر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وعدد أبياتها هناك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زائراً يزجي القروم البزلا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قصد بغداد وخل الموصلا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قرم، وهو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بزول وبازل، وهي الناقة أو الجمل في تاسع سنيه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الخواطر فانثنت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قبة المسجد الأموي التي تُسمّى قبة النسر بالقلة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فوارة باب جيرون الباب الشرقي للجامع بني أمية ينزل عليه بدرج كثيرة، في حوض من رخام، وقبة خشب يعلو ماؤها نحو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جيرون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منع النهار، والمثبت من تاريخ ابن عساكر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تلقاه من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بيناه تاج</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حقودهم فكأنها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 الحرب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راحتيه ممولا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للشهاب الدين الخفاجي، صاحب كتاب ريحانة الألبا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كتابه هذا 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عمر، شهاب الدين المنيني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عين منين من قرى دمشق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أديب، من علماء دمشق، نشأ وتوفي بها، وله شعر جيد، وله جملة كتب،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 الوهبي في شرح تاريخ العتبي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الإعلام بفضائل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سلك الدرر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لمحمد بن قاسم الحلبي، ريحانة الألبا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أو سعيد بن محمد بن أحمد السمان الدمشقي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مترسل، له شعر وعناية في التاريخ،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النافح فيما ورد على الفتح من المدائح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شعري، ونظم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النحو، وباشر تأليف كتاب في تراجم شعراء عصره، فقام برحلة من أجله، فتوفي قبل إتمامه، وبقي مسودات، فأثبته المرادي متفرقاً في كتابه سلك الدرر، له ديوان شعر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منائح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سلك الدرر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قبة النسر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المسجد الأموي، من الرصاص، سامية في الهواء، عظيمة الاستدارة، قد استقل بها هيكل عظيم هو غارب لها، يتصل من المحراب إلى الصحن، فإذا استقبلتها أبصرت منظراً هائلاً، يشبهه الناس بنسر طائر، كأن القبة رأسه، والغارب جوجؤه، ونصف جدار البلاط عن يمين ونصف عن شمال جناحاه، ومن أية جهة استقبلت البلد ترى القبة في الهواء، منيفة على كل علو، كأنها معلقة في الجو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مغني العصر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الإسآد والإعناق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 من السير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الزيق من القميص ما أحاط منه بالعنق، والزيق في النسائج عند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 الدقيق المنسوج فيها مخالفاً لوانها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الحصى، أو صغارها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لأبي المعاني الطالوي، درويش بن محمد بن أحمد، 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 برق الشام بالروم جزوعا فأنارت أجفانه تذري الدموعا</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ترجمة في المصادر التي بين يدي، وانظر استئناساً ترجمة أبيه في سلك الدرر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المتوفى سنة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الملساء، انظر اللسان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لدرويش بن محمد الطالوي، ريحانة الألبا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قالها محاوراً لشيخ الإسلام عماد الدين الحنفي الشامي، وفي الريحانة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سيمت أرتك فعال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حسين باشا بن مصطفى بن كيوان الكيواني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كيوان بن عبد الله، أحد كبراء أجناد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الأصل مملوكاً، ومعنى كيوان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شاعر من أهل دمشق، مولده ووفاته فيها، أقام سنين في مصر يقرأ على علمائها، كما قرأ على علماء دمشق، وكان فيه سوداوية، تنفره من معاشرة الناس، توفي سنة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سلك الدرر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 ناشقه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عنبر الشجر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خفاق صفصاف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 روضها أو بقاعها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وأنضى ومعتل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البديهي هو علي بن محمد أبو الحسين، شاعر بغدادي، كان سريع البديهة في نظمه، فنسب إليها، توفي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الحريري هو القاسم بن علي أبو محمد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الأديب، صاحب المقامات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في السلسلة الأولى لدنيا لهضبة القلمون، يشرف على مدينة دمشق من الشمال الغربي، ترتفع أعلى قممه إلى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 عن سطح البحر، والقسم الأدنى من هذا السفح يشكل جزءاً من غوطة دمشق، ويروى من نهر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الجغرافي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غير عزو في خلاصة الأثر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الشام للربعي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الأمارات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الربعي في فضائل الشام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عن علي بن أبي طالب رضي الله عنه، قال الشيخ ناصر الدين رحمه الله في تخريجه، 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الربعي في فضائل الشام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عن مكحول عن ابن عباس،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ابن آدم في جبل قاسيون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الربعي في فضائل الشام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يعلم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هنأهم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الصوت من الرعد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في جزيرة الروضة بمصر يقاس بواسطتها ماء النيل، فإذا بلغ ستة عشر ذراعاً فقد وفا النيل، وعم الخير أرض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المواعظ والاعتبار للمقريزي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على تلعة، مشرفة عالية، تحتها مروج ومياه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فضل الله العمري في مسالك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بناؤه بالجص الأبيض، وأكثر فرشه بالبلاط الملون، وكان في هيكله صورة عجيبة دقيقة، وأشجاره متراكمة، وماؤه يتدفق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مشرف على مزارع الزعفران ورياض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الشيخ محمد أحمد دهمان،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مران محلة كانت عامرة، آهلة بالسكان، ومحلها اليوم في السفح الواقع أسفل قبة السيار وأعلى بستان الدواسة، يطل منها الإنسان على الربوة وحدائقها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نعلم الوقت الذي اندثر فيه هذا الدير، ولعل ذلك كان في أواخر القرن الخامس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جبل قاسيون، تأليف الشيخ محمد أحمد دهمان، 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نصر أبو الفرج، شاعر مشهور، وكاتب مترسل، توفي سنة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وقصته بدير مران في يتيمة الدهر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عبد الرحمن بن محمد العمادي الحنفي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فاضل من أهل دمشق، له نظم حسن، ورسائل وتعليقات في الفقه والتفسير، ولي قضاء الركب الشامي، وحج، وسافر إلى الروم، أعطي فتيا الشام، ثم عزل عنها، فأقام بداره لا يخالط أحداً، شاكياً حتى مات، ودفن بمقبرة الباب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نفحة الريحانة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والأبيات في النفحة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الخليع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الضحاك، شاعر من ندماء الخلفاء، وشعره رقيق، والأبيات في الأغاني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والروض المعطار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وضع السماد فيها لزيادة خصبها، والعدان في مفهوم فلاحي الغوطة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كمية من المياه، توزع لري البساتين بشكل دوري لكل بستان، خلال ساعات محددة له، ويشرف على التوزيع شخص يرتضيه الفلاحون لهذا الأمر ويسمونه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عدان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بأمثال السيوف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بن وضاح، قالها في دولاب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الخولاني الأندلسي، من شعراء المعتضد صاحب إشبيلية، مولده ووفاته فيها سنة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كان شاعراً فاضلاً عارفاً بالأدب، وهو غير ابن الأبار المؤرخ، والأبيات في ديوانه صفحة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وانظر نفح الطيب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 بدولاب ترقى نهره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لمحمد بن الحسين بن سعيد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نفح الطيب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قبة السيار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قبة لا تزال عند الطرف الغربي لجبل قاسيون المطل على خانق الربوة، فوق دير مران والمنشار، جدد بناءها الأمير سيار الشجاعي، نائب دمشق، سنة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قبة المرصد الذي أقامه الخليفة المأمون خلال السنوات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حي كبير، يقع في الشمال الغربي من مدينة دمشق، على سفح قاسيون، عندما هاجر المقادسة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 الحروب الصليبية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جماعيل في فلسطين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دمشق سنة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 بمسجد أبي صالح قرب باب شرقي، فاستوخموا مناخ تلك المنطقة، وانتقلوا إلى سفح جبل قاسيون،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الصالحية الصالحية، نسبة إلى مسجد أبي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صلاح من نزلها من المقادسة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القلائد الجوهرية في تاريخ الصالحية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الذين ابتنوا في سفح الجبل بيوتاً لسكناهم، ثم توسعت لتصبح مدينة مستقلة بعد عام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دهمان في مقدمة القلائد الجوهرية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واعتبرت الصالحية مدينة مستقلة، فابن بطوطة الذي زارها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عظيمة، لها سوق، لا نظير لحسنها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ويصفها القلقشندي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الصالحية مدينة ممتدة في سفح الجبل، تشرف على دمشق وضواحيها، ذات بيوت ومدارس ورُبُط وأسواق، ولكل من دمشق والصالحية البساتين الأنيقة، بتسلسل جداولها، وتغني دوحاتها، والبحيرات الممتدة، والحور المعشوقة القد، والرياحين المتأرجة الطيب، والفواكه الجنية والثمرات الشهية، والأشياء البديعة التي تغني شهرتها عن الوصف، ويقوم الإيجاز فيها مقام الإطناب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الفتح البستي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المعتز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أجرى الفرات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للقاضي التنوخي علي بن محمد 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معاهد التنصيص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وفي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خود ترفل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النقيب، 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مواطن إطراب ومربع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منجك بن عبد الله، أمير داهية جبار، استقر حاجباً بدمشق، وولي الوزارة بمصر سنة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أخباره كثيرة، وله شعر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لعلي بن موسى بن سعيد المغربي، قالها في الجزيرة الصالحية بمصر، وهي الشهيرة الآن بالروضة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256/22</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نفح الطيب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وللقلعة الغراء كالبدر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ليحيى القرطبي من القصيدة المشهورة التي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شيء إذا ما تم نقصان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يغر بطيب العيش إنسان، يرثي فيها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ريحانة الألبا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ولم أجد البيتين في ديوان أبي البقاء الرندي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للقاضي التنوخي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يتيمة الدهر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معاهد التنصيص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مصدري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نظرت إلى الأبلة خلتها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لأبي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يصف منازل بمنبج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الأديب الإمام الشاعر، صاحب العقد الفريد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نزهة الأنام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عبد ربه، ولم أجدهما في ديوانه، وفي نهاية الأرب </w:t>
      </w:r>
      <w:r>
        <w:rPr>
          <w:rFonts w:eastAsia="IRNazanin" w:cs="IRNazanin"/>
          <w:b w:val="false"/>
          <w:bCs w:val="false"/>
          <w:i w:val="false"/>
          <w:iCs w:val="false"/>
          <w:color w:val="333333"/>
          <w:sz w:val="20"/>
          <w:szCs w:val="20"/>
        </w:rPr>
        <w:t>254/11</w:t>
      </w:r>
      <w:r>
        <w:rPr>
          <w:rFonts w:ascii="IRNazanin" w:hAnsi="IRNazanin" w:eastAsia="IRNazanin"/>
          <w:b w:val="false"/>
          <w:b w:val="false"/>
          <w:bCs w:val="false"/>
          <w:i w:val="false"/>
          <w:i w:val="false"/>
          <w:iCs w:val="false"/>
          <w:color w:val="333333"/>
          <w:sz w:val="20"/>
          <w:sz w:val="20"/>
          <w:szCs w:val="20"/>
          <w:rtl w:val="true"/>
        </w:rPr>
        <w:t xml:space="preserve">، وفي المستطرف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عزو</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لأبي الفضل الميكالي، عبيد 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مصدري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بدت قضبان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في السنن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الرياحين، ويعظم حتى يصير شجراً، ويثمر ثمراً قدر الحمص، وهو ثلاثة 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أخضر وهو المشهور، وأصفر وهو ما فسد من ورق الأول، وأزرق ويسمى الخسرواني، وبعض ورقه طويل محدد، وبعضه مدور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كتاب ابن وكيع التنيسي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الحسني العلوي، أبو الحسن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شاعر كبير وعالم بالأدب، مولده ووفاته بأصبهان، وأكثر شعره في الغزل والوصف، والبيتان في الديوان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ونزهة الأنام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ونزهة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بأغصانه خضراء تلبسه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وكيع التنيسي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وكيع التنيسي شاعر الزهر والخمر، 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المنثور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علوم الطبيعة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نبات له زهر، ويقال للخزامي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خيري البر، لأنه أزكى نبات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الرومي </w:t>
      </w:r>
      <w:r>
        <w:rPr>
          <w:rFonts w:eastAsia="IRNazanin" w:cs="IRNazanin"/>
          <w:b w:val="false"/>
          <w:bCs w:val="false"/>
          <w:i w:val="false"/>
          <w:iCs w:val="false"/>
          <w:color w:val="333333"/>
          <w:sz w:val="20"/>
          <w:szCs w:val="20"/>
        </w:rPr>
        <w:t>1714/4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طبقه، والمثبت من الديوان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ذو رائحة ذكية، واحدته منثورة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907/2</w:t>
      </w:r>
      <w:r>
        <w:rPr>
          <w:rFonts w:ascii="IRNazanin" w:hAnsi="IRNazanin" w:eastAsia="IRNazanin"/>
          <w:b w:val="false"/>
          <w:b w:val="false"/>
          <w:bCs w:val="false"/>
          <w:i w:val="false"/>
          <w:i w:val="false"/>
          <w:iCs w:val="false"/>
          <w:color w:val="333333"/>
          <w:sz w:val="20"/>
          <w:sz w:val="20"/>
          <w:szCs w:val="20"/>
          <w:rtl w:val="true"/>
        </w:rPr>
        <w:t>، ويغلب عليه اللون الأصفر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يعقوب، مجير الدين بن تميم الإسعردي، سكن حماه، وكان جندياً محتشماً، شجاعاً، مطبوعاً كريم الأخلاق، توفي سنة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والبيتان في فوات الوفيات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في رحلته إلى القدس كتاباً 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موانح الأنس في الرحلة لوادي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سلك الدرر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الزركلي رحمه الله في أعلامه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الكتاب ما زال مخطوطاً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لعرقلة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والبيت الثاني فيه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زهر من الفصيلة السوسنية، وأجناسه كثيرة، وأطيبه الأبيض، واحدته سوسنة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للوزير أبي عامر بن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صفحة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ونفح الطيب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مصدري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صنعت مسندسات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والبيتان للأخطل، ولعل أصل الوهم هو ما نقله المؤلف من كتاب الأمالي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وأنشدني أبو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الأخطل لنفسه، فصحف أبو العباس لأبي نواس، وأسقط اسم صاحب البيتين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والبيتان في الأغاني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علية بنت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ينسبان لإسماعيل بن يسار أو لإسحاق الموصلي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البيتان لسيف الدولة يتيمة الدهر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وهما في ديوان ابن الرومي </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البيتين في اليتيمة وديوان ابن الرومي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الخليفة العباسي عبد الله بن محمد المعتز بالله بن المتوكل أبو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المبدع، خليفة يوم وليلة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البيتين في ديوان ابن المعتز، وهما في ديوان ابن هذيل القرطبي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وجعلهما محقق الكتاب في القسم الصحيح النسبة إلى ابن هذيل، وفي نزهة الأنام 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منسوبان لابن المطرزي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 منشوق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مصفرة الوسط</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الخشخاش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تزييني، له أنواع كثيرة وألوان متعددة، ويُزهر مدى فصول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علوم الطبيعة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وردا في سلك الدرر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عزو</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عشبي، من ذوات الفلقتين، منه أنواع تُزرع لزهرها، وأخرى تنبت 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النقيب، 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في الأذن من أقراط</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عشبة تزيينية خملية الملمس، يغلب عليها اللون الأحمر، وازهرارها يستمر من حزيران إلى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علوم الطبيعة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وهذه الفقرة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 الديك مع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النبت، طيب الرائحة، جميل المنظر، من فصيلة الزيتونيات، تزيد أنواعه عن المئة، أكثرها بري، يكثر منه اللون الأبيض فالأصفر فالأحمر، وكله فواح العرف العطري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علوم الطبيعة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لابن قرناص، ذكرهما المحبي في نفحة الريحانة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ذكرهما النويري في نهاية الأرب </w:t>
      </w:r>
      <w:r>
        <w:rPr>
          <w:rFonts w:eastAsia="IRNazanin" w:cs="IRNazanin"/>
          <w:b w:val="false"/>
          <w:bCs w:val="false"/>
          <w:i w:val="false"/>
          <w:iCs w:val="false"/>
          <w:color w:val="333333"/>
          <w:sz w:val="20"/>
          <w:szCs w:val="20"/>
        </w:rPr>
        <w:t>238/11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منسوبين لأحمد بن عبد الرحمن القرطبي، وفي نزهة الأنام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نسبا إلى الزَّغَارِي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مصدري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وَلَفَّاءَ خِلْنَاهَا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نزهة الأنام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نسبا للعلاء بن أيبك الدمشقي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جزء من حديث طويل رواه البزار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معدان عن معاذ بن جبل، قال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معدان لم يسمع من معاذ</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عباد أبو القاسم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الأديب الشاعر الوزير، لقب بالصاحب لصحبة مؤيد الدولة في صباه، كان من نوادر الدهر علماً وفضلاً وأدباً وتدبيراً وجودة رأي، وشعره فيه رقة وعذوبة، ولم أجد البيتين في ديوانه، وهو مما فات جامعه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أبيض عطري، قوي الرائحة، واحدته نسرينة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ذكرهما البدري في نزهة الأنام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رقيق شعر ذي الوزارتين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الحناء خاصة،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 الحنا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لغة العامة، ونَوْرُ كل نبت ذي رائحة طيبة، والرائحة الطيبة، وفغى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طيبه بالفاغية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شعب الإيمان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بريدة عن أبيه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إدام الدنيا والآخرة اللحم، وسيد ريحان أهل الجنة الفاغية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الأرغوان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النبت العشبي، بري وزراعي، من فصيلة الأنبوبيات، مركبة الزهر، وأشهر أنواعه الذي يتخذ للزينة، أوراقه مستطيلة لونها إلى خضار، وله عُرف طيب فواح، والأكثر من ألوانه الأزرق والأحمر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العلوم الطبيعية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ذكرهما المرادي في سلك الدرر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عبد السلام الكاملي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منسوبين إلى الشيخ عبد الغني النابلسي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النقيب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الفاختة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الفواخت، ضرب من الحمام المطوَّق، والشحر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مشهور بالعنبر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تفكك 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جونة العطر، والمثبت من الديوان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النقيب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تدثر في زر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مبثوثة الند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شقائق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بري جميل المنظر، يروق العين والقلب، يعلو من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خملي البشرة، أحمر قانٍ أو ليلكي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علوم الطبيعة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للقاضي عياض بن موسى في زروع بينها شقائق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خريدة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وهما في المطرب صفحة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وفي سلك الدرر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المحب والمحبوب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ومحاضرات الأدباء </w:t>
      </w:r>
      <w:r>
        <w:rPr>
          <w:rFonts w:eastAsia="IRNazanin" w:cs="IRNazanin"/>
          <w:b w:val="false"/>
          <w:bCs w:val="false"/>
          <w:i w:val="false"/>
          <w:iCs w:val="false"/>
          <w:color w:val="333333"/>
          <w:sz w:val="20"/>
          <w:szCs w:val="20"/>
        </w:rPr>
        <w:t>485/4</w:t>
      </w:r>
      <w:r>
        <w:rPr>
          <w:rFonts w:ascii="IRNazanin" w:hAnsi="IRNazanin" w:eastAsia="IRNazanin"/>
          <w:b w:val="false"/>
          <w:b w:val="false"/>
          <w:bCs w:val="false"/>
          <w:i w:val="false"/>
          <w:i w:val="false"/>
          <w:iCs w:val="false"/>
          <w:color w:val="333333"/>
          <w:sz w:val="20"/>
          <w:sz w:val="20"/>
          <w:szCs w:val="20"/>
          <w:rtl w:val="true"/>
        </w:rPr>
        <w:t xml:space="preserve">، وحدائق الأنوار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منسوبان لأبي العلاء السروي، وفي سلك الدرر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نسبا للشريف الرضي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وسلك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الربيع، والمثبت من مصادر الخبر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الشمس، ويقال للصبح ابن ذكاء؛ لأنه من ضوئها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لكشاجم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صبغة الباري بقدرته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وجنات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صحنها خال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زهر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عبد الظاهر الجذامي السعدي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قاضٍ أديب مؤرخ، من أهل مصر مولداً ووفاة، وله شعر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عبد الرحمن، شهاب الدين المخلوف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تونسي، أصله من فاس، له ديوان شعر مطبوع، ويغلب على شعره الرقة، ويكثر الوصف، والبيتان في ديوانه، 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الناردين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عطري طيب الرائحة، منه الأزرق والحدائقي، يستخرج من جذوره عطر من أجود أنواع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العلوم الطبيعية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النقيب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لاجورد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لازورد، من الأحجار الكريمة، لونها أزرق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في الأذن من أقراط، والمراود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مرود، وهو القرط</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النقيب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 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المطر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محاجز</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النقيب، 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زرافن وزرافين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الباب، وزرفن صدغيه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جعلهما حلقاً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زهر، طيب الرائحة، طويل كالحربة، يغلب عليه الأبيض و الخمري، الواحدة زنبقة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زهر، طيب الرائحة، طويل كالحربة، يغلب عليه الأبيض والخمري، الواحدة زنبقة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مطهر بن محمد الحسني اليمني الجرموزي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أديب شاعر،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اتصل بالمتوكل على الله إسماعيل، وتنقل في الولايات، توفي بصنعاء، والبيتان في نفحة الريحانة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بن محمد الرومي، من شعراء نفحة الريحانة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وفيهما البيتان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من الرياحين، وهو أنواع كثيرة، تُزرع لجمال زهرها وطيب رائحتها، وزهرته تُشبَّه بها الأعين، واحدته نرجسة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نزهة الأنام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المأمون أمير المؤمنين، والبيتان في حدائق الأنوار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ونسبهما محققه إلى المأموني عبد السلام بن الحسين، من شعراء اليتيمة، والبيت الأول في محاضرات الأدباء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عزو</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أَجِدْهَا فِي دِيوَانِهِ، وَالأَبْيَاتُ فِي المُحِبِّ وَالمَحْبُوبِ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وَمُحَاضَرَاتِ الأَدَبَاءِ </w:t>
      </w:r>
      <w:r>
        <w:rPr>
          <w:rFonts w:eastAsia="IRNazanin" w:cs="IRNazanin"/>
          <w:b w:val="false"/>
          <w:bCs w:val="false"/>
          <w:i w:val="false"/>
          <w:iCs w:val="false"/>
          <w:color w:val="333333"/>
          <w:sz w:val="20"/>
          <w:szCs w:val="20"/>
        </w:rPr>
        <w:t>466/4</w:t>
      </w:r>
      <w:r>
        <w:rPr>
          <w:rFonts w:ascii="IRNazanin" w:hAnsi="IRNazanin" w:eastAsia="IRNazanin"/>
          <w:b w:val="false"/>
          <w:b w:val="false"/>
          <w:bCs w:val="false"/>
          <w:i w:val="false"/>
          <w:i w:val="false"/>
          <w:iCs w:val="false"/>
          <w:color w:val="333333"/>
          <w:sz w:val="20"/>
          <w:sz w:val="20"/>
          <w:szCs w:val="20"/>
          <w:rtl w:val="true"/>
        </w:rPr>
        <w:t>، مَنْسُوبَةً لإِسْحَاقَ بْنِ مُحَارِبٍ القُمِّيِّ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وَالمَحْبُوبُ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مِنْ خِلَالِ الشَّكِّ وَانْظُرْ، وَالمُحَاضَرَاتُ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فِي رَبِيعِ الأَرْضِ</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مَصْدَرِي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حَدَاقَهَا ذَهَبٌ سَبِيكٌ</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الدَّيْلَمِيُّ فِي الفِرْدَوْسِ بِمَأْثُورِ الخِطَابِ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البَدْرِيُّ فِي نُزْهَةِ الأَنَامِ، رِوَايَةً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أَسْنَى المَطَالِبِ فِي 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شَمْسِ الدِّينِ الجَزَرِيِّ،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مُسَلْسَلٌ بِالقُضَاةِ إِلَى القَاضِي شُرَيْحٍ، كَمَا ذَكَرَهُ العَجْلُونِيُّ فِي كَشْفِ الخَفَا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شُمُّوا النَّرْجِسَ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قَالَ السُّيُوطِيُّ فِي مَقَامَاتِهِ الرَّيْحَانِيَّةِ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رَاوِيهِ غَيْرُ مُعَلٍّ وَلَا مُفْلِسٌ</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نُزْهَةِ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أَبْقَرَاطُ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يَغْذُو الجِسْمَ، وَالنَّرْجِسُ يَغْذُو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مُحَاضَرَاتِ الرَّاغِبِ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وَالخَبَرُ فِي نُزْهَةِ الأَنَامِ مِنْ غَيْرِ عَزْوٍ، وَالبِرْسَامُ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يُهْذَى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الشَّطْرِ وَرَدَتْ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وَالبَيْتُ لِأَبِي مَرْوَانَ عَبْدِ المَلِكِ بْنِ إِدْرِيسَ الجَزِيرِيِّ الأَنْدَلُسِيِّ، مُخَاطِباً المَنْصُورَ بْنَ أَبِي عَامِرٍ، عَلَى لِسَانِ ابْنَتِهِ بَهَارٍ العَامِرِيَّةِ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لِابْنِ بَسَّامٍ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وَنَفْحَ الطِّيبِ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لِابْنِ 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وَذَكَرَهَا صَاحِبُ نَفْحَةِ الرَّيْحَانَةِ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يُسْتَبْدَعُ وَيُسْتَظْرَفُ قَوْلُهُ فِي تَشْبِيهِ المُضَعَّفِ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أَبْيَضُ يَقِقٌ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البَيَاضِ</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فِي النَّفْحَةِ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مُعْتِقٍ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جُنَيْبَةٌ مِنَ الفَصِيلَةِ الوَرْدِيَّةِ، تُزْرَعُ لِزَهْرِهَا، وَهِيَ أَنْوَاعٌ وَأَصْنَافٌ، وَمِنْ أَشْهَرِهَا الوَرْدُ الدِّمَشْقِيُّ أَوِ البَلَدِيُّ، يُسْتَقْطَرُ مِنْهُ مَاءُ الوَرْدِ وَالدُّهْنُ المُسَمَّى عِطْرَ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النَّقِيبِ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بُرْعُومِهِ عَجِلاً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سَيَشْرَحُ المُؤَلِّفُ كَلِمَةَ الدَّسْتَبَنْدِ بَعْدَ أَسْطُرٍ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وَفِي أَصْلِ النَّفْحَةِ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الفَتْرَجُ، وَالتَّصْوِيبُ مِنَ المُعَرَّبِ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وَشِفَاءِ الغَلِيلِ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حَاشِيَةُ النَّفْحَةِ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كَالجُلَّنَارِ، مِنَ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فِي النَّفْحَةِ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ازْدِهَارُ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لِلشَّقَاشِقِيِّ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التَّذْكِرَةِ الفَخْرِيَّةِ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لِلبُحْتُرِيِّ، وَلَمْ أَجِدْهُمَا فِي دِيوَانِهِ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أَبُو عَبْدِ الرَّحْمَنِ القَيْسِيُّ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أَمِيرٌ أَنْدَلُسِيٌّ، شَاعِرٌ، أَدِيبٌ، كَانَ يُشَبَّهُ فِي أَدَبِهِ بِالصَّاحِبِ بْنِ عَبَّادٍ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المُحِبِّ وَالمَحْبُوبِ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أَوْسَاطُهَا 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تَخْرِيجَهُمَا فِيهِ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نِهَايَةِ الأَرَبِ </w:t>
      </w:r>
      <w:r>
        <w:rPr>
          <w:rFonts w:eastAsia="IRNazanin" w:cs="IRNazanin"/>
          <w:b w:val="false"/>
          <w:bCs w:val="false"/>
          <w:i w:val="false"/>
          <w:iCs w:val="false"/>
          <w:color w:val="333333"/>
          <w:sz w:val="20"/>
          <w:szCs w:val="20"/>
        </w:rPr>
        <w:t>189/11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طَاهِرٍ، وَيُرْوَى لِابْنِ بَسَّامٍ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لِلْوُرُودِ إِلَى حُمُرٍ مُعَتَّقَةٍ فِي لَوْنِهَا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مَدَاهِنُ مِنْ يَوَاقِيتٍ مُرَكَّبَةٍ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الزَّبَرْجَدِ فِي أَجْوَافِهَا ذَهَبٌ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وَالحَدِيثُ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الخَفَا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الوَرْدَ خُلِقَ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لَهُ مِنْ رَوَائِحَ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الفِرْدَوْسِ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الفَارِقِيُّ المِصْرِيُّ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شَاعِرُ عَصْرِهِ، وَأَحَدُ الكُتَّابِ المُتَرَسِّلِينَ العُلَمَاءِ بِالأَدَبِ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نَصْرِ اللهِ بْنِ عُنَيْنٍ الدِّمَشْقِيُّ الأَنْصَارِيُّ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أَعْظَمُ شُعَرَاءِ عَصْرِهِ، مَوْلِدُهُ وَوَفَاتُهُ بِدِمَشْقَ، غَلَبَ الهِجَاءُ عَلَى شِعْرِهِ، وَكَانَ وَافِرَ الحُرْمَةِ عِنْدَ المُلُوكِ، وَالبَيْتَانِ فِي نِهَايَةِ الأَرَبِ </w:t>
      </w:r>
      <w:r>
        <w:rPr>
          <w:rFonts w:eastAsia="IRNazanin" w:cs="IRNazanin"/>
          <w:b w:val="false"/>
          <w:bCs w:val="false"/>
          <w:i w:val="false"/>
          <w:iCs w:val="false"/>
          <w:color w:val="333333"/>
          <w:sz w:val="20"/>
          <w:szCs w:val="20"/>
        </w:rPr>
        <w:t>194/11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مَنْسُوبَانِ لِلطُّغْرَائِيِّ، وَلَمْ أَجِدْهُمَا فِي دِيوَانِ ابْنِ عُنَيْنٍ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 اللُّجَيْنُ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الرَّفَّاءُ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 بْنُ أَحْمَدَ الكِنْدِيُّ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شَاعِرٌ أَدِيبٌ، مِنْ أَهْلِ المَوْصِلِ، وَشِعْرُهُ يَمْتَازُ بِعُذُوبَةِ أَلْفَاظِهِ، وَالِافْتِتَانِ فِي التَّشْبِيهَاتِ وَالأَوْصَافِ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وَالبَيْتَانِ فِي دِيوَانِهِ صَفْحَةَ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وَانْظُرْ نِهَايَةَ الأَرَبِ </w:t>
      </w:r>
      <w:r>
        <w:rPr>
          <w:rFonts w:eastAsia="IRNazanin" w:cs="IRNazanin"/>
          <w:b w:val="false"/>
          <w:bCs w:val="false"/>
          <w:i w:val="false"/>
          <w:iCs w:val="false"/>
          <w:color w:val="333333"/>
          <w:sz w:val="20"/>
          <w:szCs w:val="20"/>
        </w:rPr>
        <w:t>193/11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الوَأْوَاءُ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الغَسَّانِيُّ الدِّمَشْقِيُّ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شَاعِرٌ مَطْبُوعٌ، شَاعِرُ الأَلْفَاظِ، فِي مَعَانِيهِ 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وَالبَيْتَانِ فِي الدِّيوَانِ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الوَهَّابِ بْنُ أَحْمَدَ بْنِ سَحْنُونٍ، الحَكِيمُ البَارِعُ الخَطِيبُ، لَهُ شِعْرٌ وَأَدَبٌ وَفَضَائِلُ، مِنْ فُضَلَاءِ الحَنَفِيَّةِ، عَاشَ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وَتُوُفِّيَ سَنَةَ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وَالبَيْتَانِ فِي فَوَاتِ وَفَيَاتِ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وَالمُثْبَتُ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الصَّدِّ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لِمُحَمَّدِ بْنِ أَبِي اللُّطْفِ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وَانْظُرْ خُلَاصَةَ الأَثَرِ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خَلُوفٍ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وَالبَيْتَانِ فِي نَفْحَةِ الرَّيْحَانَةِ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وَخُلَاصَةِ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لِلشَّيْخِ عَبْدِ الغَنِيِّ النَّابُلُسِيِّ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وَخُلَاصَةِ الأَثَرِ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لِلشَّيْخِ عَبْدِ الغَنِيِّ النَّابُلُسِيِّ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وَخُلَاصَةِ الأَثَرِ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الأَقَاحِي أَوِ الأُقْحُوَانُ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زَهْرُهُ أَصْفَرُ أَوْ أَبْيَضُ، وَرَقُهُ مُؤَلَّلٌ كَأَسْنَانِ المِنْشَارِ، وَمِنْ أَصْنَافِهِ البَابُونِجُ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وَحَتَّى الصَّفْحَةِ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لِمُصْطَفَى بْنِ عَبْدِ القَادِرِ بْنِ بَهَاءِ الدِّينِ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سِلْكَ الدُّرَرِ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ظَافِرُ بْنُ القَاسِمِ الجُذَامِيُّ، أَبُو نَصْرٍ الحَدَّادُ، شَاعِرٌ مِنْ أَهْلِ الإِسْكَنْدَرِيَّةِ، تُوُفِّيَ سَنَةَ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وَالأَبْيَاتُ فِي دِيوَانِهِ صَفْحَةَ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قَصِيدَةٍ قَالَهَا يَذْكُرُ مَا مَضَى مِنْ زَمَانِهِ بِثَغْرِ الإِسْكَنْدَرِيَّةِ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أَشْرَقَتْ تَحْتَ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حَسَنٍ مُنِيرٍ، وَجِنْسُ زَهْرٍ مِنَ الْمُرَكَّبَاتِ الْأُنْبُوبِيَّةِ الزَّهْرِ، طَيِّبُ الرِّيحِ، يَنْبُتُ أَيَّامَ الرَّبِيعِ، وَيُقَالُ لَهُ الْعَرَارُ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لِأَحْمَدَ بْنِ بَرْدٍ الْأَنْدَلُسِيِّ فِي النَّرْجِسِ، وَهُوَ الْبَهَارُ عِنْدَ الْأَنْدَلُسِيِّينَ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350/7</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285/11</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نَفْحُ الطِّيبِ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مُغْلِسًا تَحْرِيفٌ، صَوَابُهُ مُقْلِصًا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الشَّجَرِ، سَبْطُ الْقَوَامِ، لَيِّنٌ، وَرَقُهُ كَوَرَقِ الصَّفْصَافِ، وَتُشَبَّهُ بِهِ الْحِسَانُ فِي الطُّولِ وَاللِّينِ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الْوَرْدِيِّ عُمَرُ بْنُ مُظَفَّرِ زَيْنِ الدِّينِ الْمَعَرِّيُّ الْكِنْدِيُّ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الْأَدِيبُ، الْمُؤَرِّخُ،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وَبُغْيَةُ الْوُعَاةِ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الصَّفْصَافِ</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لِلشَّابِّ الظَّرِيفِ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اللَّوْزِ عَنْ طِيبِ وَصْفِهِ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غُصُونُ الزَّهْرِ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شَجَرٍ حِجَازِيٍّ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الثَّقِيلَةُ الْأَوْرَاكِ</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لِحَجْلِ بْنِ نَضْلَةَ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الْبَيَانَ وَالتَّبْيِينَ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 وَشَرْحَ الْحَمَاسَةِ لِلْمَرْزُوقِيِّ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زَهْرٌ أَبْيَضُ صَغِيرٌ بِهَيْئَةِ الْعَنَاقِيدِ، وَهُوَ مِنَ الْفَصِيلَةِ الْبَخُورِيَّةِ، وَيُسْتَخْرَجُ مِنْ بَعْضِ أَنْوَاعِهِ دُهْنٌ عَطِرُ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لِعَبْدِ الْغَنِيِّ النَّابُلُسِيِّ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نَبَاتَاتٍ بَرِّيَّةٍ وَتَزْيِينِيَّةٍ، أَنْوَاعُهُ عَدِيدَةٌ وَأَزْهَارُهُ قَصِيرَةٌ، وَأَشْهَرُ أَلْوَانِهِ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عُلُومِ الطَّبِيعَةِ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الْبَنَفْسَجُ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أَعْشَابٍ صَغِيرَةٍ، بَرِّيَّةٍ وَتَزْيِينِيَّةٍ، أَلْوَانُهَا عَدِيدَةٌ أَشْهَرُهَا الْبَنَفْسَجِيُّ وَالْأَبْيَضُ، يُسْتَخْرَجُ مِنْهَا بِالتَّقْطِيرِ عِطْرٌ شَيِّقٌ مُسْتَحَبُّ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عُلُومِ الطَّبِيعَةِ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ذَكَرَهُ الشِّيرَازِيُّ فِي كِتَابِ الْأَلْقَابِ عَنْ أَنَسٍ، وَلِهَذَا الْحَدِيثِ طُرُقٌ كَثِيرَةٌ كُلُّهَا مَعْلُولَةٌ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الْقَيِّمِ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بَاطِلٌ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فَيْضَ الْقَدِيرِ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ابْنِ الْمُعْتَزِّ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وَانْظُرْ تَخْرِيجَهُمَا فِي الْمُحِبِّ وَالْمَحْبُوبِ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وَلَازُوَرْدِيَّةٍ أَوْفَتْ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زُرْقِ الْيَوَاقِيتِ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طَاقَاتٍ ضَعُفْنَ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نَبَاتَاتٍ مَائِيَّةٍ، فِيهِ أَنْوَاعٌ تَنْبُتُ فِي الْأَنْهَارِ، وَتُنْوَاعُ تُزْرَعُ فِي الْأَحْوَاضِ لِوَرَقِهَا وَزَهْرِهَا، وَمِنْ أَنْوَاعِهِ زَهْرُ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اللُّوتُسِ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عَرَائِسِ 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يَنْتَهِي السَّقْطُ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ابْتِدَاؤُهُ 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تُحْفَةِ الْعَجَائِبِ وَطُرْفَةِ الْغَرَائِبِ، لِابْنِ الْأَثِيرِ عِزِّ الدِّينِ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وَلَمْ أَجِدْ قَوْلَهُ فِي الْمَصَادِرِ الَّتِي بَيْنَ يَدَيَّ، وَفِي نِهَايَةِ الْأَرَبِ </w:t>
      </w:r>
      <w:r>
        <w:rPr>
          <w:rFonts w:eastAsia="IRNazanin" w:cs="IRNazanin"/>
          <w:b w:val="false"/>
          <w:bCs w:val="false"/>
          <w:i w:val="false"/>
          <w:iCs w:val="false"/>
          <w:color w:val="333333"/>
          <w:sz w:val="20"/>
          <w:szCs w:val="20"/>
        </w:rPr>
        <w:t>219/11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التِّلْمِيذِ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النَّيْلُوفَرُ اسْمٌ فَارِسِيٌّ، مَعْنَاهُ النِّيلِيُّ الْأَجْنِحَةِ، وَحَبُّهُ يُسَمَّى حَبَّ الْعَرُوسِ</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الْأَلِبَّا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طَفَا عَلَيْهَا الْمَاءُ</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الْأَلِبَّا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وَقَالَ الْخَفَاجِيُّ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وَشَكْرَى بِشِينٍ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مُمْتَلِئَةٌ، وَهِيَ مِنْ قَصِيدَةٍ لِلْمُتَنَبِّي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نَظَرْتُ إِلَيْهِمْ وَالْعَيْنُ شَكْرَى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كُلُّهَا لِلدَّمْعِ مَاقَا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فِي نِهَايَةِ الْأَرَبِ </w:t>
      </w:r>
      <w:r>
        <w:rPr>
          <w:rFonts w:eastAsia="IRNazanin" w:cs="IRNazanin"/>
          <w:b w:val="false"/>
          <w:bCs w:val="false"/>
          <w:i w:val="false"/>
          <w:iCs w:val="false"/>
          <w:color w:val="333333"/>
          <w:sz w:val="20"/>
          <w:szCs w:val="20"/>
        </w:rPr>
        <w:t>225/11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عَزْوٍ</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لِأَبِي بَكْرٍ 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وَثَمَرُ الْأَلْبَابِ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الْآذَرْيُونُ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نَبَاتَاتٍ عُشْبِيَّةٍ، مِنَ الْفَصِيلَةِ الْمُرَكَّبَاتِ، أُنْبُوبِيَّةِ الزَّهْرِ، أَزْهَارُهُ خَمْلِيَّةُ الْمَلْمَسِ، شُعَاعِيَّةٌ جَمِيلَةُ الصَّفَارِ الزَّاهِي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عُلُومِ الطَّبِيعَةِ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لَيْسَتْ فِي دِيوَانِ ابْنِ الْمُعْتَزِّ، وَإِنَّمَا جَاءَتْ فِي الْمُلْحَقِ </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xml:space="preserve">، وَهِيَ فِي الْمُحِبِّ وَالْمَحْبُوبِ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لِابْنِ الْمُعْتَزِّ، وَنَفْحَةِ الرَّيْحَانَةِ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وَالْمَحْبُوبُ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آذَرْيُونَةٌ، وَقَالَ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لِابْنِ الْمُعْتَزِّ فِي دِيوَانِهِ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وَلَمْ أَجِدْهُ فِي دِيوَانِهِ الَّذِي بَيْنَ يَدَيَّ، وَالْبَيْتُ فِي نَفْحَةِ الرَّيْحَانَةِ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الْمَحْبُوبِ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الْحَلَبِيُّ الْأَنْطَاكِيُّ، شَاعِرٌ جَيِّدُ الشِّعْرِ، اقْتَصَرَ فِي أَكْثَرِ شِعْرِهِ عَلَى وَصْفِ الرِّيَاضِ وَالْأَزْهَارِ، وَالْبَيْتَانِ فِي دِيوَانِهِ، صَفْحَةَ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النَّفْحَةِ، وَفِي شِفَاءِ 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وَالْفُرْسُ كَانَتْ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الْغَلِيلِ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عَبْدِ الرَّحْمَنِ بْنِ النَّقِيبِ، فِي مَقَامَتِهِ الرَّبِيعِيَّةِ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كَلَامَهُ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وَالْآذَرْيُونُ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نَفْحَةِ الرَّيْحَانَةِ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الْبَابُونِجُ الْعَطِرُ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عُلُومِ الطَّبِيعَةِ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بَصَلِيٌّ، مِنَ الْفَصِيلَةِ السَّوْسَنِيَّةِ، مِنْهُ أَنْوَاعٌ بَرِّيَّةٌ، وَنَوْعٌ صِبْغِيٌّ طِبِّيٌّ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1019/3</w:t>
      </w:r>
      <w:r>
        <w:rPr>
          <w:rFonts w:ascii="IRNazanin" w:hAnsi="IRNazanin" w:eastAsia="IRNazanin"/>
          <w:b w:val="false"/>
          <w:b w:val="false"/>
          <w:bCs w:val="false"/>
          <w:i w:val="false"/>
          <w:i w:val="false"/>
          <w:iCs w:val="false"/>
          <w:color w:val="333333"/>
          <w:sz w:val="20"/>
          <w:sz w:val="20"/>
          <w:szCs w:val="20"/>
          <w:rtl w:val="true"/>
        </w:rPr>
        <w:t xml:space="preserve">، وَشِفَاءُ الْغَلِيلِ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الْيَاسَمِينُ وَالنَّرْجِسُ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لِعَبْدِ الرَّحْمَنِ بْنِ 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الْمَقَامَةِ الرَّبِيعِيَّةِ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مُحَاضَرَاتِ الْأَدَبَاءِ </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tl w:val="true"/>
        </w:rPr>
        <w:t xml:space="preserve">، مَنْسُوبَانِ لِأَبِي الْوَفَاءِ مُحَمَّدِ بْنِ عَبْدِ الْعَزِيزِ الْهَذَلِيِّ، وَهُمَا فِي حَدَائِقِ الْأَنْوَارِ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منتزهات الغوطة، متصل بأرض الصالحية، بين ثورى ويزيد، قال البدري في نزهة الأنام، 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درب ما بين دور وقصور وفاكهة وزهور، ومياه تجري بهدير كالبحور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فالسهمان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يمتد من ساحة الجسر الأبيض إلى المدرسة الشبلية البرانية شرقاً، فوق نهر ثورى، انتشر فيها العمران، ثم 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شمالي النهر الأدنى، جنوبي نهر يزيد بين جادة ابن المقدم غرباً، والمدرسة الحاجبية شرقاً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درس أيضاً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ذكره الصفدي في نصرة الثائر، صفحة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 غير عزو</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للأمير منجك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البيت الثاني مضمناً بيت ابن الفارض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دمشف بها أضحى رياض نوادر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للأمير منجك، بمدح قرية عريبيل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كانت آهلة بالسكان تلي الربوة من جهة دمشق، على سفح قاسيون، ويقال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النيرب الأعلى وهو البساتين الواقعة بين ثورى ويزيد، والنيرب الأسفل وهو البساتين الواقعة بين ثورى وبردى، مما يلي الربوة من مدخل دمشق الغربي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مخطط الصالحية لدهمان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ويصف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مشهورة بدمشق، على نصف فرسخ، وسط البساتين، أنزه مكان رأيته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القلائد الجوهرية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وكلمة النيرب مشتقة في الآرامية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وتعني الوادي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لؤلؤ الذهبي، بدر الدين الدمشقي الشاعر، توفي سنة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والبيتان في ديوانه صفحة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 للقائي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زين العابدين الجوهري، نسبة إلى صناعة آبائه، ولم يكن يتعاطاها، له شعر 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نفحة الريحانة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والأبيات بها، وسلافة العصر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حاء في حاشية النفحة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يعني العباس بن الأحنف، الشاعر الغزل المتوفى سنة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وفي سلافة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مياسها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نشوة، والمثبت من النفحة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النفحة، وسلافة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بأصل غراسها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سلافة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واترك تباريح الهموم لناسها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ورسيساً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مسكة المفتوق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منجك،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رياك عني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درست كانت بسفح قاسيون من أرض الصالحية، على نهر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ركن الدين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تمتد من الضفة الجنوبية لنهر يزيد بين بستان بصارو وجسر النحاس، وبين القابون ومشفى ابن النفيس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اخترقها شارع ابن النفيس</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التالية لصفي الدين الحلي، عبد العزيز بن سرايا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شاعر عصره، ولد ونشأ في الحلة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الكوفة وبغداد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يمدح الملك الصالح شمس الدين أبا المكارم، ويصف نزوله بمدينة الصور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نُصبت أغصانها وغدا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والماء ما بين مصروف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ونظرت ناضر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ذكرها كثيراً في الشعر، وهي قرية كانت متنزهاً من متنزهات دمشق، قال الشيخ محمد أحمد دهمان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كانت في الطريق المقابل لباب جامع القصب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الأقصاب في حي العمارة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ويعرف هذا الطريق اليوم بجادة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ويخترقه شارع بغداد، ثم يقابله بالجهة الشمالية جادة الخطيب اليوم وحي القصور انظر غوطة دمشق، لمحمد كرد علي 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لمحمد بن محمد بن تمرد اش شهاب الدين فوات الوفيات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الأزهار تلق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خطيب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سليمان الأنصاري الخزرجي الدمشقي المولد البيساني الوفاة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أديب جيد الشعر، كان شاعر دمشق في عصره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معاهد التنصيص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ما سيقوله المؤلف بعد أسطر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لشرف الدين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وهما في معاهد التنصيص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لنا في جلق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الإسعردي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عبد العزيز أبو بكر نور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فيه مجانة وظرف، اتصل بالملك الناصر ومدحه بقصائد، له 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والبيتان في معاهد التنصيص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 لي، والمثبت من معاهد التنصيص</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ينتهي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ضم إليه ورقتين، لا صلة لهما بالكتاب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مُقري بفتح الراء أو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البدري في نزهة الأنام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محاسن الأراضي الطيبة الفيحاء، وهي من القرى الدائرة كانت من أرض الصالحية، على ضفة نهر ثورا الشمالي، شمال حي عين الكرش، كما في مخطط الصالحية لدهمان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لأحمد صفي الدين بن صالح بن أبي الرجال، يصف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488/3</w:t>
      </w:r>
      <w:r>
        <w:rPr>
          <w:rFonts w:ascii="IRNazanin" w:hAnsi="IRNazanin" w:eastAsia="IRNazanin"/>
          <w:b w:val="false"/>
          <w:b w:val="false"/>
          <w:bCs w:val="false"/>
          <w:i w:val="false"/>
          <w:i w:val="false"/>
          <w:iCs w:val="false"/>
          <w:color w:val="333333"/>
          <w:sz w:val="20"/>
          <w:sz w:val="20"/>
          <w:szCs w:val="20"/>
          <w:rtl w:val="true"/>
        </w:rPr>
        <w:t xml:space="preserve">، وخلاصة الأثر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عدرا قرية في شمال مرج غوطة دمشق، تتبع منطقة دوما، من محافظة ريف دمشق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بساتين تقع بين المزة وكفر سوسة، وكانت قرية دثرت ثم أعيد العمران إليها، وهي اليوم حي كبير يتبع كفرسوسة، يقول عنها البدري في نزهة الأنام بها الدور الوسيعة الفناء، المليحة الأساس والبناء، وهي الجامعة بين حسن الأنواع والأجناس مع الهواء الصحيح والاعتدال بالترجيح ويتوصل منها إلى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 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نزهة الأنام للبدري، 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يجري نهر الميلقون، وهو فرع من الداراني الريف السوري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للسري الرفاء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تسب لها سبائب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الجبهة من متنزهات دمشق على حافة بردى غربي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غوطة دمشق صفحة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يعلوها نهر القنوات وبانياس، وفيها حمام النزهة، وهي جزء من المرجية الخضراء، يقول البدري ومن محاسن الشام مرجتها، وهي من المحاسن التي لا تدرك، وبعضهم يشبهها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بصدر الباز نزهة الأنام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وصدر الباز هو نهاية هذه المرجة، عند حدود ساحة الأمويين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 هذا المنتزه باسم البهجة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متنزهات دمشق، غربي المدينة بنيت في مكانها الثكنة الحميدية، فهي محل جامعة دمشق وما حولها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غوطة دمشق، 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 الأخضر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في المرجة ساحة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سميت المرجة باسم المكان كله، وهو المرجة الخضراء، في موقع معرض دمشق الدولي، قبل انتقاله إلى مدينة المعارض، وهي التي تعرف بين الناس بمرجة الحشيش إشارة إلى خضرتها وصدر الباز هو نهايتها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الشقراء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بساتين مطلة على المرج الأخضر غوطة دمشق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الشرفان موضعان كانا في دمشق يفصل بينهما نهر بردى،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الأدنى القبلي محلة كانت تشمل شارع النصر وجامع تنكز ومباني جامعة دمشق ومشافيها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الأعلى الشمالي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كانت في سفح قاسيون بين سوق صاروجا وصدر الباز، والطرف الجنوبي لشارعي أبي رمانة والمالكي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دمشق</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نباتة المصري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موسى، مؤرخ أندلسي من الشعراء العلماء بالأدب، توفي بدمشق قريباً من سنة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والأبيات في فوات الوفيات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معاهد التنصيص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أوقات الأصيل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الأبلق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مكان التكية السليمانية اليوم، التي بنيت على أنقاضه وفي مكانه، بعد أن هدمه تيمورلنك، وقد وصفه ابن فضل الله العمري بأنه يشتمل على قاعات ملوكية، مفروشة بالرخام الملون البديع الحسن الموزر بالرخام، المفصل بالصدف والفص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غوطة دمشق لكرد علي، 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والبيتان من قصيدة أرسلها من ديار بكر، يتشوق إلى دمشق، ويذكر متنزهاتها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الأثر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نفحة الريحانة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 وقعره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نفحة الريحانة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أضحت بجهة، وهما بمعنى واحد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لصفي الدين الحلي عند نزوله بدمشق، مُسَمَّطاً لقصيدة السموأل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نفح الطيب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السموأل بتيماء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لعلي بن ظافر، قالها في قصر بظاهر الإسكندرية لبني خليف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الخورنق والسدير سموه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الأمجدية بساتين تقع جنوب منطقة الشرف الأعلى انظر مخطط الصالحية لدهمان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لسيف الدين المشد الديوان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حسناء لفاء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كقرع ديري بناقوس</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هما لعبد الله بن سارة الإشبيلي، يذكر فيهما غرناطة خريدة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التكية السليمانية شيدها في موضع القصر الأبلق السلطان العثماني سليمان القانوني سنة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شرقي المرج الأخضر، بين نهري بانياس وبردى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حولت إلى متحف دمشق الحربي سنة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المولوية طريقة صوفية تنسب لجلال الدين الرومي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اتخذت الرقص والموسيقى طريق الوصول إلى الله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عبد الله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متردين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الدرويش واحد الدراويش وهم أصحاب الطرق الصوفية، أو هو فَعْلِيل من الدَّرْشَة أي اللجاجة، إن كان عربياً بمعنى الفقير الشحاذ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اللغة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تكملة المعاجم العربية لدوزي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سكع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حياه بإحناء رأسه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سكنت الجيم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 الشعرية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جعلت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أصوب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كل ما أحاط بدمشق من قرى شجراء، وكان من الأرض للمطمئنة، التي تروى من بردى، وما اشتق منه من الجداول والأنهار الصغيرة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غوطة دمشق، محمد كرد علي، 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والريف السوري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أكبر وأخصب واحة عُرفت من أقدم العصور في هذا الشرق، وأدت إلى ظهور أقدم مدينة مأهولة في التاريخ، وهي دمشق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جنان الدنيا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غوطة دمشق، ونهر الأبلة، وشعب بوان، وصغد سمرقند ربيع الأبرار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الشجر والنبات والفواكه والرياحين والبساتين والرياض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قال أبو بكر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رأيتها كلها، فكان فضل الغوطة على الثلاث كفضل الأربع على غيرهن كأنها الجنة صوّرت على وجه الأرض</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الفوف والفوفة ضرب من برود اليمن، وقطع القطن، شبه البساتين بالفوف من الثياب انظر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النقيب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إنه عاد الأول، وليس بعاد قوم هود وهود وقوم هود من ولد ذلك كان ملكاً عظيماً، وله ابنان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شداد، وشديد، فهلك عاد، فبقيا، وملكا البلاد، وأخذاها عنوة، ثم هلك شديد، فملك وحده، ودانت له ملوك الأرض، فدعته نفسه إلى بناء مثل الجنة، عتواً على الله سبحانه وتعالى، فأمر بصنعة تلك المدينة، إرم ذات العماد، فجمع فيها جواهر الأرض، فلما فرغ الصنعة منها، جعلوا عليها حصناً، وحول الحصن ألف قصر، ثم سار الملك إليها بجنوده ووزرائه، فلما كان منها على مسيرة يوم وليلة، بعث الله عز وجل عليه وعلى من معه صيحة من السماء، فأهلكتهم جميعاً، و لم يبق منهم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ملخص القصة كما وردت في المظان التاريخية، وفي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كَيْفَ فَعَلَ رَبُّكَ بِعَادٍ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إِرَمَ ذَاتِ العِمَادِ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لَمْ يُخْلَقْ مِثْلُهَا فِي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المعشوق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من مولدي البربر، من أشهر المغنين في صدر الإسلام، ومن أحذقهم في صناعة الغناء، لقب بالغريض لجماله، توفي سنة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الغناء</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النقيب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جسر الغيضة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جسر كبير بين الحديثة وجسرين على بردى، والغيضة هي غيضة السلطان، وحورها كان لا يستطيع الإنسان أن يدخل فيه لانضمامه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المنجد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لسرور بن الحسين الحلبي، يصف متنزهات حلب خلاصة الأثر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لابن النقيب انظر ديوانه 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دلالة وأثبت ما يناسب الوزن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أول منفسح الوادي الغربي، الآخذ إلى دمشق، وفيها يخرج بردى من سجنه الضيق، ولذلك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خانق الربوة، وعنها قال 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أجمل مناظر الدنيا ومتنزهاتها، بها القصور المشيدة والبساتين البديعة، وقال عنها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 أبدع مناظر الدنيا حسناً وإشراقاً وإتقان بناء، ومنها يشرف الإنسان على جميع البساتين الغربية من البلد، ولا إشراف كإشرافها حسناً وجمالاً واتساع مسرح للأبصار، وتحتها الأنهار السبعة، تتسرب وتسبح في الطرق، فتمار الأبصار في حسن اجتماعها وافتراقها، وشرف هذه الربوة ومجموع حسنها أعظم من أن يحيط به وصف واصف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جبل قاسيون للشيخ محمد أحمد دهمان، 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وازظر 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صخرة عند فم الربوة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أحدهم عليها اذكرني دائماً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الجَنك والدف بفتح الدال كذا لفظ أهل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متنزهان من متنزهات دمشق غربي المدينة نهاية وادي الربوة، وأول وادي مكرم عندما ينقسم نهر بانياس، وسُمِّيا بهذا لشبههما من آلتي الطرب الجنك وهو الطنبور، والدف انظر الصفحة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وغوطة دمشق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النقيب، 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لمحمد بن يوسف شمس الدين الخياط الوافي بالوفيات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العصر </w:t>
      </w:r>
      <w:r>
        <w:rPr>
          <w:rFonts w:eastAsia="IRNazanin" w:cs="IRNazanin"/>
          <w:b w:val="false"/>
          <w:bCs w:val="false"/>
          <w:i w:val="false"/>
          <w:iCs w:val="false"/>
          <w:color w:val="333333"/>
          <w:sz w:val="20"/>
          <w:szCs w:val="20"/>
        </w:rPr>
        <w:t>694/3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نباتة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نفح الطيب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نهر المزة،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الداراني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الشام ودمشق، صفحة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وقال الشيخ ناصر في تخريجه، 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كتاب الربعي المطبوع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الشام، 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ويصعد إلى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ويصلي فيه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حصن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مع تخريجه 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بردى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دمشق، ينبع من سهل الزبداني، من السفوح الشرقية لجبال لبنان، ويصب في بحيرة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غوطة دمشق، يبلغ طوله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وتقوم على مجراه أراضي زراعية خصبة وقرى عامرة، ويتفرع عند مداخل دمشق إلى سبعة أنهار فرعية، ويرفده نبع الفيجة، على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من دمشق، وسُمِّي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لبرودة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خطط دمشق لصلاح الدين المنجد 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يتفرع من بردى، من الجهة اليسرى، على بعد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جنوب قرية الهامة، وبعد اجتيازه الربوة يجري في أراضي الصالحية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 الدواسة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أول بستان بعد خانق الربوة، وجنوب أراضي دير مران، ثم يخترق الضواحي الشمالية لدمشق، ماراً من المهاجرين والشركسية وركن الدين، ثم يتابع طريقه إلى القابون، وينقسم إلى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لأراضي حرستا، وقسم لري أراضي القابون، وأخيراً ينتهي في مجرى سيلي جاف مؤلفاً بذلك حداً فاصلاً بين الأراضي المروية، والأراضي الجافة التي تسقيها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وطوله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خطط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نهر يزيد من جمع وإعداد أحمد الفضل عيد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بعد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شمال غرب دمشق، تتبع ناحية قدسيا، وهي ذات بساتين كثيرة، مزروعة بالأشجار المثمرة، يخترقها بردى من وسطها، وهي الآن توسع عمرانيًا في كل الاتجاهات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الجغرافي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المشمش هي أواخر شهر أيار وشهر حزيران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لابن 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برود تزِيد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المزة أو المزّاوي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قناة المزة، وهو فرع من بردى، يسقي أراضي المزة وما يحيط بها، ينفصل عن بردى عند 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من ضواحي دمشق، وهي الآن حي من أحيائها، اشتهرت بجمال موقعها ونقاء هوائها، وتعدد أنهارها وحداولها، وامتازت بكثرة متنزهاتها، تبعد عن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وترتفع عن سطح البحر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منظومة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غرامي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ألقاب الحديث تأليف أحمد بن فرح الإشبيلي نزيل دمشق المتوفى سنة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وتعرف بالقصيدة الغرامية لقوله في أولها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لذي الوزارتين محمد بن أحمد بن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خريدة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الداراني، ينفصل عن بردى بالقرب من الشادروان، فيسقي أراضي المزة، وداريا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خطط دمشق، لصلاح الدين المنجد، 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وَيَرْسُمُهُ آخَرُونَ ثَوْرَى، يَنْفَصِلُ عَنْ بَرَدَى بِالقُرْبِ مِنَ الشَّادِرْوَانِ، وَيَمْضِي نَحْوَ الصَّالِحِيَّةِ جَنُوبَ يَزِيدَ، ثُمَّ يَجْتَازُ مِنْطَقَةَ الجِسْرِ الأَبْيَضِ، وَذَكَرَ ابْنُ طُولُونَ أَنَّ عِدَّةَ أَنْهَارٍ تَتَفَرَّعُ مِنْهُ، مِنْهَا جِسْرُ البَطِّ وَنَهْرُ طَاحُونَةِ الوَزِّ، وَأَنَّ تَحْتَهُ عِدَّةَ أَعْيُنِ نَبْعٍ،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الكِرْشِ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وَعَيْنُ غَيْضَةِ الخَوَاجَةِ وَعَيْنُ طَرِيقِ الشِّبْلِيَّةِ، وَيَتَفَرَّعُ مِنْهُ فُرُوعٌ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مَقْسَمُ الثُّلُثِ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يَسْقِي أَرَاضِيَ حَزَّةَ وَزَمَلْكَا وَعِرْبِيلَ، وَبَعْضَ أَرَاضِي عَيْنِ تَرْمَا، ثُمَّ يُتَابِعُ سَيْرَهُ، فَيَسْقِي أَرَاضِيَ مُدْيَرَةَ وَمِسْرَابَا وَدُومَا، وَيَنْتَهِي فِي عَدْرَا الَّتِي تَشْرَبُ مِنْهُ، وَهُوَ بِطُولِ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خِطَط دِمَشْق، لِصَلَاحِ الدِّينِ المُنَجِّدِ، 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القَنَوَاتِ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فَرْعَيْ بَرَدَى، اللَّذَيْنِ يَدْخُلَانِ دِمَشْقَ، وَهُمَا بَانْيَاسُ وَالقَنَوَاتُ، وَهَذَا يَنْفَصِلُ عَنْ بَرَدَى قُرْبَ الشَّادِرْوَانِ، بَيْنَ الرَّبْوَةِ وَدُمَّرَ، وَيَنْقَسِمُ عِنْدَ جَامِعَةِ دِمَشْقَ إِلَى قِسْمَيْنِ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الثاني من بردى الداخل إلى وسط المدينة، يتفرع من بردى عند مخرج بردى من خانق الربوة متجهاً إلى دمشق، كان يروي بعض أحيائها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النهر، والجمع شطوط، و لم يسمع من عربي شط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بمعنى شط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النهر، والشاعر يريد هنا بالشط النهر، وهو غير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استخدم هذا الشيخ عبد الغني النابلسي، انظر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لسيف الدين المشد الديوان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لشهاب الدين ابن الخلوف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ألفت وجناتها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غدت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لوت أغصانها، والمثبت من الديوان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ذكره في تاريخ ابن عساكر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المجدول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نسبة إلى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ينفصل عن بردى في المرجة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ساحة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يمر بشمال قلعة دمشق،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السورين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يماشي المدينة، فيصل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يمر بالصفوانية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الصوفانية بلغة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يمضي فيسقي أراضي جرمانا وعقربا وبيت 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خطط دمشق للمنجد، 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لمحمد بن إدريس، المعروف بابن مرج الكُحل، من قصيدة قالها بنهر الغنداق في لوشة بالأندلس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 نفح الطيب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داعية أو الداعياني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قرية داعية الدائرة، وتقع في أراضي حمورية، ينفصل عن بردى في الصفوانية، فيسقي طرفاً من أراضي جوبر، ويتفرع منه ثلاثة أنهر أخرى</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صدي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المليحي أو المنيحي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ينفصل عن بردى بالقرب من طاحون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الأحد عشرية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بعد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من باب شرقي، ويسقي أراضي المليحة، وبلاط، والخيارة، ودير بحدل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طامي كذا للسجع</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لسيف الدين المشد، الديوان صفحة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عند تحريكك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صقلته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الزبديني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ينفصل عن بردى بالقرب من بستان القوادري شرق جسر المطير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أراضي زبدين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ويسقي أراضي الحديثة،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حتيتة الجرش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وزبدين، وتفيض مياهه في الشتاء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الحاروش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خطط دمشق للمنجد، 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التاليان لمحمد بن الحسن بن سباع شمس الدين الصايغ العروضي، من قصيدة قالها وهو بمصر، يتشوق إلى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الحمى روض عليه رونق، والمثبت من فوات الوفيات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التاليان لسيف الدين المشد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حسن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 زرقا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التاليان لشهاب الدين بن الخلوف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شعر الحاجبين والعينين والأشعار مع استرخاء وطول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اللغة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 من النهر الزبديني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مواصي، وهي فتحات توجد على ضفتي بردى، تؤخذ منه على شكل جداول صغيرة، وتفتح في أوقات محددة، وأشهرها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ماصية الأنصاري، والغربي، وماصية الشباك، وماصية الكزبري التي تمر مياهها بالزيبقية من حي القعاع</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البالاني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أيضاً البيلاني، ينفصل عن بردى بالقرب من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ويسقي أراضي بالا وحرستا القنطرة، وهو مما ينبع من قرار بردى، ويتجمع من مصاصات المياه المجاورة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خطط المنجد، صفحة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وغوطة دمشق لكرد علي، 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لإسماعيل بن علي فخر الدين ابن عز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الزابون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ينبع من عين السويسي، فيسقي أراضي حسرين والمحمدية وحوش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خطط المنجد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وغوطة دمشق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لمجير الدين ابن تميم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 طوعاً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عساكر، ينفصل عن بردى بالقرب من جسر الغيضة، وهذا الجسر يجمع بين قرى شمال الغوطة وجنوبها وجسر توما، فيسقي بعض أراضي حسرين والمحمدية والأفتريس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خطط المنجد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غوطة دمشق لكرد علي، 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الشيداني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ينفصل عن بردى بالقرب من بالا، ويسقي أراضي بالا وحرستا القنطرة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 الياء لضرورة السجع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للقاضي كمال الدين ابن النبيه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وهما في معاهد التنصيص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تجمع مائي لسبعة عيون من الماء، تصب في بردى عند طاحونة الذهب، ومن هناك تجري شرقاً حتى مقسم الغيلاني، ومن هذا المقسم يتفرع ما يسقي قرى حوش المتين ودير سلمان والبلالية، ثم يجري حتى مقسم الحزر ماني، الذي يتفرع إلى فرعين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يسقي قرى حزرما وحوش الصالحية وميدعا، والثاني يمتد حتى مقسم البحيراني، والذي يتفرع بدوره إلى فرعين، الأول يسقي أراضي قرى البحارية والقاسمية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ولمعرفة منبع ومجرى كل نهر من الأنهار الفرعية المذكورة، يرجع إلى كتاب الريف السوري لأحمد وصفي زكريا، الجزء الأول، 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يسقي أراضي قرية بيت نايم وحوش الصالحية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 المعروف بسُكَّر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متن اللغة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لابن لؤلؤ، الديوان 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حزرما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قرية حزرما، ينفصل عن بردى، ويسقي أراضي حوش الصالحية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خطط المندج، 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الأبيض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لسيف الدين المشد، علي بن عمر بن قزل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لعمر بن مسعود بن عمر سراج الدين المحار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ريحانة الألبا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نفحة الريحانة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التاليان لابن 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أيدي الرياح متونها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رقمت على الشطين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مائها المترادف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لشهاب الدين ابن الخلوف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كالحباب وينثني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عطارة من همدان، كانوا إذا تطيبوا من ريحها اشتدت الحرب، فصارت مثلاً للشر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زهير بن أبي سلمى</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لأحمد بن صالح بن أبي الرجال، من قصيدة في وصف روضة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نفحة الريحانة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الطبراني في المعجم الكبير </w:t>
      </w:r>
      <w:r>
        <w:rPr>
          <w:rFonts w:eastAsia="IRNazanin" w:cs="IRNazanin"/>
          <w:b w:val="false"/>
          <w:bCs w:val="false"/>
          <w:i w:val="false"/>
          <w:iCs w:val="false"/>
          <w:color w:val="333333"/>
          <w:sz w:val="20"/>
          <w:szCs w:val="20"/>
        </w:rPr>
        <w:t>184/13</w:t>
      </w:r>
      <w:r>
        <w:rPr>
          <w:rFonts w:ascii="IRNazanin" w:hAnsi="IRNazanin" w:eastAsia="IRNazanin"/>
          <w:b w:val="false"/>
          <w:b w:val="false"/>
          <w:bCs w:val="false"/>
          <w:i w:val="false"/>
          <w:i w:val="false"/>
          <w:iCs w:val="false"/>
          <w:color w:val="333333"/>
          <w:sz w:val="20"/>
          <w:sz w:val="20"/>
          <w:szCs w:val="20"/>
          <w:rtl w:val="true"/>
        </w:rPr>
        <w:t xml:space="preserve">، والأوسط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في السموات والأرض موضع قدم ولا شبر ولا كف إلا وفيه ملك قائم أو ملك راكع أو ملك ساجد، فإذا كان يوم القيامة قالوا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سبحانك، ما عبدناك حق عبادتك، إلا أنا لم نشرك بك شيئاً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المصّاص، من المصّ، وهو المكان الذي ينقسم فيه ماء النهر إلى فروع عديدة، يفصل بينها بحجارة ضخمة، ليوزع 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أصحاب الحقوق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الريف السوري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لعبد الله بن سارة الإشبيلي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خريدة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نفح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600/3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زنام الزامر اسمه محمد بن قيس، قال له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تأهب للخروج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الناي في كفي، والريح في فمي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نزهة الألباب لابن الأثير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والموصلي هو إسحاق، 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لبعض الأندلسيين يصف حديقة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الزُّلُف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الحياض الممتلئة، ومعناه ساعات الليل الآخذة من النهار، وساعات النهار الآخذة من الليل، وهذا الاصطلاح مازال معمولاً به في السقيا في كل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غوطة دمشق لكرد علي، 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لأحمد الكيواني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ديوانه، 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ذكر أن هذه الأنهار هي من فروع المليحي، والخِيَارة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وتُسمى خيارة نوفل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مزرعة في غوطة دمشق الشرقية، تتبع قرية بلاط ناحية المليحة، تبعد عن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ذكر أن هذه الأنهار هي من فروع المليحي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وشبعا قرية تقع في الجنوبي الشرقي للغوطة الشرقية، تتبع ناحية المليحة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نفح الطيب </w:t>
      </w:r>
      <w:r>
        <w:rPr>
          <w:rFonts w:eastAsia="IRNazanin" w:cs="IRNazanin"/>
          <w:b w:val="false"/>
          <w:bCs w:val="false"/>
          <w:i w:val="false"/>
          <w:iCs w:val="false"/>
          <w:color w:val="333333"/>
          <w:sz w:val="20"/>
          <w:szCs w:val="20"/>
        </w:rPr>
        <w:t>499/1</w:t>
      </w:r>
      <w:r>
        <w:rPr>
          <w:rFonts w:ascii="IRNazanin" w:hAnsi="IRNazanin" w:eastAsia="IRNazanin"/>
          <w:b w:val="false"/>
          <w:b w:val="false"/>
          <w:bCs w:val="false"/>
          <w:i w:val="false"/>
          <w:i w:val="false"/>
          <w:iCs w:val="false"/>
          <w:color w:val="333333"/>
          <w:sz w:val="20"/>
          <w:sz w:val="20"/>
          <w:szCs w:val="20"/>
          <w:rtl w:val="true"/>
        </w:rPr>
        <w:t xml:space="preserve">، وهما في التشبيهات من أشعار أهل الأندلس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الحسين الطرّي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ذكر أن هذه الأنهار هي من فروع المليحي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 ويقيني أن نقصاً واقعاً لنقصٍ في السجع لم يعودنا المؤلف على مثله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حمديس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وفي نفح الطيب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مسهلة 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الحرب كلها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التوت أو حمله، أو أحمره، وصيغ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نباتة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الأنهار التي سيمر ذكرها بأسماء قرى الغوطة هي امتداد لبردى من الفرع الداعياني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وعين ترماء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في غوطة دمشق الشرقية تتبع ناحية كفربطنا، وهي شرق دمشق على بعد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لأبي القاسم بن العطار الإشبيلي، وهما في الخريدة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المغرب والأندلس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ونفح الطيب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كفربطنا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في غوطة دمشق الشرقية، قديمة، عمرت منذ العهد السرياني، وتسميتها سريانية تعني الجنين، تضم سبع قرى ومزرعتين، تقع على الطرف الأيمن لنهر الداعياني وعلى مقربة من قرية جسرين وإلى الشرق من مدينة دمشق بمسافة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التاليان لابن سعيد المغربي، قالهما في نهر غرناطة شنيل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كتابه المغرب في حلى المغرب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والنسيم منشئها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منظره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جسرين قرية تقع في القسم الشرقي من الغوطة، على الحافة اليسرى لنهر بردى تبعد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شرق بلدة كفربطنا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لأبي فراس، يصف منازل بمنبج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تتبع ناحية كفربطنا، تقع في القسم الشرقي من الغوطة على بعد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شرقي مدينة دمشق، إعمارها قديم يعود إلى العهد الروماني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زمرك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تتبع ناحية كفربطنا تقع شرقي دمشق بمسافة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فيها ضريح عبد الله بن سلام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للمقري، ذكرهما في كتابه نفح الطيب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أفتريس قرية في غوطة دمشق الشرقية تتبع ناحية كفربطنا، تقع شرق دمشق بمسافة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لشهاب الدين بن 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وفيه بيت بينهما، وروايته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غوطة دمشق الشرقية تتبع ناحية كفربطنا، قديمة عمرت منذ العهد اليوناني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تبعد عن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الطلول واليفاع</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لمحمد بن عبد الله السلامي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لعبد الله بن أحمد بن سماك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الإحاطة في أخبار غرناطة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القيان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يسيل عبابه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الوحشي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 الخير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فروع نهر الداراني، غوطة دمشق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لأبي جعفر أحمد بن عبد الملك بن سعيد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516/3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حسنه الأنس</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الشراك من فروع نهر الداراني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غوطة دمشق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لفضي حسامها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لأبي سعيد الرستمي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سكن جداولا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الميلقون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من فروع نهر الداراني غوطة دمشق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ويضطرب عجباً لعبت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خفاجة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وانظر نفح الطيب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فروع نهر القنوات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خطط دمشق للمنجد، 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فروع نهر القنوات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خطط دمشق للمنجد، 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وكفرسوسيا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كانت قرية جنوب دمشق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أضحت اليوم متصلة بالمدينة، من أرفع أحياء دمشق عمراناً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للكستندي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497/3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وصهريج تخال به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فروع نهر القنوات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خطط دمشق للمنجد، 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لمحمد بن سفر، قالهما في نهر إشبيلية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نفح الطيب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لأحمد بن عبد الحق الجذامي المالقي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الإحاطة في أخبار غرناطة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كالمشرفي إذا اكتسى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فحمائل 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ومعانق فيها البهار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972/3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وماء 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النور والزهر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 من نهر القنوات، يسقي أراضي باب السريجة وباب المصلى والميدان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خطط دمشق للمنجد، 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المعتز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صغير من ثورا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ويسمى ماصية الأنصار، وحسب مخطط الصالحية للدهمان يقع اليوم في منطقة الروضة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لعمر بن محمد بن أبي جرادة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العصر </w:t>
      </w:r>
      <w:r>
        <w:rPr>
          <w:rFonts w:eastAsia="IRNazanin" w:cs="IRNazanin"/>
          <w:b w:val="false"/>
          <w:bCs w:val="false"/>
          <w:i w:val="false"/>
          <w:iCs w:val="false"/>
          <w:color w:val="333333"/>
          <w:sz w:val="20"/>
          <w:szCs w:val="20"/>
        </w:rPr>
        <w:t>655/3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وجه النهر إذ حفت به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صغير من ثورا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ويسمى ماصية بشر، وحسب مخطط الصالحية للدهمان يقع اليوم في منطقة الروضة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لعلي بن محمد الإيادي، يصف البحر بالمنصورية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قرب القيروان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مُقلة ووطفاء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الشعر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لعلي بن موسى 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نفح الطيب </w:t>
      </w:r>
      <w:r>
        <w:rPr>
          <w:rFonts w:eastAsia="IRNazanin" w:cs="IRNazanin"/>
          <w:b w:val="false"/>
          <w:bCs w:val="false"/>
          <w:i w:val="false"/>
          <w:iCs w:val="false"/>
          <w:color w:val="333333"/>
          <w:sz w:val="20"/>
          <w:szCs w:val="20"/>
        </w:rPr>
        <w:t>605/3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عزو</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للصنوبري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الزجاج عليها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حمديس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وانظر نفح الطيب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قلبين ذكرها ياقوت نقلاً عن ابن عساكر،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أظنها من قرى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لشهاب الدين ابن الخلوف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فرع من ثورا، وهو قناة كانت سبيلاً من السبلان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خطط المنجد، 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لأبي القاسم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المنجد في خطط دمشق 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ثورا فرع يسمى مقسم الثلث، يسقي أراضي حمزة وزملكا وعربيل، وبعض أراضي عين ترما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والثلث في لغة العامة هي الماصية ذاتها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الريف السوري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لسيف الدين المشد، الديوان صفحة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فلاحت بها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الأبيض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أرجوزته صفحة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ولفظ الجلالة في حساب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أرادها المؤلف رحمه الله أن تكون موافقة لعدد حروف الجلالة المعظمة؛ بعدما جعل نهر الشجرية الذي يتفرع عن نهر يزيد جدولاً، وإلا فإن ما ذكره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نهراً مقسمة كما يلي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أنهر أصلية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نهراً تتفرع عن نهر بردى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نهراً تتفرع عن المنيحي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أنهر تتفرع عن نهر الداراني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نهراً تتفرع عن نهر ثورا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نهرين يتفرعان عن نهر يزيد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لابن سعيد في نيل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منازح وبطاح</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لابن سعيد المغربي في جلق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256/22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بردى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المنطقة الواقعة بعد خروج بردى من التكية، حتى حدود مدخل الربوة عند دمشق، حيث يدخل النهر في واد عميق شديد الانحدار، بطول يزيد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حيث القرى العامرة بالنشاط والآهلة بالسكان، وحيث تنتشر الأشجار ذات الفواكه والثمر، والمحارث للزينة والنظر، وكلها تؤلف مشاهد طبيعية خلابة مع النسيم العليل، ومياه بردى وعيون القرى وينابيعها تنتظم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الجغرافي للقطر العربي السوري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xml:space="preserve">، والريف السوري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الزاهي والوحيد هما قصران لابن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نفح الطيب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الدرانك جمع الدُّرْنُك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له خمل قصير كخمل المناديل من بساط أو 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متن اللغة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لعمري الجمال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لمحيي الدين ابن عربي،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 فقي أيمن الوادي خيامهم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حادي العيس لا تعجل بها وقفا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زمن في إثرها غادي</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مضيق، يؤلف آخر وادي بردى وأول المتسع الذي تبدأ به أرض الغوطة الغربية، ويقول الشيخ محمد أحمد دهمان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يسمى اليوم بالربوة إنما هو واد تتدفق فيه المياه وتنساب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والربوة من متنزهات دمشق، التي تشتبك فيها الأشجار، حتى تشكل غياضاً وارفة الظلال، وفروع بردى تحيط بها من كل جانب ومكان، والوادي واقع بين علوتين شاهقتين كالجدران، من أعضاد قاسيون الممتدة بين دمر وحي المهاجرين، وبين المياه المتدفقة والأشجار الباسقة الملتفة يتشبع الجو بالرطاب المنعش، وهذا ما يجعل وادي الربوة مقصد للتنزهين والباحثين عن الجمال والأخاذ والطبيعة الخلابة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الريف السوري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كؤوسات الطرب</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بقايا درجات حجرية في سفح جبل قاسيون الغربي، إلى المغرب المجاور لدير مران، فوق خانق الربوة، عند الصخرة المشهورة التي كتب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اذكريني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هذه الدرجات تصل إلى مسجد الديلمي الذي جدده نور الدين الشهيد، ولا زالت آثار هذه الصخرة باقية إلى الآن بعد أن أصبحت كأسنان المنشار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دمشق التاريخي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 مراعياً السجعة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مضاض بن عبد المسيح الجرهمي، من ملوك الجاهلية، خرج من بلاده يجول في الأرض زمناً طويلاً، فضُرب المثل باغترابه، ويقول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أول من تولى أمر البيت بمكة من جُرهم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النضناض من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يثبت في مكانه لشِدّته ونشاطه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قول النوّار بنت جلّ، كما جاء في طبقات فحول الشعراء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لابن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لمحمد الجرموزي، نفحة الريحانة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كيوان المحلة الواقعة في طريق بيروت على الضفة الجنوبية لنهر بردى، شرقي الربوة وشمالي المزة، بين ساحة الأمويين وساحة مشفى المواساة تنسب إلى كيوان بن عبد الله من كبار ضباط الإنكشارية في الشام بمطلع القرن الحادي عشر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دمشق التاريخي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فلكثير الثناء</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لأحمد بن صالح بن أبي الرجال، من قصيدة في وصف روضة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ونفحة الريحانة </w:t>
      </w:r>
      <w:r>
        <w:rPr>
          <w:rFonts w:eastAsia="IRNazanin" w:cs="IRNazanin"/>
          <w:b w:val="false"/>
          <w:bCs w:val="false"/>
          <w:i w:val="false"/>
          <w:iCs w:val="false"/>
          <w:color w:val="333333"/>
          <w:sz w:val="20"/>
          <w:szCs w:val="20"/>
        </w:rPr>
        <w:t>486/3</w:t>
      </w:r>
      <w:r>
        <w:rPr>
          <w:rFonts w:ascii="IRNazanin" w:hAnsi="IRNazanin" w:eastAsia="IRNazanin"/>
          <w:b w:val="false"/>
          <w:b w:val="false"/>
          <w:bCs w:val="false"/>
          <w:i w:val="false"/>
          <w:i w:val="false"/>
          <w:iCs w:val="false"/>
          <w:color w:val="333333"/>
          <w:sz w:val="20"/>
          <w:sz w:val="20"/>
          <w:szCs w:val="20"/>
          <w:rtl w:val="true"/>
        </w:rPr>
        <w:t>؛ وفي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صنعاء فقت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للقاضي شرف الدين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 قال صاحب معاهد التنصيص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جاء في التوجيه في قواعد العلوم في شيء من قواعد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قال الشيخ محيي الدين عبد الحميد معلقاً، بعد أن أثبت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بالزهر في وقفة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بالزهر في وقته، وما أثبتناه موافق لما في خزانة ابن حجة، وهو من تمام التوجيه المقصود إليه في البيت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لشهاب الدين التلعفري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ديوانه صفحة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رياضها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للقاضي محمد بن إبراهيم السحولي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نفحة الريحانة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 والمسلسل، والمدبج، والمرفوع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مصطلحات علم الحديث</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مزمار مخارق، وكلمة آل زائدة ومخارق هو أبو المهنا ابن يحيى الجزار إمام عصره في فن الغناء، ومن أطيب الناس صوتًا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اتصل بالرشيد والمأمون ونال استحسانهما، توفي بسرمن رأى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زهر الأكم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عزو،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وبربطهم تغريد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معبد بن وهب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عباد المدني، نابغة الغناء العربي في العصر الأموي، كان أديبًا فصيحًا، نشأ في المدينة، ثم رحل إلى الشام، فاتصل بأمرائها، وارتفع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عسكر الوليد بن يزيد سنة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الأسود الدؤلي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ظالم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معدودًا من الفقهاء والأعيان والأمراء والشعراء والفرسان، واضع علم النحو، وكذلك الحركات والتنوين في لفظ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إمارة البصرة، شهد صفين مع علي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وفد على معاوية بالغ في إكرامه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هارون الرشيد، كان حاذقًا بصنعة الغناء</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النديم بن إبراهيم الموصلي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المغنين في العصر العباسي، تفرد بصناعة الغناء، وكان عالمًا باللغة والموسيقا والتاريخ والكلام، راويًا للشعر، حافظًا للأخبار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لعبد الله بن محمد حجازي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تورية لطيفة فالفضل هو الفضل بن يحيى، ويحيى هو ابن خالد بن برمك، وجعفر هو ابن يحيى فضلاء من آل برمك</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نافع، مولى المهدي العباسي، نابغة الموسيقا في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مطبوعًا، حسن الصوت، وهو الذي جعل العود خمسة أوتار، وكانت أربعة، سافر إلى الأندلس وعلت بها شهرته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بقرطبة سنة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للأمير منجك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الشقراء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متنزهات دمشق، في الجانب الغربي منها، طوله اثنا عشر ميلًا، وعرضه ثلاثة أميال، وتطل عليه صنعاء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اسمه وادي البنفسج، ومكانه اليوم معرض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دمشق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الصلت أمية بن عبد العزيز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خريدة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نفح الطيب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بارق والكوثر نهران من أنهار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الإمام أحمد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للمحيي، ذكرهما في كتابه خلاصة الأثر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الصفيرى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جبل قاسيون، عند النهاية الشرقية لحي ركن الدين، بينه وبين حي 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التسمية سرياني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وتعني العصافير أو الطيور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دمشق</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الدماء اللهام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العظيم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اليوم حي من أحياء دمشق، أما في الأصل فهي قرية قديمة، بدليل آثارها القديمة ومقام إبراهيم الخليل فيها، وينحدر واديها إلى قريب من سهل القابون، حيث كانت الزراعة مزدهرة فيها، من الحبوب والزيتون وأشجار الجوز والتين، وزراعة نبات اليانسون، تسقى من نهر منين، وبعض مياه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الجغرافي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تداولت الأنس</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دارسة بدمشق، قام في موضعها اليوم حي الشهداء في طريق الصالحية بين ساحتي البرلمان وعرنوس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دمشق</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لعبد الله بن سارة الإشبيلي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خريدة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المغرب في حلى المغرب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لحسن بن محمد البوريني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ريحانة الألبا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الرياض إذا نظرت دفاتر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تبعد عن دمشق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وهي واقعة عند ملتقى وادي حلبون بوادي منين، اللذين يجتمعان ويهبطان نحو برزة، وهي تشرف من مرتفعها على وادي عين الصاحب المشجر الأغن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الريف السوري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السَّمِينُ الَّذِي رَاهَقَ الْحُلُمَ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الْمُحِبِّ وَالْمَحْبُوبِ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عَزْوٍ، وَالدَّسَاتِينُ جَمْعٌ، مُفْرَدُهُ الدَّسْتَانُ، وَهُوَ الْوَتَرُ مِنَ الْعُودِ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الْمَلِكِ الضَّلِيلِ امْرِئِ الْقَيْسِ فِي جَمْهَرَةِ أَشْعَارِ الْعَرَبِ لِأَبِي زَيْدٍ الْقُرَشِيِّ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ثَبِيراً فِي عَرَانِينِ وَبْلِهِ كَبِيرُ أُنَاسٍ فِي بِجَادٍ مُزَمَّلِ</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لِلْقَرْيَةِ الْوَاقِعَةِ بَيْنَ مَعْرَبَا وَوَادِيهَا، يَقَعُ شَمَالَ دِمَشْقَ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تَغْمُرُهُ الْبَسَاتِينُ الْمَزْرُوعَةُ بِالْخُضَارِ وَأَشْجَارِ الْفَوَاكِهِ الْمُثْمِرَةِ، وَأَكْثَرُهَا أَشْجَارُ الْجَوْزِ، كَمَا يُزْرَعُ فِيهَا لِلشِّمْشِ وَالْأَجَاصِ وَالْخَوْخِ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الرِّيفُ السُّورِيُّ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أَحْمَرُ مُضِيءٌ فِي طَرَفِ الْمَجَرَّةِ الْأَيْمَنِ، يَتْلُو الثُّرَيَّا، لَا يَتَقَدَّمُهَا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الْبَرَّاقِ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506/3</w:t>
      </w:r>
      <w:r>
        <w:rPr>
          <w:rFonts w:ascii="IRNazanin" w:hAnsi="IRNazanin" w:eastAsia="IRNazanin"/>
          <w:b w:val="false"/>
          <w:b w:val="false"/>
          <w:bCs w:val="false"/>
          <w:i w:val="false"/>
          <w:i w:val="false"/>
          <w:iCs w:val="false"/>
          <w:color w:val="333333"/>
          <w:sz w:val="20"/>
          <w:sz w:val="20"/>
          <w:szCs w:val="20"/>
          <w:rtl w:val="true"/>
        </w:rPr>
        <w:t xml:space="preserve">، لِلْمَغْرِبِ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الْوَادِي الَّذِي مُذْ غَرَّدَتْ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جَمِيلٌ، يَؤُمُّهُ الْمُصْطَافُونَ لِعُذُوبَةِ مَائِهِ وَعَلِيلِ هَوَائِهِ، وَجَمِيلِ مَنْظَرِهِ وَكَثْرَةِ أَشْجَارِهِ، وَخَاصَّةً الْجَوْزِ وَالتِّينِ، وَالْجَوْزِ فِيهِ مِنْ أَجْوَدِ الْأَنْوَاعِ، إِضَافَةً إِلَى أَشْجَارِ الْفَوَاكِهِ الْأُخْرَى وَطَبِيعَتِهِ الْخَلَّابَةِ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الرِّيفُ السُّورِيُّ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يَقَعُ هَذَا الْوَادِي الْجَمِيلُ فِي الْجَانِبِ الشَّرْقِيِّ مِنْ مَدِينَةِ التَّلِّ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شَمَالَ دِمَشْقَ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الْجُغْرَافِيُّ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عُرْوَةُ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لَقَبُهُ 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مَالِكِ اللَّيْثِيُّ، شَاعِرٌ غَزِلٌ مُقَدَّمٌ مِنْ أَهْلِ الْمَدِينَةِ، وَهُوَ مَعْدُودٌ مِنَ الْفُقَهَاءِ وَالْمُحَدِّثِينَ، وَلَكِنَّ الشِّعْرَ غَلَبَ عَلَيْهِ، تُوُفِّيَ نَحْوَ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الْمَلِكِ بْنِ زُهْرٍ الْإِيَادِيُّ أَبُو بَكْرٍ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نَوَابِغِ الطِّبِّ وَالْأَدَبِ، لَهُ كُتُبٌ فِي الطِّبِّ، وَشِعْرٌ رَقِيقٌ، وَمُوَشَّحَاتٌ انْفَرَدَ بِإِجَادِةِ نَظْمِهَا أَشْهَرُهَا مُوَشَّحَةٌ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لِلْمُؤْنِ مِنْ سُكْرِهِ لَا يَفِيقُ، وَأُخْرَى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السَّاقِي إِلَيْكَ الْمُشْتَكَى قَدْ دَعَوْنَاكَ وَإِنْ لَمْ تَسْمَعِ</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سَالِمُ بْنُ دَارَةَ وَاسْمُ أَبِيهِ مُسَافِعٌ، وَأُمُّهُ دَارَةُ مِنْ بَنِي أَسَدٍ، وَسُمِّيَتْ دَارَةَ لِجَمَالِهَا، شُبِّهَتْ بِدَارَةِ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شَاعِرٌ هَجَّاءٌ مُخَضْرَمٌ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الشِّعْرَ وَالشُّعَرَاءَ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الْخَلِيفَةُ الْأُمَوِيُّ اجْتَمَعَتْ فِي خَزَائِنِهِ مِنَ الْمَالِ مَا لَمْ يَجْتَمِعْ لِأَحَدٍ مِنْ مُلُوكِ بَنِي أُمَيَّةَ، وَبَنَى الرُّصَافَةَ عَلَى أَرْبَعَةِ أَمْيَالٍ مِنَ الرَّقَّةِ غَرْباً، وَكَانَ يَسْكُنُهَا فِي الصَّيْفِ، وَتُوُفِّيَ بِهَا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أَحْمَرُ مُضِيءٌ فِي طَرَفِ الْمَجَرَّةِ الْأَيْمَنِ، يَتْلُو 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أَبِي الْفَتْحِ بْنِ مَنْصُورٍ الدِّمَشْقِيُّ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نَزِيلُ الْآسِتَانَةِ، شَاعِرٌ، مِنَ الْفُقَهَاءِ، وَلِيَ إِمَامَةَ ثَلَاثَةِ سَلَاطِينَ مِنْ آلِ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فِي نَفْحَةِ الرَّيْحَانَةِ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وَخُلَاصَةِ الْأَثَرِ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الْإِسْفَنْطُ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الْمَطْيَبُ مِنْ عَصِيرِ الْعِنَبِ، أَوْ أَعْلَى الْخَمْرِ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جَبَلِيَّةٌ كَبِيرَةٌ، شَمَالَ دِمَشْقَ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تُحِيطُ بِهَا الْجِبَالُ مِنَ الْجِهَاتِ الْأَرْبَعِ، وَهِيَ ذَاتُ مَشَاهِدَ جَمِيلَةٍ وَمِيَاهٍ مِنَ عَيْنِهَا الْمَشْهُورَةِ عَذْبَةٍ، وَهَوَاءٍ بَارِدٍ عَلِيلٍ، وَجَوٍّ هَادِئٍ رَخِيمٍ، وَنَبْعِهَا غَزِيرٌ، يَنْفَجِرُ مِنْ أَسْفَلِ الْجَبَلِ، وَهُوَ عَذْبٌ بَارِدٌ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الرِّيفُ السُّورِيُّ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وَقَالَ الْبَدْرِيُّ فِي نُزْهَةِ الْأَنَامِ، 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الْقَرْيَةُ مِنْ مَحَاسِنِ الشَّامِ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لِمُصْطَفَى عُثْمَانَ الْبَابِيِّ مِنْ مُوَشَّحٍ يَذْكُرُ فِيهِ مِيَاهَ عَيْنِ الذَّهَبِ فِي بَلْدَةِ الْبَابِ 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لِشِهَابِ الدِّينِ ابْنِ الْخَلُوفِ، الدِّيوَانُ صَفْحَةَ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وَسِرْبُ رَبَارِبَ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وَمَنْبَعُ أَنْهَارِ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عَبَّادِ بْنِ إِسْمَاعِيلَ اللَّخْمِيُّ أَبُو الْقَاسِمِ، الْمُعْتَمِدُ عَلَى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إِشْبِيلِيَّةَ وَقُرْطُبَةَ وَأَحَدُ أَفْرَادِ الدَّهْرِ شَجَاعَةً وَحَزْماً وَضَبْطاً لِلْأُمُورِ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مُرَاعِياً السَّجْعَةَ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الدُّرَيْجِ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جَبَلِيَّةٌ صَغِيرَةٌ فِي الْقَلَمُونِ، تَقَعُ بَيْنَ حَلْبُونَ وَوِفْرَةَ مِنَ الشَّمَالِ، وَحُرْنَةَ وَالتَّلِّ وَمَنِينَ مِنَ الشَّرْقِ، وَمِنَ الْجَنُوبِ دُمَّرُ وَمَعْرَبَا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تَبْعُدُ عَنْ دِمَشْقَ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فِي شَرْقِهَا وَادٍ مَشْجَرٌ جَمِيلٌ، يَنْحَدِرُ مِنْ عَيْنِ الصَّاحِبِ، طَيِّبَةُ الْهَوَاءِ، وَفِيهَا بَسَاتِينُ الْعِنَبِ وَأَشْجَارُ التِّينِ وَالْجَوْزِ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الرِّيفُ السُّورِيُّ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 لِلْمُعْجَمِ الْجُغْرَافِيُّ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لِسَيْفِ الدِّينِ الْمَشَدِّ الدِّيوَانِ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اسْقِنِيهَا يَا نَدِيمِي بَثَنِيَّاتِ الْكُرُومِ</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لِابْنِ الْأَبَّارِ مُحَمَّدِ بْنِ عَبْدِ اللهِ بْنِ أَبِي بَكْرٍ الْقُضَاعِيِّ الْبَلَنْسِيِّ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يَسِيلُ، الْوَافِي بِالْوَفَيَاتِ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xml:space="preserve">، وَنَفْحُ الطِّيبِ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خَيَالُ ظِلٍّ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لِعَبْدِ اللَّطِيفِ بْنِ مُحَمَّدِ مُحِبِّ الدِّينِ الْحَيِّ، يَصِفُ مُنْتَزَهاً فِي الرُّومِ، بِالْقُرْبِ مِنْ أَقْ 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وَشِعْبُ بَوَّانَ بِأَرْضِ فَارِسَ أَحَدُ مُنْتَزَهَاتِ الدُّنْيَا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الْقَلَمُونِ، تَتْبَعُ مِنْطَقَةَ التَّلِّ، تَقَعُ فِي ضِفَّةِ وَادٍ مُنْخَفِضٍ، مُخْتَبِئٍ بَيْنَ ثَلَاثَةِ جِبَالٍ، وَيَنْحَدِرُ وَادِيهَا إِلَى أَنْ يَجْتَمِعَ بِوَادِي مَنِينَ، وَهَذَا الْوَادِي أَغَنُّ كَثِيرُ الْبَسَاتِينِ وَالْغِيَاضِ، فِيهِ مِيَاهٌ كَثِيرَةٌ وَيَنَابِيعُ عَدِيدَةٌ، وَهِيَ بَلْدَةٌ جَيِّدَةُ الْهَوَاءِ، عَذْبَةُ الْمَاءِ، ذَاتُ مَنَاظِرَ طَبِيعِيَّةٍ خَلَّابَةٍ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الرِّيفُ السُّورِيُّ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 الْمُعْجَمُ الْجُغْرَافِيُّ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 الْمَذَاقِ، الْمَرِيءُ فِي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دَمْخٍ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الْجِبَالِ الضِّخَامِ لِبَنِي نُفَيْلِ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وَجَبَلُ 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لَهُ رَأْسَانِ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وَشَمَامِ مَبْنِيٌّ عَلَى الْكَسْرِ عِنْدَ الْحِجَازِيِّينَ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أَيْ كَبِرَ، انْظُرْ مَجْمَعُ الْأَمْثَالِ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عَنِ الطَّوْقِ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طَوْقٍ التَّغْلِبِيُّ أَبُو كُلْثُومٍ أَمِيرٌ كَانَ مِنَ الْأَشْرَافِ الْفُرْسَانِ الْأَجْوَادِ، وَلِيَ إِمْرَةَ دِمَشْقَ لِلْمُتَوَكِّلِ، وَبَنَى رَحْبَةَ مَالِكٍ عَلَى الْفُرَاتِ تُوُفِّيَ سَنَةَ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وَالعَنْكَبُوتُ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مِنْ أَنْهَارِ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الْإِمَامِ أَحْمَدَ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السَّحَابِ يَكُونُ فِيهِ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وَمُخَارِقٌ أَبُو الْمُهَنَّا ابْنُ يَحْيَى الْجَزَّارُ إِمَامُ عَصْرِهِ فِي الْغِنَاءِ، تُوُفِّيَ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أَجْمَلُ مِنْ ذِي 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مِنْ أَمْثَالِ مَكَّةَ، وَذُو الْعِمَامَةِ سَعِيدُ بْنُ الْعَاصِ بْنِ أُمَيَّةَ، وَكَانَ فِي الْجَاهِلِيَّةِ إِذَا لَبِسَ عِمَامَةً، لَا يَلْبَسُ قُرَشِيٌّ عِمَامَةً عَلَى 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لَهُتْرٌ أَهْتَارٌ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الْهُتْرُ الْعَجَبُ وَالدَّاهِيَةُ، يُضْرَبُ لِلرَّجُلِ الدَّاهِي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سَلَكَ الْجَدَدَ أَمِنَ الْعِثَارَ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الْجَدَدُ الْأَرْضُ الْمُسْتَوِيَةُ، يُضْرَبُ فِي طَلَبِ 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فِي سَبْقِ الْمُتَأَخِّرِ الْمُتَقَدِّمَ مِنْ غَيْرِ 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شِعْرٍ قَالَهُ خَالِدُ بْنُ الْوَلِيدِ رَضِيَ اللهُ عَنْهُ، بَعْدَ قَطْعِهِ مَفَازَةً مُهْلِكَةً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يُضْرَبُ لِلرَّجُلِ يَحْتَمِلُ الْمَشَقَّةَ رَجَاءَ 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الْأَمْثَالِ لِلْمَيْدَانِيِّ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الْمُذْكِيَةُ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أَتَى عَلَيْهَا بَعْدَ قُرُوحِهَا سَنَةٌ أَوْ سَنَتَانِ، وَالْغِلَابُ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الْمُذْكِيَ يُغَالِبُ مَجَارِيَهُ فَيَغْلِبُهُ لِقُوَّتِهِ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يُوصَفُ بِالتَّبْرِيزِ عَلَى أَقْرَانِهِ فِي حَلْبَةِ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هَذَا مِنَ الْأَمْرِ الَّذِي لَكِ فِيهِ حَقٌّ، فَدَعِيهِ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أَيْ مَشَى وَمَضَى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يَرْفَعُ نَفْسَهُ فَوْقَ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مَسَاكِنُهَا الْجِبَالُ، فَلَا يَكَادُ النَّاسُ يَرَوْنَهَا سَانِحَةً وَلَا بَارِحَةً إِلَّا فِي الدَّهْرِ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يُرى مِنْهُ الْإِحْسَانُ فِي الْأَحَايِينِ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سَكَنَتِ الْإِبِلُ وَاسْتَقَرَّتْ وَقَرَّتْ عُيُونُهَا بِالْكَلَإِ وَالْمَرْتَعِ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وَالرَّمْرَامُ ضَرْبٌ مِنَ الشَّجَرِ، وَحَشِيشُ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اطْمَأَنَّ وَقَرَّتْ عَيْنُهُ بِعَيْشِهِ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دِيوَانِهِ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أخرق من حمامة مثل يضرب في الغباء، لأنها لا تحكم عشها؛ وذلك أنها ربما جاءت إلى الغصن من الشجرة، فتبني عليه عشها في الموضع الذي تذهب به الريح، فيضعها أضيع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هو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التلعة مسيل الماء من السند إلى بطن الوادي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من نزل التلعة فهو على خطر أن يجيء السيل فيجرفه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أخاف شر أقاربي وبني 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لمحمد بن هانئ الأزدي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قال ابن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ووجدت في ديوانه قصيدة، لكنها في ديوان ابن خفاجة الأندلسي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تقع في أسفل وادي بردى، عند عدوته اليسرى، ينحدر واديها انحداراً سحيقاً نحو وادي بردى، وأشهر ينابيعها عين القطين العليا وعين القطين السفلى، وتنتشر على طول واديها الأشجار الباسقة المتكاثفة، وهي ذات مياه وبساتين وغياض، ومناظر طبيعية جميلة، تأخذ بمجامع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الريف السوري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المعجم الجغرافي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والوساوس 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بعبير أدوان أردان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لسيف الدين المشد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في نفح الطيب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البخور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للحسن بن محمد البوريني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الألبا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لأحمد بن يوسف المنازي، يصف وادي بُزاعا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285/8</w:t>
      </w:r>
      <w:r>
        <w:rPr>
          <w:rFonts w:ascii="IRNazanin" w:hAnsi="IRNazanin" w:eastAsia="IRNazanin"/>
          <w:b w:val="false"/>
          <w:b w:val="false"/>
          <w:bCs w:val="false"/>
          <w:i w:val="false"/>
          <w:i w:val="false"/>
          <w:iCs w:val="false"/>
          <w:color w:val="333333"/>
          <w:sz w:val="20"/>
          <w:sz w:val="20"/>
          <w:szCs w:val="20"/>
          <w:rtl w:val="true"/>
        </w:rPr>
        <w:t xml:space="preserve">، معاهد التنصيص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الأدباء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 أهل المغرب لحمدة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زياد بن بقي الأبيات الشهيرة المنسوبة للمنازي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في نفح الطيب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غربي بسيمة، بأقل من كيلو متر واحد، وانظر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للسموأل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الأمالي لأبي علي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لصفوان بن إدريس أبي بحر، فقد خرج يوماً وجماعة في مرسية، فقعدوا على صهريج ماء، يحف به أدواح مزهرة، وسقيط نورها على الماء، فقال أبو بكر البلنسي محمد بن ثعلبة الكاتب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المدهش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راقت خمائله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 قرى وادي بردى وأعمرها، وأجملها بحكم الماء الدافق من نبعها الكوثري، المتميز من جميع ينابيع الشام، وهي مهوى أفئدة المتنزهين، تبعد عن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ومنها تشرب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الريف السوري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الرحمن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 الْبَحْرَيْنِ يَلْتَقِيَانِ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بَرْزَخٌ لَّا يَبْغِيَانِ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لكشاجم محمود بن الحسين من أهل الرملة بفلسطين، يصف مدينة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ما تشتهي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لسيف الدين المشد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تغنت بجنات رتَعن على عيدانها فأرْتنا رقص هيفاء وهما 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فاتر اللحظ قد أضرمت أحشائي لولاك ما سهرت بالليل عينائي</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التالية في نفح الطيب </w:t>
      </w:r>
      <w:r>
        <w:rPr>
          <w:rFonts w:eastAsia="IRNazanin" w:cs="IRNazanin"/>
          <w:b w:val="false"/>
          <w:bCs w:val="false"/>
          <w:i w:val="false"/>
          <w:iCs w:val="false"/>
          <w:color w:val="333333"/>
          <w:sz w:val="20"/>
          <w:szCs w:val="20"/>
        </w:rPr>
        <w:t>644/1</w:t>
      </w:r>
      <w:r>
        <w:rPr>
          <w:rFonts w:ascii="IRNazanin" w:hAnsi="IRNazanin" w:eastAsia="IRNazanin"/>
          <w:b w:val="false"/>
          <w:b w:val="false"/>
          <w:bCs w:val="false"/>
          <w:i w:val="false"/>
          <w:i w:val="false"/>
          <w:iCs w:val="false"/>
          <w:color w:val="333333"/>
          <w:sz w:val="20"/>
          <w:sz w:val="20"/>
          <w:szCs w:val="20"/>
          <w:rtl w:val="true"/>
        </w:rPr>
        <w:t xml:space="preserve">، نسبت إلى عبد الله بن السيد البطليوسي، قالها في مجلس الناعورة في المنية، وفيه أيضاً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ابن عائشة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أذكرني حسن جنة الخلد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العرّاد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سيلي في ناحية قدسيا، من ريف دمشق، يمتد من قرية رأس العين غرباً حتى بلدة الهامة شرقاً لينتهي في نهر بردى، وهو وادٍ تنتشر فيه أشجار الفواكه ذات الثمار، وأشجار الحور، وتنتشر عيون الماء العذب في هذا الوادي الجميل، منها عين الصفراء، وعين البيضاء، ونبع العراد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الجغرافي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التالية لابن جابر في ذكر الأقلام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التنصيص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نفح الطيب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الجبين فلا يسلوه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غبار على حبي فعندك لي</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العزالي والعزالي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 من أسفل الراوية والقربة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يعني بيت زهير بن أبي سلمى الوارد في ديوانه 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جئتهم ألفيت حول بيوتهم مجالس قد يشفى بأحلامها الجهل</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لابن قلاقس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 النواسم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القضيب الأنضرا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لابن المعتز، يمدح المعتضد ويصف 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وفي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فأورقن، والمثبت من الديوان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لعلي بن غالب بن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حلى المغرب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مع اختلاف،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 في طوق لازوردي، والمثبت من المغرب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نبع غزير، ينفجر من أرض قرية حلبون ذات العيون المائية الثرة الغزيرة، وهي من مذوب الثلج، باردة نقية، تسقي بساتين تلك القرية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وادي البساتين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وتمتد لتسقي بساتين القرى المجاورة وسكانها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معربا، وتقع شمال دمشق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الريف السوري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نبع عذب نمير، يقع غرب قرية بسيمة وامتدادها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على بعد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أقل من كيلو متر واحد منها، وهي مقصد المتنزهين لطيب هواء المنطقة وكثافة أشجارها، وخرير مياه بردى قربها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الريف السوري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والمعجم الجغرافي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لابن خفاجة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وانظر نفح الطيب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لعلي بن حريق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للمغرب في حلى المغرب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نفح الطيب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ثرة غزيرة، في قرية منين من منطقة التل، يتدفق ماؤها من أسفل جبل العين، تجري مياهها نحو الجنوب ضمن وادٍ عميق، تنتشر فيه الأشجار بكثافة؛ حتى تشكل غياضاً جميلة رائعة في حسنها وجمال منظرها، وتنتهي مياهها في أراضي قرية برزة، التي أصبحت جزءاً من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الجغرافي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لعبد الرحمن بن محمد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قصب السكر إذا 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للصنوبري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دحية بن خليفة الكلبي صحابي، بعثه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برسالته إلى قيصر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جميلاً مهيباً، نزل جبريل عليه السلام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بصورته، وقبره ما زال قائماً بالمزة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الكرش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اليوم على حي سكني في دمشق؛ نسبة إلى عين الماء التي ذكرها المؤلف، حيث كانت المنطقة منطقة بساتين وغياض وأراضٍ زراعية في ظاهر دمشق في ذلك الزمان، والحي يقع بين سوق ساروجا ومنطقة المزرعة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مخطط الصالحية لدهمان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الإحاطة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الرحمن بن يخلفن، من قصيدة قالها شكراً لله على غيث جاء بعد قحط</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الوراقة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جدول ماء، كان في الشرف الأعلى إلى الجنوب من المدرسة العزية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قبالة مدرسة التجهيز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الطرف الشمالي لشارع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دمشق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لإبراهيم بن محمد السفرجلاني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الريحانة </w:t>
      </w:r>
      <w:r>
        <w:rPr>
          <w:rFonts w:eastAsia="IRNazanin" w:cs="IRNazanin"/>
          <w:b w:val="false"/>
          <w:bCs w:val="false"/>
          <w:i w:val="false"/>
          <w:iCs w:val="false"/>
          <w:color w:val="333333"/>
          <w:sz w:val="20"/>
          <w:szCs w:val="20"/>
        </w:rPr>
        <w:t>486/1</w:t>
      </w:r>
      <w:r>
        <w:rPr>
          <w:rFonts w:ascii="IRNazanin" w:hAnsi="IRNazanin" w:eastAsia="IRNazanin"/>
          <w:b w:val="false"/>
          <w:b w:val="false"/>
          <w:bCs w:val="false"/>
          <w:i w:val="false"/>
          <w:i w:val="false"/>
          <w:iCs w:val="false"/>
          <w:color w:val="333333"/>
          <w:sz w:val="20"/>
          <w:sz w:val="20"/>
          <w:szCs w:val="20"/>
          <w:rtl w:val="true"/>
        </w:rPr>
        <w:t xml:space="preserve">؛ سلك الدرر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اليوم حي سكني في منطقة القصاع من مدينة دمشق، وهو مدخل المدينة من جهة الغوطة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وعين الزينبية موقعها اليوم مكان محطة وقود عبد الله ديوانه في ساحة العباسيين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 العالم بالمنطقة الشيخ المعمر أحمد الفضل عيد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الأولان في الإحاطة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وهما لأحمد بن علي ابن خاتمة الأنصاري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الشرش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حارة الشرش، شرقي محلة الفرائين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باب توما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دمشق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للقاضي التنوخي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الله بن عبد الظاهر الجذامي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285/17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وبطحاء في واد يروقك روضها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جسر الغيضة كما ذكر المؤلف، 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للقاضي التنوخي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البخور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شرح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لأحمد الكيواني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أقلايا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تنبع من أراضي قرية المحمدية في الغوطة الشرقية، قرب قرية جسرين، فتسقي بعض قرى 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غوطة دمشق، لمحمد كرد علي، 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حروش أو حاروش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تنبع من أرض زبدين، فيتكون منها قناة تسقي عدة قرى في المرج، وهي في حقيقتها رشح من ماء بردى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غوطة دمشق، لمحمد كرد علي، 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لعفيف الدين التلمساني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413/15</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تمام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المعتز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تمام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يرف</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عمرو بن محمد الفياض، أبو محمد، كاتب سيف الدولة ونديمه، والبيتان في ثمار القلوب </w:t>
      </w:r>
      <w:r>
        <w:rPr>
          <w:rFonts w:eastAsia="IRNazanin" w:cs="IRNazanin"/>
          <w:b w:val="false"/>
          <w:bCs w:val="false"/>
          <w:i w:val="false"/>
          <w:iCs w:val="false"/>
          <w:color w:val="333333"/>
          <w:sz w:val="20"/>
          <w:szCs w:val="20"/>
        </w:rPr>
        <w:t>812/2</w:t>
      </w:r>
      <w:r>
        <w:rPr>
          <w:rFonts w:ascii="IRNazanin" w:hAnsi="IRNazanin" w:eastAsia="IRNazanin"/>
          <w:b w:val="false"/>
          <w:b w:val="false"/>
          <w:bCs w:val="false"/>
          <w:i w:val="false"/>
          <w:i w:val="false"/>
          <w:iCs w:val="false"/>
          <w:color w:val="333333"/>
          <w:sz w:val="20"/>
          <w:sz w:val="20"/>
          <w:szCs w:val="20"/>
          <w:rtl w:val="true"/>
        </w:rPr>
        <w:t xml:space="preserve">، ويتيمة الدهر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المعتز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لابن خفاجة، الديوان، 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Pr>
        <w:t>813/2</w:t>
      </w:r>
      <w:r>
        <w:rPr>
          <w:rFonts w:ascii="IRNazanin" w:hAnsi="IRNazanin" w:eastAsia="IRNazanin"/>
          <w:b w:val="false"/>
          <w:b w:val="false"/>
          <w:bCs w:val="false"/>
          <w:i w:val="false"/>
          <w:i w:val="false"/>
          <w:iCs w:val="false"/>
          <w:color w:val="333333"/>
          <w:sz w:val="20"/>
          <w:sz w:val="20"/>
          <w:szCs w:val="20"/>
          <w:rtl w:val="true"/>
        </w:rPr>
        <w:t>، والعتابي هو كلثوم بن عمرو التغلبي شاعر محسن، وكاتب مجيد، له جملة كتب، صحب البرامكة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488/12</w:t>
      </w:r>
      <w:r>
        <w:rPr>
          <w:rFonts w:ascii="IRNazanin" w:hAnsi="IRNazanin" w:eastAsia="IRNazanin"/>
          <w:b w:val="false"/>
          <w:b w:val="false"/>
          <w:bCs w:val="false"/>
          <w:i w:val="false"/>
          <w:i w:val="false"/>
          <w:iCs w:val="false"/>
          <w:color w:val="333333"/>
          <w:sz w:val="20"/>
          <w:sz w:val="20"/>
          <w:szCs w:val="20"/>
          <w:rtl w:val="true"/>
        </w:rPr>
        <w:t xml:space="preserve">، ومعجم الأدباء </w:t>
      </w:r>
      <w:r>
        <w:rPr>
          <w:rFonts w:eastAsia="IRNazanin" w:cs="IRNazanin"/>
          <w:b w:val="false"/>
          <w:bCs w:val="false"/>
          <w:i w:val="false"/>
          <w:iCs w:val="false"/>
          <w:color w:val="333333"/>
          <w:sz w:val="20"/>
          <w:szCs w:val="20"/>
        </w:rPr>
        <w:t>2243/5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ثمار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أتتركني جدب المحلة ضنكها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Pr>
        <w:t>1507/3</w:t>
      </w:r>
      <w:r>
        <w:rPr>
          <w:rFonts w:ascii="IRNazanin" w:hAnsi="IRNazanin" w:eastAsia="IRNazanin"/>
          <w:b w:val="false"/>
          <w:b w:val="false"/>
          <w:bCs w:val="false"/>
          <w:i w:val="false"/>
          <w:i w:val="false"/>
          <w:iCs w:val="false"/>
          <w:color w:val="333333"/>
          <w:sz w:val="20"/>
          <w:sz w:val="20"/>
          <w:szCs w:val="20"/>
          <w:rtl w:val="true"/>
        </w:rPr>
        <w:t>، 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أنا إلا غرسك الأول الذي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Pr>
        <w:t>1738/3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رق ماء الجود فيه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العتاهية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الصاحب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ثمار القلوب </w:t>
      </w:r>
      <w:r>
        <w:rPr>
          <w:rFonts w:eastAsia="IRNazanin" w:cs="IRNazanin"/>
          <w:b w:val="false"/>
          <w:bCs w:val="false"/>
          <w:i w:val="false"/>
          <w:iCs w:val="false"/>
          <w:color w:val="333333"/>
          <w:sz w:val="20"/>
          <w:szCs w:val="20"/>
        </w:rPr>
        <w:t>814/2</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أعطافه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تروق ماء</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للسري الرفاء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أفرد مؤلف الكتاب فصلاً كاملاً عن الموشح، أجد لزاماً عليّ التعريف به تعريفاً مفصلاً، فأقول مشجراً للموشح الأول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الأغياد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عالياً وارتقاء فيه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تكسب النشأة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سعودي بن يحيى بن يحيى الدين الشهير بالمتنبي العباسي الشافعي الدمشقي أحد العلماء والأفاضل أديب شاعر، له ديوان شعر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مدائح الحضرات بلسان الإشارات توفي سنة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بمرج الدحداح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نفحة الريحانة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ويوميات البديري الحلاق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وورد اسمه في سلك الدرر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السعود بن يحيى</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ولم أجد له ترجمة، ولعله هو صادق بن محمد بن حسين الشهير بالخراط، انظر ترجمته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وكأني بالمؤلف قد درج على زيادة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بعض الأسماء، أو هي موجودة أصلاً حذفها بعض المؤرخين، وانظر لصاحب الدور التالي وهو محمد سعدي العمري وذكره صاحب سلك الدرر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سعدي ابن عبد القادر العمري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 وكان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ليلات الصفا،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لُوَيَّاتِ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 الشعرية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سعدي بن عبد القادر العمري الشافعي الدمشقي المعروف بابن عبد الهادي الشيخ العالم الفاضل البارع الأديب الناظم الناثر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ه، ودفن بتربة مرج الدحداح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سلك الدرر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وانظر الحاشية السابقة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وجموعُ الدهر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محمد بن علي الشهير بالبهلول النحلاوی الشافعي الدمشقي أديب شاعر لغوي، له شعر رائق، ومعرفة في علم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بتربة الباب الصغير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سلك الدرر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حَسَنٍ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ومن السحاب درّته، ومن الريح عملها وسوقها السحاب، والندى</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في حساب الجمل يساوي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ختامها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مؤلفها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يسر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السيد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مؤلفها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وافق الفراغ من نسخها نهار الاثنين سلخ محرم الحرام، سنة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وتسعين ومائة وألف، على يد أفقر الورى إلى عفو رب البرية محمد درویش بن يحيى بن مصطفى بن محمد الطالوي، الشهير بجامي السنانية، غفر له آمين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image" Target="media/image3.jpeg"/><Relationship Id="rId18" Type="http://schemas.openxmlformats.org/officeDocument/2006/relationships/image" Target="media/image3.jpeg"/><Relationship Id="rId19" Type="http://schemas.openxmlformats.org/officeDocument/2006/relationships/footer" Target="footer12.xml"/><Relationship Id="rId20" Type="http://schemas.openxmlformats.org/officeDocument/2006/relationships/image" Target="media/image4.jpeg"/><Relationship Id="rId21" Type="http://schemas.openxmlformats.org/officeDocument/2006/relationships/image" Target="media/image4.jpeg"/><Relationship Id="rId22" Type="http://schemas.openxmlformats.org/officeDocument/2006/relationships/footer" Target="footer13.xml"/><Relationship Id="rId23" Type="http://schemas.openxmlformats.org/officeDocument/2006/relationships/image" Target="media/image5.jpeg"/><Relationship Id="rId24" Type="http://schemas.openxmlformats.org/officeDocument/2006/relationships/image" Target="media/image5.jpeg"/><Relationship Id="rId25" Type="http://schemas.openxmlformats.org/officeDocument/2006/relationships/footer" Target="footer14.xml"/><Relationship Id="rId26" Type="http://schemas.openxmlformats.org/officeDocument/2006/relationships/image" Target="media/image6.jpeg"/><Relationship Id="rId27" Type="http://schemas.openxmlformats.org/officeDocument/2006/relationships/image" Target="media/image6.jpeg"/><Relationship Id="rId28" Type="http://schemas.openxmlformats.org/officeDocument/2006/relationships/footer" Target="footer15.xml"/><Relationship Id="rId29" Type="http://schemas.openxmlformats.org/officeDocument/2006/relationships/image" Target="media/image7.jpeg"/><Relationship Id="rId30" Type="http://schemas.openxmlformats.org/officeDocument/2006/relationships/image" Target="media/image7.jpeg"/><Relationship Id="rId31" Type="http://schemas.openxmlformats.org/officeDocument/2006/relationships/footer" Target="footer16.xml"/><Relationship Id="rId32" Type="http://schemas.openxmlformats.org/officeDocument/2006/relationships/image" Target="media/image8.jpeg"/><Relationship Id="rId33" Type="http://schemas.openxmlformats.org/officeDocument/2006/relationships/image" Target="media/image8.jpeg"/><Relationship Id="rId34" Type="http://schemas.openxmlformats.org/officeDocument/2006/relationships/footer" Target="footer17.xml"/><Relationship Id="rId35" Type="http://schemas.openxmlformats.org/officeDocument/2006/relationships/image" Target="media/image9.jpeg"/><Relationship Id="rId36" Type="http://schemas.openxmlformats.org/officeDocument/2006/relationships/image" Target="media/image9.jpeg"/><Relationship Id="rId37" Type="http://schemas.openxmlformats.org/officeDocument/2006/relationships/footer" Target="footer18.xml"/><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image" Target="media/image10.jpeg"/><Relationship Id="rId124" Type="http://schemas.openxmlformats.org/officeDocument/2006/relationships/image" Target="media/image10.jpeg"/><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image" Target="media/image11.jpeg"/><Relationship Id="rId136" Type="http://schemas.openxmlformats.org/officeDocument/2006/relationships/image" Target="media/image11.jpeg"/><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image" Target="media/image12.jpeg"/><Relationship Id="rId144" Type="http://schemas.openxmlformats.org/officeDocument/2006/relationships/image" Target="media/image12.jpeg"/><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image" Target="media/image13.jpeg"/><Relationship Id="rId208" Type="http://schemas.openxmlformats.org/officeDocument/2006/relationships/image" Target="media/image13.jpeg"/><Relationship Id="rId209" Type="http://schemas.openxmlformats.org/officeDocument/2006/relationships/footer" Target="footer182.xml"/><Relationship Id="rId210" Type="http://schemas.openxmlformats.org/officeDocument/2006/relationships/footer" Target="footer183.xml"/><Relationship Id="rId211" Type="http://schemas.openxmlformats.org/officeDocument/2006/relationships/footer" Target="footer184.xml"/><Relationship Id="rId212" Type="http://schemas.openxmlformats.org/officeDocument/2006/relationships/footer" Target="footer185.xml"/><Relationship Id="rId213" Type="http://schemas.openxmlformats.org/officeDocument/2006/relationships/footer" Target="footer186.xml"/><Relationship Id="rId214" Type="http://schemas.openxmlformats.org/officeDocument/2006/relationships/footer" Target="footer187.xml"/><Relationship Id="rId215" Type="http://schemas.openxmlformats.org/officeDocument/2006/relationships/footer" Target="footer188.xml"/><Relationship Id="rId216" Type="http://schemas.openxmlformats.org/officeDocument/2006/relationships/footer" Target="footer189.xml"/><Relationship Id="rId217" Type="http://schemas.openxmlformats.org/officeDocument/2006/relationships/footer" Target="footer190.xml"/><Relationship Id="rId218" Type="http://schemas.openxmlformats.org/officeDocument/2006/relationships/footer" Target="footer191.xml"/><Relationship Id="rId219" Type="http://schemas.openxmlformats.org/officeDocument/2006/relationships/footer" Target="footer192.xml"/><Relationship Id="rId220" Type="http://schemas.openxmlformats.org/officeDocument/2006/relationships/footer" Target="footer193.xml"/><Relationship Id="rId221" Type="http://schemas.openxmlformats.org/officeDocument/2006/relationships/footer" Target="footer194.xml"/><Relationship Id="rId222" Type="http://schemas.openxmlformats.org/officeDocument/2006/relationships/footer" Target="footer195.xml"/><Relationship Id="rId223" Type="http://schemas.openxmlformats.org/officeDocument/2006/relationships/footer" Target="footer196.xml"/><Relationship Id="rId224" Type="http://schemas.openxmlformats.org/officeDocument/2006/relationships/footer" Target="footer197.xml"/><Relationship Id="rId225" Type="http://schemas.openxmlformats.org/officeDocument/2006/relationships/footer" Target="footer198.xml"/><Relationship Id="rId226" Type="http://schemas.openxmlformats.org/officeDocument/2006/relationships/footer" Target="footer199.xml"/><Relationship Id="rId227" Type="http://schemas.openxmlformats.org/officeDocument/2006/relationships/footer" Target="footer200.xml"/><Relationship Id="rId228" Type="http://schemas.openxmlformats.org/officeDocument/2006/relationships/footer" Target="footer201.xml"/><Relationship Id="rId229" Type="http://schemas.openxmlformats.org/officeDocument/2006/relationships/footer" Target="footer202.xml"/><Relationship Id="rId230" Type="http://schemas.openxmlformats.org/officeDocument/2006/relationships/footer" Target="footer203.xml"/><Relationship Id="rId231" Type="http://schemas.openxmlformats.org/officeDocument/2006/relationships/footer" Target="footer204.xml"/><Relationship Id="rId232" Type="http://schemas.openxmlformats.org/officeDocument/2006/relationships/footer" Target="footer205.xml"/><Relationship Id="rId233" Type="http://schemas.openxmlformats.org/officeDocument/2006/relationships/footer" Target="footer206.xml"/><Relationship Id="rId234" Type="http://schemas.openxmlformats.org/officeDocument/2006/relationships/footer" Target="footer207.xml"/><Relationship Id="rId235" Type="http://schemas.openxmlformats.org/officeDocument/2006/relationships/footer" Target="footer208.xml"/><Relationship Id="rId236" Type="http://schemas.openxmlformats.org/officeDocument/2006/relationships/footer" Target="footer209.xml"/><Relationship Id="rId237" Type="http://schemas.openxmlformats.org/officeDocument/2006/relationships/footer" Target="footer210.xml"/><Relationship Id="rId238" Type="http://schemas.openxmlformats.org/officeDocument/2006/relationships/footer" Target="footer211.xml"/><Relationship Id="rId239" Type="http://schemas.openxmlformats.org/officeDocument/2006/relationships/footer" Target="footer212.xml"/><Relationship Id="rId240" Type="http://schemas.openxmlformats.org/officeDocument/2006/relationships/footer" Target="footer213.xml"/><Relationship Id="rId241" Type="http://schemas.openxmlformats.org/officeDocument/2006/relationships/footer" Target="footer214.xml"/><Relationship Id="rId242" Type="http://schemas.openxmlformats.org/officeDocument/2006/relationships/footer" Target="footer215.xml"/><Relationship Id="rId243" Type="http://schemas.openxmlformats.org/officeDocument/2006/relationships/footer" Target="footer216.xml"/><Relationship Id="rId244" Type="http://schemas.openxmlformats.org/officeDocument/2006/relationships/footer" Target="footer217.xml"/><Relationship Id="rId245" Type="http://schemas.openxmlformats.org/officeDocument/2006/relationships/footer" Target="footer218.xml"/><Relationship Id="rId246" Type="http://schemas.openxmlformats.org/officeDocument/2006/relationships/footer" Target="footer219.xml"/><Relationship Id="rId247" Type="http://schemas.openxmlformats.org/officeDocument/2006/relationships/footer" Target="footer220.xml"/><Relationship Id="rId248" Type="http://schemas.openxmlformats.org/officeDocument/2006/relationships/footer" Target="footer221.xml"/><Relationship Id="rId249" Type="http://schemas.openxmlformats.org/officeDocument/2006/relationships/footer" Target="footer222.xml"/><Relationship Id="rId250" Type="http://schemas.openxmlformats.org/officeDocument/2006/relationships/footer" Target="footer223.xml"/><Relationship Id="rId251" Type="http://schemas.openxmlformats.org/officeDocument/2006/relationships/footer" Target="footer224.xml"/><Relationship Id="rId252" Type="http://schemas.openxmlformats.org/officeDocument/2006/relationships/footer" Target="footer225.xml"/><Relationship Id="rId253" Type="http://schemas.openxmlformats.org/officeDocument/2006/relationships/footer" Target="footer226.xml"/><Relationship Id="rId254" Type="http://schemas.openxmlformats.org/officeDocument/2006/relationships/footer" Target="footer227.xml"/><Relationship Id="rId255" Type="http://schemas.openxmlformats.org/officeDocument/2006/relationships/footer" Target="footer228.xml"/><Relationship Id="rId256" Type="http://schemas.openxmlformats.org/officeDocument/2006/relationships/footer" Target="footer229.xml"/><Relationship Id="rId257" Type="http://schemas.openxmlformats.org/officeDocument/2006/relationships/footer" Target="footer230.xml"/><Relationship Id="rId258" Type="http://schemas.openxmlformats.org/officeDocument/2006/relationships/footer" Target="footer231.xml"/><Relationship Id="rId259" Type="http://schemas.openxmlformats.org/officeDocument/2006/relationships/footer" Target="footer232.xml"/><Relationship Id="rId260" Type="http://schemas.openxmlformats.org/officeDocument/2006/relationships/footer" Target="footer233.xml"/><Relationship Id="rId261" Type="http://schemas.openxmlformats.org/officeDocument/2006/relationships/footer" Target="footer234.xml"/><Relationship Id="rId262" Type="http://schemas.openxmlformats.org/officeDocument/2006/relationships/footer" Target="footer235.xml"/><Relationship Id="rId263" Type="http://schemas.openxmlformats.org/officeDocument/2006/relationships/footer" Target="footer236.xml"/><Relationship Id="rId264" Type="http://schemas.openxmlformats.org/officeDocument/2006/relationships/footer" Target="footer237.xml"/><Relationship Id="rId265" Type="http://schemas.openxmlformats.org/officeDocument/2006/relationships/footer" Target="footer238.xml"/><Relationship Id="rId266" Type="http://schemas.openxmlformats.org/officeDocument/2006/relationships/footer" Target="footer239.xml"/><Relationship Id="rId267" Type="http://schemas.openxmlformats.org/officeDocument/2006/relationships/footer" Target="footer240.xml"/><Relationship Id="rId268" Type="http://schemas.openxmlformats.org/officeDocument/2006/relationships/footer" Target="footer241.xml"/><Relationship Id="rId269" Type="http://schemas.openxmlformats.org/officeDocument/2006/relationships/footer" Target="footer242.xml"/><Relationship Id="rId270" Type="http://schemas.openxmlformats.org/officeDocument/2006/relationships/footer" Target="footer243.xml"/><Relationship Id="rId271" Type="http://schemas.openxmlformats.org/officeDocument/2006/relationships/footer" Target="footer244.xml"/><Relationship Id="rId272" Type="http://schemas.openxmlformats.org/officeDocument/2006/relationships/footer" Target="footer245.xml"/><Relationship Id="rId273" Type="http://schemas.openxmlformats.org/officeDocument/2006/relationships/footer" Target="footer246.xml"/><Relationship Id="rId274" Type="http://schemas.openxmlformats.org/officeDocument/2006/relationships/footer" Target="footer247.xml"/><Relationship Id="rId275" Type="http://schemas.openxmlformats.org/officeDocument/2006/relationships/footer" Target="footer248.xml"/><Relationship Id="rId276" Type="http://schemas.openxmlformats.org/officeDocument/2006/relationships/footer" Target="footer249.xml"/><Relationship Id="rId277" Type="http://schemas.openxmlformats.org/officeDocument/2006/relationships/footer" Target="footer250.xml"/><Relationship Id="rId278" Type="http://schemas.openxmlformats.org/officeDocument/2006/relationships/footer" Target="footer251.xml"/><Relationship Id="rId279" Type="http://schemas.openxmlformats.org/officeDocument/2006/relationships/footer" Target="footer252.xml"/><Relationship Id="rId280" Type="http://schemas.openxmlformats.org/officeDocument/2006/relationships/footer" Target="footer253.xml"/><Relationship Id="rId281" Type="http://schemas.openxmlformats.org/officeDocument/2006/relationships/footer" Target="footer254.xml"/><Relationship Id="rId282" Type="http://schemas.openxmlformats.org/officeDocument/2006/relationships/footer" Target="footer255.xml"/><Relationship Id="rId283" Type="http://schemas.openxmlformats.org/officeDocument/2006/relationships/footer" Target="footer256.xml"/><Relationship Id="rId284" Type="http://schemas.openxmlformats.org/officeDocument/2006/relationships/footer" Target="footer257.xml"/><Relationship Id="rId285" Type="http://schemas.openxmlformats.org/officeDocument/2006/relationships/footer" Target="footer258.xml"/><Relationship Id="rId286" Type="http://schemas.openxmlformats.org/officeDocument/2006/relationships/footer" Target="footer259.xml"/><Relationship Id="rId287" Type="http://schemas.openxmlformats.org/officeDocument/2006/relationships/footer" Target="footer260.xml"/><Relationship Id="rId288" Type="http://schemas.openxmlformats.org/officeDocument/2006/relationships/footer" Target="footer261.xml"/><Relationship Id="rId289" Type="http://schemas.openxmlformats.org/officeDocument/2006/relationships/footer" Target="footer262.xml"/><Relationship Id="rId290" Type="http://schemas.openxmlformats.org/officeDocument/2006/relationships/footer" Target="footer263.xml"/><Relationship Id="rId291" Type="http://schemas.openxmlformats.org/officeDocument/2006/relationships/footer" Target="footer264.xml"/><Relationship Id="rId292" Type="http://schemas.openxmlformats.org/officeDocument/2006/relationships/footer" Target="footer265.xml"/><Relationship Id="rId293" Type="http://schemas.openxmlformats.org/officeDocument/2006/relationships/footer" Target="footer266.xml"/><Relationship Id="rId294" Type="http://schemas.openxmlformats.org/officeDocument/2006/relationships/footer" Target="footer267.xml"/><Relationship Id="rId295" Type="http://schemas.openxmlformats.org/officeDocument/2006/relationships/footer" Target="footer268.xml"/><Relationship Id="rId296" Type="http://schemas.openxmlformats.org/officeDocument/2006/relationships/footer" Target="footer269.xml"/><Relationship Id="rId297" Type="http://schemas.openxmlformats.org/officeDocument/2006/relationships/footer" Target="footer270.xml"/><Relationship Id="rId298" Type="http://schemas.openxmlformats.org/officeDocument/2006/relationships/footer" Target="footer271.xml"/><Relationship Id="rId299" Type="http://schemas.openxmlformats.org/officeDocument/2006/relationships/footer" Target="footer272.xml"/><Relationship Id="rId300" Type="http://schemas.openxmlformats.org/officeDocument/2006/relationships/footer" Target="footer273.xml"/><Relationship Id="rId301" Type="http://schemas.openxmlformats.org/officeDocument/2006/relationships/footer" Target="footer274.xml"/><Relationship Id="rId302" Type="http://schemas.openxmlformats.org/officeDocument/2006/relationships/footer" Target="footer275.xml"/><Relationship Id="rId303" Type="http://schemas.openxmlformats.org/officeDocument/2006/relationships/footer" Target="footer276.xml"/><Relationship Id="rId304" Type="http://schemas.openxmlformats.org/officeDocument/2006/relationships/footer" Target="footer277.xml"/><Relationship Id="rId305" Type="http://schemas.openxmlformats.org/officeDocument/2006/relationships/footer" Target="footer278.xml"/><Relationship Id="rId306" Type="http://schemas.openxmlformats.org/officeDocument/2006/relationships/footer" Target="footer279.xml"/><Relationship Id="rId307" Type="http://schemas.openxmlformats.org/officeDocument/2006/relationships/footer" Target="footer280.xml"/><Relationship Id="rId308" Type="http://schemas.openxmlformats.org/officeDocument/2006/relationships/footer" Target="footer281.xml"/><Relationship Id="rId309" Type="http://schemas.openxmlformats.org/officeDocument/2006/relationships/footer" Target="footer282.xml"/><Relationship Id="rId310" Type="http://schemas.openxmlformats.org/officeDocument/2006/relationships/footer" Target="footer283.xml"/><Relationship Id="rId311" Type="http://schemas.openxmlformats.org/officeDocument/2006/relationships/footer" Target="footer284.xml"/><Relationship Id="rId312" Type="http://schemas.openxmlformats.org/officeDocument/2006/relationships/footer" Target="footer285.xml"/><Relationship Id="rId313" Type="http://schemas.openxmlformats.org/officeDocument/2006/relationships/footer" Target="footer286.xml"/><Relationship Id="rId314" Type="http://schemas.openxmlformats.org/officeDocument/2006/relationships/footer" Target="footer287.xml"/><Relationship Id="rId315" Type="http://schemas.openxmlformats.org/officeDocument/2006/relationships/footer" Target="footer288.xml"/><Relationship Id="rId316" Type="http://schemas.openxmlformats.org/officeDocument/2006/relationships/footer" Target="footer289.xml"/><Relationship Id="rId317" Type="http://schemas.openxmlformats.org/officeDocument/2006/relationships/footer" Target="footer290.xml"/><Relationship Id="rId318" Type="http://schemas.openxmlformats.org/officeDocument/2006/relationships/footer" Target="footer291.xml"/><Relationship Id="rId319" Type="http://schemas.openxmlformats.org/officeDocument/2006/relationships/footer" Target="footer292.xml"/><Relationship Id="rId320" Type="http://schemas.openxmlformats.org/officeDocument/2006/relationships/footer" Target="footer293.xml"/><Relationship Id="rId321" Type="http://schemas.openxmlformats.org/officeDocument/2006/relationships/footer" Target="footer294.xml"/><Relationship Id="rId322" Type="http://schemas.openxmlformats.org/officeDocument/2006/relationships/footer" Target="footer295.xml"/><Relationship Id="rId323" Type="http://schemas.openxmlformats.org/officeDocument/2006/relationships/footer" Target="footer296.xml"/><Relationship Id="rId324" Type="http://schemas.openxmlformats.org/officeDocument/2006/relationships/footer" Target="footer297.xml"/><Relationship Id="rId325" Type="http://schemas.openxmlformats.org/officeDocument/2006/relationships/footer" Target="footer298.xml"/><Relationship Id="rId326" Type="http://schemas.openxmlformats.org/officeDocument/2006/relationships/footer" Target="footer299.xml"/><Relationship Id="rId327" Type="http://schemas.openxmlformats.org/officeDocument/2006/relationships/footer" Target="footer300.xml"/><Relationship Id="rId328" Type="http://schemas.openxmlformats.org/officeDocument/2006/relationships/footer" Target="footer301.xml"/><Relationship Id="rId329" Type="http://schemas.openxmlformats.org/officeDocument/2006/relationships/footer" Target="footer302.xml"/><Relationship Id="rId330" Type="http://schemas.openxmlformats.org/officeDocument/2006/relationships/footer" Target="footer303.xml"/><Relationship Id="rId331" Type="http://schemas.openxmlformats.org/officeDocument/2006/relationships/footer" Target="footer304.xml"/><Relationship Id="rId332" Type="http://schemas.openxmlformats.org/officeDocument/2006/relationships/footer" Target="footer305.xml"/><Relationship Id="rId333" Type="http://schemas.openxmlformats.org/officeDocument/2006/relationships/footer" Target="footer306.xml"/><Relationship Id="rId334" Type="http://schemas.openxmlformats.org/officeDocument/2006/relationships/footer" Target="footer307.xml"/><Relationship Id="rId335" Type="http://schemas.openxmlformats.org/officeDocument/2006/relationships/footer" Target="footer308.xml"/><Relationship Id="rId336" Type="http://schemas.openxmlformats.org/officeDocument/2006/relationships/footer" Target="footer309.xml"/><Relationship Id="rId337" Type="http://schemas.openxmlformats.org/officeDocument/2006/relationships/footer" Target="footer310.xml"/><Relationship Id="rId338" Type="http://schemas.openxmlformats.org/officeDocument/2006/relationships/footer" Target="footer311.xml"/><Relationship Id="rId339" Type="http://schemas.openxmlformats.org/officeDocument/2006/relationships/footer" Target="footer312.xml"/><Relationship Id="rId340" Type="http://schemas.openxmlformats.org/officeDocument/2006/relationships/footer" Target="footer313.xml"/><Relationship Id="rId341" Type="http://schemas.openxmlformats.org/officeDocument/2006/relationships/footer" Target="footer314.xml"/><Relationship Id="rId342" Type="http://schemas.openxmlformats.org/officeDocument/2006/relationships/footer" Target="footer315.xml"/><Relationship Id="rId343" Type="http://schemas.openxmlformats.org/officeDocument/2006/relationships/footer" Target="footer316.xml"/><Relationship Id="rId344" Type="http://schemas.openxmlformats.org/officeDocument/2006/relationships/footer" Target="footer317.xml"/><Relationship Id="rId345" Type="http://schemas.openxmlformats.org/officeDocument/2006/relationships/footer" Target="footer318.xml"/><Relationship Id="rId346" Type="http://schemas.openxmlformats.org/officeDocument/2006/relationships/footer" Target="footer319.xml"/><Relationship Id="rId347" Type="http://schemas.openxmlformats.org/officeDocument/2006/relationships/footer" Target="footer320.xml"/><Relationship Id="rId348" Type="http://schemas.openxmlformats.org/officeDocument/2006/relationships/footer" Target="footer321.xml"/><Relationship Id="rId349" Type="http://schemas.openxmlformats.org/officeDocument/2006/relationships/footer" Target="footer322.xml"/><Relationship Id="rId350" Type="http://schemas.openxmlformats.org/officeDocument/2006/relationships/footer" Target="footer323.xml"/><Relationship Id="rId351" Type="http://schemas.openxmlformats.org/officeDocument/2006/relationships/footer" Target="footer324.xml"/><Relationship Id="rId352" Type="http://schemas.openxmlformats.org/officeDocument/2006/relationships/footer" Target="footer325.xml"/><Relationship Id="rId353" Type="http://schemas.openxmlformats.org/officeDocument/2006/relationships/footer" Target="footer326.xml"/><Relationship Id="rId354" Type="http://schemas.openxmlformats.org/officeDocument/2006/relationships/footer" Target="footer327.xml"/><Relationship Id="rId355" Type="http://schemas.openxmlformats.org/officeDocument/2006/relationships/footer" Target="footer328.xml"/><Relationship Id="rId356" Type="http://schemas.openxmlformats.org/officeDocument/2006/relationships/footer" Target="footer329.xml"/><Relationship Id="rId357" Type="http://schemas.openxmlformats.org/officeDocument/2006/relationships/footer" Target="footer330.xml"/><Relationship Id="rId358" Type="http://schemas.openxmlformats.org/officeDocument/2006/relationships/footer" Target="footer331.xml"/><Relationship Id="rId359" Type="http://schemas.openxmlformats.org/officeDocument/2006/relationships/footer" Target="footer332.xml"/><Relationship Id="rId360" Type="http://schemas.openxmlformats.org/officeDocument/2006/relationships/footer" Target="footer333.xml"/><Relationship Id="rId361" Type="http://schemas.openxmlformats.org/officeDocument/2006/relationships/footer" Target="footer334.xml"/><Relationship Id="rId362" Type="http://schemas.openxmlformats.org/officeDocument/2006/relationships/footer" Target="footer335.xml"/><Relationship Id="rId363" Type="http://schemas.openxmlformats.org/officeDocument/2006/relationships/footer" Target="footer336.xml"/><Relationship Id="rId364" Type="http://schemas.openxmlformats.org/officeDocument/2006/relationships/footer" Target="footer337.xml"/><Relationship Id="rId365" Type="http://schemas.openxmlformats.org/officeDocument/2006/relationships/footer" Target="footer338.xml"/><Relationship Id="rId366" Type="http://schemas.openxmlformats.org/officeDocument/2006/relationships/footer" Target="footer339.xml"/><Relationship Id="rId367" Type="http://schemas.openxmlformats.org/officeDocument/2006/relationships/footer" Target="footer340.xml"/><Relationship Id="rId368" Type="http://schemas.openxmlformats.org/officeDocument/2006/relationships/footer" Target="footer341.xml"/><Relationship Id="rId369" Type="http://schemas.openxmlformats.org/officeDocument/2006/relationships/footer" Target="footer342.xml"/><Relationship Id="rId370" Type="http://schemas.openxmlformats.org/officeDocument/2006/relationships/footer" Target="footer343.xml"/><Relationship Id="rId371" Type="http://schemas.openxmlformats.org/officeDocument/2006/relationships/footer" Target="footer344.xml"/><Relationship Id="rId372" Type="http://schemas.openxmlformats.org/officeDocument/2006/relationships/footer" Target="footer345.xml"/><Relationship Id="rId373" Type="http://schemas.openxmlformats.org/officeDocument/2006/relationships/footer" Target="footer346.xml"/><Relationship Id="rId374" Type="http://schemas.openxmlformats.org/officeDocument/2006/relationships/footer" Target="footer347.xml"/><Relationship Id="rId375" Type="http://schemas.openxmlformats.org/officeDocument/2006/relationships/footer" Target="footer348.xml"/><Relationship Id="rId376" Type="http://schemas.openxmlformats.org/officeDocument/2006/relationships/footer" Target="footer349.xml"/><Relationship Id="rId377" Type="http://schemas.openxmlformats.org/officeDocument/2006/relationships/footer" Target="footer350.xml"/><Relationship Id="rId378" Type="http://schemas.openxmlformats.org/officeDocument/2006/relationships/footer" Target="footer351.xml"/><Relationship Id="rId379" Type="http://schemas.openxmlformats.org/officeDocument/2006/relationships/footer" Target="footer352.xml"/><Relationship Id="rId380" Type="http://schemas.openxmlformats.org/officeDocument/2006/relationships/footer" Target="footer353.xml"/><Relationship Id="rId381" Type="http://schemas.openxmlformats.org/officeDocument/2006/relationships/footer" Target="footer354.xml"/><Relationship Id="rId382" Type="http://schemas.openxmlformats.org/officeDocument/2006/relationships/footer" Target="footer355.xml"/><Relationship Id="rId383" Type="http://schemas.openxmlformats.org/officeDocument/2006/relationships/footer" Target="footer356.xml"/><Relationship Id="rId384" Type="http://schemas.openxmlformats.org/officeDocument/2006/relationships/footer" Target="footer357.xml"/><Relationship Id="rId385" Type="http://schemas.openxmlformats.org/officeDocument/2006/relationships/footer" Target="footer358.xml"/><Relationship Id="rId386" Type="http://schemas.openxmlformats.org/officeDocument/2006/relationships/footer" Target="footer359.xml"/><Relationship Id="rId387" Type="http://schemas.openxmlformats.org/officeDocument/2006/relationships/footer" Target="footer360.xml"/><Relationship Id="rId388" Type="http://schemas.openxmlformats.org/officeDocument/2006/relationships/footer" Target="footer361.xml"/><Relationship Id="rId389" Type="http://schemas.openxmlformats.org/officeDocument/2006/relationships/footer" Target="footer362.xml"/><Relationship Id="rId390" Type="http://schemas.openxmlformats.org/officeDocument/2006/relationships/footer" Target="footer363.xml"/><Relationship Id="rId391" Type="http://schemas.openxmlformats.org/officeDocument/2006/relationships/footer" Target="footer364.xml"/><Relationship Id="rId392" Type="http://schemas.openxmlformats.org/officeDocument/2006/relationships/footer" Target="footer365.xml"/><Relationship Id="rId393" Type="http://schemas.openxmlformats.org/officeDocument/2006/relationships/footer" Target="footer366.xml"/><Relationship Id="rId394" Type="http://schemas.openxmlformats.org/officeDocument/2006/relationships/footer" Target="footer367.xml"/><Relationship Id="rId395" Type="http://schemas.openxmlformats.org/officeDocument/2006/relationships/footer" Target="footer368.xml"/><Relationship Id="rId396" Type="http://schemas.openxmlformats.org/officeDocument/2006/relationships/footer" Target="footer369.xml"/><Relationship Id="rId397" Type="http://schemas.openxmlformats.org/officeDocument/2006/relationships/footer" Target="footer370.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71.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398</Pages>
  <Words>53358</Words>
  <Characters>227316</Characters>
  <CharactersWithSpaces>275383</CharactersWithSpaces>
  <Paragraphs>5664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2026-08-26T00:46:52Z</dcterms:created>
  <dc:creator>ghaemiyeh.com</dc:creator>
  <dc:description/>
  <dc:language>en-US</dc:language>
  <cp:lastModifiedBy/>
  <dcterms:modified xsi:type="dcterms:W3CDTF">2026-08-26T04:17:16Z</dcterms:modified>
  <cp:revision>1</cp:revision>
  <dc:subject/>
  <dc:title>البرق المتالق فی محاسن جلق</dc:title>
</cp:coreProperties>
</file>

<file path=docProps/custom.xml><?xml version="1.0" encoding="utf-8"?>
<Properties xmlns="http://schemas.openxmlformats.org/officeDocument/2006/custom-properties" xmlns:vt="http://schemas.openxmlformats.org/officeDocument/2006/docPropsVTypes"/>
</file>