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98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293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294.xml" ContentType="application/vnd.openxmlformats-officedocument.wordprocessingml.footer+xml"/>
  <Override PartName="/word/footer310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96.xml" ContentType="application/vnd.openxmlformats-officedocument.wordprocessingml.footer+xml"/>
  <Override PartName="/word/footer312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322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291.xml" ContentType="application/vnd.openxmlformats-officedocument.wordprocessingml.footer+xml"/>
  <Override PartName="/word/footer290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81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أنوار الفقاهة کاشف الغطاء جلد </w:t>
      </w:r>
      <w:r>
        <w:rPr/>
        <w:t>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516815_1280447820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516817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516819_1280447820">
            <w:r>
              <w:rPr>
                <w:webHidden/>
                <w:rStyle w:val="IndexLink"/>
                <w:rtl w:val="true"/>
              </w:rPr>
              <w:t>الفهارس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708_209311"/>
      <w:bookmarkStart w:id="1" w:name="pg18708_2093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708_209311"/>
      <w:bookmarkStart w:id="3" w:name="__RefHeading___Toc13516815_1280447820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والمؤلّف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بن جعفر كاشف الغطاء؛ تحقيق المركز العالي للعلوم والثقافة الإسلاميّة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إحياء التراث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بيانات 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طهران، شارع الانقلاب مقابل مدخل جامعة طهران، عمارة فروزنده، الطابق الأرضي، الرقم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بيانات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حالة الفهرسة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ملاحظات المجال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وأيضاً في 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ملاحظات المجال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الفهارس العامّة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التجارة والبيع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الإماميّة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المدخل الإضافي المركز العالي للعلوم والثقافة الإسلاميّة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إحياء التراث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مكتبة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ديوي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الإيداع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3698114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أنوار الفقاهة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العاشر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من المحقّقين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العالي للعلوم والثقافة الإسلاميّة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 والتحقيق مركز إحياء التراث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أنوار الفقاهة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بن جَعْفَرَ كاشف الغَطاء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1201-1262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العاشر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العالي للعلوم والثقافة الإسلاميّة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إحياء التراث الإسلامي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3516817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 الرَّحْمَنِ الرَّحِيمِ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أنوار الفقاهة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بن جَعْفَرَ كاشف الغَطاء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1201-1262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العاشر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العالي للعلوم والثقافة الإسلاميّة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إحياء التراث الإسلامي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العالي للعلوم والثقافة الإسلاميّة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أنوار الفقاهة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من المحقّقين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العالي للعلوم والثقافة الإسلاميّة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 والتحقيق مركز إحياء التراث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 للناشر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طهران، شارع الانقلاب مقابل مدخل جامعة طهران عمارة فروزنده، الطابق الأرضي، الرقم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التلفون والفاكس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982166951534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+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37185/3858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الرمز البريدي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الموقع الإلكتروني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www.isca.ac.ir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الالكتروني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nashr@isca.ac.ir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المدخل الرئيسي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کاشف الغطاء، حسن بن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والمؤلّف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بن جعفر كاشف الغطاء؛ تحقيق المركز العالي للعلوم والثقافة الإسلاميّة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إحياء التراث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بيانات 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طهران، شارع الانقلاب مقابل مدخل جامعة طهران، عمارة فروزنده، الطابق الأرضي، الرقم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بيانات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حالة الفهرسة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ملاحظات المجال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وأيضاً في 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ملاحظات المجال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الفهارس العامّة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التجارة والبيع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الإماميّة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المدخل الإضافي المركز العالي للعلوم والثقافة الإسلاميّة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إحياء التراث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مكتبة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ديوي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297/342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الإيداع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3698114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  <w:bookmarkStart w:id="7" w:name="pg18708_209317"/>
    </w:p>
    <w:p>
      <w:pPr>
        <w:pStyle w:val="Heading2"/>
        <w:numPr>
          <w:ilvl w:val="1"/>
          <w:numId w:val="1"/>
        </w:numPr>
        <w:rPr/>
      </w:pPr>
      <w:bookmarkStart w:id="8" w:name="__RefHeading___Toc13516819_1280447820"/>
      <w:bookmarkStart w:id="9" w:name="_Toc3"/>
      <w:bookmarkEnd w:id="7"/>
      <w:bookmarkEnd w:id="8"/>
      <w:r>
        <w:rPr>
          <w:rtl w:val="true"/>
        </w:rPr>
        <w:t>الفهارس</w:t>
      </w:r>
      <w:bookmarkEnd w:id="9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image" Target="media/image2.jpeg"/><Relationship Id="rId339" Type="http://schemas.openxmlformats.org/officeDocument/2006/relationships/image" Target="media/image2.jpeg"/><Relationship Id="rId340" Type="http://schemas.openxmlformats.org/officeDocument/2006/relationships/footer" Target="footer333.xml"/><Relationship Id="rId341" Type="http://schemas.openxmlformats.org/officeDocument/2006/relationships/numbering" Target="numbering.xml"/><Relationship Id="rId342" Type="http://schemas.openxmlformats.org/officeDocument/2006/relationships/fontTable" Target="fontTable.xml"/><Relationship Id="rId343" Type="http://schemas.openxmlformats.org/officeDocument/2006/relationships/settings" Target="settings.xml"/><Relationship Id="rId3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338</Pages>
  <Words>1066</Words>
  <Characters>5050</Characters>
  <CharactersWithSpaces>5395</CharactersWithSpaces>
  <Paragraphs>744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2026-08-25T17:38:22Z</dcterms:created>
  <dc:creator>ghaemiyeh.com</dc:creator>
  <dc:description/>
  <dc:language>en-US</dc:language>
  <cp:lastModifiedBy/>
  <dcterms:modified xsi:type="dcterms:W3CDTF">2026-08-25T21:08:51Z</dcterms:modified>
  <cp:revision>1</cp:revision>
  <dc:subject/>
  <dc:title>أنوار الفقاهة کاشف الغطاء جلد 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