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فاطمة الزهراء علیها السلام فی الذکر الحکیم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1432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241432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14328_1280447820">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12414330_1280447820">
            <w:r>
              <w:rPr>
                <w:webHidden/>
                <w:rStyle w:val="IndexLink"/>
                <w:rtl w:val="true"/>
              </w:rPr>
              <w:t>(</w:t>
            </w:r>
            <w:r>
              <w:rPr>
                <w:rStyle w:val="IndexLink"/>
              </w:rPr>
              <w:t>16</w:t>
            </w:r>
            <w:r>
              <w:rPr>
                <w:rStyle w:val="IndexLink"/>
                <w:rtl w:val="true"/>
              </w:rPr>
              <w:t xml:space="preserve">) </w:t>
            </w:r>
            <w:r>
              <w:rPr>
                <w:rStyle w:val="IndexLink"/>
                <w:rtl w:val="true"/>
              </w:rPr>
              <w:t xml:space="preserve">كرامة لفاطمة </w:t>
            </w:r>
            <w:r>
              <w:rPr>
                <w:rStyle w:val="IndexLink"/>
                <w:rtl w:val="true"/>
              </w:rPr>
              <w:t>(</w:t>
            </w:r>
            <w:r>
              <w:rPr>
                <w:rStyle w:val="IndexLink"/>
                <w:rtl w:val="true"/>
              </w:rPr>
              <w:t>عَلَيهَا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12414332_1280447820">
            <w:r>
              <w:rPr>
                <w:webHidden/>
                <w:rStyle w:val="IndexLink"/>
                <w:rtl w:val="true"/>
              </w:rPr>
              <w:t>(</w:t>
            </w:r>
            <w:r>
              <w:rPr>
                <w:rStyle w:val="IndexLink"/>
              </w:rPr>
              <w:t>17</w:t>
            </w:r>
            <w:r>
              <w:rPr>
                <w:rStyle w:val="IndexLink"/>
                <w:rtl w:val="true"/>
              </w:rPr>
              <w:t xml:space="preserve">) </w:t>
            </w:r>
            <w:r>
              <w:rPr>
                <w:rStyle w:val="IndexLink"/>
                <w:rtl w:val="true"/>
              </w:rPr>
              <w:t>فاطمة المحدثة</w:t>
            </w:r>
            <w:r>
              <w:rPr>
                <w:rStyle w:val="IndexLink"/>
                <w:rtl w:val="true"/>
              </w:rPr>
              <w:tab/>
            </w:r>
            <w:r>
              <w:rPr>
                <w:rStyle w:val="IndexLink"/>
              </w:rPr>
              <w:t>69</w:t>
            </w:r>
          </w:hyperlink>
        </w:p>
        <w:p>
          <w:pPr>
            <w:pStyle w:val="Contents3"/>
            <w:tabs>
              <w:tab w:val="clear" w:pos="8459"/>
              <w:tab w:val="right" w:pos="9026" w:leader="dot"/>
            </w:tabs>
            <w:rPr/>
          </w:pPr>
          <w:hyperlink w:anchor="__RefHeading___Toc12414334_1280447820">
            <w:r>
              <w:rPr>
                <w:webHidden/>
                <w:rStyle w:val="IndexLink"/>
                <w:rtl w:val="true"/>
              </w:rPr>
              <w:t>(</w:t>
            </w:r>
            <w:r>
              <w:rPr>
                <w:rStyle w:val="IndexLink"/>
              </w:rPr>
              <w:t>18</w:t>
            </w:r>
            <w:r>
              <w:rPr>
                <w:rStyle w:val="IndexLink"/>
                <w:rtl w:val="true"/>
              </w:rPr>
              <w:t xml:space="preserve">) </w:t>
            </w:r>
            <w:r>
              <w:rPr>
                <w:rStyle w:val="IndexLink"/>
                <w:rtl w:val="true"/>
              </w:rPr>
              <w:t>فاطمة أفضل نساء الأمة</w:t>
            </w:r>
            <w:r>
              <w:rPr>
                <w:rStyle w:val="IndexLink"/>
                <w:rtl w:val="true"/>
              </w:rPr>
              <w:tab/>
            </w:r>
            <w:r>
              <w:rPr>
                <w:rStyle w:val="IndexLink"/>
              </w:rPr>
              <w:t>73</w:t>
            </w:r>
          </w:hyperlink>
        </w:p>
        <w:p>
          <w:pPr>
            <w:pStyle w:val="Contents3"/>
            <w:tabs>
              <w:tab w:val="clear" w:pos="8459"/>
              <w:tab w:val="right" w:pos="9026" w:leader="dot"/>
            </w:tabs>
            <w:rPr/>
          </w:pPr>
          <w:hyperlink w:anchor="__RefHeading___Toc12414336_1280447820">
            <w:r>
              <w:rPr>
                <w:webHidden/>
                <w:rStyle w:val="IndexLink"/>
                <w:rtl w:val="true"/>
              </w:rPr>
              <w:t>(</w:t>
            </w:r>
            <w:r>
              <w:rPr>
                <w:rStyle w:val="IndexLink"/>
              </w:rPr>
              <w:t>62</w:t>
            </w:r>
            <w:r>
              <w:rPr>
                <w:rStyle w:val="IndexLink"/>
                <w:rtl w:val="true"/>
              </w:rPr>
              <w:t xml:space="preserve">) </w:t>
            </w:r>
            <w:r>
              <w:rPr>
                <w:rStyle w:val="IndexLink"/>
                <w:rtl w:val="true"/>
              </w:rPr>
              <w:t>صبرها في طاعة اللّه</w:t>
            </w:r>
            <w:r>
              <w:rPr>
                <w:rStyle w:val="IndexLink"/>
                <w:rtl w:val="true"/>
              </w:rPr>
              <w:tab/>
            </w:r>
            <w:r>
              <w:rPr>
                <w:rStyle w:val="IndexLink"/>
              </w:rPr>
              <w:t>208</w:t>
            </w:r>
          </w:hyperlink>
        </w:p>
        <w:p>
          <w:pPr>
            <w:pStyle w:val="Contents2"/>
            <w:tabs>
              <w:tab w:val="clear" w:pos="8743"/>
              <w:tab w:val="right" w:pos="9026" w:leader="dot"/>
            </w:tabs>
            <w:rPr/>
          </w:pPr>
          <w:hyperlink w:anchor="__RefHeading___Toc12414338_1280447820">
            <w:r>
              <w:rPr>
                <w:webHidden/>
                <w:rStyle w:val="IndexLink"/>
                <w:rtl w:val="true"/>
              </w:rPr>
              <w:t>سورة النور</w:t>
            </w:r>
            <w:r>
              <w:rPr>
                <w:rStyle w:val="IndexLink"/>
                <w:rtl w:val="true"/>
              </w:rPr>
              <w:tab/>
            </w:r>
            <w:r>
              <w:rPr>
                <w:rStyle w:val="IndexLink"/>
              </w:rPr>
              <w:t>210</w:t>
            </w:r>
          </w:hyperlink>
        </w:p>
        <w:p>
          <w:pPr>
            <w:pStyle w:val="Contents3"/>
            <w:tabs>
              <w:tab w:val="clear" w:pos="8459"/>
              <w:tab w:val="right" w:pos="9026" w:leader="dot"/>
            </w:tabs>
            <w:rPr/>
          </w:pPr>
          <w:hyperlink w:anchor="__RefHeading___Toc12414340_1280447820">
            <w:r>
              <w:rPr>
                <w:webHidden/>
                <w:rStyle w:val="IndexLink"/>
                <w:rtl w:val="true"/>
              </w:rPr>
              <w:t>(</w:t>
            </w:r>
            <w:r>
              <w:rPr>
                <w:rStyle w:val="IndexLink"/>
              </w:rPr>
              <w:t>63</w:t>
            </w:r>
            <w:r>
              <w:rPr>
                <w:rStyle w:val="IndexLink"/>
                <w:rtl w:val="true"/>
              </w:rPr>
              <w:t xml:space="preserve">) </w:t>
            </w:r>
            <w:r>
              <w:rPr>
                <w:rStyle w:val="IndexLink"/>
                <w:rtl w:val="true"/>
              </w:rPr>
              <w:t>فاطمة مشكاة العلم</w:t>
            </w:r>
            <w:r>
              <w:rPr>
                <w:rStyle w:val="IndexLink"/>
                <w:rtl w:val="true"/>
              </w:rPr>
              <w:tab/>
            </w:r>
            <w:r>
              <w:rPr>
                <w:rStyle w:val="IndexLink"/>
              </w:rPr>
              <w:t>210</w:t>
            </w:r>
          </w:hyperlink>
        </w:p>
        <w:p>
          <w:pPr>
            <w:pStyle w:val="Contents3"/>
            <w:tabs>
              <w:tab w:val="clear" w:pos="8459"/>
              <w:tab w:val="right" w:pos="9026" w:leader="dot"/>
            </w:tabs>
            <w:rPr/>
          </w:pPr>
          <w:hyperlink w:anchor="__RefHeading___Toc12414342_1280447820">
            <w:r>
              <w:rPr>
                <w:webHidden/>
                <w:rStyle w:val="IndexLink"/>
                <w:rtl w:val="true"/>
              </w:rPr>
              <w:t>(</w:t>
            </w:r>
            <w:r>
              <w:rPr>
                <w:rStyle w:val="IndexLink"/>
              </w:rPr>
              <w:t>64</w:t>
            </w:r>
            <w:r>
              <w:rPr>
                <w:rStyle w:val="IndexLink"/>
                <w:rtl w:val="true"/>
              </w:rPr>
              <w:t xml:space="preserve">) </w:t>
            </w:r>
            <w:r>
              <w:rPr>
                <w:rStyle w:val="IndexLink"/>
                <w:rtl w:val="true"/>
              </w:rPr>
              <w:t>بيت فاطمة من بيوت اللّه</w:t>
            </w:r>
            <w:r>
              <w:rPr>
                <w:rStyle w:val="IndexLink"/>
                <w:rtl w:val="true"/>
              </w:rPr>
              <w:tab/>
            </w:r>
            <w:r>
              <w:rPr>
                <w:rStyle w:val="IndexLink"/>
              </w:rPr>
              <w:t>213</w:t>
            </w:r>
          </w:hyperlink>
        </w:p>
        <w:p>
          <w:pPr>
            <w:pStyle w:val="Contents3"/>
            <w:tabs>
              <w:tab w:val="clear" w:pos="8459"/>
              <w:tab w:val="right" w:pos="9026" w:leader="dot"/>
            </w:tabs>
            <w:rPr/>
          </w:pPr>
          <w:hyperlink w:anchor="__RefHeading___Toc12414344_1280447820">
            <w:r>
              <w:rPr>
                <w:webHidden/>
                <w:rStyle w:val="IndexLink"/>
                <w:rtl w:val="true"/>
              </w:rPr>
              <w:t>(</w:t>
            </w:r>
            <w:r>
              <w:rPr>
                <w:rStyle w:val="IndexLink"/>
              </w:rPr>
              <w:t>65</w:t>
            </w:r>
            <w:r>
              <w:rPr>
                <w:rStyle w:val="IndexLink"/>
                <w:rtl w:val="true"/>
              </w:rPr>
              <w:t xml:space="preserve">) </w:t>
            </w:r>
            <w:r>
              <w:rPr>
                <w:rStyle w:val="IndexLink"/>
                <w:rtl w:val="true"/>
              </w:rPr>
              <w:t xml:space="preserve">إحترام فاطمة لرسول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216</w:t>
            </w:r>
          </w:hyperlink>
        </w:p>
        <w:p>
          <w:pPr>
            <w:pStyle w:val="Contents2"/>
            <w:tabs>
              <w:tab w:val="clear" w:pos="8743"/>
              <w:tab w:val="right" w:pos="9026" w:leader="dot"/>
            </w:tabs>
            <w:rPr/>
          </w:pPr>
          <w:hyperlink w:anchor="__RefHeading___Toc12414346_1280447820">
            <w:r>
              <w:rPr>
                <w:webHidden/>
                <w:rStyle w:val="IndexLink"/>
                <w:rtl w:val="true"/>
              </w:rPr>
              <w:t>سورة الفرقان</w:t>
            </w:r>
            <w:r>
              <w:rPr>
                <w:rStyle w:val="IndexLink"/>
                <w:rtl w:val="true"/>
              </w:rPr>
              <w:tab/>
            </w:r>
            <w:r>
              <w:rPr>
                <w:rStyle w:val="IndexLink"/>
              </w:rPr>
              <w:t>219</w:t>
            </w:r>
          </w:hyperlink>
        </w:p>
        <w:p>
          <w:pPr>
            <w:pStyle w:val="Contents3"/>
            <w:tabs>
              <w:tab w:val="clear" w:pos="8459"/>
              <w:tab w:val="right" w:pos="9026" w:leader="dot"/>
            </w:tabs>
            <w:rPr/>
          </w:pPr>
          <w:hyperlink w:anchor="__RefHeading___Toc12414348_1280447820">
            <w:r>
              <w:rPr>
                <w:webHidden/>
                <w:rStyle w:val="IndexLink"/>
                <w:rtl w:val="true"/>
              </w:rPr>
              <w:t>(</w:t>
            </w:r>
            <w:r>
              <w:rPr>
                <w:rStyle w:val="IndexLink"/>
              </w:rPr>
              <w:t>66</w:t>
            </w:r>
            <w:r>
              <w:rPr>
                <w:rStyle w:val="IndexLink"/>
                <w:rtl w:val="true"/>
              </w:rPr>
              <w:t xml:space="preserve">) </w:t>
            </w:r>
            <w:r>
              <w:rPr>
                <w:rStyle w:val="IndexLink"/>
                <w:rtl w:val="true"/>
              </w:rPr>
              <w:t>صبرها على ما نزل بها</w:t>
            </w:r>
            <w:r>
              <w:rPr>
                <w:rStyle w:val="IndexLink"/>
                <w:rtl w:val="true"/>
              </w:rPr>
              <w:tab/>
            </w:r>
            <w:r>
              <w:rPr>
                <w:rStyle w:val="IndexLink"/>
              </w:rPr>
              <w:t>219</w:t>
            </w:r>
          </w:hyperlink>
        </w:p>
        <w:p>
          <w:pPr>
            <w:pStyle w:val="Contents3"/>
            <w:tabs>
              <w:tab w:val="clear" w:pos="8459"/>
              <w:tab w:val="right" w:pos="9026" w:leader="dot"/>
            </w:tabs>
            <w:rPr/>
          </w:pPr>
          <w:hyperlink w:anchor="__RefHeading___Toc12414350_1280447820">
            <w:r>
              <w:rPr>
                <w:webHidden/>
                <w:rStyle w:val="IndexLink"/>
                <w:rtl w:val="true"/>
              </w:rPr>
              <w:t>(</w:t>
            </w:r>
            <w:r>
              <w:rPr>
                <w:rStyle w:val="IndexLink"/>
              </w:rPr>
              <w:t>67</w:t>
            </w:r>
            <w:r>
              <w:rPr>
                <w:rStyle w:val="IndexLink"/>
                <w:rtl w:val="true"/>
              </w:rPr>
              <w:t xml:space="preserve">) </w:t>
            </w:r>
            <w:r>
              <w:rPr>
                <w:rStyle w:val="IndexLink"/>
                <w:rtl w:val="true"/>
              </w:rPr>
              <w:t>نور أهل البيت أصل الوجود</w:t>
            </w:r>
            <w:r>
              <w:rPr>
                <w:rStyle w:val="IndexLink"/>
                <w:rtl w:val="true"/>
              </w:rPr>
              <w:tab/>
            </w:r>
            <w:r>
              <w:rPr>
                <w:rStyle w:val="IndexLink"/>
              </w:rPr>
              <w:t>221</w:t>
            </w:r>
          </w:hyperlink>
        </w:p>
        <w:p>
          <w:pPr>
            <w:pStyle w:val="Contents3"/>
            <w:tabs>
              <w:tab w:val="clear" w:pos="8459"/>
              <w:tab w:val="right" w:pos="9026" w:leader="dot"/>
            </w:tabs>
            <w:rPr/>
          </w:pPr>
          <w:hyperlink w:anchor="__RefHeading___Toc12414352_1280447820">
            <w:r>
              <w:rPr>
                <w:webHidden/>
                <w:rStyle w:val="IndexLink"/>
                <w:rtl w:val="true"/>
              </w:rPr>
              <w:t>(</w:t>
            </w:r>
            <w:r>
              <w:rPr>
                <w:rStyle w:val="IndexLink"/>
              </w:rPr>
              <w:t>68</w:t>
            </w:r>
            <w:r>
              <w:rPr>
                <w:rStyle w:val="IndexLink"/>
                <w:rtl w:val="true"/>
              </w:rPr>
              <w:t xml:space="preserve">) </w:t>
            </w:r>
            <w:r>
              <w:rPr>
                <w:rStyle w:val="IndexLink"/>
                <w:rtl w:val="true"/>
              </w:rPr>
              <w:t xml:space="preserve">فاطمة قرة عين النبي </w:t>
            </w:r>
            <w:r>
              <w:rPr>
                <w:rStyle w:val="IndexLink"/>
                <w:rtl w:val="true"/>
              </w:rPr>
              <w:t>(</w:t>
            </w:r>
            <w:r>
              <w:rPr>
                <w:rStyle w:val="IndexLink"/>
                <w:rtl w:val="true"/>
              </w:rPr>
              <w:t>صَلَّى اللّه عَلَيْهِ وَ آلِهِ وَسَلَّمَ‏</w:t>
            </w:r>
            <w:r>
              <w:rPr>
                <w:rStyle w:val="IndexLink"/>
                <w:rtl w:val="true"/>
              </w:rPr>
              <w:t>)</w:t>
              <w:tab/>
            </w:r>
            <w:r>
              <w:rPr>
                <w:rStyle w:val="IndexLink"/>
              </w:rPr>
              <w:t>223</w:t>
            </w:r>
          </w:hyperlink>
        </w:p>
        <w:p>
          <w:pPr>
            <w:pStyle w:val="Contents2"/>
            <w:tabs>
              <w:tab w:val="clear" w:pos="8743"/>
              <w:tab w:val="right" w:pos="9026" w:leader="dot"/>
            </w:tabs>
            <w:rPr/>
          </w:pPr>
          <w:hyperlink w:anchor="__RefHeading___Toc12414354_1280447820">
            <w:r>
              <w:rPr>
                <w:webHidden/>
                <w:rStyle w:val="IndexLink"/>
                <w:rtl w:val="true"/>
              </w:rPr>
              <w:t>سورة الشعراء</w:t>
            </w:r>
            <w:r>
              <w:rPr>
                <w:rStyle w:val="IndexLink"/>
                <w:rtl w:val="true"/>
              </w:rPr>
              <w:tab/>
            </w:r>
            <w:r>
              <w:rPr>
                <w:rStyle w:val="IndexLink"/>
              </w:rPr>
              <w:t>225</w:t>
            </w:r>
          </w:hyperlink>
        </w:p>
        <w:p>
          <w:pPr>
            <w:pStyle w:val="Contents3"/>
            <w:tabs>
              <w:tab w:val="clear" w:pos="8459"/>
              <w:tab w:val="right" w:pos="9026" w:leader="dot"/>
            </w:tabs>
            <w:rPr/>
          </w:pPr>
          <w:hyperlink w:anchor="__RefHeading___Toc12414356_1280447820">
            <w:r>
              <w:rPr>
                <w:webHidden/>
                <w:rStyle w:val="IndexLink"/>
                <w:rtl w:val="true"/>
              </w:rPr>
              <w:t>(</w:t>
            </w:r>
            <w:r>
              <w:rPr>
                <w:rStyle w:val="IndexLink"/>
              </w:rPr>
              <w:t>69</w:t>
            </w:r>
            <w:r>
              <w:rPr>
                <w:rStyle w:val="IndexLink"/>
                <w:rtl w:val="true"/>
              </w:rPr>
              <w:t xml:space="preserve">) </w:t>
            </w:r>
            <w:r>
              <w:rPr>
                <w:rStyle w:val="IndexLink"/>
                <w:rtl w:val="true"/>
              </w:rPr>
              <w:t>خلق نور أهل البيت قبل آدم</w:t>
            </w:r>
            <w:r>
              <w:rPr>
                <w:rStyle w:val="IndexLink"/>
                <w:rtl w:val="true"/>
              </w:rPr>
              <w:tab/>
            </w:r>
            <w:r>
              <w:rPr>
                <w:rStyle w:val="IndexLink"/>
              </w:rPr>
              <w:t>225</w:t>
            </w:r>
          </w:hyperlink>
        </w:p>
        <w:p>
          <w:pPr>
            <w:pStyle w:val="Contents3"/>
            <w:tabs>
              <w:tab w:val="clear" w:pos="8459"/>
              <w:tab w:val="right" w:pos="9026" w:leader="dot"/>
            </w:tabs>
            <w:rPr/>
          </w:pPr>
          <w:hyperlink w:anchor="__RefHeading___Toc12414358_1280447820">
            <w:r>
              <w:rPr>
                <w:webHidden/>
                <w:rStyle w:val="IndexLink"/>
                <w:rtl w:val="true"/>
              </w:rPr>
              <w:t>(</w:t>
            </w:r>
            <w:r>
              <w:rPr>
                <w:rStyle w:val="IndexLink"/>
              </w:rPr>
              <w:t>70</w:t>
            </w:r>
            <w:r>
              <w:rPr>
                <w:rStyle w:val="IndexLink"/>
                <w:rtl w:val="true"/>
              </w:rPr>
              <w:t xml:space="preserve">) </w:t>
            </w:r>
            <w:r>
              <w:rPr>
                <w:rStyle w:val="IndexLink"/>
                <w:rtl w:val="true"/>
              </w:rPr>
              <w:t xml:space="preserve">تسبيح فاطمة </w:t>
            </w:r>
            <w:r>
              <w:rPr>
                <w:rStyle w:val="IndexLink"/>
                <w:rtl w:val="true"/>
              </w:rPr>
              <w:t>(</w:t>
            </w:r>
            <w:r>
              <w:rPr>
                <w:rStyle w:val="IndexLink"/>
                <w:rtl w:val="true"/>
              </w:rPr>
              <w:t>عَلَيهَا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12414360_1280447820">
            <w:r>
              <w:rPr>
                <w:webHidden/>
                <w:rStyle w:val="IndexLink"/>
                <w:rtl w:val="true"/>
              </w:rPr>
              <w:t>(</w:t>
            </w:r>
            <w:r>
              <w:rPr>
                <w:rStyle w:val="IndexLink"/>
              </w:rPr>
              <w:t>71</w:t>
            </w:r>
            <w:r>
              <w:rPr>
                <w:rStyle w:val="IndexLink"/>
                <w:rtl w:val="true"/>
              </w:rPr>
              <w:t xml:space="preserve">) </w:t>
            </w:r>
            <w:r>
              <w:rPr>
                <w:rStyle w:val="IndexLink"/>
                <w:rtl w:val="true"/>
              </w:rPr>
              <w:t>فاطمة سيدة نساء العالمين</w:t>
            </w:r>
            <w:r>
              <w:rPr>
                <w:rStyle w:val="IndexLink"/>
                <w:rtl w:val="true"/>
              </w:rPr>
              <w:tab/>
            </w:r>
            <w:r>
              <w:rPr>
                <w:rStyle w:val="IndexLink"/>
              </w:rPr>
              <w:t>230</w:t>
            </w:r>
          </w:hyperlink>
        </w:p>
        <w:p>
          <w:pPr>
            <w:pStyle w:val="Contents2"/>
            <w:tabs>
              <w:tab w:val="clear" w:pos="8743"/>
              <w:tab w:val="right" w:pos="9026" w:leader="dot"/>
            </w:tabs>
            <w:rPr/>
          </w:pPr>
          <w:hyperlink w:anchor="__RefHeading___Toc12414362_1280447820">
            <w:r>
              <w:rPr>
                <w:webHidden/>
                <w:rStyle w:val="IndexLink"/>
                <w:rtl w:val="true"/>
              </w:rPr>
              <w:t>سورة النمل</w:t>
            </w:r>
            <w:r>
              <w:rPr>
                <w:rStyle w:val="IndexLink"/>
                <w:rtl w:val="true"/>
              </w:rPr>
              <w:tab/>
            </w:r>
            <w:r>
              <w:rPr>
                <w:rStyle w:val="IndexLink"/>
              </w:rPr>
              <w:t>234</w:t>
            </w:r>
          </w:hyperlink>
        </w:p>
        <w:p>
          <w:pPr>
            <w:pStyle w:val="Contents3"/>
            <w:tabs>
              <w:tab w:val="clear" w:pos="8459"/>
              <w:tab w:val="right" w:pos="9026" w:leader="dot"/>
            </w:tabs>
            <w:rPr/>
          </w:pPr>
          <w:hyperlink w:anchor="__RefHeading___Toc12414364_1280447820">
            <w:r>
              <w:rPr>
                <w:webHidden/>
                <w:rStyle w:val="IndexLink"/>
                <w:rtl w:val="true"/>
              </w:rPr>
              <w:t>(</w:t>
            </w:r>
            <w:r>
              <w:rPr>
                <w:rStyle w:val="IndexLink"/>
              </w:rPr>
              <w:t>72</w:t>
            </w:r>
            <w:r>
              <w:rPr>
                <w:rStyle w:val="IndexLink"/>
                <w:rtl w:val="true"/>
              </w:rPr>
              <w:t xml:space="preserve">) </w:t>
            </w:r>
            <w:r>
              <w:rPr>
                <w:rStyle w:val="IndexLink"/>
                <w:rtl w:val="true"/>
              </w:rPr>
              <w:t>احتجاج فاطمة على أبي بكر</w:t>
            </w:r>
            <w:r>
              <w:rPr>
                <w:rStyle w:val="IndexLink"/>
                <w:rtl w:val="true"/>
              </w:rPr>
              <w:tab/>
            </w:r>
            <w:r>
              <w:rPr>
                <w:rStyle w:val="IndexLink"/>
              </w:rPr>
              <w:t>234</w:t>
            </w:r>
          </w:hyperlink>
        </w:p>
        <w:p>
          <w:pPr>
            <w:pStyle w:val="Contents2"/>
            <w:tabs>
              <w:tab w:val="clear" w:pos="8743"/>
              <w:tab w:val="right" w:pos="9026" w:leader="dot"/>
            </w:tabs>
            <w:rPr/>
          </w:pPr>
          <w:hyperlink w:anchor="__RefHeading___Toc12414366_1280447820">
            <w:r>
              <w:rPr>
                <w:webHidden/>
                <w:rStyle w:val="IndexLink"/>
                <w:rtl w:val="true"/>
              </w:rPr>
              <w:t>سورة الروم</w:t>
            </w:r>
            <w:r>
              <w:rPr>
                <w:rStyle w:val="IndexLink"/>
                <w:rtl w:val="true"/>
              </w:rPr>
              <w:tab/>
            </w:r>
            <w:r>
              <w:rPr>
                <w:rStyle w:val="IndexLink"/>
              </w:rPr>
              <w:t>237</w:t>
            </w:r>
          </w:hyperlink>
        </w:p>
        <w:p>
          <w:pPr>
            <w:pStyle w:val="Contents3"/>
            <w:tabs>
              <w:tab w:val="clear" w:pos="8459"/>
              <w:tab w:val="right" w:pos="9026" w:leader="dot"/>
            </w:tabs>
            <w:rPr/>
          </w:pPr>
          <w:hyperlink w:anchor="__RefHeading___Toc12414368_1280447820">
            <w:r>
              <w:rPr>
                <w:webHidden/>
                <w:rStyle w:val="IndexLink"/>
                <w:rtl w:val="true"/>
              </w:rPr>
              <w:t>(</w:t>
            </w:r>
            <w:r>
              <w:rPr>
                <w:rStyle w:val="IndexLink"/>
              </w:rPr>
              <w:t>73</w:t>
            </w:r>
            <w:r>
              <w:rPr>
                <w:rStyle w:val="IndexLink"/>
                <w:rtl w:val="true"/>
              </w:rPr>
              <w:t xml:space="preserve">) </w:t>
            </w:r>
            <w:r>
              <w:rPr>
                <w:rStyle w:val="IndexLink"/>
                <w:rtl w:val="true"/>
              </w:rPr>
              <w:t>المنصورة</w:t>
            </w:r>
            <w:r>
              <w:rPr>
                <w:rStyle w:val="IndexLink"/>
                <w:rtl w:val="true"/>
              </w:rPr>
              <w:t xml:space="preserve">.. </w:t>
            </w:r>
            <w:r>
              <w:rPr>
                <w:rStyle w:val="IndexLink"/>
                <w:rtl w:val="true"/>
              </w:rPr>
              <w:t xml:space="preserve">فاطمة </w:t>
            </w:r>
            <w:r>
              <w:rPr>
                <w:rStyle w:val="IndexLink"/>
                <w:rtl w:val="true"/>
              </w:rPr>
              <w:t>(</w:t>
            </w:r>
            <w:r>
              <w:rPr>
                <w:rStyle w:val="IndexLink"/>
                <w:rtl w:val="true"/>
              </w:rPr>
              <w:t>عَلَيهَا السَّلَامُ</w:t>
            </w:r>
            <w:r>
              <w:rPr>
                <w:rStyle w:val="IndexLink"/>
                <w:rtl w:val="true"/>
              </w:rPr>
              <w:t>)</w:t>
              <w:tab/>
            </w:r>
            <w:r>
              <w:rPr>
                <w:rStyle w:val="IndexLink"/>
              </w:rPr>
              <w:t>237</w:t>
            </w:r>
          </w:hyperlink>
        </w:p>
        <w:p>
          <w:pPr>
            <w:pStyle w:val="Contents2"/>
            <w:tabs>
              <w:tab w:val="clear" w:pos="8743"/>
              <w:tab w:val="right" w:pos="9026" w:leader="dot"/>
            </w:tabs>
            <w:rPr/>
          </w:pPr>
          <w:hyperlink w:anchor="__RefHeading___Toc12414370_1280447820">
            <w:r>
              <w:rPr>
                <w:webHidden/>
                <w:rStyle w:val="IndexLink"/>
                <w:rtl w:val="true"/>
              </w:rPr>
              <w:t>سورة التحريم</w:t>
            </w:r>
            <w:r>
              <w:rPr>
                <w:rStyle w:val="IndexLink"/>
                <w:rtl w:val="true"/>
              </w:rPr>
              <w:tab/>
            </w:r>
            <w:r>
              <w:rPr>
                <w:rStyle w:val="IndexLink"/>
              </w:rPr>
              <w:t>364</w:t>
            </w:r>
          </w:hyperlink>
        </w:p>
        <w:p>
          <w:pPr>
            <w:pStyle w:val="Contents3"/>
            <w:tabs>
              <w:tab w:val="clear" w:pos="8459"/>
              <w:tab w:val="right" w:pos="9026" w:leader="dot"/>
            </w:tabs>
            <w:rPr/>
          </w:pPr>
          <w:hyperlink w:anchor="__RefHeading___Toc12414372_1280447820">
            <w:r>
              <w:rPr>
                <w:webHidden/>
                <w:rStyle w:val="IndexLink"/>
                <w:rtl w:val="true"/>
              </w:rPr>
              <w:t>(</w:t>
            </w:r>
            <w:r>
              <w:rPr>
                <w:rStyle w:val="IndexLink"/>
              </w:rPr>
              <w:t>112</w:t>
            </w:r>
            <w:r>
              <w:rPr>
                <w:rStyle w:val="IndexLink"/>
                <w:rtl w:val="true"/>
              </w:rPr>
              <w:t xml:space="preserve">) </w:t>
            </w:r>
            <w:r>
              <w:rPr>
                <w:rStyle w:val="IndexLink"/>
                <w:rtl w:val="true"/>
              </w:rPr>
              <w:t>نورها يسعى بين يديها</w:t>
            </w:r>
            <w:r>
              <w:rPr>
                <w:rStyle w:val="IndexLink"/>
                <w:rtl w:val="true"/>
              </w:rPr>
              <w:tab/>
            </w:r>
            <w:r>
              <w:rPr>
                <w:rStyle w:val="IndexLink"/>
              </w:rPr>
              <w:t>364</w:t>
            </w:r>
          </w:hyperlink>
        </w:p>
        <w:p>
          <w:pPr>
            <w:pStyle w:val="Contents3"/>
            <w:tabs>
              <w:tab w:val="clear" w:pos="8459"/>
              <w:tab w:val="right" w:pos="9026" w:leader="dot"/>
            </w:tabs>
            <w:rPr/>
          </w:pPr>
          <w:hyperlink w:anchor="__RefHeading___Toc12414374_1280447820">
            <w:r>
              <w:rPr>
                <w:webHidden/>
                <w:rStyle w:val="IndexLink"/>
                <w:rtl w:val="true"/>
              </w:rPr>
              <w:t>(</w:t>
            </w:r>
            <w:r>
              <w:rPr>
                <w:rStyle w:val="IndexLink"/>
              </w:rPr>
              <w:t>113</w:t>
            </w:r>
            <w:r>
              <w:rPr>
                <w:rStyle w:val="IndexLink"/>
                <w:rtl w:val="true"/>
              </w:rPr>
              <w:t xml:space="preserve">) </w:t>
            </w:r>
            <w:r>
              <w:rPr>
                <w:rStyle w:val="IndexLink"/>
                <w:rtl w:val="true"/>
              </w:rPr>
              <w:t>فاطمة أحصنت فرجها</w:t>
            </w:r>
            <w:r>
              <w:rPr>
                <w:rStyle w:val="IndexLink"/>
                <w:rtl w:val="true"/>
              </w:rPr>
              <w:tab/>
            </w:r>
            <w:r>
              <w:rPr>
                <w:rStyle w:val="IndexLink"/>
              </w:rPr>
              <w:t>366</w:t>
            </w:r>
          </w:hyperlink>
        </w:p>
        <w:p>
          <w:pPr>
            <w:pStyle w:val="Contents2"/>
            <w:tabs>
              <w:tab w:val="clear" w:pos="8743"/>
              <w:tab w:val="right" w:pos="9026" w:leader="dot"/>
            </w:tabs>
            <w:rPr/>
          </w:pPr>
          <w:hyperlink w:anchor="__RefHeading___Toc12414376_1280447820">
            <w:r>
              <w:rPr>
                <w:webHidden/>
                <w:rStyle w:val="IndexLink"/>
                <w:rtl w:val="true"/>
              </w:rPr>
              <w:t>سورة المعارج</w:t>
            </w:r>
            <w:r>
              <w:rPr>
                <w:rStyle w:val="IndexLink"/>
                <w:rtl w:val="true"/>
              </w:rPr>
              <w:tab/>
            </w:r>
            <w:r>
              <w:rPr>
                <w:rStyle w:val="IndexLink"/>
              </w:rPr>
              <w:t>368</w:t>
            </w:r>
          </w:hyperlink>
        </w:p>
        <w:p>
          <w:pPr>
            <w:pStyle w:val="Contents3"/>
            <w:tabs>
              <w:tab w:val="clear" w:pos="8459"/>
              <w:tab w:val="right" w:pos="9026" w:leader="dot"/>
            </w:tabs>
            <w:rPr/>
          </w:pPr>
          <w:hyperlink w:anchor="__RefHeading___Toc12414378_1280447820">
            <w:r>
              <w:rPr>
                <w:webHidden/>
                <w:rStyle w:val="IndexLink"/>
                <w:rtl w:val="true"/>
              </w:rPr>
              <w:t>(</w:t>
            </w:r>
            <w:r>
              <w:rPr>
                <w:rStyle w:val="IndexLink"/>
              </w:rPr>
              <w:t>114</w:t>
            </w:r>
            <w:r>
              <w:rPr>
                <w:rStyle w:val="IndexLink"/>
                <w:rtl w:val="true"/>
              </w:rPr>
              <w:t xml:space="preserve">) </w:t>
            </w:r>
            <w:r>
              <w:rPr>
                <w:rStyle w:val="IndexLink"/>
                <w:rtl w:val="true"/>
              </w:rPr>
              <w:t xml:space="preserve">مصحف فاطمة </w:t>
            </w:r>
            <w:r>
              <w:rPr>
                <w:rStyle w:val="IndexLink"/>
                <w:rtl w:val="true"/>
              </w:rPr>
              <w:t>(</w:t>
            </w:r>
            <w:r>
              <w:rPr>
                <w:rStyle w:val="IndexLink"/>
                <w:rtl w:val="true"/>
              </w:rPr>
              <w:t>عَلَيهَا السَّلَامُ</w:t>
            </w:r>
            <w:r>
              <w:rPr>
                <w:rStyle w:val="IndexLink"/>
                <w:rtl w:val="true"/>
              </w:rPr>
              <w:t>)</w:t>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71_191513"/>
      <w:bookmarkStart w:id="1" w:name="pg18771_191513"/>
      <w:bookmarkEnd w:id="1"/>
    </w:p>
    <w:p>
      <w:pPr>
        <w:pStyle w:val="Heading2"/>
        <w:numPr>
          <w:ilvl w:val="1"/>
          <w:numId w:val="1"/>
        </w:numPr>
        <w:rPr/>
      </w:pPr>
      <w:bookmarkStart w:id="2" w:name="pg18771_191513"/>
      <w:bookmarkStart w:id="3" w:name="__RefHeading___Toc1241432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الشيخ علي حيدر المؤيد</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1432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فضائل</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الذّكر الحكيم</w:t>
      </w:r>
    </w:p>
    <w:p>
      <w:pPr>
        <w:pStyle w:val="BookText"/>
        <w:rPr/>
      </w:pPr>
      <w:r>
        <w:rPr>
          <w:rFonts w:ascii="Amiri" w:hAnsi="Amiri" w:eastAsia="Amiri" w:cs="Amiri"/>
          <w:color w:val="111111"/>
          <w:sz w:val="28"/>
          <w:sz w:val="28"/>
          <w:szCs w:val="28"/>
          <w:rtl w:val="true"/>
          <w:lang w:bidi="ar-SA"/>
        </w:rPr>
        <w:t>الخطيب</w:t>
      </w:r>
    </w:p>
    <w:p>
      <w:pPr>
        <w:pStyle w:val="BookText"/>
        <w:rPr/>
      </w:pPr>
      <w:r>
        <w:rPr>
          <w:rFonts w:ascii="Amiri" w:hAnsi="Amiri" w:eastAsia="Amiri" w:cs="Amiri"/>
          <w:color w:val="111111"/>
          <w:sz w:val="28"/>
          <w:sz w:val="28"/>
          <w:szCs w:val="28"/>
          <w:rtl w:val="true"/>
          <w:lang w:bidi="ar-SA"/>
        </w:rPr>
        <w:t>الشّيخ علي حيدر المؤيِّد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المكتبة الحيدرية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- 82 - 1390 - 964</w:t>
      </w:r>
    </w:p>
    <w:p>
      <w:pPr>
        <w:pStyle w:val="BookText"/>
        <w:rPr/>
      </w:pPr>
      <w:r>
        <w:rPr>
          <w:rFonts w:eastAsia="Times New Roman" w:cs="Times New Roman" w:ascii="Times New Roman" w:hAnsi="Times New Roman"/>
          <w:color w:val="111111"/>
          <w:sz w:val="28"/>
          <w:szCs w:val="28"/>
          <w:lang w:val="en-US" w:bidi="en-US"/>
        </w:rPr>
        <w:t>ISBN : 964 - 6390 - 82 - X</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الشيخ علي حيدر المؤيد</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18771_191519"/>
    </w:p>
    <w:p>
      <w:pPr>
        <w:pStyle w:val="Heading2"/>
        <w:numPr>
          <w:ilvl w:val="1"/>
          <w:numId w:val="1"/>
        </w:numPr>
        <w:rPr/>
      </w:pPr>
      <w:bookmarkStart w:id="8" w:name="__RefHeading___Toc12414328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يا فاطر السماوات العلى وفالق الحب والنوى، أنت الذي فطرت اسماً من أسمائك واشتققته من نورك، فوهبت اسمك لنورك حتى يكون هو المظهر لظهورك، فجعلت ذلك الإسم مصدراً لجملة أسمائك، وذلك النور جوهراً لسيدة إمائك، وناديت في الملأ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الفاطر وهي فاطمة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وبنورها ونور أبيها وبعلها وبنيها صلواتك عليهم أجمعين أظهرت الأشياء من الفاتحة إلى الخاتمة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اسمك، ونورها من نورك، وظهورها من ظهورك، وهي أمتك وخلقك، فتقها ورتقها بيدك، بدؤها منك وعودها إليك، فلما فطرتها فطمتها عما ينقصها، واختصصتها بالخصائص الفاطمية، مفطومة عن الشر، منزهة عن كل عيب حاوية على خصائل الخير جامعة للجمال والكمال بحيث عجزت العقول عن إدراكها، وفطم الناس عن كنه معرفتها، فاعتها الأملاك في الأفلاك بالنورية السماوية، والحوراء الإنسية، بفاطمة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السبطين ووالدة حجج اللّه على الخافقين، ريحانة سدرة المنتهى كلمة التقوى والعروة الوثقى، ستر اللّه المرخي، السيدة</w:t>
      </w:r>
    </w:p>
    <w:p>
      <w:pPr>
        <w:pStyle w:val="BookText"/>
        <w:rPr/>
      </w:pPr>
      <w:r>
        <w:rPr>
          <w:rFonts w:ascii="Amiri" w:hAnsi="Amiri" w:eastAsia="Amiri" w:cs="Amiri"/>
          <w:color w:val="111111"/>
          <w:sz w:val="28"/>
          <w:sz w:val="28"/>
          <w:szCs w:val="28"/>
          <w:rtl w:val="true"/>
          <w:lang w:bidi="ar-SA"/>
        </w:rPr>
        <w:t>العظمى، والمريم الكبرى الصلاة الوسطى التي بمعرفتها دارت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يحصى ثناها وفضائلها لا تحصى، وفواضلها لا 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العذراء والحرة البيضاء، أم أبيها، وسيدة شيعتها وبنيها ملكة الأنبياء،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عليها آلاف التحية والسلام وعلى آلها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اللغة حول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والضاد واللام أصل صحيح يدل على زيادة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الشيء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على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فلان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بالفضل، ويقال فاضل غيره ففضله فهو فاضل، وجمعها فضلاء، وتفاضل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تنافسوا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زائداً على الحاجة، ومن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ابتداء بلا علة والفضيلة الدرجة الرفيعة في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الفضائل هي الكلمة، والعفة، والشجاعة، والعدل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بلاشك كتاب اللّه القرآن الكريم، آخر كتاب منزل من السماء إلى أهل الأرض ليخرج الناس من الظلمات إلى النور، وهو مصان من أي زيادة أو نقصان، ولا يأتيه الباطل من بين يديه ولا من خلفه، تنزيل من حكيم مجيد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ولآيات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للنزول، ومناسبات نزلت فيها أحكام، وأمثال وأخبار وأنباء عن الغيب وبيان لبعض المغيبات كالجنة والنار،</w:t>
      </w:r>
    </w:p>
    <w:p>
      <w:pPr>
        <w:pStyle w:val="BookText"/>
        <w:rPr/>
      </w:pPr>
      <w:r>
        <w:rPr>
          <w:rFonts w:ascii="Amiri" w:hAnsi="Amiri" w:eastAsia="Amiri" w:cs="Amiri"/>
          <w:color w:val="111111"/>
          <w:sz w:val="28"/>
          <w:sz w:val="28"/>
          <w:szCs w:val="28"/>
          <w:rtl w:val="true"/>
          <w:lang w:bidi="ar-SA"/>
        </w:rPr>
        <w:t>والقيامة والبرزخ، وكذلك بعض العلوم التي مازال البشر يبحث عن بعضها ليجد لها أصلاً في هذا الكتاب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وانطلاقا من هذا لابد من الإشارة إلى ما جاء في القرآن من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والثناء عليهم، وبیان فضائلهم ومناقبهم كي تقتدي بهم الأمة لأنهم الأسوة الحسنة التي أمرنا باتباعها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الطرف المقابل هناك من فضحته الآيات ولعنته لعناً وبيلاً وطردته طرد الشيطان الرجيم فلابد من الإشارة إليهم وذكر مساوئهم للناس أيضاً حتى يتبروا منهم ومن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تعالى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وفي مقدمة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اللّه محوراً لهم، وحباها مقام المركز من دائرتهم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تعالى في تعريفهم كما جاء في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وأبوها وبعلها وبنوها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ويتلوهم من اتبعهم من المؤمنين والمجاهدين الأوائل ممن كانوا مع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سكناته وحركاته ولم ينقلبوا بعده على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الكفار والمشركون، ويتلوهم المنافقون ومن لفّ لفهم من أولئك الذين فضحهم القرآن دون استثناء بين القريب والبعيد، فقال تعالى مندداً بأبي لهب وزوجته وهو عم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رفع الإسلام سلمان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وضع الشرك الشريف أبا لهب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ادعاءات ولا محابات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أحق أن يتبع،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والباطل زاهق وممحوق،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لَا يَسْتَحْيِي مِنَ الْحَقِّ</w:t>
      </w:r>
      <w:r>
        <w:rPr>
          <w:rStyle w:val="FootnoteAnchor"/>
          <w:rtl w:val="true"/>
        </w:rPr>
        <w:footnoteReference w:id="8"/>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هي محور تلك الكلمات التامات وقطب دائرتها، وهي أساس كلمة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وحلقة الوصل بين النبوة والإمامة وأم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تقبل الإختصار أو الحذف أو التهميش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حرف نوراني بقي وسيبقى ينير رغم عوامل 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سطر أساسي من كتاب اللّه الناطق، إذ أنها انفردت بمزايا وصفات جل نظيرها في بني البشر على طول الزمان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وإلى آخر الأبد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وكتاب اللّه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سطر ذاك السطر المبارك، ورسخ ذاك الحرف النوراني في المكان الصحيح فكان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مِنْهُمَا اللُّؤْلُؤُ وَالْمَرْجَانُ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أكثر الآيات التي تحدثت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أو التي نزلت في حقهم وبفضائلهم، وإفضالهم على هذه الأمة؟ وما من آية وردت بشأنهم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وكانت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المتصدرين في المحل الأرفع ويحق لها ذلك وهي من هي، ولا أحد يعلم من هي إلا رب السماوات العلا الذي فطرها، وأفراد معدودون أوقفهم اللّه تعالى على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يخفى أن ما ورد من القرآن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بطرق الخاصة هو أكثر مما أورده العامة في كتبهم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فباستطاعتنا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بعض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ثلث كتاب اللّه العزيز هو لتحالية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ومحور أهل البيت هي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الأولين والآخرين، إما تفسيراً ظاهراً، وإما تأويلاً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فسورة الكوثر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عدد آياتها حيث تعد أصغر سورة في القرآن الكريم لكنها حوت معنى كبيراً وأشارت إلى حقيقة كبرى وهي من معاجز سيد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أدل الدلائل، وأوضح الواضحات على عظمة سيدتنا ومولاتنا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ولا بأس أن نتأمل معاني هذه السورة المباركة للتيمن والتبرك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فالكوثر لغة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 هو الشيء الكثير الذي لا يمكن إحصاؤه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مبالغة الكثير من أي شيء كان، ولقد وقع إختلاف كبير بين المفسرين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 أكثر من خمسة عشر قولاً، علماً بأنه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هو جميع هذه المعاني ما ذكر منها وما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ذهب إلى أنها النبوة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كثرة الإتباع والإشياع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إنه العلم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الحوض الوارد ذكره في الأحاديث الشريفة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العلم المعطى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كثرة الأبناء والذرية، وهذا لعله أرجح المعاني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وأنسب إلى شأن نزول السورة، ولذلك تجد كثرة الروايات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نعلم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 يبق بعده من نسله إلا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يرزق أحفادا وذرية باقية إلا منها، روحي لها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ذلك قرينة على أن الكوثر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هي الكوثر المعطى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من خلال الإطلاع على شأن نزول السورة المباركة أيضاً، حيث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حزن لما توفي ابنه واغتمّ عندما سمع قول ذاك المشرك يعيره بأنه 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فمناسبة النزول وانحصار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المعنى الأخير للكوثر،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الأولاد والذرية ما سيملؤون الأرض ويهدون الناس إلى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المعنى الأخير أيضاً مناسبة الحكم والموضوع، فانه لا مناسبة ظاهراً لأن يسلي اللّه سبحانه وتعالى قلب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عندما يعيره شانئه بأنه أبتر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نهراً في الجنة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الحوض يوم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العلم أو الفضيلة أو الكتاب أو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نبشرك بكثرة الإتباع والإشياع وكل واحد من هذه المعاني وإن كان يصح أن يكون تسلية لقلب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بنوع من التأويل، إلا أن الذي يناسب الموضوع أكثر، ولا يحتاج إلى التأويل هو المعنى الأخير، ولا يبعد أن يراد المعاني كما أشرنا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العلم والفضيلة والكتاب والنبوة هي ثابتة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بالقرآن وكذلك الجنة وأنهارها وحوضها فهو صاحبها من الباب إلى المحراب، وابن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قسيمها، ولا يبعد أن يسلي اللّه تعالى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لكن الأقرب إلى شأن نزول الآية المباركة هو أنه سبحانه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كوثر خير وبركة وسوف يجعل منها ذريته وبهم يحيى ذكره، ويحفظ ما جاء به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الإطمئنان لقلب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 له راجح بهذا العطاء الإلهي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آية التطهير الواردة في سورة الاحزاب </w:t>
      </w:r>
      <w:r>
        <w:rPr>
          <w:rStyle w:val="FootnoteAnchor"/>
          <w:rtl w:val="true"/>
        </w:rPr>
        <w:footnoteReference w:id="11"/>
      </w:r>
      <w:r>
        <w:rPr>
          <w:rFonts w:ascii="IRNazanin" w:hAnsi="IRNazanin" w:eastAsia="IRNazanin"/>
          <w:color w:val="111111"/>
          <w:sz w:val="28"/>
          <w:sz w:val="28"/>
          <w:szCs w:val="28"/>
          <w:rtl w:val="true"/>
          <w:lang w:bidi="fa-IR"/>
        </w:rPr>
        <w:t>فقد اتفق أهل النقل والعقل،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القدماء والمتأخرين من المحدثين والمفسرين من كلا الفريقين على أن نزول هذه الآية المباركة في الخمسة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صلوات اللّه وصلوات المصلين وعندما انضم إليهم جبرائيل الا افتخر على الملائكة بأنه أصبح سادساً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الكساء ينص على ذلك وهو من الأحاديث الصحيحة لدى الفريقين، والملفت للنظر أنه جعل من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محورا لهم جميعا فاسمعه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وجل يا ملائكتي ويا سكان سماواتي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خلقت سماء مبنية، ولا أرضا مدحية، ولا قمراً منيرا، ولا شمسا مضيئة، ولا فلكا يدور، ولا بحراً يجري، ولا فلكا 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لمحبة هؤلاء الخمسة الذين هم تحت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رب تحت الكساء؟ من هنا رنا وكينيا فقال اللّه عز وجل هم أهل بيت النبوة، ومعدن الرسالة،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وأبوها وبعلها وبنوها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إن محور الجميع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فهي قطب دائرة الإمكان، ونقطة مركزها ويكفيها أن اللّه مطهرها ومزكيها، وجاعلها أما لأحد عشر إماما معصوما وحجة على الخلق، حيث تحفظ بهم الرسالة، ويصان بهم الدين القويم النازل من عند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أصل من الأصول النورانية لشجرة الإمامة، الباسقة بأغصانها في عنان السماء والضاربة بجذورها في تخوم الأرض، فهي باقية بشموخها رغم ظلم الظالمين، ومهما عتوا عن أمر ربهم، ومهما حاولوا اجتثاث جذورها واقتلاع أصولها والقضاء عليها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النور تشهد على فضلها ومناقبها، في آيات كريمات تشع نورا و ضیاء وتبشر المؤمنين أينما وجدوا، وحيثما حلو ونزلوا،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فالأحاديث والروايات المتواترة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تأكد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أصل من أصول النور المتعاقبة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بعد إمام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فكتاب اللّه نزل يؤكد على عظمة من نزل عليهم وفي بيوتهم، ويعرفها بأنها هي البيوت التي أذن اللّه أن ترفع ويذكر فيها أسمه، يسبح اللّه فيها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الرجال للغلبة، وإلا فإن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لهم من أشرفها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تلهي أولئك تجارة ولا بيع عن الذكر والصلاة المكتوبة أو النافلة بل بهم تشيد الدين وأقيمت الصلاة، وأوتيت الزكاة، وأديت المناسك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وسورة الدهر،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نجد فيها أجمل الأوصاف وأعظم المديح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نزلت فيهم حين نذروا اللّه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وأطعموا الطعام لوجه اللّه تعالى، فأعطاهم اللّه وأثابهم لأعمالهم جنة وحريرا، والملفت في هذه السورة المباركة أن اللّه تبارك وتعالى ذكر فيها كل أنواع النعيم المعد لهم في الجنة، ولم يذكر فيها الحور العين إحتراماً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والحديث بطول وستجد إجمالا وتفصيلا لكل ذلك في مطاوي هذا الكتاب الذي يتعطر بذكر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ما ورد في 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الكتاب وأما فضائلها في السنة الشريفة فمما اتفق الفريقان عليها ولكثرتها فانها تسع أكثر من كتاب ولذا عزفنا عن ذكر فضائلها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السنة ونرجو من اللّه أن يوفقنا لافراد كتاب خاص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ذكرت وبتضافر كبير جداً فضائل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السَّلَامُفما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يذكرها ويذكر فضائلها من قبل ولادتها وحتى لحظات أنتقاله الى 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وسماها بأمر من اللّه تعالى بأسماء كثيرة تعبر عن عظمتها وعلو شأنها عند اللّه وعند رسوله وكان من أسمائها الشريفة فاطمة الزهراء، الصديقة، المحدثة، الطاهرة البتول الراضية المرضية، الزكية، الحانية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صفاتها وألقابها أم أبيها، أم الأطهار، أم الحسنين، والحوراء الإنسية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لذكرها وسيرتها عبق خاص، وروحانية خاصة، تفوق المعنويات، وتعلو كل العطور، سواء المسك أم الكافور، فهي أذكى من الرياحين، وأزهى من الزهور، وأرق من النسيم، وأعذب من الماء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قصير، ولكن خير وافر وفضل عميم ومناقب جمة، وذكر حسن، ولسان صدق في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فالعمر عمر الزنابق، والنرجس والياسمين قصير جداً، إلا أن بصماتها باقية بقاء العطر في الزهور، والزهر في الحقول والماء في البحور، والغيث في السحاب الهطول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وعطر، يشنف الأسماع، ويجلي الأبصار، ويسمو بالعقول والقلوب، ويرفع الأرواح إلى خالقها، ويجعلها تسبح في غمرات النور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الخالق وجلت قدرته، ما أبدع من خلق، وما أروع من صنع، إنها الحوراء الإنسية التي ما كان بعد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آدم وبنات حواء مثيلاً لها، فجلت عن النظير، وتعالت عن المثل والشبيه في شيء من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فضائلها الجمة، وإفضالها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لذكرها الوقع الخاص عند أبيها وكذلك عند بعلها وبنيها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صلوات رب العالمين فما من أحد منهم إلا وذكر لها الفضائل وحدّث عنها الأحاديث، وذكرها بالفخر والإعتزاز مشوباً بالحزن والآهات ممزوجاً بالزفرات والعبرات، على ما لاقته من ظلم واضطهاد، من أمة تدعى الإنتساب إلى أبيها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ونقتطف هذه الباقة العطرة من أحاديث الآل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هنا للإشارة إلى شي من فضائلها ومناقبها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والبقية الباقية تجدها في صفحات الكتاب بإذن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الحسن شخصاً لكان فاطمة، بل هي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إبنتي خير أهل الأرض عنصراً و شرفاً وكرماً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بهجة قلبي، وابناها ثمرة فؤادي، وبعلها نور بصري، والأئمة من ولدها أمناء ربي، وحبله الممدود بينه خلقه من اعتصم بهم نجا ومن تخلف عنه هوى</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ابنتي فاطمة، لان اللّه عز وجل فطمها وفطم من أحبها من النار</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حجة اللّه علينا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العصر والزمان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يجعلها أسوة 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لي أسوة حسنة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كان لأحد فضل وفضائل فهذه هي الفضائل وليس غيرها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حجة على حجج اللّه على الخلق ودلّ على ذلك أحاديث وأدلة عقلية ونقلية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مكانتها وعظمتها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يستوعبها أي واحد من المخلوقات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الضيق لا يمكن أن يحيط بالواسع، وأنى للذرة أن تحيط بالمجرة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وأنى للمغرفة أن تستوعب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قالوا بالنسبة إلى استحالة إدراكنا اللّه سبحانه، لان اللامتناهي يستحيل أن يحيط به المتناهي المحدود أو يدرك كنهه، ولا شك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ليسوا كاللّه سبحانه في اللآتناهي واللامحدودية، إلا أنه لاشك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الناس الضيفين بما قد يلغي النسبة بين الطرفين، ويجعلها من نسبة القطرة إلى المحيطات،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فاطمة، لأن الخلق فطموا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وبما أن الحديث عن الفضل والفضائل فلا بأس بالإشارة إلى ما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حق 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ليلة عاشوراء مخاطباً شقيقته العظيمة زينب العقيلة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 خير مني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يتقدم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التي قدمها اللّه تعالى على سيد شباب أهل الجنة، لا ولن يكون هناك من أحد غير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قدمه اللّه تعالى عليها، وغير بعلها الذي جعله اللّه سبحانه كفواً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فالفضل بيد اللّه عزوجل والفضائل هبة ربانية وألطاف قدسية، وسبحات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نورانية، تشع من قلب صاحبها، وتطفو على سرائر وجهه، لتعطي للأجيال القدوة الصالحة، والأسوة الحسنة، وللإنسانية المثال الأكمل والمثل الأعلى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السَّلَامُهي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الإنسانية بما حازته من حسنات، وما اكتنزته من فضائل ومناقب، حتى تحولت إلى رمز للفضيلة، بل هي نفس الفضيلة، فما أن تذكر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إلا وتتجسم الفضيلة للحاضرين، وتخشع الأصوات، وتطأطأ الرؤوس احتراماً لها، وإجلالاً لذكرها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 الآخرة سوف يطأطئ الجميع رأسه حتى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على الصراط، كما في الروايات والأحاديث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تجلّ عن الحدّ أو العدّ، ومناقبها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مناقب حواء وسارة، وآسية ومريم بل أين مناقبهن من مناقبها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ولدت مريم البتول عيسى المسيح على نبينا وآله وعليه السلام، فقد ولدت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الإمامين الهمامين الحسن والحسين والتسعة المعصومين من أبناء الحسين وتاسعهم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جميعاً الصلاة والسلام وعجل اللّه تعالى فرجه الشريف، وأرانا طلعته الرشيدة، وغُرته الحميدة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والجدير بالذكر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سيكون تحت قيادة خاتم الأوصياء الإمام الثاني عشر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فالفخر كل الفخر، والفضل كل الفضل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 فهي التي ليس لها كفو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فمن دونه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معرفتها دارت القرون الأولى</w:t>
      </w:r>
      <w:r>
        <w:rPr>
          <w:rFonts w:ascii="Amiri" w:hAnsi="Amiri" w:eastAsia="Amiri" w:cs="Amiri"/>
          <w:color w:val="111111"/>
          <w:sz w:val="28"/>
          <w:sz w:val="28"/>
          <w:szCs w:val="28"/>
          <w:rtl w:val="true"/>
          <w:lang w:bidi="ar-SA"/>
        </w:rPr>
        <w:t xml:space="preserve"> كما يحدث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المرأة الوحيدة التي فرض اللّه محبتها وطاعتها على عباده بعد أن فرض عليهم 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كما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الطاعة على جميع من خلق اللّه من الانس والجن والطير والوحش والأنبياء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التي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خطبتها الفدكية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بوجوب 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أن أختم الحديث لا بأس بنقل هذه المفاخرة التي رويت في بعض كتب الحديث بين قطبي النور والعظمة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لو كان ذات يوم هو وزوجته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يأكلان تمراً في المدينة إذ تداعبا بينهما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يحبني أكثر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منك ؛ يحبك أكثر مني وأنا ثمرة فؤاده، وعضو من أعضائه، وغصن من أغصانه، وليس له ولد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لم تصدقيني فامضي بنا إلى أبيك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إلى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فتقدمت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إليّ، وعلي أعزّ عليَّ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قال سيدنا ومولانا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ولد فاطمة ذات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خديجة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الصفا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سدرة المنتهى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فخر الورى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من دنى فتدلى وكان من ربه قاب قوسين أو أدنى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ولد 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بنت الصالحات والمؤمنات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خاطبي في السماء راحيل، وخدمتني الملائكة جيلاً بعد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ولدت في المحل البعيد المرتقى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زوجت في الرفيع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شيعتي من علمي يسطرون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بحر علمي يغترفون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اشتق اللّه تعالى اسمي من اسمه، فهو العالي وأنا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كذلك، فهو الفاطر وأنا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حياة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مسلك نجاة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البرة الزكية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ولا يخفى إني لا أجرؤ على التعليق، لأنه مهما قيل فإنه لن يليق، فاقرأ أيها القارئ الكريم ببصرك، واخشع بقلبك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الخلاق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إني أحبط القارئ العزيز علماً بأن سبب تأليفي هذا الكتاب هو نذر نذارته اللّه عز وجل متقرباً إليه تعالى بأنه لو فرج عن ولدي الشيخ أحمد لسوف أكتب كتابا عن فضائل سيدة نساء العالمين، الحوراء الإنسية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هدية متواضعة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إلى اللّه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فقد فرج اللّه عن ولدي وفلذة كبدي، وبقي علي الوفاء، وقد وفقني اللّه تعالى لأن أفي بنذري وأكتب هذا الكتاب فله المنة والفضل، وله الشكر والحمد دائماً وأبداً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بحساب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آثرنا جمع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تيمناً بعدد اسمها المقدس، سواء النازلة في شأنها صراحة أو المفسرة أو المأولة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أسميناه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الختام أقدّم شكري وامتناني لكل من ساهم بانجاز هذا السفر المبارك وأخص بالذكر سماحة العلامة المحقق الحجّة الشيخ غلام رضا مولانا البروجردي دامت توفيقاته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يا سيدتي خاشعاً على أعتاب بابك، وأقدم لك هذا الكتاب المتواضع وفاءاً بنذري وألتمس العذر عن القصور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فبضاعتنا مزجاة، فأوفي لنا الكيل وتصدقي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يجزي المتصدقين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حيدر المؤيدالكويت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اللّه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حدّثني القاضي المعافي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الفضيل، عن الكلبي،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ذات يوم، وبين يديه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هبط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تفاحة فحيا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بها النبي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وردها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فحيا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فقبلها منه وردها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وردها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وَسَلَّمَ‏فحيا 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فأخذتها وقبلتها وردّتها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فأخذها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وحيّا بها عليا مرة أخرى فقبلها علي فلما هم أن يردها إلى سقطت التفاحة من أطراف أنامله، فانفلقت بنصفين فسطع منها نور حتى بلغ سماء الدنيا، وإذا عليه سطران مكتوبان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هذه تحية من اللّه عزّوجل إلى محمّد المصطفى وعلي المرتضى، وفاطمة الزهراء، والحسن والحسين سبطي رسول اللّه، وأمان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لمحبّيهم يوم القيامة من النار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هي أعظم آية في كتاب اللّه العزيز، وإنه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كتاباً إلا وفاتحته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ينبغي تركه أول كل شيء وان كان بعده شعر، وإنه أقرب إلى اسم اللّه الأعظم من ناظر العين إلى بياضها، وإنه اسم اللّه الأكبر، واسم اللّه الأعظم، وإنه من أجود الكتاب، وإنه سبب لبلوغ الحوائج في الدنيا ونيل الدرجات العالية في الآخرة، وإنه حرز لمن ابتدأ به وحصن لمن تحصن به، وان كل عمل لم يبتدأ به كان ذلك العمل أبتر لم يوفق صاحبه لإتمامه وإكماله، وإلى آخر ما ورد في فضل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الحديث الشريف نقاط ينبغي الإشارة إليها لنعتبر منها، وهي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اللّه تبارك وتعالى الخاصة بنبيه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وبأهل بیته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وإظهار عنايته لهم عبر إكرامهم بهدية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الهدية في ظرف مناسب، وهى التفاحة المشار إليها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محتوى الهدية تتناسب مع المهدي وهو اللّه تعالى، وتلائم المهدى إليهم وهم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تناسب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اللّه عز وجل هو السلام، فأهدى أولاً سلمه وسلامه في إطار اسمه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إلى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وخصهم ثانياً بتحيته ورضوانه، وكتب لهم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ولمحبيهم ثالثاً الأمان من النار في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أنها تلائم المهدى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يهمّهم رضوان اللّه وغفرانه أولاً، فأتحفهم باسمه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وبتحيته ورضوانه، ولأنهم يشغلهم سعادة أمتهم في الدنيا ثانياً، فاهدي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يعلموه أمتهم فيستعينوا به في أمور دنياهم، ويهمهم أيضاً سعادتهم في الآخرة ثالثاً، ففرض لهم المودة والمحبة على أمنهم، كي يأمنوا بحبهم من النار ويسعدوا بالجنة في آخرتهم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مداولة الهدية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بعد قبولهم لها، يدل على عظيم أخلاقهم وكريم سجاياهم وكبير تأدبهم مع أنفسهم واحترام بعضهم البعض، مضافاً إلى تقديرهم الكبير لهدية اللّه عز وجل لهم، وشكرهم على ما أتحفهم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وانفلاقها بالنور، لا يخلو من دلالة على أن نور اللّه ورسوله ونور القرآن والاسلام إنما يتلألأ نوراً وضياء وسعادة ورحمة، بيد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الشاهد في الآية 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لولاها لم يكن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كما أنه لم يكن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وبالتالي لولاها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قط</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الفاتحةعن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اهتدوا بالشمس، فإذا غاب الشمس فاهتدوا بالقمر، فإذا غاب القمر فاهتدوا بالزهرة، فإذا غابت الزهرة فاهتدوا بالفرقدين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وما القمر وما الزهرة وما الفرقدان؟قال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أنا، والقمر علي والزهرة فاطمة، والفرقدان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عليّاً وزوجته وأبناءه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على خلقه، وهم أبواب العلم في أمتي، من اهتدى بهم هدي إلى صراط مستقيم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هذا المعنى بعبارة أخرى الحافظ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الحنفي في ينابيع المودة أيضاً </w:t>
      </w:r>
      <w:r>
        <w:rPr>
          <w:rStyle w:val="FootnoteAnchor"/>
          <w:rtl w:val="true"/>
        </w:rPr>
        <w:footnoteReference w:id="26"/>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اقتدى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في اللغة هو الطريق، والصراط المستقيم هو أقرب الطرق في الوصول إلى المقصود، فإذا كان للإنسان مقصد وكانت له طرق متعددة فأقرب الطرق إليها هو الطريق المستقيم، وكذلك يكون أقرب الطرق إلى اللّه تعالى هو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والصراط المستقيم له مظهر في الدنيا وله مظهر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مظهره في الدنيا فهو الطريق المتمثل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وقد جاء في هذا الحديث التمثيل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بالشمس، إذ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إنارة هذا الطريق، فلا يكون كالطرق الأخرى المظلمة، وجاء في القرآن في وصفه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وجاء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الشَّمْسَ سِرَاجًا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وبه يتضح وجه التشبيه في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بالشمس،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الطريق المنير الذي يهدي إلى اللّه تعالى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الهداية إلى الصراط المستقيم مقابل أن يضل الإنسان عنه، علماً بأن من خلال الحديث النبوي الشريف الذي نقل بالتواتر من الفريقين المسمى بحديث الثقلين، نعرف مدى تأثير هذه الهداية وشموليتها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بيني ما إن تمسكتم بهما لن تضلوا بعدي أبداً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فالتمسك والإعتصام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الذين هم عدل القرآن الكريم هو الصراط المستقيم، فكما أن القرآن الكريم هدى للناس وهدى للمتقين، فكذلك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للناس وهدى للمتقين، وإن لم يكونوا كذلك وحاشا لهم، فقد افترقوا عن القرآن ولكن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فالهداية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حينذاك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 ظهر دقة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32"/>
      </w:r>
      <w:r>
        <w:rPr>
          <w:rFonts w:ascii="Amiri" w:hAnsi="Amiri" w:eastAsia="Amiri" w:cs="Amiri"/>
          <w:color w:val="111111"/>
          <w:sz w:val="28"/>
          <w:sz w:val="28"/>
          <w:szCs w:val="28"/>
          <w:rtl w:val="true"/>
          <w:lang w:bidi="ar-SA"/>
        </w:rPr>
        <w:t xml:space="preserve">وحكمة تفسير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يكون السبيل الموصل إلى اللّه تعالى حتماً، وذلك لأنه أقرب الطرق إليه تعالى، إذ هم وحدهم الذين يدعون إلى اللّه وهم وحدهم المنصوبون من قبله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هؤلاء العترة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التي هي المحور للرسالة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والإمامة والنقطة المركزية للعترة المباركة، إذ لولاها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لم يكن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ولا ذرية، ولا نقطع امتداد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وبذلك عرفنا محل الشاهد من الحديث الوارد في ذيل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هو الصراط في الدنيا، وأما الصراط في الآخرة فهو الطريق الموصل إلى الجنّة الممدود على متن جهنم كما ورد ذلك في الأحاديث الشريفة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أَدَمَ الأَسَمَاءَ كُلَّهَا ثُمَّ عَرَضَهُمْ عَلَى الْمَلَائِكَةِ فَقَالَ أَنْبِؤُنِي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أَنْبِتْهُمْ بِأَسْمَائِهِمْ فَلَمَّا أَنْبَأَهُم بِأَسْمَائِهِمْ قَالَ أَلَمْ أَقُل لَكُمْ إِنِّي أَعْلَمُ غَيْبَ السَّمَاوَاتِ وَالأَرْضِ وَأَعْلَمُ مَا تُبْدُونَ وَمَا كُنْتُمْ تَكْتُمُونَ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الكوفي</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أحمد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زكريا بن صالح بن عاصم بن زفر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قتيبة الهمداني، عن عبد الرحمن بن يزيد،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كان ولا شيء فخلق خمسة من نور جلاله واشتق لكل واحد منهم اسم من أسمائه المنزلة، فهو الحميد وسمى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الأعلى وسمى أمير المؤمنين علياً، وله الأسماء الحسنى فاشتق منها حسناً وحسيناً، وهو فاطر فاشتق لفاطمة اسماً من أسمائه، فلما خلقهم جعلهم في الميثاق فإنهم عن يمين العرش، وخلق الملائكة من نور، فلما إن نظروا إليهم عظموا أمرهم وشأنهم ولقنوا التسبيح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النظر إليهم عن يمين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وخاصتي خلقتهم من نور جلالي وشققت لهم إسماً من أسمائي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فبحقك عليهم علمني أسماءهم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فهم عندك أمانة سر من سري لا يطلع عليه غيرك إلا بإذني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أعطني على ذلك عهداً، فأخذ عليه العهد، ثم علمه أسماءهم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عرضهم على الملائكة ولم يكن علمهم بأسمائهم،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أَنْبِؤُنِي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أَنْبِتْهُمْ بِأَسْمَائِهِمْ فَلَمَّا أَنْبَأَهُم بِأَسْمَائِهِمْ</w:t>
      </w:r>
      <w:r>
        <w:rPr>
          <w:rStyle w:val="FootnoteAnchor"/>
          <w:rtl w:val="true"/>
        </w:rPr>
        <w:footnoteReference w:id="35"/>
      </w:r>
      <w:r>
        <w:rPr>
          <w:rFonts w:ascii="Amiri" w:hAnsi="Amiri" w:eastAsia="Amiri" w:cs="Amiri"/>
          <w:color w:val="111111"/>
          <w:sz w:val="28"/>
          <w:sz w:val="28"/>
          <w:szCs w:val="28"/>
          <w:rtl w:val="true"/>
          <w:lang w:bidi="ar-SA"/>
        </w:rPr>
        <w:t>علمت الملائكة أنه مستودع وأنه مفضل بالعلم وأمروا بالسجود إذ كانت سجدتهم لآدم تفضيلاً له وعبادة اللّه، إذ كان ذلك بحق له وأبى إبليس الفاسق عن أمر 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مَنَعَكَ أَلَّا تَسْجُدَ إِذْ أَمَرْتُكَ قَالَ أَنَا خَيْرٌ مِنْهُ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فضلته عليك حيث أمر بالفضل للخمسة الذين لم يجعل لك عليهم سلطاناً ولا على شيعتهم فبان لك إستثناء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وهم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تفسير الآيات المباركات يتعرض لأربعة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الخلق الأول وهو خلق الأنوار، ومنها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 الاسماء، ومنها اشتقاق اسم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من اسمه الكريم فاطر وهو من الإشتقاق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التعليم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تعليم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الأسماء، ومنها الأسماء الخمسة الطيبة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الأمر الإلهي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فتعقبه الإمتثال إلا من قبل إبليس وتعليم اللّه تعالى أسماء الخمسة الطاهرة مع بقية الأسماء المباركة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مورد امتحان الملائكة حينما استفهموا عن جعل آدم خليفة في الارض، فأمرهم اللّه بذكر أسماء هؤلاء فلم يعرفوها، وتوقفوا عن الإجابة عليها، فاعترفوا عندها بعجزهم، ثم أمد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فأنبأهم بها، وعرفهم بذلك مقام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خليفة اللّه وإن مقامه مقام التعلم والتلقي وحمل العلم الإلهي، فمقام الخلافة مقام عظيم عجزت الملائكة عن تحمل ذلك المقام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اللّه الكافرين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البقرةقال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خلق آدم وسواه، وعلمه أسماء كل شيء وعرضهم على الملائكة، جعل محمّداً وعليّاً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أشباحاً خمسة في ظهر آدم، وكانت أنوارهم تضيء في الآفاق من السماوات والحجب والجنان والكرسي والعرش، فأمر اللّه تعالى الملائكة بالسجود لآدم، تعظيماً له أنه قد فضله بأن جعله وعاء لتلك الأشباح التي قد عمّ أنوارها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يتواضع لجلال عظمة اللّه، وأن يتواضع لأنوارنا أهل البيت، وقد تواضعت لها الملائكة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واستكبر وترفع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بإبائه ذلك وتكبره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هذا الحديث لبيان 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الأسماء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ظرفاً للأنوار الخمسة الطاهرة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دور الأنوار المباركة بعد خلقها وقبل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سبب 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وأنه كان باحترام الخمسة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إباء إبليس وتكبره عن السجود لادم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وسقوطه بذلك عن مقامه وطرده فوصل إلى مقام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كانت من الأنوار الخمسة المباركة، التي حملها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صلبه، فاستحق بذلك كل هذا التكريم والإحترام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سبب سقوط إبليس عن مقامه كان هو عدم تواضعه اللّه، ولأنوار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مع العلم بأن محور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دائرتهم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فيكون التكبر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التواضع والتولي لها من أسباب السقوط واللعنة والخسران ودخول النار والعياذ باللّه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يَا آدَمَ أَسكُنْ أَنتَ وَرُوجُكَ الجنَّةَ وكُلاً مِنها رَغَداً حَيثُ شِئْتُمَا وَلَا تَقْربا هذِهِ الشَجَرَةَ فتَكُونَا مِنَ الظَّالِمِين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لما لعن إبليس بإبائه، وأكرم الملائكة بسجودها لآدم، وطاعتهم للّه عزّوجلّ أمر بآدم وحواء إلى الجنة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أَسكُنْ أَنتَ وَرُوجُكَ الجنَّةَ وكُلاً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تَقْربا هذِهِ الشَجَرَةَ شجرة علم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آثرهم اللّه عزّ وجلّ بها دون سائر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تَقْربا هذِهِ الشَجَرَةَ شجرة العلم فإنها لمحمّد وآله خاصة دون غيرهم، ولا يتناول منها بأمر اللّه إلا هم، ومنها ما كان يتناوله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إطعامهم المسكين والبنيم والأسير حتى لم يحسوا بعد بجوع ولا عطش ولا تعب ولا نصب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الحديث لمطالب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إسكان آدم و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نهيهما ومنعهما من الأكل من تلك الشجرة الخاصة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نوع الشجرة</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وضوح الأمر الأول والثاني لابد من الإشارة إلى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تعرض لأمر باطني وليس على ظاهره، فإنه كما في الحديث الشريف إن للقرآن ظهر وبطن، ولبطنه بطن وهكذا، فكونها شجرة العلم من بطون الآية الشريفة، ولعله إشارة إلى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عنده علم الكتاب</w:t>
      </w:r>
      <w:r>
        <w:rPr>
          <w:rStyle w:val="FootnoteAnchor"/>
          <w:rtl w:val="true"/>
        </w:rPr>
        <w:footnoteReference w:id="41"/>
      </w:r>
      <w:r>
        <w:rPr>
          <w:rFonts w:ascii="Amiri" w:hAnsi="Amiri" w:eastAsia="Amiri" w:cs="Amiri"/>
          <w:color w:val="111111"/>
          <w:sz w:val="28"/>
          <w:sz w:val="28"/>
          <w:szCs w:val="28"/>
          <w:rtl w:val="true"/>
          <w:lang w:bidi="ar-SA"/>
        </w:rPr>
        <w:t xml:space="preserve">كناية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حباه اللّه كل علم الكتاب، مع أن سائر الانبياء غير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سائر الأوصياء غير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بنيه لم يمنحهم اللّه تعالى سوى شيء من علم الكتاب، كما قال تعالى بالنسبة إلى وصي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وقال عن لسان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والشاهد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العلم كالثمر العلم كالثمر، وكما أن لكل ثمزة أصل وشجرة خاصة به، فكذلك للعلم شجرة خاصة به، وشجرة العلم بمعناها المقصود في هذا الحديث خاصة بمحمّد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التناول منها لا يجوز إلا لمن إذن اللّه 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اختصاص الشجرة بمحمّد وبآل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ناظر إلى ذلك الباطن، وقد 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تقواهم إلى مراحل عالية من التعليم الإلهي الدائم كما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فإن التعليم في الآية الكريمة بنحو الفعل المضارع الذي يدل على التجدد والإستمرار وكما قال جلا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فلا تصالهم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فهو يفيض عليهم بالعلم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في الآية هو أن شجرة العلم هذه مختصة بمحمّد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أجمعين،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آل محمّد بل هي محور الآل ومركز قطبهم كما سبق، فتكون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المبرّزة في الآل من حيث العلم الإلهي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البقرةروى العلامة الحافظ ابن المغازلى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في مناقبه بإسناده المذكور عن سعيد بن جبير، عن عبد اللّه بن عباس،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وعلي وفاطمة والحسن والحسين إلا ما تبت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نحواً منه السيوطي الشافعي في تفسيره </w:t>
      </w:r>
      <w:r>
        <w:rPr>
          <w:rStyle w:val="FootnoteAnchor"/>
          <w:rtl w:val="true"/>
        </w:rPr>
        <w:footnoteReference w:id="47"/>
      </w:r>
      <w:r>
        <w:rPr>
          <w:rFonts w:ascii="Amiri" w:hAnsi="Amiri" w:eastAsia="Amiri" w:cs="Amiri"/>
          <w:color w:val="111111"/>
          <w:sz w:val="28"/>
          <w:sz w:val="28"/>
          <w:szCs w:val="28"/>
          <w:rtl w:val="true"/>
          <w:lang w:bidi="ar-SA"/>
        </w:rPr>
        <w:t>وآخرون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الأخبار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إن اللّه تعالى ألهم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يرمي بطرفه نحو</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العرش، فإذا هو بخمسة أشباح من نور، يسبحون اللّه ويقدسونه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آدم یا ربّ من هؤلاء؟</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صفوتي من خلقي لولاهم ما خلقت الجنة ولا النار، خلقت الجنة لهم ولمن والاهم، والنار لمن عاداهم لو أن عبداً من عبادي أتى بذنوب كالجبال الرواسي ثم توسل إلى بحق هؤلاء لعفوت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وقع آدم في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 هؤلاء الأشباح اغفر لي،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توسلت إليَّ بصفوتي وقد عفوت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بالمغفرة التي غفرت إلا أخبرتني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هؤلاء خمسة من ولدك لعظيم حقهم عندي اشتققت لهم خمسة أسماء من أسمائي، فأنا المحمود وهذا محمّد، ود وهذا محمّد، وأنا العلي وهذا علي، وأنا الفاطر وهذه فاطمة، وأنا المحسن وهذا الحسن، وأنا الإحسان فهذا الحسين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هذا الحديث تفسير الكلمات التي تلقاها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سبباً لقبول توبته ورجوعه إلى القرب الربوبي وساحة القدس الإلهي، وتلك الكلمات هي عبارة عن أسماء الخمسة الطاهرة ومن بينها بل المحور فيها اسم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ببركة هذا الإسم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فطمه اللّه تعالى من غضبه وأرجعه إلى مقام الإصطفاء فإن لكل اسم أثر خاص كما ثبت ذلك في علم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ووجاهة 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تبارك وتعالى، وبيان سبب قبول توبة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 اللّه عنه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يا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اسْتَسْقَى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لهم السقيا، لما لحقهم العطش في التيه وضحوا بالنداء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بالعطش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محمّد سيد الأنبياء، وبحق علي سيّد الأوصياء، وبحق فاطمة سيدة النساء، وبحق الحسن سيد الأولياء، وبحق الحسين سيد الشهداء، وبحق عترتهم وخلفائهم الأزكياء لمّا سقيت عبادك هؤلاء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بِعَصَاكَ الْحَجَرِ فضرية أوي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 قَدْ عَلِمَ كُلُّ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قبيلة من بني أب من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يزاحم الآخرين في مشربهم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 كُلُوا وَاشْرَبُوا مِنْ رِزْقِ اللّه الذي أتاكموه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مُفْسِدِينَ أي ولا تسعوا وأنتم مفسدون عاصون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على موالاتنا أهل البيت سقاه اللّه من محبته كأساً لا يبغون به بدلاً، ولا يريدون سواه كافياً ولا كالياً ولا ناصراً، ومن وطن نفسه على احتمال المكاره في موالاتنا جعله اللّه يوم القيامة في عرصاتها بحيث يقصر كل من تضمنته تلك العرصات أبصارهم عما يشاهدون من درجاتهم وإن كان كل واحد منهم ليحيط بماله من درجاته كإحاطته في الدنيا بما يتلقّاه بین يديه، 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وطنت نفسك على احتمال المكارة في موالاة محمّد وآله الطيبين الطاهرين، فقد جعل اللّه إليك ومكنك في تخليص كل من تحب تخليصه من أهل الشدائد في هذه العرصات فيمد بصره فيحيط بهم ثم ينتقد من أحسن إليه أو برّه في الدنيا بقول أو فعل أو رد غيبة أو حسن محضر أو إرفاق فينتقده من بينهم كما ينتقد الدرهم الصحيح من المكسور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هؤلاء في الجنة حيث شئت فينزلهم جنان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 لك ومكناك من لقاء من تريد في نار جهنم، فيراهم فيحيط بهم فينتقده من بينهم كما ينتقد الدينار من القراضة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صيرهم من النار إلى حيث تشاء، فيصيرهم إلى حيث يشاء من مضائق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تعالى لبني إسرائيل الموجودين في عصر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أسلافكم إنما دعوا إلى موالاة محمّد وآله الطيبين فأنتم يا من شاهد تموهم قد وصلتم إلى الغرض والمطلب الأفضل إلى موالاة محمّد وآله، ألا فتقربوا إلى اللّه عز وجل بالتقرب إلينا ولا تتقربوا من سخطه، ولا تباعدوا من رحمته بالازورار عنّا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هذا الحديث الشريف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استقائه لقومه في التيه، وذلك ببركة توسل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الخمسة الطاهرة وتوسله بالعترة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فسقاهم اللّه تعالى ببركتهم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المعجزة، ففجر لهم العيون من الصخر الأصم،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ضرب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بعصاه الحجر فانفجرت منه اثنتا عشرة عينا لكل بطن وقبيلة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أنهم كانوا اثنتي عشرة قبيلة من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تختص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w:t>
      </w:r>
      <w:r>
        <w:rPr>
          <w:rStyle w:val="FootnoteAnchor"/>
          <w:rtl w:val="true"/>
        </w:rPr>
        <w:footnoteReference w:id="50"/>
      </w:r>
      <w:r>
        <w:rPr>
          <w:rFonts w:ascii="Amiri" w:hAnsi="Amiri" w:eastAsia="Amiri" w:cs="Amiri"/>
          <w:color w:val="111111"/>
          <w:sz w:val="28"/>
          <w:sz w:val="28"/>
          <w:szCs w:val="28"/>
          <w:rtl w:val="true"/>
          <w:lang w:bidi="ar-SA"/>
        </w:rPr>
        <w:t xml:space="preserve">إشارة إلى أن الماء صار سبباً للسقيا والزرع فانبتت الأرض وأخرجت ثمارها ببركة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الأحد عشر من 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تعرض آخر الحديث إلى بني إسرائيل وبقاياهم الموجودين في عصر الرسالة المحمّدية، وتمامية الحجة عليهم، فإن أسلافهم رأوا المعجزة التي أظهرها اللّه تعالى على يدي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ببركة أسماء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رأوا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أسمائهم المباركة بأم أعينهم، فتكون الحجة عليهم أكمل وأتم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أن يتعرض الحديث لذكر بقايا بني إسرائيل، تطرق إلى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وهم المعصومون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الأمة، وإلى فضل التمسك بهم، والإستقامة في موالاتهم ومحبتهم، والصبر على المكاره في طريق ولايتهم ومحبتهم، وإن ذلك يكون سبباً للأجر الجزيل، والثواب الجميل في الدنيا والآخرة، ومن ثوابه ما يربط البحث بما نحن فيه من عطش بني إسرائيل واستسقاء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وسقيهم الماء ببركة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سقي المؤمن الموالي لهم يوم القيامة من ماء الكوثر، وإرواء عطشه بكأس من معين لا يظمأ بعده أبداً، وإنه يعطى ببركتهم وموالاتهم حق الشفاعة في القيامة لمن شاء وأحب، فيشفع لكل من كانت له 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في الدنيا، بل ويعطى أكثر من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النار تخشع له وتخضع، ولا تمسه بأذى، بل تسمح له بالدخول إليها بسلامة ليستنفذ منها كل من أراد إنقاذه، وهذا أجر وثواب لا يتصور فوقه أجر وثواب وكله ببركة موالاة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ومحبتهم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ومورد شاهدنا في الحديث توسل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وابتهاله إلى اللّه تعالى بالأسماء المباركة للاستسقاء وطلب العلم ببركتهم، ومعلوم أن محور تلك الأسماء هو اسم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الإسم يحمل اللطف الإلهي وبه انفطر الحجر وخرجت عيون الماء،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مِنْهَا لَمَا يَشَّقَّقُ فَيَخْرُجُ مِنْهُ الْمَاءُ</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البقرةقال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فسليها عنى، أنا من شيعتكم، أو لست من شيعتكم؟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تعمل بما أمرناك، وتنتهي عمّا زجرناك عنه فأنت من شيعتنا، وإلا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فرجعت، فأخبرته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ومن ينفك من الذنوب والخطايا، فأنا إذن خالد في النار، فإن من ليس من شيعتهم فهو خالد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المرأة فقالت 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لما قال لها زوجها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فإن شيعتنا من خيار أهل الجنة، وكل محبينا وموالي أوليائنا ومعادي أعدائنا، والمسلّم بقلبه ولسانه لنا ليسوا من شيعتنا إذا خالفوا أوامرنا ونواهبنا في سائر الموبقات، وهم مع ذلك في الجنّة، ولكن بعد ما يطهرون من ذنوبهم بالبلايا والرزايا، أو في عرصات القيامة بأنواع شدائدها، أو الطبق الأعلى من جهنم بعذابها إلى أن نستنقذهم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وننقلهم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حضرتنا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كما في القرآن الحكيم أن السيئات على أقسام ودرجات،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سبباً للخلود في هو منطوق الآية الشريفة، وفي هذا كناية واضحة أوضح من التصريح على أن السيئة التي تسبب الخلود في النار هى سيئة البغض والإستخفاف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الإستخفاف بها وأذاها سبباً لخلود المستخف بها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هذه السيئة وهي سيئة 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وعدم موالاتهم، لا تغفر، وما عداها من السيئات فمغفورة، فإن من يتجاوز هذه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ويصير موالياً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قد يصدر منه من السيئات يرجى أن يكون مصداقاً للحديث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حسنة لا تضر معها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وكذلك حب وموالاة كل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فالسيئات التي يرتكبها الموالي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تغفر له بالتالي، وسيدخل الجنة أخيراً، ولكن عبر تصفية وتمحيص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الدنيا بمرض وما أشبه، وإما في البرزخ والاخرة بشيء من شدائدها، وربما النار لمدة معينة ثم ينتقل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المعنى قسيم الحديث الشريف بقية السيئات غير سيئة معاداة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منها ما يكون سبباً للبلايا والرزايا في الدنيا، ومسبباً للشدة والعذاب في البرزخ، ومنها ما يتأخر إلى يوم القيامة وعرصاتها، فيرى الإنسان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المرتكب السيئة بسببها أنواع الشدائد فيها، وربما أودت المعاصي بأهلها إلى النار حتى إذا ذاق عذاب النار من و بال سيئاته وموبقاته تداركته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فيخرج منها بسبب شفاعة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وشفاعة 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ويدخل الجنة معهم وبشفاعتهم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فاطمة شرط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وَمَلَائِكَتِهِ وَرُسُلِهِ وَجِبْرِيلَ وَمِيكَالَ فَإِنَّ اللّه عَدُوٌّ لِلْكَافِرِينَ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سلمان والمقداد، سرّ به المؤمنون وانقادوا، وساء ذلك المنافقين فعاندوا وعابوا،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محمّد الأباعد ويترك الأدنين من أهله لا يمدحهم ولا يذكرهم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فاتصل ذلك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 للمسلمين السوء؟ وهل نال أصحابي ما نالوه من درجات الفضل إلا بحبهم لي ولأهل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بالحق نبياً إنكم لن تؤمنوا حتى يكون محمّد وآله أحب إليكم من أنفسكم وأهليكم وأموالكم ومن في الارض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بعلي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الفعمهم بعباءته القطوانية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لا سادس لهم من البشر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سلمة ورفعت جانب العباءة لتدخل، فكفّها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وإن كنت في خير وإلى خير، فانقطع عنها طمع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جبرائيل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سادسكم؟فقال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سادسنا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فارتقى السماوات، وقد كساه اللّه من زيادة الأنوار ما كادت الملائكة لا تبيّنه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مثلي ؟ أنا جبرائيل سادس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وذلك ما فضل اللّه به جبرائيل على سائر الملائكة في الأرضين والسماوات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اللذان وردا في تفسير هذين الآيتين المباركتين فيهما نقاط ينبغي الإشارة اليها،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معاداة الملائكة، ولا التفريق بينهم بأن يحب البعض ويكره الآخر، كما لا يجوز معاداة الأنبياء وأوصيائهم، ولا التفريق بينهم، وذلك لأنهم كما أخبر اللّه تعالى عنهم معصومون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رفعة مقام كل من يحب ويودِّ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ملكاً كان كجبرائيل وميكائيل، أم إنساً كسلمان والمقداد، وبقدر درجات مودتهم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درجات مقامهم عند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اللّه سبحانه وتعالى سلماناً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وتصديقه، تقديراً له على مواقفه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الودية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 من بينهم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تدعوه على ما ذكره البعض يا عم تقديراً لإخلاصه في مودنه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حق الخمسة الطيبة من أصحاب الكساء؛ بأنه لاسادس لهم من البشر، يسدّ الطريق على كل من يريد تفضيل غيرهم وتقديمهم عليهم،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يصرح بشيء إلا من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افتخار جبرائيل على الملائكة بوسام 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وقبوله سادساً 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دور المحورية والمركزية في كل ما حباهم اللّه تعالى من فضائل ومناقب ومقام ومنزلة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البقرةروى الحافظ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بإسناده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أسألك بحق محمّد وعلي، وفاطمة، والحسن، والحسين إلا تبت علي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 إِنَّهُ هُوَ التَّوَّابُ الرَّحِيمُ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يعني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أتمهنّ إلى القائم المهدي اثنى عشر إماماً تسعة من الحسين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فى هذا الحديث أن اللّه تعالى قد اختبر خليله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وأسماء عرضها عليه ليصبر عليها وعلى تحملها، فيعطيه مقابل صبره عليها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باستحقاق، فأعطاه الإمامة بعد الخلّة، مما يدل على أن الإمامة مقام رباني أرقى من مقام النبوة والخلّة، وقد حصل عليها ببركة هذه الكلمات والأسماء الطاهرة، ومحور تلك الأسماء هي اسم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الكلمات والأسماء هي نفس الكلمات والأسماء التي عرضت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وصارت سبباً لقبول توبته وارتقائه إلى مقام الحب الالهي حيث 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لما تاب اللّه عليه وببركة هذه الكلمات والأسماء وقبلت توبته لديه صار بعدها كمن لم يصدر عنه ما صدر عنه، وبهذا تطهر مما كان عليه من ترك الأولى، فصدعت الآية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زاد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آدم صفي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أتم تلك الأسماء إلى آخرها بأن ذكرهم واحداً واحداً واعترف بحقهم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نوع الإبتلاء بها الإطلاع على أسرارها ومعرفتها بكنهها وتحمله لذلك، حيث جاء في متواتر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 لا يحتمله إلا ملك مقرب أو نبي مرسل أو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وصل خليل الرحمان الالها إلى مقام تحمل تلك الأسرار فأثيب على تحمله لها بمقام الإمامة ومنصبها الرفيع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أَمَنَا بِاللّه وَمَا أُنْزِلَ إِلَيْنَا وَمَا أُنْزِلَ إِلَى إِبْرَاهِيمَ وَإِسْمَاعِيلَ وَإِسْحَاقَ وَيَعْقُوبَ وَالأَسْبَاطِ وَمَا أُوتِيَ مُوسَى وَعِيْسَى وَمَا أُوتِيَ النَّبِيُّونَ مِنْ رَبِّهِمْ لَأَنْفَرِقُ بَيْنَ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وَمَنْ أَحْسَنُ مِنَ اللّه صِبْغَةً وَنَحْنُ لَهُ عَابِدُونَ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البقرةروی محمّد بن يعقوب، عن محمّد بن يحيى، عن أحمد بن محمّد، عن الحسن بن محبوب، عن محمّد بن النعمان عن سلام بن أبي عمرة عن أبي جعفر الا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أَمَنَا بِاللّه وَمَا أُنْزِلَ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بعدهم في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يرجع القول من اللّه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وَإِن تَوَلَّوا فَإِنَّمَا 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شِقَاقٍ يعني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ومعناه أن اللّه سبحانه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 يقولوا آمنا باللّه وما بعدها، لأنهم المؤمنون بما أمروا به حقاً وصدقاً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مخاطباً لهم 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أَمَنُوا بِمِثْلِ مَا آمَنْتُم بِهِ فَقَدِ اهْتَدَوا بكم وبما 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فَإِنَّمَا هُمْ 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ومنازعة ومحاربة لك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وَمَنْ أَحْسَنُ مِنَ اللّه صِبْغَةً وَنَحْنُ لَهُ عَابِدُونَ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آمن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والمؤمنون، هو صبغة اللّه، وهي العلامة التي يعرف بها المؤمنون من غيرهم وهي الإيمان أي ما ثم شيء أحسن منها مبتدءاً ومنتهى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طائعون متبعون لأوامره ونواهيه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 أي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آمنا به هو صبغة اللّه ونحن بعد ذلك له عابدون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دلالة على عدة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الإيمان بكل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وعدم التفريق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الإيمان بما آمن به كل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وإن ذلك هو معيار الهداية والقبول عند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الحديث لما آمن به الرسل والأنبياء كلهم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تعالى وبالرسول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أهل البيت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إشارة إلى درجات المعرفة والإيمان، فإن المعرفة والإيمان تارة يكون على نحو الإجمال، وأخرى يكون على نحو التفصيل، فقد يعرف الإنسان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الإعتقادية بتفاصيلها ويعتقد بها وذلك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معرفة مقام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ومنهم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شاهد لنقل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تكون المعرفة والإيمان على النحو الإجمالي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يؤمن الانسان بما آمن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إجمالاً، والآيات هنا أجملت ذلك الإعتقاد والإيمان حيث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آمن الناس بمثل ما آمن به الرسل من الإيمان باللّه تعالى وبالرسول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وبأهل بيته الأطهار ومحورهم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واعتقدوا بمثل اعتقادهم، فقد اهتدوا واصطبغوا بصبغة اللّه وإلا كانوا من الضالين والداخلين في صبغة الشيطان، فالآية فيها إشارة إلى لزوم الإعتقاد بالعقائد الحقة ولو على نحو الإجمال كما جاء في بعض الأحاديث الشريفة من أنه من سره أن يكمل إيمانه فليقل القول مني في كل شيء ما قاله آل محمّد فيما أعلم وفيما 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معنى الإيمان والتسليم على نحو الإجمال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الصلاة وحب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البقرةتفسير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اللّه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وأمير المؤمنين وفاطمة والحسن والحسين، والوسطى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وَقُومُوا اللّه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طائعين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الذي يفسّر الصلاة في الآية الكريمة وبأولها بأهل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ويفسر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الوسطى ويأولها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خاصة، يلفت النظر إلى عدة نقاط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كما عرفت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عمود الدين </w:t>
      </w:r>
      <w:r>
        <w:rPr>
          <w:rStyle w:val="FootnoteAnchor"/>
          <w:rtl w:val="true"/>
        </w:rPr>
        <w:footnoteReference w:id="62"/>
      </w:r>
      <w:r>
        <w:rPr>
          <w:rFonts w:ascii="IRNazanin" w:hAnsi="IRNazanin" w:eastAsia="IRNazanin"/>
          <w:color w:val="111111"/>
          <w:sz w:val="28"/>
          <w:sz w:val="28"/>
          <w:szCs w:val="28"/>
          <w:rtl w:val="true"/>
          <w:lang w:bidi="fa-IR"/>
        </w:rPr>
        <w:t xml:space="preserve">، إن قبلت قبل ما سواها، وان ردت رد ما سواها </w:t>
      </w:r>
      <w:r>
        <w:rPr>
          <w:rStyle w:val="FootnoteAnchor"/>
          <w:rtl w:val="true"/>
        </w:rPr>
        <w:footnoteReference w:id="63"/>
      </w:r>
      <w:r>
        <w:rPr>
          <w:rFonts w:ascii="Amiri" w:hAnsi="Amiri" w:eastAsia="Amiri" w:cs="Amiri"/>
          <w:color w:val="111111"/>
          <w:sz w:val="28"/>
          <w:sz w:val="28"/>
          <w:szCs w:val="28"/>
          <w:rtl w:val="true"/>
          <w:lang w:bidi="ar-SA"/>
        </w:rPr>
        <w:t xml:space="preserve">، فكذلك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أجمعين عرفهم هذا الحديث بأنهم هم أعمدة الدين، من تولاهم واتبع هداهم قبل منه دينه ومن عاداهم واتبع غيرهم ردّ عليه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ومن شاء استكثر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فكذلك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حبهم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فصول الأذان والإقامة الذي نزل به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استكثر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استكثر ومن شاء استقل، وقد قال تعالى في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والحسنة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الصلاة كما 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قربان كل تقي</w:t>
      </w:r>
      <w:r>
        <w:rPr>
          <w:rStyle w:val="FootnoteAnchor"/>
          <w:rtl w:val="true"/>
        </w:rPr>
        <w:footnoteReference w:id="66"/>
      </w:r>
      <w:r>
        <w:rPr>
          <w:rFonts w:ascii="Amiri" w:hAnsi="Amiri" w:eastAsia="Amiri" w:cs="Amiri"/>
          <w:color w:val="111111"/>
          <w:sz w:val="28"/>
          <w:sz w:val="28"/>
          <w:szCs w:val="28"/>
          <w:rtl w:val="true"/>
          <w:lang w:bidi="ar-SA"/>
        </w:rPr>
        <w:t xml:space="preserve">، وأفضل ما يتقرب به إلى اللّه تعالى </w:t>
      </w:r>
      <w:r>
        <w:rPr>
          <w:rStyle w:val="FootnoteAnchor"/>
          <w:rtl w:val="true"/>
        </w:rPr>
        <w:footnoteReference w:id="67"/>
      </w:r>
      <w:r>
        <w:rPr>
          <w:rFonts w:ascii="Amiri" w:hAnsi="Amiri" w:eastAsia="Amiri" w:cs="Amiri"/>
          <w:color w:val="111111"/>
          <w:sz w:val="28"/>
          <w:sz w:val="28"/>
          <w:szCs w:val="28"/>
          <w:rtl w:val="true"/>
          <w:lang w:bidi="ar-SA"/>
        </w:rPr>
        <w:t xml:space="preserve">، فكذلك محمّد وآله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 كل مؤمن، وأفضل ما يتقرب بهم المتقون إلى اللّه تعالى،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وقد فسرت الوسيلة إلى اللّه كما في الروايات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البيت، فان من لا يتوسل بهم إلى اللّه، فلا قربان له إليه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الصلاة معراج المؤمن </w:t>
      </w:r>
      <w:r>
        <w:rPr>
          <w:rStyle w:val="FootnoteAnchor"/>
          <w:rtl w:val="true"/>
        </w:rPr>
        <w:footnoteReference w:id="70"/>
      </w:r>
      <w:r>
        <w:rPr>
          <w:rFonts w:ascii="Amiri" w:hAnsi="Amiri" w:eastAsia="Amiri" w:cs="Amiri"/>
          <w:color w:val="111111"/>
          <w:sz w:val="28"/>
          <w:sz w:val="28"/>
          <w:szCs w:val="28"/>
          <w:rtl w:val="true"/>
          <w:lang w:bidi="ar-SA"/>
        </w:rPr>
        <w:t xml:space="preserve">وطهارة لروحه، فكذلك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المؤمنين وطهارة لأرواحهم، فان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لطهارة الروح من دنس الذنوب ووسيلة لعروج الإنسان إلى رضوان اللّه وغفرانه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كما في القرآن الكريم تذكر الإنسان باللّه </w:t>
      </w:r>
      <w:r>
        <w:rPr>
          <w:rStyle w:val="FootnoteAnchor"/>
          <w:rtl w:val="true"/>
        </w:rPr>
        <w:footnoteReference w:id="71"/>
      </w:r>
      <w:r>
        <w:rPr>
          <w:rFonts w:ascii="Amiri" w:hAnsi="Amiri" w:eastAsia="Amiri" w:cs="Amiri"/>
          <w:color w:val="111111"/>
          <w:sz w:val="28"/>
          <w:sz w:val="28"/>
          <w:szCs w:val="28"/>
          <w:rtl w:val="true"/>
          <w:lang w:bidi="ar-SA"/>
        </w:rPr>
        <w:t xml:space="preserve">، وتنهاه عن الفحشاء والمنكر </w:t>
      </w:r>
      <w:r>
        <w:rPr>
          <w:rStyle w:val="FootnoteAnchor"/>
          <w:rtl w:val="true"/>
        </w:rPr>
        <w:footnoteReference w:id="72"/>
      </w:r>
      <w:r>
        <w:rPr>
          <w:rFonts w:ascii="Amiri" w:hAnsi="Amiri" w:eastAsia="Amiri" w:cs="Amiri"/>
          <w:color w:val="111111"/>
          <w:sz w:val="28"/>
          <w:sz w:val="28"/>
          <w:szCs w:val="28"/>
          <w:rtl w:val="true"/>
          <w:lang w:bidi="ar-SA"/>
        </w:rPr>
        <w:t xml:space="preserve">، فكذلك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اللّه إلى الناس وينهونهم عن الفحشاء والمنكر، ولولاهم لما عرف اللّه، ولما زكى أحد من الذنوب، وتلك كلماتهم الذهبية، وسيرتهم العملية، وأخلاقهم العظيمة، وسجاياهم الكريمة، خير دليل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الصلاة الوسطى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معنى الوسطى هي الفضلي، من قولنا للافضل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w:t>
      </w:r>
      <w:r>
        <w:rPr>
          <w:rStyle w:val="FootnoteAnchor"/>
          <w:rtl w:val="true"/>
        </w:rPr>
        <w:footnoteReference w:id="73"/>
      </w:r>
      <w:r>
        <w:rPr>
          <w:rFonts w:ascii="Amiri" w:hAnsi="Amiri" w:eastAsia="Amiri" w:cs="Amiri"/>
          <w:color w:val="111111"/>
          <w:sz w:val="28"/>
          <w:sz w:val="28"/>
          <w:szCs w:val="28"/>
          <w:rtl w:val="true"/>
          <w:lang w:bidi="ar-SA"/>
        </w:rPr>
        <w:t xml:space="preserve">، هو الأفضل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الخلق أجمعين، والكفو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من الأولين إلى الآخرين، كيف لا وهو سيد الأوصياء، وأبو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وقائد الغر المحجلين إلى جنات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الصلاة الوسطى مغفول عنها، فأفرد اللّه فضلها وأكد على المحافظة عليها، فكذلك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مغفول عن دوره الكبير في الإسلام، وفضله الجسيم على المسلمين، ومقامه العظيم عند اللّه، فأفرد اللّه فضله، وأكد على الإعتصام به، والتمسك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أتم للحجة، وأكد في البلاغ والأداء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عظمة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وإنها الفضلي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الخلق أجمعين، وذلك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ثبت بهذا الحديث أن أمير المؤمنين اللّه وهو الأفضل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الخلق أجمعين، فكذلك يكون كفؤه الأفضل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الخلق أجمعين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الإيمان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بِمَا أُنْزِلَ إِلَيْهِ مِنْ رَبِّهِ وَالْمُؤْمِنُونَ كُلٌّ ءَامَنَ بِاللّه وَمَلَائِكَتِهِ وَكُتُبِهِ وَرُسُلِهِ لَا نُفَرِّقُ بَيْنَ أَحَدٍ مِنْ رُسُلِهِ وَقَالُوا سَمِعْنَا وَأَطَعْنَا غُفْرَانَكَ رَبَّنَا وَإِلَيْكَ الْمَصِيرُ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البقرةأخرج العالم الشافعي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الحمويني بأسانيده المذكورة المتعددة، عن أبي سلمى داعي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الارض إطلاعة فاخترتك منها، وشققت لك اسماً من أسمائي، فلا أذكر في موضع إلا ذكرت معي، فأنا المحمود، وأنت محمّد ثم اطلعت الثانية فاخترت منها علياً، وشفقت له اسماً من أسمائي، وأنا الأعلى وهو علييا محمّد إني خلقتك وخلقت عليّاً وفاطمة والحسن والحسين والأئمة من ولده من شبح نوري، وعرضت ولايتكم على أهل السماوات وأهل الأرض، فمن قبلها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المؤمنين، ومن جحدها كان عندى من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أن عبداً من عبيدي عبدني حتى يتقطع أو يصير كالشنّ البالي، ثم أتاني جاحداً لولايتكم ما غفرت له حتى يقرّ بولا يتكم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 فإذا بعلي وفاطمة والحسن والحسين وعلي بن الحسين، ومحمّد بن علي، وجعفر بن محمّد، وموسى بن جعفر، وعلي بنموسى، ومحمّد بن علي، وعلي بن محمّد، والحسن بن علي، والمهدي في ضحضاح من نور قياماً يصلون، وهو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وهو القائد من عترتك، وعزتي وجلالي إنه الحجّة الواجبة لأوليائي، والمنتقم من أعدائي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وأخرجه بتفاوت يسير في بعض الألفاظ عديد من الأعلام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ascii="Amiri" w:hAnsi="Amiri" w:eastAsia="Amiri" w:cs="Amiri"/>
          <w:color w:val="111111"/>
          <w:sz w:val="28"/>
          <w:sz w:val="28"/>
          <w:szCs w:val="28"/>
          <w:rtl w:val="true"/>
          <w:lang w:bidi="ar-SA"/>
        </w:rPr>
        <w:t xml:space="preserve"> الإمام أخطب خطباء خوارزم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والحافظ الحنفي سليمان القندوزي في ينابيعه </w:t>
      </w:r>
      <w:r>
        <w:rPr>
          <w:rStyle w:val="FootnoteAnchor"/>
          <w:rtl w:val="true"/>
        </w:rPr>
        <w:footnoteReference w:id="7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هذا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وفاطمة والأئمة من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فى رأس القائمة التي أنزلت على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بما أنزل إليه من ربه، فالآية الكريمة شاملة لربيبة الوحي والرسالة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يدل على مطالب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 أنه عرج بجسمه مع جبرئيل في الليل، لأن الإسراء هو السفر بالانسان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تكليم اللّه تعالى عبده ورسوله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خير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المخلوقين من شبح نور اللّه تعالى وإن ولايتهم مقياس الكفر والإيمان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لا تقبل من العباد إلا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خاتم الأوصياء، وبه ينتقم اللّه من الأعداء، ويفرج به عن المؤمنين وينشر العدل والقسط في الناس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اصطفاء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 آلَ عِمرَانَ على العالمينَ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الفزاري، معنعنا 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فاطمة الزهراء وعائشة وهما يفتخران وقد أحمرت وجوههما، فسألهما عن خبرهما، فأخبرتاه،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عايشة أو ما علمت أن اللّه اصطفى آدم ونوحاً وآل إبراهيم وآل عمران وعلياً والحسن والحسين وحمزة وجعفر وفاطمة وخديجة على العالمين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ينتصر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تعالى لسيدة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ويصرح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التي كانت تفاخرها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إبراهيم الخليل الذين اصطفاهم اللّه تعالى على العالمين، اصطفاءاً بالمعنيين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اصطفاهم اللّه تعالى لنفسه، واصطفاهم على غيره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من اصطفاه اللّه على غيره، لا يبقى للغير مجال للافتخار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ذكر أسمائهم الشريفة بالتفصيل، وفي عداد الذين اصطفاهم اللّه تعالى واختارهم من بين خلقه ومنهم بل في طليعتهم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هو من باب ذكر الخاص بعد العام وذلك لأنهم داخلون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وذُرِّيَّةً بَعْضُهَا مِنْ بَعْضٍ وَاللّه سَمِيعٌ عَلِيمٌ سورة آل عمران</w:t>
      </w:r>
    </w:p>
    <w:p>
      <w:pPr>
        <w:pStyle w:val="BookText"/>
        <w:rPr/>
      </w:pPr>
      <w:r>
        <w:rPr>
          <w:rFonts w:ascii="Amiri" w:hAnsi="Amiri" w:eastAsia="Amiri" w:cs="Amiri"/>
          <w:color w:val="111111"/>
          <w:sz w:val="28"/>
          <w:sz w:val="28"/>
          <w:szCs w:val="28"/>
          <w:rtl w:val="true"/>
          <w:lang w:bidi="ar-SA"/>
        </w:rPr>
        <w:t xml:space="preserve">أخرج أبو عبد اللّه محمّد بن الحسن بن محمّد بن علي بن إبراهيم الكاتب، عن أبي القاسم يحيى بن سعد بن يحيى بن بوش، عن أبي سهل محمّد بن إبراهيم بن محمّد بن سعدويه، عن أبي عبد الرحمن بن أحمد بن الحسن بن بندار، عن أبي القاسم جعفر بن عبد اللّه بن يعقوب بن فناكي، عن أبي بكر محمّد بن هارون الروياني، عن يحيى بن محمّد البصري، عن عبد الرحمن بن حماد بن شعيب البصري، عن أبي عبد الرحمن المدن، عن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إلى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وأوصاها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يوم وعليها يوم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ففاضت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وحبيبته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يشير إلى عصمتها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لا يتخلف عما يجب عليه شرعاً وأخلاقاً، وتقسيم الخدمة واجب أخلاقي إن لم يكن واجباً شرعياً في الجملة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ما عملته أو ما قالته فاطمة الزهراء اللّه هو ما أرادته الشريعة ولو من باب الوجوب الأخلاقي، فكأن الشريعة نزلت عليها فطبقتها فلذا جاء بعدها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استشهاداً بأن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للرسالة وهي منه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0" w:name="pg18771_191585"/>
    </w:p>
    <w:p>
      <w:pPr>
        <w:pStyle w:val="Heading3"/>
        <w:numPr>
          <w:ilvl w:val="2"/>
          <w:numId w:val="1"/>
        </w:numPr>
        <w:rPr/>
      </w:pPr>
      <w:bookmarkStart w:id="11" w:name="__RefHeading___Toc12414330_1280447820"/>
      <w:bookmarkStart w:id="12" w:name="_Toc4"/>
      <w:bookmarkEnd w:id="10"/>
      <w:bookmarkEnd w:id="11"/>
      <w:r>
        <w:rPr>
          <w:rtl w:val="true"/>
        </w:rPr>
        <w:t>(</w:t>
      </w:r>
      <w:r>
        <w:rPr/>
        <w:t>16</w:t>
      </w:r>
      <w:r>
        <w:rPr>
          <w:rtl w:val="true"/>
        </w:rPr>
        <w:t xml:space="preserve">) </w:t>
      </w:r>
      <w:r>
        <w:rPr>
          <w:rtl w:val="true"/>
        </w:rPr>
        <w:t xml:space="preserve">كرامة لفاطمة </w:t>
      </w:r>
      <w:r>
        <w:rPr>
          <w:rtl w:val="true"/>
        </w:rPr>
        <w:t>(</w:t>
      </w:r>
      <w:r>
        <w:rPr>
          <w:rtl w:val="true"/>
        </w:rPr>
        <w:t>عَلَيهَا السَّلَامُ</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روى السيوطي الشافعي، عن أبي يعلى، عن جابر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أياماً لم يطعم طعاماً حتى شق ذلك عليه، فطاف في منازل أزواجه، فلم يجد عند واحدة منهنّ شيئاً، فأتى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آكله فإنّي جائع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من عندها، بعثت إليها جارة لها برغيفين وقطعة لحم، فأخذته فوضعته في جفنة 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لأوثرنّ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ومن عندي، وكانوا جميعاً محتاجين إلى شبعة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حسناً أو حسيناً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قد أتى اللّه تعالى بشيء قد خبأته 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بالجفنة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عن الجفنة فإذا هي مملوءة خبزاً ولحماً، فلما نظرت إليها بهتت وعرفت أنها بركة من اللّه تعالى، فحمدت اللّه تعالى وقدمته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سبحانه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 سيدة نساء بني إسرائيل، فإنها كانت، إذا رزقها اللّه تعالى رزقاً، فسئلت عنه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مصباح الأنوار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نغتذيه؟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أكرم أبي بالنبوة وأكرمك بالوصية، ما أصبح الغداة عندي منذ يومين شيء إلأكنت أوثرك به على نفسي وعلى ابني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كنت أعلمتني ؟ فأبغيكم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لأستحيي من إلهي أن أكلف نفسك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عندها واثقاً باللّه وحسن الظن به فاستقرض ديناراً فأخذه ليشتري لهم به ما يصلحهم، فعرض له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يوماً شديد الحر وقد لوحته الشمس من فوقه وآذته من تحته، فلما رآه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شأنه،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الساعة من رحلك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 سبيلي ولا تسألني عما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يسعني أن تجاوزني حتى أعلم علمك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رغبة إلى اللّه وإليك أن تخلي سبيلي ولا تكشفنى</w:t>
      </w:r>
    </w:p>
    <w:p>
      <w:pPr>
        <w:pStyle w:val="BookText"/>
        <w:rPr/>
      </w:pPr>
      <w:r>
        <w:rPr>
          <w:rFonts w:ascii="Amiri" w:hAnsi="Amiri" w:eastAsia="Amiri" w:cs="Amiri"/>
          <w:color w:val="111111"/>
          <w:sz w:val="28"/>
          <w:sz w:val="28"/>
          <w:szCs w:val="28"/>
          <w:rtl w:val="true"/>
          <w:lang w:bidi="ar-SA"/>
        </w:rPr>
        <w:t>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يسعك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إذا أبيت فو الذي أكرم محمّداً بالنبوة وأكرمك بالوصية ما أزعجني من رحلي إلا الجهد، وقد تركت عيالي جياعاً، فلما سمعت بكاءهم لم تحملني الأرض خرجت مهموماً راكباً رأسي، هذه حالتي وقصتي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فانهملت عينا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حتى بلت دموعه كريمته،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بالذي حلفت به ما أزعجني إلا الذي أزعجك، وقد اقترضت ديناراً، فهاكه أو ثرك به على نفسي، فدفع إليه الدينار ورجع فدخل المسجد فصلى الظهر والعصر والمغرب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مرّ بعلي وهو في الصف الآخر فلكزه برجله،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فلحقه في باب المسجد فسلم،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عشاء نتعشاه فنميل معك؟</w:t>
      </w:r>
    </w:p>
    <w:p>
      <w:pPr>
        <w:pStyle w:val="BookText"/>
        <w:rPr/>
      </w:pPr>
      <w:r>
        <w:rPr>
          <w:rFonts w:ascii="Amiri" w:hAnsi="Amiri" w:eastAsia="Amiri" w:cs="Amiri"/>
          <w:color w:val="111111"/>
          <w:sz w:val="28"/>
          <w:sz w:val="28"/>
          <w:szCs w:val="28"/>
          <w:rtl w:val="true"/>
          <w:lang w:bidi="ar-SA"/>
        </w:rPr>
        <w:t xml:space="preserve">فمكث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مطرقاً، لا يحير جواباً،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عرفه اللّه ما كان من أمر الدينار، ومن أين أخذه، وأين وجهه بوحي من اللّه، وأمره أن يتعشى عند علي تلك الليلة، فلما نظر إلى سكونه،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مالك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اذهب بنا،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وانطلقا حتى دخلا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محرابها قد قضت صلاتها وخلفها جفنة تفور دخاناً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مصلاها وسلمت عليه، وكانت أعز الناس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بيده على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كيف أمسيت يرحمك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عشينا، رحمك اللّه،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الجفنة ووضعتها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أمير المؤمنين إلى الطعام وشم ريحه رمى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ببصره 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ما في سمائه وأرضه، إني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فأنى لك هذا الطعام الذي لم أنظر إلى مثل لونه ولم أشم مثل ريحه قط ولم أكل أطيب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المباركة على كتف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وهزّها، ثم هزّها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بدل دينارك، هذا جزاء دينارك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استعبر باكياً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أبى لكما أن يخرجكما من الدنيا حتى يجريك يا علي مجرى زكريا، ويجريك يا فاطمة مجرى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وفي هذا الحديث دلالة على عدة أمور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وزخارفها، لنتأسى بهم، وليؤكدوا على وجوب زهد الحكام ليوفروا على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ايثار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على نفسه، وايثار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أباها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مكافأة اللّه تعالى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وتعويضهما بأضعاف ما قدما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اللّه تعالى دعاء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وإنزال المائدة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وجريان الآية الكريمة في حقهما أيضاً، وأنهما أفضل مصداق 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من هذين الحديثين الكريمين هو علوّ شأن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bookmarkStart w:id="13" w:name="pg18771_191591"/>
    </w:p>
    <w:p>
      <w:pPr>
        <w:pStyle w:val="Heading3"/>
        <w:numPr>
          <w:ilvl w:val="2"/>
          <w:numId w:val="1"/>
        </w:numPr>
        <w:rPr/>
      </w:pPr>
      <w:bookmarkStart w:id="14" w:name="__RefHeading___Toc12414332_1280447820"/>
      <w:bookmarkStart w:id="15" w:name="_Toc5"/>
      <w:bookmarkEnd w:id="13"/>
      <w:bookmarkEnd w:id="14"/>
      <w:r>
        <w:rPr>
          <w:rtl w:val="true"/>
        </w:rPr>
        <w:t>(</w:t>
      </w:r>
      <w:r>
        <w:rPr/>
        <w:t>17</w:t>
      </w:r>
      <w:r>
        <w:rPr>
          <w:rtl w:val="true"/>
        </w:rPr>
        <w:t xml:space="preserve">) </w:t>
      </w:r>
      <w:r>
        <w:rPr>
          <w:rtl w:val="true"/>
        </w:rPr>
        <w:t>فاطمة المحدثة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الشيخ الصدوق في علل الشرايع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عن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بن عيسى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وَاسْجُدِي وَارْكَعِي مَعَ الرَّاكِعِينَ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فتحدّثهم ويحدثونها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كانت سيدة نساء عالمها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سيدة نساء عالمك وعالمها وسيّدة نساء الأولين والآخرين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المفسر للآيتين الكريمتين من سورة آل عمران المباركة، بيان لحقيقة كونية، وواقع خارجي تكويني قد تضمنته الآيتان، وانطوتا عليه،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إرادة اللّه تبارك وتعالى إرادة تكوينية مع تحقق خارجي بعصمة وطهارة حبيبة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ضمن إطار عصمة أبيها وبعلها وكذلك عصمة الأئمة الأحد عشر من 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بأن هذا المعنى هو أيضاً المعنى الذي عنته الآية الكريمة من سورة الأحزاب المباركة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وهنا نقاط مهمة يجدر بنا الإشارة إليها وهي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كلاً من أسماء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المتعددة، اسم على مسمى،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يكشف عن معناً واقعي، وسر متحقق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تلك الأسماء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الملائكة كانت تهبط عليها فتحدثها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وتكلمها، وهو مقام رفیع خصها اللّه تعالى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على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كانت ترى الملائكة، وتسمع كلامهم وسلامهم، وتردّ عليهم جوابهم، فان الملائكة كانوا يكلمونها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كرامة لها، بينما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الملائكة تلهمها ذلك ولا تشافهها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تسامر الملائكة ويسامرونها، وتحدثهم ويحدثونها، والحديث الشريف نقل لنا شيئاً من حديثها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وم مسامرتها لهم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وحدها الفائزة على وسام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 من الأولين</w:t>
      </w:r>
    </w:p>
    <w:p>
      <w:pPr>
        <w:pStyle w:val="BookText"/>
        <w:rPr/>
      </w:pPr>
      <w:r>
        <w:rPr>
          <w:rFonts w:ascii="Amiri" w:hAnsi="Amiri" w:eastAsia="Amiri" w:cs="Amiri"/>
          <w:color w:val="111111"/>
          <w:sz w:val="28"/>
          <w:sz w:val="28"/>
          <w:szCs w:val="28"/>
          <w:rtl w:val="true"/>
          <w:lang w:bidi="ar-SA"/>
        </w:rPr>
        <w:t xml:space="preserve">والآخرين، بينما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فازت بوسام سيدة نساء عالمها فقط، والفرق بين الوسامين كبير وعظيم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الرواية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المعنية بخطاب الملائكة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واقعاً، وان كان خطابهم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وذلك لأن القرآن الكريم وان كان يحدّثنا عن مريم التي كانت في أمة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انه يريد إلفاتنا إلى مريم التي هي في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تذكيرنا بما لها من مقام عظيم عند اللّه تبارك وتعالى، مقاماً فاق مقام مريم، بل مقام جميع الأنبياء والصديقين والشهداء والصالحين، ما عدا مقام أبيها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 وعلى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مقام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ومساوية لمقام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مراد القرآن ذلك، فلماذا لم يصرّح باسم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أدرى بما في البيت، وقد نزل القرآن الكريم في بيوتهم، مضافاً إلى أن عدم تصريح القرآن الكريم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معجزة من معجزات القرآن الحكيم، ومن أسباب حفظ القرآن الكريم من العبث والتحريف، كما وعد اللّه تعالى حفظه وصونه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الأنقلاب على الأعقاب الذي حدث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أخبر به القرآن الكريم أيضاً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 xml:space="preserve">انقلاباً على اللّه ورسوله، وعلى الأخلاق والقيم، وعندما اعترضت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وأحسوا بالخطر على مصالحهم الشخصية من معارضتها، لم يراعوا حرمتها ولا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وإنما عمدوا إليها وحرقوا عليها دارها وأسقطوا جنينها وكسروا ضلعها، وأخيراً قتلوها في نضارة شبابها، فهل يا ترى كان يمنع هؤلاء الجفاة شيء من أن يعمدوا إلى محو اسمها من القرآن الكريم، كما محو شخصها من الحياة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وعصمتها في القرآن، والتصريح بطهارتها وقدسيتها، ومنحها وسام العصمة والسيادة على نساء العالمين من الأولين والآخرين</w:t>
      </w:r>
      <w:r>
        <w:rPr>
          <w:rFonts w:eastAsia="Amiri" w:cs="Amiri" w:ascii="Amiri" w:hAnsi="Amiri"/>
          <w:color w:val="111111"/>
          <w:sz w:val="28"/>
          <w:szCs w:val="28"/>
          <w:rtl w:val="true"/>
          <w:lang w:bidi="ar-SA"/>
        </w:rPr>
        <w:t>.</w:t>
      </w:r>
      <w:bookmarkStart w:id="16" w:name="pg18771_191595"/>
    </w:p>
    <w:p>
      <w:pPr>
        <w:pStyle w:val="Heading3"/>
        <w:numPr>
          <w:ilvl w:val="2"/>
          <w:numId w:val="1"/>
        </w:numPr>
        <w:rPr/>
      </w:pPr>
      <w:bookmarkStart w:id="17" w:name="__RefHeading___Toc12414334_1280447820"/>
      <w:bookmarkStart w:id="18" w:name="_Toc6"/>
      <w:bookmarkEnd w:id="16"/>
      <w:bookmarkEnd w:id="17"/>
      <w:r>
        <w:rPr>
          <w:rtl w:val="true"/>
        </w:rPr>
        <w:t>(</w:t>
      </w:r>
      <w:r>
        <w:rPr/>
        <w:t>18</w:t>
      </w:r>
      <w:r>
        <w:rPr>
          <w:rtl w:val="true"/>
        </w:rPr>
        <w:t xml:space="preserve">) </w:t>
      </w:r>
      <w:r>
        <w:rPr>
          <w:rtl w:val="true"/>
        </w:rPr>
        <w:t>فاطمة أفضل نساء الأمة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روى العلّامة البحراني قال من صحيح مسلم، الجزء الرابع في ثالث كرّاس من أوّله، في باب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لأن تكون لي واحدة فهن أحب إلي من حمر النعم، سمعت رسول اللّه يقول، حين خلفه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ادعوالي عليّاً فأتى به أرمد العين، فبصق في</w:t>
      </w:r>
    </w:p>
    <w:p>
      <w:pPr>
        <w:pStyle w:val="BookText"/>
        <w:rPr/>
      </w:pPr>
      <w:r>
        <w:rPr>
          <w:rFonts w:ascii="Amiri" w:hAnsi="Amiri" w:eastAsia="Amiri" w:cs="Amiri"/>
          <w:color w:val="111111"/>
          <w:sz w:val="28"/>
          <w:sz w:val="28"/>
          <w:szCs w:val="28"/>
          <w:rtl w:val="true"/>
          <w:lang w:bidi="ar-SA"/>
        </w:rPr>
        <w:t>عينيه ودفع الراية إليه، ففتح اللّه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عليّاً وفاطمة وحسناً وحسيناً،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 لذلك لما حاجوه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ننظر في أمرنا ثم نأتيك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ذو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نبوّته وإنّه ما باهل قوم نبياً إلا هلكوا، فودعوا الرجل وانصرفوا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الحسن والحسين وفاطمة وعلي،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بلاعنوا وصالحوه على الجزية، رواه ابن نعيم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بمضامين مختلفة في الإلفاظ والإسناد والرواة، والتفصيل والإجمال، لكنها متفقة في المعنى والمغزى والقصة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كبيرة، نشير إليهم وإلى مواقع ذكرها من كتبهم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مصابيحه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كشافه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نصارى نجران لما وفدوا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سيدهم الأهتم </w:t>
      </w:r>
      <w:r>
        <w:rPr>
          <w:rStyle w:val="FootnoteAnchor"/>
          <w:rtl w:val="true"/>
        </w:rPr>
        <w:footnoteReference w:id="104"/>
      </w:r>
      <w:r>
        <w:rPr>
          <w:rFonts w:ascii="Amiri" w:hAnsi="Amiri" w:eastAsia="Amiri" w:cs="Amiri"/>
          <w:color w:val="111111"/>
          <w:sz w:val="28"/>
          <w:sz w:val="28"/>
          <w:szCs w:val="28"/>
          <w:rtl w:val="true"/>
          <w:lang w:bidi="ar-SA"/>
        </w:rPr>
        <w:t>والعاقب والسيد وحضرت صلاتهم فاقبلوا يضربون بالناقوس وصلوا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مسجدك؟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 فلما فرغوا دنوا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تدعون؟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شهادة أن لا إله إلا اللّه، وأني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مخلوق يأكل ويشرب ويُحدث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آدم؟ أكان عبداً مخلوقاً يأكل ويشرب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ويحدث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وينكح؟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فبهتوا فيقوا ساكتين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لَّعْنَةَ اللّه عَلَى الكَاذِبِينَ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فباهلوني، فإن كنت صادقاً أُنزلت اللعنة عليكم، وإن كنت كاذباً نزلت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فتواعدوا للمباهلة، فلما رجعوا إلى منازلهم قال رؤساؤهم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والعاقب والأهتم، إن باهَلَنا بقومه باهلناه، فإنّه ليس بنبي، وإن باهلنا بأهل بیته خاصة فلا نباهله فإنّه لا يقدم على أهل بيته إلا وهو صادق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أصبحوا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ومعه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ووصيّه وختنه علي بن أبي طالب، وهذه بنته فاطمة، وهذان ابناه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فعرفوا وقالوا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نعطيك الرضا فاعفنا عن المباهلة، فصالحهم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الجزية وانصرفوا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وسائر أحاديث المفسرين لآية المباهلة 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من علماء العامة كاعتراف علماء الخاصة بأمور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خاصة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ascii="Amiri" w:hAnsi="Amiri" w:eastAsia="Amiri" w:cs="Amiri"/>
          <w:color w:val="111111"/>
          <w:sz w:val="28"/>
          <w:sz w:val="28"/>
          <w:szCs w:val="28"/>
          <w:rtl w:val="true"/>
          <w:lang w:bidi="ar-SA"/>
        </w:rPr>
        <w:t xml:space="preserve">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الآية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هو اعتراف منهم بمقام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عند اللّه تعالى بصورة عامة، وبمقام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الدورها المحوري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آل عمرانروى علامة الشوافع أبو بكر الحضرمي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Style w:val="FootnoteAnchor"/>
          <w:rtl w:val="true"/>
        </w:rPr>
        <w:footnoteReference w:id="108"/>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قال نحن حبل اللّه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ذلك من الأعلام كثيرون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الشبلنجي الشافعي </w:t>
      </w:r>
      <w:r>
        <w:rPr>
          <w:rStyle w:val="FootnoteAnchor"/>
          <w:rtl w:val="true"/>
        </w:rPr>
        <w:footnoteReference w:id="1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الصبان الحنفي</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وغيرهما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العلامة الشيخ عباس القمي، عن عالم المعتزلة جار اللّه الزمخشري الخوارزمي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مهجة قلبي، وابناها ثمرة فؤادي، وبعلها نور بصري، والأئمة من ولدها أمناء ربي، حبل ممدود بينه وبين خلقه من اعتصم بهم نجا، ومن تخلف عنهم هوى</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الحديث الشريف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بالاعتصام في الآية المباركة هو أمر بحصول العصمة بسبب التمسك بهذا الحبل الإلهي وكيف يحصل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على العصمة إذا لم يكن الذي يتمسك به معصوماً؟توضيحه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تشكلت دائرة أو سلسلة من مجموعة حلقات فلا يعطي المجموع أثراً غير أثر الأفراد بنحو الجمع، وما نحن فيه إذا لم يكن الفرد الذي يمثل الحبل الإلهي في الأرض معصوماً، فكيف يمكن لمن يتمسك به أن يحصل على العصمة في أمره؟ فلابد إذن من أن يكون الذين يمثلون حبل اللّه الممدود بين اللّه وخلقه في الأرض معصومين، ولا معصوم سوى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ينص على أن الحبل الإلهي الذي يأمر اللّه تعالى خلقه التمسك به، متمثل بشخصه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أهل بيته فاطمة الزهراء، فالمعتصم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اناج، والمتخلف عنهم هالك، وهذا لا يكون إلا في اتباع من ثبتت عصمته، ومن لم تثبت عصمته يسبب اتباعه الهلاك والخسران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الآية التي تأمرنا بالاعتصام بحبل اللّه، كالآية التي تأمرنا بإطاعة اللّه ورسوله وأولي الأمر، لها دلالة واضحة على عصمة الذين يمثلون حبل اللّه تعالى كدلالة تلك على عصمة الذين يمثلون أولي الأمر، لأن الأمر بالتمسك بغير المعصوم، أو بالإطاعة من غير المعصوم يستلزم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ومستحيل على اللّه تبارك وتعالى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آل عمرانفي حديث هجرة أمير المؤمنين علي مع الفواطم إلى المدينة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فتصدع القوم عنه </w:t>
      </w:r>
      <w:r>
        <w:rPr>
          <w:rStyle w:val="FootnoteAnchor"/>
          <w:rtl w:val="true"/>
        </w:rPr>
        <w:footnoteReference w:id="112"/>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إلى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بيثرب، فمن سرّه أن أفري </w:t>
      </w:r>
      <w:r>
        <w:rPr>
          <w:rStyle w:val="FootnoteAnchor"/>
          <w:rtl w:val="true"/>
        </w:rPr>
        <w:footnoteReference w:id="113"/>
      </w:r>
      <w:r>
        <w:rPr>
          <w:rFonts w:ascii="Amiri" w:hAnsi="Amiri" w:eastAsia="Amiri" w:cs="Amiri"/>
          <w:color w:val="111111"/>
          <w:sz w:val="28"/>
          <w:sz w:val="28"/>
          <w:szCs w:val="28"/>
          <w:rtl w:val="true"/>
          <w:lang w:bidi="ar-SA"/>
        </w:rPr>
        <w:t>لحمه وأهريق دمه فليتبعني، أو فليدن مني، ثم أقبل على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وأبي وافد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أطلقا مطايا كما، ثم سار ظاهراً قاهراً حتى نزل ضجنان </w:t>
      </w:r>
      <w:r>
        <w:rPr>
          <w:rStyle w:val="FootnoteAnchor"/>
          <w:rtl w:val="true"/>
        </w:rPr>
        <w:footnoteReference w:id="114"/>
      </w:r>
      <w:r>
        <w:rPr>
          <w:rFonts w:ascii="Amiri" w:hAnsi="Amiri" w:eastAsia="Amiri" w:cs="Amiri"/>
          <w:color w:val="111111"/>
          <w:sz w:val="28"/>
          <w:sz w:val="28"/>
          <w:szCs w:val="28"/>
          <w:rtl w:val="true"/>
          <w:lang w:bidi="ar-SA"/>
        </w:rPr>
        <w:t xml:space="preserve">، فلبث بها قدر يومه وليلته، ولحق به نفر من المستضعفين من المؤمنين، وفيهم أم أيمن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ليلته تلك هو والفواطم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 بنت الزبير، يصلّون اللّه ليلتهم ويذكرونه قياماً وقعوداً وعلى جنوبهم، فلن يزالوا كذلك حتى طلع الفجر، فصلّى على اللّه بهم صلاة الفجر، ثم سار لوجهه، فجعل وهم يصنعون ذلك منزلاً بعد منزل يعبدون اللّه عزّ وجلّ ويرغبون إليه كذلك حتى قدم المدينة، وقد نزل الوحي بما كان من شأنهم قبل قدومهم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يَذْكُرُونَ اللّه قِيَامًا وَقُعُودًا وَعَلَى جُنُوبِهِمْ وَيَتَفَكَّرُونَ فِي خَلْقِ السَّمَاوَاتِ وَالْأَرْضِ رَبَّنَا مَا خَلَقْتَ هَذَا بَاطِلًا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فاطمة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وهنّ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هذه الأمة إيماناً باللّه ورسوله، وأولهم هجرةً إلى اللّه ورسوله، وآخرهم عهداً برسوله، لا يحبك والذي نفسي بيده إلا مؤمن قد امتحن اللّه قلبه للإيمان، ولا يبغضك إلا منافق أو كافر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الآيات المباركة من سورة آل عمران وقعاً خاصاً، وتأثيراً كبيراً على نفس المؤمن وقلبه حيث تنقله من أجواء الدنيا الضيقة إلى رحاب اللّه الواسع الكبير، ومن عكر الماديات إلى صفاء المعنويات والروحانيات، ومن ظلمة الغفلة والذهول إلى نور العلم والمعرفة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تدل الإنسان على أناس مخلصين لربهم، موقنين به، لا يرجون غيره، ولا ينسون ذكره، ولا يغفلون عن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 آمنوا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بقلبهم، وصدقوه بوجودهم، وأيقنوا بما بشر به من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الثواب والجنة، فسألوا اللّه ذلك، وبما خوّف منه من العقاب والنار فتعوذوا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بررة، يحبون الأبرار، ويودّون لقاءهم، ويسألون اللّه مصاحبتهم، والكون معهم في الدنيا ودار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عقلاء، علماء حكماء، نظرهم اعتبار، وصمتهم فكر، ومنطقهم صواب، وكلامهم حق وصدق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اعتبروا من خلق السماوات والأرض واختلاف الليل والنهار، وجريان الشمس والقمر، ونظم الكون والحياة، واستدلوا بها على وجود خالق عظيم، ومدبر حكيم، لم يخلق ما خلق عبثاً، ولم يفعل ما فعل باطلاً، وإنما لغرض وحكمة، وهدف وفائدة،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الإنسان في الدنيا بعبادة ربه وطاعة رسوله وأوصيائه، وفوزه في الآخرة بالثواب والجنة والمغفرة والرضا ورضوان اللّه أكبر، فاستعاذوا باللّه سبحانه من الشقاء في الدنيا، ومن النار وغضب الجبار في الآخرةيا ترى أي أناس هؤلاء؟ وأي كرام أولئك؟ فإن من يستحق نزول آيات كريمة كهذه الآيات المباركة في شأنه لحقيق بالمدح والثناء، ولجدير بأن يُعرف ليتخذ أسوة وقدوة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الشريف الوارد في تفسير هذه الآيات المباركة يدلنا عليهم، ويعرفنا بهم،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وبعلها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ويتبعهما سائر الفواطم وفي هذا الحديث نقاط أخرى لا بأس بالإشارة إلى بعض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لخلافته من بعده في مكة، وذلك لإنجاز مهمة رد الودائع والأمانات التي كان أهل مكة قد أودعوها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وهجرته بالفواطم من مكة والالتحاق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وهذا مما يدل على مكانة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وأمانته، وشجاعته وشهامته، وكفائته للقيام بأعباء الخلافة والإمامة، كما ويدل على كرامة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ومنزلتها عند رسول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حيث أوكل هجرتها على ثقة وأمين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اشتغال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ويتبعهما الفواطم في طول الطريق بالصلاة والدعاء، والذكر والمناجاة، وانقطاعهم إلى اللّه تبارك وتعالى انقطاعاً معنوياً، ويبعث الإنسان على المعنويات ليس واقع انقطاعهم فقط، بل حتى حكاية القرآن الحكيم لنا عن انقطاعهم وتوجههم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الحديث الشريف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بأنهما المعنيان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مضافاً إلى أنه يعني أنهما من أصل واحد ونور واحد، يشير إلى أنه لولا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ولم يبق له اسم، كما أنه لولا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ولم يكن لها ذكر، وهذا المعنى لغز مخبوء في ثنايا التاريخ، يكشف عنه مراجعة الأحداث المؤسفة، التي أحدثها الذين تقمصوا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معروف ومشهور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بمضاهاة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وتساوي مقامهما عند اللّه تبارك وتعالى، وإنها منه، وهو منها، بما في هذا التعبير من أسرار وكوامن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صالح،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انطلقت إلى أبي بكر، فطلبت ميراثها من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 باللّه وكذبت بكتابه؟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الآية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هو أحد الثقلين الذين 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وأمرهم بالتمسك بهما من بعده، ووعدهم بل ضمن لهم عدم الضلالة ما إن تمسكوا بهما، وأخبرهم بأنهما لن يفترقا حتى يردا عليه الحوض، وعرفهما بأن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أيضاً مضمون حديث الثقلين المتواتر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بين الفريقين</w:t>
      </w:r>
      <w:r>
        <w:rPr>
          <w:rStyle w:val="FootnoteAnchor"/>
          <w:rtl w:val="true"/>
        </w:rPr>
        <w:footnoteReference w:id="121"/>
      </w:r>
      <w:r>
        <w:rPr>
          <w:rFonts w:ascii="Amiri" w:hAnsi="Amiri" w:eastAsia="Amiri" w:cs="Amiri"/>
          <w:color w:val="111111"/>
          <w:sz w:val="28"/>
          <w:sz w:val="28"/>
          <w:szCs w:val="28"/>
          <w:rtl w:val="true"/>
          <w:lang w:bidi="ar-SA"/>
        </w:rPr>
        <w:t xml:space="preserve">، والذي معناه حسب ما 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وأهل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رسول اللّه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هما معاً المعيار لمعرفة الحق من الباطل، والصحيح من السقيم، والتمييز بين الخير والشر، والفصل لأحدهما عن الآخر، وهذا مما لا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ما تبين ذلك نرجع إلى هذا الحديث الشريف لننظر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التي هي أحد الثقلين المودعين في هذه الأمة كيف أخذت تحتج بكتاب اللّه الذي الثقل الآخر، على ابن أبي قحافة، وتخاصمه به، وذلك حين منعها إرث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وصادر منها فدكاً بعد أن أخرج عمالها منه، فان في هذه المحاجة والمخاصمة دروساً وعبراً كثيرة نشير إلى ما تيسر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الاحتجاج يجب أن يكون مستنداً إلى القرآن، كما فعلت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فان ما أيده القرآن كان حقاً، وما لم يؤيده كان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والنهي عن المنكر وان كان مرتكبه من تسلم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مطالبة الإنسان بحقه، وادعاء ما حكم اللّه له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معارضة من يخالف الكتاب الكريم ويفتح بذلك على الناس باب المخالفة، ومصارحته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أكفرت باللّه، وكذبت بكتابه حتى وإن أدى ذلك إلى شهادته، كما خاطبت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القوم بحسب شهادة التاريخ وصريح هذه الرواية الشريفة وأدى ذلك إلى 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بالعترة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الاحتجاج على القوم ومعارضتهم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أول من احتج بكتاب اللّه الكريم على أول من ادعى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وخاصمه به وأفحمه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استجاب القوم للقرآن الكريم والعترة الطاهرة، ود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وخليفته في أمته بعد معارضتهما لمواقفهم والإنكار عليه؟ وبعد محكوميتهم وإفحامهم؟ إن هذا سؤال حاسم، قد ضمن التاريخ الإفصاح عنه، والإجابة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والقرآن الكريم معاً، كانا أول من رفعا لواء المعارضة الشرعية، أو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الاصطلاح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 تصدى للخلافة، وقادا جبهة المعارضين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الحكيم كتاب اللّه والعترة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بقيا معاً ولا يزالان يرفعان لولاء المعارضة على من تصدى للخلافة وأتباعه؟ ولم يكفا عن ذلك ولا لحظة واحدة ما دام لم يرجع القوم الى كتاب اللّه العزيز ولم يردوا فدكا نحلة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وارثه الى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يستسلموا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تنازل القوم لهذين المعارضين العظيمين ورعوا حقوقهما، ولبوا طلبهما، واستجابوا لحكمهما ام لا ؟ هذا سؤال مهم، وعُهدة جوابه موكول إلى التاريخ، وعلى عاتق المتون والنصوص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موقف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الشجاع، وتضحيتها الكبرى بنفسها وجنينها محسناً، من أجل الحفاظ على كتاب اللّه الحكيم، ودينه القويم، وحلال اللّه وحرامه وأمره ونهيه من التحريف والتمويه، ومن الاندراس والنسيان، ومن التلاعب به حسب أهواء الملوك، ونزعات الرؤساء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النساءروى الحافظ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القاضي أبي الحسين محمّد عثمان 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 وَأَنْفُسَنَا وَأَنْفُسَكُمْ</w:t>
      </w:r>
      <w:r>
        <w:rPr>
          <w:rStyle w:val="FootnoteAnchor"/>
          <w:rtl w:val="true"/>
        </w:rPr>
        <w:footnoteReference w:id="123"/>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قبيل تفسير القرآن بالقرآن حيث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بالأنفس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على ظاهره بل يجري مجرى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 هذا الحديث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وفق هذا التأويل هي في مقدمة المراد بهم في هذه الآية الكريمة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الآية المباركة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فاطمة من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النساءفرات الكوفي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سبع الشرك باللّه العظيم، وقتل النفس التي حرم اللّه، وأكل أموال اليتامى، وعقوق الوالدين، وقذف المحصنة، والفرار من الزحف، وإنكار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الشرك باللّه العظيم فقد بلغكم ما أنزل اللّه وما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فردوا على اللّه وعلى رسوله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قتل النفس الحرام فقتل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وأصحابه رحمهم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أكل أموال اليتامى فقد ظلموا فيئنا وذهبوا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عقوق الوالدين فقد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Style w:val="FootnoteAnchor"/>
          <w:rtl w:val="true"/>
        </w:rPr>
        <w:footnoteReference w:id="125"/>
      </w:r>
      <w:r>
        <w:rPr>
          <w:rFonts w:ascii="Amiri" w:hAnsi="Amiri" w:eastAsia="Amiri" w:cs="Amiri"/>
          <w:color w:val="111111"/>
          <w:sz w:val="28"/>
          <w:sz w:val="28"/>
          <w:szCs w:val="28"/>
          <w:rtl w:val="true"/>
          <w:lang w:bidi="ar-SA"/>
        </w:rPr>
        <w:t>وهو أب لهم فعفوه في ذريته وفي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قذف المحصنة فقد قذفوا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وزوجة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على منابرهم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الفرار من الزحف فقد أعطوا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البيعة طائعين غير كارهين ثم فروا عنه وخذلوه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إنكار ما أنزل اللّه، فقد أنكروا حقنا وجحدوا به، هذا ما لا يتعاجم فيه أحد،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وفرات الكوفي أيضا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الحسين بن سعيد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الصادق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 فينا نزلت ومنا استحلت فأكبر الكبائر الشرك باللّه وقتل النفس التي حرم اللّه وقذف المحصنة وعقوق الوالدين وأكل مال اليتيم والفرار من الزحف وإنكار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الشرك باللّه فقد أنزل اللّه فينا ما أنزل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فينا ما قال فكذبوا وكذبوا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قتل النفس التي حرم اللّه فقد قتلوا الحسين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قدف المحصنة فقد قذفوا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على منابرهم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عقوق الوالدين فقد عقوا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أكل مال اليتيم فقد منعوا حقنا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الفرار من الزحف فقد أعطوا أمير المؤمنين بيعته طائعين غير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فروا عنه وخذلوه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إنكار حقنا فواللّه ما يتحاجم في هذا أحد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الشريفان اللذان يفسّران الكبائر التي ورد الاجتناب عنها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تعد الآية الشريفة مجتنبيها بالمغفرة ودخول الجنة بكرامة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ويعدان أكبرها سبع كبائر، ويأتيان بأمثلة لها، يشيران إلى مطالب هامة يمكن سرد بعضها على النحو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إلى أن الذنوب والمعاصي الكبيرة لا تنحصر في هذا السبيع، وإنما هذه السبع أكبرها وأشدها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على أن أكبر الكبائر يرتبط بانتهاك الحقوق الأعم من حق اللّه، وحق الناس، وحق الإنسان نفسه، وعلى الإنسان أن يعرف هذه الحقوق حتى يؤديها حق أدائها، ويحترمها حق احترامها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حفظ الحقوق وعدم انتهاكها هو من الأمور الأخلاقية والإنسانية، قبل أن يكون من الأحكام الشرعية والدينية، يفيد الترابط الوثيق بين الأخلاق والدين، وإن أحدهما يدعو إلى الآخر ويؤكد عليه، ولذلك فسر البعض قوله تعالى في وصف نبيه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Style w:val="FootnoteAnchor"/>
          <w:rtl w:val="true"/>
        </w:rPr>
        <w:footnoteReference w:id="128"/>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دين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التطبيق، والاستشهاد بالآية الكريمة في الموارد المذكورة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الأمثلة لأكبر الكبائر إنما هو من باب المثال وذكر النموذج الأمثل والمصداق الأوفي، اللذين انتهكت حقوقهم من قبل هذه الأمة، وليس المراد الخصر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إن جرم انتهاك الحقوق من حيث الشدة والضعف، يرتبط بعظمة حق من انتهك حقه أيضاً، فكلما كان حقه أعظم كان انتهاكه أعظم وذنبه أكبر، وهو واضح، ويا ترى من هو أعظم حقاً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الأمثلة تصديق خارجي لما أخبر به اللّه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انقلاب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الأمثلة المذكورة تحديد لإنقلاب الأمة، وانه كان على وديعتي رسول اللّه وخليفته في امته وهما الكتاب والعترة فكتاب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حق عترة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30"/>
      </w:r>
      <w:r>
        <w:rPr>
          <w:rFonts w:ascii="Amiri" w:hAnsi="Amiri" w:eastAsia="Amiri" w:cs="Amiri"/>
          <w:color w:val="111111"/>
          <w:sz w:val="28"/>
          <w:sz w:val="28"/>
          <w:szCs w:val="28"/>
          <w:rtl w:val="true"/>
          <w:lang w:bidi="ar-SA"/>
        </w:rPr>
        <w:t xml:space="preserve">بينما الأمة تنتهك حرمة القرآن وحرمة العترة معاً بقذف محور العترة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غير ذلك من الأمثلة التي ذكرهما الحديثان الشريفان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للذين انتهكت حقوقهم في هذه الأمثلة، لأن الإنتهاكات كانت تدور بين انتهاك حق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حق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بعلها أمير المؤمنين وحق بنيها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يرجع إلى انتهاك حقها صلوات اللّه وسلامه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أكبر الكبائر كلها قد ارتكبتها الأمة في حق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وفي حق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حق بعلها وبنيها مع أن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جداً وعظيم حقاً على هذه الأمة، وهذا مما يزيد هذه الكبائر بشاعة وشناعة، والمرتكبين قسوة وجفاء،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وخاصة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محرومية ومظلومية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النساءالشيخ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كتابه مصباح الأنوار قال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لعمه العباس بمشهد من القرابة والصحابة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بعض الأيام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علينا بوجهه الكريم،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فأخي علي،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 حمزة،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فابنتي فاطمة وأولادها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حاضراً فوثب وجلس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أنا وأنت وعلي وفاطمة والحسن والحسين من نبعة واحدة؟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وفاطمة والحسن والحسينين دراتنا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عم ألسنا من نبعة واحدة فصدقت ولكن يا عم إن اللّه خلقني وخلق عليّاً وفاطمة والحسن والحسين قبل أن يخلق اللّه آدم، حين لا سماء مبنيّة، ولا أرض مدحيّة، ولا ظلمة، ولا نور، ولا شمس، ولا قمر، ولا جنّة، ولا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بدء الخلقكم يا رسول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لما أراد اللّه أن يخلقنا تكلم بكلمة خلق منها نوراً، ثم تكلم بكلمة أخرى فخلق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روحاً، ثم مزج النور بالروح، فخلقني وخلق علياً وفاطمة والحسن والحسين، فكنا نسبحه حين لا تسبيح، ونقدۀسه حين لا تقديس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اللّه تعالى أن ينشيء الصنعة فتق نوري فخلق منه العرش، فالعرش من نوري ونوري من نور اللّه ونوري أفضل من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أخي علي، فخلق منه الملائكة، فالملائكة من نور علي، ونور علي من نور اللّه، وعلي أفضل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ابنتي فاطمة، فخلق منه السماوات والأرض، فالسماوات والأرض من نور ابنتي فاطمة، ونور ابنتي فاطمة من نور اللّه، وابنتي فاطمة أفضل من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ولدي الحسن وخلق منه الشمس والقمرة فالشمس والقمر من نور ني المال ولدي الحسن، ونور الحسن من نور اللّه، والحسن أفضل من الشمس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ولدي الحسين، فخلق منه الجنّة والحور العين، فالجنّة والحور العين من نور ولدي الحسين، ونور ولدي الحسين من نور اللّه، وولدي الحسين أفضل الجنة والحور العين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أمر اللّه الظلمات أن تمرّ على سحائب النظر فاظلمت السماوات على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فضحت الملائكة بالتسبيح والتقديس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وسيدنا منذ خلقتنا وعرفتنا هذه الأشباح لم تربؤساً، فيحق هذه الأشباح إلا ما كشفت عنا هذه الظلمة، فأخرج اللّه من نور ابنتي فاطمة قناديل، فعلفها في بطنان العرش، فأزهرت السماوات والأرض، ثم أشرقت بنورها، فلأجل ذلك سميت 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النور الزاهر الذي قد أشرقت بله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فأوحى اللّه إليها هذا نور اخترعته من نور جلالي لأمتي فاطمة ابنة حبيبي، وزوجة ولتي وأخ نبيي وأبو حججي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أشهدكم ملائكتي أني قد جعلت ثواب تسبيحكم وتقديسكم لهذه المرأة وشيعتها ومحبيها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العباس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ذلك، وثب قائماً وقبل بين عيني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علي أنت الحجّة البالغة لمن آمن باللّه واليوم الآخر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عدة أمور مهمة ينبغي التوجه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المصداق الأفضل للنبيين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والصديقين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وللشهداء وهو حمزة، والصالحين وهم فاطمة الزهراء وأولادها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امتياز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عن غيرهم في كيفية الخلق وإن أرواحهم من نور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وهو الأساس لخلق سائر الأشياء من العرش والسماوات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والأرض وما فيهن فالعالم خلق ببركة وجود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مقام الصالحين الذين تقدم خلقهم في عالم الانوار وقبل خلق العوالم الأخرى، ثم لما تدرج خلق العوالم أفاض اللّه تعالى من نورها خلق السماوات والأرض،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واللّه تعالى هو الفاطر ولعله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 وَالْأَرْضِ عَالِمَ الْغَيْبِ وَالشَّهَادَةِ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هذا الحديث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مظهر اسمها الثاني وهو الزهراء الذي أزهر في عالم الخلقة وأنقذ الملائكة من الظلمة، ومنه تجلّت شخصية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وصارت معروفة عندهم، ولعل هذا كان هو السبب في جعل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في التعريف، فإنه لما سأل جبرئيل من اللّه تعالى عمن هو تحت الكساء، فقال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فاطمة، وأبوها، وبعلها وبنوها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جعل اللّه تبارك وتعالى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ومحبيها وشيعتها من الثواب والأجر عنده، ولعله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النساءأخرج الحافظ عبيد اللّه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المذكور عن عبد اللّه بن عبّاس،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منزل علي وفاطمة والحسن والحسين، ومنزل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وهم في الجنة واحد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إشارة إلى أنه لما بين اللّه تعالى مقام المطيعين له ولأهل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بين في هذه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الفضل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بأن هذا المقام والمكان من الجنة هو منزلهم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صار منزلاً لهم بسبب الفضل الإلهي الذي يغمر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حتى ترتفع منازلهم إلى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 المقام بهم، لأنهم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بدليل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 لما جمعهم تحت الكساء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مني وأنا منهم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ذلك بيان لفضل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وشمول الفضل الإلهي لها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الشيخ أبو جعفر محمّد بن الحسن الطوسي اللّه في كتاب مصباح الأنوار بإسناده إلى رجاله، مرفوعاً إلى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هل عرفت محمّداً وعلياً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كنه معرفتهم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تعلم أنهم في جملة الخلائق بحيث يسكنون الروضة الخضرة، فمن عرفهم كنه معرفتهم كان في السنام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ذلك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تعليم أنهم علموا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وذرأه وبرأه وأنهم كلمة التقوى وخزان السماوات والأرضين والجبال والرمال والبحار، وعرفواكم في السماء نجم، وملك، ووزن الجبال، وكيل ماء البحار وأنهارها، وعيونها، وما تسقط من ورقة الأعلموها، ولا حبة فى ظلمات الأرض ولا رطب ولا ياليل إلا في كتاب مبين، في علمهم، ولقد علموا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علمت ذلك وأقررت به وآمنت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مفضّل نعم یا مکرم نعم يا محبور، نعم با طببر، طبت وطابت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الجنّة ولكل مؤمن بها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تعريف بمن أعطاه اللّه تبارك وتعالى علم الكتاب المبين، الكتاب الذي يحتوي على كل صغيرة وكبيرة، إذ لا رطب ولا يابس إلا وهو مسطور فيه، علماً بأن هذا التعبير هو كناية عن شمولية هذا الكتاب لكل شيء، وشمولية علم العالم به بكل الأشياء، ولا يخفى أنه يستفاد من هذا الحديث الشريف معان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أعطى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ارتضاهم من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اختصاص 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بعلم الكتاب، مزية سماوية كبرى، ومنحة ربانية عظمى ووسام عزة وكرامة انفردوا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وحدهم من بين الخلائق كلها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منح اللّه تبارك وتعالى أشرف خلقه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وسام العلم، وإتحافهم به دليل على رفعة مقام العلم وشموخ رتبته، إذ خص به أحب خلقه إليه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كما شرط الجنة لمن آمن به تعالى وأطاع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ووالی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جعل درجات الجنة بحسب درجات معرفة المؤمنين بهم، فمن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معرفتهم حظي بأرفع الدرجات ونال أسمى المقامات من الجنة بمعرفته، ومن لم يكن كذلك نال من درجات الجنة بحسب درجات معرفته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يدعونا إلى اكتساب المزيد من العلم بهم والتعرف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الشريف قد لخص مواد معرفتهم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بل حق معرفتهم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العلماء بما في الكتاب، وفي الكتاب علم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كلمة التقوى وأصلها، وفرعها، وتمامها وكمالها، فلا تقوى لمن أنكرهم، كما أن تقوى من عرفهم منهم، لأنهم هم أصل النقوى ومعدنه،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وحدهم العلماء الأنقياء بكامل ما للكلمتين من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تألق اسم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بين أسماء أولئك الذين جعل اللّه تعالى الإيمان بهم شرطاً لدخول الجنة، وجعل حق معرفتهم سلماً لإرتقاء أسمى درجات الجنة، وأعلى منازلها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الأنعاموردت روايات عديدة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التأكيد على أن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هم أهل بيته أمير المؤمنين، وفاطمة الزهراء، والأئمة من 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الأحاديث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أخرجه علي بن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الذي جمع فيه مائة منقبة من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سليمان 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قصة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 فالتفت، فإذا أنا بعلي، وفاطمة، والحسن، والحسين، وعلي بن الحسين، ومحمّد الباقر، وجعفر الصادق، وموسى بن جعفر، وعلي بن موسى ومحمّد بن علي، وعلي بن محمّد، والحسن بن علي، والمهدي، في ضحضاح من نور قيام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هم الحجج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حصر هذا الحديث الحجة في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الحجة المنصوبة من قبل اللّه تعالى على الناس، إنما هو لهدايتهم وارشادهم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يحتج اللّه جل وعلا على الناس يوم القيامة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ولئلا يكون للناس على اللّه حجة من بعد الرسل الأطهار، ومن بعد هؤلاء الحجج الأبرار، ومن هؤلاء الحجج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حيث يحتج اللّه تعالى بها على الناس في جوانب متعددة من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صبرها وهي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جانب عبادتها، فهي التي قامت في محرابها حتى ورمت قدماها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جانب دفاعها عن الحق حتى استشهدت في سبيل اللّه تعالى وأسقطت محسنها شهيداً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 بقية جوانب الحياة الفردية والإجتماعية، والسياسية، وغيرها، ولذلك تعطى ذلك المقام المحمود في الآخرة الذي يعطاه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أصحاب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وَعَلَى الْأَعْرَافِ رِجَالٌ يَعْرِفُونَ كُلا بِسِيمَاهُم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عن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بين الجنّة والنار قائم عليه محمّد وعلي، والحسن، والحسين،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محبّونا؟ وأين شيعتنا؟ فيقبلون إليهم، فيعرفونهم بأسمائهم وأسماء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فيأخذون بأيديهم، فيجوزون بهم على الصراط ويدخلونهم الجنّة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اليوم يوم الموت، فإنّ الشفاعة والفداء لا يغني عنه، فأما في القيامة، فإنّا وأهلنا نجزي عن شيعتنا كلّ جزاء، ليكونن على الأعراف بين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وعلى وفاطمة والحسن والحسين والطيبون من آلهم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فنرى بعض شيعتنا في تلك العرصات ممن كان منهم مقصراً في بعض شدائدها فنبعث عليهم خيار شيعتنا كسلمان والمقداد وأبي ذر وعمار ونظائرهم في العصر الذي يليهم، ثم في كل عصر إلى يوم القيامة، فينقضون عليهم كالبزاة والصقور ويتناولونهم كما تتناول البزاة والصقور صيدها، فيزفونهم إلى الجنة 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لنبعث على آخرين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محبّينا من خيار شيعتنا كالحمام فيلتقطونهم من العرصات كما يلتقط الطير الحب، وينقلونهم إلى الجنان بحضرتنا، وسيؤتي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مقصري شيعتنا في أعماله، بعد أن قد حاز الولاية والتقيّة وحقوق إخوانه، ويوقف بازائه ما بين مائة وأكثر من ذلك إلى مائة ألف من النصاب،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فداؤك من النار، فيدخل هؤلاء المؤمنون الجنة، وأولئك النصاب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يودّ الذين كفروا يعني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مسلمين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في الدنيا منقادين للإمامة، ليجعل مخالفوهم فداء هم من النار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هذان الحديثان الشريفان على 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يفوّض يوم القيامة إلى 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السَّلَامُومحورهم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الشفاعة لمن أحبهم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هم رجال الأعراف الذين يقسمون أهل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لمثل سلمان وأبي ذر والمقداد حق الشفاعة لأهل التقصير من المحبين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تفدية المذنبين من أهل الحب والولاء بالمبغضين والذين نصبوا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تحسّر الناصبين والمبغضين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وندمهم يوم القيامة على تقصيرهم في الحب والموالاة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نجاة في القيامة، إلا بشفاعة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وإن شفاعتهم تنال إلا محبيهم وشيعتهم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الأعرافروى الحمويني باسناده عن إسحاق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عبد اللّه بن جعفر يحدث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أمير المؤمنين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الأرض اللّه يورثها من يشاء من عباده، وإنه أوحى إلي أن أزوجك فاطمة على خمس الأرض فهي صداقها، فمن مشى على الأرض وهو لكم مبغض فالارض حرام عليه أن يمشي عليها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هذا الحديث الشريف الذي جاء في تفسير هذه الآية الكريمة إلى أمور هامة، ومطالب سنيّة، يجدر الوقوف عندها، والإمعان فيها، والاعتبار بها، وهي کما يلي</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الزواج الذي شرعه الإسلام بما يحتوي عليه من أحكام وآداب، مشروع يحتوي، وفي نفس الوقت موضوع معنوي ومقدس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زواج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كان بأمر خاص من اللّه تعالى، وبوحي نازل من السماء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ثمن هذا الزواج المبارك وشكر هذين الزوجين المعصومين على زواجهما النموذجي، المتمحض في البساطة والمرونة، والخالص من كل تكلف وتعقيد، وذلك بتخصيص خمس الأرض مهراً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وصدقاً لها، وهو في نفس الوقت يحث على قلة المهر والصداق، ويرغب في بساطة أمر النكاح والزواج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اللّه عز وجل خمس الأرض صداقاً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زوجة وليه المرتضى، وحبيبة حبيبه المصطفى، ينسجم تماماً مع ملكية اللّه تعالى للأرض، فان اللّه سبحانه هو خالق الأرض ومالكها، وله أن يجعلها كلها أو بعضها لمن يشاء من عباده،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التخصيص تكريم عظيم، وتبجيل كبير، للزوجين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ودلالة واضحة وإشارة كافية على رفيع شأنهما، وعلوّ مقامهما عند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السماء في تزويج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زاد في قدسية الزواج ومعنويته، وخاصة ما كان منه على مهر قليل وبلا تكلف وتعقيد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الأرض بعد ذلك على مبغضي أهل البيت، حق طبيعي اللّه ولرسوله ولأهل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كحق كل مالك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جاء عاماً لكل الأرض، مع إن صداق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هو بحسب الرواية خمس الأرض وليس جميعها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جعل اللّه تبارك وتعالى مهر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وصداقها، خمس الأرض على نحو المشاع في كل الأرض وليس خمسها على نحو التعيين في بقعة خاصة ومكان خاص، حتى يمكن فرزه وفصله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جزء من أجزاء الأرض خمس، وهذا الخمس من كل جزء جزء من الأرض يكون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بأمر من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زواج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وتعيين اللّه الأرض لها مهراً، دليلاً واضحاً على اهتمام السماء بأمرها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وبرهاناً ساطعاً على امتيازها وتفوقها، واصطفائها على الناس، وارتباطها بالغيب والماورائيات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وَالانْجِيلِ يَأْمُرُهُم بِالْمَعْرُوفِ وَيَنْهَاهُم عَنِ الْمُنْكَرِ وَيُحِلُّ لَهُمُ الطَّيِّبَاتِ وَيُحَرِّمُ عَلَيْهِمُ الْخَبَائِثَ وَيَضَعُ عَنْهُمْ إِصْرَهُمْ وَالأغْلاَلَ الَّتي كَانَتْ عَلَيْهِمْ فَالَّذِينَ ءَامَنُوا بِهِ، وَعَزَّرُوهُ والي وَنَصَرُوهُ وَاتَّبَعُوا النُّورَ الَّذِي أُنزِلَ مَعَهُ أُوْلَئِكَ هُم الْمُفْلِحُونَ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الأعرافروی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ماجيلويه، عن عمه، عن البرقي،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 بن الحسين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جبلة، عن معاوية بن عمار، عن الحسن بن عبد اللّه، عن أبيه، عن جده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أسئلة كثيرة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خمسة أشياء مكتوبات في التوراة أمر اللّه بني إسرائيل أن يقتدوا بموسى فيها من بعده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فأنشدتك باللّه إن أنا أخبرتك تقرّ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فِي التَّوْرَاةِ وَالانْجِيلِ</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وفي السطر الثاني اسم وصيّي علي بن أبي طالب، والثالث والرابع سبطي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وفي السطر الخامس أمهما فاطمة سيدة نساء العالمين صلوات اللّه عليها وفي التوراة اسم وصيّي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وشبير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نورا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فضلكم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فضل على النبيين، فما من نبي إلا دعا على قومه بدعوة وأنا أخرت دعوتي لامتي لاشفع لهم يوم القيامة، وأما فضل أهل بيتي وذريتي على غيرهم كفضل الماء على كل شيء، وبه حياة كل شيء، وحبّ أهل بيتي وذريتي استكمال الدين، وتلا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أخبرنا اللّه تعالى في كتابه بأن اسم رسوله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عند أهل الكتاب في التوراة والإنجيل، فكذلك أخبرنا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اسم ابنته الكريمة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بيّن بعد ذلك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 وإنه كفضل الماء على كل شيء، وكما يكون بالماء حياة كل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فكذلك يكون حياة الأمة بهم وذلك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يدعو الناس للحياة، وكذلك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شبههم بسفينة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ركبها نجى ومن تخلف عنها غرق وهوى</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محبتهم سبب لكمال دين الإنسان، مما يدل على أن الذي لا يحب أهل البيت فدينه ناقص، والدين الناقص لا يرتضيه اللّه تعالى ولا يقبله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مِن طَيِّبَاتِ مَا رَزَقْنَاكُمْ وَمَا ظَلَمُونَا وَلَكِن كَانُوا أَنْفُسَهُمْ يَظْلِمُونَ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الأعرافقال المشهدي في تفسير كنز الدقائق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وصبرناهم قطعاً متميزاً بعضهم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لقطع، فإنّه متضمن معنى صير، أو حال، وتأنيثه للحمل على الأمة أو القطعة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 ولذلك جمع، أو تمييز له على أن كل واحدة من اثنتي عشرة أسباط فكأنه قبل اثنتي عشرة قبيلة، وقرئ بكسر السين وإسكانها، والأسباط</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الأولاد، والأسباط في ولد يعقوب بمنزلة القبائل في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 الخصال </w:t>
      </w:r>
      <w:r>
        <w:rPr>
          <w:rStyle w:val="FootnoteAnchor"/>
          <w:rtl w:val="true"/>
        </w:rPr>
        <w:footnoteReference w:id="155"/>
      </w:r>
      <w:r>
        <w:rPr>
          <w:rFonts w:ascii="Amiri" w:hAnsi="Amiri" w:eastAsia="Amiri" w:cs="Amiri"/>
          <w:color w:val="111111"/>
          <w:sz w:val="28"/>
          <w:sz w:val="28"/>
          <w:szCs w:val="28"/>
          <w:rtl w:val="true"/>
          <w:lang w:bidi="ar-SA"/>
        </w:rPr>
        <w:t>، بسنده عن عبيد اللّه بن عبد اللّه بن الحسن بن جعفر 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يقال في بني الأفطس،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أخرج من بني إسرائيل وهو يعقوب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سبطاً وجعل فيهم النبوة والكتاب، ونشر من الحسن والحسين ابني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سيطاً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الإثني عشر من ولد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روبيل بن يعقوب، وشمعون بن ابن يعقوب ويشاجر بن يعقوب، وزيولون بن يعقوب، ويوسف بن يعقوب، ويهودا بن بعد يعقوب، وبنيامين بن يعقوب، ونفتالي بن يعقوب، ودان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عن أبي ثلاثة منهم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عد الإثني عشر من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فانتشر منه ستة أبطن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الحسن بن زيد بن الحسن بن علي، وبنو عبد اللّه بن الحسن بن الحسن بن علي، وبنو إبراهيم بن الحسن بن الحسن بن علي، وبنو الحسن بن الحسن بن الحسن بن علي، وبنو إبراهيم بن الحسن بن الحسن بن علي، وبنو جعفر بن الحسن بن الحسن بن علي، فعقب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الستة الأبطن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محمّد بن علي الباقر بن علي بن الحسين بن علي، وبنو عبد اللّه بن الباهر بن علي، وبنو زيد بن علي بن الحسين بطن، وبنو الحسين بن علي بن الحسين بن علي، و بنو عمر بن علي بن الحسين، وبنو علي بن علي بن الحسين بن علي، فهؤلاء السنة الأبطن نشر اللّه عزوجل من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الذي يفسر الأسباط في الآية الكريمة، ويذكر عددهم وأسماءهم، إشارة إلى نقاط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الأسباط كالأحفاد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وإن الأسباط في ولد يعقوب هم بمنزلة القبائل في ولد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عدد النقباء كما يكون اثني عشر، فكذلك عدد الأسباط يكون اثني عشر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أن في هذا العدد أعنى اثني عشر، رمزاً خاصاً، وسراً مكنوناً، ولعله يرمز إلى ما جعله اللّه تعالى في عالم الأفلاك من البروج والشهور الإثني عشر، ويشير إلى انه كما يكون انتظام حركة الأفلاك والحساب بالشهور الاثني عشر، فكذلك يكون انتظام حركة الاجتماع والبشر بالنقباء والأسباط والأئمة المعصومين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الأسباط الاثني عشر في بني إسرائيل الذين جعل اللّه فيهم النبوة والكتاب كانوا من نسل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فكذلك يكون الأسباط الاثني عشر في ذرية رسول اللّه الذين جعل اللّه فيهم الوصاية والإمامة من نسل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الإمامين الهمامين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تعالى كما أختص أولاد لاوي، أخي يوسف بن يعقوب بالنبوة والكتاب من بين الأسباط، فكذلك اختص اللّه سبحانه أولاد الإمام الحسين بن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بني محمّد بن علي الباقر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البطون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الكتاب والنبوة لا يكونان باختيار الناس ولا فيمن يختارونه وإنما يكونان باختيار اللّه تعالى وفيمن يختاره سبحانه فكذلك تكون الوصاية والإمامة باختيار اللّه تبارك وتعالى وفيمن يختاره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والوصاية كالنبوة والرسالة، منصب رباني سماوي، ليس للناس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رأي ولا حق انتخاب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بقي لامعاً منيراً في كل ما هو خير وبركة،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النقباء كما هي أم الأسباط، بل هي أم كل خير وبركة، وأي خبر أكبر وبركة أوسع من خير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وبركتهم على الناس؟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أخبرنا أبو عبد اللّه السفياني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جعفر بن حمدان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بن شبیب بن </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المرجي عبد اللّه بن عبيد اللّه بن العباس، 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حميد، قال حدّثنا علي بن أبي بكر، عن قيس بن حسين ابن عبداللّه بن عبيد اللّه بن العباس 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عليّ والعبّاس وفاطمة وأسامة بن زيد،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كذا وكذا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مثل ما سأل عمّي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تردّ عليّ أرض كذا وكذا، أرضاً كان له انتزعه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فَإِنَّ اللّه خُمُسَهُ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الخمس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أوجب 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الرمح الصحيح والرمح المكسر، والبيضة الصحيحة والبيضة المكسورة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أربعة أخماس وترك في یده خمساً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منصور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البريد، عن حسين بن ميمون، عن عبد اللّه بن عبد اللّه مولى بني هاشم قاضي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وفاطمة والعباس وزيد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ascii="Amiri" w:hAnsi="Amiri" w:eastAsia="Amiri" w:cs="Amiri"/>
          <w:color w:val="111111"/>
          <w:sz w:val="28"/>
          <w:sz w:val="28"/>
          <w:szCs w:val="28"/>
          <w:rtl w:val="true"/>
          <w:lang w:bidi="ar-SA"/>
        </w:rPr>
        <w:t>، فقال العباس يا رسول اللّه كبرت سنّي ودق عظمي وكثرت مؤنتي فإن رأيت يا رسول 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تأمر لي بكذا وكذا وسقاً من الطعام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تأمر لي كما أمرت لعمك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أعطيتني أرضاً كانت معيشتي منها، ثمّ قبضتها فإن رأيت أن تردّها علي فافعل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رأيت أن تولّيني هذا الحق الذي جعله اللّه لنا في كتابه من هذا الخمس فأقسمه في حياتك كيلا ينازعنيه أحد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فأفعل، فولانيه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في حياته، ثم ولأنيه أبو بكر فقسمته في حياته، ثمّ ولأنيه عمر فقسمته حتى كان آخر سنة من سني عمر أتاه مال كثير فعزل حقنا ثم 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حقكم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عنه غني العام، وبالمسلمين حاجة، فردّه تلك السنة فلم يدعني إليه أحد بعده حتى قمت مقامي هذا، فلقيني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لقد نزعت اليوم منا شيئاً لا يرد إلينا أبداً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العترة والأمة، عن علي بن الحسين بن شاذويه المؤدب وجعفر بن محمّد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عبداللّه بن جعفر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وقد اجتمع في مجلسه جماعة من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اصْطَفَيْنَا مِنْ عِبَادِنَا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بذلك الأمة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كما قالوا،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بذلك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وصفهم اللّه في كتابه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أبا الحسن عن العترة أهم الآل أم غير الآل؟فقال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هل فسر اللّه عزوجل الأصطفاء في الكتاب؟فقال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الأصطفاء في الظاهر سوى الباطن في اثني عشر موطناً وموضعاً،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الآية الثامنة فقول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163"/>
      </w:r>
      <w:r>
        <w:rPr>
          <w:rFonts w:ascii="Amiri" w:hAnsi="Amiri" w:eastAsia="Amiri" w:cs="Amiri"/>
          <w:color w:val="111111"/>
          <w:sz w:val="28"/>
          <w:sz w:val="28"/>
          <w:szCs w:val="28"/>
          <w:rtl w:val="true"/>
          <w:lang w:bidi="ar-SA"/>
        </w:rPr>
        <w:t xml:space="preserve">فقرن سهم ذي القربي بسهمه وبسهم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فضل أيضا بين الآل والأمة، لأن اللّه تعالى جعلهم في حيز وجعل الناس في حيز دون ذلك، ورضي لهم ما رضي لنفسه واصطفاهم فيه، فبدأ بنفسه ثم ثني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بذي القربى في كل ما كان من الفيء والغنيمة وغير ذلك مما رضيه عزوجل لنفسه فرضي لهم، فقال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فهذا تأكيد مؤكد وأثر قائم إلى يوم القيامة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اللّه الناطق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واليتامى والمساكين فإن اليتيم إذا انقطع يتمه خرج من الغنائم ولم يكن له فيها نصيب، وكذلك المسكين إذا انقطعت مسكنته لم يكن له نصيب من المغنم ولا يحل له أخذه، وسهم ذى القربي قائم إلى يوم القيامة فيهم، للغني والفقير منهم، لأنه لا أحد أغني من اللّه عز وجل، ولا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لنفسه منها سهماً،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فما رضيه لنفسه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لهم، وكذلك الفيء ما رضيه منه لنفسه ولنبيه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لذي القربى، كما أجراهم في الغنيمة فبدأ بنفسه جل جلاله، ثم برسوله، ثم بهم، وقرن سهمهم بسمهم اللّه وسهم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الشريف حديث مفصل، وهو من مناظرات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من علماء العراق وخراسان، وهو جدير بالمطالعة، وينبغي لكل مسلم مطالعته بتدبر، كي يقف إلى ما جاء فيه من المعارف الحقة والعقائد الفذة، التي نطق بها القرآن الكريم، وصدع بها كتاب اللّه العزيز، والذي يريد الوقوف على كل ما جاء فيها، فعليه مراجعة مصدرها، غير أنا نشير إلى بعض النقاط المتضمنة في هذا المقطع المذكور من هذا الحديث الشريف باختصار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عنوان هذه المناظرة في هذا الحديث الشريف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العترة والأمة، علماً بأن عشرة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هم أهل بيته المعصومون علي أمير المؤمنين، وفاطمة الزهراء، والأئمة الأحد عشر من ذريتهما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هؤلاء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كلمة العترة، وكذلك الآل وهكذا أهل البيت، ألفاظ مترادفة لمعنى واحد وهو قربى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المعبر عنهم في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اقتران سهم ذي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وبسهم اللّه تعالى، تصريح مبين من اللّه العظيم باصطفاء الرسول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خلقه جميعاً، وإعلاء شأنهم فوق شأن الأمة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انقطاع سهم اليتامى والمساكين عنهم بخروجهم عن البتم والمسكنة واستمرار سهم ذي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ووجوبه لهم على كل حال يدل على منزلة رفيعة، ومكرمة عظيمة، خص اللّه تعالى به نبيه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 بیت نبيه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سائر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سهم 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غناهم وفقرهم إلى يوم القيامة، هو من الأدلة الواضحة على أنهم هم وحدهم خلفاء اللّه على أرضه، وولاة أمره بين خلقه، وذلك لأنه تعالى رضي لهم من الفيء والغنيمة وغير ذلك ما رضيه عزوجل لنفسه، وفوّض سهمه وسهم رسوله إليهم، تكريماً لهم، وتعظيماً لمقامهم، وليكونوا مبسوطي اليد في تأمين الأمور المالية للبلاد والعباد، وإدارة الشؤون السياسية للرعية، والعمرانية للأراضي والبقاع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وأهل البيت، والآل، إذ لولاها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آل، ولا أهل بيت ولا عترة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فخراً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وريثة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الأنفالروی عبد اللّه بن الحسن بإسناده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أنه لما أجمع أبو بكر على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وبلغها ذلك، جاءت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أفي كتاب اللّه أن ثرث أباك ولا أرث أبي ؟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أفتركتم كتاب اللّه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المتضمّن لإحتجاج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بالآية الكريمة دلالات هامة ينبغي الإشارة إلى ما تيسر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بالقرآن الحكيم ومعرفتها بآيات الكتاب الكريم، كان بدرجة يمكنها وبسهولة تامة الاستنباط منه وتطبيق كليات أحكامه على صغريات ما يقع في العالم الخارجي من أعمال وتصرفات، وتشخيص مصاديقها الخارجية، ومن الواضح إن علم القرآن فضيلة لا يضاهيه فضيلة، وشرف لا يساويه 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الأولوية في الآية الكريمة، بأولوية الأرحام في الإرث والتوارث من الأجانب والبعداء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للقوم على مخالفاتهم الصريحة للقرآن الكريم، ومحاولة إرجاعهم إلى كتاب اللّه، وإتمام الحجة عليهم أمام اللّه تبارك وتعالى حتى 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تنديدها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بالتبعيض الذي مارسه القوم في حفها، حيث منعوها من إرث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وصادروا منها فدكاً، مع التزامهم بارثهم من أبيهم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على المخالف للقرآن الكريم بارتكابه منكراً عظيماً، وذلك حيث خاطبته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رجع القوم عندما ذكرتهم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بالقرآن، وأنكرت عليهم مصادرة فدك إلى حكم اللّه تعالى، وارتدعوا عن مخالفتهم للكتاب الحكيم؟ ذلك ما أجاب عليه التاريخ وأفصح عنه الواقع الخارجي لتلك الأحداث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ما هو واجبنا الإنساني وكيف يجب أن يكون موقفنا الشرعي من ابنة نبينا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وحبيبته الوحيدة التي طهرها اللّه في كتابه، وفرض علينا مودتها وولايتها، ومن الظالمين لها، والغاصبين حقها وإرثها؟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التامة بالقرآن، والالتزام بأحكامه، والاحتجاج به، والتنديد الصريح بكل من يعارض القرآن ويخالف أحكامه، وان كان يؤدّي ذلك إلى 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استشهدت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على أثره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المقلّد بن غالب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عن رجاله بإسناد متصل إلى عبد اللّه بن سنان الأسدي،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يعني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أخلو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عند أمي فاطمة؟فقال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دخلت على سيدتي فاطمة لأهنيها بولدها الحسين، فإذا بيدها لوح أخضر من زمرّدة خضراء فيه كتابة أنور من الشمس وأطيب رائحة من المسك الأذفر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أنزله اللّه على أبي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احفظيه، ففعلت، فإذا فيه اسم أبي وبعلي واسم ابني والأوصياء من بعد ولدي الحسين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فسألتها أن تدفعه إلى لأنسخه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بنسختك؟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تعارضني عليها؟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جابر إلى منزله فأتاه بقطعة جلد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صحيفتك حتى أقرأها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في صحيفته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كتاب من اللّه العزيز العليم أنزله الروح الأمين على محمّد خاتم النبيين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w:t>
      </w:r>
      <w:r>
        <w:rPr>
          <w:rStyle w:val="FootnoteAnchor"/>
          <w:rtl w:val="true"/>
        </w:rPr>
        <w:footnoteReference w:id="168"/>
      </w:r>
      <w:r>
        <w:rPr>
          <w:rFonts w:ascii="Amiri" w:hAnsi="Amiri" w:eastAsia="Amiri" w:cs="Amiri"/>
          <w:color w:val="111111"/>
          <w:sz w:val="28"/>
          <w:sz w:val="28"/>
          <w:szCs w:val="28"/>
          <w:rtl w:val="true"/>
          <w:lang w:bidi="ar-SA"/>
        </w:rPr>
        <w:t xml:space="preserve">يا محمّد عظم أسمائي، واشكر نعمائي، ولا تجحد آلائي، ولا ترج سوائي، ولا تخش غيري، فإنّه من يرجو سواي ويخشى غيري أُعذبه عذاباً لا أعذبه أحداً من العالمين، يا محمّد إني اصطفيتك على الأنبياء، واصطفيت وصيك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الأوصياء، جعلت الحسن عيبة علمي بعد انقضاء مدة أبيه، والحسين خير أولاد الاولين والآخرين، فيه تثبت الإمامة ومنه العقب، وعلي بن الحسين زين العابدين، والباقر العلم الداعي إلى سبيلي على منهاج الحق، وجعفر الصادق في القول والعمل تلبس من بعده فتنة صماء فالويل كل الويل لمن كذب عترة نبيي وخيرة خلقي، وموسى الكاظم الغيظ على الرّضا يقتله عفريت كافر يدفن بالمدينة التي بناها العبد الصالح إلى جنب شر خلق اللّه، ومحمّد الهادي شبيه جده الميمون وعلي الداعي إلى سبيلي والذاب عن حرمي والقائم في رعيتي، والحسن الأعز، يخرج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الاسمين خلف محمّد يخرج في آخر الزمان، وعلى رأسه عمامة بيضاء، تظله الشمس، وينادي مناد بلسان فصيح يسمعه الثقلان ومن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من آل محمّد، فيملأ الأرض عدلا كما ملئت جوراً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الحديث الشريف الذي ورد في تفسير هذه الآية الكريمة،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معان عظيمة، ومطالب جسيمة، جديرة بذكر ما يتسنى لنا من أسرارها، وحفية بالتعرض لما يسعنا من نقاطها، ألا وهي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ان القرآن الكريم يكنّي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وعن عددهم، بذكر أشهر السنة وعددها كما جاء في هذه الآية الشريفة ولعل من أسرار الكناية وعدم التصريح هو حفظ الكتاب الحكيم من أن تناله يد التحريف من قبل الحاسدين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والحاقدين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الكناية حكمة كبيرة، وسرّاً كامناً، وقد يبدوا جلياً لمن أمعن النظر فيها، وتدبّر مغزاها، وذلك السر والحكمة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إن هذه الشهور الاثني عشر تنظم الحساب، ومعرفة الوقت، وتحفظ التاريخ من الضياع، فكذلك 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ينظمون النفوس والأرواح، ويضبطون الدين والدنيا، ويحفظون الإنسان من الضياغ والخسران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تحرير هذا الأمر الكنائي المهم تم من اللّه تبارك وتعالى في القرآن الكريم، فكذلك تمّ منه عزوجل تحرير صريحه وجليه، واثبات تفسيره وتأويله، في اللوح المذكور، وهو لوح من ألواح الجنّة، وزمرد من جواهر الآخرة، أنور أزهر، طاهر طيب، كيف لا وقد كتب فيه اسم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من أهل بيت رسول اللّه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أشرف الخلق وأكرمهم على اللّه تعالى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إهداء اللّه عز وجل هذا اللوح المبارك إلى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بواسطة أمين وحيه جبرئيل، تكريم لنبيه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وبشارة له، وليطلعه على غيبه ويوقفه على آلائه ونعمائه، ويعرفه حججه على عباده، وأمنائه في بلاده، وانهم من نسله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يملا الأرض عدلاً وقسطاً، بعدما ملئت ظلما وجوراً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إيداع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هذا اللوح الكريم ابنته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الأولين إلى الآخرين هو بشارة لها أيضاً، مضافاً إلى كونه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احتفاء بها، وتكريماً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المودعة هذا اللوح الكريم، هي كفؤ الإمام أمير المؤمنين وزوجة الإمام، وأم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ووالدتهم، وكفاها بذلك فخراً، ومجداً وعزاً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المهاجرين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التوبةأخبرنا أبو القاسم عبد الرحمان بن محمّد القرشي بقراءتي عليه من الفئل أصل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بكر ابن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الحجاج النضر بن طاهر القيسي ومعلى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عمر بن أبي سلمة،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أنا بعلي والعباس،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أسامة استأذن 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والعباس بالباب سألاني أن استأذن لهما عليك؟</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حاجتهما؟</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لكني أدري، ائذن لهما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فأذنت لهما فدخلا فجلسا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 آلِهِ وَسَلَّمَ‏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على يا رسول اللّه جئنا نسألك من أحب أهلك إليك؟ العاملةقال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أهلك إليك بعدها؟قال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وأنعمت عليه، لأسامة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صبّرت عمك آخرهم؟قال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بن عبد المطلب إنّ عليّاً سبقك بالهجرة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تكون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وذلك لأنها تجمع بين فضيلة البنوّة وبين فضيلة العصمة، فإنها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المهاجرين ولها ذلك الفضل وحب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ولتلك النسبة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من الواضح أن يكون أمير المؤمنين له الذي هو كفؤ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ويجمع بين فضيلة الأخوّة له إنما هو لذلك الفضل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العصمة إن يكون الشخص الأول من الرجال مكانة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تندب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أشتَرَى مِنَ الْمُؤْمِنِينَ أَنفُسَهُم وأموالهم بأنّ لهم الجَنَّةَ يُقَاتِلُونَ فِي سَبيلِ اللّه فَيَقْتُلُونَ وَيُقْتَلُونَ وعداً عَلَيه حقاً في التوراة والإنجيل والقُرآنِ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التوبةفرات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أمه تحمله،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اللّه سالبك، وأهلك اللّه المتوازرين عليك، وحكم اللّه بيني وبين من أعان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أي شيء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ذكرت ما يصيب بعدي وبعدك من الأذى والظلم والبغي، وهم يومئذ في عصبة كأنهم نجوم السماء يتهادون إلى القتل وكأني أنظر إلى معسكرهم وإلى موضع رحالهم وتربتهم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وأنى هذا الموضع الذي تصف؟قال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يقال له كربلاء وهي دار كرب وبلاء علينا وعلى الأمة، يخرج عليهم شرار أمتي وإن أحدهم لو يشفع له من في السماوات والأرضين ما شفعوا فيه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المخلدون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بنتاه، وما قتل قتلته أحد كان قبله، وتبكيه السماوات والأرضون والملائكة والوحش والنباتات والبحار والجبال، ولو يؤذن لها ما بقي على الأرض متنفس، ويأتيه قوم من محبينا ليس في الأرض أعلم باللّه ولا أقوم بحقنا منهم، وليس على ظهر الأرض أحد يلتفت إليه غيرهم، أولئك مصابيح في ظلمات الجور، وهم الشفعاء، وهم واردون حوضى غداً أعرفهم إذا وردوا علي بسيماهم، وكل أهل دين يطلبون أئمتهم وهم يطلبونا ولا يطلبون غيرنا، وهم قوام الأرض، وبهم ينزل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إنا لله، وبكت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إن أهل الجنان هم الشهداء في الدنيا بذلوا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وَأَمْوَالَهُمْ بِأَنَّ لَهُمُ الْجَنَّةَ يُقَاتِلُونَ فِي سَبِيلِ اللّه فَيَقْتُلُونَ وَيُقْتَلُونَ وَعْدًا عَلَيْهِ حَقًّا</w:t>
      </w:r>
      <w:r>
        <w:rPr>
          <w:rStyle w:val="FootnoteAnchor"/>
          <w:rtl w:val="true"/>
        </w:rPr>
        <w:footnoteReference w:id="172"/>
      </w:r>
      <w:r>
        <w:rPr>
          <w:rFonts w:ascii="Amiri" w:hAnsi="Amiri" w:eastAsia="Amiri" w:cs="Amiri"/>
          <w:color w:val="111111"/>
          <w:sz w:val="28"/>
          <w:sz w:val="28"/>
          <w:szCs w:val="28"/>
          <w:rtl w:val="true"/>
          <w:lang w:bidi="ar-SA"/>
        </w:rPr>
        <w:t>، فما عند اللّه خيرٌ من الدنيا وما فيها، قتلة أهون من ميتته، من كتب عليه القتل خرج إلى مضجعه، ومن لم يقتل فسوف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محمّد أما تحبين أن تأمرين غداً فتطاعين في هذا الخلق عند الحساب، أما ترضين أن يكون ابنك من حملة العرش، أما ترضين أن يكون أبوك يأتونه يسألونه الشفاعة، أما ترضين أن يكون بعلك يذود الخلق يوم العطش عن الحوض فيسقي منه أولياء، ويذود عنه أعداءه، أما ترضين أن يكون بعلك قسيم النار يأمر النار فتطيعه يخرج منها من يشاء ويترك من يشاء، أما ترضين أن تنظرين إلى الملائكة على أرجاء السماء ينظرون إليك وإلى ما تأمرين به وينظرون إلى بعلك وقد حضر الخلائق وهو يخاصمهم عند اللّه فما ترين اللّه صانع بقاتل ولدك وقاتليك إذا أفلحت حجته على الخلائق وأمرت النار أن تطيعه، أما ترضين أن تكون الملائكة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تبكي لابنك ويأسف عليه كل شيء، أما ترضين أن يكون من أناه زائراً في ضمان اللّه ويكون من أتاه بمنزلة من حج إلى بيت اللّه واعتمروا لم يخلو من الرحمة طرفة عين، وإذا مات مات شهيداً، وإن بقي لم تزل الحفظة تدعو له ما بقي ولم يزل في حفظ اللّه وأمنه حتى يفارق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سلمت ورضيت وتوكلت على اللّه، فمسح على قلبها ومسح على عينيها،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وبعلك وأنت وابناك في مكان تقر عيناك ويفرح قلبك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يفصح هذا الحديث الشريف الذي ورد في تفسير هذه الآية الكريمة، عن معان عظيمة، وأحداث جليلة، ترتبط بما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وتتعلق بشأن عنرته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وتتحدث عن بعض ما يجري عليهم من المصائب، التي تنالهم من أعدائهم، ومن أبناء أولئك الذين نصبوا الحرب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وجيّشوا عليه الجيوش، فلما لم يظفروا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وردّهم اللّه بغيضهم لم ينالوا خيراً، عهدوا إلى أبنائهم معاوية ويزيد، أن ينصبوا الحرب لأبنائه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ينتقموا منهم لآبائهم، ومن الإسلام لشركهم، وفي هذا الحديث نقاط مهمة نشير إلى ما تيسر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اطلع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ما يجري بعده من أمته بصورة عامة، وعلى ما يجري على سبطه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 وبشكل 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أخبر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شهادة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وأراه تربته وتربتهم، وموضع قتلهم وشهادتهم، كما وأراه حلهم وترحاله ومعسكرهم ومنازلهم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بكل ذلك أمه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وعزاها بشهادة ولدها، وفلذة كبدها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أرض شهادتهم وأن اسمها كربلاء، وعن العصبة التي تستشهد معه بأنهم خيار الخلق وعن الذين يشتركون في قتلهم بأنهم شرار الناس وأنهم مخلدون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عظيم مصيبة سبطه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وجليل رزيته، وعن بكاء السماوات والأرضين وما فيهما وما بينهما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مقام مواليه والمقيمين له العزاء، والباكين عليه، والمتأوهين المصابه، والمغتمين لما جرى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لحبيبته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بعض ما خصها اللّه تعالى وخص أبيها وبعلها وبنيها به من الفضل عنده أجراً للشهادة في سبيله، وثواباً للصبر على بلائه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لأمر اللّه تعالى، ورضاها برضاه عزوجل، بعدما أخبرها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يجري على ولدها الشهيد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بالجنة مقابل شهادته في سبيل اللّه من جهة، وتعزية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وتسليتها بمصائبه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ثانية، وإعلانها هي من جهة ثالثة عن تسليمها لأمر اللّه، والرضى برضائه، والصبر على 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هذا الحديث الشريف عن أن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وشهادته في كربلاء قضية ترتبط بالوحي والسماء، أراد اللّه تعالى أن يختبر المسلمين بسببها، وأن يبيّن لهم وللناس أجمعين ولكل الأجيال القادمة إلى يوم القيامة، عن كتلتي الخير والشر من الناس، وأن الخير يتمثل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وأن الشر يتجسد في أعدائهم إلى قيام الساعة، وقد كتب اللّه البقاء والخلود لقضية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حجة على الناس، وعبرة لهم، ومحكا يعرف به الناس ويميز الصالح من الطالح، والحسيني من اليزيدي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فاطمة بمحبيها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الكافي عدة من أصحابنا، عن سهل بن زياد، عن ابن فضال، عن علي ابن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لا يقبل اللّه من العباد يوم القيامة إلا هذا الأمر الذي أنتم عليه، وما بين أحدكم وبين أن يرى ما تقرّ به عينه إلا أن تبلغ نفسه إلى هذه، ثم أهوى بيده إلى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يدخلان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على المؤمن فيجلس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رجليه فيكب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أبشر أنا رسول اللّه، إنِّي خير لك مما تركت من الدنيا، ثم ينهض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يكب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أبشر أنا علي بن أبي طالب الذي كنت تحبه أما لأنفعنك،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كتاب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جعلني اللّه فداك هذا من كتاب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يونس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والكافي أيضا عن سهل بن زياد عن أحمد بن محمّد بن أبي نصر، عن حماد ابن عثمان، عن عبد الحميد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من هم الدنيا وحزنها فقد أمنت منه،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الحديثين الشريفين، المفسرين للأبنين الكريمتين، بشارات وتحذيرات، نشير إلى بعض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البشارة بأن الدين المرضي عند اللّه تبارك وتعالى هو الإسلام، وأن المذهب المقبول لدى اللّه عز وجل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فرض اللّه تعالى على الأنام مودّتهم، وأوجب عليهم ولايتهم، وأمر بطاعتهم، وجعلهم حجة عليهم، وعصمهم وطهرهم من كل نقص وعيب، وأنزل في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الإنذار بمعاينة الموت، والتحذير من وحشة الإنتقال من الدنيا والإرتحال إلى الآخرة، ومفارقة الأحبة، وخوف المطلع، وسكرة الإحتضار، فإنها ساعة صعبة، ولحظات حاسمة، تنتهي بالإنسان إلى أحد مصيرين محتمين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وحميم، أو جنات ونعيم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 في الآية الكريمة، هم الذي يعتقدون بالإسلام، ويعتنقون 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بان البشرى لهؤلاء المؤمنين المتقين تكون في أحرج ساعات عمرهم، وأصعب لحظات حياتهم، إنها تكون في ساعة الصفر التي تؤذن للإنسان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بالورود إلى عالم جديد واللحاق بعالم غريب، لا يعرف الإنسان عنه شيئاً، ولم يستأنس بشيء منه أبداً، إنه عالم البرزخ المؤدي إلى قيام الساعة، والمعاد في القيامة للحساب والجزاء الأوفى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البشارة من أشرف خلق اللّه تبارك وتعالى، وأعز بريته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من وصيه أمير المؤمنين، وسيد الوصيين، وزوج ابنته، وأبي ذريته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أم العصمة، والرابط بين النبوة والإمامة،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يكشف عن عظيم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 حيث فوض إليهم ما يخص عالم الآخرة، وجعلهم الملوك عليه الأمرين فيه، والحاكمين له، والمتصرفين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البشارة برؤية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 من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يتولاهم في حياته، ويطيعهم في دينه ويخلص المودة لهم في صدره، ويتبرأ من أعدائهم وظالميهم بقلبه ولسانه، وذلك في أحرج الساعات، وأشد اللحظات، لهي بشارة ليست فوقها 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الإنذار بقيام قيامة الإنسان بالموت والتحذير من بدء حسابه وجزائه في أول ما يعاينه من الآخرة، وذلك حيث يرى ملك الموت وسائر الملائكة</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الإنذار لمن لم يوال أهل البيت، والتحذير لمن عاداهم ووالى مناوئيهم وظالميهم، بأنه سوف يبقى في أشد الساعات، وأصعب اللحظات وهي لحظة الموت، في خوف وقلق دائم ووحشة واضطراب مستمر، حيث لا أحد يؤمن خوفه ويسكن روعته، ولا شخص يزيل همه ويذهب غمّه، بل يزداد خوفاً ورعباً، وهماً وغماً وخاصة عندما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شفعاءه قد أصبحوا خصماءه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ومحل الشاهد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إلى جانب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صفوف المبشرين للمؤمنين والمستقبلين للمتقين كما في الحديث الثاني وهو مقام عظيم، وجاه كبير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شرط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 فَلا تَسألِن ما لَيسَ لَكَ بِهِ عِلْمٌ إِنِّي الي أَعِظُكَ أَنْ تَكُونَ مِنَ الجَاهِلِينَ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باب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لأخيه زيد بن موسى حين افتخر على من في مجلسه بإسناده إلى الحسن بن موسى الوشا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بخراسان مع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مجلس وزيد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قد أقبل على جماعة في المجلس يفتخر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مقبل على قوم يحدثهم فسمع مقالة زيد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أغرك قول ناقلي الكوفة إن فاطمة أحصنت فرجها فحرم اللّه تعالى ذريتها على النار، واللّه ما ذاك إلا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وولد بطنها خاصة، وأما أن يكون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اللّه ويصوم نهاره ويقوم ليله وتعصيه أنت ثم تجيئان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سواء لأنت أعز على اللّه عزّ وجلّ منه،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كفلان من الأجر، ولمسيئنا ضعفان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كيف تقرؤون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إِنَّهُ لَيسَ مِنْ أَهْلِكَ إِنَّهُ عَمَلٌ غَيْرُ صَالح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من الناس 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 فمن قرء إنه عمل غير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نفاه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لقد كان ابنه ولكن لما عصى اللّه عزّ وجلّ نفاه عن أبيه، كذا من كان منا لم يطع اللّه عزّوجل فليس منا وأنت إذا أطعت اللّه فأنت منا أهل البيت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وحدّثنا محمّد بن علي ما 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ومحمّد بن موسى المتوكل وأحمد بن زياد ابن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ياسر أنه خرج زيد بن موسى أخو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وأحرق وقتل وكان يسمى زيد النار فبعث إليه المأمون فأسر وحمل إلى المأمون،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 إليه 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أغرك قول سفلة أهل الكوفة إن فاطمة أحصنت فرجها فحرم اللّه تعالى ذريتها على النار؟ ذلك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إن كنت ترى أنك تعصى اللّه وتدخل الجنة وموسى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اللّه ودخل الجنة فأنت إذا أكرم على اللّه تعالى من موسى بن جعفر، ما ينال أحد ما عند اللّه إلا بطاعته، وزعمت أنك تناله بمعصيته فبئس ما 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وابن أبيك؟فقال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وسة موالي وية ريله ليقهأنت أخي ما أطعت اللّه عز وجل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 ابْنِي مِنْ أَهْلِي وَإِنَّ وَعْدَكَ الْحَقُّ وَأَنْتَ أَحْكَمُ الْحَاكِمِينَ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فأخرجه اللّه عزّ وجل من أن يكون من أهله بمعصيته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ما في هذا الحديث الشريف الذي جاء في تفسير هذه الآية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عدالة اللّه تبارك وتعالى، وإنه لا يضيع عمل عامل من ذكر أو انثى، ولا يظلم أحداً من عباده، وإن من عدله ان يثيب المطيعين معهم ولو كان عبداً حبشياً بالجنة، وأن يعاقب العصاة منهم ولو كان سيداً قرشياً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إن قمة ما جاء في هذا الحديث الشريف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الخبر الذائع بين أهل الكوفة في بيوت العصمة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لتحريم اللّه تعالى النار على من انصف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وولديها الإمامين الهمامين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المعصومين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صرح بعصمتهم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من قبل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تأييد هذا الحديث الشريف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القريب من قرّبته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المستتبعة للطاعة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بعدت لحمته، فان سلمان الفارسي يصبح قريباً من أهل البيت بالطاعة، وان أبا لهب عم النبي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يصبح أجنبياً عن أهل البيت بالمعصية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الانتساب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بالقرابة والرحمية، هو بنفسه شرف عظيم، ومقام رفيع، وله تأثير كبير، في نيل الكرامة عند اللّه تبارك وتعالى، والزلفي لديه، وذلك فيما إذا عاضد هذا النسب العمل بطاعة اللّه تعالى واجتناب معصيته فان الحسن من كل أحد حسن، ومن المنتسب إليهم أحسن، كما إن لمحسنهم أجراً عظيماً، وثواباً مضاعفاً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تضافر القرآن والحديث وتعاضدهما على عصمة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 عصمة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وأبنائها الأئمة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وبكاء فاطمة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 تَذْكُرُ يُوسُفَ حَتَّى تَكُونَ حَرَضاً أَوْ تَكُونَ مِنَ الهَالِكِينَ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معروف، عن محم محمّد بن، سهل البحراني يرفعه إلى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البكاؤن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يعقوب، ويوسف، وفاطمة بنت محمّد،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فبكى على الجنّة حتى صار في خديه أمثال الأودية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فبكى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بصره وحتى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 تَذْكُرُ يُوسُفَ حَتَّى تَكُونَ حَرَضاً أَوْ 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فبكى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 أهل السجن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الليل وتسكت بالنهار وإما أن تبكي النّهار وتسكت بالليل، فصالحهم على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 فكانت تخرج إلى المقابر مقابر الشهداء فتبكي حتى تقضي حاجتها ثم تنصرف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أو أربعين سنة </w:t>
      </w:r>
      <w:r>
        <w:rPr>
          <w:rStyle w:val="FootnoteAnchor"/>
          <w:rtl w:val="true"/>
        </w:rPr>
        <w:footnoteReference w:id="181"/>
      </w:r>
      <w:r>
        <w:rPr>
          <w:rFonts w:ascii="Amiri" w:hAnsi="Amiri" w:eastAsia="Amiri" w:cs="Amiri"/>
          <w:color w:val="111111"/>
          <w:sz w:val="28"/>
          <w:sz w:val="28"/>
          <w:szCs w:val="28"/>
          <w:rtl w:val="true"/>
          <w:lang w:bidi="ar-SA"/>
        </w:rPr>
        <w:t>، 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إني أخاف عليك أن 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 بَنِي وَحُزْنِي إِلى اللّه وَأَعْلَم مِنَ اللّه مَا لَا تَعْلَمُونَ</w:t>
      </w:r>
      <w:r>
        <w:rPr>
          <w:rStyle w:val="FootnoteAnchor"/>
          <w:rtl w:val="true"/>
        </w:rPr>
        <w:footnoteReference w:id="182"/>
      </w:r>
      <w:r>
        <w:rPr>
          <w:rFonts w:ascii="Amiri" w:hAnsi="Amiri" w:eastAsia="Amiri" w:cs="Amiri"/>
          <w:color w:val="111111"/>
          <w:sz w:val="28"/>
          <w:sz w:val="28"/>
          <w:szCs w:val="28"/>
          <w:rtl w:val="true"/>
          <w:lang w:bidi="ar-SA"/>
        </w:rPr>
        <w:t xml:space="preserve">إِنِّي مَا أذكر مصرع بني فاطمة إلا خنقتني لذلك عبرة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وكذلك الآية الكريمة يتحدثان عن البكاء والبكائين، وهما موضوعان مهمان، يتطلبان التوقف عندهما، والتدبر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البكاء فعلى ما في دعاء كميل هو سلاح، وأيما سلاح، إنه سلاح أمضى من السيف، وأشد من الحراب والسنان، وأوقع من البندقية والرصاصة، بل ومن المدافع والقذائف، إن البكاء سلاح المظلوم، ونتيجة لظلامته يستقطب ضمائر الناس وعواطفهم، وبذلك تمس ظلامته قلوب الناس وأحاسيسهم، فتستهوي القلوب وتستقطب الجماهير وتستنهضها، لتنقض على الظالم فتدك عرشه وصرحه، وتجتنب منه وتبتعد عن أتباع ظلمه وجوره، وتستغيثها لتعضد المظلوم وتنصره، وتتقرب منه وتؤيده وتتبع عدله عدله وقسطه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البكاء 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في هذا الحديث الشريف الذي جاء في تفسير هذه الآية الكريمة، هم من صفوة خلق اللّه تعالى الذين قد عرفوا ما للبكاء من أهمية، وعلموا بأنه سلاح ماض، يتسلح به الإنسان المظلوم الذي استضعفه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ليقهر به عدوّه الظالم، ويشهر به في الناس، ويكشفه للرأي العام، ويسخر قلوب الجماهير للوقوف معه وإلى جانبه، ولخذلان عدوه الظالم والابتعاد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المرينه بله بله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في تسخير قلوب الناس للوقوف معه وإلى جانبه من فائدة؟ انه يفيد تخلقهم بأخلاقه وعدله، ويثمر تجنبهم عن أخلاق عدوه وظلمه، وهذا هو مكسب كبير، كان ولا يزال يستهدفه أصفياء اللّه وأولياؤه، كما إن أعدائهم الظالمين عرفوا ما في بكاء المظلومين، من مكاسب إنسانية كبيرة، ونتائج أخلاقية عظيمة، فأخذوا يتهجمون على البكاء بكل حولهم وقوتهم، ويتهمون البكائين بلا تحرج ولا تقوىوبالتالي راحوا يحاربون البكاء والبكائين معاً بما لديهم من قدرة وطاقة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بكى على الجنة، ولعله كان تظلماً من عدوه الشيطان، الذي ظلمه بوسوسته حيث حلف له باللّه كذباً بان الأكل من الشجرة المنهية توجب له الخلود، وذلك ليخرجه من الجنة، فأكل منها فأخرج، فبكى ليجند أبناءه إلى جانبه ضد الشيطان، ولا يقعوا من بعده في فخاخه، وليتم الحجة بذلك عليهم لو انحازوا إليه وسقطوا في شراكه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يعقوب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فبكى كل منهما على فراق الآخر، ولعله كان تظلماً من فعل أخوة يوسف وحسدهم له، والكذب عليه والكيد له، فبكيا كي يندم أخوة يوسف من ظلمهم، ويقلعوا من عدوانهم، وكي يعرف الناس قبح الظلم والحسد، والكيد والكذب فيجتنبوها ويبتعدوا عن أهلها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فقد بكى على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كربلاء مدة عمره، وكان من أهداف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التظلّم من يزيد وبني أمية، الذين لم يراعوا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ذريته وأولاده، وانتهكوا كل القيم والمثل الإنسانية بقتلهم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وسبيهم نساءه وبناته،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متظلماً ليوقف الناس والأجيال مدى التاريخ على مظلومية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وظلم يزيد وبني أمية، فيكسب الناس إلى جانبه فيتأثروا بأخلاقه وعدله، ويبتعدوا من يزيد وبني أمية ويتبره وا منهم ومن ظلمهم وجرائمهم، ولا يكونوا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فقد بكت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ارتحاله مدة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حياتها القصيرة، وكان من أهداف بكائها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التظلم وسلب الشرعية من الذين اجتمعوا في السقيفة وافتروا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يخلف أحداً فيهم مع ما أشتهر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ومع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في غدير خم عند رجوعهم من حجة الوداع، وأخذه البيعة 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تظلماً منهم لغصبهم حق ابن عمها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وحقها في فدك، وبكت تظلماً منهم على إخماد صوتها الذي رفعته في الاعتراض عليهم، والمطالبة بحقها وحق بعلها وابنيها منهم، حيث ضربوها ضرباً مبرحاً، وعصروها بين الباب والحائط وكسروا ضلعها، وأسقطوا جنينها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حتى قضت من ذلك مظلومة شهيدة، وهي في عمر الورود، وسجل التاريخ بكائها وأنينها كي يوصله إلى مسامع الأحرار، فيهبوا لنصرتها ولتحقيق أهدافها، وللتبري من ظالميها واجتناب الظلم والغصب، والكذب والإفتراء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بكاء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القصير الأمد مع بكاء الأنبياء والأولياء الطويل المدة، لشدّة تأثير بكائها وعظيم بركاته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إسحاق بن إبراهيم الفارسي 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محمّد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إلى السماء فصرت في سماء الدنيا حتى صرت في السماء السادسة فإذا أنا بشجرة لم أر شجرة أحسن منها ولا أكبر منها فقلت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ما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طوبى 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العالي الجهوري؟قال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طوبي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واشوقاه إليك يا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فرات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معنعنا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فاطمة حباً ما تحبه أحداً من أهل 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اول به شملولة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أسري بي إلى السماء انتهى بي جبرائيل إلى شجرة طوبى فعمد إلى ثمرة من أثمار طوبى ففركه بين اصبعيه ثم أطعمنيه ثم مسح يده بين كتفين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يبشرك بفاطمة من خديجة بنت خويلد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أن هبطت إلى الأرض فكان الذي كان فعلقت خديجة بفاطمة، فإذا أنا اشتقت إلى الجنة أدنيتها فشممت ريح الجنة فهي حوراء إنسية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تفسير العياشي، عن عمرو بن شمر عن جابر، عن أبي جعفر محمّد بن علي،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ذات يوم، إذ دخلت أم أيمن في ملحفتها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أي شيء في ملحفتك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فلانة بنت فلانة أملكوها فنثروا عليها فأخذت من نثارها شيئاً، ثم إن أُم أيمن 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زوجتها فلم ينثر عليها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فوالذي بعثني بالحق نبياً بشيراً ونذيراً لقد شهد أملاك فاطمة جبرائيل وميكائيل وإسرافيل في ألوف من الملائكة، ولقد أمر اللّه طوبي فنثرت عليهم من حللها وسندسها واستبرقها ودرّها وزمردها وياقوتها وعطرها، فأخذوا منه حتى ما دروا ما يصنعون به ولقد نحل اللّه طوبى في مهر فاطمة، فهي في دار علي بن أبي طالب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يشير إلى أن اللّه تبارك وتعالى كما عرف أمير المؤمنين عليا بأنه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ينطق عن الهوى، إن هو إلا وحي يوحى، في حق علي وفاطمة وسبطيه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منزلتهم منه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مني وأنا منهم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فكذلك يعرفهم اللّه تعالى ويعرف منزلتهم في الآخرة ويصف وحدة مكانهم ودارهم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في الحديث الشريف بياناً عن شجرة طوبى، وإن أصلها في دار أهل البيت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عليهم أجمعين، وأغصانها متدلية في دور أهل الجنة، ولعل في هذا إشارة إلى أن المؤمنين كما كانوا قد سعدوا في الدنيا بهدي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محورهم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يكونون قد نعموا في الآخرة ببركة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سبب السعادة في الدنيا والآخرة، دون غيرهم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ابراهيم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تُؤْتِي أُكُلَهَا كُلَّ حِينٍ بِإِذْنِ رَبِّهَا وَيَضْرِبُ اللّه الأَمْثَالَ لِلنَّاسِ لَعَلَّهُمْ يَتَذَكَّرُونَ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الحاكم أبو القاسم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سلام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 الشجرة محمّد والفرع علي أمير المؤمنين، والثمر الحسن والحسين، والغصن فاطمة، وشعب ذلك الغصن الأئمة من ولد فاطمة، والورق شيعتنا ومحبّونا أهل البيت فإذا مات من شيعتنا رجل، تناثر من الشجرة ورقة، فإذا ولد لمحبّينا مولود اخضر مكان تلك الورقة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 ما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تفتي شيعتهم في الحلال والحرام في كل حج وعمرة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بسنده عن مولى عبد الرحمن بن عوف قال خذوا عني قبل أن تشاب الأحاديث بالأباطيل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ذكر عماد الدين الطبري في الجزء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شعراً لأبي يعقوب النصراني نظمه إشارة إلى الرواية المذكورة،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دوحة في الخلد 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الجنان لها شبه من الشجرالمصطفى أصلها والفرع فاطمة </w:t>
      </w:r>
      <w:r>
        <w:rPr>
          <w:rFonts w:ascii="Amiri" w:hAnsi="Amiri" w:eastAsia="Amiri" w:cs="Amiri"/>
          <w:b/>
          <w:b/>
          <w:bCs/>
          <w:i/>
          <w:i/>
          <w:iCs/>
          <w:color w:val="111111"/>
          <w:sz w:val="28"/>
          <w:sz w:val="28"/>
          <w:szCs w:val="28"/>
          <w:rtl w:val="true"/>
          <w:lang w:bidi="ar-SA"/>
        </w:rPr>
        <w:t>ثم اللقاح على سيد البشر</w:t>
      </w:r>
      <w:r>
        <w:rPr>
          <w:rFonts w:ascii="Amiri" w:hAnsi="Amiri" w:eastAsia="Amiri" w:cs="Amiri"/>
          <w:color w:val="111111"/>
          <w:sz w:val="28"/>
          <w:sz w:val="28"/>
          <w:szCs w:val="28"/>
          <w:rtl w:val="true"/>
          <w:lang w:bidi="ar-SA"/>
        </w:rPr>
        <w:t>والهاشميين سبطاه لها ثمر والشيعة الورق الملتف بالثمرهذا مقال رسول اللّه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الروايات في العال العالي من الخبرإني بحبهم أرجو النجاة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والفوز مع زمرة من أحسن الزمر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الحديثان هنا وكذلك الشعر المنظوم يدلان على أن الآيتين المباركتين اللتين شبهنا الأمر المعنوي وهي الكلمة الطيبة، بالأمر المادي وهي الشجرة الطيبة، لتوضيح ثبات الأصل، وعلوّ الفرع، وكثرة الثمر ودوامه للسامع والقارئ، قد جمعنا الطيب بكل لوازمه، معنى ومادة، في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وشيعتهم ومحبيهم، فهم وحدهم الذين يمثلون بأمر اللّه تعالى الكلمة الطيبة والشجرة الطيبة معاً، ولا طيب في غيرهم، ولا أصالة ولا تجذر، و لا خير ولا بركة في سواهم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وتفسير تجدد الثمر ودوامه ببيان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مسائل الحلال والحرام لشيعتهم، في حج كل سنة، إشارة إلى بعض ما في تشريع اللّه تبارك وتعالى الحج من حكمة،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الناس بيت اللّه الحرام ثم يلتقوا هناك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فيسألوهم عن الحلال والحرام وبأخذوا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اللّه تعالى، وكذلك كانت الشيعة في أيام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كانوا يحجون بيت اللّه الحرام، ثم يتشرفون بزيارة مرقد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المدينة المنورة، ويلتقون بالإمام المعصوم ويسألون منه أحكام دينهم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فاطمة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أَجْمَعِينَ لَهَا سَبْعَة أَبْوَابِ لِكُلِّ بَابٍ مِنْهُمْ جُزْءٌ مَقْسُومٌ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محمّد جعفر بن أحمد القمي في كتاب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فيما رواه عن عمرو بن خالد،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خوفنا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أن قطرة من الزقوم قطرت على جبال الأرض لساخت أسفل سبع أرضين ولما أطاقته، فكيف بمن هو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قطرة من الغسلين أو من الصديد قطرت على جبال الأرض لساخت أسفل سبع أرضين ولما أطاقته، فكيف بمن هو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أن مقماعاً واحداً مما ذكره اللّه في كتابه وضع على جبال الأرض لساخت إلى أسفل سبع أرضين ولما أطاقته، فكيف بمن يقمع به يوم القيامة في النار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مؤلف كتاب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وبكى أصحابه، ولا يدرون ما نزل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ولم يستطع أحد من أصحابه </w:t>
      </w:r>
      <w:r>
        <w:rPr>
          <w:rStyle w:val="FootnoteAnchor"/>
          <w:rtl w:val="true"/>
        </w:rPr>
        <w:footnoteReference w:id="194"/>
      </w:r>
      <w:r>
        <w:rPr>
          <w:rFonts w:ascii="Amiri" w:hAnsi="Amiri" w:eastAsia="Amiri" w:cs="Amiri"/>
          <w:color w:val="111111"/>
          <w:sz w:val="28"/>
          <w:sz w:val="28"/>
          <w:szCs w:val="28"/>
          <w:rtl w:val="true"/>
          <w:lang w:bidi="ar-SA"/>
        </w:rPr>
        <w:t>أن يكلمه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إذا رأى فاطمة فرح بها، فانطلق بعض أصحابه إلى باب</w:t>
      </w:r>
      <w:r>
        <w:rPr>
          <w:rStyle w:val="FootnoteAnchor"/>
          <w:rtl w:val="true"/>
        </w:rPr>
        <w:footnoteReference w:id="195"/>
      </w:r>
      <w:r>
        <w:rPr>
          <w:rFonts w:ascii="Amiri" w:hAnsi="Amiri" w:eastAsia="Amiri" w:cs="Amiri"/>
          <w:color w:val="111111"/>
          <w:sz w:val="28"/>
          <w:sz w:val="28"/>
          <w:szCs w:val="28"/>
          <w:rtl w:val="true"/>
          <w:lang w:bidi="ar-SA"/>
        </w:rPr>
        <w:t xml:space="preserve">فاطمة وبين يديها شيء من شعير، وهي تطحن </w:t>
      </w:r>
      <w:r>
        <w:rPr>
          <w:rStyle w:val="FootnoteAnchor"/>
          <w:rtl w:val="true"/>
        </w:rPr>
        <w:footnoteReference w:id="196"/>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خير باب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باكياً حزيناً ولا أدري ما نزل به جبرائيل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بين يدي أضم إلى ثيابي وانطلق إلى رسول اللّه، لعله يخبرني بما نزل به جبرائیل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فاطمة شملة من صوف خلقاناً، قد خيطته باثني عشر مكاناً من سعف النخل، فلما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نظر إليها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وأحزناه لي من محمّد إن قيصر وكسرى لفي السندس والحرير، وابنة محمّد عليها شملة من صوف قد خيطته باثني عشر مكاناً بسعف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سلمان تعجب من لباسي، فو الذي بعثك بالحق نبياً مالي ولعلي منذ خمس سنين إلا مسك كبش، نعلف عليه بالنهار بعيرنا، فإذا كان الليل افترشناه وإن مرفقتنا لمن آدم </w:t>
      </w:r>
      <w:r>
        <w:rPr>
          <w:rStyle w:val="FootnoteAnchor"/>
          <w:rtl w:val="true"/>
        </w:rPr>
        <w:footnoteReference w:id="197"/>
      </w:r>
      <w:r>
        <w:rPr>
          <w:rFonts w:ascii="Amiri" w:hAnsi="Amiri" w:eastAsia="Amiri" w:cs="Amiri"/>
          <w:color w:val="111111"/>
          <w:sz w:val="28"/>
          <w:sz w:val="28"/>
          <w:szCs w:val="28"/>
          <w:rtl w:val="true"/>
          <w:lang w:bidi="ar-SA"/>
        </w:rPr>
        <w:t>، حشوها ليف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ويح، ابنتي فاطمة لعلها تكون في الخيل السوابق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فدتك نفسي يا أبة ما الذي أبكاك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وقد نزل جبرائيل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فتساقطت </w:t>
      </w:r>
      <w:r>
        <w:rPr>
          <w:rStyle w:val="FootnoteAnchor"/>
          <w:rtl w:val="true"/>
        </w:rPr>
        <w:footnoteReference w:id="198"/>
      </w:r>
      <w:r>
        <w:rPr>
          <w:rFonts w:ascii="Amiri" w:hAnsi="Amiri" w:eastAsia="Amiri" w:cs="Amiri"/>
          <w:color w:val="111111"/>
          <w:sz w:val="28"/>
          <w:sz w:val="28"/>
          <w:szCs w:val="28"/>
          <w:rtl w:val="true"/>
          <w:lang w:bidi="ar-SA"/>
        </w:rPr>
        <w:t>فاطمة على وجهها،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كبشاً لأهلي، فأكلوا لحمي ومزقوا جلدي ولم أسمع بذكر النار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عمار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طائراً في القفار </w:t>
      </w:r>
      <w:r>
        <w:rPr>
          <w:rStyle w:val="FootnoteAnchor"/>
          <w:rtl w:val="true"/>
        </w:rPr>
        <w:footnoteReference w:id="201"/>
      </w:r>
      <w:r>
        <w:rPr>
          <w:rFonts w:ascii="Amiri" w:hAnsi="Amiri" w:eastAsia="Amiri" w:cs="Amiri"/>
          <w:color w:val="111111"/>
          <w:sz w:val="28"/>
          <w:sz w:val="28"/>
          <w:szCs w:val="28"/>
          <w:rtl w:val="true"/>
          <w:lang w:bidi="ar-SA"/>
        </w:rPr>
        <w:t>ولم يكن علي حساب ولا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تلدن أمي ويا لبت السباع مزقت لحمي ولم أسمع بذكر النار، ثم وضع يده على رأسه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بعد سفراء، وا قلة زاداه، في سفر القيامة يذهبون وبين الجنة والنار يترددون، وبكلاليب </w:t>
      </w:r>
      <w:r>
        <w:rPr>
          <w:rStyle w:val="FootnoteAnchor"/>
          <w:rtl w:val="true"/>
        </w:rPr>
        <w:footnoteReference w:id="202"/>
      </w:r>
      <w:r>
        <w:rPr>
          <w:rFonts w:ascii="Amiri" w:hAnsi="Amiri" w:eastAsia="Amiri" w:cs="Amiri"/>
          <w:color w:val="111111"/>
          <w:sz w:val="28"/>
          <w:sz w:val="28"/>
          <w:szCs w:val="28"/>
          <w:rtl w:val="true"/>
          <w:lang w:bidi="ar-SA"/>
        </w:rPr>
        <w:t xml:space="preserve">النار يختطفون </w:t>
      </w:r>
      <w:r>
        <w:rPr>
          <w:rStyle w:val="FootnoteAnchor"/>
          <w:rtl w:val="true"/>
        </w:rPr>
        <w:footnoteReference w:id="203"/>
      </w:r>
      <w:r>
        <w:rPr>
          <w:rFonts w:ascii="Amiri" w:hAnsi="Amiri" w:eastAsia="Amiri" w:cs="Amiri"/>
          <w:color w:val="111111"/>
          <w:sz w:val="28"/>
          <w:sz w:val="28"/>
          <w:szCs w:val="28"/>
          <w:rtl w:val="true"/>
          <w:lang w:bidi="ar-SA"/>
        </w:rPr>
        <w:t>، مرضى لا يُعاد سقيمهم، وجرحى لا يداوى جريحهم، وأسرى لايفك أسيرهم من النار يأكلون ومن النار يشربون وبين أطباق النيران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مالي أراك باكياً؟قال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لي ولك يا بلال، إن كان مسيرنا إلى النار ولباسنا بعد القطن والكتان تلبس من مقطعات النيران، الويل لي ولك يا بلال إن كان معانقنا بعد الأزواج نقرن مع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الشياطين في النار، ثم تفرقاً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إشارة إلى مطالب مهمة ينبغي التوقف عندها والتروي فيها، والتزوّد منها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نار جهنم حق، وهي أحد المستقرين والعياذ باللّه للإنسان، فإن الإنسان يصير في الآخرة بسبب اعتقاده وأعماله في الدنيا، إما إلى النار والعياذ باللّه، وإما إلى الجنّة رزقنا اللّه تعالى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العذاب في جهنم، وارتفاع درجات حرارة النار فيها ارتفاعاً هائلاً، بحيث يصهر الجبال ويذيبها فكيف بالإنسان؟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يجدر بالإنسان أن يخاف ويبكي من نار هذه بعض صفاتها، كما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عيش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ومزاولتها أعمال البيت بنفسها، واشتمالها بشملة عادية، مع أنها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تجبى إليه الأموال من زكوات وأخماس وغنائم وهدايا، فينفقها على المسلمين لينعموا، ويكتفي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بالشعير والماء، مواساة لاضعف المسلمين 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عند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إذا رآها فرح ونسي همومه، وتصريحه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في الخيل السوابق، يدل على عظمة مقامها ومنزلتها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جنّات وعيون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ءَامِنِينَ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وَمَا هُمْ مِنْهَا بِمُخْرَجِينَ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الحجرروى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فذكر قصة مؤاخاة رسول اللّه بين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أنت معي في قصر في الجنّة مع فاطمة ابنتي وأنت أخي ورفيقي، ثم تلا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أيضاً من طريق العامة، وهو ما نقله أبو نعيم الحافظ، عن رجاله،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منك وأنت أعزّ عليَّ منها، وكأني بك وأنت على حوضي تذود عنه الناس، وإن عليه أباريق عدد نجوم السماء وأنت والحسن والحسين وحمزة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إخواناً على سرر متقابلين وأنت معي وشيعتك،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أمعنا النظر في هذين الحديثين لعرفنا منهما أموراً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المصداق الأول والأفضل للمتفين الذين بشرهم اللّه تعالى بالجنة ونعيمها، وإنهم يدخلونها بسلام وأمان، ويكونون فيها خالدبن منعمين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الناس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وأعزهم عليه هو أمير المؤمنين على اللّه، ومنه يظهر مدى تألم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سبب الأذى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غصبهما حقهما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الساقي على الحوض في يوم القيامة، وإنه يذود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الناس، وهذا التصريح من رسول اللّه يشير سؤالاً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يذود عنه الناس مع أنه، هو الساقي، والساقي لا يذود وإنما يدعو الناس للماء؟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هو الساقي العطوف الكريم، فكيف يذود الناس؟والجواب واضح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 يذود إلا بأمر اللّه تبارك أولئك الذين نصبوا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العداء، وفتحوا طريق الظلم عليهم، وسنّوه في حقهم، من غصب الخلافة، وغصب فدك،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ومحبّيه، هم بعد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لهذه الآيات المباركة أيضاً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بولادتها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أو دام النهار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الكآبة والحياء من الناس، واسوداد الوجه كناية عن الاغتمام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 غيظاً من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سُوءِ مَا بُشِرَ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سوء المبشر به عرفاً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نفسه متفكراً في أن يتركه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يَدُسُّهُ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يخفيه فيه ويئده، وتذكير الضمير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سَاءَ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يجعلون لمن تعالى عن الولد ما هذا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عندهم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كتاب ثواب الأعمال،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والبنون نعمة والحسنات يثاب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وجوه أصحابه فرأى الكراهية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ريحانة أشمها ورزقها على اللّه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تعرضت هذه الآية المباركة، والحديث الشريف الذي رواه ثواب الأعمال بمناسبة الآية الكريمة، إلى إعزاز شخصية المرأة وإكرامها، وإعادة حيثيتها وشخصيتها، واسترجاع مكانتها ومنزلتها، فالقرآن الحكيم له الفضل الكبير على المرأة، لأنه استطاع أن يستنفذ المرأة مما وقعت فيه من ضياع الشخصية، وينجيها من الويلات التي كانت تقاسيه في الجاهلية الأولى وتعانيه منها قبل نزول الوحي والقرآن، وقبل مجيء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والتاريخ الغابر يضم في طياته بعض النماذج من تلك الويلات التي كانت تعانيه المرأة في تلك الأيام، من معاملتهم لها معاملة غير إنسانية، ومن استيائهم لإعالتها، ومن وأدها في التراب وهي تتنفس وقلبها ينبض بالحياة، وغير ذلك من المكاره والمساوئ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القرآن الحكيم بحماية المرأة وإكرام شخصيتها، وقام بتعزيز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بنسف تلك العادات الجاهلية، ونبذ ما كانوا يعاملون بها المرأة من سوء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عرّف السيدة الوفية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التي وهبها اللّه تعالى لحبيبه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الكوثر الخير والبركة، والقدس والطهارة، وأنزل في شأنها سورة الكوثر، وأعلى شأنها بأن منحها وسام سيدة نساء العالمين من الأولين والآخرين،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وقدس أمرها بأن جعلها أم العصمة ووالدة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وأعظم مقامها بأن جعلها كفؤاً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الأسلوب العملي، طبق القرآن الحكيم في حق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سنه من حق للمرأة، وجميع ما شرعه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قام بتطبيق هذين الأمرين تطبيقاً حرفياً دقيقاً، حتى استطاع أن يعيد المرأة إلى مكانتها المرموقة التي أرادها اللّه تعالى لها، ابتداءً بحبيبته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ببنات المؤمنين ونسائهم، ولذلك عندما جاءه البشير يبشره بولادة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لما رأى الكراهية فيهم بحسب عادتهم التي اعتادوا عليها في الجاهلية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ينسف هذه العادة موبخاً وزاجراً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ريحانة أشمها، ورزقها على اللّه، أي أنكم لو تتثاقلون منها لوجودها، فهي كالورد والريحان، وهل الورد والريحان إلا زينة وبهجة، وأريج وعبير؟ أو لمخارجها ونفقتها، فرزقها على اللّه، فإنه تعالى هو الذي يرزقكم وإياهم،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الكراهية والإشمئزاز والتثاقل والتناكر؟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امتداداً لأبيها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رحمة مهداة للبشرية، ونموذجاً صالحاً للمجتمع الإنساني،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حيث استطاعت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تواصل خطى أبيها، وأن تثبت بخطبتها وحديثها، وبجهادها وتضحيتها معالم الإسلام والقرآن وعزة الإنسان وكرامته، رجالاً ونساء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ذوي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النحلفرات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معنعناً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جالساً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والإحسان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وإيتاء ذي القربى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إشارة إلى تأويل الآية الكريمة، وتصريح عن المعاني الباطنة لها، فإن ظاهر الآية وإن كان هو المعنى الظاهر للعدل والإحسان ولذي القربي كافة، لكن باطنه يدل على أن المراد من العدل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المقصود من الإحسان هو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المطلوب من ذي القربى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هنا، دلالة الآية على رفيع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السَّلَامُعند اللّه تبارك وتعالى، حيث أمر بإيتائها حقها وافياً وعدم مقاطعتها واقتطاع شيء منها فكيف بظلمها، وغصب كل حقها، ومصادرة جميع حقوقها؟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الْاقْصَى الَّذِي بَارَكْنَا حَوْلَهُ لِنُرِيَهُ مِنْ آيَاتِنَا إِنَّهُ هُوَ السَّمِيعُ الْبَصِيرُ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علل الشرائع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يقبل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علمت حبّي لها لأزددت لها حبّاً، إنه لما عرج بي إلى السماء الرابعة أذن جبرائيل وأقام ميكائيل ثم قيل لي أذن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وأنت بحضرتي يا جبرائيل؟قال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وجلّ فضل أنبياءه المرسلين على ملائكته المقربين وفضلك أنت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فدنوت فصليت بأهل السماء الرابعة، ثم التفت عن يميني فإذا أنا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روضة من رياض الجنّة وقد اكتنفها جماعة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صرت إلى السماء الخامسة، ومنها إلى السماء السادسة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 علي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صرت إلى الحجب أخذ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بيدي فأدخلني الجنة فإذا أنا بشجرة من نور في أصلها ملكان يطويان الحلل والحلي،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لمن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لأخيك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وهذان الملكان يطويان له الحلي والحلل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تقدمت أمامي فإذا أنا برطب ألين من الزبد وأطيب رائحة من المسك وأحلى من العسل فأخذت رطبة فأكلتها فتحولت الرطبة نطفة في صلبي، فلما أن هبطت إلى الأرض واقعت خديجة فحملت بفاطمة، ففاطمة حوراء إنسية فإذا اشتقت إلى الجنة شممت رائحة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محمّد بن أبي عمير، عن المفضل عمر، عن الصادق جعفر بن محمّد، عن ابيه عن ابائه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إطلاعة فاخترتك منها فجعلتك نبياً وشققت لك من اسمي اسماً، فأنا المحمود وأنت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اطلعت الثانية فاخترت منها علياً وجعلته وصياً وخليفتك وزوج ابنتك وأبا ذريتك، وشققت له اسماً من أسمائي فأنا العلى الأعلى وهو علي، وجعلت فاطمة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والحسين من نوركما، ثم عرضت ولايتهم على الملائكة فمن قبلها كان عندي 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ما أسكنته جنتي ولا أظللته تحت 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محمّد، أتحب أن تراهم؟قلت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القائم في وسطهم كأنه كوكب 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الذي يحلل حلالي ويحرم حرامي، وبه انتقم من أعدائي، وهو راحة لأوليائي، وهو الذي يشفي قلوب شيعتك من الظالمين والجاحدين والكافرين فيخرج اللات والعزى طريين فيحرقهما، فلفتنة الناس بهما يومئذ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فتنة العجل والسامري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العيون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سهل بن زياد الادمي، عن عبد العظيم بن عبد اللّه الحسني، عن محمّد بن علي الرضا، عن أبيه الرضا، عن أبيه موسى بن جعفر، عن أبيه جعفر بن محمّد، عن أبيه محمّد بن علي، عن أبيه علي بن الحسين، عن أبيه الحسين بن علي،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وفاطمة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يبكي بكاءاً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ما الذي أبكاك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ليلة أسري بي إلى السماء رأيت نساء من أمتي في عذاب شديد، فأنكرت شأنهن فبكيت لما رأيت من شدة عذابهن، ورأيت امرأة معلقة بشعرها يغلي دماغ رأسها، ورأيت امرأة معلقة بلسانها والحميم يصب في حلقها، ورأيت امرأة معلقة بثدييها، ورأيت امرأة تأكل لحم جسدها والنار توقد من تحتها، ورأيت امرأة قد شد رجلاها إلى يديها وقد سلط عليها الحيات والعقارب، ورأيت امرأة صماء عمياء خرساء في تابوت من نار يخرج دماغ رأسها من منخرها وبدنها متقطع من الجذام والبرص، ورأيت امرأة معلقة برجليها في تنور من نار، ورأيت امرأة تقطع لحم جسدها من مقدمها ومؤخرها بمقاريض من نار، ورأيت امرأة يحرق وجهها ويداها وهي تأكل أمعاءها، ورأيت امرأة رأسها رأس الخنزير وبدنها بدن الحمار وعليها ألف ألف لون من العذاب، ورأيت امرأة على صورة الكلب والنار تدخل في دبرها وتخرج من فيها والملائكة يضربون رأسها وبدنها بمقامع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وقرة عيني أخبرني ما كان عملهن وسيرتهن حتى وضع اللّه عليهن هذا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بنيتي، أما المعلقة بشعرها فإنها كانت لا تغطي شعرها من الرجال، وأما المعلقة بلسانها فإنها كانت تؤذي زوجها، وأما المعلقة بثدييها فإنها كانت تمتنع من فراش زوجها، وأما المعلقة برجليها فإنها كانت تخرج من بيتها بغير إذن زوجها، وأما التي كانت تأكل لحم جسدها فإنها كانت تزين بدنها للناس، وأما التي شدت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يداها إلى رجليها وسلط عليها الحيات والعقارب فإنها كانت قذرة الوضوء قذرة الثياب وكانت لا تغتسل من الجنابة والحيض ولا تتنظف وكانت تستهين بالصلاة وأما الصماء العمياء الخرساء فإنها كانت تلد من الزنا فتعلقه في عنق زوجها، وأما التي كانت تقرض لحمها بالمقاريض فإنها كانت تعرض نفسها على الرجال، وأما التي كانت تحرق وجهها وبدنها وهي تأكل أمعاءها فإنها كانت قوادة، وأما التي كان رأسها رأس الخنزير وبدنها بدن الحمار فإنها كانت نمامة كذابة، وأما التي كانت على صورة الكلب والنار تدخل في دبرها وتخرج من فيها فإنها كانت قينة نواحة حاسدة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لامرأة أغضبت زوجها وطوبى لامرأة رضي عنها زوجها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الشريفة، وكذلك الآية المباركة لها دلالات وافية على أمرين على معراج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بعض أسرار المعراج وأهدافه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معراج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أهم حوادث تاريخ الإسلام قبل الهجرة النبوية الشريفة، لأنه انفق بنص القرآن الكريم في مكة المكرمة أيام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قاطناً فيها، والمعراج كما هو واضح، رحلة فضائية بطريق المعجزة، لقد طاف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أمين وحى اللّه جبرئيل أكناف السماء، وحلق في أعماق الفضاء، وبلغ منها ما لم يبلغه أحد قبله ولا بعده، لا نبي مرسل، ولا ملك مقرّب، ولن يستطيع أحد أن يبلغه مهما تطور الزمن، وتقدم الإنسان في علوم الفضاء وتقنياتها، فالحق أن المعراج من أهم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أكبر مفاخر الإسلام والقرآن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بعض أسرار المعراج وأهدافه فإن أسراره وأهدافه عظيمة وجسيمة،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الوقت جمة وكثيرة، ولعل أهمها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بالأمور الاعتقادية في الإسلام، وهو ما جاء في الحديثين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الاعتقاد بأصول الدين الخمسة، 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 باللّه 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 بعدل اللّه عزوجل</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بنبوة الأنبياء وإن أشرفهم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وبعصمة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حوراء إنسية وأم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 بإمامة أئمة أهل البيت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وان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يحيي الإسلام والقرآن وينتقم من الغاصبين والظالمين، ويملا الأرض قسطاً وعدلاً بعدما ملئت ظلماً وجوراً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بقيام القيامة وإعادة الناس بأجسامهم وأبدانهم للحساب والجزاء بالجنة أو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بفروع الدين والأمور الأخلاقية في الإسلام، وهو ما جاء في الحديث الشريف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التزام المرأة المسلمة بعزها وشرفها، وحراسة شخصيها ومكانتها، برعايتها لحجابها وستر محاسنها ومفاتنها من الرجال الأجانب، وبحسن عشرتها مع زوجها ورعاية تربية أطفالها، وغير ذلك من الأمور الإنسانية والإجتماعية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رفعة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 علو منزلة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وعظيم شأن أولادها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مظلة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خلق اللّه أجمعين وهذا ما اختصت به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من بين الناس أجمعين، وامتازت بسببه على كل نساء العالمين من الأولين والآخرين وصارت سيدتهن وعظيمتهن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الأنوار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الإسراءأخرج العلامة البحراني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عن أبي جعفر محمّد بن جرير وهو من أعلام الإمامية في القرن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يبعث نبياً ولا رسولاً إلا جعل له اثنى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عرفت هذا من أهل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هل علمت من نقبائي ومن الاثني عشر الذين اختارهم اللّه للأمة من بعدي؟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خلقني اللّه من صفوة نوره ودعاني فأطعته، وخلق من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ودعاه فأطاعه وخلق مني 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فدعاها فأطاعته، وخلق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 ومن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ودعاه فأطاعه وخلق مني ومن علي وفاطمة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فأطاعه، ثم سماها بخمسة أسماء من أسمائه، فاللّه المحمود وأنا محمّد، واللّه العلي فهذا علي، واللّه الفاطر فهذه فاطمة، واللّه الإحسان فهذا الحسن، واللّه المحسن فهذا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منا ومن نور الحسين تسعة أئمة فدعاهم فأطاعوه قبل أن يخلق اللّه سماء مبنية ولا أرضاً مدحيّة ولا ملكاً ولا بشراً دونا، نور نسبح اللّه ونسمع ونطيع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فما لمن عرف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عرفهم حق معرفتهم واقتدى بهم ووالى وليهم وتبرأ من عدوّهم فهو واللّه منا يرد حيث نرد، ويسكن حيث نسكن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يكون إيمان بهم بغير معرفة بأسمائهم وأنسابهم؟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بهم، قد عرفت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سيد العابدين علي بن الحسين، ثم ابنه محمّد بن علي باقر علم الأولين والآخرين من النبيين والمرسلين، ثم جعفر بن محمّد لسان اللّه الصادق، ثم موسى بن جعفر الكاظم غيظه صبراً في اللّه عزّوجل، ثم علي بن موسى الرضا لأمر اللّه، ثم محمّد بن علي المختار من خلق اللّه، ثم علي بن محمّد الهادي إلى اللّه، ثم الحسن بن علي الصامت الأمين لسر اللّه، ثم محمّد بن الحسن الهادي والمهدي الناطق القائم بحق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للإمام المهدي عجل اللّه فرجه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مثلك ومن تولاه بحقيقة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 يا رسول اللّه وإنّي مؤجل إلى عهده؟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سلمان فاشتدّ بكائي وشوقي ثم قلت يا رسول اللّه بعهد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زمانك وأنت موجود وقت الرجعة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الذي أرسل محمّداً بالحق، مني ومن علي وفاطمة والحسن والحسين والتسعة وكل من هو منا ومعنا وفينا، أي واللّه يا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الرواية الشريفة تدلّ على أن تأويل الآيتين الكريمتين في را رسول اللّه وفاطمة والأئمة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يكرّون ويعودون حيث يأذن اللّه تعالى لهم بالرجعة، فتكون هاتان الآيتان مما نزل في فضل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فهي مصداق تام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مثل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يستفاد من هذه الرواية مطالب أخرى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لم يبعث نبياً، ولم يرسل رسولاً، إلا ويعين له من بعده أوصياء اثني عشر، ورسول الإسلام الذي هو خاتم الأنبياء والرسل، والإسلام الذي هو خاتمة الأديان والشرائع السماوية، لم يستثنوا من ذلك، بل الحاجة إلى الأوصياء هنا أشد وأعظم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أوصياء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بتعيين اللّه لهم اثنا عشر أيضاً،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الإمام المهدي الحجة بن الحسن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خلق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صفوة نوره، وخلق أوصياءه من نور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واشتق أسماءهم من اسمه تبارك وتعالى، وإنهم أول من عرف اللّه وأطاعه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شيعتهم منهم ومعهم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علينا أن نعرفهم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بأسمائهم وأنسابهم، وأخلاقهم وسيرتهم، لأن ذلك من لوازم الإيمان بهم، ومقدمة الإقتداء بنهجهم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من هذا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عظمة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حيث أنها خُلقت من نور، وصارت أماً للأنوار الطاهرة، وقد اشتق اللّه اسمها المبارك فاطمة من اسمه الطاهر فاطر السماوات والأرض</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لِلأَوَّابِين غَفُوراً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الإسراءعن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من صلّى أربع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الأوابين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إشارة إلى الأوابين في الآية الكريمة، وتعريف بهم، إضافة إلى إشارات أخرى في الحديث نذكر بعض ما تيسر لنا منها وهي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الأوابين هم الذين يقتدون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الصلاة التي نسبت إليهم، وسميت باسمهم، ويصلونها حسبما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هي سيدة الأوابين التي يجب على غيرها من الأوابين الاقتداء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وعد الأوابين وبتأكيدات متعددة عفوه وغفرانه،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لا يخلف 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الأواب الذي وعده اللّه المغفرة، سواء كان بمعنى التواب والمتعبد، أم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 المحسن، أم الراجع إلى اللّه فيما ينوبه من المصائب والمضائق، أم المسبح المهلل، أم المصلي المتنقل بين المغرب والعشاء، فانه بأي معنى كان، لابد وان يكون إلى جانب ذلك، موالياً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ومناسباً بها حتى تؤيد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اسمه في سجل الأوابين، وتوقع على انتمائه إليهم، وهذا من أبسط مهامها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كونها هي سيدة الأوابين، فانه لا يكون الأواب أوّاباً حتى يكون موالياً ومتأسياً، وتكون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الموقعة على قبوله وتأييده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جعل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بذلك وسيلة لعفوه ومغفرته، كما وجعل صلاتها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للانتماء إلى الأوابين، والورود في سجلهم، فطوبى للأوابين وهنيئاً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تمحور الآية الكريمة والحديث الشريف حول الأوابين وتمحور الأوابين حول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حيث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الأوابين وأسوتهم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 ذَا الْقُرْبَى حَقَّهُ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الإسراءفي البرهان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وَالْمِسْكِينَ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جبرائيل قد عرفت المسكين فمن ذوي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حسناً وحسيناً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أمرني أن أعطيكم مما أفاء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أعطيتكم فدك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والبرهان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فاطمة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وقفها،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رسول اللّه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أعطاها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والبرهان أيضاً عن أبان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رسول اللّه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فاطمة فدكا؟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من اللّه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أبا بكر تريد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أسود أو أحمر يشهد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تشهدين؟قالت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جبرائيل أتى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القربي حقه فلم يدر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سل ربك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ذو القربى، فأعطاها فدكاً، فزعموا أن عمر محى الصحيفة وقد كان كتبها أبو بكر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خيبر، وأفاء اللّه عليه فدكاً وأنزل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لك فدك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العلامة البحراني عن الثعلبي في تفسيره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الثعلبي، روى عن السدي عن أبي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لرجل من أهل الشام أقرأت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قرأت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القرابة التي أمر اللّه تعالى أن يؤتى حقه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الحافظ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فاطمة فأعطاها فدكاً والعوالي،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قسم قسمه اللّه لك ولعقبك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الحديثين إشارة إلى مسألة مهمة، وهي مسألة فدك، وقربى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فدكاً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صارت فدك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ومن دون قتال، فكان أحد مصاديق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فدك، قد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لأفضل مصاديق القربى وهي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بعدها أولادها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قسم قسمه اللّه لك ولعقبك</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مطالبة فدك من غاصبيها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نحلة أبي، وبلغة ابني</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تُعْرِضَنَّ عَنْهُمُ ابْتِغَاءَ رَحْمَةٍ مِنْ رَّبِّكَ تَرْجُوهَا فَقُل لَّهُمْ قَوْلاً مَيْسُوراً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الإسراءفي إحقاق الحق، عن مناقب الكاشي، عن الشيخ أبو بكر بن مؤمن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أبي ذر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الآية نزلت في علي وفاطمة حيث أهدى ملك الحبشة إلى رسول اللّه عشر اماء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المناقب لابن شهر آشوب بعد 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وما تلقى من الطحن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لما ذكرت حالها وسألت جارية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والذي بعثني بالحق إن في المسجد أربعمائة رجل ما لهم طعام ولا ثياب ولولا خشيتي خشيتى خصلة لأعطيتك ما سألت يا فاطمة إني لا أريد أن ينفك عنك أجرك إلى الجارية، وإني أخاف أن يخصمك علي بن أبي طالب يوم القيامة بين يدي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إذا طلب حقه منك، ثم علمها صلاة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تريدين من رسول اللّه الدنيا فأعطانا اللّه ثواب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عند فاطمة 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تعرضن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قرابتك وابنتك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طلب الرزق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تَرْجُوهَا فَقُل لَّهُمْ قَوْلاً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قولاً حسناً، فلما نزلت هذه الآية انفذ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جارية للخدمة وسماها فضة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نور الثقلين </w:t>
      </w:r>
      <w:r>
        <w:rPr>
          <w:rStyle w:val="FootnoteAnchor"/>
          <w:rtl w:val="true"/>
        </w:rPr>
        <w:footnoteReference w:id="225"/>
      </w:r>
      <w:r>
        <w:rPr>
          <w:rFonts w:ascii="Amiri" w:hAnsi="Amiri" w:eastAsia="Amiri" w:cs="Amiri"/>
          <w:color w:val="111111"/>
          <w:sz w:val="28"/>
          <w:sz w:val="28"/>
          <w:szCs w:val="28"/>
          <w:rtl w:val="true"/>
          <w:lang w:bidi="ar-SA"/>
        </w:rPr>
        <w:t xml:space="preserve">عن كتاب المناقب لابن شهر آشوب بعد 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تلقى من الطحن 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ذكرت حالها وسألت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التسبيح،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تريدين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فأعطانا اللّه ثواب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عند فاطمة 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تعرضن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قرابتك وابنتك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طلب رزق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تَرْجُوهَا فَقُل لَّهُمْ قَوْلاً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حسناً، فلما نزلت هذه الآية أنفذ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جارية للخدمة وسماها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عدم استجابة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لذلك الطلب كان للأمور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درساً للمسلمين حتى يتعلموا كيف يمارسون أعمالهم بأنفسهم، فيتقدموا في الحياة، ولا يلقوا كلهم على الآخرين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تسلية للذين تتعبهم كثرة الأعمال اليومية والبيئية ولا يجدون من يتعاون معهم أو يخدمهم، فيكون لهم أسوة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طلب الخادم كان مقدمة وطريقاً لتحصيلهم على ثواب الآخرة بتعلمهم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التسبيح الذي اشتهر بتسبيح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الرواية أن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الذي أهداه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الخادم وبدلاً عنه، له التأثير الغيبي الكبير في مساعدة الإنسان على إتمام أعماله اليومية، ونجاح ممارسة خدماته البيتية، وهو كذلك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وسيلة الى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وَيَرْجُونَ رَحْمَتَهُ الولي وَيَخَافُونَ عَذَابَهُ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الإسراءالحافظ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يصرح بأن قوله تعالى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ويطلبون القربة إليه بفعل الطاعات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منزلة من اللّه تعالى، وتأويله على ما في مجمع البيان </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مع علوّ رتبتهم، وشرف منزلتهم، إذا لم يعبدوا غير اللّه، فأنتم أولى أن لا تعبدوا غير اللّه، وإنما ذكرنا ذلك حثاً على الاقتداء 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يدعونهم ويعبدونهم، ويعتقدون أنهم آلهة من المسيح والملائكة، ويبتغون الوسيلة والقربة إلى اللّه بعبادتهم، ويجتهد كل منهم ليكون أقرب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رحمته، أو يطلب كل منهم أن يعلم أيهم أقرب إلى رحمته، أو إلى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تفسير كنز الدقائق </w:t>
      </w:r>
      <w:r>
        <w:rPr>
          <w:rStyle w:val="FootnoteAnchor"/>
          <w:rtl w:val="true"/>
        </w:rPr>
        <w:footnoteReference w:id="228"/>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تتوسلون به إلى ثوابه والزلفى منه من فعل الطاعات وترك المعاصي وهو معرفة الإمام واتباعه، من وسل إلى كذا تقرب إليه، وفي 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إليه بالإمام، وفي عيون الأخبار في باب ما جاء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المجموعة، وبإسناده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الحسين، من أطاعهم فقد أطاع اللّه، ومن عصاهم فقد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هم العروة الوثقى، وهم الوسيلة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الذين يدعون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يدعون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المراد من الوسيلة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وفي كل من المناسبتين تكون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محورهم، و قطب دائرتهم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الإسراءالعياشي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على دین اللّه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كم من إمام يجيء يوم القيامة يلعن أصحابه ويلعنونه ونحن ذريّة محمّد حمد وأُمِّنا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الحديث الشريف الذي ورد في تفسير هذه الآية الكريمة على مطالب مهمة جداً، وأمور مصيرية وحاسمة ترتبط بمصير كل فرد من المسلمين بل ومن كل الناس قطعاً، ألا وهي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الإمام الصادق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أن دين اللّه الذي جاء به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المتمثل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الذين على دين اللّه القويم، هم المسلمون المعتنقون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التصريح القاطع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 يمكن التغاضي عنه، أو النظر إليه بنظر عابر، وذلك لأن هذا التصريح ليس من شخص عادي، بل هو من إمام معصوم، شهد بعصمته القرآن الكريم في آية التطهير، وعده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المشمولين بهذه الآية المباركة، وذكره باسمه ولقبه في عداد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المعصومين ومن جملة خلفائه ونقبائه الاثني عشر المطهرين الذين ما يقولون شيئاً إلا 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جبرائيل عن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هذا الحديث الشريف لليوم الذي يدعو اللّه تعالى كل فوج من الناس بإمامهم بأنه هو يوم القيامة، أي اليوم الذي يحشر اللّه تعالى فيه الناس للحساب والجزاء، وإنما يدعوهم مع إمامهم، ليدخلهم مدخله، فان كانوا من أهل الجنة أدخلهم الجنة، وان كانوا والعياذ باللّه من أهل النار أدخلهم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التصريح بشمول كلمة الإمام في الآية الكريمة لكل من يؤم الناس وينصب نفسه علماً يقتدي الناس به، سواء كان باسم الإمام، أم الرسول، أم الخليفة، أم الأمير والقائد، أم الرئيس والزعيم أم السلطان والملك، أم غيرها من الأسماء وذلك لما جاء في هذا الحديث الشريف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الرسول بالإمام مما يدل على أن المراد من الإمام في الآية الكريمة هو كل من يؤم الناس الأعم من الإمام والرسول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التصريح بشمولية الإمام في الآية الكريمة للأئمة الذين يدعون إلى النار من أئمة الضلال والباطل،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إمام يجيء يوم القيامة يلعن أصحابه ويلعنونه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تحذير الناس كل الناس وإنذارهم بإعادة النظر فيمن يأتمون به ويتبعونه، وذلك نظراً لما تبين من شمول الآية الكريمة لكل إمام حق أو باطل، باسم الإمام أو باسم آخر، فعلى كل إنسان أن يعيد نظره فيمن يأتم به ويتبعه، ليرى هل هو إمام حق نصبه اللّه وعينه،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ممن نصب نفسه بلا تعيين من اللّه تعالى ولا تنصيص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الإمامة الحقة وحصر الإمام الحق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ينتمون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أمهم فاطمة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ذرية محمّد وأمنا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الفوز بالجنة لمن يقتدي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وبالأئمة المعصومين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ويتبعهم،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وحدهم قادة الغر المحجلين إلى جنات النعيم قطعاً، بلا شك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والخسران لمن اقتدى بغيرهم لأن غيرهم على الأقل لم یكن مقطوعاً بكونه ممن يقود أحداً إلى الجنة، إن لم يكن من الأئمة الذين يدعون إلى النار والعياذ باللّه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الذي هو أحد المشمولين بآية التطهير، يستدل على عصمته وطهارته بانتسابه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وقطب آية التطهير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تشریف آدم بسبب أنوار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العلامة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عن القاضي أبي عمر عثمان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شملت آدم الخطيئة نظر إلى أشباح تضيء حول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أرى أشباحاً تشبه خلقي فما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الأنوار أشباح اثنين من ولدك اسم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أبدأ النبوة بك وأختمها به، والآخر أخوه وابن أخي أبيه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أؤيد محمّداً به وأنصره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حولهما أنوار ذريّة هذا النبي من أخيه هذا يزوجه ابنته، تكون له زوجة يتصل بها أول الخلق إيماناً به وتصديقاً له، سيدة النسوان، وأفطمها وذريتها من النيران، تنقطع الأسباب والأنساب يوم القيامة إلا سببه ونسبه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ascii="Amiri" w:hAnsi="Amiri" w:eastAsia="Amiri" w:cs="Amiri"/>
          <w:color w:val="111111"/>
          <w:sz w:val="28"/>
          <w:sz w:val="28"/>
          <w:szCs w:val="28"/>
          <w:rtl w:val="true"/>
          <w:lang w:bidi="ar-SA"/>
        </w:rPr>
        <w:t xml:space="preserve"> شكراً اللّه أن جعل ذلك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فعوضه اللّه عن السجود أن أسجد له ملائكته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يتساءل البعض بأن هذا الحديث بين 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الخطيئة، مع أن ظاهر القرآن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Style w:val="FootnoteAnchor"/>
          <w:rtl w:val="true"/>
        </w:rPr>
        <w:footnoteReference w:id="232"/>
      </w:r>
      <w:r>
        <w:rPr>
          <w:rFonts w:ascii="Amiri" w:hAnsi="Amiri" w:eastAsia="Amiri" w:cs="Amiri"/>
          <w:color w:val="111111"/>
          <w:sz w:val="28"/>
          <w:sz w:val="28"/>
          <w:szCs w:val="28"/>
          <w:rtl w:val="true"/>
          <w:lang w:bidi="ar-SA"/>
        </w:rPr>
        <w:t xml:space="preserve">إن السجود كان قبل دخول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ووقوع روحي الخطيئة والخروج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يؤول بأن التعويض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متقدماً على العرض الأول وهو سجود آدم اللّه تعالى شكراً،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علم اللّه جل وعلا من آدم السجود فيما بعد شكراً منه اللّه تعالى على رؤية تلك الأنوار التي تكون في ذريته قدم اللّه تعالى سجود الملائكة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اشتمل هذا الحديث أيضاً على مناقب عظيمة، وفضائل جسيمة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حيث إنه وصفها بأنها سيدة النسوان وأن اللّه فطمها وذريتها من النار، وأن الذي يبقى فى القيامة من الأسباب والأنساب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سببها ونسبها فقط</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إحترام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الكهففرات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سعيد، معنعناً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 الغلامان بصلاح أبيهما، فمن أحق أن يرجو الحفظ من اللّه بصلاح من مضى من آبائه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وابن عمه المؤمن به المهاجر معه أبونا وابنته أمنا، وزوجته أفضل أزواجه جدّتنا، فأي الناس أعظم عليكم حقاً في كتابه، ثم نحن من أمته وعلى ملته ندعوكم إلى سنته والكتاب الذي جاء به من ربه أن تحلوا حلاله وتحرموا حرامه وتعملوا بحكمه عند تفرق الناس واختلافهم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والفرات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معنعناً،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حفظهما اللّه بصلاح أبيهما وما ذكر منهما صلاح فنحن أحق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وجدتنا خديجة وأمنا فاطمة الزهراء وأبونا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هشام معنعناً، عن زيد 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 اللّه الغلامين بصلاح أبيهما، فمن أحق أن يرجو الحفظ من اللّه بصلاح من مضى من آبائه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وابن عمه المؤمن به والمهاجر معه أبونا، وابنته أمنا، وزوجته أفضل أزواجه جدتنا، فأي الناس أعظم عليكم حقاً في كتابه، ثم نحن من أمته وعلى ملته بمحكم آياته عند تفرق الناس واختلافهم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رويان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إني أخبرت أنك تكفر أبي وأخي وتكفرني؟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لئن قلت ذاك لقد كنتم الحكام ومعالم الإسلام فلما بدلتم أستبدلنا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أسألك عن مسألة فأجبني عن قول 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أبويهما أم رسول اللّه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رسول اللّه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حفظهما حتى خلّي بينهما وبين الكفر، فنهض ثم نفض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نبأنا اللّه عنكم معشر قريش أنتم قوم خصمون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الأحاديث الشريفة التي وردت في تفسير هذه الآية الكريمة دلالات لطيفة وجميلة، ودروس صريحة وبليغة، وعظات كافية وشافية، ألا وهي كالتالي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كتب على نفسه أن يحفظ الأولاد بصلاح الوالدين،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الوالدين إذا لم يكونا صالحين لم ينل أولادهما هذه العناية الخاصة، لذلك زرع اللّه تعالى في قلب الوالدين محبة أولادهم ليكون خير محفز لهم على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أودع اللّه عز وجل سننه هذه في الحياة، وسحر الكون وما فيه لتهيئة الاسباب اللازمة لذلك،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اللّه تبارك وتعالى نبيه الخضر لبناء الجدار كما في 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اللّه تبارك وتعالى إرادة تشريعية لعباده أن يراعوا هذه السنة الإلهية فيما بينهم، ويحفظوا الوالدين في أولادهم، وذلك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الأئمة الطاهرين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وولد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أحد بحفظ اللّه لهم بصلاح والديهم، إذ صلاح والديهم يفوق صلاح الخلق أجمعين، فمن يضاهي صلاحه صلاح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يقرّ له حتى مثل ابن الأزرق المعاند، كما في الحديث الأخير من هذه الأحاديث الشريفة، حيث يقول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الغلامين المذكورين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رسول اللّه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رسول اللّه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اللّه تبارك وتعالى هذه الأولوية، والوفاء بما تعهده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الأولاد بصلاح الوالدين بالنسبة إلى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حيث إن اللّه عز وجل كما أخبر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عصمهم من الزلل، وآمنهم من الفتن وطهرهم من الدنس، وأذهب عنهم الرجس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وطهرهم تطهيراً، ثم فرض على الخلق ولايتهم ومودتهم، وجعل موالاتهم موالاته تعالى، ومعاداتهم معاداته، وحبهم حبه، وبغضهم بغضه، من أحبهم فالجنة مأواه، ومن خالفهم فالنار مثواه، ومن جحدهم كافر، ومن حاربهم مشرك، ومن رد عليهم في أسفل درك من الجحيم، وإلى آخر ما أكرمهم اللّه تعالى به إكراماً لأبيهم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طبقت الأمة هذه الأولوية، ووفت بما أرد اللّه تعالى لها من 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ذريته، أم لا؟ فان كان الجواب بالنفي، فهل وقت لهم وفاء عادياً، كبقية الناس الصالحين في ذراريهم بلا أولوية، أم لا؟ فان كان الجواب بالنفي أيضاً، فهل تركت الأمة ذرية نبيها وشأنهم، بلا احترام ولا إكرام أم ظلمتهم وقهرتهم، وشردتهم وقتلتهم؟ فإن كان الجواب هو الشق الثاني، فهل كان هذا جزاؤهم، مع عظيم حق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 وهل كان هذا أجر إرشادهم الأمة لدين اللّه وملة رسوله، وهدايتهم لها إلى كتاب اللّه وسنة رسوله، والعمل بحلاله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حرامه ؟ ومن يا ترى ابتدأ هذا الظلم عليهم، وصار سبباً لفتح بابه عليهم، غير أولئك الذين أسرعوا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حتى عمدوا إلى بيت فاطمة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وأحرقوه بالنار، ولما أحسوا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عصروها بين الباب والحائط حتى أسقطوا جنينها، وكسروا ضلعها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الربط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صلاح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 أكسبتهم الأولوية على الصالحين من الخلق أجمعين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عزيز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تفسير كنز الدقائق، عن كتاب الاحتجاج، عن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نيفاً وأربعين مسألة من صعاب المسائل بعد أن لم أجد لها مجيباً، فقصدت مولاي أبا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بسر من رأى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انتهيت منها إلى باب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فاستأذنا، فخرج الإذن بالدخول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دخلنا ما شبّهنا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غشانا نور وجهه إلا بدراً قد استوفى ليالي أربعاً بعد العشرة، وعلى فخذه الأيمن غلام يناسب المشتري في الخلقة والمنظر، فسلّمنا عليه، فألطف لنا في الجواب وأمرنا بالجلوس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جلسنا سألته شيعته عن أمورهم في دينهم وهداياهم، فنظر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أجب شيعتك ومواليك، فأجاب كل واحد عما في نفسه وعن تحفته من قبل أن يسأله عنها بأحسن جواب وأوضح برهان حتى حارت عقولنا في غامر علمه وإخباره بالغائبات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أبو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إلى لقاء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المسائل التي أردت أن تسأل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على حالها يا مولاي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قرة عيني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بدا 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بعض ما سألته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اطلع اللّه عبده زكريا عليها، ثم قصها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زكريا سأل ربه أن يعلمه أسماء الخمسة، فأهبط اللّه عليه جبرائيل فعلمه إياها، فكان زكريا إذا ذكر محمّداً وعليّاً وفاطمة والحسن سرى عنه همه و انجلى كربه، وإذا ذكر الحسين خنقته الع العبرة ووقعت عليه البهرة،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بال إذا ذكرت أربعاً منهم تسليت بأسمائهم من همومي، وإذا ذكرت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لتدمع عيني وتثور زفرتي؟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فأنبأه تبارك وتعالى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 فالكاف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كربلا، 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العترة،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 والصاد صبره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بذلك زكريا لم يفارق مسجده ثلاثة أيام، ومنع فيها الناس من الدخول عليه، وأقبل على البكاء والنحيب وكانت ندبته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 جميع خلقك بولده، إلهي أتنزل بلوى هذه الرزية بفنائه، إلهي أتلبس عليّاً وفاطمة ثياب هذه المصيبة، إلهي أتحلّ كرب هذه الفجيعة بساحتهما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ارزقني ولذا تقرّ به عيني عند الكبر، واجعله وارثاً وصيّاً، واجعل محله منّي محل الحسين، فإذا رزقتنيه فأفتني بحبه ثم افجعني به كما تفجع محمّداً حبيبك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بولده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فرزقه اللّه يحيى وفجعه به وكان حمل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ستة أشهر، 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الحديث الشريف المفسّر لهذه الآية الكريمة على أمور مهمة، ترتبط بالفكر والعقيدة، ينبغي الإشارة إلى ما تيسر لنا منها، لتطبيق الفكر معها، وتصحيح العقيدة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معاني الآية الكريمة هو الرمز إلى قضية كربلاء، واستشهاد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وأهل بيته وما يجري عليهم فيها من المصائب والفجائع، وما يرتكبه في حقهم يزيد وبنو أمية من الجرائم والجنايات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ذريتهما بما فيهم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بواقعة كربلاء ووقوفهم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يجري فيها من الشهادة والقتل، والعطش والصبر، مما يدل على أن إقدام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نهضته الإصلاحية كان توطيناً منه على الشهادة، ليحفظ دين اللّه بنفسه ودمه من تشويه بني أمية وتحريفهم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إبداء تألم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أبداه الأنبياء من قبله، وكذا الأنبياء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المصاب الجلل الذي سوف يحل بالنبي الأكرم، والرسول الخاتم، سيد الأنبياء والمرسلين، وأشرف خلق اللّه أجمعين، في ولده العزيز وسبطه الكريم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التأسي بالرسول الخاتم، وإظهار المواساة لسبطه الشهيد، وذلك قبل أن تحل المصيبة، وتقع الفاجعة، وهذا مما يدل على عظمة الواقعة، وجلالة الحادثة، وكرامة صاحبها، وشرافة مقامه عند اللّه تبارك وتعالى، إذ عادة ما يكون التأسي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والحوار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 الفاجعة وحلول المصيبة، لا 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إجابة اللّه دعاء زكريا، واعطاؤه ما سأل من التشبه والتأسي والثواب والأجر، حيث رزقه يحيى وفجعه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إبداء التألم منا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الحادثة العظمى، وذلك بإقامة الشعائر الحسينية، وتبيان وشرح أهداف نهضته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أمة الرسول، وممن ينتحل 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ومودة أهل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أولوية إعلان التأسي، وإظهار المواساة منا ونحن كما ذكرنا الأمة المرحومة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باتخاذ شهر محرم الحرام شهر حزن وحداد، ومصيبة وعزاء، وأبراز ذلك بإقامة المجالس، وتأسيس الهيئات والمواكب، وإحياء الشعائر والمآتم الحسينية، الشعائر بجميع ما اشتهر منها بين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التطبير إلى اللطم على الصدور، والضرب على الظهر بالسلاسل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تجلي ظلامة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ولدها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واستشهاده بيد الطغاة من بني أمية، فإنه لو لم تظلم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بغصبها فدكاً، وإسقاطها محسناً، وقتلها كمداً بيد غاصبي الخلافة، لم يتجرأ بنو أمية على قتل ولدها الإمام الحسين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وسبطه، وسيد شباب أهل الجنة وريحانته، وسبي حريمه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وعقائله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وعاء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المَوَالَي مِن وَرَائِي وَكَانَتِ امرأتي عَاقِراً فَهَب لي مِن لَدُنكَ وَلياً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مريمبحار الأنوار عن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سهل، عن محمّد بن إسماعيل العلوي، 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قاعداً حتى أتى رجل فوقف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باقر العلم ورئيسه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فجلس طويلاً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أخبرني عن قول اللّه عز وجل في قصة زكريا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خِفْتُ المَوَالَي مِن وَرَائِي وَكَانَتِ امرأتي عَاقِراً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الموالي بنو العم، وأحب اللّه أن يهب له ولياً من صلبه، وذلك أنه فيما كان علم من 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أمَعَ ما شرّفت محمّداً وكرمته ورفعت ذکره حتى قرنته بذكرك فما يمنعك يا ذرية من صلبه فيكون فيها النبوة؟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قد فعلت ذلك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ولا نبوّة بعده وهو خاتم الأنبياء، ولكن الإمامة لابن عمه وأخيه علي بن أبي طالب من بعده وأخرجت الذرية من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 علي إلى بطن فاطمة بنت محمّد وصيّرت بعضها من بعض فخرجت منه الأئمة حججي على خلقي، وإنّي مخرج من صلبك ولداً يرث ويرث من آل يعقوب فوهب اللّه 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الذي جاء في معنى هذه الآية الكريمة عدة مطالب، لا بأس بالإشارة إلى ما يتسنى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الدعاء والتضرع إلى اللّه تعالى، في قضاء الحوائج، وإنجاز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استجابة اللّه تعالى دعاء نبيه زكريا وعدم رده خائباً، حيث وهب له من صليه غلاماً اسمه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خرق السنن الكونية، بولادة يحيى من أم عاقر لا تلد وعقيم لا تنجب وكذلك من أب كبير في العمر، طاعن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زكريا من ورثته الذين لم يكونوا من صلبه وهم بنو عمومته أن لا يحسنوا خلافته على أمته من بعده، مع سؤاله وارثاً من صلبه، حتى يطمئن إلى حسن خلافته له من بعده، وإجابة اللّه تعالى له وإزالة خوفه عنه، مشعر بكون الخوف في محله ومكانه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الخوف المذكور، وذلك نبي اللّه زكريا، إشعار بأولوية خوف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ورثة بعداء، لا تربطهم به قرابة ولا رحم، يخلفونه في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وساطة النبي زكريا للنبي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بأن يهب اللّه له ذرية من صلبه فيكون فيها النبوة، ويسكن به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ورثة لا تربطهم به رحم ولا قرابة بعداء عنه يستخلفونه في أمته من بعده، فلا يحسنون خلافته ويبدلون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اللّه تبارك وتعالى وساطة زكريا في منح نبيه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ورثة قريبين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غير بعيدين عنه يطمئن إلى حسن خلافتهم له من بعده، وتأييد دين اللّه تعالى بهم وتقويته بمعاضدتهم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إعلان اللّه عزوجل كما في هذا الحديث الشريف خاتمية رسوله الحبيب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للنبوة والرسالة، وبدأ ملف الإمامة بإمامة ابن عمه وأخيه، بل ونفسه بتعبير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وانه هو الخليفة على أمته بعد ارتحاله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الحديث الشريف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الذرية من صلب علي إلى بطن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وَسَلَّمَ‏من إن ذرية كل نبي من صلبه، إلا أن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اللّه تعالى نبيه زكريا بأن خلافة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تكون بعد إمامة أخيه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ممتدة إلى يوم القيامة في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من صلب علي أمير المؤمنين وبطن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اللّه تبارك وتعالى حبيبة 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وعاءاً للأئمة المعصومين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يخلفونه بعد أبيهم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أمته، وانهم هم وحدهم المأمونون على دين اللّه، وحسن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يتوسّل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ابن شهر آشوب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عَهِدْنَا إلى آدم من قبلُ كلمات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الحديث الشريف على أن اللّه تبارك وتعالى، كما أنزل القرآن العظيم على قلب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في ليلة القدر، وأنزله عليه مرة ثانية نجوماً في مناسبات مختلفة، وموارد خاصة، فكذلك أنزل عليه تأويل آياته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دفعة واحدة مع كل الآيات، وهذا مما لم يطلع عليه أحد سوى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ومرة نجوماً مع الآيات النازلة في المناسبات الخاصة وهذا ما أخبر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عنه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التأويل شيء غير القرآن كما أن التفسير شيء غير القرآن فلا يتخذ عدم وجوده في القرآن وسيلة للقول بتحريف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وفي الحديث دلالات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دلالته على علوّ مقام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 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دلالته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الغاية من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جعله الوعاء لهم والوسيلة المؤدية من حيث الخلق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دلالته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المعيار لرفيع الدرجات، ولتفضيل الرسل بعضهم على بعض، وحيث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ما عهد إليه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خسر وسام أولوا العزم المنيع، ولم يكن في درجة أولى العزم من الرسل، وإلى غير ذلك من الدلالات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تلالو اسم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بين أسماء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النورانية، ومحوريتها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طهروى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جلال الدين السيوطي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وابن عساكر، وابن النجار،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إلى باب علي صلاة الغداة ثمانية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البحراني في البرهان قال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عن محمّد بن عبد الرحمان بن سلام، عن أحمد بن عبد اللّه بن عیسی بن مصفلة القمي، عن زرارة بن أعين، عن أبي جعفر الباقر،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ascii="Amiri" w:hAnsi="Amiri" w:eastAsia="Amiri" w:cs="Amiri"/>
          <w:color w:val="111111"/>
          <w:sz w:val="28"/>
          <w:sz w:val="28"/>
          <w:szCs w:val="28"/>
          <w:rtl w:val="true"/>
          <w:lang w:bidi="ar-SA"/>
        </w:rPr>
        <w:t xml:space="preserve">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باب فاطمة كل سحرة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الحديثين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بفعله هذا، الذي دام ثمانية أشهر أن الأهل في هذه الآية هم الأهل في آية التطهير </w:t>
      </w:r>
      <w:r>
        <w:rPr>
          <w:rStyle w:val="FootnoteAnchor"/>
          <w:rtl w:val="true"/>
        </w:rPr>
        <w:footnoteReference w:id="244"/>
      </w:r>
      <w:r>
        <w:rPr>
          <w:rFonts w:ascii="Amiri" w:hAnsi="Amiri" w:eastAsia="Amiri" w:cs="Amiri"/>
          <w:color w:val="111111"/>
          <w:sz w:val="28"/>
          <w:sz w:val="28"/>
          <w:szCs w:val="28"/>
          <w:rtl w:val="true"/>
          <w:lang w:bidi="ar-SA"/>
        </w:rPr>
        <w:t>،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مظهر أهل البيت هو دار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التطبيق الفعلي والعملي أوقع في النفوس، وأكبر أثراً من التطبيق اللفظي والقولي، وقد طبق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تطبيقاً عملياً حتى لا ينسى القوم فضل فاطمة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وليكون ذلك حجة عليهم وعلى كل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 في الحديثين دلالة على أهمية الصلاة أيضاً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الأنبياء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فاطمة على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فِي مَا اسْتَهَتْ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بطنان العرش يا معشر الخلائق غضوا أبصاركم حتى تمر بنت حبيب اللّه إلى قصرها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ابنتي، فتمر عليها ربطتان خضراوان حواليها سبعون ألف حوراء فإذا بلغت إلى باب قصرها وجدت الحسن قائماً والحسين نائماً مقطوع الرأس فتقول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إن أمة أبيك قتلوه وقطعوا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فيأتيها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 اللّه إني إنما أريتك ما فعلت به أمة أبيك إني ادخرت لك عندي تعزية بمصيبتك فيه وإني جعلت تعزيتك اليوم أني لا أنظر في محاسبة العباد حتى تدخلى الجنة أنت وذريتك وشيعتك ومن والاكم معروفاً ممن ليس هو من شيعتك قبل أن أنظر في محاسبة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فتدخل فاطمة ابنتي الجنة وذريتها وشيعتها ومن والاها معروفاً ممن ليس من شيعتها فهو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يوم القيامة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فِي مَا اسْتَهَتْ أَنفُسُهُم خَالِدُونَ هي واللّه فاطمة وذريتها وشيعتها ومن والاهم معروفاً ممن ليس هو من شيعتها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الوارد في تفسير هاتين الآيتين الكريمتين، إخبار عن الغيب، وإظهار لبعض أسرار القيامة، وبيان لنزر من فضائل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الجمة، وإعلان عن قليل من مقامهم العظيم عند اللّه تعالى في ذلك اليوم المهيب، وهو في نفس الوقت يدل على مطالب مهمة نشير إلى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يوم القيامة يوم الحساب والجزاء، ويوم الثواب بالجنة، والعقاب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الحاكم في يوم القيامة هو اللّه تبارك وتعالى، وانه هو الذي يفصل بين عباده، ويحكم فيما بينهم، ويجازي محسنهم، ويعاقب مسيئهم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بين كل النساء بكرامة اللّه سبحانه في ذلك اليوم الرهيب يوم القيامة، وإظهار اللّه تعالى فضلها على نساء العالمين، وإعلان تشرفها وشرف أهل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الناس أجمعين من الأولين والآخرين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بالموكب الملكي، والكوكبة الملائكية، ومرافقة الحور العين في عبورها من عقبات المحشر بنجاح، واجتيازها عرصات القيامة بسلام، ودخولها في الجنة بأمان وبلا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خشوع أهل المحشر وخضوعهم في ذلك اليوم العظيم لموكب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الملكي، وكوكبتها الملائكية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القيامة بالصورة التي استشهد بها في الدنيا، لتجديد مصيبته، وإقامة مأتمه، وإحياء عزائه في الآخرة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تعزية اللّه تعالى لحبيبة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بولدها الإمام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وتجسيد تلك التعزية في منحها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وذريتها وشيعتها ومحبيها الجنة، ودخولهم فيها قبل كل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مجازاة اللّه تعالى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ومن رضي بقتله بالنار وعذاب الجحيم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الإعلان عن أن 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وظلامته على يد بني أمية، ليست هي قضية عادية تذبل بمرور الزمان، ويموت ذكرها بكرور الليالي والأيام، بل هي قضية إلهية لا تنتهي بانتهاء الدنيا، وظلم واقعي لا يرتفع بموت ظالميه، ولا يزول بزوال ملكهم في الحياة الدنيا، بل يمتد إلى ذلك العالم، ويستمر حتى مع الانتقال إلى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كانت خالصة للّه تعالى، فكان اللّه سبحانه هو الطالب بثأره، والمنتقم من قتلته والمنتصر له، والمقتفي أثره، والمحقق هدفه، والمحيي معالمه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إفصاح هاتين الآيتين الكريمتين عن بعض ما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مقام عظيم عند اللّه تبارك وتعالى في يوم القيامة وإظهار كرامتها عليه، وشرفها لديه، وإخضاع المحشر وأهله لجلالها وعظمتها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شرح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عن محمّد بن عبد الرحمن، عن المفضل، عن جعفر بن الحسين الكوفي، عن محمّد بن زيد مولى أبي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جرت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مولانا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أُخْرِجُوا مِن دِيَارِهِم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خاصة في أمير المؤمنين وذريته، وما ارتكب من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الحديثين الشريفين المفسرين لهذه الآية الكريمة دلالات بالغة الجمال، وإشارات وافرة الكمال، نذكر بعض ما تيسر لنا منها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الآية الكريمة في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وانهم المصداق الأكمل للذين اضطروا للهجرة، والخروج من أرضهم وديارهم، ومغادرة وطنهم ومسقط رأسهم، وذلك لأجل الحفاظ على دينهم، وإعلان التوحيد والعدل، وإعلاء كلمة اللّه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لهم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والاستقامة على دينهم، والثبات والهجرة من أجل اللّه تعالى، وإعلاء كلمة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 الآية الكريمة السبط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وجريانها فيه، فانه هجرته من المدينة إلى مكة، ومنها إلى العراق، لم تكن في زمن نزول القرآن حتى يكن ممن نزلت الآية الكريمة فيه، لكن حيث إن هجرته كانت كهجرة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عمه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ومن أجل دين اللّه، شملته الآية الكريمة وجرت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من اللّه تعالى بحسب الحديث الشريف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أيضاً بالصدق والاستقامة في دينه، والثبات والهجرة من أجل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ظلامة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وما ارتكب في حقها من ظلم وجور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الثاني –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أنها هاجرت من مكة وأخرجت من ديارها في زمن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أوذيت بعد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وأقصيت عن حقها في فدك، ومنعت إرثها من أبيها، كل ذلك لإحيائها الأمر بالمعروف والنهي عن المنكر، واعتراضها على الغاصبين الذين صادروا منها فدكاً، وغصبوا من ابن عمها الخلافة، وصمودها في سبيل إحقاق الحق، وإبطال الباطل، وسلب الشرعية عن الواثبين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المتقمصين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الصريحة من اللّه تعالى بحسب الحديث الثاني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كما شهد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بالوفاء والصدق، والثبات والاستقامة، في أمر دينها وآخرتها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الضمنية لشهادة اللّه تعالى على ظالمي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 بالضلالة والخسران، والعذاب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الآية الكريمة ظلامة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والتعرض لنماذج من ظلامتها والتعريض بظالميها، والتنديد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 تأويل الآيات الظاهرة 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عن عيسى بن داود عن الإمام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وفي 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الحديث على المصداق الأول والأفضل للمؤمنين الذين جاء ذكرهم وذكر أوصافهم في هذه الآيات المباركة، وهم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لا ؟ وهم المعصومون من كل قصور وتقصير بنص آية التطهير </w:t>
      </w:r>
      <w:r>
        <w:rPr>
          <w:rStyle w:val="FootnoteAnchor"/>
          <w:rtl w:val="true"/>
        </w:rPr>
        <w:footnoteReference w:id="250"/>
      </w:r>
      <w:r>
        <w:rPr>
          <w:rFonts w:ascii="Amiri" w:hAnsi="Amiri" w:eastAsia="Amiri" w:cs="Amiri"/>
          <w:color w:val="111111"/>
          <w:sz w:val="28"/>
          <w:sz w:val="28"/>
          <w:szCs w:val="28"/>
          <w:rtl w:val="true"/>
          <w:lang w:bidi="ar-SA"/>
        </w:rPr>
        <w:t>، وهم الذين أقاموا الصلاة بحدودها، وحافظوا عليها كذلك، وقد توفرت فيهم أوصاف الكمال التي جاءت في الآية الشريفة بنحو الوجود الجمعي لا التفريقي</w:t>
      </w:r>
      <w:r>
        <w:rPr>
          <w:rFonts w:eastAsia="Amiri" w:cs="Amiri" w:ascii="Amiri" w:hAnsi="Amiri"/>
          <w:color w:val="111111"/>
          <w:sz w:val="28"/>
          <w:szCs w:val="28"/>
          <w:rtl w:val="true"/>
          <w:lang w:bidi="ar-SA"/>
        </w:rPr>
        <w:t>.</w:t>
      </w:r>
      <w:bookmarkStart w:id="19" w:name="pg18771_191750"/>
    </w:p>
    <w:p>
      <w:pPr>
        <w:pStyle w:val="Heading3"/>
        <w:numPr>
          <w:ilvl w:val="2"/>
          <w:numId w:val="1"/>
        </w:numPr>
        <w:rPr/>
      </w:pPr>
      <w:bookmarkStart w:id="20" w:name="__RefHeading___Toc12414336_1280447820"/>
      <w:bookmarkStart w:id="21" w:name="_Toc7"/>
      <w:bookmarkEnd w:id="19"/>
      <w:bookmarkEnd w:id="20"/>
      <w:r>
        <w:rPr>
          <w:rtl w:val="true"/>
        </w:rPr>
        <w:t>(</w:t>
      </w:r>
      <w:r>
        <w:rPr/>
        <w:t>62</w:t>
      </w:r>
      <w:r>
        <w:rPr>
          <w:rtl w:val="true"/>
        </w:rPr>
        <w:t xml:space="preserve">) </w:t>
      </w:r>
      <w:r>
        <w:rPr>
          <w:rtl w:val="true"/>
        </w:rPr>
        <w:t>صبرها في طاعة اللّه</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سفيان الثوري عن منصور، عن إبراهيم،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مسعود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جزيتهم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اليوم بصبر علي بن أبي طالب وفاطمة والحسن والحسين في الدنيا على الطاعات وعلى الجوع والفقر، وبما صبروا على المعاصي وصبروا على البلاء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والناجون من الحساب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دلالة على مدى التزام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بالعبودية للّه تبارك وتعالى، وصبرهم على طاعته وعبادته، حتى كانوا يصلون ألف ركعة في اليوم والليلة، وصبرهم على تحمل الجوع لأنهم كانوا يعطون طعامهم للسائل والمحتاج، وصبرهم على الفقر، لأنهم كانوا يوزّعون أموالهم على الرعية، وصبرهم على بلاء اللّه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وامتحانه في الدنيا، لان الناس قد ظلموهم وغصبوا حقهم، فصبروا اللّه وابتغاء لمرضاته، فعوّضهم اللّه تعالى عن صبرهم بأجر الدنيا والآخرة، فأعطاهم الجنة في الآخرة، وجعل الأئمة منهم في الدنيا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22" w:name="pg18771_191752"/>
    </w:p>
    <w:p>
      <w:pPr>
        <w:pStyle w:val="Heading2"/>
        <w:numPr>
          <w:ilvl w:val="1"/>
          <w:numId w:val="1"/>
        </w:numPr>
        <w:rPr/>
      </w:pPr>
      <w:bookmarkStart w:id="23" w:name="__RefHeading___Toc12414338_1280447820"/>
      <w:bookmarkStart w:id="24" w:name="_Toc8"/>
      <w:bookmarkEnd w:id="22"/>
      <w:bookmarkEnd w:id="23"/>
      <w:r>
        <w:rPr>
          <w:rtl w:val="true"/>
        </w:rPr>
        <w:t>سورة النور</w:t>
      </w:r>
      <w:bookmarkEnd w:id="24"/>
    </w:p>
    <w:p>
      <w:pPr>
        <w:pStyle w:val="Heading3"/>
        <w:numPr>
          <w:ilvl w:val="2"/>
          <w:numId w:val="1"/>
        </w:numPr>
        <w:rPr/>
      </w:pPr>
      <w:bookmarkStart w:id="25" w:name="__RefHeading___Toc12414340_1280447820"/>
      <w:bookmarkStart w:id="26" w:name="_Toc9"/>
      <w:bookmarkEnd w:id="25"/>
      <w:r>
        <w:rPr>
          <w:rtl w:val="true"/>
        </w:rPr>
        <w:t>(</w:t>
      </w:r>
      <w:r>
        <w:rPr/>
        <w:t>63</w:t>
      </w:r>
      <w:r>
        <w:rPr>
          <w:rtl w:val="true"/>
        </w:rPr>
        <w:t xml:space="preserve">) </w:t>
      </w:r>
      <w:r>
        <w:rPr>
          <w:rtl w:val="true"/>
        </w:rPr>
        <w:t>فاطمة مشكاة العلم</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بكر الحضرمي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المذكور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 الْمِصْبَاحُ فِي زُجَاجَةٍ الزُّجَاجَةُ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فاطمة، والمصباح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كوكباً درياً بين نساء العالمين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العلم ينطق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ذريتها إمام بعد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لولايتنا من يشاء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البحراني في البرهان عن محمّد بن العباس، حدّثنا العباس بن محمّد ابن الحسين بن أبي الخطاب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موسى بن سعدان، عن عبد اللّه بن القاسم بإسناده إلى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وَالْأَرْضِ مَثَلُ نُورِهِ كَمِشْكَاةٍ </w:t>
      </w:r>
      <w:r>
        <w:rPr>
          <w:rStyle w:val="FootnoteAnchor"/>
          <w:rtl w:val="true"/>
        </w:rPr>
        <w:footnoteReference w:id="254"/>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دري بين نساء أهل الجنة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يكاد العلم ينفجر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للأئمة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وَاللّه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يشيران إلى تأويل الآية المباركة، وإلا فظاهرها هو تمثيل النور،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تبارك وتعالى هو خالق النور في السماوات والأرض، وقد سبق في بعض الأحاديث أن اللّه تبارك وتعالى لما اشتكت إليه الملائكة من الظلمة، خلق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قناديل، فعلقها في بطنان العرش فأزهرت السماوات والأرض، ثم أشرقت بنورها، فلأجل 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الملائكة وصارت محوراً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اللّه تبارك وتعالى أصحاب الكساء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الحديثين وإن كانا في تأويل الآية، لكنهما أشبه بالتفسير، وتوضيح ظاهر الآية، وذلك لما مر في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تبارك وتعالى خلق أهل البيت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عظمته وجلاله،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اللّه أنواراً فجعلهم بعرشه محدقين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نرى بعض المفسرين يفسرون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الأول فسّر المشكاة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والمصباح بالإمامين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الثاني فسّر الكوكب الدري بفاطمة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الحديثين فسّر النور على النور بإمام بعد إمام من ذرية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 الهداية للنور بهداية اللّه من يشاء لولاية الأئمة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الشاهد من هذين الحديثين الواردين في معنى آية النور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ومحورية نورها لبقية الأنوار المباركة، فآية النور هي آية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وأبيها وبعلها ونبيها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جميعاً صلوات المصلين</w:t>
      </w:r>
      <w:r>
        <w:rPr>
          <w:rFonts w:eastAsia="Amiri" w:cs="Amiri" w:ascii="Amiri" w:hAnsi="Amiri"/>
          <w:color w:val="111111"/>
          <w:sz w:val="28"/>
          <w:szCs w:val="28"/>
          <w:rtl w:val="true"/>
          <w:lang w:bidi="ar-SA"/>
        </w:rPr>
        <w:t>).</w:t>
      </w:r>
      <w:bookmarkStart w:id="27" w:name="pg18771_191756"/>
    </w:p>
    <w:p>
      <w:pPr>
        <w:pStyle w:val="Heading3"/>
        <w:numPr>
          <w:ilvl w:val="2"/>
          <w:numId w:val="1"/>
        </w:numPr>
        <w:rPr/>
      </w:pPr>
      <w:bookmarkStart w:id="28" w:name="__RefHeading___Toc12414342_1280447820"/>
      <w:bookmarkStart w:id="29" w:name="_Toc10"/>
      <w:bookmarkEnd w:id="27"/>
      <w:bookmarkEnd w:id="28"/>
      <w:r>
        <w:rPr>
          <w:rtl w:val="true"/>
        </w:rPr>
        <w:t>(</w:t>
      </w:r>
      <w:r>
        <w:rPr/>
        <w:t>64</w:t>
      </w:r>
      <w:r>
        <w:rPr>
          <w:rtl w:val="true"/>
        </w:rPr>
        <w:t xml:space="preserve">) </w:t>
      </w:r>
      <w:r>
        <w:rPr>
          <w:rtl w:val="true"/>
        </w:rPr>
        <w:t>بيت فاطمة من بيوت اللّه</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 فَضْلِهِ وَاللّه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العالمي روى العلامة الآلوسي في تفسيره عن ابن مردويه، عن أنس بن مالك، وعن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بيوت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على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البحراني عن تفسير مجاهد وأبي يوسف يعقوب بن سفيان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دحية الكلبي جاء يوم الجمعة من الشام بالميرة فنزل عند أحجار الزيت ثم ضرب بالطبول ليؤذن الناس بقدومه، فنفر الناس إليه إلا علي والحسن والحسين وفاطمة، وسلمان وأبوذر والمقداد وصهيب و رصهيب، وتركوا النبي قائماً يخطب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اللّه إلى مسجدي يوم الجمعة، فلولا هؤلاء الثمانية الذين جلسوا في مسجدي لأضرمت المدينة على أهلها ناراً، وحصبوا بالحجارة كقوم لوط، ونزل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محمّد بن همام، عن محمّد بن إسماعيل، 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وفاطمة والحسن والحسين وحمزة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وصفهم اللّه عزّ وجلّ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 لم يخلط اللّه غيرهم معهم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اختصهم به من المودة والطاعة المفروضة وصيّر مأواهم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يرزق من يشاء</w:t>
      </w:r>
    </w:p>
    <w:p>
      <w:pPr>
        <w:pStyle w:val="BookText"/>
        <w:rPr/>
      </w:pP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الأحاديث إشارة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المصداق الأول للبيوت الممدوحة في الآية الكريمة هي بيوت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مصاديق هذه البيوت هو بيت يجتمع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وفاطمة 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وبيوت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الثالث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الرجال الذين أثنت عليهم الآية الكريمة هم 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محور الآية وإن جاءت الآية بلفظ الرجال للتغليب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جازى هؤلاء الرجال في الدنيا بأن اختصهم 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بوجوب مودتهم وطاعتهم على الخلق، وفي الآخرة بأن جعل مأواهم الجنة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لبيوت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ومحورية شخص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للأطهار الموصوفين في الآية الكريمة</w:t>
      </w:r>
      <w:r>
        <w:rPr>
          <w:rFonts w:eastAsia="Amiri" w:cs="Amiri" w:ascii="Amiri" w:hAnsi="Amiri"/>
          <w:color w:val="111111"/>
          <w:sz w:val="28"/>
          <w:szCs w:val="28"/>
          <w:rtl w:val="true"/>
          <w:lang w:bidi="ar-SA"/>
        </w:rPr>
        <w:t>.</w:t>
      </w:r>
      <w:bookmarkStart w:id="30" w:name="pg18771_191760"/>
    </w:p>
    <w:p>
      <w:pPr>
        <w:pStyle w:val="Heading3"/>
        <w:numPr>
          <w:ilvl w:val="2"/>
          <w:numId w:val="1"/>
        </w:numPr>
        <w:rPr/>
      </w:pPr>
      <w:bookmarkStart w:id="31" w:name="__RefHeading___Toc12414344_1280447820"/>
      <w:bookmarkStart w:id="32" w:name="_Toc11"/>
      <w:bookmarkEnd w:id="30"/>
      <w:bookmarkEnd w:id="31"/>
      <w:r>
        <w:rPr>
          <w:rtl w:val="true"/>
        </w:rPr>
        <w:t>(</w:t>
      </w:r>
      <w:r>
        <w:rPr/>
        <w:t>65</w:t>
      </w:r>
      <w:r>
        <w:rPr>
          <w:rtl w:val="true"/>
        </w:rPr>
        <w:t xml:space="preserve">) </w:t>
      </w:r>
      <w:r>
        <w:rPr>
          <w:rtl w:val="true"/>
        </w:rPr>
        <w:t xml:space="preserve">إحترام فاطمة لرسول اللّه </w:t>
      </w:r>
      <w:r>
        <w:rPr>
          <w:rtl w:val="true"/>
        </w:rPr>
        <w:t>(</w:t>
      </w:r>
      <w:r>
        <w:rPr>
          <w:rtl w:val="true"/>
        </w:rPr>
        <w:t>صَلَّى اللّه عَلَيْهِ وَ آلِهِ وَسَلَّمَ‏</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علي بن إبراهيم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يدعو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ولا يا أبا القاسم،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ويا رسول اللّه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المناقب لابن شهر آشوب القاضي أبو محمّد الكرخي في كتابه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فأعرض عنّي مرة أو اثنتين أو 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إنّها لم تنزل فيك ولا في أهلك ولا في نسلك، أنت منى وأنا منك، وإنما نزلت في أهل الجفاء والغلظة من قريش، أصحاب البذخ والكبر قولى يا أبة، فإنّها أحبى للقلب وأرضى للرب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الواردان في تفسير هذه الآية المباركة من سورة النور، يرتيان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الإسلامية على أدب التخاطب مع نبيها العظيم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ألحقنا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ولم تلحقهم بالأمة، لما جاء في الحديث الثاني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فاطمة إنها لم تنزل فيك، ولا في أهلك، ولا في نسلك، أنت مني، وأنا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في الحديث الثاني من الخبر الصريح في تأدب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بأدب القرآن، والامتثال لأمره، والانقياد لطاعته، والتخلق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ومخاطبتها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حتى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ترجع إلى ما كانت تخاطبه به من قبل، وأن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بأنه أحيى للقلب، وأرضى للرب، دليل على كبر مكانتها عند اللّه تعالى وعند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مقامها لديه، وشدة شفقته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ورأفته بها، وحبه لها، وإكرامه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في هذه العملية الأخلاقية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امتثالها أمر القرآن أولاً، ثم رجوعها إلى أمر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حكمة كبيرة، وحنكة عظيمة، لم يستطع أحد أن يتخلق بها سوى من اتصف بالعصمة الإلهية كفاطمة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أنزل اللّه تعالى فيهم آية</w:t>
      </w:r>
    </w:p>
    <w:p>
      <w:pPr>
        <w:pStyle w:val="BookText"/>
        <w:rPr/>
      </w:pPr>
      <w:r>
        <w:rPr>
          <w:rFonts w:ascii="Amiri" w:hAnsi="Amiri" w:eastAsia="Amiri" w:cs="Amiri"/>
          <w:color w:val="111111"/>
          <w:sz w:val="28"/>
          <w:sz w:val="28"/>
          <w:szCs w:val="28"/>
          <w:rtl w:val="true"/>
          <w:lang w:bidi="ar-SA"/>
        </w:rPr>
        <w:t>التطهير والعصمة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وذلك لما قد تجلى في هذا التخلّق من معاني خيرة، وانكشف به من شبهات وإشكالات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به من شبهات وإشكالات، لأنه لو كانت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نزول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قولها يا أبة في مخاطبتها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لأشكل عليها الذين في قلوبهم مرض بأنه لماذا لم تتمثل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الآية الكريمة في مخاطبة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ولماذا أخرجت نفسها من الذين خاطبهم القرآن برعاية أدب التخاطب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ولماذا؟</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الحكمة الأخلاقية الكبرى، نفت كل الشبهات، وسدت طريق جميع الاشكالات، ومن المعلوم إنه لا يمكن أن تتأتى هذه الحكمة من أحد إلا من أهل بيت العصمة والطهارة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وعند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استثناها أبوها من شمول هذه الآية الكريمة لها، وطلب منها أن تناديه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كما كانت تناديه به من قبل</w:t>
      </w:r>
      <w:r>
        <w:rPr>
          <w:rFonts w:eastAsia="Amiri" w:cs="Amiri" w:ascii="Amiri" w:hAnsi="Amiri"/>
          <w:color w:val="111111"/>
          <w:sz w:val="28"/>
          <w:szCs w:val="28"/>
          <w:rtl w:val="true"/>
          <w:lang w:bidi="ar-SA"/>
        </w:rPr>
        <w:t>.</w:t>
      </w:r>
      <w:bookmarkStart w:id="33" w:name="pg18771_191764"/>
    </w:p>
    <w:p>
      <w:pPr>
        <w:pStyle w:val="Heading2"/>
        <w:numPr>
          <w:ilvl w:val="1"/>
          <w:numId w:val="1"/>
        </w:numPr>
        <w:rPr/>
      </w:pPr>
      <w:bookmarkStart w:id="34" w:name="__RefHeading___Toc12414346_1280447820"/>
      <w:bookmarkStart w:id="35" w:name="_Toc12"/>
      <w:bookmarkEnd w:id="33"/>
      <w:bookmarkEnd w:id="34"/>
      <w:r>
        <w:rPr>
          <w:rtl w:val="true"/>
        </w:rPr>
        <w:t>سورة الفرقان</w:t>
      </w:r>
      <w:bookmarkEnd w:id="35"/>
    </w:p>
    <w:p>
      <w:pPr>
        <w:pStyle w:val="Heading3"/>
        <w:numPr>
          <w:ilvl w:val="2"/>
          <w:numId w:val="1"/>
        </w:numPr>
        <w:rPr/>
      </w:pPr>
      <w:bookmarkStart w:id="36" w:name="__RefHeading___Toc12414348_1280447820"/>
      <w:bookmarkStart w:id="37" w:name="_Toc13"/>
      <w:bookmarkEnd w:id="36"/>
      <w:r>
        <w:rPr>
          <w:rtl w:val="true"/>
        </w:rPr>
        <w:t>(</w:t>
      </w:r>
      <w:r>
        <w:rPr/>
        <w:t>66</w:t>
      </w:r>
      <w:r>
        <w:rPr>
          <w:rtl w:val="true"/>
        </w:rPr>
        <w:t xml:space="preserve">) </w:t>
      </w:r>
      <w:r>
        <w:rPr>
          <w:rtl w:val="true"/>
        </w:rPr>
        <w:t>صبرها على ما نزل بها</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 وَكَانَ رَبُّكَ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محمّد المشهدي في الكنز وفي شرح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العلوي، 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أبو الحسن موسى بن جعفر،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وأغلق عليه وعليهم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وأهل اللّه إن اللّه عزّوجل يقرأ عليكم السلام، وهذا جبرئيل معكم في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یا رسول اللّه لأمر اللّه وما نزل من قضائه حتى نقدم على اللّه عز وجل ونستكمل جزيل ثوابه، فقد سمعناه يعد الصابرين الخير كله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رسول اللّه حتى سمع نحيبه من خارج البيت،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 وَكَانَ رَبُّكَ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سيصبرون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سيصبرون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مطالب سنيّة تجدر الإشارة إليها وهي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مضاهاة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الابتلاء والامتحان أباهم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تقدمهم في ذلك عليه، لأن إبراهيم الخليل ابتلاه اللّه بكلمات فأتمهنّ،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ابتلاهم بفتن يشيب منها الصغير، ويهرم فيها الكبير، ومع ذلك صبروا عليها وأتموها، وخروجوا منها بنجاح وفلاح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في الأرض، حيث أنه ينزل عليهم جبرائيل من عند اللّه تبارك وتعالى بسلام خاص من عنده وأوامر وتعاليم خاصة من لدنه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فوض إليهم اختيار ما عرضه عليهم من الفتن، وخيرهم في الصبر عليها وعدمه، فاختاروها واختاروا الصبر عليها، تسليماً لأمر اللّه تعالى ورضئ بقضائه، مع أنه كان لهم حق رفضها وطلب العافية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طلبوا من اللّه العافية منها، لدفعها اللّه عنهم دون أن ينقص من مقاهم ودرجتهم عنده تعالى، ولكنهم مع ذلك سلّموا اللّه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 بما عاهدوا اللّه عليه من الصبر، والتاريخ خير شاهد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بالصبر، بكى بكاء عالياً، ولعله كان تأييداً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وشوقاً إلى تسليمهم، أو كان رقة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على قسوة ظالميهم، أو كان من أجل إشفاقه على الظالمين الذين سيدخلون جهنم بظلمهم، وقد يكون الجميع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وصبرها على ما نزل بها من الفتن والمصائب وفاء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اللّه تبارك وتعالى</w:t>
      </w:r>
      <w:r>
        <w:rPr>
          <w:rFonts w:eastAsia="Amiri" w:cs="Amiri" w:ascii="Amiri" w:hAnsi="Amiri"/>
          <w:color w:val="111111"/>
          <w:sz w:val="28"/>
          <w:szCs w:val="28"/>
          <w:rtl w:val="true"/>
          <w:lang w:bidi="ar-SA"/>
        </w:rPr>
        <w:t>.</w:t>
      </w:r>
      <w:bookmarkStart w:id="38" w:name="pg18771_191766"/>
    </w:p>
    <w:p>
      <w:pPr>
        <w:pStyle w:val="Heading3"/>
        <w:numPr>
          <w:ilvl w:val="2"/>
          <w:numId w:val="1"/>
        </w:numPr>
        <w:rPr/>
      </w:pPr>
      <w:bookmarkStart w:id="39" w:name="__RefHeading___Toc12414350_1280447820"/>
      <w:bookmarkStart w:id="40" w:name="_Toc14"/>
      <w:bookmarkEnd w:id="38"/>
      <w:bookmarkEnd w:id="39"/>
      <w:r>
        <w:rPr>
          <w:rtl w:val="true"/>
        </w:rPr>
        <w:t>(</w:t>
      </w:r>
      <w:r>
        <w:rPr/>
        <w:t>67</w:t>
      </w:r>
      <w:r>
        <w:rPr>
          <w:rtl w:val="true"/>
        </w:rPr>
        <w:t xml:space="preserve">) </w:t>
      </w:r>
      <w:r>
        <w:rPr>
          <w:rtl w:val="true"/>
        </w:rPr>
        <w:t>نور أهل البيت أصل الوجود</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فرقد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علياً وهو ابن عمّه وزوّج ابنته، كان نسباً وكان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قتيبة التيمي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أخبرني أبو عبد اللّه القائني، أخبرنا أبو الحسين النصيبي القاضي، أخبرنا أبو بكر السبيعي الحلبي، حدّثنا علي ابن العباس المقانعي، حدّثنا جعفر بن محمّد بن الحسين، حدّثنا محمّد بن عمرو حدّثنا حسين الأشقر، حدّثنا أبو قتيبة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سيرين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وعلي بن أبي طالب 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سيرين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w:t>
      </w:r>
    </w:p>
    <w:p>
      <w:pPr>
        <w:pStyle w:val="BookText"/>
        <w:rPr/>
      </w:pPr>
      <w:r>
        <w:rPr>
          <w:rFonts w:ascii="Amiri" w:hAnsi="Amiri" w:eastAsia="Amiri" w:cs="Amiri"/>
          <w:color w:val="111111"/>
          <w:sz w:val="28"/>
          <w:sz w:val="28"/>
          <w:szCs w:val="28"/>
          <w:rtl w:val="true"/>
          <w:lang w:bidi="ar-SA"/>
        </w:rPr>
        <w:t>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ورواه الشبلنجي مرسلاً في كتاب نور الأبصار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من غير ذكر مصدر له، كما في كتاب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وفي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الحديث هذا على مدى بركة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العالم، وذلك حيث يفسر الماء بنور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ذلك عن ابن عباس فكأنه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حياة كل شيء من الماء ظاهراً، فكذلك يكون حياة كل شيء من نور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فلولاهم لما خلق اللّه الماء الذي حياة كل شيء به،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الماء وأصل هذا العالم المال</w:t>
      </w:r>
    </w:p>
    <w:p>
      <w:pPr>
        <w:pStyle w:val="BookText"/>
        <w:rPr/>
      </w:pPr>
      <w:r>
        <w:rPr>
          <w:rFonts w:ascii="Amiri" w:hAnsi="Amiri" w:eastAsia="Amiri" w:cs="Amiri"/>
          <w:color w:val="111111"/>
          <w:sz w:val="28"/>
          <w:sz w:val="28"/>
          <w:szCs w:val="28"/>
          <w:rtl w:val="true"/>
          <w:lang w:bidi="ar-SA"/>
        </w:rPr>
        <w:t xml:space="preserve">كما أنه لولا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هناك حياة معنوية وأخلاقية، ولكان الناس قد تحوّلوا إلى وحوش ضارية، وسباع كاسرة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يدل عليه الحديث من وحدة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وانقسام ذلك النور إلى قسمين قسم في صلب عبد اللّه فكان منه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وقسم في صلب أبي طالب، فكان منه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هي النسب بالنسبة إلى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بالنسبة إلى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فيها المعنيان معاً، وصارت المركز الجامع لمحيط دائرة النسب والصهر في الآية المباركة، ولولاها لما تحققت الصهرية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41" w:name="pg18771_191768"/>
    </w:p>
    <w:p>
      <w:pPr>
        <w:pStyle w:val="Heading3"/>
        <w:numPr>
          <w:ilvl w:val="2"/>
          <w:numId w:val="1"/>
        </w:numPr>
        <w:rPr/>
      </w:pPr>
      <w:bookmarkStart w:id="42" w:name="__RefHeading___Toc12414352_1280447820"/>
      <w:bookmarkStart w:id="43" w:name="_Toc15"/>
      <w:bookmarkEnd w:id="41"/>
      <w:bookmarkEnd w:id="42"/>
      <w:r>
        <w:rPr>
          <w:rtl w:val="true"/>
        </w:rPr>
        <w:t>(</w:t>
      </w:r>
      <w:r>
        <w:rPr/>
        <w:t>68</w:t>
      </w:r>
      <w:r>
        <w:rPr>
          <w:rtl w:val="true"/>
        </w:rPr>
        <w:t xml:space="preserve">) </w:t>
      </w:r>
      <w:r>
        <w:rPr>
          <w:rtl w:val="true"/>
        </w:rPr>
        <w:t xml:space="preserve">فاطمة قرة عين النبي </w:t>
      </w:r>
      <w:r>
        <w:rPr>
          <w:rtl w:val="true"/>
        </w:rPr>
        <w:t>(</w:t>
      </w:r>
      <w:r>
        <w:rPr>
          <w:rtl w:val="true"/>
        </w:rPr>
        <w:t>صَلَّى اللّه عَلَيْهِ وَ آلِهِ وَسَلَّمَ‏</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ascii="Amiri" w:hAnsi="Amiri" w:eastAsia="Amiri" w:cs="Amiri"/>
          <w:color w:val="111111"/>
          <w:sz w:val="28"/>
          <w:sz w:val="28"/>
          <w:szCs w:val="28"/>
          <w:rtl w:val="true"/>
          <w:lang w:bidi="ar-SA"/>
        </w:rPr>
        <w:t>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أهل البيت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والفرات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يزيد، عن جرير، عن عبد اللّه بن وهب، عن أبي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من أزواجنا؟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ذرياتنا؟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إشارة إلى نقاط يجدر الالتفات إليها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المصداق الأول والأفضل للذين يدعون بهذا الدعاء الذي جاء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الأزواج هي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لأن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الذرية في الآية الكريمة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قرة الأعين فيها هما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 للمتقين في الآية الشريفة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التي كان امتداد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bookmarkStart w:id="44" w:name="pg18771_191770"/>
    </w:p>
    <w:p>
      <w:pPr>
        <w:pStyle w:val="Heading2"/>
        <w:numPr>
          <w:ilvl w:val="1"/>
          <w:numId w:val="1"/>
        </w:numPr>
        <w:rPr/>
      </w:pPr>
      <w:bookmarkStart w:id="45" w:name="__RefHeading___Toc12414354_1280447820"/>
      <w:bookmarkStart w:id="46" w:name="_Toc16"/>
      <w:bookmarkEnd w:id="44"/>
      <w:bookmarkEnd w:id="45"/>
      <w:r>
        <w:rPr>
          <w:rtl w:val="true"/>
        </w:rPr>
        <w:t>سورة الشعراء</w:t>
      </w:r>
      <w:bookmarkEnd w:id="46"/>
    </w:p>
    <w:p>
      <w:pPr>
        <w:pStyle w:val="Heading3"/>
        <w:numPr>
          <w:ilvl w:val="2"/>
          <w:numId w:val="1"/>
        </w:numPr>
        <w:rPr/>
      </w:pPr>
      <w:bookmarkStart w:id="47" w:name="__RefHeading___Toc12414356_1280447820"/>
      <w:bookmarkStart w:id="48" w:name="_Toc17"/>
      <w:bookmarkEnd w:id="47"/>
      <w:r>
        <w:rPr>
          <w:rtl w:val="true"/>
        </w:rPr>
        <w:t>(</w:t>
      </w:r>
      <w:r>
        <w:rPr/>
        <w:t>69</w:t>
      </w:r>
      <w:r>
        <w:rPr>
          <w:rtl w:val="true"/>
        </w:rPr>
        <w:t xml:space="preserve">) </w:t>
      </w:r>
      <w:r>
        <w:rPr>
          <w:rtl w:val="true"/>
        </w:rPr>
        <w:t>خلق نور أهل البيت قبل آدم</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الآيات الباهرة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الخثعمي، عن عباد بن يعقوب، عن الحسن بن حماد،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وفاطمة والحسن والحسين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باسناده عن المفضل بن عمر، عن أبي عبد اللّه،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ذات يوم جالساً في الرحبة والناس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بالمكان الذي أنزلك اللّه به وأبوك يعذب بالنار وابنه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فضَّر اللّه فاك والذي بعث محمّداً بالحق نبياً لو شفع أبي في كل مذنب على وجه الأرض شفعه اللّه فيهم، أبي يعذب بالنار وابنه قسيم النار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أن نور أبي طالب يوم القيامة ليطفئ أنوار الخلق إلا خمسة أنوار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ونوري ونور فاطمة ونور الحسن والحسين ومن ولدته الأئمة، لأن نوره من نورنا الذي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w:t>
      </w:r>
    </w:p>
    <w:p>
      <w:pPr>
        <w:pStyle w:val="BookText"/>
        <w:rPr/>
      </w:pPr>
      <w:r>
        <w:rPr>
          <w:rFonts w:ascii="Amiri" w:hAnsi="Amiri" w:eastAsia="Amiri" w:cs="Amiri"/>
          <w:color w:val="111111"/>
          <w:sz w:val="28"/>
          <w:sz w:val="28"/>
          <w:szCs w:val="28"/>
          <w:rtl w:val="true"/>
          <w:lang w:bidi="ar-SA"/>
        </w:rPr>
        <w:t xml:space="preserve">يخلق آدم بألفي عام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هذا الحديث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تفسيراً جميلاً، فإن لهذه الآية تفاسير عديدة ذكرها المفسرون في كتب التفسير، ولكن لهذا التفسير جمال خاص، وروعة خاصة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 مصاديقه، ألا وهم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أن الخطاب في هذه الآية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فنقلبه بسبب الركوع والسجود، والقيام والقعود في الصلاة وبين المصلين الذين هم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 الأمر انسجاماً و تلاؤماً أكثر، فيبدو المعنى حينئذ أزهى وأجمل من بقية المعاني التي جاءت في التفاسير المختلفة لهذه الآية الكريمة</w:t>
      </w:r>
      <w:r>
        <w:rPr>
          <w:rFonts w:eastAsia="Amiri" w:cs="Amiri" w:ascii="Amiri" w:hAnsi="Amiri"/>
          <w:color w:val="111111"/>
          <w:sz w:val="28"/>
          <w:szCs w:val="28"/>
          <w:rtl w:val="true"/>
          <w:lang w:bidi="ar-SA"/>
        </w:rPr>
        <w:t>.</w:t>
      </w:r>
      <w:bookmarkStart w:id="49" w:name="pg18771_191772"/>
    </w:p>
    <w:p>
      <w:pPr>
        <w:pStyle w:val="Heading3"/>
        <w:numPr>
          <w:ilvl w:val="2"/>
          <w:numId w:val="1"/>
        </w:numPr>
        <w:rPr/>
      </w:pPr>
      <w:bookmarkStart w:id="50" w:name="__RefHeading___Toc12414358_1280447820"/>
      <w:bookmarkStart w:id="51" w:name="_Toc18"/>
      <w:bookmarkEnd w:id="49"/>
      <w:bookmarkEnd w:id="50"/>
      <w:r>
        <w:rPr>
          <w:rtl w:val="true"/>
        </w:rPr>
        <w:t>(</w:t>
      </w:r>
      <w:r>
        <w:rPr/>
        <w:t>70</w:t>
      </w:r>
      <w:r>
        <w:rPr>
          <w:rtl w:val="true"/>
        </w:rPr>
        <w:t xml:space="preserve">) </w:t>
      </w:r>
      <w:r>
        <w:rPr>
          <w:rtl w:val="true"/>
        </w:rPr>
        <w:t xml:space="preserve">تسبيح فاطمة </w:t>
      </w:r>
      <w:r>
        <w:rPr>
          <w:rtl w:val="true"/>
        </w:rPr>
        <w:t>(</w:t>
      </w:r>
      <w:r>
        <w:rPr>
          <w:rtl w:val="true"/>
        </w:rPr>
        <w:t>عَلَيهَا السَّلَامُ</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وذَكَرُوا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ascii="Amiri" w:hAnsi="Amiri" w:eastAsia="Amiri" w:cs="Amiri"/>
          <w:color w:val="111111"/>
          <w:sz w:val="28"/>
          <w:sz w:val="28"/>
          <w:szCs w:val="28"/>
          <w:rtl w:val="true"/>
          <w:lang w:bidi="ar-SA"/>
        </w:rPr>
        <w:t>علي بن إبراهيم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غصبوا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ثم ذكر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المهتدين،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خبر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ما هذا الذكر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اللّه الذكر الكثير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الحديث الأول في تفسير هذه الآية والآيات المباركة قبلها، إلى أن المصداق الأظهر في الظلم والجور، والشرك والنفاق، والغواية والضلال،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وكفروا بحقهم، وأشركوا أنفسهم في الولاية التي خصها اللّه تعالى للعترة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وادعوها لأنفسهم، ونافقوا فيهم بأن أظهروا قبولهم كقولهم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أصبحت مولاي ومولى كل مؤمن ومؤمنة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بينما كانوا قد أبطنوا رفضهم حيث تجلى ذلك الرفض الباطني يوم السقيفة في النزاع على الولاية والخلافة التي فصلها اللّه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تقمصوها، وأغووا الناس عن أهل بيت نبيهم وأضلوهم عن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ويشير الحديث الأول أيضاً إلى أن المصداق الأظهر في العدل والإيمان، والتوحيد والتقوى، والرشد والهدى، 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من اتبعهم وسار على نهجهم وهديهم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يتمحورون حول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وصلت بحر الرسالة والنبوة، ببحر الولاية والإمامة، وولدت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الحديث الأول، وأما الحديث الثاني فهو يشير إلى أن أفضل مصاديق الذكر الكثير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ما أصاب فاطمة الزهراء من العناء في خدمة البيت، وقد جاء سبي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أتيت أباك تسأليه خادماً يكفيك مشقة البيت؟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عنده جماعة، فانصرفت، وعلم أبوها أنها جاءت لأمرأهمها، فغدا إلى دارها صباحاً وسألها عما جاءت له، فاستحت أن تذكر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تعلم ما تلاقيه فاطمة تعلم ما تلاقيه فاطمة من القيام بشؤون البيت من الاستقاء، والطحن، والكنس، وقد اثر ذلك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أباك يخدمك من يكفيك مشقة ما أنت فيه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أدلك يا فاطمة على ما هو خير لك من الخادم في الدنيا؟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فعلمها هذا التسبيح المعروف عند النوم، وبعد كل صلاة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تكبيرة، وأن تحمد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تحميدة، وأن تسبح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تسبيحة، وان تختم ذلك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بعد أن علمها هذه التسبيحة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لك من الذي أردت، ومن الدنيا وما فيها، فلزمت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التسبيح بعد كل صلاة ونسب إليها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الحديث إشارات مهمة ولعل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أفضل مصاديق الذكر الكثير، هو ما بينه لنا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الطيبين، وعلى يد وصبه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أفضل مصاديق المؤمنين الذين عملوا الصالحات وذكروا اللّه كثيراً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ومحورهم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bookmarkStart w:id="52" w:name="pg18771_191776"/>
    </w:p>
    <w:p>
      <w:pPr>
        <w:pStyle w:val="Heading3"/>
        <w:numPr>
          <w:ilvl w:val="2"/>
          <w:numId w:val="1"/>
        </w:numPr>
        <w:rPr/>
      </w:pPr>
      <w:bookmarkStart w:id="53" w:name="__RefHeading___Toc12414360_1280447820"/>
      <w:bookmarkStart w:id="54" w:name="_Toc19"/>
      <w:bookmarkEnd w:id="52"/>
      <w:bookmarkEnd w:id="53"/>
      <w:r>
        <w:rPr>
          <w:rtl w:val="true"/>
        </w:rPr>
        <w:t>(</w:t>
      </w:r>
      <w:r>
        <w:rPr/>
        <w:t>71</w:t>
      </w:r>
      <w:r>
        <w:rPr>
          <w:rtl w:val="true"/>
        </w:rPr>
        <w:t xml:space="preserve">) </w:t>
      </w:r>
      <w:r>
        <w:rPr>
          <w:rtl w:val="true"/>
        </w:rPr>
        <w:t>فاطمة سيدة نساء العالمين</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الحمويني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 أمتي بعد أبيهما، وسيدا شباب أهل الجنة، أمهما سيدة نساء العالمين، وأبوهما سيّد الوصيين، ومن ولد الحسين تسعة أئمة تاسعهم القائم من ولدي، طاعتهم طاعني، ومعصيتهم معصيتي، إلى اللّه أشكو المنكرين لفضلهم، والمضيّعين لحرمتهم بعدي، وكفى باللّه ولياً وناصراً لعترني، وأئمة أمني، ومنتقماً من الجاحدين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معبد، عن الحسين بن خالد، 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ويركب سفينة النجاة بعدي فليقتد بعلي بن أبي طالب، وليعاد عدوه وليوال وليه،</w:t>
      </w:r>
    </w:p>
    <w:p>
      <w:pPr>
        <w:pStyle w:val="BookText"/>
        <w:rPr/>
      </w:pPr>
      <w:r>
        <w:rPr>
          <w:rFonts w:ascii="Amiri" w:hAnsi="Amiri" w:eastAsia="Amiri" w:cs="Amiri"/>
          <w:color w:val="111111"/>
          <w:sz w:val="28"/>
          <w:sz w:val="28"/>
          <w:szCs w:val="28"/>
          <w:rtl w:val="true"/>
          <w:lang w:bidi="ar-SA"/>
        </w:rPr>
        <w:t>فإنه وصيّي، وخليفتي على أمتي في حياتي وبعد وفاتي، وهو إمام كل مسلم وأمير كل مؤمن بعدي قوله قولي وأمره أمري ونهيه نهبي، وتابعه تابعي، وناصره ناصري، وخاذله خاذلي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عليه بعدي لم يرن ولم أره يوم القيامة، ومن خالف علياً حرم اللّه عليه الجنّة، وجعل مأواه النار وبئس المصير، ومن خذل عليّاً خذله اللّه يوم يعرض عليه ومن نصر عليّاً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 أمتي بعد أبيهما، وسيدا شباب أهل الجنّة، وأمهما سيدة نساء العالمين، وأبوهما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تفسير هذه الآية الكريمة وهي آخر آية من سورة الشعراء حديثين، أولهما عن طريق العامة، وثانيهما عن طريق الخاصة، ومن المعلوم أن ما كان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 ظالميهم من طريق العامة كان أقوى حجة عليهم وأقطع لعذرهم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أقوى حجة عليهم، وأقطع لعذرهم، وهم يعترفون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ووصفهما بأنهما إماما أمته بعد أبيهما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أمهما وهي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أباهما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باقي الأئمة وهم تسعة مطهرون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تاسعهم و خاتمهم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ومنكري فضلهم، ومضيعي حرمتهم، إلى اللّه تعالى، وخاتماً ذلك بتلاوة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اعتراف العامة بسخطه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ظلم أهل بيته وأنكر فضلهم وضيع حرمتهم، وخاصة ظالمي بضعته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وشكايتهم إلى اللّه تعالى، فهل يستوي من سخط اللّه عليه ومن رضى اللّه عنه؟ وهل يجوز اتباع من سخط اللّه عليه وشكاه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وكان خصمه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الثاني الذي هو من طرق الخاصة في تفسير هذه الآية المباركة له دلالات مهمة ينبغي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المصداق الأول للظلم والظالمين الذين تهددتهم الآية الكريمة وتوعدتهم بالعذاب الأليم، الذي سوف يلاقيهم، وسوف يعلمون شدته عندما يذوقونه، هو الظلم الذي وقع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الظالمون الذين ظلموا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ومحور المظلومين من أهل البيت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كانت أول من سنّوا ظلمها وأذاها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 هذا الحديث مقام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عند اللّه، ومقام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والتسعة المعصومين من ذرية الحسين وفضلهم عند اللّه، مقدمة ليُعلم منها مدى قسوة من ظلمهم، وشدة جفوتهم، وعظيم جنايتهم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يحصر طريق الدين وسبيل النجاة، في الاقتداء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بعده بعلي وفاطمة وبالأئمة من بنيه،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ولا نجاة في الاقتداء بسواهم،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القرآن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عدد أوصيائه من بعده ووجوب طاعتهم على الناس، ويعرف أولهم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ظالمي أهل بيته إلى اللّه تعالى، ووبل لمن كان اللّه ورسوله خصماوه يوم القيامة</w:t>
      </w:r>
      <w:r>
        <w:rPr>
          <w:rFonts w:eastAsia="Amiri" w:cs="Amiri" w:ascii="Amiri" w:hAnsi="Amiri"/>
          <w:color w:val="111111"/>
          <w:sz w:val="28"/>
          <w:szCs w:val="28"/>
          <w:rtl w:val="true"/>
          <w:lang w:bidi="ar-SA"/>
        </w:rPr>
        <w:t>.</w:t>
      </w:r>
      <w:bookmarkStart w:id="55" w:name="pg18771_191780"/>
    </w:p>
    <w:p>
      <w:pPr>
        <w:pStyle w:val="Heading2"/>
        <w:numPr>
          <w:ilvl w:val="1"/>
          <w:numId w:val="1"/>
        </w:numPr>
        <w:rPr/>
      </w:pPr>
      <w:bookmarkStart w:id="56" w:name="__RefHeading___Toc12414362_1280447820"/>
      <w:bookmarkStart w:id="57" w:name="_Toc20"/>
      <w:bookmarkEnd w:id="55"/>
      <w:bookmarkEnd w:id="56"/>
      <w:r>
        <w:rPr>
          <w:rtl w:val="true"/>
        </w:rPr>
        <w:t>سورة النمل</w:t>
      </w:r>
      <w:bookmarkEnd w:id="57"/>
    </w:p>
    <w:p>
      <w:pPr>
        <w:pStyle w:val="Heading3"/>
        <w:numPr>
          <w:ilvl w:val="2"/>
          <w:numId w:val="1"/>
        </w:numPr>
        <w:rPr/>
      </w:pPr>
      <w:bookmarkStart w:id="58" w:name="__RefHeading___Toc12414364_1280447820"/>
      <w:bookmarkStart w:id="59" w:name="_Toc21"/>
      <w:bookmarkEnd w:id="58"/>
      <w:r>
        <w:rPr>
          <w:rtl w:val="true"/>
        </w:rPr>
        <w:t>(</w:t>
      </w:r>
      <w:r>
        <w:rPr/>
        <w:t>72</w:t>
      </w:r>
      <w:r>
        <w:rPr>
          <w:rtl w:val="true"/>
        </w:rPr>
        <w:t xml:space="preserve">) </w:t>
      </w:r>
      <w:r>
        <w:rPr>
          <w:rtl w:val="true"/>
        </w:rPr>
        <w:t>احتجاج فاطمة على أبي بكر</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الطبرسي في كتاب الاحتجاج روى عبد اللّه بن الحسن بأسناده،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أجمع أبو بكر على منع فاطمة فدك وبلغها ذلك جاءت إليه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قحافة أفي كتاب اللّه أن ترث أباك ولا أرث أبي لقد جئت شيئاً فريا، أفعلى عمد تركتم كتاب اللّه ونبذتموه وراء ظهوركم،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المناقب لابن شهر آشوب وذكر مسلم، عن عبد الرزاق، عن معمر، عن الزهري، عن عروة، عن عائشة، وفي حديث الليث بن سعد، عن عقيل عن أبي عروة، عن عائشة في خبر طويل يذكر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أرسلت إلى أبي بكر تسأل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ولم تكلمه حتى توفيت، ولم تؤذن أبا بكر يصلي عليها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بصائر الدرجات سلمة بن الخطاب عن عبد اللّه بن القاسم، عن زرعة،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ورّث سليمان، وأنا ورثنا محمّداً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الأحاديث الثلاثة الشريفة، التي وردت بمناسبة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قرآنية على موضوعات عقائدية وشرعية مهمة، 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أحكام الإسلام بما فيها الإرث يشترك فيها الكل، وتعم الجميع، بلا فرق بين أحد، سواء كان نبياً أم وصياً،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حكم الفاطمة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ترث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بأن يرثوه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طريق أمهم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منع فدك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صريحة لكتاب اللّه، وتبعيض واضح بين أحكام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الموقف الشجاع في وجه الذين خالفوا صريح القرآن آمرة بالمعروف وناهية إياهم عن المنكر، من دون أن تأخذها في اللّه لومة 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انهيها إياهم عن المنكر بالقلب، إلى التنديد لهم باللسان، وحتى المقاطعة معهم عملاً، حيث أنها لم تأذن لهم بعبادتهم لها، ولما دخلوا عليها وسلّموا أعرضت بوجهها عنهم ولم تجب سلامهم، وفي عدم 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سلامهم معنى عظيم، لا يخفى على ذوي الألباب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غضبها على من منعها إرثها، وإبداء سخطها عليه، بإخفاء أمر تجهيزها وتشييعها والصلاة عليها منه، والوصية بعدم إذنه وإخباره بذلك، وحتى أنها أوصت بإخفاء قبرها ليكون دليلاً حباً إلى يوم القيامة على ظلامتها، وبرهاناً ناطقاً على تبرّبها ممن آذوها وظلموها ولم يحفظوا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مراراً وتكراراً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ومن كان أعز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لم يخلف سواها ولداً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قال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لرضى فاطمة، ويغضب لغضبها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احتجاج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غصبها إرثها، والإنكار عليه بها، فإنه كلما قرأ الإنسان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طرأ على فكره وتجدّد في ذهنه قصة فدك، وقصة مصادرتها، وقصة محاجة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لاسترداد حقها، وقصة أمرها بالمعروف ونهيها عن المنكر، وقصة ظلامتها واستشهادها، وإلى آخر القصة المؤلمة والمؤسفة، التي بقيت ولا تزال تحرق قلب كل إنسان يحب اللّه تعالى، ويحب حبيبه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ويحب حبيبته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bookmarkStart w:id="60" w:name="pg18771_191784"/>
    </w:p>
    <w:p>
      <w:pPr>
        <w:pStyle w:val="Heading2"/>
        <w:numPr>
          <w:ilvl w:val="1"/>
          <w:numId w:val="1"/>
        </w:numPr>
        <w:rPr/>
      </w:pPr>
      <w:bookmarkStart w:id="61" w:name="__RefHeading___Toc12414366_1280447820"/>
      <w:bookmarkStart w:id="62" w:name="_Toc22"/>
      <w:bookmarkEnd w:id="60"/>
      <w:bookmarkEnd w:id="61"/>
      <w:r>
        <w:rPr>
          <w:rtl w:val="true"/>
        </w:rPr>
        <w:t>سورة الروم</w:t>
      </w:r>
      <w:bookmarkEnd w:id="62"/>
    </w:p>
    <w:p>
      <w:pPr>
        <w:pStyle w:val="Heading3"/>
        <w:numPr>
          <w:ilvl w:val="2"/>
          <w:numId w:val="1"/>
        </w:numPr>
        <w:rPr/>
      </w:pPr>
      <w:bookmarkStart w:id="63" w:name="__RefHeading___Toc12414368_1280447820"/>
      <w:bookmarkStart w:id="64" w:name="_Toc23"/>
      <w:bookmarkEnd w:id="63"/>
      <w:r>
        <w:rPr>
          <w:rtl w:val="true"/>
        </w:rPr>
        <w:t>(</w:t>
      </w:r>
      <w:r>
        <w:rPr/>
        <w:t>73</w:t>
      </w:r>
      <w:r>
        <w:rPr>
          <w:rtl w:val="true"/>
        </w:rPr>
        <w:t xml:space="preserve">) </w:t>
      </w:r>
      <w:r>
        <w:rPr>
          <w:rtl w:val="true"/>
        </w:rPr>
        <w:t>المنصورة</w:t>
      </w:r>
      <w:r>
        <w:rPr>
          <w:rtl w:val="true"/>
        </w:rPr>
        <w:t xml:space="preserve">.. </w:t>
      </w:r>
      <w:r>
        <w:rPr>
          <w:rtl w:val="true"/>
        </w:rPr>
        <w:t xml:space="preserve">فاطمة </w:t>
      </w:r>
      <w:r>
        <w:rPr>
          <w:rtl w:val="true"/>
        </w:rPr>
        <w:t>(</w:t>
      </w:r>
      <w:r>
        <w:rPr>
          <w:rtl w:val="true"/>
        </w:rPr>
        <w:t>عَلَيهَا السَّلَامُ</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 يَنْصُرُ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الصدوق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عبد الرحمن بن الحجاج، عن سدير الصيرفي،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هي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نوره قبل أن يخلق آدم، إذ كانت الأرواح، فلمّا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عرضت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وأين كانت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كان طعامها؟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والتقديس والتهليل والتحميد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وأخرجني من صلبه وأحب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يخرجها من صلبي جعلها تفاحة في الجنّة وأتانى بها جبرائيل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حبيبي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وإليه يعود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هذه تفاحة أهداها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وضممتها إلى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ففلقتها فرأيت نوراً ساطعاً وفزعت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مالك لا تأكل؟ كلها ولا تخف فإنّ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 في السماء وهي في الأرض فاطمة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ولم سمّيت في السماء المنصورة وفي الأرض فاطمة؟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في الأرض فاطمة لأنها فطمت شيعتها من النار وقطم أعداؤها عن حبها، وهي في السماء المنصورة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Style w:val="FootnoteAnchor"/>
          <w:rtl w:val="true"/>
        </w:rPr>
        <w:footnoteReference w:id="288"/>
      </w:r>
      <w:r>
        <w:rPr>
          <w:rFonts w:ascii="Amiri" w:hAnsi="Amiri" w:eastAsia="Amiri" w:cs="Amiri"/>
          <w:color w:val="111111"/>
          <w:sz w:val="28"/>
          <w:sz w:val="28"/>
          <w:szCs w:val="28"/>
          <w:rtl w:val="true"/>
          <w:lang w:bidi="ar-SA"/>
        </w:rPr>
        <w:t xml:space="preserve">يعني نصر فاطمة لمحبّيها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التأويل مبني على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يوم القيامة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يشير إلى بطن من بطون هذه الآية المباركة، فإن ظاهرها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فرخ المؤمنين بتحقق ما وعد القرآن به من انتصار الروم وهم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اللّه تعالى ذلك علامة لانتصار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هذا الحديث يصرح بأن المؤمنين يفرحون بالمنصورة في السماء، والزهراء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الأرض، لعلمهم بأن اللّه قد فطم محبيها وشيعتها من النار، وفطم أعداءها وأعداءهم من محبتها ومن الجنة، وأنه قد حتم نصرها على يدي ولدها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تصريح الحديث بقدسية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تكونت من تفاح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بشر وإنسان، وهذا مما اختصها اللّه تعالى به، وكذلك ذريتها وأبيها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الناس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فاطمة لفدك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الرومروى الحاكم الحسكاني الحنفي قال أخبرنا عقيل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وأعطاها فدكاً وذلك لصلة القرابة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 ذَا الْقُرْبَى حَقَّهُ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فدك فكلما لم يوجف عليه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ولا ركاب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 حيث يشاء وفدك مما لم يوجف عليه بخيل ولا رکاب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وفرات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عز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فاطمة فأعطاها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بن تغلب 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أعطاها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وفرات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 بن جعفر معنعناً عن أبان بن تغلب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أبان أنه 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أعطاها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يصرح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فدكاً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وذلك امتثالاً لما أمره اللّه تعالى به في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القربى في هذه 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وإن اعطاءها حقها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اعطاؤها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في تفسير علي بن إبراهيم حديث آخر في تفسير هذه الآية لابأس 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مسنداً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بويع لأبي بكر واستقام له الأمر على جميع المهاجرين والأنصار، بعث إلى فدك، فأخرج وكيل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منعتني عن ميراثي من رسول اللّه وأخرجت وكيلي من فدك فقد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شهودا فجاءت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حتى أحتج يا أبا بكر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ألست تعلم أن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الْقُرْبِي حَقَّهُ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فجعل فدك لفاطمة بأمر اللّه، وجاء عليها فشهد بمثل ذلك، الحديث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المقدس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تفسير كنز الدقائق عن كتاب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وباتت عندها أسماء بنت عميس أسبوعاً بوصية خديجة إليها، فدعا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دنياها وآخرتها، ثمّ أتاها في صبيحتها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أدخل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أسماء الباب، وكانا نائمين تحت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حالكما، فأدخل رجليه بين أرجلهما فأخبر اللّه عن وردهما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وألف بين قلوبهما، واجعلهما وذريتهما من ورثة جنة النعيم، وارزقهما ذريّة طاهرة طيّبة مباركة، واجعل في ذريتهما البركة واجعلهم أئمة يهدون بأمرك إلى طاعتك، ويأمرون بما يرضيك، ثم أمر بخروج</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ثمّ خلا بها بإشارة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هذا المقطع من الحديث الشريف إلى شأن نزول هذه الآية الكريمة، وأنها نزلت تخبر عن ورد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بالصلاة والقرآن، وذلك في الليالي الأولى من زواجهما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أنها نزلت تخبر عن ورد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عندهما والدعاء لهما، وفيه عدة دلالات جميلة نشير إلى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بالنسبة إلى ابنتها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توصي من يقوم مقامها، ويؤدي مهامها، وذلك في ليلة زفافها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الليلة التي تحتاج البنت إلى أمها، لتسندها وتقوي عزمها على تحمل أعباء الزوجية، وأداء حق الزوج، والقيام بشؤون البيت الجديد، والاضطلاع بمعالم الحياة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تنفيذ أسماء بن عميس وصية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حق ابنتها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تذکر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زوجته الوفية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وترحمه عليها، وتشكره من أسماء بنت عميس على تنفيذها الوصية بأمانة، والدعاء لها بخير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العروسين المباركين، وزيارته لهما في الأيام الأولى من زواجهما الأغر، دون أن ينتظر دعوة منهما للزيارة، أو الطعام، أو ما أشبه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استئذان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للدخول عليهما، وعدم الدخول بلا إذن، وفيه تعظيم من الرسول الحرمتهما، وتعليم للمسلمين بأن لا يدخلوا حتى بيت أقرب الناس إليهم بلا اذن منهم، بل وحتى وان كان الغرض من الدخول عليهم زيارتهم وتفقد أحوالهم، فكيف بما لو كان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والتفقد، كما جرى عليهما من بعض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عند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وهمهما بالقيام له احترماً وتبجيلاً، ثم تركهما القيام، امتثالاً لطلب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حيث أراد أن يكونا على حالهما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المحبة القلبية السائدة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بالحضور عندهما والدخول معهما، وذلك بإدخال رجلة بين أرجلهما، والسؤال عن حالهما ثم الدعاء لهما، وحكاية اللّه تبارك وتعالى هذا الموقف الأخلاقي الكريم في كتابه، حيث أنزل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 بأنها نعم العون على طاعة اللّه درس بليغ عن فائدة الزواج والهدف من اتخاذ الأهل، وعظة بالغة للزوجات في أنهن كيف يكن عوناً لأزواجهن على طاعة اللّه وامتثال أوامره وترك نواهيه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بعلك؟ بانه خير بعل شهادة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أفضل زوج لزوجته، وموعظة للأزواج في كيفية معاشرتهم مع زوجاتهم، ودرس للزوجات في إكرام أزواجهن وإعظامهم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استجابة اللّه تعالى دعاء رسوله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حق الزوجين المباركين بكل فقراته الست، وفي طليعتها الحياة الزوجية السعيدة، والذرية الطيبة المباركة، كالإمامين الهمامين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الأئمة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الهادين بأمر اللّه تعالى إلى طاعة اللّه، والآمرين بما يرضيه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ترخيص أسماء بنت عميس في الخروج، وإذنها بمغادرة بيت العروسين المباركين بعد التشكر منها، والتقدير لزحماتها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بعد ترخيص أسماء،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بترك إحياء الليل كله اجمع بالصلاة والقرآن، الذي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تعالى ما رزقه من زوجة كفؤة، تضاهيه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الطهارة والعصمة، والعلم والمعرفة، وأن يتفرغ لزوجته، وامتثال علي لذلك، وإلى غيرها من الآيات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تمحور الآية الكريمة حول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وزواجها المبارك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وأمور تخص هذا المجال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بِآيَتِنَا يُوقِنُونَ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السجدةقال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أسد، عن إبراهيم ابن محمّد الجعفي،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بِآيَتِنَا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صبروا على البلاء في الدنيا، وعلم اللّه منهم الصبر جعلهم أئمة يهدون بأمره عباده إلى طاعته المؤذية إلى جنته، فعليهم من ربهم أفضل صلواته وأكمل تحيته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تصريح بنزول هذه الآية المباركة في حق أولاد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غيرهم، وهو دليل على عظمة مقام الأئمة من ولد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دليل على أن أمهم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منهم مقاماً ومنزلة عند اللّه تبارك وتعالى، حيث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لهم وحجة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يفهم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هم وحدهم الذين يهدون بأمر اللّه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الآية المباركة دلالة على أن هذا المنصب الكبير الذي منحه اللّه تعالى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إنما هو في مقابل صبرهم على طاعة اللّه وتحمل أذى الناس، ومكافأة لهم على إيمانهم باللّه ويقينهم بآياته الكريمة، وليس عبثاً وبلا حساب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أجمع عامة أهل التفسير والحديث والتاريخ على أن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هم الخمسة الطيبون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صالح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المذكور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يمرۀ ببيت فاطمة ستة أشهر وهو منطلق إلى صلاة الصبح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الفيروز آبادي عن الطحاوي الحنفي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 بسنده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رسول اللّه وعلي وفاطمة والحسن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الطيالسي في مسنده بإسناده عن أنس عن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يمرّ على باب فاطمة شهراً قبل صلاة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آتيني بزوجك وابنيك، فجاءت بهم فألقي عليهم كساء مذكياً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آل محمّد فاجعل صلواتك وبركاتك على على محمّد وعلى آل محمّد إنك حميد مجيد</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العلامة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المذكور عن عامر بن سعد، عن سعد بن أبي وقاص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 بن أبي طالب ما ذكرت حين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فأخذ عليّاً وابنيه وفاطمة فأدخلهم تحت ثوبه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الشافعي جلال الدين بن أبي بكر السيوطي في تفسيره بإسناده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 فأدخل عليّاً وفاطمة وابنيها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ثوبه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العلامة الفيروز آبادي، عن الهيثمي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عن وائلة ابن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وانا اريد عليا وأنا أريد عليّاً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فأممت إليهم فأجدهم في حظيرة من قصب رسول اللّه وعلي وفاطمة وحسن وحسين، قد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جعلت صلواتك ورحمتك ومغفرتك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ورضوانك علي وعليهم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المفسر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عزة دروزة في تفسيره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 السور فيه على ترتيب نزولها لا على الترتيب المثبت عليه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حديث رواه مسلم والترمذي عن أم سلمة أم المؤمنين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فجللهم بكساء وعلى خلف ظهره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العلامة المراغي، أحمد مصطفى، أستاذ الشريعة الإسلامية واللغة العربية بكلية دار العلوم بمصر،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تسعة أشهر يأتي كل يوم باب علي بن أبي طالب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إنما يريد اللّه ليذهب عنكم الرجس أهل البيت ويطهرّكم تطهيراً، الصلاة يرحكم اللّه كل يوم خمس مرات</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الشافعي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قالت في بيتي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فاطمة وعلي والحسن والحسين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مثل ذلك بمعنى واحد، ونتيجة واحدة، وواقع غير متناقض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بألفاظ عديدة، ورواة مختلفين وأسانيد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غير هؤلاء، نشير إلى بعضهم كنماذج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الطحاوي الحنفى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الكبير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هؤلاء من الأعلام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كلها تدل على أن آية التطهير خاصة بأهل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محور أهل البيت، وقطب دائرتهم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تشهد بعصمتها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وعصمتهم جميعاً، ويكفيها ذلك فخراً وشرفاً، إذ لا شرف فوق شرف العصمة ولا عصمة إلا باللّه تعالى، وقد صرّح اللّه تعالى بإثبات العصمة لها ولأبيها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أصدق من اللّه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يكن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سوى هذه المنقبة وهي نزول آية التطهير في حقها لكفاها ذلك عظمة وحرمة، ولأوجب حقها على جميع الأمة، فكيف وآية التطهير </w:t>
      </w:r>
      <w:r>
        <w:rPr>
          <w:rStyle w:val="FootnoteAnchor"/>
          <w:rtl w:val="true"/>
        </w:rPr>
        <w:footnoteReference w:id="319"/>
      </w:r>
      <w:r>
        <w:rPr>
          <w:rFonts w:ascii="Amiri" w:hAnsi="Amiri" w:eastAsia="Amiri" w:cs="Amiri"/>
          <w:color w:val="111111"/>
          <w:sz w:val="28"/>
          <w:sz w:val="28"/>
          <w:szCs w:val="28"/>
          <w:rtl w:val="true"/>
          <w:lang w:bidi="ar-SA"/>
        </w:rPr>
        <w:t>منقبة من مناقبها الجمة وفضيلة من فضائلها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الأحاديث الشريفة، وغيرها من الأحاديث المتواترة في تفسير آية التطهير الكريمة، دلالة كافية وإشارة وافية وباعتراف من علماء الفريقين، على أن المراد من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والمراد من المطهرين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 أجمعين، أي أن المراد المعصومون الأربعة عشر، وهم الخمسة الطيبة أصحاب الكساء الموجودون عند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وابناهما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التسعة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بشمول آية التطهير لهم، أولهم علي بن الحسين السجاد و آخرهم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يملا الأرض قسطاً وعدلاً بعدما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الأربعة عشر هم وحدهم المعصومون من بين كل الأمة، والمطهرون من كل نقص وعيب، وعن كل خطأ وزلل، وعلى الأمة ولايتهم وإطاعتهم، فإن إطاعتهم إطاعة اللّه تعالى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تلاوة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آية التطهير على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البيوت، هو دليل على اختصاص آية التطهير بها وبأبيها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على دورها المحوري بالنسبة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وإنه لولاها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امتداد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استمرار لدينه وقرآنه، ولا تداوم لسيرته وأخلاقه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والذَّاكِرِينَ اللّه كَثِيرَاً والذَّاكِرَاتِ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الأحزابتفسير كنز الدقائق عن الطبرسي في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أيقظ الرجل أهله من الليل وتوضيا وصليا كتبا من الذاكرين اللّه كثيراً والذاكرات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على تسبيح فاطمة كان من الذاكرين اللّه كثيراً والذاكرات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يشيران إلى بعض الأعمال التي من يؤديها يعد في الذاكرين، وكذلك يدلان على بعض مصاديق الذاكرين اللّه كثيراً والذاكرات، ومنها ولعله الأفضل من جميع الأعمال، والأكمل من كل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يبيت الإنسان على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ينام في الليل إلا بعد أن يسبح اللّه بالتسبيح المنسوب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بأن يكبر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مرة، ويحمد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مرة، ويسبح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وثلاثين مرة، وهو تمام المائة يقوله الإنسان قبل أن يأوي إلى فراشه للنوم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التسبيح هو التسبيح الذي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حبيبته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لتستعين بها على أمور دينها ودنياها، وليكون ذخيرة لها في آخرتها وعقباها،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يوماً إلى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منه خادماً يعينها على أعمال بيتها من الطحن والخبز، وطبخ الطعام، وغسل الثياب، وكنس الدار، وتربية الأولاد، وغير ذلك مما كانت تقوم به لوحدها وبرحابة صدر،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أتحفك بما هو خير من الخادم؟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ابتهاج وسرور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أبتاه يا رسول اللّه، فعلمها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التسبيحة، التي عرفت فيما بعد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وان جاءت كما في الظاهر تطلب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 ولكن جاءت في الواقع تطلب منه ما هو خير من الخادم لها ولأمة أبيها، الذين لا يقدرون على اتخاذ خادم يعينهم في أعمالهم اليومية،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مواساتها لكل ضعفاء الأمة، قدّمت لهم ولكافة أفراد الأمة خير ما يستعينون به على أمور دنياهم وآخرتهم، فجزاها اللّه عن مواساتها وهديتها خير جزاء المحسنين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79</w:t>
      </w:r>
      <w:r>
        <w:rPr>
          <w:rFonts w:ascii="Amiri" w:hAnsi="Amiri" w:eastAsia="Amiri" w:cs="Amiri"/>
          <w:color w:val="111111"/>
          <w:sz w:val="28"/>
          <w:sz w:val="28"/>
          <w:szCs w:val="28"/>
          <w:rtl w:val="true"/>
          <w:lang w:bidi="ar-SA"/>
        </w:rPr>
        <w:t xml:space="preserve">كيفية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اذْكُرُوا اللّه ذِكْرَاً كَثِيراً وَسَبِّحُوهُ بُكْرَةً وَأَصِيلاً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الأحزابتأويل الآيات الظاهرة،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عن إبراهيم بن إسحاق النهاوندي، عن عبد اللّه بن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الكثير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عن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تكبر أربعاً وثلاثين تكبيرة، وتسبح ثلاثاً وثلاثين تسبيحة، وتحمد ثلاثاً وثلاثين 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بالليل مرة وبالنهار مرة فقد ذكرت اللّه كثيراً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الحديثين دلالة على 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مصاديق الذكر الكثير هو تسبيحة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دون غيرها بهذه المنحة التي منحها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شرف كبير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التسبيحة تُذكر مسبحها بمناسبتها وتوحي إليه اضافة إلى ذكر ربه تعالى الزهد في الدنيا والصبر على مكابدتها وتحمل مشاقها، لأنها كانت منحة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التسبيحة تعين الإنسان مادياً ومعنوياً في حياته اليومية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يتذكر بهذه التسبيحة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ومكانتها عند اللّه ورسوله، كما ويتذكر ظلامتها وما كابدته من الظالمين والغاصبين حقها بعد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الصلوات على محمّد وآل محمّد 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الأحزابروى العلامة الواحدي النيسابوري في تفسير هذه الآية بسنده المذكور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السلام عليك، وكيف الصلاة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إبراهيم وآل إبراهيم إنك حميد مجيد وبارك على محمّد وآل محمّد كما باركت على إبراهيم وآل إبراهيم إنك حميد مجيد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ونقله</w:t>
      </w:r>
      <w:r>
        <w:rPr>
          <w:rFonts w:ascii="Amiri" w:hAnsi="Amiri" w:eastAsia="Amiri" w:cs="Amiri"/>
          <w:color w:val="111111"/>
          <w:sz w:val="28"/>
          <w:sz w:val="28"/>
          <w:szCs w:val="28"/>
          <w:rtl w:val="true"/>
          <w:lang w:bidi="ar-SA"/>
        </w:rPr>
        <w:t xml:space="preserve">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المراغي في تفسيره أيضاً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إبراهيم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آل إبراهيم، وبارك على محمّد وعلى آل محمّد كما باركت على إبراهيم وعلى آل إبراهيم، وترحم على محمّد وعلى آل محمّد كما ترحمت على إبراهيم وعلى آل إبراهيم، شهدت له يوم القيامة بالشهادة وشفعت 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الرؤوف المناوي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في الأوسط عن علي موقوفاً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حتى يصلى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المفسر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عزة دروزة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حديث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صليتم على النبي فأحسنوا الصلاة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الحافظ أبو القاسم محمّد بن أحمد بن جزي الكلبي الغرناطي في تفسيره المسمى بالتسهيل لعلوم التنزيل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وفاطمة والحسن والحسين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علي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كنزه بأسانيده العديدة عن زيد بن خارجة،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كلها تعلمنا أموراً مهمة يلزم الأخذ بها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بلا فرق بين حياته وبعدها، وذلك بأن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روضته المباركة ونسلم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له فيما جاء به من عند اللّه تبارك وتعالى، والإنقياد لأوامره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وَسَلَّمَ‏كلها، سواء في أمر الخلافة والوصاية حيث جعلها بأمر اللّه في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في غيرها من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عليه، وذلك بأن نقول كما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نصلي عليه الصلاة البتراء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نتذكر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ونصلي عليهم، كلما تذكرنا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وصلينا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يصلي على نبيه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يعتني بإظهار شرفه وتعظيم شأنه، ونحن أولى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التي أمرنا اللّه ورسوله بها مشتملة على الصلاة على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وملازمة لها أيضاً، وأحب أهل بيت رسول اللّه إليه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فيشملها الصلاة كلما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الأحزابفي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وتعالى خلق الأرواح قبل الأجساد بألفي عام، فجعل أعلاها وأشرفها أرواح محمّد وعلي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فعرضها على السماوات والأرض والجبال فغشيها نورهم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للسماوات والأرض والجبال هؤلاء أحبائي وأوليائي وحججي على خلقي وأئمة بريتي، ما خلقت خلقاً هو أحبّ إليّ منهم لهم ولمن تولاهم خلقت جنتي، ولمن خالفهم وعاداهم خلقت ناري، فمن ادعى منزلتهم مني ومحلهم من عظمتي عذبته عذاباً لا أعذبه أحداً من العالمين، وجعلته مع المشركين في أسفل درك من ناري، ومن أقرّ بولايتهم ولم يدع منزلتهم منّي ومكانهم من عظمتي جعلته معهم في روضات جنّاتي، وكان لهم فيها ما يشاؤون عندي، وأبحتهم كرامتي، وأحللتهم جواري، وشفعتهم في المذنبين من عبادي وإمائي، فولايتهم أمانة عند خلقي، فأيكم يحملها بأثقالها ويدعيها لنفسه دون خيرتي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فأبت السماوات والأرض والجبال أن يحملنها وأشفقن من ادعاء منزلتها وتمني محلها من عظمة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وَلَا تَقْرَبَا هَذِهِ الشَّجَرَةَ</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فنظرا إلى منزلة محمّد وعلي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لمن هذه المنزلة؟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رؤوسكما إلى ساق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فرفعا رؤوسهما فوجدا أسماء محمّد وعلي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مكتوبة إلى ساق العرش بنور من نور اللّه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أكرم أهل هذه المنزلة عليك؟ وما أحبهم إليك؟ وما أشرفهم لديك؟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خلقتكما، هؤلاء خزنة علمي وأمنائي على سري، إياكما أن تنظرا إليهم بعين الحسد، وتتمنيا منزلتهم عندي ومحلّهم من كرامتي فتدخلان بذلك في نهيي وعصياني فتكونا من الظالمين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ومن الظالمون؟</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منزلة ظالميهم في نارك حتى نراها كما رأينا منزلتهم في جنتك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اللّه تبارك وتعالى النار فأبرزت جميع ما فيها من ألوان النكال والعذاب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الظالمين لهم المدّعين منزلتهم في أسفل درك منها، كلّما أرادوا أن يخرجوا منها أعيدوا فيها، وكلما نضجت جلودهم بدلناهم سواها ليذوقوا العذاب يا آدم ويا حواء لا تنظرا إلى أنواري وحججي بعين الحسد فأهبطكما عن جواري وأحل بكما هواني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وري عنهما من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سوآتهما وقال ما نها كما ربكما عن هذه الشجرة إلا أن تكونا ملكين أو تكونا من الخالدين، وقاسمهما إني لكما لمن الناصحين، فدليهما بغرور، وحملهما إلى تمنى منزلتهم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إليهم بعين الحسد فخذ لا حتى أكلا من شجرة الحنطة، فعاد مكان ما أكلا شعيراً، فأصل الحنطة كلّها مما لم يأكلاه، وأصل الشعير كله مما عاد مكان ما أكلاه، فلما أكلا من الشجرة طار الحلي والحلل من أجسادهما وبقيا عريانين، وطفقا يخصفان عليهما من ورق الجنّة وناداهما ربهما ألم أنهكما عن تلكما الشجرة وأقل لكما إن الشيطان لكما عدوّ مبين، قالا ربنا ظلمنا أنفسنا وإن لم تغفر لنا وترحمنا لنكونن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إهبطا من جواري فلا يجاورني في جنتي من يعصيني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فهبطا موكولين إلى أنفسهما في طلب المعاش،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أن يتوب عليهما جاءهما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إنما ظلمتما أنفسكما بتمني منزلة من فضّل عليكما فجزاؤكما ما قد عوقبتها به من الهبوط من جوار اللّه إلى أرضه، فاسألا ربّكما بحق الأسماء التي رأيتموها على ساق العرش حتى يتوب عليكما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 محمّد وعلي وفاطمة والحسن والحسين والأئمة إلا تبت علينا ورحمتنا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فتاب اللّه عليهما إنه هو التواب الرحيم، فلم تزل أنبياء اللّه بعد ذلك يحفظون هذه الأمانة ويخبرون بها أوصياءهم والمخلصين من أمتهم فيأبون حملها ويشفقون من ادعائها وحملها الإنسان الذي قد عرف فأصل كل ظلم منه إلى يوم القيامة،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فَأَبَيْنَ أَنْ يَحْمِلْنَهَا وَأَشْفَقْنَ مِنْهَا وَحَمَلَهَا الْإِنْسَانُ إِنَّهُ كَانَ ظَلُومًا جَهُولًا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المفسر للأمانة التي عرضها اللّه على السماوات والأرض كما في الآية الكريمة بيان لبعض معاني الأمانة، وكشف لشيء من أسرار الغيب، الذي أطلع اللّه عليه أنبياءه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وصفوته من خلقه، وخيرته من عباده، وفيه دروس لا يستغني أحد عنها، وعبر يحتاج الكل إليها، نذكر ما تيسر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خلق الأرواح كلها على كثرتها قبل الأجساد، وخلق أرواح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روايات أخرى قبل الأجساد والأجرام كلها، بل قبل أن يخلق شيئاً، وفيه رد على القائلين بقدم العالم، إذ كان اللّه ولم يكن معه شيء، وإبطال القول من قال بالتناسخ، إذ كانت الأرواح ثم خلق تعالى الأجساد بازائها، وإلى غير ذلك من المزاعم الفاسدة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أعلى الأرواح وأشرفها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لكفاءتها ومؤهلاتها، ولنورانيتها وتلالئها، بحيث إنه تعالى لما عرضها على السماوات والأرض والجبال غشيها نورهم وغمرها ضياؤهم وتلالوهم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هو وحده خاتم الأنبياء والرسل، وأشرف خلق اللّه وبريته، وإن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بین عباده وخلفاؤه في أرضه وحججه على خلقه، وأئمته في بريته، وأحب الخلق إليه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 من الأولين والآخرين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الجنة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أحبهم وتولاهم، وأطاعهم واقتدى بهم وإن كان عبداً حبشياً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خلق النار لمن عادى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وخالفهم، وحسدهم وبغى عليهم وصادر حقهم ومقامهم وإن كان سيداً فرشباً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حب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الفوز والسعادة وجعل بعضهم معيار الخسران والشقاوة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آدم بكرامة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واعترافه بعلو مقامهم، وشرافة محلهم، وعظيم منزلتهم عند اللّه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اللّه تعالى آدم بأنه 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خلقه اللّه ولا خلق زوجته حواء، فهما والبشر كله بل الخلائق كلها خلفوا من بركة وجود محمّد وأهل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اللّه تبارك وتعالى آدم وحواء وكل البشر من تسلهما، من أن يتمنى أحد منهم ما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من المنزلة عند اللّه أو أن يطمع في محلهم من كرامة اللّه، وإنما عليهما وعلى نسلهما التوسل الى اللّه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الى اللّه سبحانه بمحبتهم وولايتهم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تبارك وتعالى على من أدعى منزلتهم، وانتحل مقامهم، وجلس مكانهم بغير حق بأنهم الظالمون، وقد أعد سبحانه للظالمين 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أشد ألوان العذاب وآلمه، وأبشع أنواع العقاب وأفظعه</w:t>
      </w:r>
      <w:r>
        <w:rPr>
          <w:rFonts w:eastAsia="IRNazanin" w:cs="IRNazanin"/>
          <w:color w:val="111111"/>
          <w:sz w:val="28"/>
          <w:szCs w:val="28"/>
          <w:rtl w:val="true"/>
          <w:lang w:bidi="fa-IR"/>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ادعوا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منزلة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وتقمصوا حقهم، وجلسوا مكانهم، وانتحلوا اسمهم ومقامهم هم بحسب هذا الحديث وبحسب الواقع الخارجي الذي نلمسه ونباشره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فتنة، وأساس كل ظلم إلى يوم القيامة، إذ لولاهم لنشر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والعلم، والحق والقسط بين جميع الناس وفي كل الأرض، ولما اختلف بعد ذلك من البشر اثنان، كما صرحت بذلك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تمنی آدم و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السَّلَامُمنزلة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وإذا كان قد تمنى ذلك فكيف يكون مع انه نبي والأنبياء معصومون لا يعصون اللّه ما أمرهم، وهم بأمره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والجواب هو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تمني آدم كان كسؤال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بأن اللّه ليس بجسم ولا يمكن رؤيته، ولكن سأل اللّه ذلك ليري الذين كانوا معه بان اللّه لا يمكن رؤيته، فكذلك تمنى آدم ومجرد التمني فإنه لم يلبس تمنيه بلباس العمل حتى يري الذي سوف يأتون من نسله ويعاصرون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ويغصبون مقامهم وحقهم بان التمني وحده ومن نبي معصوم وهو أبو البشر وأبوهم كيف أخرجه من الجنة، فكيف بهم وهم قد غصبوا حقهم وظلموهم وشردوهم وقتلوهم، وذلك حتى لا يبقى عذر، ولا حجة على اللّه تعالى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القوي، ودورها الفاعل، ونورها المتلألئ بين أنوار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جعلهم اللّه تعالى مصداق الأمانة في هذه الآية الكريمة من سورة الأحزاب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البحار عن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الأعمى</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ظل أمير المؤمنين في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جهنم، ثم جمعهم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وجعفر، والحسن والحسين،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 مكة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اشارة إلى عدة مطالب ينبغي التوجه إليها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تشبيه الأمور الظاهرية من عمى وبصر بالأمور الباطنية من هدى وضلال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أظهر مصاديق الأعمى، والظلمات والحرور، والأموات، مثل أبي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وكفار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أفضل مصاديق البصير، والنور والظل، والأحياء،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المقارنة بين أظهر مصاديق الشر وأفضل مصاديق الخير، ليتبين للإنسان بشاعة الشر وأهله فيجتنبها، وحسن الخير وأهله فيأخذ بهما ويتبعهما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المقارنة والمقايسة تتم الحجة على الإنسان في أن يختار الخير وأهله، ويترك الشر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في أن أفضل مصاديق الخير وأهل الخير هم 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ومعلوم أن فاطمة الزهراء هي محور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طليعتهم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فاطرالعلامة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بحار الأنوار، عن عبد اللّه بن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أحمد بن محمّد الشعراني، عن أبي محمّد عبد الباقي، عن عمر بن سنان المنبحي، عن حاجب بن سليمان، عن وكيع بن الجراح، عن سليمان الأعمش، عن ابن ظبيان، عن أبي ذر رحمة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وبلال يقبلان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انكب سلمان على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يقبلها فزجره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لا تصنع بي ما تصنع الأعاجم بملوكها، أنا عبد من عبيد اللّه، آكل مما يأكل العبيد، وأقعد كما يقعد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سألتك باللّه إلا أخبرتني بفضائل فاطمة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ضاحكاً مستبشراً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إنّها الجارية التي تجوز في عرصة القيامة على ناقة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رأسها من خشية اللّه وعيناها من نور اللّه وحطامها من جلال اللّه، وعنقها من بهاء اللّه وسنامها من رضوان اللّه وذنبها من قدس اللّه، وقوائمها من مجد اللّه، إن مشت سبحت وإن رغت قدست عليها هودج من نور، فيه جارية إنسية حورية عزيزة جمعت فخلقت وصنعت ومثلت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من مسك أذفر، وأوسطها من العنبر الأشهب، وآخرها من الزعفران الأحمر، عجنت بماء الحيوان، لو تفلت تفلة في سبعة أبحر مالحة لعذبت، ولو أخرجت ظفر خنصرها إلى دار الدنيا لغشى الشمس والقمر، جبرائيل عن يمينها وميكائيل عن شمالها، وعلى أمامها والحسن والحسين وراءها، واللّه يكلأها ويحفظها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فيجوزون في عرصة القيامة فإذا النداء من قبل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الخلائق غضوا أبصاركم ونكسوا رؤوسكم، هذه فاطمة بنت محمّد نبيكم، زوجة علي إمامكم، أم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فتجوز الصراط وعليها ربطتان </w:t>
      </w:r>
      <w:r>
        <w:rPr>
          <w:rStyle w:val="FootnoteAnchor"/>
          <w:rtl w:val="true"/>
        </w:rPr>
        <w:footnoteReference w:id="334"/>
      </w:r>
      <w:r>
        <w:rPr>
          <w:rFonts w:ascii="Amiri" w:hAnsi="Amiri" w:eastAsia="Amiri" w:cs="Amiri"/>
          <w:color w:val="111111"/>
          <w:sz w:val="28"/>
          <w:sz w:val="28"/>
          <w:szCs w:val="28"/>
          <w:rtl w:val="true"/>
          <w:lang w:bidi="ar-SA"/>
        </w:rPr>
        <w:t xml:space="preserve">بيضاوان </w:t>
      </w:r>
      <w:r>
        <w:rPr>
          <w:rStyle w:val="FootnoteAnchor"/>
          <w:rtl w:val="true"/>
        </w:rPr>
        <w:footnoteReference w:id="335"/>
      </w:r>
      <w:r>
        <w:rPr>
          <w:rFonts w:ascii="Amiri" w:hAnsi="Amiri" w:eastAsia="Amiri" w:cs="Amiri"/>
          <w:color w:val="111111"/>
          <w:sz w:val="28"/>
          <w:sz w:val="28"/>
          <w:szCs w:val="28"/>
          <w:rtl w:val="true"/>
          <w:lang w:bidi="ar-SA"/>
        </w:rPr>
        <w:t>فإذا دخلت الجنة ونظرت إلى ما أعدّ اللّه لها من الكرامة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الذي أذهب عنا الحزن إن ربنا لغفور شكور، الذي أحلنا دار المقامة من فضله لا يمتنا فيها نصب ولا يمسنا فيها لغوب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عزّوجل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سليني أعطك، وتمنّي عليّ أرضك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المنى وفوق المنى، أسألك أن لا تعذب محبي ومحبّ عترتي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فيوحي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وعزتي و جلاليوارتفاع مكاني لقد آليت على نفسي من قبل أن أخلق السماوات والأرض بألفي عام أن لا أعذب محببك</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عشرتك بالنار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بصراحة على بعض 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ومناقبها، وهي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عند اللّه تبارك وتعالى في القيامة، وكبير منزلتها 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عرصة القيامة في مركب مبارك وعظيم، لا مثيل له ولا نظير، 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أمامها، والإمام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وراءها، واللّه حافظها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اللّه تعالى إلى أهل المحشر بأن يغضوا أبصارهم احتراماً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وتواضعاً لها حتى تجوز الصراط وتدخل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للّه تعالى على نعمه والجنة، فيزيدها تعالى نعمة وبأذن لها بالشفاعة لمحبيها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قبوله تعالى شفاعتها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والعفو عن محببها ومحبي عترتها، احتراماً لها وتكريماً إياها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الْمَوْتَى وَنَكْتُبُ مَا قَدَّمُوا وَآثَارَهُمْ وَكُلَّ شَيْءٍ أَحْصَيْنَاهُ فِي إِمَامٍ مُبِينٍ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أحمد به بن محمّد عن الحارث بن جعفر، عن علي بن إسماعيل بن يقطين، عن عيسى بن المستفاد أبي موسى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الوصية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المملي عليه وجبرائيل والملائكة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قد كان ما قلت ولكن حين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الأمر، نزلت الوصية من عند اللّه كتاباً مسجلاً، نزل به جبرائيل مع أمناء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مر بإخراج من عندك إلا وصيك، ليقبضها منّا وتشهدنا بدفعك إياها إليه ضامناً لها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بإخراج من كان في البيت ماخلا علياً وفاطمة فيما بين الستر والباب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ما كنت عهدت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وشرطت عليك وشهدت به عليك وأشهدت به عليك ملائكتي وكفى بي يا محمّد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مفاصل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ربي هو السلام ومنه السلام وإليه يعود السلام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هات الكتاب، فدفعه إليه وأمره بدفعه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فقرأه حرفاً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عهد ربّي تبارك وتعالى إليّ وشرطه عليّ وأمانته، وقد بلّغت ونصحت وأدّيت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لك بأبي أنت وأمي، بالبلاغ والنصيحة والتصديق على ما قلت، ويشهد لك به سمعي وبصري ولحمي ودمي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لكما على ذلك 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أخذت وصيني وعرفتها وضمنت اللّه ولي الوفاء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وأمي علي ضمانها، وعلى اللّه عوني وتوفيقي على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أريد أن أشهد عليك بموافاتي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وميكائيل فيما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حاضران، معهما الملائكة المقربون لأشهدهم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ليشهدوا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وكان فيما اشترط عليه النبي بأمر جبرائيل فيما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تفي بما فيها من موالاة من والى اللّه ورسوله والبراءة والعداوة لمن عادى اللّه ورسوله والبراءة منهم على الصبر منك وعلى كظم الغيظ</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ذهاب حقك وغصب خمسك وانتهاك حرمتك؟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لقد سمعت جبرائيل يقول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عرّفه أنه ينتهك الحرمة وهي حرمة اللّه وحرمة رسول اللّه، وعلى أن تخضب لحيته من رأسه بدم عبيط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حين فهمت الكلمة من الأمين جبرائيل حتى سقطت على وجهي وقلت نعم قبلت ورضيت وإن انتهكت الحرمة وعطلت السنن ومزق الكتاب وهدمت الكعبة وخضبت لحيتي من رأسي بدم عبيط صابراً محتسباً أبداً حتى أقدم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فاطمة والحسن والحسين وأعلمهم مثل ما أعلم أمير المؤمنين، فقالوا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فختمت الوصية بخواتيم من ذهب لم تمسه النار ودفعت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ألا تذكر ما كان في الوصية؟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اللّه وسنن رسوله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الوصيّة توثبهم </w:t>
      </w:r>
      <w:r>
        <w:rPr>
          <w:rStyle w:val="FootnoteAnchor"/>
          <w:rtl w:val="true"/>
        </w:rPr>
        <w:footnoteReference w:id="338"/>
      </w:r>
      <w:r>
        <w:rPr>
          <w:rFonts w:ascii="Amiri" w:hAnsi="Amiri" w:eastAsia="Amiri" w:cs="Amiri"/>
          <w:color w:val="111111"/>
          <w:sz w:val="28"/>
          <w:sz w:val="28"/>
          <w:szCs w:val="28"/>
          <w:rtl w:val="true"/>
          <w:lang w:bidi="ar-SA"/>
        </w:rPr>
        <w:t xml:space="preserve">وخلافهم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شيئاً فشيئاً، وحرفاً حرفاً،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الْمَوْتَى وَنَكْتُبُ مَا قَدَّمُوا وَآثَارَهُمْ 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لأمير المؤمنين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فهمتما ما تقدمت به إليكما وقبلتماه؟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وصبرنا على ما ساءنا وغاظنا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الشريف المفسّر لهذه الآية الكريمة، حديث عظيم، يتضمن بنفسه الدليل على صحته، ويتكفل بمضمونه البرهان على انه من صميم الوحي، وباطن الغيب، انه يرفع الستار عن كثير من القضايا التي تحققت خارجاً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ويكشف القناع عن مجموعة من الأمور التي بقيت غامضة في التاريخ، وخافية على الناس حتى يومنا هذا، وهي من الكثرة والتراكم بحيث لا يمكن استقصاؤها، ومن الهول والهيبة بحيث لا يستطاع تحملها وهضمها، ولكن استنصاراً للحق والفضيلة، وتنديداً بالباطل والرذيلة، نشير إلى نقاط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الستار عن مؤامرة إقصاء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قبل الواثبين على الخلافة، مع انه قد أمر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سلم عليه المسلمون بإمرة المؤمنين وبايعوه على خلافته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من عام حجة الوداع، وقال له أبو بكر وعمر عند بيعتهم له جملتهما المعروفة بخ بخ لك يا ابن أبي طالب، أصبحت مولاي ومولى كل مؤمن ومؤمنة، وذلك بعد أن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القرينة أن يؤكد لهم بأن المراد من المولى الأولى بالنفس والأمر لا الناصر والمعين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القناع عن أسباب صبر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مصادرة حقه في الخلافة، وعدم مطالبته بالخروج عليهم بالسيف، والاكتفاء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بالمطالبة السلمية، والاحتجاجات المنطقية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الحجاب عن عوامل كظم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غيظه عند حرمانه من حقه في الخمس الذي فرضه اللّه تعالى له، وسكوته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الستار عن أسباب صبر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انتهاك حرمته عندما ضربوا زوجته الوفية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وسيدة نساء العالمين، أمام عينيه، وعصروها بین الحائط والباب حتى كسروا ضلعها، وأسقطوا جنينها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ثم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حاسراً حافياً إلى المسجد للبيعة، فلما عارضتهم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وقبضت بحزامه تمنعهم من أخذه، ضربوها بالسياط حتى اسود متنها وصار في يدها كالدملج، ثم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استشهدت على أثر ذلك، وفارقت الحياة وهي في عمر الورود، وكواكب الأسحار، ولا يخفى أن في كل واحدة من هذه الانتهاكات، تجاوز على اللّه، وتطاول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وتعطيل لسنته، وتمزيق لكتابه، وهدم لما أسسه وبناه من صرح الدين والأخلاق، وفي كلها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بالصبر عليها بحسب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حفاظاً على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أشد الصبر، وما أصعب كظم الغيظ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غيرة اللّه، وحافظ حدود اللّه، وحامي دين وذلك في مثل هذه الأمور المساس بدين اللّه، والتحريف لأحكام اللّه، والتعرض لناموس اللّه، والتجاسر على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عملاً بالوصية، وكظم غيظه وفاء بالعهد وذلك على ما هو أمر من العلقم وأشد من الموت،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صبرت وفي العين قذى، وفي الحلق شجى</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المشاطرة لبعلها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هذه المهمات والمشاركة له في تحمل مسؤولياتها وأعبائها، والمواسية له في الصبر فيها وكظم الغيظ عليها، وذلك لحفظ دين اللّه وصوت أحكام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ومحبيها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إحقاق الحق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للحافظ أبي محمّد ابن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اللّه عن بصره فنظر إلى جانب العرش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ما هذا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محمّد صفوتي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نوراً إلى جانبه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على ناصر ديني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نوراً ثالثاً يلي النورين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فاطمة تلي أباها وبعلها، فطمت بها محبيها من 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نورين يليا في ثلاثة أنوار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والحسين يليان نور أبيهما وأمهما وجدهما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تسعة أنوار قد ألحقوا بالخمسة أنوار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وبماذا يعرفون؟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ومحمّد بن علي، وجعفر بن محمّد، وموسى بن جعفر، وعلي بن موسى ومحمّد بن علي، وعلي بن محمّد، والحسن العسكري والمهدي محمّد بن الحسن صاحب الزمان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أنواراً لا يحصى عددها إلا أنت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ومحبوهم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اجعلني من شيعتهم ومحبيهم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ابن أبي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حنيفة لما أحس بالموت روی هذا الخبر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وهبان، عن أبي جعفر محمّد ابن علي بن رحيم، عن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علي بن أبي حمزة، عن أبي بصير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الجعفي جعفر ابن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لما خلق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صفوتي من خلقي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ورای نورا إلى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وما هذا النور؟</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ناصر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إلى جنبهما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وما هذه الأنوار؟فقيل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فطمت محبيها من النار، ونور ولديها الحسن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وأرى تسعة أنوار قد حفوا بهم؟قبل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ما عرفتني من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أولهم علي بن الحسين وابنه محمّد، وابنه جعفر، وابنه موسى، وابنه علي وابنه محمّد، وابنه علي وابنه الحسن، والحجة القائم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به قعيشا اتلفهاقيل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تعرف شيعته؟قال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 والجهر ببسم اللّه الرحمن الرحيم، والفنوت قبل الركوع، والتختم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يدلان على مطالب مهمة في هذه الآية المباركة ينبغي الإشارة إليها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 مقام الخلة للنبي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فقد اختاره اللّه تعالى خليلاً له لخلال حسنة كانت فيه ولعل 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كشف عن بصره ليرى نور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وأنوار المعصومين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قد بيّن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خليله أسماء المعصومين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ومحبوهم بهم، وكسب النور منهم، ولعله اشارة إلى ما يكتسبه الشيعة من معارفهم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ويتحلون به من أخلاقهم وسيرتهم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وسؤاله من اللّه تعالى أن يجعله من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اللّه تعالى دعاء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واستجابته له، وعده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بعض مواصفات الشيعة من الصلاة الإحدى والخمسين، والقنوت والجهر بالبسملة، والتختم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رفعة مقام 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عند اللّه تبارك وتعالى،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محورهم في العظمة والرفعة، وافتخار إبراهيم الخليل بأنه من شيعتها وشيعة أبيها وبعلها وبنيها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 بيدي اسْتَكْبَرْتَ أَمْ كُنتَ مِنَ الْعَالِينَ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أبو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عبد اللّه بن محمّد بن عبد الوهاب، عن أبي الحسن محمّد بن أحمد القواريري، عن أبي الحسين محمّد بن عمار، عن إسماعيل بن ثوية، عن زياد بن عبد اللّه البكائي، عن سليمان الأعمش،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قول اللّه عزّ وجل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الذين هم أعلى من الملائكة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وفاطمة والحسن والحسين كنا في سرادق العرش نسبح اللّه فسبحت الملائكة بتسبيحنا قبل أن يخلق اللّه عزوجل آدم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خلق اللّه عزَّ وجلّ آدم أمر الملائكة أن يسجدوا له، ولم يؤمروا بالسجود إلا لأجلنا، فسجدت الملائكة كلهم أجمعون إلا إبليس أبي أن 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اسْتَكْبَرْتَ أَمْ كُنتَ مِنَ الْعَالِينَ أي من هؤلاء الخمسة المكتوبة أسماؤهم في سرادق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باب اللّه الذي يؤتي منه، وبنا يهتدي المهتدون، فمن أحبنا أحبه اللّه وأسكنه جنّته، ومن أبغضنا أبغضه اللّه وأسكنه ناره، ولا يحبّنا إلا من طاب مولده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اشارة إلى عدة أمور وهي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قوماً عالين هم أعلى من الملائكة ومن كثير ممن خلق اللّه تعالى وبراً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بالعالين وأنهم 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رفعة مقام العالين، واحاطتهم بسرادق العرش، واشتغالهم بتسبيح اللّه تعالى وتمجيده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العالين هم أساتذة الملائكة، فإن الملائكة قد تعلمت التسبيح والتقديس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سجود الملائكة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إنما كان لأجلهم واحترامهم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هم وحدهم باب اللّه وسبب الهداية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يُدخل الجنة وعلامة طيب المولد وبغضهم يُدخل النار وعلامة خبث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هي حسب هذا الحديث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محورهم وسبب بقائهم، بل وامتدادهم واستمراريتهم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الفضيل، 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يعذر أحد يوم القيامة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أعلم أن ولد فاطمة هم الولاة، وفي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أنزل اللّه هذه الآية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الوارد في تفسير هذه الآية الكريمة وتبيين معناها، التصريح بأمرين مهمين مترابطين، ومطلبين أساسين متصلين، لا ينفك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عن الآخر، ألا وهما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ولاة الأمر، الذين فرض اللّه تعالى معرفتهم وطاعتهم على الناس، بعد معرفة اللّه ورسوله وطاعتهما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وَأَطِيعُوا الرَّسُولَ وَأُولِي الْأَمْرِ مِنْكُمْ</w:t>
      </w:r>
      <w:r>
        <w:rPr>
          <w:rStyle w:val="FootnoteAnchor"/>
          <w:rtl w:val="true"/>
        </w:rPr>
        <w:footnoteReference w:id="346"/>
      </w:r>
      <w:r>
        <w:rPr>
          <w:rFonts w:ascii="Amiri" w:hAnsi="Amiri" w:eastAsia="Amiri" w:cs="Amiri"/>
          <w:color w:val="111111"/>
          <w:sz w:val="28"/>
          <w:sz w:val="28"/>
          <w:szCs w:val="28"/>
          <w:rtl w:val="true"/>
          <w:lang w:bidi="ar-SA"/>
        </w:rPr>
        <w:t xml:space="preserve">هم بعد الإمام أمير المؤمنين زوج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الإمامين الهمامين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المعصومين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اللّه لا يعذر من لم يعرفهم أو لم يقبل ولايتهم، ولم يطعهم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السادة المنتمين نسباً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طريق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بحسب أحاديث أخرى، هم وحدهم المعنيون بهذه الآية الكريمة، والمشمولون لغفران اللّه تعالى في الدنيا، ورضوانه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ولا يخفى الترابط الموجود هنا بين هذين الأمرين، فانه واضح، إذ لا انفكاك بين المعرفة والطاعة، فان معرفة أولي الأمر حق معرفتهم هي بنفسها تدعو إلى محبتهم، والمحبة تدعو إلى طاعتهم والإنقياد لأوامرهم، فان المحب لمن أحب مطيع، وإلا كانت المحبة غير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بركة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لنفسها، ولمن حولها، ولمن انتسب إليها، بل وحتى لمن أحبها ووالاها، أو أحب أولادها ووالاهم، أو أحب أحباءها وشيعتها وأحباء أولادها وشيعتهم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لرضا فاطمة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الْخَاسِرِينَ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الزمرابن شهر آشوب في كتاب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أمر بقطع لص، 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قدمته في الإسلام وتأمره بالقطع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ابنتي فاطمة، فسمعت فاطمة فحزنت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جبرائيل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ذلك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حزنت من قولك فهذه الآيات لموافقتها لترضى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الحديث المنقول في تفسير هذه الآية الكريمة فهو يدل على أمر عظيم جداً، يستدعي الوقوف عنده قليلاً، والتروي فيه بدقة، لكن قبل التطرق إلى بيان ذلك الأمر العظيم نشير إلى القضية الشرطية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الحديث، فانه إنما علقنا دلالة الحديث على صحته، للشك فيه من حيث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ابنتي فاطمة فان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قد نصّ القرآن الكريم على عصمتها وطهارتها، فلا يمكن تصور الرجس فيها ولا فرضه بالنسبة إليها، كما لا يجوز لأحد فكيف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لها ولو على مجرد الإحتمال والفرض؟ اللّهم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ابنتي فاطمة حرف امتناع لامتناع، كما عليه المشهور،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وامتناع الجزاء القطع، جميعاً،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ومعه فيكون فرضه هنا انما هو للتعبير على أهمية إجراء الحد، وبيان سواسية الناس أمام القوانين الإسلامية والأحكام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الحديث ان دل على شيء فانه يدل على أمر عظيم جداً،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رضى اللّه تعالى خالق السماوات والأرض وما فيهن وما بينهن ورب العرش العظيم، برضى حبيبة حبيبه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بل إن ملاك رضى اللّه سبحانه هو 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كما جاء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يرضى لرضى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 لغضبها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وهو مقام عظيم، وجاه كبير لفاطمة وأبيها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إليه وقلنا بأنه أمر عظيم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بوضوح من قول أمين الوحي جبرائيل بحسب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قد حزنت من قولك، فهذه الآيات لموافقتها، لترضى فان كان مجرد حزنها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نزول آيات من عند اللّه تبارك وتعالى لموافقتها حتى ترضي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ويزول حزنها، فكيف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سخطت من شيء أو غضبت على أحد، وما أتعس حال من أغضبها وأسخطها حتى سخطت منه وغضبت عليه، كأولئك الذي غصبوها فدكاً، بلغة أبنيها، وصادروا الخلافة من بعلها، وأحرقوا عليها دارها، وكسروا ضلعها، وأسقطوا جنينها محسناً،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وضربوها بلارحمة حتى مضت على أثره شهيدة مظلومة، ساخطة عليهم، غاضبة من فعالهم، مصرحة لهم عند عيادتهم لها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أشهدك، فاشهدوا يا من حضرني أنهما قد أذياني في حياتي وعند موتي واللّه لا أكلمكما من رأسي كلمة حتى ألقى ربي فأشكوكما إليه بما صنعتها بي وارتكبتما منى </w:t>
      </w:r>
      <w:r>
        <w:rPr>
          <w:rStyle w:val="FootnoteAnchor"/>
          <w:rtl w:val="true"/>
        </w:rPr>
        <w:footnoteReference w:id="3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وسخطها، هو ملاك رضا اللّه تعالى وسخطه، فكل من رضيت عنه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وأدخله جنته، وكل من سخطت عليه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عليه وخلّده ناره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النور من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عبد السلام بن صالح، عن علي بن موسى بن جعفر بن محمّد بن علي بن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اللّه قد كفاني ما همني من أمر تزويجك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بسنبلة من سنابل الجنة وقرنفلة من قرنفلها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فأخذتهما وشممتهما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شأنهما؟فقال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ملائكة الجنة وسكانها أن يزيّنوا الجنة بأشجارها وأنهارها وقصورها ودورها وبيوتها ومنازلها وغرفها، وأمر الحور العين أن يقرأن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مناد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فاطمة بنت محمّد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اللّه سحابة فأمطرت عليهم الدرّ والياقوت واللؤلؤ والجوهر، ونثرت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السنبل والقرنفل، فهذا مما نثر على الملائكة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هذا الحديث الشريف بالعطر والشذا، ويموج بالغبطة والسرور، والابتهاج والحبور، انه حديث عن العرس والزواج، وخبر عن عقد نكاح وقران، لكن أيما عرس وزواج، وكيفما عقد نكاح وقران؟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عرس أكرم زوجين وزواج خير كفوين، إنه عقد قران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 وأمير المؤمنين وقائد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الزوجان الكفوان فى هذا الزواج المبارك، والقران السعيد، هما أفضل خلق اللّه بعد رسول اللّه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قاطبة، لم يكن حينئذ عجب من أن يباشر اللّه تعالى عقد قرانها بين ملائكته في السماء، ويأمر ملائكة الجنان وسكانها بأن تحتفل بزواجهما، وتزين الجنة لعقد قرانهما، وتقرأ الحور العين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لإسعادهما، وتمطر السحابة على سكان الجنة والملائكة بالدر والياقوت واللؤلؤ والجوهر، وتنثر عليهم السنبل والقرنفل إكراماً لهما، وحفاوة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والمنادي ينادي فيهم من قبل خالق النورين ومزوجهما ويهتف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 فاطمة بنت محمّد،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يأمر اللّه تعالى أمين وحيه جبرائيل بأن يبشر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بهذا الزواج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سيدة النساء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يخبره بعقد قرانهما في السماء وفي حشد من الملائكة واحتفال من الحور العين وأن يقدم له سنبلة وقرنفلة من نثار عرسهما الميمون، ويأمره بأن يعقد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زواجهما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وبين الناس المسلمين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وزوجها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وعناية اللّه سبحانه بهما، وفضله عليهما، وإعلان منزلتهما عنده بین ملائكته وسكان جنانه، وإخبارهم عن أهمية هذا الزواج وبركته، وعظيم آثاره، وكبير نتائجه، وكان كذلك، حيث 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النسل الطاهر، والذرية المباركة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أئمة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بهم حفظ اللّه كتابه ودينه، وأبقى نبيه وسنة نبيه ونشر سيرته الطيبة وأخلاقه الحميدة، وحكمته العادلة، وعلمه الجم الكثير، ولولاهم لم يبق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لما جاء به من أخلاق وآداب، وعلم وحكمة، عين ولا أثر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الشورىروى البحراني في غاية المرام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قرابتك الذين وجبت علينا مودتهم؟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هذا النص بهذا السند أيضاً إبراهيم بن معقل النسفي الحنفي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والأحاديث الشريفة في هذا الباب كثيرة ومتواترة، تعد بالعشرات، والعشرات، وهي متوفرة في كل تفسير وكتاب حديث وتاريخ ونحوها، فمن أرادها فعليه بمراجعة مظانها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الحافظ الحنفي سليمان القندوزي في ينابيعه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وجبت علينا مودّتهم؟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وولداهما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نحو ذلك العالم المالكي نور الدين علي بن محمّد بن الصباغ المكي في فصوله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نحوه أيضاً عالم الشافعية إبراهيم بن محمّد الحمويني الجويني في فرائده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وأخرجه العلامة البحراني في كتاب صغير له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نبذة في مناقب أمير المؤمنين من كتب السنة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علامة الأحناف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الخوارزمي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الأحاديث تصريح بأن أجر رسالة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المال والمناع، وإنما كان كما نص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هنا لابد وان يكون في 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المودة التي جعلها اللّه تعالى أجراً لرسالة خاتم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المودة كما في لسان العرب </w:t>
      </w:r>
      <w:r>
        <w:rPr>
          <w:rStyle w:val="FootnoteAnchor"/>
          <w:rtl w:val="true"/>
        </w:rPr>
        <w:footnoteReference w:id="362"/>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يكون في جمع مداخل الخير، فالمودة التي جعلها اللّه أجر الرسالة هي الحب باضافة كونه في جمع مداخل الخير،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حباً مجرداً،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نحبهم قلباً حباً صادقاً، بإضافة إظهاره باللسان والبيان بأن نمدحهم وتثني فيهم ونصلي عليهم، وبالعمل والفعال بأن تتبعهم ونقتدي بهم، ونعمل ما يرضيهم، فنكون بذلك قد أحببناهم حباً يجمع مداخل الخير، وأدينا أجرهم وهي المودة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القربى حتى نعرفهم بشخصهم فنودهم كما أمرنا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القربي في واحد من هذه الأحاديث هم قربى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وفي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قربی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ثالث هم علي وفاطمة وابناهما، وفي رابع هم علي وفاطمة وولداهما، وبكلمة جامعة القربى هم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نطق القرآن بعصمتهم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أجر رسالة الأنبياء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جعل اللّه أجر رسالة خاتم أنبيائه المودة في قرباه؟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أجر رسالة 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حتى سيدهم وخاتمهم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اللّه تعالى، لكن خص اللّه تعالى 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الرسل، وخص أمة حبيبه من بين الأمم بهذا الامتياز،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المحبة والتحابب والمودة والتعاطف، ففرض لحبيبه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أمنه أن يودّوا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تتبلور في نفوسهم المحبة، وفي قلوبهم المودة، وفي تعاملهم التعاطف والتراحم، وحتى يكونوا متعاونين متكاتفين، ومتآلفين متساندين، يدفعهم نحو الطاعة والامتثال الحب والود والعواطف المستندة إلى العقل السليم، فيعيشوا في ظلال المحبة والرحمة عيشةً سعيدة، ويحيوا حياة طيبة، ولذلك يقول القرآن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المودة في نفعكم وبمصلحتكم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جملة الغربي، بل هي أقربهم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وأحبهم لديه،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القربى وفي طليعتهم، ووجوب مودتها في مقدمة مودة القربي وأهل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كنز الدقائق،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زكريا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كان يوم القيامة نادى مناد يا عباد لا خوف عليكم اليوم ولا أنتم تحزنون فإذا قالها لم يبق أحد إلا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بِآيَاتِنَا وَكَانُوا مُسْلِمِينَ</w:t>
      </w:r>
      <w:r>
        <w:rPr>
          <w:rStyle w:val="FootnoteAnchor"/>
          <w:rtl w:val="true"/>
        </w:rPr>
        <w:footnoteReference w:id="365"/>
      </w:r>
      <w:r>
        <w:rPr>
          <w:rFonts w:ascii="Amiri" w:hAnsi="Amiri" w:eastAsia="Amiri" w:cs="Amiri"/>
          <w:color w:val="111111"/>
          <w:sz w:val="28"/>
          <w:sz w:val="28"/>
          <w:szCs w:val="28"/>
          <w:rtl w:val="true"/>
          <w:lang w:bidi="ar-SA"/>
        </w:rPr>
        <w:t>لم يبق أحد إلا لها طأطأ رأسه إلا المسلمين المحبين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ينادى هذه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تمرّ بكم هي ومن معها إلى الجنّة، ثمّ يرسل اللّه إليها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سليني حاجتك،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حاجتي أن تغفر لمن نصر ولدي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 الوارد في تفسير هذه الآية الكريمة، يكشف عن بعض الأمور الغيبية المرتبطة بيوم القيامة، وما يجري في ذلك اليوم العظيم من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حوادث هامة، ووقائع مصيرية وحساسة تستدعي الانتباه لها، والعمل هنا في هذه الدنيا من أجل الفوز هناك في الآخرة، إذ قد ثبت أن الدنيا مزرعة الآخرة </w:t>
      </w:r>
      <w:r>
        <w:rPr>
          <w:rStyle w:val="FootnoteAnchor"/>
          <w:rtl w:val="true"/>
        </w:rPr>
        <w:footnoteReference w:id="367"/>
      </w:r>
      <w:r>
        <w:rPr>
          <w:rFonts w:ascii="Amiri" w:hAnsi="Amiri" w:eastAsia="Amiri" w:cs="Amiri"/>
          <w:color w:val="111111"/>
          <w:sz w:val="28"/>
          <w:sz w:val="28"/>
          <w:szCs w:val="28"/>
          <w:rtl w:val="true"/>
          <w:lang w:bidi="ar-SA"/>
        </w:rPr>
        <w:t>، ومحل للتزويد إلى يوم القيامة، وهذه الأمور الغيبية 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يوم القيامة يوم الحشر والنشر، ويوم الحساب والجزاء، ويوم العود بهذه الأجسام لنيل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الفائزين في القيامة هم الذين يتوفر فيهم شرطان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أي التسليم اللّه ولرسوله ولأوصياء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الولاء اللّه ولرسوله ولأهل بيت رسوله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والتسعة المعصومين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الحب والولاء يستدعيان الطاعة والانقياد، وإلا كان الولاء والحب ادعاء فارغاً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وأباها وبعلها وبنيها وكذلك محبيهم وشيعتهم، هم في مقدمة الفائزين في ذلك اليوم العصيب، وفي طليعة السالكين إلى الجنة، والخالدين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وأباها وبعلها وبنيها هم هناك سادات المحشر، كما كانوا هنا سادات الدنيا، ولذلك يأمر اللّه تعالى أهل المحشر بأن يطأطئوا رؤوسهم حتى تعبر إلى الجنة إجلالاً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يكرم حبيبة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ذلك اليوم الرهيب، بإرسال ملك إليها يبلغها بأن ربها قد أذن لها في أن تسأله حاجتها، فتسأله المغفرة لمن نصر ولدها، أي نصر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وذراريهم وشيعتهم ومحبيهم بيده ولسانه وقلمه وبيانه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إجابة اللّه عز وجل دعاء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وغفرانه لمن نصر ولدها من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وذراريهم وشيعتهم ومحبيهم، فيعم غفرانه تعالى لكل من نصرهم بقلبه، أو بلسانه، أو بيده، أو بقلمه، أو ببيانه، ويدخلهم الجنة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اللّه تبارك وتعالى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حساباً خاصاً في يوم القيامة، وفتحه لها ملفاً ضخماً يضم أسماء كل ولدها وذريتها، ومحبيهم وشيعتهم، يبشرهم فيها بمغفرته ورضوانه، ونعيمه وجنانه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وعلي بن إبراهيم جميعاً قالا حدّثنا محمّد بن علي بإسناده عن يعقوب 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أتاه رجل نصراني وسأله عن 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أصلحك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كتاب اللّه عزَّ وجلّ الذي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ونطق به ثم وصفه بما وصفه وإن له تفسيراً ظاهراً وباطناً،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تفسيرها في الباطن؟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كتاب هود الذي أنزل عليه، وهو منقوص الحروف، وأما الكتاب المبين فهو أمير المؤمنين، وأما الليلة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فاطمة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خير كثير، فرجل حكيم، ورجل حكيم ورجل حكيم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هذا الحديث لبيان تأويل هذه الآيات المباركة، وذكر بطن من بطونها، وفيه نقاط ينبغي الإشارة إليها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هم وحدهم الذين يعرفون تأويل الآيات المباركات ويعلمون بطونها كما يعلمون ظواهرها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 التأويل ومعرفة البطون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Style w:val="FootnoteAnchor"/>
          <w:rtl w:val="true"/>
        </w:rPr>
        <w:footnoteReference w:id="369"/>
      </w:r>
      <w:r>
        <w:rPr>
          <w:rFonts w:ascii="Amiri" w:hAnsi="Amiri" w:eastAsia="Amiri" w:cs="Amiri"/>
          <w:color w:val="111111"/>
          <w:sz w:val="28"/>
          <w:sz w:val="28"/>
          <w:szCs w:val="28"/>
          <w:rtl w:val="true"/>
          <w:lang w:bidi="ar-SA"/>
        </w:rPr>
        <w:t xml:space="preserve">خاص باللّه تعالى منزل القرآن، وقد أوحى علم ذلك كله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رسوله أن يعلمه ابنته فاطمة الزهراء و أوصياءه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واحداً بعد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قد خصت في هذا الحديث بالمحورية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المراد من الليلة المباركة، ولأنها هي أصل الرجال الحكماء، إذ كلهم تفرعوا منها وتشعبوا من شجرتها المباركة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مثال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ءَامَنُوا وَعَمِلُوا الصَّالِحَاتِ سَوَاءٌ مَحْيَاهُمْ وَمَمَاتُهُمْ سَاءَ مَا يَحْكُمُونَ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روی الحافظ عبيد اللّه الحسكاني الحنفي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ascii="Amiri" w:hAnsi="Amiri" w:eastAsia="Amiri" w:cs="Amiri"/>
          <w:color w:val="111111"/>
          <w:sz w:val="28"/>
          <w:sz w:val="28"/>
          <w:szCs w:val="28"/>
          <w:rtl w:val="true"/>
          <w:lang w:bidi="ar-SA"/>
        </w:rPr>
        <w:t xml:space="preserve"> سعيد بن أبي سعيد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عن ابن عباس،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نَجْعَلَهُمْ كَالَّذِينَ ءَامَنُوا وَعَمِلُوا الصَّالِحَاتِ النبي وعلي وحمزة وجعفر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عدة أمور يلزم التدبر فيها،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أظهر مصاديق المجترحين للسيئات والمرتكبين للجرائم والجنايات، وهم بنو أمية، وعلينا البراءة منهم ومن أعمالهم وأخلاقهم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أفضل مصاديق المؤمنين باللّه تعالى والعاملين بالصالحات، وهم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محورهم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ويلزمنا موالاتهم، واتباع سيرتهم ومنهجهم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حال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صار مثلاً للسيئات، وفريق صار مثلاً للإيمان والعمل الصالح، لنعتبر من حالهما، ونسعى بأن نكون من المثل الصالح، ولا نكون من المثل السيئ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ويستفاد من الآية الكريمة التي طرحت الموضوع بتساؤل، لاستخبار عقولنا، هو أن اللّه تعالى أراد لنا أن نحكّم في الجواب عقولنا، وأن نكون من أهل الوعي والفكر ونتبع الحق وأهله، وأن لا نكون من الهمج الرعاع الذين يميلون مع كل ريح بلا تعقل أو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مثل الإيمان والخير والتقوى والعمل الصالح، وإن عدوهم وظالمهم هم مثل الشر والسيئات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كنز الدقائق عن تفسير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عبد اللّه بن جعفر عن الحسن بن موسى الخشاب، عن إبراهيم بن يوسف العبدي، عن إبراهيم بن صالح عن الحسين بن زيد،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يولد لك مولود تقتله أمتك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لا حاجة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منه الأئمة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تلدين ولداً تقتله أمني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فخاطبها ثلاثاً،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الأئمة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فحفظها اللّه وما في بطنها من إبليس فوضعته لستة أشهر ولم يسمع بمولود ولد لستة أشهر إلا الحسين ويحيى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وضعته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 لسانه في فيه، فمصه، ولم يرضع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أنثى حتى نبت لحمه ودمه من 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عن محمّد بن يحيى، عن أحمد بن محمّد، عن الوشاء عن أحمد بن عائذ،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حملت فاطمة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جاء جبرائيل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ستلد مولوداً تقتله أمتك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حمله وحین رضعته كرهت رضعه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في الدنيا أم تلد غلاماً تكرهه ولكنها كرهته لما علمت أنه سيقتل، وفيه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يشيران إلى أهمية هذه الآية وأهمية من نزلت في شأنه، 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دلالات تالية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وقضية شهادته مما اهتمت بها السماء، حيث أنزل فسيه قرآناً، وأهبط جبرئيل لإبلاغه، وأخبر المعنيين بها قبل أن يولد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وأبيها وبعلها وبنيها بشهادة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وقوعها بسبب 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بشهادته قبل خروجه إلى العراق، ومعرفته بالمكان الذي يستشهد فيه وبكل التفاصيل بإخبار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وكذلك رضى أبيها وبعلها وبنيها، وخاصة رضا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بهذه الشهادة، تسليماً لأمره تعالى، ورضى برضائه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تعويض اللّه تعالى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 جعل الأئمة المعصومين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وأموراً أخرى مثل الشفاء في تربته واستجابة الدعاء تحت 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أمور بالنبي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يحيى برضى بالشهادة تأسياً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الكراهة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ووضعته كرها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بشفقة الأم على ولدها، وليس الكراهة بمعنى البغض، ويستدل عليه بأمر عاطفي يعم جميع الأمهات فكيف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مركز العاطفة ومعلمة الشفقة والمحبة؟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 في الدنيا أم تلد غلاماً تكرهه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وبَلَغَ أَرْبَعِينَ سَنَةٌ قالَ رَبِّ أَوْزِعْني أَنْ أَشْكُرَ نِعْمَتَكَ الَّتِي أَنْعَمْتَ عَلَيَّ وَعَلَى وَالِدَيَّ وَأَنْ أَعْمَلَ صَالِحاً ام الأسلاك سفيق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تَرْضَاهُ وَأَصْلِحْ لِي فِي ذُرِّيَّتِي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الأحقاففرات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عمرو بن ظريف الحجردي،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مكرم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عمرو بن عبد اللّه بن هارون الطوسي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أبو علي الهروي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بن علي بن الحسين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هممت بتزويج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حينا وإن ذلك متخلل في قلبي ليلي ونهاري ولم أجراً أن أذكر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التزويج</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أعلم إذا هو يريد أن يزوجني بعض نساء قريش، وإني خائف على فوت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شعرت بشيء يوماً إذ أتاني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رسول اللّه وأسرع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بأشد فرحاً خاصة اليوم،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مسرعاً فإذا هو في حجرة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تهلل وجهه وتبسم حتى نظرت إلى أسنانه 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قد كفاني ما كان أهمني من أمر تزويجك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ومعه من سنبل الجنة وقرنفلها، ولينهما، فأخذتهما وشممتهما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سبب هذا السنبل والقرنفل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أمر سكان الجنة من الملائكة ومن فيها أن يزينوا الجنة بمغارسها وأشجارها وأثمارها وقصورها وأمر ريحها فهبت بأنواع الطيب والعطر فأمر حور عينها بالغناء فيها بسورة طه ويس و وطور سينين وعسق، ثم نادى مناد من تحت العرش ألا أن اليوم يوم وليمة علي بن أبي طالب إلا أني أشهدكم أني قد زوجت فاطمة بنت محمّد بن عبد اللّه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رضى مني بعضهم لبعض، ثم بعث اللّه سبحانه بضياء فقطرت عليهم من لؤلؤها ويواقيتها وزير جدها، فقامت الملائكة فتناثرت من سنبل الجنة وقرنفلها، وهذا مما نثرت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اللّه تعالى ملكاً من الملائكة يقال له راحيل وليس في الملائكة أبلغ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يا راحيل فخطب بخطبة لم يسمع بمثلها أهل السماء ولا أهل الأرض، ثم نادى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وسكان جنتي باركوا على تزويج علي بن أبي طالب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فقد باركت أنا عليهما، إني زوجت أحب النساء إلي إلى أحب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إلى بعد النبيين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راحيل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باركت لهما بأكثر مما رأينا من إكرامك لهما في جناتك ودارك وهما بعد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بركتي فيهما أني أجمعهما على محبتي وأجمعهما معدنين لحجتي إلى يوم القيامة، وعزتي وجلالي لأخلقن منهما خلقاً ولأنشأن منهما ذرية فأجعلهم خزاناً في أرضي ومعادن لعلمي ودعائم لكتابي بهم احتج على خلقي بعد النبيين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يا علي فإن اللّه تبارك وتعالى قد أكرمك بكرامة لم يكرم اللّه بمثلها أحداً، قد زوجتك فاطمة ابنتي على ما زوجك الرحمن فوق عرشه، وقد رضيت لها ما رضي اللّه لها، فدونك أهلك فإنك أحق بها مني، ولقد أخبرني جبرائيل أن الجنة وأهلها لمشتاقة إليكما، ولولا أن اللّه قدر أن يخرج منكما ما يتخذ به على الخلق حجة لأجاب فيكما الجنة وأهلها، فنعم الأخ أنت، ونعم الختن أنت، ونعم الصاحب أنت، وكفاك برضا اللّه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بن أبي طالب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أني ذكرت في الجنة، فزوجني اللّه في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إذا أكرم وليه أكرمه بما لا عين رأت ولا أذن سمعت، وإنما حباك اللّه في الجنة بما لا عين رأت ولا أذن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العالمين ويا خير الناصرين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معان يثلج لها صدر كل مؤمن، ويفرح بها قلب كل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موال ومحب، ولابد لنا من الوقوف عندها قليلاً، والتروي منها كثيراً، لنزداد محبة وولاء، ومودة وتمسكاً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وهي كما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احترام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حيائه منه، بحيث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يجرأ على مفاتحة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زواجه حياء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اللّه تبارك وتعالى موقف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وتدخله في أمر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اقامة احتفال عظيم في السماء والجنان لعقد قران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ومجيء جبرائيل بالخبر وبنثار من الجنة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يزوج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تعالى الراحيل الملك بأن يقرأ على الملائكة في السماء خطبة زواج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تعالى الملائكة بأن يباركوا على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زواجهما، بعد أن بارك هو تعالى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راحيل عما بارك اللّه تعالى به من الكرامة للزوجين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مع ما يراه من عظيم اكرام اللّه سبحانه لهما في جنانه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اللّه تبارك وتعالى له بأن جعل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مصدراً للخير، ومحوراً للبركة، وذلك بإخراج حججه من نسلهما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الكرامة الإلهية التي لم يكرم بها أحداً تعلق من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تزويج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وبعد أن زوجهما اللّه تعالى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وشكره له على هذه النعمة الكبرى، وقوله في حمده تعالى على ما حكاه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أَنْعَمْتَ عَلَيَّ</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وطلبه النسل المعصوم، والذرية الصالحة كما حكى عنه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لِي فِي ذُرِّيَّتِي</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اللّه تبارك وتعالى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كرامة خاصة دون سائر الخلق أجمعين، وإنشاء عقد قرانها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واحتفال الملائكة والحور العين في الجنان، وجعلها وبعلها مصدراً لكل البركات، حيث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ووالدة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ووالداً لحجج اللّه على الخلق أجمعين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المؤمنين الحقيقيين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الحافظ الحسكاني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عقيل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المذكور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وحمزة وجعفر وفاطمة والحسن والحسين، وولي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ينصرهم بالغلبة على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الكافرين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بن حرب وأصحابه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مولى لهم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 لهم يمنعهم من العذاب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هذا الحديث بأن أفضل مصاديق الذين آمنوا في هذه الآية الكريمة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ويصرّح بأن أظهر مصاديق الكافرين المعنيين في هذه الآية المباركة هم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وعشيرته،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تصريح ثالث أيضاً، بأن اللّه تعالى هو ولي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الدنيا والآخرة، بينما لم يكن هناك لعدوهم ولي سوى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أفضل مصاديق المؤمنين في الآية المباركة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العلامة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إلى المدينة وحضر خروجه إلى بدر دعا الناس إلى البيعة فبايع كلهم على السمع والطاعة،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خلا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بمن يفي منهم ومن لا يفي ويسأله كتمان ذلك،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وحمزة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بايعوني بيعة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حمزة بأبي أنت وأمي على ما نبايع، أليس قد بايعنا؟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اللّه وأسد رسوله تبايع اللّه ولرسوله بالوفاء والاستقامة لابن أخيك، إذن تستكمل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وطاعة، وبسط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علي أمير المؤمنين، وحمزة سيد الشهداء، وجعفر الطيار في الجنّة، وفاطمة سيّدة نساء العالمين، والسبطان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من اللّه على جميع المسلمين من الجن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Style w:val="FootnoteAnchor"/>
          <w:rtl w:val="true"/>
        </w:rPr>
        <w:footnoteReference w:id="380"/>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الليلة التي أصبب حمزة في يومها، 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يا عم رسول اللّه يوشك أن تغيب غيبة بعيدة فما تقول لو وردت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وسألك عن شرائع الإسلام وشروط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أرشدني وفهمني؟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تشهد أن لا إله إلا اللّه مخلصاً وأني رسول اللّه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 شهدتقال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الجنة حق وأنَّ النار حق، وأن الساعة آتية لا ريب فيها، وأن الصراط حق، والميزان حق، ومن يعمل مثقال ذرة خيراً يره، ومن يعمل مثقال ذرة شراً يره </w:t>
      </w:r>
      <w:r>
        <w:rPr>
          <w:rStyle w:val="FootnoteAnchor"/>
          <w:rtl w:val="true"/>
        </w:rPr>
        <w:footnoteReference w:id="382"/>
      </w:r>
      <w:r>
        <w:rPr>
          <w:rFonts w:ascii="Amiri" w:hAnsi="Amiri" w:eastAsia="Amiri" w:cs="Amiri"/>
          <w:color w:val="111111"/>
          <w:sz w:val="28"/>
          <w:sz w:val="28"/>
          <w:szCs w:val="28"/>
          <w:rtl w:val="true"/>
          <w:lang w:bidi="ar-SA"/>
        </w:rPr>
        <w:t xml:space="preserve">، وفريق في الجنّة وفريق في السعير </w:t>
      </w:r>
      <w:r>
        <w:rPr>
          <w:rStyle w:val="FootnoteAnchor"/>
          <w:rtl w:val="true"/>
        </w:rPr>
        <w:footnoteReference w:id="383"/>
      </w:r>
      <w:r>
        <w:rPr>
          <w:rFonts w:ascii="Amiri" w:hAnsi="Amiri" w:eastAsia="Amiri" w:cs="Amiri"/>
          <w:color w:val="111111"/>
          <w:sz w:val="28"/>
          <w:sz w:val="28"/>
          <w:szCs w:val="28"/>
          <w:rtl w:val="true"/>
          <w:lang w:bidi="ar-SA"/>
        </w:rPr>
        <w:t>وأن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 شهدت وأقررت وآمنت وصدقت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ذريته الحسن والحسين، والإمامة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سيدة نساء العالمين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وأسد اللّه وأسد رسوله وعم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حمزة حتى سقط على وجهه، وجعل يقبل عيني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جعفر ابن أخيك طيار في الجنّة مع الملائكة، وأن محمّداً وآله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البرية، تؤمن يا حمزة بسرّهم وعلانيتهم، وظاهرهم وباطنهم، وتحيي على ذلك وتموت وتوالي من والاهم، وتعادي من عاداهم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أشهد اللّه وأشهدك، 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سددك اللّه ووفقك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المفسر للبيعة في هذه الآية الكريمة دلالات هامة، ترتبط بأصول الدين والعقائد الإسلامية، التي هي الأساس والأصل، وعليها يبنى الإسلام وفروعه العملية، نذكرها باختصار وإيجاز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والبيعة وبصورة عامة على كل المسلمين، وذلك عند خروجه إلى غزوة بدر تأكيداً على سمعهم وطاعتهم اللّه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بمن يفي من المسلمين ببيعته ممن ينكثها، وإخبار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وأمره بكتمانه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البيعة وبصورة خاصة على ثلاثة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وحمزة عمه،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ببيعة الرضا، لاشتمالها على شرط مفروض من اللّه على جميع المسلمين وهو مضافاً إلى السمع والطاعة اللّه ولرسوله، السمع والطاعة لعلي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والاعتقاد بأنه هو وحده أمير المؤمنين، وأن حمزة بن عبد المطلب سيد الشهداء، وأن جعفر بن أبي طالب الطيار في الجنة، وأن فاطمة الزهراء سيدة نساء العالمين، وأن السبطين الحسن والحسين سيدا شباب أهل الجنة، وأن الأئمة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البرية والموالاة لمن والاهم، والمعاداة لمن عاداهم، والحياة والممات على ذلك، وعلى أن القيامة والنشور، والحساب والجزاء، والجنة والنار، والصراط والميزان حق، وأن فريقاً في الجنة ونعم القرار، وفريقاً في النار وبئس المصير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هذه البيعة وتلقين شرائع الإسلام وشروط الإيمان، واحداً واحداً على عمه حمزة، ليلة شهادته في غزوة أحد أيضاً، والدعاء له بعدها بالتوفيق والسداد وذلك مما يدل على أن هذا هو الاعتقاد الصحيح، الذي يجب على كل مسلم ومسلمة حتى وإن كان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بغيره، الإذعان به والتسليم له فان المعتقد به هو الفائز بسعادة الدنيا وجنة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لفن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عمه حمزة من شرائع الإسلام وشرائط الإيمان، وجدد بها البيعة عليه وعلى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وحده الذي لا يقبل اللّه غيره من العباد، فلماذا لم يبينها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 ولم يشترطها في البيعة العامة على كل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غير هذا الحديث، أحاديث أخرى يدل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بينها مفصلا للجميع، مضافاً إلى أن البيعة على كافة المسلمين بالسمع والطاعة اللّه ولرسوله، متضمن للسمع والطاعة لكل ما فرض اللّه عليهم وبينه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وإن في مقدمة ما فرض اللّه عليهم وبينه الرسول 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بالولاية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لهم، وإن محمّداً وآل محمّد هم خير البرية، وأن يتولوا من والاهم ويعادوا من عاداهم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لوسام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الأولين إلى الآخرين وفوزها به هو من مسلّمات هذا الاعتقاد، ومن ضروريات أصول الدين والمذهب الحق، ومن ينكر ذلك مع كل لوازمه من عصمتها الكبرى، وشمول آية التطهير لها، وإنها العالمة بما كان وما يكون بعلم اللّه تعالى، وإن اللّه يرضى لرضاها ويسخط لسخطها، وغير ذلك، لم يقبل اللّه منه دينه، ويكون في الدنيا والآخرة من الخاسرين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الرسول للبتول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المحدث البحراني بإسناده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مرضه الذي قبض فيه، فجلست بين يديه وسألته عما يجد وقمت لأخرج،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سلمان فيستشهدك اللّه عزّوجلّ أمراً إنه لمن خير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فجلست فبينا أنا كذلك إذ دخل عليه رجال من أهل بيته، ورجال من أصحابه، ودخلت فاطمة ابنته فيمن دخل،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الضعف خنقتها العبرة، حتى فاض دمعها على خدها فأبصر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أقر اللّه عينك ولا أبكاك؟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وأنا أرى ما بك من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توكلي على اللّه، واصبري كما صبر آبائك من الأنبياء وأمهاتك من أزواجهم ألا أبشرك يا فاطمة؟قالت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تعالى اختار أباك فجعله نبياً، وبعثه إلى كافة الخلق رسولاً، ثم اختار عليّاً فأمرني فزوجتك إياه، وانخذته بأمر ربي وزيراً ووصياً، يا فاطمة إن علياً أعظم المسلمين على المسلمين بعدي حقاً، وأقدمهم سلماً وأعظمهم علماً، وأحلمهم حلماً، وأثبتهم في الميزان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فاستبشرت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فأقبل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أزيدك في بعلك وابن عمك من مزيد الخير وفواضله؟قالت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أول من آمن باللّه عزّ وجلّ ورسوله من هذه الأمة، وهو وخديجة أمك أول من وازراني على ما جئته به، يا فاطمة إن علياً أخي وصفيي وأبو ولدي، إن علياً أعطى خصالاً من الخبر لا يعطها أحد قبلي ولا يعطها أحد بعده، فأحسني عزاك واعلمي أن أباك لاحق باللّه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قد سررتني وأحزنتني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بنية أمور الدنيا يشوب سرورها حزنها، وصفوها كدرها، أفلا أزيدك يا بنية؟</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فجعلهم قسمين، فجعلني وعلياً في خيرها قسماً، وذلك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 مَا أَصْحَابُ الْيَمِينِ</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القسمين قبائل فجعلنا في خيرها قبيلة،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القبائل بيوتاً وجعلنا في خبرها بيتاً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اللّه تعالى اختارني من أهل بيتي، واختار علياً والحسن والحسين واختارك، فأنا سيد ولد آدم وعلى سيد العرب، وأنت سيدة النساء، والحسن الحسين سيدا شباب أهل الجنة، ومن ذريتك المهدي يملا الأرض عدلا كما ملئت من قبله جوراً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الشريف الوارد في تفسير هذه الآية الكريمة يدل على بشائر كبيرة، ومفاخر عظيمة لفاطمة الزهراء 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ولكل من يشهد بالوحدانية اللّه تعالى، وبالرسالة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وبالولاية لأهل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ويحبهم ويواليهم، ويتبعهم ويشايعهم، كيف لا، ومحمّد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البشرية، وشرف الإنسانية، وحياة العلم والحكمة، وروح الأخلاق والآداب؟ كما إن في الحديث دلالات أخرى نشير إلى ما تيسر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وكبير عطفها وعظيم شفقتها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وإظهار ذلك في حزنها، واختناقها بعبرتها، وفيضان دمعها، وجريانه على خدها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المتقابل والعطف المتماثل، والشفقة المتساوية بل الراجحة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حبيبته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وإظهار ذلك في تسليته لها، وبشارته إياها النباتات البال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388"/>
      </w:r>
      <w:r>
        <w:rPr>
          <w:rFonts w:ascii="Amiri" w:hAnsi="Amiri" w:eastAsia="Amiri" w:cs="Amiri"/>
          <w:color w:val="111111"/>
          <w:sz w:val="28"/>
          <w:sz w:val="28"/>
          <w:szCs w:val="28"/>
          <w:rtl w:val="true"/>
          <w:lang w:bidi="ar-SA"/>
        </w:rPr>
        <w:t xml:space="preserve">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مناقبه التي خصه اللّه تعالى بها، وميزه بسببها على كافة المسلمين، وجميع المؤمنين باللّه ورسوله، مما لم يدع لأحد الشك في تأهله لخلافتهمن بعده، وكفاءته للقيام بأعبائها، واضطلاعه بأمور الدين والدنيا، وخبرته بسياسة العباد والبلاد، مضافاً إلى ما أنزل اللّه تعالى قبل ذلك في التنصيص على خلافته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له من المسلمين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وقائد الغر المحجلين إلى السعادة في الدنيا وإلى جنات النعيم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إلى أن الدنيا دار فتنة وبلاء، وامتحان واختبار، قد امتزج سرورها بالحزن وصفوها بالكدر، وملكها بالزوال، وعزها بالذل والهوان، وحياتها بالموت والفناء، مما ينبغي للعاقل التجافي عنها، والركون إلى الآخرة، والاستعداد للموت وما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تطبيقاً عملياً رائعاً لما بينه واشتهر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القرآن يفسر بعضه بعضاً، وذلك بجمعه ما أنزل اللّه تعالى من القرآن في نسب أهل البيت وحسبهم، 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وتلخيص ذلك كله في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القسمين من الخليقة، وخير القبائل من البشر، وخير البيوتات من الناس 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اختارهم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واصطفاهم من بني خلقه،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سيد ولد آدم،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العرب،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يملأ الأرض بإذن اللّه ونصره قسطاً وعدلاً، كما ملئت على يد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الخطاب وكذلك البشارة بخير الدنيا والآخرة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وإنها المحور لكل البشائر والقطب لكل المفاخر، وكفاها فضلاً وفخراً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لقبت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بحذف الأسانيد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أنظر إليه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لج المخدع، فانظر ماذا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راكعاً وساجداً وهو يخشع في ركوعه وسجوده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محمّد نبيّك إلا ما غفرت للمذنبين من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لأخبر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بذلك، فوجدته راكعاً وساجداً وهو يخشع في ركوعه وسجوده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علي وليك إلا ما غفرت للمذنبين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الهلع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صلاته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أكفر بعد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وعيشك يا رسول اللّه، غير أني نظرت إلى علي وهو يسأل اللّه تعالى بجاهك، ونظرت إليك وأنت تسأل اللّه تعالى بجاهه، فلا أعلم أيكما أوجه عند اللّه تعالى من الآخرة؟التعالي عليهافقال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مسعود إن اللّه خلقني وخلق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من نور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قدسه، فلما أراد أن ينشئ الصنعة فتق نوري وخلق منه السماوات والأرض، وأنا واللّه أجل من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 نور علي وخلق منه العرش والكرسي، وعلي واللّه أجل من العرش والكرسي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 نور الحسن وخلق منه الحور العين والملائكة، والحسن واللّه أجل من الحور العين والملائكة الي النقالةوفتق نور الحسين وخلق منه اللوح والقلم، والحسين واللّه أجل من اللوح والقلم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أظلمت المشارق والمغرب، فضجّت الملائكة ونادت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وسيدنا بحق الأشباح التي خلقتها إلا ما فرجت عنا هذه الظلمة، فعند ذلك تكلم اللّه بكلمة أخرى، فخلق منها روحاً، فاحتمل النور الروح، فخلق منه الزهراء فاطمة فأقامها أمام العرش، فأزهرت المشارق والمغارب، فلأجل ذلك سميت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مسعود إذا كان يوم القيامة يقول اللّه عزّ وجل لي ولعلي أدخلا الجنة من أحبكما وألقيا في النار من أبغضكما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فقلت یا رسول اللّه من الكفار العنيد؟</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من كفر بنبوتي، والعنيد من عاند علي بن أبي طالب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معنعنا، عن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إذا جمع الناس يوم القيامة وعدني المقام المحمود وهو واف لي به إذا كان يوم القيامة نصب منبر له ألف درجة لا کمراقيكم، فأصعد حتى أعلو فوقه فيأتيني جبرائيل بلواء الحمد فيضعه في يدي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فيكون أسفل مني بدرجة، فأضع لوائي الحمد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رضوان بمفاتيح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المقام المحمود الذي وعدك اللّه فيضعها في يدي، فأضعها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يأتي مالك خازن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المقام المحمود الذي وعدك اللّه هذه مفاتيح النار ادخل عدوك وعدو ذريتك وعدو أمتك النار، فأخذها ووضعها في حجر علي، فالنار والجنة يومئذ أسمع لي ولعلي من العروس لزوجها، فهو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 ألق يا محمّد ويا علي عدوكما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أقوم فأثني على اللّه ثناء لم يثن عليه أحد قبلي، ثم أثني على الملائكة المقربين، ثم أثني على الأنبياء المرسلين، ثم أثني على الأمم الصالحين، ثم أجلس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فيثني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ويثني على ملائكته ويثني على أنبيائه ورسله ويثني على الأمم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ينادي مناد من بطنان العرش يا معشر الخلائق غضوا أبصاركم حتى تمر بنت حبيب اللّه إلى قصرها، فتمر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بنتي عليها ربطتان خضروان حولها سبعون حوراء، فإذا بلغت إلى باب قصرها وجدت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والحسين نائماً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مقطوع الرأس، فتقول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إن أمة أبيك قتلوه وقطعوا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393"/>
      </w:r>
      <w:r>
        <w:rPr>
          <w:rFonts w:ascii="Amiri" w:hAnsi="Amiri" w:eastAsia="Amiri" w:cs="Amiri"/>
          <w:color w:val="111111"/>
          <w:sz w:val="28"/>
          <w:sz w:val="28"/>
          <w:szCs w:val="28"/>
          <w:rtl w:val="true"/>
          <w:lang w:bidi="ar-SA"/>
        </w:rPr>
        <w:t>على ما ذكر سابقاً في سورة الأنبياء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الحديثين دلالات كثيرة وكبيرة، نشير إلى ما تيسر لنا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ابن مسعود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لطلبه الحق وفحصه عن الحق، وإراءة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وجاهة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على حد يكون مصداقاً لما جاء في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حيث جعل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نفس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ابن مسعود على كرامة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اللّه، وإن اللّه خلقهم من نور قدسه، وإنهم أفضل خلق اللّه جميعاً وأشرفهم بلا 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ابن مسعود عن سر اسم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وإنها سميت الزهراء، لأن نورها زهر للملائكة في السماوات، وفي مشارق الأرض ومغاربها، فأنقذهم اللّه تعالى بنورها من الظلام والظلمات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وقوف ابن مسعود على بعض الشيء من 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عند اللّه في يوم القيامة، وتفويض مقاليد الجنة والنار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إنهم ينقذون محبّيهم من النار، ويُدخلون مبغضيهم في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تعويض اللّه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بمصابها بولدها الحسين الجنة، تدخلها وذريتها قبل كل أحد وقبل محاسبة العباد، ويدخلها أيضا شيعتها ومحبيها، ويمنحها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 مقام الشفاعة حيث تشفع حتى لمن أسدى معروفاً إليها أو إلى أحد من ذريتها وشيعتها ومحبيها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ابن مسعود على الحق، نتيجة بحثه عن الحق، وإن محور الحق والحقيقة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وأبوها وبعلها وبنوها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عرفونا على اللّه تعالى، ودلونا على دينه وأحكام شريعته ومسائل الحلال والحرام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الذاريات</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الحافظ الحسكاني الحنفي،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بكر بن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عبد اللّه 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تصريح بنزول هذه الآية المباركة في حق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ويكفيهم فخراً وشرفاً، حيث أن القرآن نطق بفضلهم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 بأنهم أفضل مصاديق رهبان الليل، الذي يبيتون لربهم سجداً وقياماً، والذين يتهجدون من الليل نافلة اللّه تعالى، ولا ينامون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كانت محور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فقد قامت في محرابها كما في الحديث تصلى اللّه تعالى حتى تورمت قدماها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الطور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سُرُرٍ مَصْفُوفَةٍ وَزَوَجْنَاهُم بِحُورٍ 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الحافظ الحسكاني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المنتصر بن نصر بواسط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المذكور عن مجاهد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خاصة في علي وحمزة وجعفر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الشرك والفواحش والكبائر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جنات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ونعيم في أبواب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 بستان في الجنة العليا، في وسط خيمة من لؤلؤة، في كل خيمة سرير من الذهب واللؤلؤ، على كل سرير سبعون فراشاً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المباركات كما في هذا الحديث نزلت في خصوص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وتبشرهم بما لهم عند اللّه تبارك وتعالى في الآخرة من النعيم المقيم الذي لا زوال له ولا اضمحلال ومن أنواع نعم الجنة التي لم ترعين مثلها، ولم تسمع بها أذن، ولم يخطر على قلب بشر، جزاء لتقواهم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أعطى اللّه تعالى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بستاناً في الجنة العليا، وما أدراك ما هذا البستان؟ وما الجنة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يعلم بها، وبما فيها سوى اللّه تعالى خالقها وخالقهم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هم المصداق الأفضل للمتقين في الدنياء ومن المعلوم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محور أهل البيت فيكون لها أفضل ما وعد اللّه به المتقين من الجنة ونعيمها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وذريتها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عَلَيْهِمْ غِلْمَانُ لَهُمْ كَأَنَّهُمْ لُؤْلُو مَكْنُونُ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الطورروى الحافظ الحسكاني الحنفي قال أخبرنا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أبي مالك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آمَنُوا وَاتَّبَعْتَهُمْ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هو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المذكور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عددنا قلنا أبو بكر وعمر وعثمان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فعلي؟قال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علي من أهل البيت لا يقاس بهم، علي مع رسول اللّه في درجته،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ففاطمة مع رسول اللّه في درجته وعلي معهما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الحسيني، عن محمّد بن الحسين، عن حميد بن والق، عن محمّد بن يحيى المازني، عن الكلبي، عن جعفر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 يوم القيامة نادى مناد من لدن العرش يا معشر الخلائق غضوا أبصاركم حتى تمرّ فاطمة بنت محمّد، فتكون أوّل من يُكسى، ويستقبلها من الفردوس اثنا عشر ألف حوراء معهن خمسون ألف ملك على نجائب من ياقوت أجنحتها، وأزمتها من اللؤلؤ الرطب الزبرجد </w:t>
      </w:r>
      <w:r>
        <w:rPr>
          <w:rStyle w:val="FootnoteAnchor"/>
          <w:rtl w:val="true"/>
        </w:rPr>
        <w:footnoteReference w:id="400"/>
      </w:r>
      <w:r>
        <w:rPr>
          <w:rFonts w:ascii="Amiri" w:hAnsi="Amiri" w:eastAsia="Amiri" w:cs="Amiri"/>
          <w:color w:val="111111"/>
          <w:sz w:val="28"/>
          <w:sz w:val="28"/>
          <w:szCs w:val="28"/>
          <w:rtl w:val="true"/>
          <w:lang w:bidi="ar-SA"/>
        </w:rPr>
        <w:t>عليها وحائل من درّ على كل رحل نمرفة من سندس حتى تجوز بها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ويأتون الفردوس، فيتباشر بها أهل الجنة، وتجلس على عرش من نور ويجلسون حولها، وفي بطنان العرش قصران قصر أبيض، وقصر أصفر من لؤلؤ من عرق واحد، وإن في القصر الأبيض سبعين ألف دار مساكن محمّد وآل محمّد، وإن في القصر الأصفر سبعين ألف دار مساكن إبراهيم وآل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اللّه إليها ملكاً لم يبعث إلى أحد قبلها، ولا يبعث إلى أحد بعدها،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 علي نعمته، وأبا حني جنته، وهنأني كرامته، وفضلني على نساء خلقه، أسأله أن يشفعني في ولدي وذريتي ومن وَدَّهم بعدي وحفظهم بعدي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إلى ذلك الملك من غير أن يتحوّل عن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خبرها أني قد شفعتها في ولدها وذريتها ومن وَدَّهم وأحبهم وحفظهم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عني الحزن وأقرّ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هذا الحديث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 ذُرِّيَّتُهُم بِإِيمَانِ أَلْحَقْنَا بِهِمْ ذُرِّيَّتَهُمْ وَمَا الْتْنَاهُم مِنْ عَمَلِهِم مِنْ شَيْءٍ كُلُّ امْرِي بِمَا كَسَبَ رهين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هذين الحديثين الواردين في معنى هذه الآيات الكريمة أمور 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هذه الآيات المباركة في شأن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وكذلك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المصداق الأفضل للذين آمنوا، وإن ذريتهم الطاهرة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المعصومين من ذرية الحسين هم أفضل مصاديق الذرية الذين اتبعوا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بالحاق ذريتهم المعصومين بهم في الدنيا بالإمامة والوصاية، وفي الآخرة بالرضوان والجنة، لتقرّ عين الآباء والأمهات باجتماعهم معهم في الجنّة، كما كانت أعينهم قريرة بهم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لا ينقص من ثواب الآباء والأمهات شيئاً حين يلحق بهم ذريتهم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اعتراف من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لا يقاس بهما أحد من الرجال والنساء، لأنهما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درجة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ثم يستدل لقوله هذا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ذُرِّيَّتُهُم بِإِيمَانِ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كما كانت من الذين بشرهم اللّه تعالى في هذه الآيات المباركات بإلحاق ذريتهم المعصومين بهم في درجتهم من الجنة، فكذلك تكون من الذين وقعت البشارة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بالحاق ذريته به في درجته من الجنة،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مبشّرة، ومبشر بها معاً في آن واحد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النجم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اسمها من الفاطر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زكريا معنعناً، 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على لسان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منزل غداً ضحوة نجماً من السماء يغلب ضوءه على ضوء الشمس فأعلم أصحابك إنه من سقط ذلك النجم في داره فهو الخليفة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غداً يسقط من السماء نجم يغلب ضوءه ضوء الشمس فمن سقط ذلك النجم في داره فهو الخليفة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فجلسوا كلهم كل في منزله يتوقع أن يسقط النجم في منزله فما لبثوا أن سقط النجم في منزل أمير المؤمنين علي بن أبي طالب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واجتمع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تكلم فيه إلا 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على نبيه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أَفَتُمَارُونَهُ عَلَى مَا يَرَى</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كنز الدقائق محمّد بن العباس، حدّثنا أحمد بن هوذة الباهلي، عن إبراهيم بن إسحاق النهاوندي، عن عبد اللّه بن حماد الأنصاري، عن محمّد بن عبد اللّه، عن أبي عبد اللّه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صرت إلى سدرة المنتهى،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فدنوت دنوة والدنوة مد البصر فرأيت نوراً ساطعاً فخررت اللّه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أعدلها وأصدقها وأبرها وأسنمها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وصيّي ووارثي وخليفتي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غضبه عزّ، ورضاه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أنا اللّه لا إله إلا أنا العلي الأعلى وهبت لأخبك إسماً من أسمائي فسميته عليّاً، وأنا العلي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أنا اللّه لا إله إلا أنا فاطر السماوات والأرض وهبت لابنتك إسماً من أسمائي فسميتها فاطمة، وأنا فاطر كل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 محمّد إني أنا اللّه لا إله إلا أنا الحسن البلاء وهبت لسبطيك إسمين من أسمائي فسميتهما الحسن والحسين، وأنا الحسن البلاء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قريشاً بهذا الحديث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أوحى اللّه إلى محمّد بشيء وإنّما تكلّم عن هوى نفسه، فأنزل اللّه تبارك وتعالى تبيان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الذي ورد في تفسير هذه الآيات من سورة النجم نقاط مهمة يلزم ملاحظتها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المعراج وإسراء جبرئيل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إلى السماء، واطلاعه على كثير مما خفي على إنسان ذلك اليوم وحتى إنسان هذا اليوم من الماورائيات والمغيبات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حديث جرى بين اللّه ورسوله هو السؤال عن الذي خلفه الرسول مكانه، وهو إن دل على شيء فإنه يدل على أهمية موضوع الخلافة والاستخلاف وعلى أهمية من هو الذي يشغل منصب الخلافة ويقوم بأعبائها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هذا الحوار المذكور على تأكد قصة الاستخلاف، وتحتم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بالخليفة من بعده، وتعيينه بالإسم والرسم، واستحالة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بلا أن يستخلف عليهم أحداً، وذلك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ترك أمته بمقدار رحلته السماوية القصيرة، يسأله تعالى عمن استخلفه في الأرض، فكيف به عند ما يريد أن يترك أمته في رحلته الطويلة إلى الآخرة؟ فهل يا ترى لا يسأله اللّه تعالى عمن خلفه على أمته ؟ ثم يا ترى هل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على أمنه في تلك الرحلة القصيرة، لا ينصب أحداً حين يريد التوجه إلى رحلة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ارتضاء اللّه تعالى من خلفه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ليلة المعراج،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وتخصيصه منه بالسلام والتحية والإكرام واشتقاق اسم علي وفاطمة والحسن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انتصار اللّه تعالى لرسوله عندما كذبه قومه في خبر المعراج، وتصديقه فيه ووصف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مطلقاً في المعراج وفي غيره، في الاحكام وغير الاحكام، في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الاستخلاف وتعيين الخليفة، وفي غير ذلك بالعصمة، وبأنه وحي يوحى، لا يعتريه سهو ولا نسيان، ولا خطأ ولا اشتباه ناهيك عن الكذب والافتراء؟ وهذا هو أهم ما في هذا الحديث من نقطة، إذا مسألة عصمة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فعله وقوله وتقريره من صميم الدين ومسلمات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وهب لابنة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اسماً من أسمائه فسماها فاطمة وهو فاطر كل شيء، فاشتق اللّه تبارك وتعالى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ويكفي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 وكرامة، وعزاً وشرفاً، أن اختار اللّه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واشتقه من اسمه وانتخب هذا الاسم المبارك لحبيبة حبيبه، وبنت رسوله،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أنزل نجم الخلافة المضيء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يستفاد من هذه الأحاديث أهمية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ودعم خلافة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بكل قوة، وتأييدها من قبل اللّه تعالى بالأدلة والبراهين، وحصرها فيه بالمنطق والعقل، وقصرها عليه وعلى أولاده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والتصريح، وإثبانها فيهم بالمعجزة وخوارق العادات، وبما منحهم تعالى دون غيرهم من المؤهلات والكفاءات، وحسن السياسة والتدبير، وعدالة النهج والسيرة، وإيثار الشعب والرعية والحياد في الموقف والاتجاه، وإلى غير ذلك من تحليهم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بالأخلاق الحسنة والفاضلة دون غيرهم، والخصال القيادية المقصورة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أن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حيث أنها امتداد للنبي والنبوة وعليها مسؤولية حفظ دین اللّه وأحكامه، وحلاله وحرامه يجب أن تكون بتعيين من اللّه تعالى، كما يجب أن تكون في الذين يرتبطون بالنبي ارتباطاً وثيقاً من جهة الحسب</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والأخلاق، بحيث يؤهلهم للارتباط باللّه تبارك وتعالى أيضاً، وكذا من جهة النسب والقرابة بحيث يمكنهم من معرفة 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بيته من عند اللّه تبارك وتعالى، ومن المعلوم أن أهل البيت أدرى بما في البيت، ومن المعلوم أنه ليس هناك على وجه التراب وفي هذا الكون الرحيب من يرتبط باللّه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الوحي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اختارهم اللّه من بين خلقه وانتخب حتى أسماءهم بنفسه واشتقها من اسمه، كما إنه لا أحد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أولى من غيرهم وأجدر بالخلافة ممن سواء سواهم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w:t>
      </w:r>
      <w:r>
        <w:rPr>
          <w:rFonts w:ascii="Amiri" w:hAnsi="Amiri" w:eastAsia="Amiri" w:cs="Amiri"/>
          <w:color w:val="111111"/>
          <w:sz w:val="28"/>
          <w:sz w:val="28"/>
          <w:szCs w:val="28"/>
          <w:rtl w:val="true"/>
          <w:lang w:bidi="ar-SA"/>
        </w:rPr>
        <w:t xml:space="preserve">في ليلة المعراج تم انتخابها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دَنَى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النجمكنز الدقائق عن شرح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النوفلي، عن أحمد ابن هلال، عن الحسن بن محبوب، عن عبد اللّه بن بكير،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دَنَى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اللّه محمّداً منه فلم يكن بينه وبينه إلا قفص لؤلؤ فيه فراش من ذهب يتلالا، فأري صورة،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أتعرف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صورة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زوجه فاطمة واتخذه وصياً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هذا الحديث الشريف الوارد في تفسير هاتين الآيتين الكريمتين من سورة النجم عن حقائق غيبة انفقت في المعراج، وقد باشرها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وجسمه وعاينها بقلبه وعينه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أمين وحي اللّه جبرائيل في ملكوت السماوات مسيرة خمسين ألف عام في أقل من ثلث ليلة، حتى انتهى إلى سدرة المنتهى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وتجاوزها، فدنى من نعمة ربه ورحمته غاية الدنو، حتى إنه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وبينه أي بين مصدر خطابه تعالى وبين سماع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إلا مقدار ذراعين أو أدنى من ذراعين يفصل بين مصدر الخطاب الإلهي وبين سماع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قفص من لؤلؤ، يتلالا فيه فراش من ذهب، يعكس وكأنه جهاز تصوير، صورة أقرب المقربين إلى اللّه تعالى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يوصي سي اللّه تبارك وتعالى النبي الحبيب بأن يزوجه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ويتخذه وصياً له وخليفة من بعده، وهذا يوحي بعدة نقاط لا بأس بالإشارة إلى ما تيسر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المكان والحيّز والجهة، إنما تكون للأجسام، واللّه تبارك وتعالى جل عن أن يكون له مكان أو حيّز أو جهة، لأنه تعالى ليس بجسم، فالعرش والكرسي واللوح المحفوظ وما أشبهها، مصادر انعكاس وحي اللّه ومراكز صدور أمره ونهيه، ودنو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ربه، ليس إلا دنوه من رحمته، وارتفاع مقامه عنده، ومكانته 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 السماء بعلي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الاهتمام بالرسول الحبيب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السماوي الثاني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السماوي الأول، بلا شك ولا 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اختیار اللّه تعالى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للوصاية والخلافة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يأمر النبي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يتخذه وصياً له وخليفة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انتخاب اللّه عز وجل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زوجة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وانتخابه تعالى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يأمر نبيه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يزوجه منها، ويتخذه صهراً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إهمال اللّه سبحانه أمر هذه الأمة بعد رسولها الحبيب، حيث لم يتركهم وأنفسهم، بل عيّن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وصياً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وخليفة عليهم من بعده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كل الذي أمره اللّه تعالى به في ليلة المعراج حين نزل إلى الأرض، وخاصة ما كان منه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فهل ترى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يطبق أوامر اللّه تعالى، ولا ينفذ ما أراد اللّه سبحانه منه؟ حاشاه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وحاشاه، إذن فما عذر من تقدم عليه ؟ ثم ما عذر من صدق المتقدمين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السماء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وجعلها كفؤاً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كفؤاً لها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الرحمن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واللؤلؤ والمرجان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الشافعي</w:t>
      </w:r>
      <w:r>
        <w:rPr>
          <w:rFonts w:ascii="IRNazanin" w:hAnsi="IRNazanin" w:eastAsia="IRNazanin"/>
          <w:color w:val="111111"/>
          <w:sz w:val="28"/>
          <w:sz w:val="28"/>
          <w:szCs w:val="28"/>
          <w:rtl w:val="true"/>
          <w:lang w:bidi="fa-IR"/>
        </w:rPr>
        <w:t xml:space="preserve"> جلال الدين عبد الرحمن بن أبي بكر السيوطي في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مردويه عن ابن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الدهان، عن أحمد بن سليمان، عن إسحاق بن إبراهيم الأعمش، عن كثير بن هشام، عن كهمش بن الحسن، عن أبي السليل،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رأى مثل هؤلاء الأربعة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لا يحبهم إلا مؤمن ولا يبغضهم إلا كافر، فكونوا مؤمنين بحب أهل البيت، ولا تكونوا كفاراً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ببغض أهل البيت فتلقوا في النار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عن سليمان بن داود المنقري، عن يحيى بن سعيد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لأَيَبْغِيَانِ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بحران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يشيران إلى تأويل هذه الآيات المباركة ويُبينان بطناً من بطونها ويصرحان بأمور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تمثيل وجود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وشخصيته، وكذلك وجود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وشخصيتها بالبحر، وهو تمثيل رائع، فإن في وجود كل منهما بحراً واسعاً من العلم والحلم، والسماحة والفصاحة، والمحاسن والمكارم، وفي كل المثل والقيم الأخلاقية والإنسانية، فالكناية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 عظيم ورائع، وحيث أنه كان من اللّه تعالى فحقيقة وواقع أيضاً، إذ لم ير الكون ولم تشهد الدنيا أحداً في سعة علمهم، وعظيم حلمهم وكبير جودهم وكرمهم، ووفور عقلهم وفكرهم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عن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بين هذين البحرين بالبرزخ والحاجز، وهذا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كالأول عظيم ورائع، فإن بلاغة هذه الكناية تتجاوز العرف السائد في المحاورات وتصل حد الاعجاز، وذلك لأن الرسالة والنبوة حاجز عظيم يفصل بين الرسول وغير الرسول وبين النبي وغير النبي، وبحر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الذي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بحر وجود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بضعة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وإن ساوى بحر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الفضائل والمناقب، والمحاسن والمكارم، إلا أنه دونه في النبوة والرسالة، فالنبوة والرسالة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لا يدع أحداً الوصول إليه حتى وإن كان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بضعة منه كفاطمة الزهراء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باللؤلؤ والمرجان، وهذا كأخويه تشبيه عظيم ورائع، وذلك لأن أغلى ما يخرج من البحر وأثمن ما ينتج فيه هو اللؤلؤ والمرجان، وهما يتكونان من التقاء ماء البحرين العذب والمالح معاً، فيكون العذب كاللقاح للملح، ولا يخرج اللؤلؤ إلا من الموضع الذي يلتقي فيه البحران العذب والمالح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أن المرجان لو قلنا 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اللؤلؤ كما هو المشهور، فلعله يكون كناية جيدة عن السبط الأصغر، واللؤلؤ عن السبط الأكبر، وإن قلنا إن معناه البسذ وهو جوهر ثمين أحمر اللون، فلعله يكون أيضا كناية لطيفة عن 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بالسيف وتضرّجه بدمه واللؤلؤ عن شهادة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واصفرار لونه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أبي ذر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حقه، وصدقه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ولا أظللت الخضراء، على ذي لهجة أصدق من أبي ذر</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بأن حب أهل البيت إيمان ويوجب اتباعهم الجنة، وبغضهم كفر ويوجب الإعراض عنهم النار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القرآن في فضل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وفضل أبيها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ووصفها بالبحر في كل الصفات الإنسانية، والمعاني الخيّرة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خانمان به معانی مبادله دلتا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الرسول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المَشئَمَةِ ما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القسم بن عبيد معنعناً،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المرضة التي قبضه اللّه فيها دخلت فجلست بين بين يديه، ودخلت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به خنقتها العبرة حتى فاضت دموعها على خديها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أبكى وأنا أرى ما بك من الضعف فمن لنا بعدك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اللّه فتوكلي عليه واصبري كما صبر آباؤك من الأنبياء وأمهاتك من أزواجهم، يا فاطمة أو ما علمت أن اللّه تبارك وتعالى اختار أباك فجعله نبياً وبعثه رسولاً، ثم علياً فزوجك إياه وجعله وصياً فهو أعظم الناس حقاً على المسلمين بعد أبيك وأقدمهم سلماً وأعزهم خطراً، وأجلهم خلقاً وأشهدهم في اللّه وفي غضباً، وأشجعهم قلباً وأثبتهم وأربطهم جاشاً، وأسخاهم كفاً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ففرحت بذلك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فرحاً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يا بنية؟ اي الكياسة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لقد سررتني وأحزنتنى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أمور الدنيا يشوب سرورها بحزنها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أزيدك في زوجك من مزيد الخير كله؟قالت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أول من آمن باللّه وهو ابن عم رسول اللّه، وأخو الرسول ووصي رسول اللّه، وزوج بنت رسول اللّه وابناه سبطا رسول اللّه، وعمه سيد الشهداء عم رسول اللّه، وأخوه جعفر الطيار في الجنة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والمهدي الذي يصلي عيسى خلفه منك ومنه، فهذه خصال لم يعطها أحد قبله ولا أحد بعده، يا بنية هل سررتك؟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أزيدك في زوجك من مزيد الخير 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الخلق قسمين فجعلني وزوجك في أخيرهما قسماً،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w:t>
      </w:r>
      <w:r>
        <w:rPr>
          <w:rStyle w:val="FootnoteAnchor"/>
          <w:rtl w:val="true"/>
        </w:rPr>
        <w:footnoteReference w:id="412"/>
      </w:r>
      <w:r>
        <w:rPr>
          <w:rFonts w:ascii="Amiri" w:hAnsi="Amiri" w:eastAsia="Amiri" w:cs="Amiri"/>
          <w:color w:val="111111"/>
          <w:sz w:val="28"/>
          <w:sz w:val="28"/>
          <w:szCs w:val="28"/>
          <w:rtl w:val="true"/>
          <w:lang w:bidi="ar-SA"/>
        </w:rPr>
        <w:t>ثم جعل الاثنين ثلاثاً فجعلني وزوجك في أخيرهما ثلاثاً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هذا الحديث إلى مطالب لابد من التوقف عندها والتروي فيها وهي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من هذه الحياة، وهي مصيبة عظيمة لم يصب الكون بمصيبة مثلها قط، إذ برحيله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الوحي عن الأرض، وانقطعت النبوة، 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والمرسلين، وكانت شريعته خاتمة الشرائع والأديان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وقوع الفتن برحيله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انقلاب الناس على أعقابهم، وجحد حق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الإمامين الهمامين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على هذا المصاب الجلل، وهو رحيل أبيها، وانقطاع الوحي، وبدء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ما لها ولبعلها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المقام عند اللّه، وإن فيهما وذريتهما السلوة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وأمرها بالصبر والسلوان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أن الدنيا لا تتمحض للمسرة والفرح، وإنما تكون مشوبة بالأحزان والأتراح، وأن العاقل في الدنيا من لا يبيع آخرته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أصحاب اليمين، وأول السابقين، وأفضل المقربين إلى اللّه في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أشد حالاته وآخر لحظاته، يسلّيها ويطيب خاطرها، ويوصيها بالصبر، ويوصي بها خيراً، وهو يدل على منزلتها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مقامها لديه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حزنها على ما سيجري على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کنز الدقائق 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أحمد بن عبد الرحمان، عن محمّد بن سليمان بن بزيع، عن جميع بن المبارك، عن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زوجك يلاقي بعدي كذا، ويلاقي بعدي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فخبرها بما يلقى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تدعو اللّه أن يصرف ذلك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اللّه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مبتلي ومبتلى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وشكواها له، لا منه، ولا علیه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إشارة إلى شأن نزول هذه الآية الكريمة بصورة غير 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المشهور، فإن المشهور في التفاسير أن الآية نزلت عندما جاءت زوجة أوس بن الصامت، وقد ظاهر منها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وقصت عليها قصتها، وشكت حالها إلى اللّه، وهنا اشتكت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وما يجري على بعلها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ولا تنافي بين التفسيرين لإمكان الجمع بينهما، إضافة إلى أنه قد ورد في بعض الآيات الكريمة عدة وجوه لشأن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في هذا الحديث تصريح بعدة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يعلم بإخبار جبرائيل عن اللّه تعالى ما يجري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من ظلم وجور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قضية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يدل على مدى علاقة الزوجين، وكبير مودتهما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توسيطها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رفع قضية بعلها إلى اللّه تبارك وتعالى، وهذا يدل على جواز 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وتوسيطه إلى اللّه تعالى في الحوائج وذلك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عن القضية، بأنها واقعة بعده، اختبار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يصبر أم لا؟ وابتلاء للأمة بأنها تنقلب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أعقابها أم لا؟ وقد أثبت التاريخ الثبات والصبر للأول، والانزلاق والانقلاب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اللّه ورسوله، بحيث تأهلت للاطلاع عما سيجري عليهم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ومكانة بعلها عندها بحيث لم تتحمل سماع ما يجري عليه وتشفعت إلى أبيها وشفعته إلى اللّه في رفعه ودفعه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تفزع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المجادلةعلي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سبب نزول هذه الآية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رأت في منامها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 يخرج هو وفاطمة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فخرجوا حتى جاوزوا من حيطان المدينة، فعرض لهم طريقان،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اليمين حتى انتهى بهم إلى موضع فيه نخل وماء، فاشترى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ذراء وهي التي في أحد أذنيها نقط بيض فأمر بذبحها، فلما أكلوا منها ماتوا في مكانهم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فانتبهت فاطمة باكية ذعرة، فلم تخبر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أصبحت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بحمار فأركب عليه فاطمة وأمر أن يخرج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كما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نومها، فلما خرجوا من حيطان المدينة عرض لهم طريقان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اليمين كما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إلى موضع فيه نخل وماء فاشترى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ذرّاء كما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بذبحها فذبحت وشويت، فلما أرادوا أكلها قامت فاطمة وتنحت ناحية منهم تبكي مخافة أن يموتوا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حتى وقف عليها 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بنية؟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البارحة كذا وكذا في نومي وقد فعلت أنت كما رأيته في نومي فتنحيت عنكم لئلا أراكم تموتون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فصلى ركعتين ثم ناجي ربّه فنزل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شيطان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 وهو الذي أرى فاطمة هذه الرؤيا، ويؤذي المؤمنين في نومهم ما يغتمون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يأتي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أريت فاطمة هذه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فبزق عليه ثلاث بزقات فشجّه في ثلاث مواضع، ثم قال جبرائيل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إذا رأيت في منامك شيئاً تكرهه أو رأى أحد من المؤمنين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عادت به ملائكة اللّه المقربون وأنبياء اللّه المرسلون وعباده الصالحون من شرّ ما رأيت من رؤياي، ويقرأ الحمد والمعوذتين وقل هو اللّه أحد، ويتفل عن يساره ثلاث تفلات فإنّه لا يضره ما رأى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فأنزل اللّه على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النجوى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دلالة على شأن نزول هذه الآية الكريمة من سورة المجادلة، وفيه بهذه المناسبة تعرض لماهية بعض الأحلام والمنامات وإرشادات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أمين الوحي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وقائية واحترازية من عواقبها ومضارها، وهذه الإرشادات ضرورية ومفيدة لابتلاء غالب الناس بمثل هذه المنامات، ولا يمكن أن يستغني عنها كل إنسان عنها، ونحن نشير لما تيسر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الرؤيا على قسمين رحمانية وهى التى جاء بعض الأحاديث التعبير عنها بأنها جزء من سبعين جزءاً من النبوة </w:t>
      </w:r>
      <w:r>
        <w:rPr>
          <w:rStyle w:val="FootnoteAnchor"/>
          <w:rtl w:val="true"/>
        </w:rPr>
        <w:footnoteReference w:id="417"/>
      </w:r>
      <w:r>
        <w:rPr>
          <w:rFonts w:ascii="Amiri" w:hAnsi="Amiri" w:eastAsia="Amiri" w:cs="Amiri"/>
          <w:color w:val="111111"/>
          <w:sz w:val="28"/>
          <w:sz w:val="28"/>
          <w:szCs w:val="28"/>
          <w:rtl w:val="true"/>
          <w:lang w:bidi="ar-SA"/>
        </w:rPr>
        <w:t>، وشيطانية وهي التي لا حقيقة لها، وإنما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أضغاث أحلام ليحزن منها الإنسان ويغتم بسببها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كتمان الرؤيا وعدم الإباحة بها لكل احد، والأخبار عنها إلى كل إنسان، وخاصة إذا كانت مرعبة أو مصحوبة بما يثير الهم والغم والحزن والأسى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التعوذ باللّه تعالى من عواقب الرؤيا المحزنة وأضرارها، والتحرز من آثارها السيئة وغير المطلوبة بعد رؤيتها، وذلك بقراءة ما جاء في هذا الحديث من الدعاء والسور المباركات، أو بإعطاء الصدقات وفعل الخيرات والمبرات، وذلك كما جاء في أحاديث أخرى في هذا المجال، فإن بالتعوذ والدعاء، وبالصدقة والانفاق، يدفع اللّه عن الإنسان ما يحتمل من ضرر الرؤيا ويقيه من عواقبها الوخيمة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أصبحت محور هذه القصة، لينزل في شأنها ما نزل من القرآن الكريم، ويصلنا ما وصل إليها من الإرشادات الوقائية، لدرء أضرار المنامات الشيطانية، ومكاره أضغاث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يتجرأ الشيطان على التعرض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النوم وأن يربها هذا المنام المحزن، مع إن اللّه تعالى يقول في كتابه الكريم مخاطباً للشيطان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أشرف عباد اللّه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ينفي قدرة الشيطان على إغوائهم، وسلطته على إضلالهم، وذلك لأنهم معصومون كما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ولاستسلاءالشيطان وإعلان ضعفه بالنسبة إلى قوة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وأما التعرض لهم بما يحزنهم ويؤلمهم، فذلك غير منفي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أَيُّوبَ إِذْ نَادَى رَبَّهُ أَنِّي مَسَّنِيَ الشَّيْطَانُ بِنُصْبٍ وَعَذَابٍ</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عَلَى رَسُولِهِ مِنْ أَهْلِ الْقُرَى فَلِلَّهِ وَلِلرَّسُولِ وَلِذِي الْقُرْبَى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روى العلامة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 الثعلبي في تفسيره،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قريضة والنضير وهي بالمدينة على ثلاثة أميال، وفدك وهي في المدينة، وخيبر وقرى عرسة وينبع جعلها اللّه تعالى لرسوله يحكم فيها ما أراد، واختلفوا فيها فقال ناس هلا قسمها، فأنزل اللّه سبحانه وتعالى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أبو جعفر بن جرير الطبري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القربي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ولذي قرابة رسول اللّه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وفاء الوفا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النضير حبراً عالماً فآمن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سبع حوائط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زبالة عن محمّد بن كعب أن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كانت أموالاً لمخيرين اليهودي، فلما كان يوما أحد 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تنصرون محمّداً فو اللّه إنكم لتعلمون أن نصرته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السبت،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سبت لكم، وأخذ سيفه فمضى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حتى أثخنته الجراح، فلما حضرته الوفاة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أموالي إلى محمّد يضعها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مال، فهي عامة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وأمواله هذه التي أوصى بها هي البساتينه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الدلال، وبرقة، والصاغية، والمثيب، ومشربة أم إبراهيم، والأعواف، وحسنى، وأوقفها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فاطمة، وكان يأخذ منها لأضيافه وحوائجه، وعند وفاتها أوصت بهذه البساتين وكل ما كان لها من مال إلى أمير المؤمنين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فتكون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هي المعني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غزاة فلما انصرف راجعا نزل فى بعض الطريق، فبينما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والناس معه إذ أتاه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قم فاركب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فركب، و جبرائیل معه، فطويت له الأرض كطى الثوب حتى انتهى إلى فدك، فلما سمع أهل فدك وقع الخيل ظنّوا أن عدوّهم قد جاءهم، فغلّقوا أبواب المدينة، ودفعوا المفاتيح إلى عجوز لهم في بيت لهم خارج المدينة ولحقوا برؤوس الجبال، فأتى جبرائيل العجوز حتى أخذ المفاتيح، ثم فتح أبواب المدينة، ودار النبي في بيوتها وقراها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ما خصّك اللّه به وأعطاك دون الناس، وهو 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الْقُرْبِي</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أَوْجَفْتُمْ عَلَيْهِ مِنْ خَيْلٍ وَلَا رِكَابٍ وَلَكِنَّ اللّه يُسَلِّطُ رُسُلَهُ عَلَى مَنْ يَشَاءُ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يغز المسلمون ولم يطؤوها ولكن اللّه أفاءها على رسوله وطوف به جبرائيل في دورها وحيطانها، وغلق الباب ودفع المفاتيح إليه، فجعلها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غلاف سيفه وهو معلّق بالرحل، ثم ركب وطويت له الأرض كطي الثوب، فأتاهم رسول اللّه و وهم على مجالسهم ولم يتفرقوا ولم يبرحوا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انتهيت إلى فدك، وإني قد أفاءها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المنافقون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مفاتيح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أخرجها من غلاف سيفه، ثم 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وركب معه الناس، فلما دخل المدينة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قد أفاء على أبيك بفدك واختصه بها فهي لي خاصة دون المسلمين أفعل بها ما أشاء، وإنه قد كان لأمك خديجة على أبيك مهر، وإنّ أباك قد جعلها لك بذلك ونحلتكها تكون لك ولولدك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بأديم عكاظي ودعا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لفاطمة بفدك نحلة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على ذلك علي بن أبي طالب ومولى لرسول اللّه وأمّ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امرأة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أهل فدك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وفقاطعهم على أربعة وعشرين ألف دينار في كل سنة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الأحاديث التي وردت في تفسير هذه الآية المباركة نقاط مهمة، جديرة بالتدبر والتروي،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تعالى قد 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بالفيء، ومحضه ملك ما لم يوجف عليها بخيل ولا ركاب، مثل فدك وما 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بیان موارد صرف هذا الفيء، وأنها خاصة بقربي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وذريته وهي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وبنوها، دون بقية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أوقف ما أفاء اللّه عليه من فدك وغيره على خصوص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الآية الكريمة نزلت كما في الحديث الأول عندما اختلف فيها 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قسمها لتحسم خلافهم ونزاعهم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انتصار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الذين اختلفوا معه فيما أفاء اللّه عليه، وهذا يدل بصراحة على ظلامة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أولئك الجفاة العصاة الذين أعترضوا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قسّمها؟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أولئك الجفاة اعتراضهم بعد نزول هذه الآية الكريمة في قلوبهم، حتى إذا ارتحل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الدنيا أبدوا ما كانوا قد أضمروه، وأخرجوا أضغانهم، وصادروا فدكاً وغيرها، وحرموا ذا القربي سهمه مما فرضه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بأن يجعل ما أفاءه عليه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ولكن سرعان ما غمض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من هذه الدنيا، وانقض المعترضون على غصبها ومصادرتها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الحشر</w:t>
      </w:r>
      <w:r>
        <w:rPr>
          <w:rFonts w:ascii="IRNazanin" w:hAnsi="IRNazanin" w:eastAsia="IRNazanin"/>
          <w:color w:val="111111"/>
          <w:sz w:val="28"/>
          <w:sz w:val="28"/>
          <w:szCs w:val="28"/>
          <w:rtl w:val="true"/>
          <w:lang w:bidi="fa-IR"/>
        </w:rPr>
        <w:t>روی الحافظ الحسكاني الحنفي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المذكور</w:t>
      </w:r>
      <w:r>
        <w:rPr>
          <w:rFonts w:ascii="Amiri" w:hAnsi="Amiri" w:eastAsia="Amiri" w:cs="Amiri"/>
          <w:color w:val="111111"/>
          <w:sz w:val="28"/>
          <w:sz w:val="28"/>
          <w:szCs w:val="28"/>
          <w:rtl w:val="true"/>
          <w:lang w:bidi="ar-SA"/>
        </w:rPr>
        <w:t xml:space="preserve">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فشكا إليه الجوع، فبعث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فاطمة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ولكنا نؤثر به ضيفنا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نومي الصبية،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أطفئ للضيف السراج، ففعلت وعشى الضيف، فلما أصبح أنزل اللّه عليهم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وروی هو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المذكور</w:t>
      </w:r>
      <w:r>
        <w:rPr>
          <w:rFonts w:ascii="Amiri" w:hAnsi="Amiri" w:eastAsia="Amiri" w:cs="Amiri"/>
          <w:color w:val="111111"/>
          <w:sz w:val="28"/>
          <w:sz w:val="28"/>
          <w:szCs w:val="28"/>
          <w:rtl w:val="true"/>
          <w:lang w:bidi="ar-SA"/>
        </w:rPr>
        <w:t xml:space="preserve"> عن مجاهد، 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الواردان في بيان شأن نزول هذه الآية الكريمة صريحان في أنها نزلت في حق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يفيدان عدة أمور 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وأهل بيته، كانوا من الزاهدين في الدنيا، رغم إقبال الدنيا عليهم ومدهم بالمتاع والمال، فإنهم كانوا ينفقونها على الناس ولا يدخرون لأنفسهم منها شيئاً، إعراضاً عن الدنيا ومواساة للضعفاء والفقراء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انتداب الإمام أمير المؤمنين الضيافة الرجل الجائع طلباً لرضا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بين المسلمين، مع أن في المسلمين من كان يملك الكثير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توافق الإمام أمير المؤمنين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حياتهما الزوجية، وجدهما في هداية الناس إلى الإسلام، وبذل الإحسان إلى الآخرين، حتى وإن أضرّ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الضيف على أنفسهما وابنيهما، وسعيهما على أن لا يحس الضيف بذلك، حتى يأكل هنيئاً مريئاً، ومن دون تنغيص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اللّه تعالى منهم إيثارهم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ومدحهم بآية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مما يدل على إخلاصهم اللّه تعالى في إيثارهم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هذه القصة، ودورها الكبير في هذاالإيثار والخلق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لاتلهى عن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الحِجَارَةِ وَاللّه خَيْرُ الرَّازِقِينَ روى العلامة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مجاهد وأبي يوسف يعقوب بن سفيان، 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دحية الكلبي جاء يوم الجمعة من الشام بالميرة، فنزل عند أحجار الزيت، ثم ضرب بالطبول ليؤذن الناس بقدومه فنفر الناس إليه إلا عليّاً، والحسن والحسين، وفاطمة، وسلمان، وأبا ذر، والمقداد، وصهيب، وتركوا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يخطب على المنبر،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 اللّه إلى مسجدي يوم الجمعة فلولا هؤلاء الثمانية الذين جلسوا في مسجدي لأضرمت المدينة على أهلها ناراً، وحصبوا بالحجارة كقوم لوط</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في هذا الحديث إشارة إلى حقيقة قد يغفل الناس أو يتغافلون عنها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امتياز أهل البيت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الناس بأمور كثيرة،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وحقيقتهم في دين اللّه والإيمان باللّه تعالى، فإنهم يعرفون دين اللّه والإيمان به محوراً لهم ولأمورهم، وبدورون حوله ويلتفون به، ولا يذهلهم عن دين اللّه والايمان به شيء، ولا يلهيهم عن ذكر اللّه تجارة ولا لهو، وهذا ما يجب علينا أن نتعلمه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ونقتدي بهم فيه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الصفة الحقيقية، وهذه السمة الواقعية، استحقوا أن ينزل اللّه تعالى فيهم قرآناً يمدحهم ويطري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 رِجَالٌ لَا 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ومحورهم في هذه الصفة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الآخرين ينزل فيهم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65" w:name="pg18771_191926"/>
    </w:p>
    <w:p>
      <w:pPr>
        <w:pStyle w:val="Heading2"/>
        <w:numPr>
          <w:ilvl w:val="1"/>
          <w:numId w:val="1"/>
        </w:numPr>
        <w:rPr/>
      </w:pPr>
      <w:bookmarkStart w:id="66" w:name="__RefHeading___Toc12414370_1280447820"/>
      <w:bookmarkStart w:id="67" w:name="_Toc24"/>
      <w:bookmarkEnd w:id="65"/>
      <w:bookmarkEnd w:id="66"/>
      <w:r>
        <w:rPr>
          <w:rtl w:val="true"/>
        </w:rPr>
        <w:t>سورة التحريم</w:t>
      </w:r>
      <w:bookmarkEnd w:id="67"/>
    </w:p>
    <w:p>
      <w:pPr>
        <w:pStyle w:val="Heading3"/>
        <w:numPr>
          <w:ilvl w:val="2"/>
          <w:numId w:val="1"/>
        </w:numPr>
        <w:rPr/>
      </w:pPr>
      <w:bookmarkStart w:id="68" w:name="__RefHeading___Toc12414372_1280447820"/>
      <w:bookmarkStart w:id="69" w:name="_Toc25"/>
      <w:bookmarkEnd w:id="68"/>
      <w:r>
        <w:rPr>
          <w:rtl w:val="true"/>
        </w:rPr>
        <w:t>(</w:t>
      </w:r>
      <w:r>
        <w:rPr/>
        <w:t>112</w:t>
      </w:r>
      <w:r>
        <w:rPr>
          <w:rtl w:val="true"/>
        </w:rPr>
        <w:t xml:space="preserve">) </w:t>
      </w:r>
      <w:r>
        <w:rPr>
          <w:rtl w:val="true"/>
        </w:rPr>
        <w:t>نورها يسعى بين يديها</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العلامة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شهر آشوب من تفسير مقاتل عن عطاء، عن این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اللّه محمّداً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علي بن أبي طالب وفاطمة والحسن والحسين وحمزة وجعفراً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يضيء على الصراط بعلي وفاطمة مثل الدنيا سبعين مرة فيسعى 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يتبعونه، فيمضي أهل بيت محمّد أول الزمرة على الصراط مثل البرق الخاطف ثم يمضي قوم مثل عدو الفرس، ثم قوم مثل شد الرجل، ثم قوم مثل الحبو، ثم قوم مثل الزحف، ويجعله اللّه على المؤمنين عريضاً، وعلى المذنبين دقيقاً،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نجتاز به على الصراط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هودج من الزمرد الأخضر ومعه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نجيب من الياقوت الأحمر، وحولها سبعون ألف حوراء كالبرق اللامع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الذي ورد في تفسير هذه الآية الكريمة يدل على مطالب عديدة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الموعود في هذه الآية المباركة بالعزة وعدم الخزي في القيامة هو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أفضل مصاديق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المؤمنين الذين وصفتهم الآية بأنهم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الخصوصية هم أهل بيت النبي الخاتم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أيضاً بمعنى المصداق الأفضل للمؤمنين الذين كانوا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نور يضيء به بين أيديهم، وهذا يدل على أن القيامة مظلمة، ولابد لكل إنسان في ذلك اليوم من نور، ولا نور إلا نور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اقتدى بهم وتولاهم في الدنيا اقتبس نوراً من نورهم، وإلا سلكت به الظلمات إلى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 بأن يجتازون به الصراط، فيجتازونه كالبرق اللامع في موكب ملائكي ضخم، ويدخلون الجنة آمنين، بينما لم يكن غيرهم كذلك، فإن قوماً يجوزونه بمثل الحبو، وبمثل الزحف، وقوماً لا يستطيعون اجتيازه بل يقعون في جهنم ويهوون فيها، وكل ذلك بحسب إيمانهم ودرجاته، وعدم إيمانهم ودركاته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بالأمن والعزة في القيامة، وعدم الخزي والعار هناك، وإن نورهم يسعى بين أيديهم وعن أيمانهم</w:t>
      </w:r>
      <w:r>
        <w:rPr>
          <w:rFonts w:eastAsia="Amiri" w:cs="Amiri" w:ascii="Amiri" w:hAnsi="Amiri"/>
          <w:color w:val="111111"/>
          <w:sz w:val="28"/>
          <w:szCs w:val="28"/>
          <w:rtl w:val="true"/>
          <w:lang w:bidi="ar-SA"/>
        </w:rPr>
        <w:t>.</w:t>
      </w:r>
      <w:bookmarkStart w:id="70" w:name="pg18771_191928"/>
    </w:p>
    <w:p>
      <w:pPr>
        <w:pStyle w:val="Heading3"/>
        <w:numPr>
          <w:ilvl w:val="2"/>
          <w:numId w:val="1"/>
        </w:numPr>
        <w:rPr/>
      </w:pPr>
      <w:bookmarkStart w:id="71" w:name="__RefHeading___Toc12414374_1280447820"/>
      <w:bookmarkStart w:id="72" w:name="_Toc26"/>
      <w:bookmarkEnd w:id="70"/>
      <w:bookmarkEnd w:id="71"/>
      <w:r>
        <w:rPr>
          <w:rtl w:val="true"/>
        </w:rPr>
        <w:t>(</w:t>
      </w:r>
      <w:r>
        <w:rPr/>
        <w:t>113</w:t>
      </w:r>
      <w:r>
        <w:rPr>
          <w:rtl w:val="true"/>
        </w:rPr>
        <w:t xml:space="preserve">) </w:t>
      </w:r>
      <w:r>
        <w:rPr>
          <w:rtl w:val="true"/>
        </w:rPr>
        <w:t>فاطمة أحصنت فرجها</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ذريتها على النار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القاسم، عن أحمد بن محمّد السياري،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ابْنَتَ عِمْرَانَ الَّتِي أَحْصَنَتْ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لفاطمة بنت رسول اللّه صلى اللّه عليه وعلى أهل بيته وسلم تسليماً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الحديثين تصريح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الآية المباركة مثل ضربه اللّه تعالى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البيت أدرى بما في البيت، إذ في أبياتهم نزل</w:t>
      </w:r>
    </w:p>
    <w:p>
      <w:pPr>
        <w:pStyle w:val="BookText"/>
        <w:rPr/>
      </w:pPr>
      <w:r>
        <w:rPr>
          <w:rFonts w:ascii="Amiri" w:hAnsi="Amiri" w:eastAsia="Amiri" w:cs="Amiri"/>
          <w:color w:val="111111"/>
          <w:sz w:val="28"/>
          <w:sz w:val="28"/>
          <w:szCs w:val="28"/>
          <w:rtl w:val="true"/>
          <w:lang w:bidi="ar-SA"/>
        </w:rPr>
        <w:t xml:space="preserve">الكتاب والوحي، فيكون تصريح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للآية كما في الحديثين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مثل ضربه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الذي أراده اللّه تعالى من هذه الآية الكريمة، وإن كان المعنى الظاهري هو مريم ابنة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يبدر إلى الذهن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يصرح القرآن باسمها مع إنه لا محذور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هناك أكبر محذور في التصريح، بل إن من معجزات القرآن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كنّى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ليأمن يد العبث والتحريف، فإن القرآن لو صرّح باسم فاطمة في القرآن، لكان من السهل على الذين ظلموها، وغصبوها فدكاً، ومنعوها ارث أبيها، مع تصريح القرآن بوراثة أبناء الأنبياء من آبائهم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أن يمدوا يد التحريف إلى كتاب اللّه، ولكن اللّه تعالى سد هذا الطريق عليهم بالكناية وعدم التصريح بالاسم، وأوحى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لأوصيائه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تعالى من مريم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معجزات القرآن الخالدة، حيث استطاع أن يوصل مراد اللّه تعالى إلى الناس بصورة لا تثير الحساسيات التي كان يتصف بها ظالمي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وغاصبي حق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فيحرفوا القرآن ويعبثوا به</w:t>
      </w:r>
      <w:r>
        <w:rPr>
          <w:rFonts w:eastAsia="Amiri" w:cs="Amiri" w:ascii="Amiri" w:hAnsi="Amiri"/>
          <w:color w:val="111111"/>
          <w:sz w:val="28"/>
          <w:szCs w:val="28"/>
          <w:rtl w:val="true"/>
          <w:lang w:bidi="ar-SA"/>
        </w:rPr>
        <w:t>.</w:t>
      </w:r>
      <w:bookmarkStart w:id="73" w:name="pg18771_191930"/>
    </w:p>
    <w:p>
      <w:pPr>
        <w:pStyle w:val="Heading2"/>
        <w:numPr>
          <w:ilvl w:val="1"/>
          <w:numId w:val="1"/>
        </w:numPr>
        <w:rPr/>
      </w:pPr>
      <w:bookmarkStart w:id="74" w:name="__RefHeading___Toc12414376_1280447820"/>
      <w:bookmarkStart w:id="75" w:name="_Toc27"/>
      <w:bookmarkEnd w:id="73"/>
      <w:bookmarkEnd w:id="74"/>
      <w:r>
        <w:rPr>
          <w:rtl w:val="true"/>
        </w:rPr>
        <w:t>سورة المعارج</w:t>
      </w:r>
      <w:bookmarkEnd w:id="75"/>
    </w:p>
    <w:p>
      <w:pPr>
        <w:pStyle w:val="Heading3"/>
        <w:numPr>
          <w:ilvl w:val="2"/>
          <w:numId w:val="1"/>
        </w:numPr>
        <w:rPr/>
      </w:pPr>
      <w:bookmarkStart w:id="76" w:name="__RefHeading___Toc12414378_1280447820"/>
      <w:bookmarkStart w:id="77" w:name="_Toc28"/>
      <w:bookmarkEnd w:id="76"/>
      <w:r>
        <w:rPr>
          <w:rtl w:val="true"/>
        </w:rPr>
        <w:t>(</w:t>
      </w:r>
      <w:r>
        <w:rPr/>
        <w:t>114</w:t>
      </w:r>
      <w:r>
        <w:rPr>
          <w:rtl w:val="true"/>
        </w:rPr>
        <w:t xml:space="preserve">) </w:t>
      </w:r>
      <w:r>
        <w:rPr>
          <w:rtl w:val="true"/>
        </w:rPr>
        <w:t xml:space="preserve">مصحف فاطمة </w:t>
      </w:r>
      <w:r>
        <w:rPr>
          <w:rtl w:val="true"/>
        </w:rPr>
        <w:t>(</w:t>
      </w:r>
      <w:r>
        <w:rPr>
          <w:rtl w:val="true"/>
        </w:rPr>
        <w:t>عَلَيهَا السَّلَامُ</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محمّد بن سلیمان عن أبيه، عن أبي بصير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رسول اللّه ذات يوم جالساً إذ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عيسى بن مريم، ولولا أن تقول فيك طوائف من أمتي ما قالت النصارى في عيسى بن مريم لقلت فيك قولاً لا تمر بملأ من الناس إلا أخذوا التراب من تحت قدميك يلتمسون بذلك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الأعرابيان والمغيرة بن شعبة وعدة من قريش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أن يضرب لابن عمه مثلاً إلا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لَجَعَلْنَا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هاشم يتوارثون هرقلاً بعد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w:t>
      </w:r>
    </w:p>
    <w:p>
      <w:pPr>
        <w:pStyle w:val="BookText"/>
        <w:rPr/>
      </w:pPr>
      <w:r>
        <w:rPr>
          <w:rFonts w:ascii="Amiri" w:hAnsi="Amiri" w:eastAsia="Amiri" w:cs="Amiri"/>
          <w:color w:val="111111"/>
          <w:sz w:val="28"/>
          <w:sz w:val="28"/>
          <w:szCs w:val="28"/>
          <w:rtl w:val="true"/>
          <w:lang w:bidi="ar-SA"/>
        </w:rPr>
        <w:t>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عليه مقالة الحرث، ونزلت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إما تبت وإما رحلت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تجعل لسائر قريش ممّا في يدك فقد ذهبت بنو هاشم بمكرمة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إلي،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قلبي ما يتابعني على التوبة ولكن أرحل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براحلته فركبها، فلما صار بظهر المدينة أنته جندلة فرضت ها منه، ثم أتى الوحي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لا نقروها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Style w:val="FootnoteAnchor"/>
          <w:rtl w:val="true"/>
        </w:rPr>
        <w:footnoteReference w:id="442"/>
      </w:r>
      <w:r>
        <w:rPr>
          <w:rFonts w:ascii="Amiri" w:hAnsi="Amiri" w:eastAsia="Amiri" w:cs="Amiri"/>
          <w:color w:val="111111"/>
          <w:sz w:val="28"/>
          <w:sz w:val="28"/>
          <w:szCs w:val="28"/>
          <w:rtl w:val="true"/>
          <w:lang w:bidi="ar-SA"/>
        </w:rPr>
        <w:t xml:space="preserve">واللّه نزل بها جبرائيل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هو واللّه مثبت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 من المنافقين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انطلقوا إلى صاحبكم فقد أتاه ما استفتح به،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وَاسْتَفْتَحُوا وَخَابَ كُلُّ جَبَّارٍ عَنِيدٍ</w:t>
      </w:r>
      <w:r>
        <w:rPr>
          <w:rStyle w:val="FootnoteAnchor"/>
          <w:rtl w:val="true"/>
        </w:rPr>
        <w:footnoteReference w:id="444"/>
      </w:r>
      <w:r>
        <w:rPr>
          <w:rFonts w:ascii="IRNazanin" w:hAnsi="IRNazanin" w:eastAsia="IRNazanin"/>
          <w:color w:val="111111"/>
          <w:sz w:val="28"/>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الشريف مصداق من مصاديق تفسير القرآن بالقرآن، وتفسير الحديث بالحديث، وكذلك تفسير القرآن بالحديث، وتصديق الحديث بالقرآن، فانه كما ورد إن القرآن يفسر بعضه بعضاً </w:t>
      </w:r>
      <w:r>
        <w:rPr>
          <w:rStyle w:val="FootnoteAnchor"/>
          <w:rtl w:val="true"/>
        </w:rPr>
        <w:footnoteReference w:id="446"/>
      </w:r>
      <w:r>
        <w:rPr>
          <w:rFonts w:ascii="Amiri" w:hAnsi="Amiri" w:eastAsia="Amiri" w:cs="Amiri"/>
          <w:color w:val="111111"/>
          <w:sz w:val="28"/>
          <w:sz w:val="28"/>
          <w:szCs w:val="28"/>
          <w:rtl w:val="true"/>
          <w:lang w:bidi="ar-SA"/>
        </w:rPr>
        <w:t>،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يفسر بعضه بعضاً، كما ورد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يفسرون القرآن بعملهم وحديثهم، فكذلك ورد أن عملهم وحديثهم يصدقه القرآن ويؤيده،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حديث علمي وفي نفس الوقت فكري وعقائدي، وفيه نقاط مهمة نشير إلى ما تيسر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مناقب جمة، وفضائل كثيرة، وقد اضطر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كتمان كثير منها، وذلك لأن كثيراً من الناس وخاصة آنذاك كانوا لا يتحملونها، ولا يطيقون سماعها، فكيف لهم بالتكيف وفقها والتعامل الصحيح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التحمل المذكور من الناس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يتحملونه من حيث انه يؤدي بهم إلى الغلو، وقسم لا يتحملونه من حيث انه يثير أنانيتهم وحسدهم، فكيدوا له كيداً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 جماعة من قريش كالمغيرة بن شعبة، والحارث الفهري، وغيرهما من المعترضين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يعترض عليه، لأنه لا ينطق عن الهوى بل هو وحي من اللّه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أصحاب الأنانيات والحاسدة، الذين كادوا عليا ونازعوه الخلافة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وزووه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اللّه تعالى بني هاشم على سائر قريش، وإعلاء كعبهم بالخلافة، وإظهار شرفهم بالإمامة على جميع الناس هو أيضاً مما أثار حفيظة الأنانيين على بنى هاشم، وعلى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أمثال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وتوسطها في قوله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لَجَعَلْنَا مِنْكُمْ مَلَائِكَةً فِي الْأَرْضِ يَخْلُفُونَ</w:t>
      </w:r>
      <w:r>
        <w:rPr>
          <w:rStyle w:val="FootnoteAnchor"/>
          <w:rtl w:val="true"/>
        </w:rPr>
        <w:footnoteReference w:id="447"/>
      </w:r>
      <w:r>
        <w:rPr>
          <w:rFonts w:ascii="Amiri" w:hAnsi="Amiri" w:eastAsia="Amiri" w:cs="Amiri"/>
          <w:color w:val="111111"/>
          <w:sz w:val="28"/>
          <w:sz w:val="28"/>
          <w:szCs w:val="28"/>
          <w:rtl w:val="true"/>
          <w:lang w:bidi="ar-SA"/>
        </w:rPr>
        <w:t xml:space="preserve">وعبارة بولاية علي، وتوسطها في قولها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من التأويل الواقعي، والتطبيق الخارجي للقرآن الكريم، وليس من ألفاظ القرآن الحكيم، ولا من كلمات الكتاب العظيم، فالمقصود إن أمين الوحي جبرائيل قد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وبتأويلها، علماً بأن التأويل ليس من ضمن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تعجيل اللّه عز وجل مؤاخذة الفهري بالعذاب دليل على أن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حق ومن عند اللّه تبارك وتعالى، وذلك لأن الفهري سأل من اللّه أن يعذبه عاجلاً إن كان التنصيص بالخلافة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حقاً وذلك عناداً منه واستكباراً، فعجل اللّه عليه بالعذاب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النبي الأكرم على الفهري حين سأل العذاب التوبة،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يتوب من عناده ويرجع عن سؤاله، أو بأن لا يبقى ويرحل من عند النبي، دليل على أن اللّه تبارك وتعالى لا يعذب أحداً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حاضر، كما أنه لا يعذب أحداً وهو يستغفر اللّه وهذا هو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وإنه هو أول كتاب بعد القرآن، وإن مما يحتوي عليه هو احتواؤه على تأويل القرآن الكريم، الذي نزل بذلك التأويل أمين وحي اللّه جبرائيل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منه ما يرتبط بهذه الآيات الكريمة من سورة المعارج</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 بن ابراهيم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المعلى، عن الوشاء، عن محمّد بن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الآيات السابقة على تلك الآيات واردة في ذكر سقر وزبانيتها، فلا استبعاد في إرجاع تلك الضمائر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إلا ذكرى للبشر</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إما راجع إلى سفر أو إلى عدة الخزنة أو إلى السورة، فمع احتمال إرجاعه إلى السورة لا يبعد إرجاعه إلى صاحبتها على أنه يحتمل أن يكون المراد به أن تلك التهديدات إنما هي لمن ظلمها وغصب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إشارة إلى بطن من بطون هذه الآية المباركة، وتأويلها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حين كونه واقعاً وحقيقة، يكون في نفس الوقت آية في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البلاغة، ومعجزة في الفصاحة، وذلك لجميل ما جاء فيه من التعبير الكنائي، ومليح ما وقع فيه من التشبيه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الكبر جمع كبرى وهو إشارة إلى الحقائق الكبرى التي هي عبارة عن الأربعة 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السَّلَامُر، وحيث إن محور هذه الحقائق وقطب دائرتها هي المعصومين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تعرضت الآية الكريمة لبيان هذا المصداق المحوري من بين تلك الحقائق، كما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من إحدى الكُبَر في الآية المباركة هي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سَلَاسِلاً وَأَغْلَالاً وَسَعِيراً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وَلَقَّاهُمْ نَضْرَةً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لُؤْلُوْا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اسْمَ رَبِّكَ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فَاسْجُدْ لَهُ وَسَبِّحْهُ لَيْلاً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يُحِبُّونَ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الْعَاجِلَةَ وَيَذَرُونَ وَرَاءَهُمْ يَوْماً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وَشَدَدْنَا أَسْرَهُمْ وَإِذَا شِتْنَا بَدَّلْنَا أَمْثَالَهُمْ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يَشَاءَ اللّه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فِي رَحْمَتِهِ وَالظَّالِمِينَ أَعَدَّ لَهُمْ عَذَاباً أَلِيماً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الدهرروى العلامة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المذكور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 نزول سورة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 الحسين مرضا فعادهما جدهما محمّد ومعه أبو بكر وعمر، وعادهما من عادهما من الصحابة، فقالوا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على ولديك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نذر لا يكون له وفاء فليس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برء ولداي مما بهما صمت ثلاثة أيام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فاطمة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جارية يقال لها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برء سيّداي مما بهما صمت اللّه ثلاثة أيام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فألبس اللّه الغلامين ثوب العافية وليس عند آل محمّد قليل ولا كثير،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اللّه وجهه إلى شمعون اليهودي الخيبري، فاستقرض منه ثلاثة أصواع من الشعير فجاء بالشعير، فقامت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صاع فطحنته واختبزت منه خمسة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أقراص، على عددهم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وصلى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اللّه وجهه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ثم أتى المنزل فوضع الطعام بين يديه، فوقف بالباب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من مساكين المسلمين أطعموني أطعمكم اللّه من موائد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ومكثوا يومهم وليلتهم لم يذوقوا شيئاً إلا الماء القراح وأصبحوا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الثاني، 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إلى صاع آخر فطحنته وخبزته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المغرب، ثم أتى المنزل فوضع الطعام بين يديه، فوقف يتيم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يتيم من أولاد المهاجرين استشهد والدي يوم العقبة، أطعموني أطعمكم اللّه من موائد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الطعام ولم يذوقوا شيئاً إلا الماء القراح  وأصبحوا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الثالث قامت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إلى الصاع الثالث فطحنته وخبزته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الي المغرب، فأتى المنزل فوضع الطعام بين يديه، فوقف أسير بالباب وقال السلام عليكم يا أهل بيت محمّد، أنا أسير محمّد أطعموني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أطعمكم اللّه على موائد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ولم يذوقوا شيئاً إلا الماء 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كان في اليوم الرابع وقد قضوا نذرهم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اللّه تعالى وجهه بيده اليمنى الحسن وبيده اليسرى الحسين وأقبل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يرتعشون كالفراخ من شدة الجوع، فلما 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أشد ما يسووني ما أرى بكم، ننطلق إلى 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فانطلقوا إليها وهي في محرابها تصلى، وقد لصق بطنها بظهرها من شدة الجوع، وغارت عيناها،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اللّه، أهل بيت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يموتون جوعاً،فهبط جبرائيل فأقرأه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السورة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ما يشبه هذا الحديث، بل أكثر تفصيلاً عن النقاش والثعلبي و القشيري وغير واحد من المفسرين بإسنادهم عن ليث، عن مجاهد، عن ابن عباس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نظام الدين النيسابوري في تفسيره غرائب القرآن، ورغائب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سورة الدهر نزلت في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سرد الرواية في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أن السائل في الليالي جبرائيل أراد بذلك ابتلاء هم بإذن اللّه سبحانه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ascii="Amiri" w:hAnsi="Amiri" w:eastAsia="Amiri" w:cs="Amiri"/>
          <w:color w:val="111111"/>
          <w:sz w:val="28"/>
          <w:sz w:val="28"/>
          <w:szCs w:val="28"/>
          <w:rtl w:val="true"/>
          <w:lang w:bidi="ar-SA"/>
        </w:rPr>
        <w:t xml:space="preserve">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أنها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عمل ليهودي بشيء من شعير فقبض ذلك الشعير، فطحن منه ثلثه، وأصلحوا منه شيئاً يأكلونه، فلما فرغ أتى مسكين، فسأل فأعطوه ذلك، ثم عمل الثلث الثاني، فلما فرغ أتى يتيم فسأل فأعطوه ذلك، ثم عمل الثلث الباقي فلما تم نضجه أتى أسير من المشركين فسأل فأعطوه ذلك، وطووا يومهم وليلتهم فنزلت هذه الآية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البغوي الشافعي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محمّد الحسين الفراء البغوي، روى عن مجاهد وعطاء، عن ابن عباس، أن سورة الدهر 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أنه عمل ليهودي بشيء من شعير، فقبض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الشعير، فطحن ثلثه، فجعلوا منه شيئاً ليأكلوه، فلما تمّ إنضاجه أتى مسكين فسأل فأخرجوا إليه الطعام، ثم عمل الثلث الثاني، فلما تم إنضاجه أتى يتيم فسأل فأطعموه، ثم عمل الثلث الباقي فلما تم إنضاجه أتى أسير من المشركين فسأل فأطعموه، وطووا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وأخرج الحافظ القندوزي الحنفي، عن البيضاوي والآلوسي في تفسيريهما وعن غيرهما أيضاً عن مرض الحسنين، ونذر علي وفاطمة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أن في اليوم الرابع وقد قضوا نذرهم أخذ على بيده اليمنى الحسن، وبيده اليسرى الحسين، وأقبل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وهما يرتعشان كالفراخ من شدة الجوع فلما بصرهم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إليها وهي في محرابها تصلي، وقد لصق بطنها بظهرها من شدة الجوع، وغارت عيناها، فلما رآها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اللّه أهل بيت محمّد يموتون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جبرائيل فأقرأه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إلى آخر السورة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الحافظ أبو القاسم محمّد بن أحمد بن جزي الكلبي الغرناطي في تفسيرة المعروف بالتسهيل لعلوم التنزيل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وما بعدها في عليّ بن أبي طالب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والشيخ الصدوق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ابن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 حدّثنا القاسم بن بهرام عن ليث، عن مجاهد عن ابن عباس، وحدّثنا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عبد العزيز بن يحيى الجلودي قال حدّثنا الحسن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مسلمة بن خالد عن الصادق جعفر بن محمّد، عن أبيه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وهما صبيّان صغيران،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أيام شكراً اللّه عزّوجلّ، وكذلك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وقال الصبيان ونحن أيضاً نصوم ثلاثة أيام، وكذلك قالت جاريتهم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فألبسهما اللّه عافيته، فأصبحوا صياماً وليس عندهم طعام، فانطلق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جار له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يعالج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تعطيني جزة من صوف تغزلها لك ابنة محمّد بثلاثة أصوع </w:t>
      </w:r>
      <w:r>
        <w:rPr>
          <w:rStyle w:val="FootnoteAnchor"/>
          <w:rtl w:val="true"/>
        </w:rPr>
        <w:footnoteReference w:id="460"/>
      </w:r>
      <w:r>
        <w:rPr>
          <w:rFonts w:ascii="Amiri" w:hAnsi="Amiri" w:eastAsia="Amiri" w:cs="Amiri"/>
          <w:color w:val="111111"/>
          <w:sz w:val="28"/>
          <w:sz w:val="28"/>
          <w:szCs w:val="28"/>
          <w:rtl w:val="true"/>
          <w:lang w:bidi="ar-SA"/>
        </w:rPr>
        <w:t>من 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فجاء بالصوف والشعير، وأخبر فاطمة فقبلت وأطاعت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عمدت فغزلت ثلث الصوف، ثم أخذت صاعاً من الشعير فطحنته وعجنته وخبزت منه خمس أقراص، لكلّ واحد قرصاً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ثم أتى منزله فوضع الخوان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اللقمة من يده ثم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 ذات المجد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أجمعينأما ترين البائس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r>
        <w:rPr>
          <w:rFonts w:ascii="IRNazanin" w:hAnsi="IRNazanin" w:eastAsia="IRNazanin"/>
          <w:color w:val="111111"/>
          <w:sz w:val="28"/>
          <w:sz w:val="28"/>
          <w:szCs w:val="28"/>
          <w:rtl w:val="true"/>
          <w:lang w:bidi="fa-IR"/>
        </w:rPr>
        <w:t>یشکو إلى اللّه ويستكين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إلينا جائعاً حزين</w:t>
      </w:r>
      <w:r>
        <w:rPr>
          <w:rFonts w:ascii="Amiri" w:hAnsi="Amiri" w:eastAsia="Amiri" w:cs="Amiri"/>
          <w:color w:val="111111"/>
          <w:sz w:val="28"/>
          <w:sz w:val="28"/>
          <w:szCs w:val="28"/>
          <w:rtl w:val="true"/>
          <w:lang w:bidi="ar-SA"/>
        </w:rPr>
        <w:t>كل امرئ بكسبه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الخير يقف سمينموعده في جنّة رهين </w:t>
      </w:r>
      <w:r>
        <w:rPr>
          <w:rFonts w:ascii="Amiri" w:hAnsi="Amiri" w:eastAsia="Amiri" w:cs="Amiri"/>
          <w:b/>
          <w:b/>
          <w:bCs/>
          <w:i/>
          <w:i/>
          <w:iCs/>
          <w:color w:val="111111"/>
          <w:sz w:val="28"/>
          <w:sz w:val="28"/>
          <w:szCs w:val="28"/>
          <w:rtl w:val="true"/>
          <w:lang w:bidi="ar-SA"/>
        </w:rPr>
        <w:t>حرّمها اللّه على الضنين</w:t>
      </w:r>
      <w:r>
        <w:rPr>
          <w:rFonts w:ascii="Amiri" w:hAnsi="Amiri" w:eastAsia="Amiri" w:cs="Amiri"/>
          <w:color w:val="111111"/>
          <w:sz w:val="28"/>
          <w:sz w:val="28"/>
          <w:szCs w:val="28"/>
          <w:rtl w:val="true"/>
          <w:lang w:bidi="ar-SA"/>
        </w:rPr>
        <w:t xml:space="preserve">وصاحب البخل يقف حزين تهوي به النار إلى سجينشرابه الحميم والغسلينفأقبلت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تقول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أمرك سمع يا بن عم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ولا وضاعة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غذيت باللب وبالبراعة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من مجاعةأن ألحق الأخيار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في شفاعةوعمدت إلى ما كان على الخوان فدفعته إلى المسكين، وباتوا جياعاً وأصبحوا صياماً لم يذوقوا إلا الماء 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عمدت إلى الثلث الثاني من الصوف فغزلته، ثم أخذت صاعاً من الشعير فطحنته وعجنته وخبزت منه خمسة أفرصة لكل واحد قرصاً،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منزله، فلما وضع الخوان بين يديه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يتامى المسلمين أطعموني مما تأكلون أطعمكم اللّه على موائد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اللقمة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الايه له ملا مجمعة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 بنت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جاءنا اللّه بذا اليتيم </w:t>
      </w:r>
      <w:r>
        <w:rPr>
          <w:rFonts w:ascii="Amiri" w:hAnsi="Amiri" w:eastAsia="Amiri" w:cs="Amiri"/>
          <w:b/>
          <w:b/>
          <w:bCs/>
          <w:i/>
          <w:i/>
          <w:iCs/>
          <w:color w:val="111111"/>
          <w:sz w:val="28"/>
          <w:sz w:val="28"/>
          <w:szCs w:val="28"/>
          <w:rtl w:val="true"/>
          <w:lang w:bidi="ar-SA"/>
        </w:rPr>
        <w:t>من يرحم اليوم هو الرحيم</w:t>
      </w:r>
      <w:r>
        <w:rPr>
          <w:rFonts w:ascii="Amiri" w:hAnsi="Amiri" w:eastAsia="Amiri" w:cs="Amiri"/>
          <w:color w:val="111111"/>
          <w:sz w:val="28"/>
          <w:sz w:val="28"/>
          <w:szCs w:val="28"/>
          <w:rtl w:val="true"/>
          <w:lang w:bidi="ar-SA"/>
        </w:rPr>
        <w:t xml:space="preserve">موعده في جنة النعيم </w:t>
      </w:r>
      <w:r>
        <w:rPr>
          <w:rFonts w:ascii="Amiri" w:hAnsi="Amiri" w:eastAsia="Amiri" w:cs="Amiri"/>
          <w:b/>
          <w:b/>
          <w:bCs/>
          <w:i/>
          <w:i/>
          <w:iCs/>
          <w:color w:val="111111"/>
          <w:sz w:val="28"/>
          <w:sz w:val="28"/>
          <w:szCs w:val="28"/>
          <w:rtl w:val="true"/>
          <w:lang w:bidi="ar-SA"/>
        </w:rPr>
        <w:t>حرمها اللّه على اللئيم</w:t>
      </w:r>
      <w:r>
        <w:rPr>
          <w:rFonts w:ascii="Amiri" w:hAnsi="Amiri" w:eastAsia="Amiri" w:cs="Amiri"/>
          <w:color w:val="111111"/>
          <w:sz w:val="28"/>
          <w:sz w:val="28"/>
          <w:szCs w:val="28"/>
          <w:rtl w:val="true"/>
          <w:lang w:bidi="ar-SA"/>
        </w:rPr>
        <w:t>وصاحب البخل يقف ذميم تهوي به النار إلى الجحيمشرابها الصديد والحميم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أعطيه ولا أبالي وأؤثر اللّه على عياليأمسوا جياعاً وهم أشبالي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في القتالبكربلا يقتل باغتيال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لقائليه الويل مع وباليهوي به النار إلى سفال </w:t>
      </w:r>
      <w:r>
        <w:rPr>
          <w:rFonts w:ascii="IRNazanin" w:hAnsi="IRNazanin" w:eastAsia="IRNazanin"/>
          <w:b/>
          <w:b/>
          <w:bCs/>
          <w:i/>
          <w:i/>
          <w:iCs/>
          <w:color w:val="111111"/>
          <w:sz w:val="28"/>
          <w:sz w:val="28"/>
          <w:szCs w:val="28"/>
          <w:rtl w:val="true"/>
          <w:lang w:bidi="fa-IR"/>
        </w:rPr>
        <w:t>کبوله زادت على الأكبال</w:t>
      </w:r>
      <w:r>
        <w:rPr>
          <w:rFonts w:eastAsia="IRNazanin" w:cs="IRNazanin"/>
          <w:b/>
          <w:bCs/>
          <w:i/>
          <w:iCs/>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عمدت فأعطته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جميع ما على الخوان، وباتوا جياعاً لم يذوقوا إلا الماء القراح </w:t>
      </w:r>
      <w:r>
        <w:rPr>
          <w:rStyle w:val="FootnoteAnchor"/>
          <w:rtl w:val="true"/>
        </w:rPr>
        <w:footnoteReference w:id="463"/>
      </w:r>
      <w:r>
        <w:rPr>
          <w:rFonts w:ascii="Amiri" w:hAnsi="Amiri" w:eastAsia="Amiri" w:cs="Amiri"/>
          <w:color w:val="111111"/>
          <w:sz w:val="28"/>
          <w:sz w:val="28"/>
          <w:szCs w:val="28"/>
          <w:rtl w:val="true"/>
          <w:lang w:bidi="ar-SA"/>
        </w:rPr>
        <w:t>، وأصبحوا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فنزلت الثلث الباقي من الصوف، وطحنت الصاع الباقي وعجنته وخبزت منه خمسة أقراص لكل واحد فرصاً، 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منزله، فقرّب إليه الخوان وجلسوا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تأسروننا وتشدّوننا ولا تطعموننا؟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اللقمة من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 يا بنت النبي أحمد بنت النبي سيد مسوّدقد جاءك الأسير ليس 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مكبلا في غلّه مقيّديشكو إلينا الجوع قد تقدّد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يطعم اليوم يجده في غد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العلي الواحد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يزرع الزارع سوف يحصدفاعطني </w:t>
      </w:r>
      <w:r>
        <w:rPr>
          <w:rStyle w:val="FootnoteAnchor"/>
          <w:rtl w:val="true"/>
        </w:rPr>
        <w:footnoteReference w:id="464"/>
      </w:r>
      <w:r>
        <w:rPr>
          <w:rFonts w:ascii="Amiri" w:hAnsi="Amiri" w:eastAsia="Amiri" w:cs="Amiri"/>
          <w:color w:val="111111"/>
          <w:sz w:val="28"/>
          <w:sz w:val="28"/>
          <w:szCs w:val="28"/>
          <w:rtl w:val="true"/>
          <w:lang w:bidi="ar-SA"/>
        </w:rPr>
        <w:t>لا تجعليه ينكد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فاطمة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مما كان غير صاع </w:t>
      </w:r>
      <w:r>
        <w:rPr>
          <w:rFonts w:ascii="Amiri" w:hAnsi="Amiri" w:eastAsia="Amiri" w:cs="Amiri"/>
          <w:b/>
          <w:b/>
          <w:bCs/>
          <w:i/>
          <w:i/>
          <w:iCs/>
          <w:color w:val="111111"/>
          <w:sz w:val="28"/>
          <w:sz w:val="28"/>
          <w:szCs w:val="28"/>
          <w:rtl w:val="true"/>
          <w:lang w:bidi="ar-SA"/>
        </w:rPr>
        <w:t>قد دبرت كفي مع الذراع</w:t>
      </w:r>
      <w:r>
        <w:rPr>
          <w:rFonts w:ascii="Amiri" w:hAnsi="Amiri" w:eastAsia="Amiri" w:cs="Amiri"/>
          <w:color w:val="111111"/>
          <w:sz w:val="28"/>
          <w:sz w:val="28"/>
          <w:szCs w:val="28"/>
          <w:rtl w:val="true"/>
          <w:lang w:bidi="ar-SA"/>
        </w:rPr>
        <w:t xml:space="preserve">شبلاي واللّه هما جياع يا رب لا تتركهما ضياع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أبوهما للخير ذو اصطناع </w:t>
      </w:r>
      <w:r>
        <w:rPr>
          <w:rFonts w:ascii="Amiri" w:hAnsi="Amiri" w:eastAsia="Amiri" w:cs="Amiri"/>
          <w:b/>
          <w:b/>
          <w:bCs/>
          <w:i/>
          <w:i/>
          <w:iCs/>
          <w:color w:val="111111"/>
          <w:sz w:val="28"/>
          <w:sz w:val="28"/>
          <w:szCs w:val="28"/>
          <w:rtl w:val="true"/>
          <w:lang w:bidi="ar-SA"/>
        </w:rPr>
        <w:t xml:space="preserve">عبل الذراعين طويل الباع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على رأسي من قناع إلا عباً نسجتها بصاعوعمدوا إلى ما كان على الخوان فآتوه </w:t>
      </w:r>
      <w:r>
        <w:rPr>
          <w:rStyle w:val="FootnoteAnchor"/>
          <w:rtl w:val="true"/>
        </w:rPr>
        <w:footnoteReference w:id="467"/>
      </w:r>
      <w:r>
        <w:rPr>
          <w:rFonts w:ascii="Amiri" w:hAnsi="Amiri" w:eastAsia="Amiri" w:cs="Amiri"/>
          <w:color w:val="111111"/>
          <w:sz w:val="28"/>
          <w:sz w:val="28"/>
          <w:szCs w:val="28"/>
          <w:rtl w:val="true"/>
          <w:lang w:bidi="ar-SA"/>
        </w:rPr>
        <w:t>وباتوا جياعاً، وأصبحوا مفطرين وليس عندهم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شعيب في حديثه وأقبل عليّ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يرتعشان كالفراخ من شدة الجوع، فلمّا بصر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شد ما يسووني ما أرى بكم، انطلق إلى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فانطلقوا إليها وهي في محرابها، قد لصق بطنها بظهرها من شدة الجوع وغارت عيناها </w:t>
      </w:r>
      <w:r>
        <w:rPr>
          <w:rStyle w:val="FootnoteAnchor"/>
          <w:rtl w:val="true"/>
        </w:rPr>
        <w:footnoteReference w:id="468"/>
      </w:r>
      <w:r>
        <w:rPr>
          <w:rFonts w:ascii="Amiri" w:hAnsi="Amiri" w:eastAsia="Amiri" w:cs="Amiri"/>
          <w:color w:val="111111"/>
          <w:sz w:val="28"/>
          <w:sz w:val="28"/>
          <w:szCs w:val="28"/>
          <w:rtl w:val="true"/>
          <w:lang w:bidi="ar-SA"/>
        </w:rPr>
        <w:t xml:space="preserve">،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باللّه، أنتم منذ ثلاث فيما أرى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فهبط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خذ ما هيا اللّه لك في أهل بيتك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جبرائيل؟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الإِنْسَانِ حِينٌ مِّنَ الدَّهْرِ 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الحسن بن مهران في حديثه فوثب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حتى دخل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بهم فجمعهم ثمّ انكب عليهم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 وأنا غافل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فهبط عليه جبرائيل بهذه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عين في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 إلى دور الأنبياء والمؤمنين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يعني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وَيَخَافُونَ يَوْمَا كَانَ شَرُّهُ مُسْتَطيراً يقولون عابساً كلوحاً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شهوتهم للطعام وإيثارهم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 من مساكين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وَيَتِيماً من يتامى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وَأَسيراً من أسارى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إذا أطعموهم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جَزَاءٌ وَلَا شكوراً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لهم ولكنّهم أضمروه في أنفسهم فأخبر اللّه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جزاء تكفّوننا </w:t>
      </w:r>
      <w:r>
        <w:rPr>
          <w:rStyle w:val="FootnoteAnchor"/>
          <w:rtl w:val="true"/>
        </w:rPr>
        <w:footnoteReference w:id="471"/>
      </w:r>
      <w:r>
        <w:rPr>
          <w:rFonts w:ascii="Amiri" w:hAnsi="Amiri" w:eastAsia="Amiri" w:cs="Amiri"/>
          <w:color w:val="111111"/>
          <w:sz w:val="28"/>
          <w:sz w:val="28"/>
          <w:szCs w:val="28"/>
          <w:rtl w:val="true"/>
          <w:lang w:bidi="ar-SA"/>
        </w:rPr>
        <w:t>به ولا شكوراً تثنون علينا به، ولكنا إنما أطعمناكم لوجه اللّه وطلب 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وَحَرِيراً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يفرشونه ويلبسونه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فِيهَا عَلَى الارائِكِ والأريكة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 رأوا مثل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بشمس ولكن علياً وفاطمة ضحكا فأشرقت الجنان من نور ضحكهما،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كلها تشير إلى حتمية نزول هذه السورة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هل أتى، في حق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اضافة إلى ذلك مطالب مهمة نشير إلى ما تيسر لنا منها،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إشفاع إنجاز الحوائج مطلقاً ومعالجة المرضى خاصة الذي هو سبب مادي، بالنذر والدعاء الذي هو سبب معنوي، وهذا درس كبير للمسلمين، بأن لا يفنصروا على أحد السببين، بل لا بد لأنجاح الأمور من كلا السببين معاً، و ذلك لأن اللّه تعالى هو الذي جعل الأسباب المادية وأمر باتباعها للوصول إلى مسبباتها، وفي نفس الوقت هو مسبب الأسباب ولولا إرادته لم يصل الإنسان إلى مطلوبه وإن اتبع الأسباب المادية؟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بالنذر، والوفاء وإن كان هنا واجباً إلا أنه بصورة عامة، صفة يحبها اللّه ويثني على من اتصف بها،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لهم أفضل مصداق للوفاء، وأكمل مصاديق الأوفياء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بساطة الحياة وقناعة المعيشة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مع أن بيت المال كان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تصرفهم وفي اختيارهم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الارتزاق من عمل أيديهم، وكد يمينهم،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مع ملكيتهم لمقاليد خزائن بیت المال، كانوا لا يتصرفون فيه لأنفسهم، بل يقترضون الشعير من بائعه في مقابل غزل الصوف وجعله خيطاً له كما ورد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وايثارهم الآخرين على أنفسهم بالطعام وبغيره، حتى وإن بقوا هم بأنفسهم جياعاً لا طعام لهم، بل يفطرون على الماء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اللّه تعالى في نذرهم، وفي الوفاء بالنذر، وفي جودهم وايثارهم، وفي كل شيء، مما دعا ذلك إلى قبول اللّه منهم أعمالهم، والثناء عليهم ومدحهم في سورة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الجوع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بعد صيام ثلاثة أيام وافطارهم بالماء وحده، مما جعلهم تغور عيناهم، وتصفر ألوانهم، وترتعش أبدانهم من الضعف، وذلك لكثرة ايثارهم وكبير وفائهم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لحالهم ولشدة ما أصابهم من الجوع،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رآهم ورأى ما بهم واغوثاه يا اللّه أهل بيت محمّد يموتون جوعاً؟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مداومة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ومحورهم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حتى في أشد أحوالهم من الضعف الجسمي والبدني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استحقاقهم بإخلاصهم في كل أعمالهم نزول سورة كاملة في حقهم وبشارتهم بالنعيم الأخروي، علما بأن هذه السورة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هل أتى، رغم تعرضها للجنة ونعيمها، ثواباً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إلا أنها لم تتعرض لذكر الحور العين احتراماً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وإعظاماً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هي محور كل هذه الفضائل التي استحقت نزول سورة كاملة في حقها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 ضَاحِكَةٌ مُسْتَبْشِرَةٌ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بن الحسين، أخبرنا علي بن الحسين، حدّثنا محمّد ابن عبيد اللّه، حدّثنا عمر بن محمّد الجمحي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البغوي، حدّثنا أبو نعيم، حدّثنا حماد بن سلمة، عن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هي وجوهنا بنى عبد المطلب أنا وعلي وحمزة وجعفر والحسن والحسين وفاطمة، نخرج من قبورنا ونور وجوهنا كالشمس الضاحية يوم القيامة،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مشرقة بالنور في أرض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فرحانة برضاء اللّه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بثواب اللّه الذي وعدنا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تصريح بأن الوجوه المنيرة في القيامة، والضاحكة فرحاً برضاء اللّه عنها، والمستبشرة بثواب اللّه الذي وعدها، هم أهل البيت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وهو يدل على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هاتين الآيتين الكريمتين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لهم أفضل مصاديق تلك الوجوه المسفرة، والضاحكة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المستبشرة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القيامة يوم عصيب، يُغير الوجوه، ويُبكي العيون، ويقرح القلوب ويُكمدها، وهو يوم أسود لا نور فيه ولا ضياء، إلا من شملته رحمة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وجوه أعداء أهل البيت وظالميهم، هي الوجوه التي تكون في القيامة بخلاف هذه الوجوه، حيث يُغشيها الظلام والكآبة، والذلة، لما ترى من العذاب المهين الذي أعده اللّه تعالى لظالمي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هي محور أهل البيت في القيامة من حيث النور والاستبشار، كما أن ظالميها هم أشد الناس في القيامة حسرة وعذاباً، وخزياً وذلة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أشبه الناس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 مَا شَاءَ رَكَّبَك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الحسن 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أبي طالب على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أشبه الناس 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إشارة إلى معنى من معاني هذه الآية الكريمة من سورة الانفطار، وتلويح إلى أفضل مصداق من مصاديق التصوير الإلهي الثابت لأشرف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الأصلاب قبل عالم الأرحام، علماً بأن محمّداً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الصورة الجسمية هم أكمل من وهبهم اللّه تعالى الجمال الجسمي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كذلك في مجال الكمال الروحي أيضاً، فمن يا ترى أوسع منهم صدراً، وأرحم منهم قلباً، وأكرم منهم نفساً، وأطيب منهم أخلاقاً، وأنبل منهم سجايا، وأجمل منهم عادة، وأحلى منهم اسماً، وأعظم منهم شأناً، وأجل منهم خطراً، وأوفى منهم عهداً، وأصدق منهم وعداً،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في شك من ذلك، فراجع تاريخهم، وطالع سيرتهم، وتدبّر حديثهم وكلامهم،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اللّه تبارك وتعالى صوّر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وليه، على صورة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ومنطقاً، وأخلاقاً وسيرة، ولذلك دعاه في كتابه بنفس رسوله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صور سيدي شباب أهل جنته، وسبطى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الأكبر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جدته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والأصغر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أمه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الشكل والمعنى، والأخلاق والسيرة، وبذلك تحقق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وكمالها الروحي والجسمي، وتوريثها ذلك ابنها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الانفطارابن شهر آشوب في المناقب بإسناده عن الهذيل بن مقاتل، عن محمّد بن الحنفية،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أراد به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نحن أبرار آبائنا وأمهاتنا، وقلوبنا عملت بالطاعات وتبرأت من الدنيا وحبها، وأطعنا اللّه في جميع فرائضه، وأمنا بوحدانيته وصدقنا برسوله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كنز الدقائق عن شرح الآيات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الأبرار نحن هم والفجار هم عدونا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الواردان في تفسير هاتين الآيتين الكريمتين من سورة الانفطار، يدلان على أن محمّداً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الأبرار الذين بشرهم اللّه في كتابه بالنعيم، وان أعداءهم ومناوئيهم هم الفجار الذين أنذرهم اللّه في قرآنه بالجحيم، كما أنهما يفيدان معانٍ أخرى لا بأس بذكر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الميسور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المصداق الأكمل، والفرد الأتم للأبرار، كما أن رؤوس أعدائهم كأبي سفيان وبني أمية هم المصداق الأول للفجار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بيّنوا ذلك حتى يتمّوا الحجة على الناس، ويجعلوهم من أمرهم على بصيرة، فلا يقولوا يوم القيامة فيما لو تركوا متابعة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استدلالاً وافياً على أن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المعنيون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الاستدلال جاء بأمور صادقة، أثبت التاريخ صدقها فيهم، وحقيقتها لهم، إذ لو رأينا التوحيد والعدل والأخلاق والمكارم والإنسانية والخير الذي انتشر على يد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لعرفنا أنه ليس هناك أحد هو أبر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هو أشد إيماناً بوحدانية اللّه، وتصديقاً برسوله، وعملاً بالطاعات، وأداءاً لجميع فرائض اللّه، وإعراضاً عن الدنيا، وتبرياً منها ومن حبّها والركون إليها،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الأخيار الأبرار، المعصومين الأطهار؟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الاستدلال المذكور للأبرار وصفاتهم الحسنة، أن أعداءهم ومناوئيهم الذين سماهم اللّه تعالى في كتابه بالفجار وتوعدهم بالجحيم والنار، كانت لهم صفات مخالفة لصفات الأبرار أثبت التاريخ مخالفة صفاتهم في كل بند منها لصفات الأبرار، إذ لو رأينا المصائب والويلات والظلم والاضطهاد الذي ابتلي به المسلمون الأوائل وحتى يومنا هذا لعرفنا انه ليس هناك من هو أشد وبالاً من غاصبي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على هذه الأمة؟ ولا من هو أشد كفراً باللّه، وتكذيباً لرسوله، وظلماً لأهل بيته وتبديلاً لنعمة اللّه وهدايته، وتعطيلاً لكتاب اللّه وحدوده، وتضييعاً لسنة رسول اللّه وسيرته، وإحياء للبدعة والضلالة، وحرماناً للأمة من مواهب أهل البيت وعلومهم، وإقصاء الناس عن عدلهم وقسطهم، من هؤلاء الذين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حياته، وعدوا على ظلم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ارتحاله؟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تلالو اسم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في سماء الأبرار، وإضاءة نورها بين أنوارهم المضيئة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إبراهيم، عن عباد بإسناده إلى عبد اللّه بن بكر،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في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يكذبه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نعرفك ولست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المشركون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إنه لماذا ينسب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فاطمة الزهراء ولم ينسب عادة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إنه ابن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في ذلك سرّ 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يُعرف أنه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منها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الانتساب إلى أمير المؤمنين أعم، لأن ولده من غير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يعدون ذرية رسول اللّه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ذرية كل نبي من صلبه خاصة، وجعل ذريتي من صلب </w:t>
      </w:r>
      <w:r>
        <w:rPr>
          <w:rStyle w:val="FootnoteAnchor"/>
          <w:rtl w:val="true"/>
        </w:rPr>
        <w:footnoteReference w:id="481"/>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اللّه تعالى ذرية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تكريماً لها وتقديراً لأبيها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الامامة منحصرة في تلك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الأحاديث التي عرفت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بأنه من ولد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تريد أن تذكر الناس بما جرى على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الظالم و وجور، وغصب فدك، وهضم حق، وكسر الضلع، مما أدى إلى شهادة جنينها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وإلى شهادتها المبكرة، مضطهدة مظلومة، وتذكرهم أيضاً بأنه لم يؤخذ بعد بثأرها، ولم يقتص من قاتليها وقاتلي جنينها،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ابنها وولي دمها، وقد ادخره اللّه تعالى لأن يظهر ويأخذ بثأرها ويقتص من قاتليها وقاتلي جنينها، فلعل السر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أشرنا فيما سبق بأنه يمكن أن يكون ذلك لإبطال ما قد 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أبناء البنت لا يكونون أبناء لأب البنت، وعدم جريان هذه القاعدة بالنسبة إلى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فإن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من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وإن كان الانتساب إلى الأب أشهر وأعرف كما ورد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السَّلَامُحيث كان يطوف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فأبي خير من أمي </w:t>
      </w:r>
      <w:r>
        <w:rPr>
          <w:rStyle w:val="FootnoteAnchor"/>
          <w:rtl w:val="true"/>
        </w:rPr>
        <w:footnoteReference w:id="482"/>
      </w:r>
      <w:r>
        <w:rPr>
          <w:rFonts w:ascii="Amiri" w:hAnsi="Amiri" w:eastAsia="Amiri" w:cs="Amiri"/>
          <w:color w:val="111111"/>
          <w:sz w:val="28"/>
          <w:sz w:val="28"/>
          <w:szCs w:val="28"/>
          <w:rtl w:val="true"/>
          <w:lang w:bidi="ar-SA"/>
        </w:rPr>
        <w:t xml:space="preserve">ولعله أراد أن يذكرهم بفضل أبيه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المطففينتأويل الآيات الظاهرة روى محمّد بن العباس، عن علي بن عبد اللّه، عن ابراهيم بن محمّد، عن سعيد بن عثمان الخزار،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المدائني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لَفِي 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بالخير مرقوم بحب محمّد وآل محمّد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الأبرار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وأمير المؤمنين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وابن شهر آشوب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إبراهيم، معنعناً عن جعفر قال نزلت خمس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عِلِيُّونَ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 آيات وهو رسول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المناقب أيضا لابن شهر آشوب الشيرازي في كتابه بالاسناد عن الهذيل، عن مقاتل، عن محمّد بن الحنفية، عن الحسن بن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في كتاب اللّه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فواللّه ما أراد به إلا علي بن أبي طالب وفاطمة وأنا والحسين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تشير إلى أن هذه الآيات المباركات من سورة المطففين نزلت في حق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المرقوم هو الكتاب المختوم بختم المودة والمحبة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في الآخرة عندما تتطاير الكتب ويعطى أصحاب اليمين كتابهم بيمينهم، وأصحاب الشمال كتابهم بشمالهم، فالكتاب الذي يمكن أن يجوز به صاحبه كل العقبات الخمسين الموجودة في القيامة، ويجوز به الصراط سالماً، ويدخل الجنة منعماً مكرماً، هو الكتاب الذي يحمل فيه موافقة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وقد ختم بخاتم حب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كما جاء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يجوز عبد الصراط يوم القيامة إلا بجواز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الحديثين الثاني والثالث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في هذه الآيات المباركات الذين أعد اللّه لهم الجنة ونعيمها هم أهل البيت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الأفضل، والنموذج الأمثل للمقربين، بل هم سادات المقربين، وسادات خلق اللّه أجمعين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والآخرين، فهم الذين خلق اللّه الجنة لأجلهم، وخلد نعيمها لمحبتهم وكرامتهم، كما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 النار لأعدائهم وظالميهم، وأدام عذاب جهنم هواناً لهم ونكالاً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الرابع يقول ما ذكر في القرآن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Style w:val="FootnoteAnchor"/>
          <w:rtl w:val="true"/>
        </w:rPr>
        <w:footnoteReference w:id="487"/>
      </w:r>
      <w:r>
        <w:rPr>
          <w:rFonts w:ascii="Amiri" w:hAnsi="Amiri" w:eastAsia="Amiri" w:cs="Amiri"/>
          <w:color w:val="111111"/>
          <w:sz w:val="28"/>
          <w:sz w:val="28"/>
          <w:szCs w:val="28"/>
          <w:rtl w:val="true"/>
          <w:lang w:bidi="ar-SA"/>
        </w:rPr>
        <w:t xml:space="preserve">إلا وأراد اللّه بهم علي بن أبي طالب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أيضاً في صدد بيان أفضل مصاديق الأبرار وأمثلها، علماً بأن الأبرار جمع البر والبار، وهو المطيع اللّه والمحسن في أفعاله،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يؤذي الذر ولا يرضى الشر،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يقضي الحقوق اللازمة والنافلة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وبأي معنى أخذنا البرّ، فمصداقه الأفضل، وفرده الأكمل، ونموذجه الأمثل،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غيرهم يستطيع أن يقول المقالة التالية، ويحلف عليها ويطبقها خارجاً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وحدهم الذين التزموا التزاما كاملاً بأن لا يؤذوا نملة ولا يرضوا بالشر لها، وأن يطيعوا اللّه ولا يعصوه طرفة عين أبداً، وأن يحسنوا في كل أفعالهم، وأن يقضوا كل الحقوق الواجبة والمستحبة تجاه اللّه وتجاه عباده وخلقه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وقد أجمع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وموافقوهم، وكثير من مخالفيهم على أن المراد من الأبرار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أنه قد انعقد الإجماع من المسلمين على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كانوا أبراراً، بينما في غيرهم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هي أعز أهل بيت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هي في مقدمة المقربين والأبرار عند اللّه تبارك وتعالى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النعيم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المطففينابن شهر آشوب في المناقب بالإسناد عن الهذيل، عن المقاتل، عن محمّد ابن الحنفية،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في كتاب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به إلا عليّاً وفاطمة وأنا والحسين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والعلامة المجلسي في البحار بإسناده عن الهذيل، عن مقاتل، عن محمّد بن الحنفية،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أراد به إلا علي بن أبي طالب وفاطمة وأنا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نحن أبرار بآبائنا وأمهاتنا، وقلوبنا علت بالطاعات والبرّ، وتبرأت من الدنيا وحبها وأطعنا اللّه في جميع فرائضه وآمنا بوحدانيته، وصدقنا برسوله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هذان الحديثان الشريفان الواردان في تفسير هذه الآية الكريمة، وكل الآيات المتماثلة مع هذه الآية في التعبير، إلى أن المراد من الأبرار الذين ذكرهم اللّه سبحانه في القرآن الحكيم، وجزم بكونهم من أصحاب الجنة وفي نعيم، وأنهم يشربون من كأس كان مزاجها كافوراً، وأن كتابهم لفي عليين،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سيد الأبرار، وأهل 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والحصر المستفاد من هذين الحديثين الشريفين، يؤيده ما ورد من الأخبار المتضافرة لدى العامة والخاصة، ومن 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واتباعهم، الحاصر للأبرار في قوله تعالى في سورة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الشواهد الأخرى، مثل نزول سورة الإنسان 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نذروا الصوم اللّه ثم وفوا بنذرهم، وتصدقوا بإفطارهم على المسكين واليتيم والأسير، وصاموا ثلاثة أيام وهم يفطرون على الماء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الحديث الثاني من هذين الحديثين الشريفين يعلل هذا الحصر المذكور، حتى لا يستثقله أحد، ولا يراه بعيداً عن الواقع، بل يراه عين الواقع والصواب، بالعلل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أبرار بآبائهم وأمهاتهم، وهذا ما يشهد له الوجدان ويعترف به الفريقان،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علموا البشرية بسيرتهم وأخلاقهم، وكلماتهم وأحاديثهم بالنسبة إلى حقوق الوالدين، كيف نبر والدينا ونكون أبراراً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قلوبهم علت بالطاعات والبرّ، وهذا أيضاً مما يشهد له الفريقان ويقرّ به الوجدان،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هم الذين بينوا لنا أن القلب ينتكس بالمعصية والإساءة، ويعلو ويرتفع بالطاعة والبر، وكانوا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المطيعين اللّه تعالى والبارين بالناس وأخلصهم وأصدقهم فيهما، ومنهم تعلمنا الاطاعة اللّه، والبر بالآخرين والإخلاص والصدق فيهما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لتبرأت من الدنيا، وحبّه، وهذا أيضاً كسابقيه مما يشهد له الثقلان، فالكل يعترف ويقر بأن قلوبهم لم يلابسها حب أحد سوى اللّه تعالى، ولم تتعلق بشيء إلا برضوان اللّه عزوجل، وهم الذين طلقوا الدنيا ثلاثاً لا رجعة فيها، وعلمونا كيف نعيش في الدنيا متزودين منها للآخرة، تاركين لها زخارفها وزبارجها، فإنها قنطرة إليها، وإنها حرث لها، وأن هنا عملاً بلا حساب، وفي الآخرة حساب بلا عمل، وأن العاقل ينتهز فرصة العمر لبناء الآخرة الباقية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أطاعوا اللّه في جميع فرائضه، وهذا ما يشهد به الفريقان أيضاً، إذ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وحدهم الذين كانوا يعرفون جميع ما فرض اللّه على عباده، لنزول القرآن في بيوتهم، وأطاعوا اللّه في جميعها كما بينوها للناس جميعاً، ومنهم تعلمنا الفرائض وتعلمنا كيف نطيع اللّه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آمنوا بوحدانية اللّه، وصدقوا برسوله، وهذا كالسابق مما يشهد له الثقلان، ويعترف به الفريقان أيضاً، حيث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الواحد الأحد، وصدق برسوله، وولادة علي بن أبي طالب في الكعبة، بتلك الطريقة المعروفة في التاريخ، حيث أن جدار الكعبة ينشق لفاطمة بنت أسد، وتدعى للوفود إلى داخلها، وتبقى في ضيافة اللّه ثلاثة أيام، وتخرج بعدها بمولودها العظيم، علي المشتق من اسم العلي القدير، أفضل دليل على إيمانهم بوحدانية اللّه، وتصديقهم برسوله، كيف لا وهم الذين علمونا كيف نوحد اللّه، وكيف نكون مؤمنين باللّه موحدين له، ومصدقين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غرو،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خلفاء اللّه في أرضه وحججه على عباده، وأوصياء رسوله وعترة نبيه الذين بهم فتح اللّه، وبهم يختم وبهم ينزل الغيث، وبهم يحفظ</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من أن تقع على الأرض، فإنه لولا الحجة لساخت الأرض بأهلها كما في الحديث الشريف</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حصر الأبرار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محور الآل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رحاب القرب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سورة المطففينتأويل الآيات الظاهرة، 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حصين بن مخارق،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شراب في الجنة يشربه محمّد وآل محمّد، وهم المقربون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والأئمة وفاطمة وخديجة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محمّد بن أبي القاسم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العباس الضرير الدمشقي عن أبي الصباح، عن همام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هذه الشيعة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إنّي أجد صفتهم في كتاب اللّه المنزل، أنهم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 دينه وشيعة وليه وهم خاصة اللّه من عباده، نجباؤه من خلقه، اصطفاهم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لدينه، وخلقهم لجنته، مسكنهم جنة الفردوس الأعلى في قباب الدر وغرف اللؤلؤ وهم المقربون الأبرار، يشربون من الرحيق المختوم، وتلك عين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 فيها غيرهم، فإنّ تسنيماً عين وهبها اللّه لفاطمة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زوجة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تحت قائمة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قبتها على برد الكافور، وطعم الزنجبيل، وريح المسك، ثم تسلّم فيشرب منها شيعتها وأحباؤها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ولقبتها أربع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من لؤلؤة بيضاء، تخرج من تحتها عين تسيل في سبل أهل الجنة،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وقائمة من درّة صفراء تخرج من تحتها عين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﴿وسقاهم ربهم شراباً طهوراً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وقائمة من درة خضراء، تخرج من تحتها عينان نضاختان من خمر وعسل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عين منها تسيل إلى الجنان إلا التسنيم، فإنها تسلّم إلى عليين، فيشرب منها خاصة أهل الجنّة وهم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وأحباؤه،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فهنيئاً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يحبهم إلا من أخذ اللّه عز وجل منه الميثاق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الحديثين الواردين في معنى هاتين الآيتين الكريمتين نقاط مهمة وهي كالآتي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أشرف شراب الجنة الذي يشربه المقربون خالصاً، ويمزج بها كأس أصحاب اليمين فيطيب، وهو من الخفايا التي أخفاها اللّه لأهل الجنة، وهو شراب ينصب عليهم كالشلال صباً، إذ هو نهر يجري في الهواء، فينصب في أواني أهل الجنة بحسب حاجتهم إليه اسمه التسنيم وهو خاص وخالص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هم الآخرون الذين يشتركون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الشرب من التسنيم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التسنيم عين وهبها اللّه تعالى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إكراماً لها، وإعزازاً بها، فكما أن ماء الفرات في الدنيا كان مهراً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فالتسنيم لعله هو كذلك أيضاً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مواصفات عين التسنيم مواصفات عجيبة توحي بعظمة هذه العين، وبعظمة من وهبها اللّه تعالى هذه العين، وهي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إذ كلما كان الشيء الموهوب مركز الأوصاف، ومجلل الآداب، كان دليلاً على كرامة الموهوب له عند الواهب، ومن أكرم على اللّه تعالى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وكذلك محبة شيعتهم، توفيق من اللّه تعالى لمن رزقه هذه المحبة كرامة أتحفها به عبده المحب إذ بها يرزقه اللّه الجنة ويحرم عليه النار، فلا يحبهم إلا من أخذ اللّه تعالى منه الميثاق بالوفاء في حبهم، والثبات على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لأهل الجنة في نعيمهم، وفي شرابهم وسقيهم، بل وحتى في رضوان اللّه تعالى عليهم، حيث لا نعمة أكبر من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رضوانه تعالى، وهو لا يكون إلا برضا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فإن اللّه يرضى لرضاها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رضاها رضا اللّه تبارك وتعالى كما جاء في الحديث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الطارق</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يأخذ بثأر فاطمة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عبد اللّه بن موسى عن الحسن بن علي، عن ابن أبي حمزة، عن أبيه، عن أبي بصير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لَهُ مِنْ قُوَّةٍ وَلَا نَاصِرٍ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قوة يقوى بها على خالقه ولا ناصر من اللّه ينصره إن أراد به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وكادوا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له من الجبابرة والطواغيت من قريش وبني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أمية وسائر الناس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الوارد في تفسير هذه الآيات الكريمة من سورة الطارق تشير إلى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المنكر للبعث والحشر لا تكون له في يوم الحشر والنشر قوة على خالقه، ولا ناصر ينصره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علماً بأن إنكار البعث والحشر قد يكون تارة باللفظ كما كان المشركون يصرحون بإنكاره، وقد يكون أخرى بالعمل كما كان حال كثير من المسلمين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حيث انقلبوا كما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وتركوا ما أوصاهم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حق قرباه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فغصبوا الخلافة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وصادروا فدكاً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منحها إياها أبوها بلغة لها ولولديها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اعترضت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عصروها بين الحائط والباب حتى كسروا ضلعها وأسقطوا جنينها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محسناً، واستشهدت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أثر هذه الصدمة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يعتقد بالبعث والحشر، والحساب والجزاء، هل يفعل شيئاً من ذلك بأعز الأفراد وأقربهم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مع أن اللّه تعالى قد فرض على الناس محبتهم ومودتهم في 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المنكرين للبعث والحشر والحساب والجزاء، انكاراً لفظياً أو عملياً، كادوا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وكادوا أهل بيته بأن احتالوا في الإيقاع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واطفاء نوره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يئسوا من ذلك كادوا علياً لها بإبعاده عن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وعن محرابه، وبتقمص الخلافة التي خصها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وبسلبها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وكادوا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باقصائها عن حقها في فدك، وبمنعها من إرث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وبسلبها حتى حرية البكاء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كاد هؤلاء الذين كادوا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أراد أمراً آخر على ضدّ ما يريدون ودبّر ما ينقض تدابيرهم ومكايدهم، وسماه تعالى كيداً من حيث يخفى ذلك عليهم، إنهم خططوا لدفن التوحيد، ولدفن اسم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ولدفن اسم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اللّه تعالى أراد غير ذلك، فلم يزدد التوحيد إلا ظهوراً، والرسول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رفعة، وأهل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سمواً، فكلما ذكر اسم اللّه ذكر إلى جانبه اسم رسوله كما في الأذان، وكلما ذكر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 أهل بيته كما في الصلوات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التي كادوها، وقضوا عليها، وهي في سن الورود، وعمر الزهور، بقيت ولا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محاولاتهم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تسلب بظلامتها شرعية خلافتهم، وتكشف عن خبث نياتهم، وتعرضهم للمسائلة عن سوء تعاملهم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والمطالبة بمحاسبتهم ومجازاتهم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كفو علي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بالاسناد مرفوعاً، عن عمرو بن، عن عمرو بن شمر، عن جابر بن يزيد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ascii="Amiri" w:hAnsi="Amiri" w:eastAsia="Amiri" w:cs="Amiri"/>
          <w:color w:val="111111"/>
          <w:sz w:val="28"/>
          <w:sz w:val="28"/>
          <w:szCs w:val="28"/>
          <w:rtl w:val="true"/>
          <w:lang w:bidi="ar-SA"/>
        </w:rPr>
        <w:t xml:space="preserve">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وليال 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إلى الحسن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w:t>
      </w:r>
      <w:r>
        <w:rPr>
          <w:rFonts w:ascii="Amiri" w:hAnsi="Amiri" w:eastAsia="Amiri" w:cs="Amiri"/>
          <w:color w:val="111111"/>
          <w:sz w:val="28"/>
          <w:sz w:val="28"/>
          <w:szCs w:val="28"/>
          <w:rtl w:val="true"/>
          <w:lang w:bidi="ar-SA"/>
        </w:rPr>
        <w:t xml:space="preserve"> أمير المؤمنين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ascii="Amiri" w:hAnsi="Amiri" w:eastAsia="Amiri" w:cs="Amiri"/>
          <w:color w:val="111111"/>
          <w:sz w:val="28"/>
          <w:sz w:val="28"/>
          <w:szCs w:val="28"/>
          <w:rtl w:val="true"/>
          <w:lang w:bidi="ar-SA"/>
        </w:rPr>
        <w:t xml:space="preserve"> هو اللّه وحده لا شريك 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الشريف الوارد في تأول هذه الآيات الكريمة من سورة الفجر، معان جميلة وإشارات لطيفة، ينبغي الاستفادة الممكنة من نضارتها وطراوتها، أو الالفات إلى ما تسنى وتيسر منها، ألا وهي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مجموع هذه الآيات الكريمة الثلاثة، تدل بالتأويل على مجموع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المعصومين الثلاثة عشر، فانهم مع انضمام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يكمل عدد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الصورة يشير القرآن الحكيم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ويُقسم بهم، دون أن يطلع المناوزون عليهم، فيحذفونهم من القرآن كما حذفوهم من الخلافة المنصوصة بها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تأويل الفجر في هذه الحديث بالإمام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الذي يملأ الأرض قسطاً وعدلاً، بعد أن ملئت ظلما وجوراً، لتأويل جميل جداً، إذ حينما يعم العدل البلاد والعباد، ويغطي القسط الأرض والسماء، والبر والبحر، يصدق طلوع الفجر، ويتحقق انفلاق الصباح، وينتهي ظلام الظلم، وبذوب سواد الجوز الدامس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في تأويل الليالي العشر بالأئمة العشر 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بليغ جداً، إذ يوحي أنه كما أن هذه الأرقام العشرة أصل العدد، فكذلك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هم أصل الخير والعدل، ولولاهم لم يكن بين الناس شيء مما نراه موجوداً اليوم من الخير والعدل، وكما أن الليالي مغمومة بذهاب الشمس عنها، ومكروبة بهجوم الظلام عليها فكذلك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بعد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مغمومين بفقدهم رسول اللّه، ومكروبين بانقضاض الظالمين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تأويل الشفع بعلى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لهو تأويل دقيق جداً، إذ أن الشفع أي الزوج ينقسم إلى قسمين متساويين ونصفين متكافئين، فكذلك 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متساويان في المقام والمنزلة، ومتكافئان فى الفضل والمعرفة،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اللّه خلق فاطمة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على وجه الأرض كفو، آدم فمن دونه</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وكذلك لولا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حواء فمن 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تأويل الوتر باللّه تعالى، لعناية دقيقة جداً، إذ أن الوتر فرد لا ثاني له، وواحد لا زوج معه، فكذلك اللّه تبارك وتعالى فرد لا ثاني له، واحد لا شريك معه،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يقال من أن علوم الفضاء والتطور العلمي الجديد، معتمد كله على الرياضيات والحساب الدقيق الذي أساسه الأعداد الشفع والوتر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إلى جانب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وكفويتها له، وتساويها معه في هذه الآية الكريمة من سورة الفجر، وكفى بذلك فخراً وشرفاً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126</w:t>
      </w:r>
      <w:r>
        <w:rPr>
          <w:rFonts w:ascii="Amiri" w:hAnsi="Amiri" w:eastAsia="Amiri" w:cs="Amiri"/>
          <w:color w:val="111111"/>
          <w:sz w:val="28"/>
          <w:sz w:val="28"/>
          <w:szCs w:val="28"/>
          <w:rtl w:val="true"/>
          <w:lang w:bidi="ar-SA"/>
        </w:rPr>
        <w:t xml:space="preserve">منزلة محب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سورة الفجرفرات الكوفي في تفسيره، قال حدّثنا أبو القسم العلوي، معنعناً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يستكره المؤمن على خروج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حضرته الوفاة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وأهل بيته أمير المؤمنين علي بن أبي طالب وفاطمة والحسن والحسين وجميع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التوا </w:t>
      </w:r>
      <w:r>
        <w:rPr>
          <w:rStyle w:val="FootnoteAnchor"/>
          <w:rtl w:val="true"/>
        </w:rPr>
        <w:footnoteReference w:id="503"/>
      </w:r>
      <w:r>
        <w:rPr>
          <w:rFonts w:ascii="Amiri" w:hAnsi="Amiri" w:eastAsia="Amiri" w:cs="Amiri"/>
          <w:color w:val="111111"/>
          <w:sz w:val="28"/>
          <w:sz w:val="28"/>
          <w:szCs w:val="28"/>
          <w:rtl w:val="true"/>
          <w:lang w:bidi="ar-SA"/>
        </w:rPr>
        <w:t xml:space="preserve">عن اسم فاطمة ويحضره جبرائيل وميكائيل وإسرافيل وعزرائيل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انها تشملهما</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ممن يحبنا ويتولانا فأحبه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إنه كان ممن يحب علياً وذريته فأحبه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جبرئيل لميكائيل وإسرافيل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جميعاً لملك الموت إنه كان يحب محمّداً وآله ويتولى عليّاً وذريته فارفق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ملك الموت والذي اختاركم وكرمكم واصطفى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وَسَلَّمَ‏بالنبوة وخصه بالرسالة لأنا أرفق به من والد رفيق وأشفق من أخ 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مال إليه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أخذت فكاك رقبتك، أخذت رهان أمانك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بحبي محمّداً وآله وموالاني علياً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فقد آمنك اللّه منه وأما ما ترجو فقد أتاك اللّه افتح عينيك وانظر إلى 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عينيه فينظر إليهم واحداً واحداً، ويفتح له باب إلى الجنة فينظر إليها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أعد اللّه لك، وهؤلاء رفقاؤك، أفتحب اللحاق بهم أو الرجوع إلى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أما رأيت شخصته ورفعة حاجبيه إلى فوق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الدنيا ولا الرجوع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ويناديه مناد من بطنان العرش يسمعه ويسمع 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أيتُها النَّفْسُ المُطمئنة إلى محمّد ووصيه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مشوبة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عيسى بن زكريا الدهقان معنعناً عن محمّد بن سليمان الديلمي، قال حدّثنا أبي، قال سمعت الأفريقي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المؤمن أيستكره على قبض روحه؟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إذا حضره ملك الموت جزع،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فواللّه أنا أبر بك وأشفق عليك من والد رحيم لو حضرك افتح عينيك فانظر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ويتهلل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وأمير المؤمنين والحسن والحسين والأئمة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إليهم فيستبشر بهم، فما رأيت شخصه تلك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ينظر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يشخص المؤمن والكافر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الكافر يشخص منقلباً إلى خلفه لأن ملك الموت إنما يأتيه ليحمله من خلفه، والمؤمن ينظر أمامه وينادي روحه مناد من قبل رب العزة من بطنان العرش فوق الأفق الأعلى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إلى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ملك الموت إني قد أمرت أن أخبرك الرجوع إلى الدنيا والمضي فليس شيء أحب إليه من إسلال روحه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الحديثين الواردين في تفسير هذه الآية المباركة بشارة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للمؤمن الموالي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وأمان له، نشير إلى ما تيسر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الموت ليس هو فناء وانعدام، وإنما هو انتقال من عالم الدنيا إلى عالم البرزخ والآخرة، حيث يلتقي بملك الموت وغيره من الملائكة، وبالأئمة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وغيرهم، ويلقي أعماله التي عملها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الذي هو أول مراحل الانتقال من هذا العالم، صعب جداً، لأن الإنسان ينتقل عبره من حياة كان قد أنس بها إلى حياة لم يأنسها ولم يعرف عنها وعن موازينها ومعادلاتها شيئاً قط، خاصة وهو في تلك اللحظة يرى ما لم يكن يراه ويسمع ما لم يكن يسمعه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ساعة الموت ولحظة السكرات،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الحساس، والظرف الصعب، يغيث المعصومون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محببهم ومواليهم، ويوصون ملك الموت به خيراً، ويلقنوه ما يحتاج إليه المؤمن في ذلك الوقت العصيب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مقام أهل البيت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للإنسان المحتضر في تلك الساعة، وخاصة 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آنذاك يعرف الإنسان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تبارك وتعالى في الدنيا، وبعد الدنيا في البرزخ وفي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وخصصنا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بينهم لما في الحديث الأول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التوا عن اسم فاطمة</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أي نقصت منزلتهم عن منزلتها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منزلتها عند اللّه دون منزلة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مساو لمنزلة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وفوق منزلة أبنائها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ارفاق ملك الموت بعد وصيتهم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بالمؤمن الموالي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 روحه، وملاطفته له في الكلام، وبشارته بالجنة، والأمان من النار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صك الغفران في هذه الدنيا وكذلك في البرزخ والقيامة، لابد وأن يصدره ويوقعه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وشرط توقيعه هو محبة المؤمن ومودته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تخيير ملك الموت المؤمن بين الرجوع والبقاء في الدنيا، أو الذهاب والمضي إلى الآخرة، وذلك بعد أن يريه مكانه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رضى المؤمن بالموت وانتخابه هو الانتقال والرحيل إلى الآخرة، فيكون قبض ملك الموت الروحه بإذن منه ورضا، وذلك كما جاء في أحاديث كثيرة بأن اللّه لا يقبض روح عبده المؤمن إلا برضا من المؤمن نفسه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يستعد المؤمن للموت ويستسلم لعزرائيل، وينفذ فيه أمر اللّه، يناديه المنادي من بطنان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هذه الحفاوة بالمؤمن، وكل هذا الاحترام، من استقبال وحضور وبشارة وتلقين، ومساعدة وتوصية، إنما هو لأجل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وموالاتهم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دورة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الفاعل والمؤثر في إسعاف المؤمن ومساعدته في أشد ظروفه وأصعب أوقاته،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من الدنيا والرحيل إلى الآخرة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يَغْشَاهَا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روی محمّد بن العباس عن محمّد بن القاسم، عن جعفر بن عبداللّه،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الرحمن، عن أبي جعفر القمي، عن محمّد بن عمر، عن سليمان الديلمي،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وأوضح للناس دينهم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إذا تلاها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جلاها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الإمام من ذرية فاطمة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فيجلي ظلام الجور والظلم، فحكى اللّه سبحانه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أئمة الجور الذين استبدوا بالأمور دون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وجلسوا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مجلساً كان آل الرسول أولى به منهم فغشوا دين اللّه بالجور والظلم، فحكى اللّه سبحانه فعلهم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إشارة إلى تأويل وبيان بطن من بطون هذه الآيات من سورة الشمس المباركة، وإلا فظاهر الشمس والقمر والليل والنهار، هو هذا المألوف فيما بيننا من الشمسين والحدثين الذين هما علامة للحساب والوقت، وفي هذا عدة نقاط مهمة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بالشمس وذلك في وقت الضحى، وهي كناية عظيمة ودقيقة جداً، إذ لولا الشمس الوهاجة لما كانت حياة مادية على وجه الأرض، فكذلك لولا وجود 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المنيرة، وما أشعت به من سيرته المباركة على الدنيا، لما كانت حياة معنوية، ولا أخلاق إنسانية فوق هذه المعمورة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بالقمر، وذلك حين كونه يتلو الشمس ويتعقبه، وهو أيضاً كالأول كناية دقيقة وظريفة، إذ أن القمر يكتسب نوره من الشمس ويتلوها في الطلوع، ولولا الشمس لم يكن قمر، فكذلك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فضله وعلمه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وتلاه في الطلوع، ولولا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الرسول والرسالة، لم يكن إمام ولا 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عن الإمام المهدي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بالنهار وقت جلاء الظلمة بسبب ظهور الشمس وبروزها وهو أيضاً كالأولين كناية دقيقة وجميلة، إذ أن النهار يكتسب وجوده من الشمس، وبسبب إشراق الشمس ينتشر النور ويطرد الظلام والظلمات، فكذلك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وجوده الشريف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سيكون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كاشفاً للظلم والجور الذين قد غطيا العالم، ويحل محلهما القسط والعدل،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عن أئمة الجور، الذين استبدوا بالأمر، وجلسوا مجلس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بالليل، وذلك حين يغشى الشمس حتى تغيب، فتظلم الآفاق، ويلبسها سواده، وهي كناية حكيمة ودقيقة، إذ أن الليل ينشر جناحه الأسود فيحجب نور الشمس، ويغطي الدنيا بالسواد والظلام، فكذلك أئمة الجور نشروا مظلتهم السوداء المليئة بالشر في الآفاق فحجبوا 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يمثلونه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الإنارة والإضاءة، وغطّوا الدنيا بالشر والجور، والجهل والمرض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في بيان الحق وأهله، وكشف الباطل ودعاته، بالكناية والتلويح، وإلا لكان أولئك المستبدون بالأمر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والمنجرؤون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تلاعبوا بالقرآن وحرّفوه، فالقرآن الحكيم كنى عنهم، ليكون في مأمن وسلامة من تعرضهم وتلاعبهم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في إقبال النهار، وإذهاب الليل وإزهاقه، إذ لولاها لم يكن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ولا ذرية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الليل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في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 الذكر والأنثى فالذكر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سعيكم لشتى 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بقوته وصام حتى وفي بنذره وتصدق بخاتمه وهو راكع، وآثر المقداد بالدينار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وَصَدَّقَ بِالحُسنَى وهي الجنة والثواب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بأن نجعله إماماً في الخير وقدوة وأبا للأئمة يسره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لليسرى</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الحديث الشريف على بطن من بطون هذه الآيات الكريمة من سورة الليل، ألا وهو انطباق الذكر والأنثى على أمير المؤمنين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دقيق، ومغزى صحيح، لا يطلع عليه إلا من ارتبط بالوحي مباشرة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بالواسطة كأهل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 ورد هذا المعنى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فهو مضمون الصحة، ومطمئن إليه، كيف لا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المكرمون الذين لا يسبقونه بالقول وهم بأمره يعملون، وانهم المعصومون الذي أذهب اللّه عنهم الرجس وطهرهم تطهيراً، وفي بيتهم نزل القرآن الكريم، وعلى جدهم هبط الروح الأمين، وقد عرفهم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بأنهم عدل القرآن والعالمون به والواقفون على تفسيره وتأويله، وظاهره وباطنه، ويؤيد حقيقة هذا المعنى الذي أشار إليه الحديث الشريف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أقسم في الآية الكريمة بقدرته على خلق الذكر والأنثى،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 الذكر والأنثى هو واو القسم،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بالقادر الذي خلقهما، ومن المعلوم أنه لا يكون القسم إلا بشيء عظيم ورفيع، قد منحه اللّه تعالى العظمة والرفعة، حتى يكون أهلاً للقسم به، ومستحقاً للحلف عليه، ومن هو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علي وفاطمة لدى اللّه سبحانه، وأرفع مقاماً ومنزلة عند اللّه تعالى منهما؟ فيجدر أن يكون القسم إذن واقعاً على خلقهما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المعنى المذكور في هذا الحديث الشريف لباطن هذه الآية الكريمة، ينطبق مع ظاهر هذه الآية المباركة انطباقاً كاملاً بلا زيادة ولا نقيصة، حتى كأن لم يكن المقصود من هذا الظاهر إلا ذلك الباطن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انطباق ما جاء في الآيات الكريمة التالية لهذه الآية المباركة، انطباقاً تاماً مع أوصاف 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وموافقتها لخصالها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كاملة بلا نقص ولا 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ألم يكن سعيهما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مختلفاً، حيث كانت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اختارت التصدي لغاصبي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والوقوف في وجههم حتى وإن أدى ذلك إلى شهادتها كما استشهدت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وذلك لأن في شهادتها كان سلباً لشرعيتهم، وفضيحة لهم، وحجة عليهم، واختار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الرافض والناقم والسكون الساخط والغاضب حتى يسلم من كيد الغاصبين،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ويستطيع أن يقوم بم بمهمته من حفظ دين اللّه وأحكامه، وصون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وسيرته؟وألم يكن قد قسم رسول اللّه بعد زواج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الحياة بينهما، وذلك بأن يكون سعي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البيت بأداء وظائف البيت وإدارة شؤونه، وإسعاد أجوائه، لتعيش الأسرة ثقافة الدين وآداب الإسلام، وسعي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البيت بأداء ما عليه من وظائف تجاه الأسرة والمجتمع، لإسعاد أسرته ومجتمعه؟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وألم يكن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قد صاما للوفاء بنذرهما وأثرا بقوتهما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المسكين واليتيم والأسير، حتى أنزل اللّه تعالى فيهما سورة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المؤثر للمقداد على نفسه، والمتصدق بخاتمه على المسكين في ركوعه، حتى أنزل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وألم يكن أمير المؤمنين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قد صدقا بالجنة والثواب حتى جعلهما اللّه سادة الصدّيقين، وأفضل الشهداء والصالحين، وجعل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في الخير وأبا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في الدين، وأماً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الآية الكريمة من سورة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إلى جنب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تساوي مقامهما، وتكافئهما في المنزلة والرفعة عند اللّه تعالى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الضحى</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شهر آشوب في المناقب في تفسير الثعلبي عن جعفر بن محمّد، وتفسير القشيري عن جابر الأنصاري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كساء من أجلة الإبل وهي تطحن بيديها وترضع ولدها فدمعت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الحمد للّه على نعمائه والشكر اللّه على آلائه،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مجمع البيان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كساء من ثلة </w:t>
      </w:r>
      <w:r>
        <w:rPr>
          <w:rStyle w:val="FootnoteAnchor"/>
          <w:rtl w:val="true"/>
        </w:rPr>
        <w:footnoteReference w:id="514"/>
      </w:r>
      <w:r>
        <w:rPr>
          <w:rFonts w:ascii="Amiri" w:hAnsi="Amiri" w:eastAsia="Amiri" w:cs="Amiri"/>
          <w:color w:val="111111"/>
          <w:sz w:val="28"/>
          <w:sz w:val="28"/>
          <w:szCs w:val="28"/>
          <w:rtl w:val="true"/>
          <w:lang w:bidi="ar-SA"/>
        </w:rPr>
        <w:t xml:space="preserve">الإبل وهي تطحن بيدها وترضع ولدها، فدمعت عبنا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 فقد أنزل اللّه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جدي أن لا يبقى في النار موحّد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هذا الحديث إلى أن نزول هذه الآية المباركة كان حين دمعت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تأثراً على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تتحمل مشاق خدمة البيت بنفسها وهو يدل على عدة 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هذه الآية الكريمة بعد تلك الواقعة هو تسلية لقلب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الحبيب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حيث كانت تتولى خدمات البيت بنفسها، حيث كانت تقول وزهدها عن مباهج الحياة وزخارفها حيث كان يعطيها كساء من جلد الإبل وليس من الحرير والديباج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معادلة بين مرارة الدنيا وحلاوة الآخرة، وبالعكس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حلاوة الدنيا ومرارة الآخرة، فكلما أجهد الإنسان نفسه في الدنيا لأجل الآخرة كانت له آخرة حسنة، وكلما اشتغل بلذائذ الدنيا وغفل عن الآخرة، كانت له آخرة 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العطاء الواسع الذي وعد اللّه أن يرضي به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لعله يكون مقام الشفاعة الذي هو المقام المحمود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الشفاعة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جاء في الأحاديث</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أنه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الليلة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اللّه، فمن عرف فاطمة حق معرفتها فقد أدرك ليلة القدر، وإنما سميت فاطمة لأن الخلق فطموا عن معرفتها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محمّد بن جمهور عن صفوان عن عبد اللّه 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سلطان بني أمية، وليلة من إمام عدل خير من ألف شهر ملك بني أمية،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وَالرُّوحُ فِيهَا بِإِذْنِ رَبِّهِم أي عند ربهم على محمّد وآل محمّد بكل أمر سلام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أيضا عن محمّد بن جمهور، عن موسى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عما يفرق في ليلة القدر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في هذا الموضع المؤمنون الذين يملكون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والروح روح القدس وهو 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هذه الأحاديث الواردة في تفسير وتأويل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الأحاديث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الليلة المباركة المذكورة في سورة الدخان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ويتضح أن المعنى المراد من الليلة المباركة في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وضوحاً جيداً خاصة إذا ضممناه إلى ما ورد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تقول بأن من أسماء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 إنها مباركة فى كل الأمور، مباركة في نفسها وذريتها إذ منها أحد عشر اماماً معصوماً، ومنها ذرية كثيرة طيبة ملأت الخافقين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ومباركة للدين والقرآن إذ بتضحيتها بقي الدين وانتشرت 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ومباركة لمحبيها وشيعتها فلها بالنسبة إليهم بركات وجودية خاصة وأهمها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تظهر في المحشر لشفاعتهم، فتلتقط محبيها كما يلتقط الطير الحب الجيد من الحب الرديء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تأويل الليل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فقد قيل في وجوه الشبه بينهما ما يلي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الليل يهجم عليها الظلام وقد هجم عليها الظلمة والظلام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الليل مقابل النهار، والنهار فيه الوضوح والتبين، والليل لا يتبين فيه شيء، ووجه الشبه هو كما أن الليل لا يتبين منه شيء إلا اليسير، فكذلك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لم يظهر منها إلى الناس شيء بمعنى لم يتعرّف الناس عليها ولا على منزلتها إلا النزر 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ليلة القدر ليلة واحدة في السنة،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واحدة الدهر ولا ثاني لها من بدئه إلى ختمه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لها ظاهر خارجي، وتأويل باطني فالظاهر الخارجي هو ذلك الوقت الخاص، والتأويل الباطني هو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لدورها ودور موالاتها وموالاة أبيها وبعلها وبنيها في قبول الطاعات، وغفران السيئات، ودخول الجنة، والنجاة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وقد فسرت الليالي العشر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w:t>
      </w:r>
      <w:r>
        <w:rPr>
          <w:rStyle w:val="FootnoteAnchor"/>
          <w:rtl w:val="true"/>
        </w:rPr>
        <w:footnoteReference w:id="519"/>
      </w:r>
      <w:r>
        <w:rPr>
          <w:rFonts w:ascii="Amiri" w:hAnsi="Amiri" w:eastAsia="Amiri" w:cs="Amiri"/>
          <w:color w:val="111111"/>
          <w:sz w:val="28"/>
          <w:sz w:val="28"/>
          <w:szCs w:val="28"/>
          <w:rtl w:val="true"/>
          <w:lang w:bidi="ar-SA"/>
        </w:rPr>
        <w:t xml:space="preserve">إنها من الحسن إلى الحسن والفجر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بالإمام الحجة، والشفع بعلي وفاطمة، فكذلك هنا ليلة القدر في الباطن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ليلة القدر تتضاعف الأعمال، وكذلك بحبها تتضاعف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عبر عنها في سورة الدخان بالمباركة، وكذلك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فإن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ليلة القدر تقدر الأعمال أي في ليلة القدر يعطى للعمل قيمته، فكذلك تعطى الأعمال قيمتها بولايتها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فاطمة والقدر هو اللّه</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فتكون ليلة إلهية، اشارة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وجود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وجود سماوي طاهر، لم يشوبه ثقل الأرض، ولم بدنسه شرك 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ليلة القدر ظرف للقرآن الصامت،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ascii="IRNazanin" w:hAnsi="IRNazanin" w:eastAsia="IRNazanin"/>
          <w:color w:val="111111"/>
          <w:sz w:val="28"/>
          <w:sz w:val="28"/>
          <w:szCs w:val="28"/>
          <w:rtl w:val="true"/>
          <w:lang w:bidi="fa-IR"/>
        </w:rPr>
        <w:t xml:space="preserve"> ظرف للقرآن الناطق</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سكن وراحة،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مسكن وراحة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الليل حجاب وساتر وليلة القدر ليلة اللّه، وهي حجاب اللّه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فاطمة بابها بابي وبيتها بيتي فمن هتكه فقد هتك حجاب اللّه</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في صفة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القدر تكون التقديرات على قدر القابليات، وبولايتها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تقدر قابليات الخلائق ودرجاتهم عند اللّه، فلذا لم تكمل نبوة نبي إلا بولاية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الليل يكون التوسل إلى اللّه سبحانه، وبها كان يتوسل إلى اللّه تعالى أبناؤها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كما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يتوسلون الى اللّه عزوجل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مبدأ الخيرات ومبدأ اليوم والشهر،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أيضاً مبدأ الخيرات والإفاضة الربانية، والليل بما أنه مقدّم فالفضل الذي يكون للوقت مقدم أيضاً، كليلة الجمعة، أو ليلة عرفة، أو ليالي العيد، وغيرها، حيث يبدأ الفيض بالليل فلسبقه حق التقدم، فلذا تكون العبادة في الليل مفضلة أكثر من النهار، كما كان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النور مقدماً على العوالم الظاهرية وصار فيضاً لخلق السماوات والأرض من نورها كما جاء ذلك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فاطمة حق معرفتها فقد أدرك ليلة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أن الخلق فطموا عن معرفتها فلا يدركوا ليلة القدر بكمالها وتمامها، نعم ادراك ليلة القدر على قدر المعرفة ولا يدرك الخلائق كنه معرفتها، فلذا ورد في سبب تسميتها بفاطمة وجوه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فطمت عن أن يعرفها الناس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فطمت بالعلم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عن الطمث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عن النار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فطمت شيعتها ومحبيها وذريتها عن النار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فطمت عن المثل والنظير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فطمت طمع القوم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فطمت أعداءها عن ثواب معرفتها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فطمت أعداءها عن محبتها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فطمت من الشر </w:t>
      </w:r>
      <w:r>
        <w:rPr>
          <w:rStyle w:val="FootnoteAnchor"/>
          <w:rtl w:val="true"/>
        </w:rPr>
        <w:footnoteReference w:id="532"/>
      </w:r>
      <w:r>
        <w:rPr>
          <w:rFonts w:ascii="Amiri" w:hAnsi="Amiri" w:eastAsia="Amiri" w:cs="Amiri"/>
          <w:color w:val="111111"/>
          <w:sz w:val="28"/>
          <w:sz w:val="28"/>
          <w:szCs w:val="28"/>
          <w:rtl w:val="true"/>
          <w:lang w:bidi="ar-SA"/>
        </w:rPr>
        <w:t xml:space="preserve">، إلى غير ذلك من الوجوه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إضافة إلى ما في هذه الأحاديث من الإشارة إلى أمر الإمامة في سورة القدر، وذلك بنزول الملائكة في ليلة القدر عليهم بالأمر، وتكرره في كل عام ونزولهم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حتى يقوم بأمر اللّه ويملا الأرض قسطاً وعدلاً بعد ما ملئت ظلماً وجوراً، وليس هناك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يوم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يستطيع أن يدعي نزول الملائكة عليه في ليلة القدر سوى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ذرية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روح القدس فيها كما في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ولج في أبنائها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البينة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الزهراء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معنعنا،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مرضه الذي توفي فيه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أرسلي إلى يملك فادعيه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فقل يدعوك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إليه الحسن فدعاه، فأقبل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السَّلَامُحتى دخل على رسول اللّه وفاطمة عنده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لكربك 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لالكرب على أبيك بعد اليوم يا فاطمة،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يشق عليه الجيب ولا تُخمش عليه الوجه ولا يُدعى عليه بالويل، ولكن قولي كما قال أبوك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العينان وقد يوجع القلب ولا نقول ما يسخط الرب، وإنا بك يا إبراهيم لمحزنون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أدن مني، فدنا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أذنك في في، ففعل،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ألم تسمع قول اللّه في كتابه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غر محجلون شباع مرويون، أفلم تسمع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وَالْمُشْرِكِينَ فِي نَارِ جَهَنَّمَ خَالِدِينَ فِيهَا أُولَئِكَ هُمْ شَرُّ الْبَرِيَّةِ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عدوك وشيعتهم، يجيئون يوم القيامة ظماء مظمئين أشقياء معذبين كفار منافقين، ذلك لك ولشيعتك، وهذا العدوك ولشيعتهم، هكذا روى جابر بن عبد اللّه الأنصاري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نقاط مهمة ينبغي الإشارة إليها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مقاماً عظيماً عند اللّه ورسوله، وذلك بدليل تفديتها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وأمه حيث يقول لها كما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مصاب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ظاهر من بكائها 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واكرباه لكربك يا أبتاه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بكاء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مصابه، وتعليم ما ينبغي أن يقال عند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خير البرية في هذه الآية الكريمة بأنهم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أتباع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شر البرية في هذه السورة المباركة، بأنهم هم أعداء أمير المؤمنين ومن تابعهم على عدائهم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تفدية الرسول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أباء وأمه، واهتمامه بهاء ومحوريتها في هذه القصة، وإنها الوحيدة من بين النساء في البكاء على مصاب أبيها الجلل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فاطمة ميزان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الحاكم الحسكاني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ترجح كفة حسناته في الميزان يوم القيامة علي بن أبي طالب، وذلك أن ميزانه لا يكون فيه إلا الحسنات وتبقى كفة السيئات فارغة لا سيئة فيها، لأنه لم يعص اللّه طرفة عين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أي في عيش في جنة قد رضي غيشه فيها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أسعد بن إبراهيم الاربلي بإسناده عن الزبير بن العوام، وعن أبي أمامة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جيء بميزان العالم وحب على كفتاه وحب الحسن والحسين، وحب فاطمة علاقته، یوزن به محبة المحب والمبغض لي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الشريفان المفسّران لهاتين الآيتين الكريمتين من سورة القارعة يدلان على مطالب عديدة ترتبط بالإسلام والعقيدة، نلفت النظر إلى ما تيسر لنا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بحسب الحديث الأول أفضل مصداق من مصاديق الراجحين ميزانهم يوم القيامة،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الثاني وأحاديث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الذي يقاس إيمان الناس وأعمالهم به، فما كان له من إيمانهم وأعمالهم وجه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وأعماله، كان من أهل الجنة وأعطي من درجاتها بقدر درجة تشابهه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لم يكن له وجه شبه به وكان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كان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في الحديث الأول حيث يقول عن كفة السيئات وتبقى كفّة سيئاته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فارغة لا سيئة فيها، لأنه لم يعص اللّه طرفة عين، وهذا لا يكون إلا فيمن عصمه اللّه تعالى من كل خطأ واشتباه، وسهو وغفلة، فيكون هذا الحديث مشيراً إلى قوله تعالى في أمير المؤمنين وسائر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بشره اللّه تعالى بالجنة، وبالسعادة فيها، والرضا بعيشها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وحب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يشكل الميزان الكامل المستقيم بكفتيه وعلاقته في يوم القيامة، وبه يقاس حينئذ حب المحبين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ودرجة حبهم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ويعطوا من درجات الجنة بقدر درجات حبّهم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لا يحب علياً وفاطمة وابنيهما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أو يبغضهم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يخف ميزانه في القيامة، ويكون من أهل النار، ومن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المقياس لدخول الجنة، والميزان لدرجاتها والنعيم فيها، كما أن بغضها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ملاك دخول النار، ومعيار دركاتها والعذاب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بحفظ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الحسكاني 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الجمحي بمكة، حدّثنا علي بن عبد العزيز، حدّثنا أبو نعيم، حدّثنا سفيان عن ابن جريج عن عطاء،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اللّه هذه الخصال كلها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كان واللّه أوّل المؤمنين إيماناً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وعملوا الصالحات</w:t>
      </w:r>
      <w:r>
        <w:rPr>
          <w:rFonts w:ascii="Amiri" w:hAnsi="Amiri" w:eastAsia="Amiri" w:cs="Amiri"/>
          <w:color w:val="111111"/>
          <w:sz w:val="28"/>
          <w:sz w:val="28"/>
          <w:szCs w:val="28"/>
          <w:rtl w:val="true"/>
          <w:lang w:bidi="ar-SA"/>
        </w:rPr>
        <w:t xml:space="preserve"> وكان أوّل من صلى وعبد اللّه من أهل الأرض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بالحق</w:t>
      </w:r>
      <w:r>
        <w:rPr>
          <w:rFonts w:ascii="Amiri" w:hAnsi="Amiri" w:eastAsia="Amiri" w:cs="Amiri"/>
          <w:color w:val="111111"/>
          <w:sz w:val="28"/>
          <w:sz w:val="28"/>
          <w:szCs w:val="28"/>
          <w:rtl w:val="true"/>
          <w:lang w:bidi="ar-SA"/>
        </w:rPr>
        <w:t xml:space="preserve"> يعني بالقرآن وتعلم القرآن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أبناء سبع وعشرين 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بالصبر</w:t>
      </w:r>
      <w:r>
        <w:rPr>
          <w:rFonts w:ascii="Amiri" w:hAnsi="Amiri" w:eastAsia="Amiri" w:cs="Amiri"/>
          <w:color w:val="111111"/>
          <w:sz w:val="28"/>
          <w:sz w:val="28"/>
          <w:szCs w:val="28"/>
          <w:rtl w:val="true"/>
          <w:lang w:bidi="ar-SA"/>
        </w:rPr>
        <w:t xml:space="preserve"> يعني وأوصى محمّد عليّاً بالصبر عن الدنيا، وأوصاه بحفظ فاطمة، وبجمع القرآن بعد موته، وبقضاء دينه، وبغسله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بحفظ الحسن والحسين،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أن المصداق الأفضل من بين المستثنين من الخسران في هذه السورة المباركة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هو أول من آمن، وأول من صلى وعبد اللّه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تواصى بالقرآن وتعلمه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كان أول من أوصاه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بجمع القرآن، وبالصبر عن الدنيا، وبحفظ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على هذا أفضل مصاديق الذين آمنوا وعملوا الصالحات، والمتواصين بالحق وبالصبر له الهال الملمة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وتسمية اتباعهم ومحبيهم بإسم الشيعة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الكوثر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كوثر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الابْتَرُ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أخرج العديد من أصحاب التفاسير نزول هذه السورة بشأن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 في تفسيره عند تفسير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الفخر الرازي في تفسيره الكبير،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لان هذه السورة إنما نزلت ردّاً على من عابه بعدم الأولاد،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يعطيه نسلاً يبقون على مر الزمان، فأنظركم قتل من أهل البيت ثم العالم ممتلئ منهم، ولم يبق من بني أمية في الدنيا أحد يعبأ به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شيخ زاده في حاشيته على تفسير البيضاوي عند تفسير سورة الكوثر،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المفسرين ذكروا في تفسير الكوثر أقوالاً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بالكوثر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ويدل عليه أن هذه السورة نزلت ردّاً على من قال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أبتر ليس له من يقوم مقامه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في حاشيته على تفسير البيضاوي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عثمان بن حسن المشتهر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كوسة زادة في كتاب له في تفسير بعض آيات من القرآن أسماه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بكر الحضرمي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أحمد بن هوذة عن إبراهيم بن إسحاق، عن عبد اللّه بن حماد، عن حمران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صلى الغداة،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هذا النور الذي أراء قد غشيك؟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أصابتني جنابة في هذه الليلة، فأخذت بطن الوادي فلم أصب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وليت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فالتفت فإذا خلفي إبريق مملوء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وطشت من ذهب مملوء من ماء</w:t>
      </w:r>
      <w:r>
        <w:rPr>
          <w:rFonts w:ascii="IRNazanin" w:hAnsi="IRNazanin" w:eastAsia="IRNazanin"/>
          <w:color w:val="111111"/>
          <w:sz w:val="28"/>
          <w:sz w:val="28"/>
          <w:szCs w:val="28"/>
          <w:rtl w:val="true"/>
          <w:lang w:bidi="fa-IR"/>
        </w:rPr>
        <w:t xml:space="preserve"> فاغتسلت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المنادي فجبرائيل، والماء من نهر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إثنا عشر ألف شجرة، كل شجرة لها ثلاثمائة وستون غصناً، فإذا أراد أهل الجنة الطرب هبت ريح، فما من شجرة ولا غصن إلا وهو أحلى صوتاً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اللّه تبارك وتعالى كتب على أهل الجنّة أن لا يموتوا، لماتوا فرحاً من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شدة حلاوة تلك الأصوات، وهذا النهر في جنة عدن، وهو لي ولك ولفاطمة والحسن والحسين، وليس لاحد فيه شيء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كثر، وفسر بالكثير، وهو صفة لشيء، وذلك الشيء لابد وأن يكون خيراً، حيث إن اللّه جل وعلا في مقام تسلية قلب النبي يخبر نبيه بأنه قد وهبه الكثير، وليس هو الشر، فيتعين أنه الخير، فيكون الكوثر هو الخير الكثير و السؤال هنا ما هو الخير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اختلف في تفسيره، وذلك كلّ إلى قول، ولكن كل ما يقال من آراء حوله فهو بيان مصاديق لذلك الخير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وأبرز مصاديق ذلك الخير الكثير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الكبرى،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ويؤيده بل يدل عليه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تأويل الآيات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بأنه يخرج منها خير كثر فرجل حكيم ورجل حكيم ورجل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المفسرين قالوا بأن سورة الكوثر نزلت في شأن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إضافة إلى أن في الحديث الأخير هنا وصفاً جميلاً لنهر الكوثر في الجنة، وإن على حافتيه أشجاراً إذا هبت الريح فيها تحركت أغصانها، وبدت منها أنغام تسبح اللّه بصوت لم يسمع مثله، بحيث لو كان أحداً يموت هناك لماتوا فرحاً وطرباً منه، وأصل هذا النهر في جنة عدن، وهذه الجنة خاصة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النصر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أول الناس لحوقاً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فرات الكوفي في تفسيره، قال حدّثنا أبو الحسن علي بن الحسن بن الحسين الدوسي الرقي معنعناً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السورة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نعيت إليّ نفسي، فبكت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فإنك أول أهلي لحوقاً بي، فضحكت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فرات أيضا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إسماعيل الخزاز الهمداني معنعناً عن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قد أدرك سنة أو سبعة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ويا فاطمة بنت محمّد قد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الناس يدخلون في دين اللّه أفواجاً فسبحان ربی وبحمده واستغفر ربي إنه كان تواباً، يا علي إن اللّه قضى الجهاد على المؤمنين في الفتنة  من بعدي</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نجاهد المؤمنين الذين يقولون في فتنتهم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على الأحداث في الدين إذا عملوا بالرأي في الدين ولا رأى في الدين إنما الدين من الرب أمره ونهيه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إذا نزل بنا أمر ليس فيه كتاب ولا سنة منك ما نعمل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شوری بین المؤمنين ولا تقصرونه بأمر خاصة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قد قلت لي حين خزلت عني الشهادة واستشهد من استشهد من المؤمنين يوم أحد الشهادة من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صبرك إذا خضبت هذه من هذا، ووضع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رأسه ولحيته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حينئذ هو من مواطن الصبر ولكن من مواطن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أعد خصومتك فإنك مخاصم قومك يوم القيامة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الواردان في تفسير هذه السورة المباركة يدلان على أمور 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تنعى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وَسَلَّمَ‏نفسه، ولذلك دعا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هي أقرب المقربين إلى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خصها أبوها بهذا الخبر، كما أنها كانت أعطف الناس بأبيها، ولذلك لم تتمالك نفسها من هذا الخبر المؤسف إلا فبكت لذلك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أول أهله لحوقاً به، يدل على علمه عن الوحي بما سيجري عليها من بعده، وعلمها أيضاً بذلك، وفرحها بسرعة اللحاق بأبيها يدل على عظيم إيمانها بما وعد اللّه أباها وأهل بيته من النعيم والرضوان في الجنة، كما ويدل على مدى تجافيها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وإعراضها عنها، بخلاف أعدائها الذين أعماهم حب الدنيا وأصمهم، فارتكبوا لأجل الوصول إلى الدنيا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أندى له جبين التاريخ من ظلم وجور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سيقاتل من بعده على تأويل القرآن من يدعى الإسلام والإيمان من أصحاب الجمل وصفين والنهروان الذين أحدثوا في الدين وعملوا بالرأي، وخرجوا على إمام زمانهم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التصريح بأن الدين وأحكام الإسلام وقوانين القرآن كله من اللّه، فإن حق التشريع خاص باللّه، ولا يحق لأحد أن يحدث في الدين ولا أن يقول برأيه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التوصية بالمشورة والشورى في الأمور، وخاصة في الحوادث الواقعة المتجددة، ليستنبط حكمها أهل الخبرة في الدين، فإن في الدين قواعد عامة وكليات تنطبق على كل ما يتجدد من الصغريات على طول الزمان غير أن شورى الفقهاء والمراجع هم الذين يستطيعون 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تابع لأي قاعدة، وإنه صغرى لأية 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في سبيل اللّه واختباره في صبره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الاختبار، وعده الشهادة في سبيل اللّه نعمة كبرى تستحق 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هو الذي يساند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مخاصمته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ظالميه وقتلته في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موضع سره، والمؤتمن على غيبه، وأعز 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آخر ما أردنا جمعه في هذا الكتاب، واللّه الموفق للصواب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حيدر المؤيدالكويت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البحث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جمعه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للمحدث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وإزهاق الباطل، للقاضي نور اللّه الحسيني المرعشي التستري، الشهيد ببلاد الهند عام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للحسن بن أبي إسحاق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لأبي الحسن علي بن أحمد الواحدي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لعز الدين أبي الحسن علي بن أبي الكرم، محمّد ابن محمّد بن عبد الكريم بن عبد الواحد الشيباني، 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للشيخ محمّد علي الصبان، من علماء القرن </w:t>
      </w:r>
      <w:r>
        <w:rPr>
          <w:rFonts w:eastAsia="Amiri" w:cs="Amiri" w:ascii="Amiri" w:hAnsi="Amiri"/>
          <w:color w:val="111111"/>
          <w:sz w:val="28"/>
          <w:szCs w:val="28"/>
          <w:lang w:bidi="ar-SA"/>
        </w:rPr>
        <w:t>12.</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النجف الأشرف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بغداد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لأحمد بن يحيى بن جابر البلاذري،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وأسرار التأويل، المسمى بتفسير البيضاوي، لأبي سعيد عبد اللّه بن عمر ابن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للبخاري، محمّد بن إسماعيل أبي عبد اللّه البخاري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لأبي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لأبي منصور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الحديث للحافظ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للفخر الرازي، محمّد بن عمر بن حسين القرشي الطبرستاني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لمحمّد بن الحسن بن علي بن الحسين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تفسير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الفاطمية، محمّد باقر الكجوري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للسيد علي بن موسى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لأحمد بن عبد اللّه بن محمّد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لعلي بن يونس النباطي البياضي،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جبل 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للسيد علي بن طاووس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بغداد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لرضي الدين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للعلامة الشيخ عبد الحسين أحمد الأميني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لعلي بن محمّد بن احمد المالكي الشهير بان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بغداد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لأبي القاسم جار 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البيضاء، للمولى محمّد علي بن أحمد القراجه داغي التبريزي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إلى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لكوسه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فيما نزل في القائم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للإمام السيد عبد الحسين شرف الدين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لمحمّد بن عبد 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الفاخرة، للسيد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لمحمّد ابن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مازندران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حلب</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للعلامة المجلسي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إصفهان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لعماد الدين الطبري، 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قلب المصطفى للشيخ أحمد الرحماني الهمداني</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في فضائل العترة الطاهرة، للأسترابادي النجفي</w:t>
      </w:r>
      <w:r>
        <w:rPr>
          <w:rFonts w:eastAsia="Amiri" w:cs="Amiri" w:ascii="Amiri" w:hAnsi="Amiri"/>
          <w:color w:val="111111"/>
          <w:sz w:val="28"/>
          <w:szCs w:val="28"/>
          <w:rtl w:val="true"/>
          <w:lang w:bidi="ar-SA"/>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لاحمد بن علي أبي بكر الخطيب البغدادي،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لابن عساكر، علي بن الحسن بن هبة اللّه بن عبد اللّه الشافعي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أطيب البيان</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منسوب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الجلالين، لمحمّد بن أحمد المحلي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الخازن، لعلاء الدين البغدادي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لجلال الدين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السراج المنير، للخطيب الشربيني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لمحمّد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لمحمّد بن أحمد بن أبي بكر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لعلي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المراغي، لأحمد مصطفى المراغي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 بهامش تفسير الخازن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النيسابوري بهامش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جامع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لفرات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للشيخ عبد علي بن جمعة 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إلى سنة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لتاج الدين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لأبي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الشهاب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القاضي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لمحمّد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للحافظ محب الدين أحمد بن عبد اللّه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للشيخ إسماعيل حقي البروسي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لشهاب الدين محمّد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لمحمّد بن الحسن الفتال،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للشيخ عباس بن محمّد رضا بن أبي القاسم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لأحمد بن الحسين بن علي بن موسى، أبي بكر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النبلاء، لمحمّد بن أحمد بن عثمان بن قايماز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للقاضي أبي حنيفة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الآيات الباهرات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لمحمّد بن عيسى الترمذي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لمسلم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والأحوال للشيخ عبد اللّه البحراني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للبحراني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اللئالي، لمحمّد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لها في القرآن لآية اللّه السيد صادق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لإبراهيم بن محمّد الجويني الحمويني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للسيد مرتضى الحسيني الفيروزآبادي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قادتنا، للسيد محمّد هادي الحسيني الميلاني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لسليم بن قيس الهلالي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الهجرة بسنتين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لعلي بن عيسى الإريلي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بغداد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الدقائق للميرزا محمّد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لأبي الفضل جمال الدين محمّد بن مكرم ابن منظور الافريقي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للشيخ 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للشيخ أبو علي 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النجف الأشرف</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للشهيد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جبل 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لأبي عبد اللّه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 للحسين بن مسعود 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للشيخ عباس بن محمّد رضا بن أبي القاسم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للإمام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لابن المغازلي، علي بن محمّد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لآية اللّه السيد كاظم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في مناقب أمير المؤمنين من كتب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للشيخ مؤمن الشبلنجي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 عبد علي بن جمعه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علي السمهودي الشافعي –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للشيخ سليمان بن ابراهيم البلخي القندوزي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w:t>
      </w:r>
      <w:r>
        <w:rPr>
          <w:rFonts w:ascii="Amiri" w:hAnsi="Amiri" w:eastAsia="Amiri" w:cs="Amiri"/>
          <w:color w:val="111111"/>
          <w:sz w:val="28"/>
          <w:sz w:val="28"/>
          <w:szCs w:val="28"/>
          <w:rtl w:val="true"/>
          <w:lang w:bidi="ar-SA"/>
        </w:rPr>
        <w:t>المقدمةسورة الفاتحة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اللّه لآل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اهْدِنَا الصِّراطَ الْمُسْتَقِيمَ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أَدَمَ الأَسْمَاءَ كُلَّهَا 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نور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وقلنا يا آدم آسكُنْ أَنتَ وزوجك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إِسْتَسْقَى مُوسَى لِقَوْمِهِ،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فاطمة شرط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قُلْ مَنْ كَانَ عَدُوّاً لِجِبْرِيلَ فَإِنَّهُ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أَمَنَا بِاللّه وَمَا أُنْزِلَ إِلَيْنَا وَمَا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الصلاة وحب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الايمان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المحدثة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وإذ قالتِ المَلائِكَةُ يا مَرْيَمُ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أفضل نساء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فَمَنْ حَاجَكَ فِيهِ مِنْ بَعْدِ مَا جَاءَكَ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فاطمة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حجج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أصحاب 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فاطمة في الكتب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 الأسباط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وَقَطَعْنَاهُمُ اثْنَتَى عَشْرَةَ أَسْبَاطاً 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سورة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وريثة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المهاجرين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تندب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فاطمة بمحبيها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شرط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سورة هود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يوسف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وبكاء فاطمة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 تَذْكُرُ يُوسُفَ حَتَّى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حوراء إنسية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ابراهيم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الكلمة الطيبة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تَرَكَيْفَ ضَرَبَ اللّه مَثَلاً كَلِمَةٌ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فاطمة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إنَّ الْمُتَّقِينَ فِي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بِالأُنْثَى ظَلَّ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ذوي القربي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وَالاِحْسَانِ وَإِيتَاءِ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الأعلى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الأنوار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أُولَهُمَا بَعَثْنَا عَلَيْكُمْ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للأَوَّابِين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 ذَا الْقُرْبَى حَقَّهُ﴾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تُعْرِضَنَّ عَنْهُمُ ابْتِغَاءَ رَحْمَةٍ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وسيلة الى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تشریف آدم بسبب أنوار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إحترام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فَكَانَ لِغُلامينَ يَتِيمَينِ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عزيز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وعاء 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خِفْتُ المَوَالَى مِن وَرَآئي 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يتوسل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فاطمة على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مَا اسْتَهَتْ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صبرها في طاعة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جَزَيْتُهُمُ الْيَوْمَ بِمَا صَبَرُوْا أَنَّهُمْ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مشكاة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من بيوت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إحترام فاطمة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صبرها على ما نزل بها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أهل البيت أصل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قرة 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 أهل البيت قبل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فاطمة على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سورة الروم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فاطمة لفدك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المقدس</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تسبیح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وَالْذاكِرِينَ اللّه كَثيراً وَالذَّاكِرَات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اذْكُرُوا اللّه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الصلوات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أولياء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أَذْهَبَ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خواتيم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الموتى وَنَكْتُبُ مَا 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ومحبيها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شِبْعَتِهِ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لرضا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النور من النور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وَلا أَنتُم تَحزَنُونَ﴾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سورة الجاثية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مثال الخير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سورة الأحقاف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المؤمنين الحقيقيين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الرسول للبتول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سورة 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لقبت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سورة الذاريات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جنات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وذريتها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اسمها من الفاطر</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المعراج تم انتخابها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دَنَى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واللؤلؤ والمرجان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الرسول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فأصحَابُ الميمنة ما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حزنها على ما سيجري على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تفزع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ذوي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سورة الجمعة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لاتلهى عن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نورها يسعى بين يديها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أحصنت فرجها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الكبرى</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سورة الدهر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سورة عبس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سورة الانفطار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أشبه الناس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سورة المطففين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الابرار لفي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النعيم الالهي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رحاب القرب الالهي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سورة الطارق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 يأخذ بثأر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كُفؤ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محب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سورة الليل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في التأريخ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 الذَّكَرَ وَالأُنثَى إِنَّ سعيكُم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سورة الضحى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البينة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الزهراء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سورة القارعة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فاطمة ميزان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مَوَازِينُهُ فَهُرْ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بحفظ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سورة الكوثر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كوثر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النصر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أول الناس لحوقاً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507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بحار الأنوار نقلاً عن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البهجة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الصدوق في أماليه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والعلامة المجلسي في بحار الانوار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والسيد البحراني 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عبد اللّه بن أحمد الفسوي بقرائتي عليه من أصله،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يعقوب بن يوسف بن مكي الزنجاني بهمذان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أحمد بن سليمان ببغداد،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على هلالي بن العلاء الرقي وأنا أسمع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الدراوردي، عن مكحول، عن محمّد بن المنكدر،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الحاكم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أنس بن مالك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بسندين آخرين عن جابر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الطوسي بسند آخر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قادتنا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وعنه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وعنه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 وتحريضه على محبته وموالاته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عن المفضّل ومعاني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أحمد بن محمّد بن عمران الدقاق، عن حمزة بن القاسم العلوي العباسي، عن جعفر بن محمّد بن مالك الكوفي القذاري، عن محمّد بن الحسين بن زيد الزيات، عن محمّد بن زياد الأزدي، عن المفضل بن عمر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البيت 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مستصعب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الشريف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الشريف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يحاسب العبد الصلاة فإن قبلت قبل ما سواها وإن ردت رد 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 الصَّلَاةَ 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 الصَّلَاةَ إِنَّ الصَّلَاةَ تَنْهَى عَنِ الْفَحْشَاءِ وَالْمُنْكَرِ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تزويج فاطمة بنت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آية اللّه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ذلك من كتاب مطبوع يضم ثلاث رسائل إحداها بعنوان تزويج فاطمة بنت الرسول، للإمام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نسخة خطيّة في المكتبة الظاهرية بدمشق رقمه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وأخرجه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الميرزا محمّد المشهدي في 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الآيات الباهرة عن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آل عمران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الأيهم، خ 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وفي ط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هجرته إلى المدينة مع الفواطم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وشقه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مكة وجبل آخر بالبادية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الهجرة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والمراجعات للمرحوم شرف الدين العاملي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الطوسي في التهذيب، والعياشي في التفسير، وهناك الحاديث أخر ذكرت الشطر الأول أي ذكر الكبائر دون التطبيق والاستشهاد بالآية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وصدره 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التأويل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للمحدث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وعنه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المنقبة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بيروت دار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وأخرجه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وعنه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وروضة الواعظين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ومسكن الفؤاد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وأخرجه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السقيفة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بين المعقوفين مأخوذ من ترجمة الرجل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من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عن النسخة الكرمانية وأخذ من النسخة اليمنية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مأخوذ من مسند أحمد، والسياق أيضاً يستدعيه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أسامة ليس من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وبالتالي يحتمل أن تكون هذه العبارة أقحمت وسط هذا الحديث، وبدليل ورود أحاديث متفق عليها ان أحب الرجال الى النبي هو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منافس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ينتهي إلى أبي عوانة عن عمر بن سلمة عن أبيه، ولا يخفى في متن الحديث وسنده، راجع تحقيق المحمودي في 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الحافظ الترمذي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شعبة يضعف عمر بن أبي سلمة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والآية في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کتاب الجنائز، باب ما يعاين المؤمن والكافر،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من الراوي لا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وعاش الإمام زين العابدين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فاجعة كربلاء خمساً وثلاثين سنة أو أربعين سنة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مجمع على صحته، رواه الفريقان من الشيعة والسنة،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الاميني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لشرف الدين العاملي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قرات في ذيل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قرات في ذيل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وفي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 عائشة، وفي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الطوسي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مينا مولى عبد الرحمن بن عوف عن مولاء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ومحب الدين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وابن صباغ 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والصفوري في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بيتها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تطحنه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الجلد أو ظاهره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 وقال أبو ذر يا ليت أمي كانت عاقراً ولم تلدن ولم أسمع بذكر النار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 من الأرض لا ماء فيه ولا ناس ولا كلاً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الكلاليب جمع الكلاب والكلوب حديدة معطوفة الرأس يجرّ بها الجمر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وانتزعه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 البحار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وعن طريق العامة عن أبي هريرة، وفي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طريق العامة ورواه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كتاب الأوسط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يكثر تقبيل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وعنه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وعنه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وراجع 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رواه عن أبي بكر بن مؤمن الشيرازي، عن عمر بن يحيى، عن علي بن عبد العزيز البغوي، عن أبي نعيم الفضل بن دكين، عن سليمان الأعمش، عن إبراهيم، عن أبيه، عن أبي ذر الغفاري قال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المدرسين بقم المقدسة، وانظر أيضاً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المدرسين بقم المقدسة، عن شرح الآيات الباهرة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وعنه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 ومحمّد ابن العباس، وعلي بن إبراهيم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وراجع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نساء أهل الدنيا ونساء أهل الجنة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وعن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 بمصر، ورواه السيوطي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ورواه أيضاً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 آشوب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رواه أيضاً الثعلي في تفسير الآية الكريمة من تفسيره على ما رواه عنه ابن البطريق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خصائص الوحي المبين وفي الفصل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والبحراني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مردويه في كتاب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رواه عنه الإربلي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شأن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مجلس يوم الجمعة، باب الثالث عشر، من شهر رمضان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وعنه البحراني 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احتجاج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وأورده فرات الكوفي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 مثلها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في تفسير 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تفسير الطبري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ونحوه في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الأمانة التي عرضت على السماوات والأرض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كانت قطعة واحدة ونسجاً واحداً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بيضاوتان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وأخرجه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عبيط أي دم 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الاستيلاء على الشيء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الأربعين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فيما نزل في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نقلاً عن كشف البيان، وفي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التأويل وفي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وعنه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موسوعة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 بهامش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المقدمة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في مناقب أمير المؤمنين من كتب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وعنه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عن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وأخرجه في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الأحقاف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وأخرجه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الرضي في المناقب الفاخرة، وفي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بالثة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ورواء في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الحديثة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البحراني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 آشوب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أجنحتها من زبرجد وأزمتها من اللؤلؤ الرطب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الآيات الباهرات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وعنه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عند تفسير سورة الحشر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وأورده في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وعنه قادتنا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دار الأضواء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وعنه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سورة التحريم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بهذا المعنى، لا انه نقص من الآية شيء كما لا يخفى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 مشتمل على التأويل والتفسير أيضا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الدهر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الدهر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الدهر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سورة الدهر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يقارب ثلاثة كيلوات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ضراعة، خ 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فاعطنه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 قدر مد اليدين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طويل الباع ورحب الباع أي كريم وواسع الخلق ومقتدر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فأعطوه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في الرأس وانخسفت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فأفرط في تعبسه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تكافوننا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فيما نزل في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وفيه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بقيت الأرض يوماً واحداً بلا إمام منا لساخت الأرض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وعنه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ومعاني الأخبار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أي زادتهم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نقصوا عنها منزلة، فإنها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وكفو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وفوق منزلة بنيها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أن المؤمن لا يكره على قبض روحه بتفاوت يسير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سورة الفجر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بتفاوت يسير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 المثلثة وتشديد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والشعر والوبر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مثله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وفي ط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منزلتها عند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فطمت عن الشرك، انظر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ورواه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 وأسرار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الكوثر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الشهاب المسماة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لکوسه زاده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تأويل الآيات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نزات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89562</Words>
  <Characters>402650</Characters>
  <CharactersWithSpaces>490294</CharactersWithSpaces>
  <Paragraphs>2206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2026-08-25T16:55:40Z</dcterms:created>
  <dc:creator>ghaemiyeh.com</dc:creator>
  <dc:description/>
  <dc:language>en-US</dc:language>
  <cp:lastModifiedBy/>
  <dcterms:modified xsi:type="dcterms:W3CDTF">2026-08-25T20:25:55Z</dcterms:modified>
  <cp:revision>1</cp:revision>
  <dc:subject/>
  <dc:title>فضائل فاطمة الزهراء علیها السلام فی الذکر الحکیم</dc:title>
</cp:coreProperties>
</file>

<file path=docProps/custom.xml><?xml version="1.0" encoding="utf-8"?>
<Properties xmlns="http://schemas.openxmlformats.org/officeDocument/2006/custom-properties" xmlns:vt="http://schemas.openxmlformats.org/officeDocument/2006/docPropsVTypes"/>
</file>