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29845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1529847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529849_1280447820">
            <w:r>
              <w:rPr>
                <w:webHidden/>
                <w:rStyle w:val="IndexLink"/>
                <w:rtl w:val="true"/>
              </w:rPr>
              <w:t xml:space="preserve">بقية سورة التحريم من الآية </w:t>
            </w:r>
            <w:r>
              <w:rPr>
                <w:rStyle w:val="IndexLink"/>
              </w:rPr>
              <w:t>10</w:t>
            </w:r>
            <w:r>
              <w:rPr>
                <w:rStyle w:val="IndexLink"/>
                <w:rtl w:val="true"/>
              </w:rPr>
              <w:t xml:space="preserve"> </w:t>
            </w:r>
            <w:r>
              <w:rPr>
                <w:rStyle w:val="IndexLink"/>
                <w:rtl w:val="true"/>
              </w:rPr>
              <w:t xml:space="preserve">إلى الآية </w:t>
            </w:r>
            <w:r>
              <w:rPr>
                <w:rStyle w:val="IndexLink"/>
              </w:rPr>
              <w:t>12</w:t>
            </w:r>
            <w:r>
              <w:rPr>
                <w:rStyle w:val="IndexLink"/>
                <w:rtl w:val="true"/>
              </w:rPr>
              <w:tab/>
            </w:r>
            <w:r>
              <w:rPr>
                <w:rStyle w:val="IndexLink"/>
              </w:rPr>
              <w:t>21</w:t>
            </w:r>
          </w:hyperlink>
        </w:p>
        <w:p>
          <w:pPr>
            <w:pStyle w:val="Contents3"/>
            <w:tabs>
              <w:tab w:val="clear" w:pos="8459"/>
              <w:tab w:val="right" w:pos="9026" w:leader="dot"/>
            </w:tabs>
            <w:rPr/>
          </w:pPr>
          <w:hyperlink w:anchor="__RefHeading___Toc11529851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21</w:t>
            </w:r>
          </w:hyperlink>
        </w:p>
        <w:p>
          <w:pPr>
            <w:pStyle w:val="Contents4"/>
            <w:tabs>
              <w:tab w:val="clear" w:pos="8176"/>
              <w:tab w:val="right" w:pos="9026" w:leader="dot"/>
            </w:tabs>
            <w:rPr/>
          </w:pPr>
          <w:hyperlink w:anchor="__RefHeading___Toc11529853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529855_1280447820">
            <w:r>
              <w:rPr>
                <w:webHidden/>
                <w:rStyle w:val="IndexLink"/>
                <w:rtl w:val="true"/>
              </w:rPr>
              <w:t>الإعراب</w:t>
            </w:r>
            <w:r>
              <w:rPr>
                <w:rStyle w:val="IndexLink"/>
                <w:rtl w:val="true"/>
              </w:rPr>
              <w:t>:</w:t>
              <w:tab/>
            </w:r>
            <w:r>
              <w:rPr>
                <w:rStyle w:val="IndexLink"/>
              </w:rPr>
              <w:t>21</w:t>
            </w:r>
          </w:hyperlink>
        </w:p>
        <w:p>
          <w:pPr>
            <w:pStyle w:val="Contents4"/>
            <w:tabs>
              <w:tab w:val="clear" w:pos="8176"/>
              <w:tab w:val="right" w:pos="9026" w:leader="dot"/>
            </w:tabs>
            <w:rPr/>
          </w:pPr>
          <w:hyperlink w:anchor="__RefHeading___Toc11529857_1280447820">
            <w:r>
              <w:rPr>
                <w:webHidden/>
                <w:rStyle w:val="IndexLink"/>
                <w:rtl w:val="true"/>
              </w:rPr>
              <w:t>البلاغة</w:t>
            </w:r>
            <w:r>
              <w:rPr>
                <w:rStyle w:val="IndexLink"/>
                <w:rtl w:val="true"/>
              </w:rPr>
              <w:tab/>
            </w:r>
            <w:r>
              <w:rPr>
                <w:rStyle w:val="IndexLink"/>
              </w:rPr>
              <w:t>23</w:t>
            </w:r>
          </w:hyperlink>
        </w:p>
        <w:p>
          <w:pPr>
            <w:pStyle w:val="Contents4"/>
            <w:tabs>
              <w:tab w:val="clear" w:pos="8176"/>
              <w:tab w:val="right" w:pos="9026" w:leader="dot"/>
            </w:tabs>
            <w:rPr/>
          </w:pPr>
          <w:hyperlink w:anchor="__RefHeading___Toc11529859_1280447820">
            <w:r>
              <w:rPr>
                <w:webHidden/>
                <w:rStyle w:val="IndexLink"/>
                <w:rtl w:val="true"/>
              </w:rPr>
              <w:t>الفوائد</w:t>
            </w:r>
            <w:r>
              <w:rPr>
                <w:rStyle w:val="IndexLink"/>
                <w:rtl w:val="true"/>
              </w:rPr>
              <w:t>:</w:t>
              <w:tab/>
            </w:r>
            <w:r>
              <w:rPr>
                <w:rStyle w:val="IndexLink"/>
              </w:rPr>
              <w:t>24</w:t>
            </w:r>
          </w:hyperlink>
        </w:p>
        <w:p>
          <w:pPr>
            <w:pStyle w:val="Contents2"/>
            <w:tabs>
              <w:tab w:val="clear" w:pos="8743"/>
              <w:tab w:val="right" w:pos="9026" w:leader="dot"/>
            </w:tabs>
            <w:rPr/>
          </w:pPr>
          <w:hyperlink w:anchor="__RefHeading___Toc11529861_1280447820">
            <w:r>
              <w:rPr>
                <w:webHidden/>
                <w:rStyle w:val="IndexLink"/>
                <w:rtl w:val="true"/>
              </w:rPr>
              <w:t xml:space="preserve">سورة الملك آياتها </w:t>
            </w:r>
            <w:r>
              <w:rPr>
                <w:rStyle w:val="IndexLink"/>
              </w:rPr>
              <w:t>30</w:t>
            </w:r>
            <w:r>
              <w:rPr>
                <w:rStyle w:val="IndexLink"/>
                <w:rtl w:val="true"/>
              </w:rPr>
              <w:t xml:space="preserve"> </w:t>
            </w:r>
            <w:r>
              <w:rPr>
                <w:rStyle w:val="IndexLink"/>
                <w:rtl w:val="true"/>
              </w:rPr>
              <w:t>آية</w:t>
            </w:r>
            <w:r>
              <w:rPr>
                <w:rStyle w:val="IndexLink"/>
                <w:rtl w:val="true"/>
              </w:rPr>
              <w:tab/>
            </w:r>
            <w:r>
              <w:rPr>
                <w:rStyle w:val="IndexLink"/>
              </w:rPr>
              <w:t>26</w:t>
            </w:r>
          </w:hyperlink>
        </w:p>
        <w:p>
          <w:pPr>
            <w:pStyle w:val="Contents3"/>
            <w:tabs>
              <w:tab w:val="clear" w:pos="8459"/>
              <w:tab w:val="right" w:pos="9026" w:leader="dot"/>
            </w:tabs>
            <w:rPr/>
          </w:pPr>
          <w:hyperlink w:anchor="__RefHeading___Toc1152986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26</w:t>
            </w:r>
          </w:hyperlink>
        </w:p>
        <w:p>
          <w:pPr>
            <w:pStyle w:val="Contents4"/>
            <w:tabs>
              <w:tab w:val="clear" w:pos="8176"/>
              <w:tab w:val="right" w:pos="9026" w:leader="dot"/>
            </w:tabs>
            <w:rPr/>
          </w:pPr>
          <w:hyperlink w:anchor="__RefHeading___Toc11529865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1529867_1280447820">
            <w:r>
              <w:rPr>
                <w:webHidden/>
                <w:rStyle w:val="IndexLink"/>
                <w:rtl w:val="true"/>
              </w:rPr>
              <w:t>الإعراب</w:t>
            </w:r>
            <w:r>
              <w:rPr>
                <w:rStyle w:val="IndexLink"/>
                <w:rtl w:val="true"/>
              </w:rPr>
              <w:t>:</w:t>
              <w:tab/>
            </w:r>
            <w:r>
              <w:rPr>
                <w:rStyle w:val="IndexLink"/>
              </w:rPr>
              <w:t>26</w:t>
            </w:r>
          </w:hyperlink>
        </w:p>
        <w:p>
          <w:pPr>
            <w:pStyle w:val="Contents4"/>
            <w:tabs>
              <w:tab w:val="clear" w:pos="8176"/>
              <w:tab w:val="right" w:pos="9026" w:leader="dot"/>
            </w:tabs>
            <w:rPr/>
          </w:pPr>
          <w:hyperlink w:anchor="__RefHeading___Toc11529869_1280447820">
            <w:r>
              <w:rPr>
                <w:webHidden/>
                <w:rStyle w:val="IndexLink"/>
                <w:rtl w:val="true"/>
              </w:rPr>
              <w:t>الصرف</w:t>
            </w:r>
            <w:r>
              <w:rPr>
                <w:rStyle w:val="IndexLink"/>
                <w:rtl w:val="true"/>
              </w:rPr>
              <w:t>:</w:t>
              <w:tab/>
            </w:r>
            <w:r>
              <w:rPr>
                <w:rStyle w:val="IndexLink"/>
              </w:rPr>
              <w:t>28</w:t>
            </w:r>
          </w:hyperlink>
        </w:p>
        <w:p>
          <w:pPr>
            <w:pStyle w:val="Contents3"/>
            <w:tabs>
              <w:tab w:val="clear" w:pos="8459"/>
              <w:tab w:val="right" w:pos="9026" w:leader="dot"/>
            </w:tabs>
            <w:rPr/>
          </w:pPr>
          <w:hyperlink w:anchor="__RefHeading___Toc1152987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28</w:t>
            </w:r>
          </w:hyperlink>
        </w:p>
        <w:p>
          <w:pPr>
            <w:pStyle w:val="Contents4"/>
            <w:tabs>
              <w:tab w:val="clear" w:pos="8176"/>
              <w:tab w:val="right" w:pos="9026" w:leader="dot"/>
            </w:tabs>
            <w:rPr/>
          </w:pPr>
          <w:hyperlink w:anchor="__RefHeading___Toc11529873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529875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529877_1280447820">
            <w:r>
              <w:rPr>
                <w:webHidden/>
                <w:rStyle w:val="IndexLink"/>
                <w:rtl w:val="true"/>
              </w:rPr>
              <w:t>الصرف</w:t>
            </w:r>
            <w:r>
              <w:rPr>
                <w:rStyle w:val="IndexLink"/>
                <w:rtl w:val="true"/>
              </w:rPr>
              <w:t>:</w:t>
              <w:tab/>
            </w:r>
            <w:r>
              <w:rPr>
                <w:rStyle w:val="IndexLink"/>
              </w:rPr>
              <w:t>29</w:t>
            </w:r>
          </w:hyperlink>
        </w:p>
        <w:p>
          <w:pPr>
            <w:pStyle w:val="Contents4"/>
            <w:tabs>
              <w:tab w:val="clear" w:pos="8176"/>
              <w:tab w:val="right" w:pos="9026" w:leader="dot"/>
            </w:tabs>
            <w:rPr/>
          </w:pPr>
          <w:hyperlink w:anchor="__RefHeading___Toc11529879_1280447820">
            <w:r>
              <w:rPr>
                <w:webHidden/>
                <w:rStyle w:val="IndexLink"/>
                <w:rtl w:val="true"/>
              </w:rPr>
              <w:t>البلاغة</w:t>
            </w:r>
            <w:r>
              <w:rPr>
                <w:rStyle w:val="IndexLink"/>
                <w:rtl w:val="true"/>
              </w:rPr>
              <w:tab/>
            </w:r>
            <w:r>
              <w:rPr>
                <w:rStyle w:val="IndexLink"/>
              </w:rPr>
              <w:t>29</w:t>
            </w:r>
          </w:hyperlink>
        </w:p>
        <w:p>
          <w:pPr>
            <w:pStyle w:val="Contents3"/>
            <w:tabs>
              <w:tab w:val="clear" w:pos="8459"/>
              <w:tab w:val="right" w:pos="9026" w:leader="dot"/>
            </w:tabs>
            <w:rPr/>
          </w:pPr>
          <w:hyperlink w:anchor="__RefHeading___Toc1152988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29</w:t>
            </w:r>
          </w:hyperlink>
        </w:p>
        <w:p>
          <w:pPr>
            <w:pStyle w:val="Contents4"/>
            <w:tabs>
              <w:tab w:val="clear" w:pos="8176"/>
              <w:tab w:val="right" w:pos="9026" w:leader="dot"/>
            </w:tabs>
            <w:rPr/>
          </w:pPr>
          <w:hyperlink w:anchor="__RefHeading___Toc11529883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529885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529887_1280447820">
            <w:r>
              <w:rPr>
                <w:webHidden/>
                <w:rStyle w:val="IndexLink"/>
                <w:rtl w:val="true"/>
              </w:rPr>
              <w:t>الصرف</w:t>
            </w:r>
            <w:r>
              <w:rPr>
                <w:rStyle w:val="IndexLink"/>
                <w:rtl w:val="true"/>
              </w:rPr>
              <w:t>:</w:t>
              <w:tab/>
            </w:r>
            <w:r>
              <w:rPr>
                <w:rStyle w:val="IndexLink"/>
              </w:rPr>
              <w:t>31</w:t>
            </w:r>
          </w:hyperlink>
        </w:p>
        <w:p>
          <w:pPr>
            <w:pStyle w:val="Contents4"/>
            <w:tabs>
              <w:tab w:val="clear" w:pos="8176"/>
              <w:tab w:val="right" w:pos="9026" w:leader="dot"/>
            </w:tabs>
            <w:rPr/>
          </w:pPr>
          <w:hyperlink w:anchor="__RefHeading___Toc11529889_1280447820">
            <w:r>
              <w:rPr>
                <w:webHidden/>
                <w:rStyle w:val="IndexLink"/>
                <w:rtl w:val="true"/>
              </w:rPr>
              <w:t>البلاغة</w:t>
            </w:r>
            <w:r>
              <w:rPr>
                <w:rStyle w:val="IndexLink"/>
                <w:rtl w:val="true"/>
              </w:rPr>
              <w:tab/>
            </w:r>
            <w:r>
              <w:rPr>
                <w:rStyle w:val="IndexLink"/>
              </w:rPr>
              <w:t>31</w:t>
            </w:r>
          </w:hyperlink>
        </w:p>
        <w:p>
          <w:pPr>
            <w:pStyle w:val="Contents3"/>
            <w:tabs>
              <w:tab w:val="clear" w:pos="8459"/>
              <w:tab w:val="right" w:pos="9026" w:leader="dot"/>
            </w:tabs>
            <w:rPr/>
          </w:pPr>
          <w:hyperlink w:anchor="__RefHeading___Toc1152989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31</w:t>
            </w:r>
          </w:hyperlink>
        </w:p>
        <w:p>
          <w:pPr>
            <w:pStyle w:val="Contents4"/>
            <w:tabs>
              <w:tab w:val="clear" w:pos="8176"/>
              <w:tab w:val="right" w:pos="9026" w:leader="dot"/>
            </w:tabs>
            <w:rPr/>
          </w:pPr>
          <w:hyperlink w:anchor="__RefHeading___Toc11529893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529895_1280447820">
            <w:r>
              <w:rPr>
                <w:webHidden/>
                <w:rStyle w:val="IndexLink"/>
                <w:rtl w:val="true"/>
              </w:rPr>
              <w:t>الإعراب</w:t>
            </w:r>
            <w:r>
              <w:rPr>
                <w:rStyle w:val="IndexLink"/>
                <w:rtl w:val="true"/>
              </w:rPr>
              <w:t>:</w:t>
              <w:tab/>
            </w:r>
            <w:r>
              <w:rPr>
                <w:rStyle w:val="IndexLink"/>
              </w:rPr>
              <w:t>31</w:t>
            </w:r>
          </w:hyperlink>
        </w:p>
        <w:p>
          <w:pPr>
            <w:pStyle w:val="Contents4"/>
            <w:tabs>
              <w:tab w:val="clear" w:pos="8176"/>
              <w:tab w:val="right" w:pos="9026" w:leader="dot"/>
            </w:tabs>
            <w:rPr/>
          </w:pPr>
          <w:hyperlink w:anchor="__RefHeading___Toc11529897_1280447820">
            <w:r>
              <w:rPr>
                <w:webHidden/>
                <w:rStyle w:val="IndexLink"/>
                <w:rtl w:val="true"/>
              </w:rPr>
              <w:t>الصرف</w:t>
            </w:r>
            <w:r>
              <w:rPr>
                <w:rStyle w:val="IndexLink"/>
                <w:rtl w:val="true"/>
              </w:rPr>
              <w:t>:</w:t>
              <w:tab/>
            </w:r>
            <w:r>
              <w:rPr>
                <w:rStyle w:val="IndexLink"/>
              </w:rPr>
              <w:t>32</w:t>
            </w:r>
          </w:hyperlink>
        </w:p>
        <w:p>
          <w:pPr>
            <w:pStyle w:val="Contents3"/>
            <w:tabs>
              <w:tab w:val="clear" w:pos="8459"/>
              <w:tab w:val="right" w:pos="9026" w:leader="dot"/>
            </w:tabs>
            <w:rPr/>
          </w:pPr>
          <w:hyperlink w:anchor="__RefHeading___Toc1152989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33</w:t>
            </w:r>
          </w:hyperlink>
        </w:p>
        <w:p>
          <w:pPr>
            <w:pStyle w:val="Contents4"/>
            <w:tabs>
              <w:tab w:val="clear" w:pos="8176"/>
              <w:tab w:val="right" w:pos="9026" w:leader="dot"/>
            </w:tabs>
            <w:rPr/>
          </w:pPr>
          <w:hyperlink w:anchor="__RefHeading___Toc11529901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529903_1280447820">
            <w:r>
              <w:rPr>
                <w:webHidden/>
                <w:rStyle w:val="IndexLink"/>
                <w:rtl w:val="true"/>
              </w:rPr>
              <w:t>الإعراب</w:t>
            </w:r>
            <w:r>
              <w:rPr>
                <w:rStyle w:val="IndexLink"/>
                <w:rtl w:val="true"/>
              </w:rPr>
              <w:t>:</w:t>
              <w:tab/>
            </w:r>
            <w:r>
              <w:rPr>
                <w:rStyle w:val="IndexLink"/>
              </w:rPr>
              <w:t>33</w:t>
            </w:r>
          </w:hyperlink>
        </w:p>
        <w:p>
          <w:pPr>
            <w:pStyle w:val="Contents3"/>
            <w:tabs>
              <w:tab w:val="clear" w:pos="8459"/>
              <w:tab w:val="right" w:pos="9026" w:leader="dot"/>
            </w:tabs>
            <w:rPr/>
          </w:pPr>
          <w:hyperlink w:anchor="__RefHeading___Toc1152990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33</w:t>
            </w:r>
          </w:hyperlink>
        </w:p>
        <w:p>
          <w:pPr>
            <w:pStyle w:val="Contents4"/>
            <w:tabs>
              <w:tab w:val="clear" w:pos="8176"/>
              <w:tab w:val="right" w:pos="9026" w:leader="dot"/>
            </w:tabs>
            <w:rPr/>
          </w:pPr>
          <w:hyperlink w:anchor="__RefHeading___Toc11529907_1280447820">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1529909_1280447820">
            <w:r>
              <w:rPr>
                <w:webHidden/>
                <w:rStyle w:val="IndexLink"/>
                <w:rtl w:val="true"/>
              </w:rPr>
              <w:t>الإعراب</w:t>
            </w:r>
            <w:r>
              <w:rPr>
                <w:rStyle w:val="IndexLink"/>
                <w:rtl w:val="true"/>
              </w:rPr>
              <w:t>:</w:t>
              <w:tab/>
            </w:r>
            <w:r>
              <w:rPr>
                <w:rStyle w:val="IndexLink"/>
              </w:rPr>
              <w:t>33</w:t>
            </w:r>
          </w:hyperlink>
        </w:p>
        <w:p>
          <w:pPr>
            <w:pStyle w:val="Contents3"/>
            <w:tabs>
              <w:tab w:val="clear" w:pos="8459"/>
              <w:tab w:val="right" w:pos="9026" w:leader="dot"/>
            </w:tabs>
            <w:rPr/>
          </w:pPr>
          <w:hyperlink w:anchor="__RefHeading___Toc1152991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34</w:t>
            </w:r>
          </w:hyperlink>
        </w:p>
        <w:p>
          <w:pPr>
            <w:pStyle w:val="Contents4"/>
            <w:tabs>
              <w:tab w:val="clear" w:pos="8176"/>
              <w:tab w:val="right" w:pos="9026" w:leader="dot"/>
            </w:tabs>
            <w:rPr/>
          </w:pPr>
          <w:hyperlink w:anchor="__RefHeading___Toc11529913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529915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529917_1280447820">
            <w:r>
              <w:rPr>
                <w:webHidden/>
                <w:rStyle w:val="IndexLink"/>
                <w:rtl w:val="true"/>
              </w:rPr>
              <w:t>الصرف</w:t>
            </w:r>
            <w:r>
              <w:rPr>
                <w:rStyle w:val="IndexLink"/>
                <w:rtl w:val="true"/>
              </w:rPr>
              <w:t>:</w:t>
              <w:tab/>
            </w:r>
            <w:r>
              <w:rPr>
                <w:rStyle w:val="IndexLink"/>
              </w:rPr>
              <w:t>34</w:t>
            </w:r>
          </w:hyperlink>
        </w:p>
        <w:p>
          <w:pPr>
            <w:pStyle w:val="Contents3"/>
            <w:tabs>
              <w:tab w:val="clear" w:pos="8459"/>
              <w:tab w:val="right" w:pos="9026" w:leader="dot"/>
            </w:tabs>
            <w:rPr/>
          </w:pPr>
          <w:hyperlink w:anchor="__RefHeading___Toc1152991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34</w:t>
            </w:r>
          </w:hyperlink>
        </w:p>
        <w:p>
          <w:pPr>
            <w:pStyle w:val="Contents4"/>
            <w:tabs>
              <w:tab w:val="clear" w:pos="8176"/>
              <w:tab w:val="right" w:pos="9026" w:leader="dot"/>
            </w:tabs>
            <w:rPr/>
          </w:pPr>
          <w:hyperlink w:anchor="__RefHeading___Toc11529921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529923_1280447820">
            <w:r>
              <w:rPr>
                <w:webHidden/>
                <w:rStyle w:val="IndexLink"/>
                <w:rtl w:val="true"/>
              </w:rPr>
              <w:t>الإعراب</w:t>
            </w:r>
            <w:r>
              <w:rPr>
                <w:rStyle w:val="IndexLink"/>
                <w:rtl w:val="true"/>
              </w:rPr>
              <w:t>:</w:t>
              <w:tab/>
            </w:r>
            <w:r>
              <w:rPr>
                <w:rStyle w:val="IndexLink"/>
              </w:rPr>
              <w:t>35</w:t>
            </w:r>
          </w:hyperlink>
        </w:p>
        <w:p>
          <w:pPr>
            <w:pStyle w:val="Contents3"/>
            <w:tabs>
              <w:tab w:val="clear" w:pos="8459"/>
              <w:tab w:val="right" w:pos="9026" w:leader="dot"/>
            </w:tabs>
            <w:rPr/>
          </w:pPr>
          <w:hyperlink w:anchor="__RefHeading___Toc1152992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36</w:t>
            </w:r>
          </w:hyperlink>
        </w:p>
        <w:p>
          <w:pPr>
            <w:pStyle w:val="Contents4"/>
            <w:tabs>
              <w:tab w:val="clear" w:pos="8176"/>
              <w:tab w:val="right" w:pos="9026" w:leader="dot"/>
            </w:tabs>
            <w:rPr/>
          </w:pPr>
          <w:hyperlink w:anchor="__RefHeading___Toc11529927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529929_1280447820">
            <w:r>
              <w:rPr>
                <w:webHidden/>
                <w:rStyle w:val="IndexLink"/>
                <w:rtl w:val="true"/>
              </w:rPr>
              <w:t>الإعراب</w:t>
            </w:r>
            <w:r>
              <w:rPr>
                <w:rStyle w:val="IndexLink"/>
                <w:rtl w:val="true"/>
              </w:rPr>
              <w:t>:</w:t>
              <w:tab/>
            </w:r>
            <w:r>
              <w:rPr>
                <w:rStyle w:val="IndexLink"/>
              </w:rPr>
              <w:t>36</w:t>
            </w:r>
          </w:hyperlink>
        </w:p>
        <w:p>
          <w:pPr>
            <w:pStyle w:val="Contents3"/>
            <w:tabs>
              <w:tab w:val="clear" w:pos="8459"/>
              <w:tab w:val="right" w:pos="9026" w:leader="dot"/>
            </w:tabs>
            <w:rPr/>
          </w:pPr>
          <w:hyperlink w:anchor="__RefHeading___Toc1152993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36</w:t>
            </w:r>
          </w:hyperlink>
        </w:p>
        <w:p>
          <w:pPr>
            <w:pStyle w:val="Contents4"/>
            <w:tabs>
              <w:tab w:val="clear" w:pos="8176"/>
              <w:tab w:val="right" w:pos="9026" w:leader="dot"/>
            </w:tabs>
            <w:rPr/>
          </w:pPr>
          <w:hyperlink w:anchor="__RefHeading___Toc11529933_1280447820">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11529935_1280447820">
            <w:r>
              <w:rPr>
                <w:webHidden/>
                <w:rStyle w:val="IndexLink"/>
                <w:rtl w:val="true"/>
              </w:rPr>
              <w:t>الإعراب</w:t>
            </w:r>
            <w:r>
              <w:rPr>
                <w:rStyle w:val="IndexLink"/>
                <w:rtl w:val="true"/>
              </w:rPr>
              <w:t>:</w:t>
              <w:tab/>
            </w:r>
            <w:r>
              <w:rPr>
                <w:rStyle w:val="IndexLink"/>
              </w:rPr>
              <w:t>36</w:t>
            </w:r>
          </w:hyperlink>
        </w:p>
        <w:p>
          <w:pPr>
            <w:pStyle w:val="Contents4"/>
            <w:tabs>
              <w:tab w:val="clear" w:pos="8176"/>
              <w:tab w:val="right" w:pos="9026" w:leader="dot"/>
            </w:tabs>
            <w:rPr/>
          </w:pPr>
          <w:hyperlink w:anchor="__RefHeading___Toc11529937_1280447820">
            <w:r>
              <w:rPr>
                <w:webHidden/>
                <w:rStyle w:val="IndexLink"/>
                <w:rtl w:val="true"/>
              </w:rPr>
              <w:t>البلاغة</w:t>
            </w:r>
            <w:r>
              <w:rPr>
                <w:rStyle w:val="IndexLink"/>
                <w:rtl w:val="true"/>
              </w:rPr>
              <w:tab/>
            </w:r>
            <w:r>
              <w:rPr>
                <w:rStyle w:val="IndexLink"/>
              </w:rPr>
              <w:t>37</w:t>
            </w:r>
          </w:hyperlink>
        </w:p>
        <w:p>
          <w:pPr>
            <w:pStyle w:val="Contents3"/>
            <w:tabs>
              <w:tab w:val="clear" w:pos="8459"/>
              <w:tab w:val="right" w:pos="9026" w:leader="dot"/>
            </w:tabs>
            <w:rPr/>
          </w:pPr>
          <w:hyperlink w:anchor="__RefHeading___Toc1152993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37</w:t>
            </w:r>
          </w:hyperlink>
        </w:p>
        <w:p>
          <w:pPr>
            <w:pStyle w:val="Contents4"/>
            <w:tabs>
              <w:tab w:val="clear" w:pos="8176"/>
              <w:tab w:val="right" w:pos="9026" w:leader="dot"/>
            </w:tabs>
            <w:rPr/>
          </w:pPr>
          <w:hyperlink w:anchor="__RefHeading___Toc11529941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529943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529945_1280447820">
            <w:r>
              <w:rPr>
                <w:webHidden/>
                <w:rStyle w:val="IndexLink"/>
                <w:rtl w:val="true"/>
              </w:rPr>
              <w:t>الفوائد</w:t>
            </w:r>
            <w:r>
              <w:rPr>
                <w:rStyle w:val="IndexLink"/>
                <w:rtl w:val="true"/>
              </w:rPr>
              <w:tab/>
            </w:r>
            <w:r>
              <w:rPr>
                <w:rStyle w:val="IndexLink"/>
              </w:rPr>
              <w:t>38</w:t>
            </w:r>
          </w:hyperlink>
        </w:p>
        <w:p>
          <w:pPr>
            <w:pStyle w:val="Contents3"/>
            <w:tabs>
              <w:tab w:val="clear" w:pos="8459"/>
              <w:tab w:val="right" w:pos="9026" w:leader="dot"/>
            </w:tabs>
            <w:rPr/>
          </w:pPr>
          <w:hyperlink w:anchor="__RefHeading___Toc1152994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38</w:t>
            </w:r>
          </w:hyperlink>
        </w:p>
        <w:p>
          <w:pPr>
            <w:pStyle w:val="Contents4"/>
            <w:tabs>
              <w:tab w:val="clear" w:pos="8176"/>
              <w:tab w:val="right" w:pos="9026" w:leader="dot"/>
            </w:tabs>
            <w:rPr/>
          </w:pPr>
          <w:hyperlink w:anchor="__RefHeading___Toc11529949_1280447820">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1529951_1280447820">
            <w:r>
              <w:rPr>
                <w:webHidden/>
                <w:rStyle w:val="IndexLink"/>
                <w:rtl w:val="true"/>
              </w:rPr>
              <w:t>الإعراب</w:t>
            </w:r>
            <w:r>
              <w:rPr>
                <w:rStyle w:val="IndexLink"/>
                <w:rtl w:val="true"/>
              </w:rPr>
              <w:t>:</w:t>
              <w:tab/>
            </w:r>
            <w:r>
              <w:rPr>
                <w:rStyle w:val="IndexLink"/>
              </w:rPr>
              <w:t>38</w:t>
            </w:r>
          </w:hyperlink>
        </w:p>
        <w:p>
          <w:pPr>
            <w:pStyle w:val="Contents3"/>
            <w:tabs>
              <w:tab w:val="clear" w:pos="8459"/>
              <w:tab w:val="right" w:pos="9026" w:leader="dot"/>
            </w:tabs>
            <w:rPr/>
          </w:pPr>
          <w:hyperlink w:anchor="__RefHeading___Toc1152995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39</w:t>
            </w:r>
          </w:hyperlink>
        </w:p>
        <w:p>
          <w:pPr>
            <w:pStyle w:val="Contents4"/>
            <w:tabs>
              <w:tab w:val="clear" w:pos="8176"/>
              <w:tab w:val="right" w:pos="9026" w:leader="dot"/>
            </w:tabs>
            <w:rPr/>
          </w:pPr>
          <w:hyperlink w:anchor="__RefHeading___Toc11529955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1529957_1280447820">
            <w:r>
              <w:rPr>
                <w:webHidden/>
                <w:rStyle w:val="IndexLink"/>
                <w:rtl w:val="true"/>
              </w:rPr>
              <w:t>الإعراب</w:t>
            </w:r>
            <w:r>
              <w:rPr>
                <w:rStyle w:val="IndexLink"/>
                <w:rtl w:val="true"/>
              </w:rPr>
              <w:t>:</w:t>
              <w:tab/>
            </w:r>
            <w:r>
              <w:rPr>
                <w:rStyle w:val="IndexLink"/>
              </w:rPr>
              <w:t>39</w:t>
            </w:r>
          </w:hyperlink>
        </w:p>
        <w:p>
          <w:pPr>
            <w:pStyle w:val="Contents4"/>
            <w:tabs>
              <w:tab w:val="clear" w:pos="8176"/>
              <w:tab w:val="right" w:pos="9026" w:leader="dot"/>
            </w:tabs>
            <w:rPr/>
          </w:pPr>
          <w:hyperlink w:anchor="__RefHeading___Toc11529959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529961_1280447820">
            <w:r>
              <w:rPr>
                <w:webHidden/>
                <w:rStyle w:val="IndexLink"/>
                <w:rtl w:val="true"/>
              </w:rPr>
              <w:t>البلاغة</w:t>
            </w:r>
            <w:r>
              <w:rPr>
                <w:rStyle w:val="IndexLink"/>
                <w:rtl w:val="true"/>
              </w:rPr>
              <w:tab/>
            </w:r>
            <w:r>
              <w:rPr>
                <w:rStyle w:val="IndexLink"/>
              </w:rPr>
              <w:t>39</w:t>
            </w:r>
          </w:hyperlink>
        </w:p>
        <w:p>
          <w:pPr>
            <w:pStyle w:val="Contents3"/>
            <w:tabs>
              <w:tab w:val="clear" w:pos="8459"/>
              <w:tab w:val="right" w:pos="9026" w:leader="dot"/>
            </w:tabs>
            <w:rPr/>
          </w:pPr>
          <w:hyperlink w:anchor="__RefHeading___Toc11529963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23</w:t>
            </w:r>
            <w:r>
              <w:rPr>
                <w:rStyle w:val="IndexLink"/>
                <w:rtl w:val="true"/>
              </w:rPr>
              <w:t>]</w:t>
              <w:tab/>
            </w:r>
            <w:r>
              <w:rPr>
                <w:rStyle w:val="IndexLink"/>
              </w:rPr>
              <w:t>40</w:t>
            </w:r>
          </w:hyperlink>
        </w:p>
        <w:p>
          <w:pPr>
            <w:pStyle w:val="Contents4"/>
            <w:tabs>
              <w:tab w:val="clear" w:pos="8176"/>
              <w:tab w:val="right" w:pos="9026" w:leader="dot"/>
            </w:tabs>
            <w:rPr/>
          </w:pPr>
          <w:hyperlink w:anchor="__RefHeading___Toc11529965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529967_1280447820">
            <w:r>
              <w:rPr>
                <w:webHidden/>
                <w:rStyle w:val="IndexLink"/>
                <w:rtl w:val="true"/>
              </w:rPr>
              <w:t>الإعراب</w:t>
            </w:r>
            <w:r>
              <w:rPr>
                <w:rStyle w:val="IndexLink"/>
                <w:rtl w:val="true"/>
              </w:rPr>
              <w:t>:</w:t>
              <w:tab/>
            </w:r>
            <w:r>
              <w:rPr>
                <w:rStyle w:val="IndexLink"/>
              </w:rPr>
              <w:t>40</w:t>
            </w:r>
          </w:hyperlink>
        </w:p>
        <w:p>
          <w:pPr>
            <w:pStyle w:val="Contents3"/>
            <w:tabs>
              <w:tab w:val="clear" w:pos="8459"/>
              <w:tab w:val="right" w:pos="9026" w:leader="dot"/>
            </w:tabs>
            <w:rPr/>
          </w:pPr>
          <w:hyperlink w:anchor="__RefHeading___Toc11529969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40</w:t>
            </w:r>
          </w:hyperlink>
        </w:p>
        <w:p>
          <w:pPr>
            <w:pStyle w:val="Contents4"/>
            <w:tabs>
              <w:tab w:val="clear" w:pos="8176"/>
              <w:tab w:val="right" w:pos="9026" w:leader="dot"/>
            </w:tabs>
            <w:rPr/>
          </w:pPr>
          <w:hyperlink w:anchor="__RefHeading___Toc11529971_1280447820">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1529973_1280447820">
            <w:r>
              <w:rPr>
                <w:webHidden/>
                <w:rStyle w:val="IndexLink"/>
                <w:rtl w:val="true"/>
              </w:rPr>
              <w:t>الإعراب</w:t>
            </w:r>
            <w:r>
              <w:rPr>
                <w:rStyle w:val="IndexLink"/>
                <w:rtl w:val="true"/>
              </w:rPr>
              <w:t>:</w:t>
              <w:tab/>
            </w:r>
            <w:r>
              <w:rPr>
                <w:rStyle w:val="IndexLink"/>
              </w:rPr>
              <w:t>40</w:t>
            </w:r>
          </w:hyperlink>
        </w:p>
        <w:p>
          <w:pPr>
            <w:pStyle w:val="Contents3"/>
            <w:tabs>
              <w:tab w:val="clear" w:pos="8459"/>
              <w:tab w:val="right" w:pos="9026" w:leader="dot"/>
            </w:tabs>
            <w:rPr/>
          </w:pPr>
          <w:hyperlink w:anchor="__RefHeading___Toc1152997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41</w:t>
            </w:r>
          </w:hyperlink>
        </w:p>
        <w:p>
          <w:pPr>
            <w:pStyle w:val="Contents4"/>
            <w:tabs>
              <w:tab w:val="clear" w:pos="8176"/>
              <w:tab w:val="right" w:pos="9026" w:leader="dot"/>
            </w:tabs>
            <w:rPr/>
          </w:pPr>
          <w:hyperlink w:anchor="__RefHeading___Toc11529977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529979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52998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41</w:t>
            </w:r>
          </w:hyperlink>
        </w:p>
        <w:p>
          <w:pPr>
            <w:pStyle w:val="Contents4"/>
            <w:tabs>
              <w:tab w:val="clear" w:pos="8176"/>
              <w:tab w:val="right" w:pos="9026" w:leader="dot"/>
            </w:tabs>
            <w:rPr/>
          </w:pPr>
          <w:hyperlink w:anchor="__RefHeading___Toc11529983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529985_1280447820">
            <w:r>
              <w:rPr>
                <w:webHidden/>
                <w:rStyle w:val="IndexLink"/>
                <w:rtl w:val="true"/>
              </w:rPr>
              <w:t>الإعراب</w:t>
            </w:r>
            <w:r>
              <w:rPr>
                <w:rStyle w:val="IndexLink"/>
                <w:rtl w:val="true"/>
              </w:rPr>
              <w:t>:</w:t>
              <w:tab/>
            </w:r>
            <w:r>
              <w:rPr>
                <w:rStyle w:val="IndexLink"/>
              </w:rPr>
              <w:t>41</w:t>
            </w:r>
          </w:hyperlink>
        </w:p>
        <w:p>
          <w:pPr>
            <w:pStyle w:val="Contents3"/>
            <w:tabs>
              <w:tab w:val="clear" w:pos="8459"/>
              <w:tab w:val="right" w:pos="9026" w:leader="dot"/>
            </w:tabs>
            <w:rPr/>
          </w:pPr>
          <w:hyperlink w:anchor="__RefHeading___Toc1152998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41</w:t>
            </w:r>
          </w:hyperlink>
        </w:p>
        <w:p>
          <w:pPr>
            <w:pStyle w:val="Contents4"/>
            <w:tabs>
              <w:tab w:val="clear" w:pos="8176"/>
              <w:tab w:val="right" w:pos="9026" w:leader="dot"/>
            </w:tabs>
            <w:rPr/>
          </w:pPr>
          <w:hyperlink w:anchor="__RefHeading___Toc11529989_1280447820">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11529991_1280447820">
            <w:r>
              <w:rPr>
                <w:webHidden/>
                <w:rStyle w:val="IndexLink"/>
                <w:rtl w:val="true"/>
              </w:rPr>
              <w:t>الإعراب</w:t>
            </w:r>
            <w:r>
              <w:rPr>
                <w:rStyle w:val="IndexLink"/>
                <w:rtl w:val="true"/>
              </w:rPr>
              <w:t>:</w:t>
              <w:tab/>
            </w:r>
            <w:r>
              <w:rPr>
                <w:rStyle w:val="IndexLink"/>
              </w:rPr>
              <w:t>41</w:t>
            </w:r>
          </w:hyperlink>
        </w:p>
        <w:p>
          <w:pPr>
            <w:pStyle w:val="Contents4"/>
            <w:tabs>
              <w:tab w:val="clear" w:pos="8176"/>
              <w:tab w:val="right" w:pos="9026" w:leader="dot"/>
            </w:tabs>
            <w:rPr/>
          </w:pPr>
          <w:hyperlink w:anchor="__RefHeading___Toc11529993_1280447820">
            <w:r>
              <w:rPr>
                <w:webHidden/>
                <w:rStyle w:val="IndexLink"/>
                <w:rtl w:val="true"/>
              </w:rPr>
              <w:t>الصرف</w:t>
            </w:r>
            <w:r>
              <w:rPr>
                <w:rStyle w:val="IndexLink"/>
                <w:rtl w:val="true"/>
              </w:rPr>
              <w:t>:</w:t>
              <w:tab/>
            </w:r>
            <w:r>
              <w:rPr>
                <w:rStyle w:val="IndexLink"/>
              </w:rPr>
              <w:t>42</w:t>
            </w:r>
          </w:hyperlink>
        </w:p>
        <w:p>
          <w:pPr>
            <w:pStyle w:val="Contents3"/>
            <w:tabs>
              <w:tab w:val="clear" w:pos="8459"/>
              <w:tab w:val="right" w:pos="9026" w:leader="dot"/>
            </w:tabs>
            <w:rPr/>
          </w:pPr>
          <w:hyperlink w:anchor="__RefHeading___Toc11529995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42</w:t>
            </w:r>
          </w:hyperlink>
        </w:p>
        <w:p>
          <w:pPr>
            <w:pStyle w:val="Contents4"/>
            <w:tabs>
              <w:tab w:val="clear" w:pos="8176"/>
              <w:tab w:val="right" w:pos="9026" w:leader="dot"/>
            </w:tabs>
            <w:rPr/>
          </w:pPr>
          <w:hyperlink w:anchor="__RefHeading___Toc11529997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529999_1280447820">
            <w:r>
              <w:rPr>
                <w:webHidden/>
                <w:rStyle w:val="IndexLink"/>
                <w:rtl w:val="true"/>
              </w:rPr>
              <w:t>الإعراب</w:t>
            </w:r>
            <w:r>
              <w:rPr>
                <w:rStyle w:val="IndexLink"/>
                <w:rtl w:val="true"/>
              </w:rPr>
              <w:t>:</w:t>
              <w:tab/>
            </w:r>
            <w:r>
              <w:rPr>
                <w:rStyle w:val="IndexLink"/>
              </w:rPr>
              <w:t>42</w:t>
            </w:r>
          </w:hyperlink>
        </w:p>
        <w:p>
          <w:pPr>
            <w:pStyle w:val="Contents3"/>
            <w:tabs>
              <w:tab w:val="clear" w:pos="8459"/>
              <w:tab w:val="right" w:pos="9026" w:leader="dot"/>
            </w:tabs>
            <w:rPr/>
          </w:pPr>
          <w:hyperlink w:anchor="__RefHeading___Toc11530001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43</w:t>
            </w:r>
          </w:hyperlink>
        </w:p>
        <w:p>
          <w:pPr>
            <w:pStyle w:val="Contents4"/>
            <w:tabs>
              <w:tab w:val="clear" w:pos="8176"/>
              <w:tab w:val="right" w:pos="9026" w:leader="dot"/>
            </w:tabs>
            <w:rPr/>
          </w:pPr>
          <w:hyperlink w:anchor="__RefHeading___Toc1153000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530005_1280447820">
            <w:r>
              <w:rPr>
                <w:webHidden/>
                <w:rStyle w:val="IndexLink"/>
                <w:rtl w:val="true"/>
              </w:rPr>
              <w:t>الإعراب</w:t>
            </w:r>
            <w:r>
              <w:rPr>
                <w:rStyle w:val="IndexLink"/>
                <w:rtl w:val="true"/>
              </w:rPr>
              <w:t>:</w:t>
              <w:tab/>
            </w:r>
            <w:r>
              <w:rPr>
                <w:rStyle w:val="IndexLink"/>
              </w:rPr>
              <w:t>43</w:t>
            </w:r>
          </w:hyperlink>
        </w:p>
        <w:p>
          <w:pPr>
            <w:pStyle w:val="Contents3"/>
            <w:tabs>
              <w:tab w:val="clear" w:pos="8459"/>
              <w:tab w:val="right" w:pos="9026" w:leader="dot"/>
            </w:tabs>
            <w:rPr/>
          </w:pPr>
          <w:hyperlink w:anchor="__RefHeading___Toc11530007_1280447820">
            <w:r>
              <w:rPr>
                <w:webHidden/>
                <w:rStyle w:val="IndexLink"/>
                <w:rtl w:val="true"/>
              </w:rPr>
              <w:t>[</w:t>
            </w:r>
            <w:r>
              <w:rPr>
                <w:rStyle w:val="IndexLink"/>
                <w:rtl w:val="true"/>
              </w:rPr>
              <w:t xml:space="preserve">سورة الملك </w:t>
            </w:r>
            <w:r>
              <w:rPr>
                <w:rStyle w:val="IndexLink"/>
                <w:rtl w:val="true"/>
              </w:rPr>
              <w:t>{</w:t>
            </w:r>
            <w:r>
              <w:rPr>
                <w:rStyle w:val="IndexLink"/>
              </w:rPr>
              <w:t>67</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44</w:t>
            </w:r>
          </w:hyperlink>
        </w:p>
        <w:p>
          <w:pPr>
            <w:pStyle w:val="Contents4"/>
            <w:tabs>
              <w:tab w:val="clear" w:pos="8176"/>
              <w:tab w:val="right" w:pos="9026" w:leader="dot"/>
            </w:tabs>
            <w:rPr/>
          </w:pPr>
          <w:hyperlink w:anchor="__RefHeading___Toc11530009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530011_1280447820">
            <w:r>
              <w:rPr>
                <w:webHidden/>
                <w:rStyle w:val="IndexLink"/>
                <w:rtl w:val="true"/>
              </w:rPr>
              <w:t>الإعراب</w:t>
            </w:r>
            <w:r>
              <w:rPr>
                <w:rStyle w:val="IndexLink"/>
                <w:rtl w:val="true"/>
              </w:rPr>
              <w:t>:</w:t>
              <w:tab/>
            </w:r>
            <w:r>
              <w:rPr>
                <w:rStyle w:val="IndexLink"/>
              </w:rPr>
              <w:t>44</w:t>
            </w:r>
          </w:hyperlink>
        </w:p>
        <w:p>
          <w:pPr>
            <w:pStyle w:val="Contents2"/>
            <w:tabs>
              <w:tab w:val="clear" w:pos="8743"/>
              <w:tab w:val="right" w:pos="9026" w:leader="dot"/>
            </w:tabs>
            <w:rPr/>
          </w:pPr>
          <w:hyperlink w:anchor="__RefHeading___Toc11530013_1280447820">
            <w:r>
              <w:rPr>
                <w:webHidden/>
                <w:rStyle w:val="IndexLink"/>
                <w:rtl w:val="true"/>
              </w:rPr>
              <w:t xml:space="preserve">سورة القلم آياتها </w:t>
            </w:r>
            <w:r>
              <w:rPr>
                <w:rStyle w:val="IndexLink"/>
              </w:rPr>
              <w:t>52</w:t>
            </w:r>
            <w:r>
              <w:rPr>
                <w:rStyle w:val="IndexLink"/>
                <w:rtl w:val="true"/>
              </w:rPr>
              <w:t xml:space="preserve"> </w:t>
            </w:r>
            <w:r>
              <w:rPr>
                <w:rStyle w:val="IndexLink"/>
                <w:rtl w:val="true"/>
              </w:rPr>
              <w:t>آية</w:t>
            </w:r>
            <w:r>
              <w:rPr>
                <w:rStyle w:val="IndexLink"/>
                <w:rtl w:val="true"/>
              </w:rPr>
              <w:tab/>
            </w:r>
            <w:r>
              <w:rPr>
                <w:rStyle w:val="IndexLink"/>
              </w:rPr>
              <w:t>46</w:t>
            </w:r>
          </w:hyperlink>
        </w:p>
        <w:p>
          <w:pPr>
            <w:pStyle w:val="Contents3"/>
            <w:tabs>
              <w:tab w:val="clear" w:pos="8459"/>
              <w:tab w:val="right" w:pos="9026" w:leader="dot"/>
            </w:tabs>
            <w:rPr/>
          </w:pPr>
          <w:hyperlink w:anchor="__RefHeading___Toc1153001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46</w:t>
            </w:r>
          </w:hyperlink>
        </w:p>
        <w:p>
          <w:pPr>
            <w:pStyle w:val="Contents4"/>
            <w:tabs>
              <w:tab w:val="clear" w:pos="8176"/>
              <w:tab w:val="right" w:pos="9026" w:leader="dot"/>
            </w:tabs>
            <w:rPr/>
          </w:pPr>
          <w:hyperlink w:anchor="__RefHeading___Toc11530017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530019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530021_1280447820">
            <w:r>
              <w:rPr>
                <w:webHidden/>
                <w:rStyle w:val="IndexLink"/>
                <w:rtl w:val="true"/>
              </w:rPr>
              <w:t>البلاغة</w:t>
            </w:r>
            <w:r>
              <w:rPr>
                <w:rStyle w:val="IndexLink"/>
                <w:rtl w:val="true"/>
              </w:rPr>
              <w:tab/>
            </w:r>
            <w:r>
              <w:rPr>
                <w:rStyle w:val="IndexLink"/>
              </w:rPr>
              <w:t>47</w:t>
            </w:r>
          </w:hyperlink>
        </w:p>
        <w:p>
          <w:pPr>
            <w:pStyle w:val="Contents4"/>
            <w:tabs>
              <w:tab w:val="clear" w:pos="8176"/>
              <w:tab w:val="right" w:pos="9026" w:leader="dot"/>
            </w:tabs>
            <w:rPr/>
          </w:pPr>
          <w:hyperlink w:anchor="__RefHeading___Toc11530023_1280447820">
            <w:r>
              <w:rPr>
                <w:webHidden/>
                <w:rStyle w:val="IndexLink"/>
                <w:rtl w:val="true"/>
              </w:rPr>
              <w:t>الفوائد</w:t>
            </w:r>
            <w:r>
              <w:rPr>
                <w:rStyle w:val="IndexLink"/>
                <w:rtl w:val="true"/>
              </w:rPr>
              <w:tab/>
            </w:r>
            <w:r>
              <w:rPr>
                <w:rStyle w:val="IndexLink"/>
              </w:rPr>
              <w:t>47</w:t>
            </w:r>
          </w:hyperlink>
        </w:p>
        <w:p>
          <w:pPr>
            <w:pStyle w:val="Contents3"/>
            <w:tabs>
              <w:tab w:val="clear" w:pos="8459"/>
              <w:tab w:val="right" w:pos="9026" w:leader="dot"/>
            </w:tabs>
            <w:rPr/>
          </w:pPr>
          <w:hyperlink w:anchor="__RefHeading___Toc1153002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48</w:t>
            </w:r>
          </w:hyperlink>
        </w:p>
        <w:p>
          <w:pPr>
            <w:pStyle w:val="Contents4"/>
            <w:tabs>
              <w:tab w:val="clear" w:pos="8176"/>
              <w:tab w:val="right" w:pos="9026" w:leader="dot"/>
            </w:tabs>
            <w:rPr/>
          </w:pPr>
          <w:hyperlink w:anchor="__RefHeading___Toc11530027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530029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530031_1280447820">
            <w:r>
              <w:rPr>
                <w:webHidden/>
                <w:rStyle w:val="IndexLink"/>
                <w:rtl w:val="true"/>
              </w:rPr>
              <w:t>الصرف</w:t>
            </w:r>
            <w:r>
              <w:rPr>
                <w:rStyle w:val="IndexLink"/>
                <w:rtl w:val="true"/>
              </w:rPr>
              <w:t>:</w:t>
              <w:tab/>
            </w:r>
            <w:r>
              <w:rPr>
                <w:rStyle w:val="IndexLink"/>
              </w:rPr>
              <w:t>49</w:t>
            </w:r>
          </w:hyperlink>
        </w:p>
        <w:p>
          <w:pPr>
            <w:pStyle w:val="Contents3"/>
            <w:tabs>
              <w:tab w:val="clear" w:pos="8459"/>
              <w:tab w:val="right" w:pos="9026" w:leader="dot"/>
            </w:tabs>
            <w:rPr/>
          </w:pPr>
          <w:hyperlink w:anchor="__RefHeading___Toc11530033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49</w:t>
            </w:r>
          </w:hyperlink>
        </w:p>
        <w:p>
          <w:pPr>
            <w:pStyle w:val="Contents4"/>
            <w:tabs>
              <w:tab w:val="clear" w:pos="8176"/>
              <w:tab w:val="right" w:pos="9026" w:leader="dot"/>
            </w:tabs>
            <w:rPr/>
          </w:pPr>
          <w:hyperlink w:anchor="__RefHeading___Toc11530035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530037_1280447820">
            <w:r>
              <w:rPr>
                <w:webHidden/>
                <w:rStyle w:val="IndexLink"/>
                <w:rtl w:val="true"/>
              </w:rPr>
              <w:t>الإعراب</w:t>
            </w:r>
            <w:r>
              <w:rPr>
                <w:rStyle w:val="IndexLink"/>
                <w:rtl w:val="true"/>
              </w:rPr>
              <w:t>:</w:t>
              <w:tab/>
            </w:r>
            <w:r>
              <w:rPr>
                <w:rStyle w:val="IndexLink"/>
              </w:rPr>
              <w:t>49</w:t>
            </w:r>
          </w:hyperlink>
        </w:p>
        <w:p>
          <w:pPr>
            <w:pStyle w:val="Contents3"/>
            <w:tabs>
              <w:tab w:val="clear" w:pos="8459"/>
              <w:tab w:val="right" w:pos="9026" w:leader="dot"/>
            </w:tabs>
            <w:rPr/>
          </w:pPr>
          <w:hyperlink w:anchor="__RefHeading___Toc1153003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49</w:t>
            </w:r>
          </w:hyperlink>
        </w:p>
        <w:p>
          <w:pPr>
            <w:pStyle w:val="Contents4"/>
            <w:tabs>
              <w:tab w:val="clear" w:pos="8176"/>
              <w:tab w:val="right" w:pos="9026" w:leader="dot"/>
            </w:tabs>
            <w:rPr/>
          </w:pPr>
          <w:hyperlink w:anchor="__RefHeading___Toc11530041_1280447820">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11530043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530045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530047_1280447820">
            <w:r>
              <w:rPr>
                <w:webHidden/>
                <w:rStyle w:val="IndexLink"/>
                <w:rtl w:val="true"/>
              </w:rPr>
              <w:t>البلاغة</w:t>
            </w:r>
            <w:r>
              <w:rPr>
                <w:rStyle w:val="IndexLink"/>
                <w:rtl w:val="true"/>
              </w:rPr>
              <w:tab/>
            </w:r>
            <w:r>
              <w:rPr>
                <w:rStyle w:val="IndexLink"/>
              </w:rPr>
              <w:t>51</w:t>
            </w:r>
          </w:hyperlink>
        </w:p>
        <w:p>
          <w:pPr>
            <w:pStyle w:val="Contents3"/>
            <w:tabs>
              <w:tab w:val="clear" w:pos="8459"/>
              <w:tab w:val="right" w:pos="9026" w:leader="dot"/>
            </w:tabs>
            <w:rPr/>
          </w:pPr>
          <w:hyperlink w:anchor="__RefHeading___Toc1153004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52</w:t>
            </w:r>
          </w:hyperlink>
        </w:p>
        <w:p>
          <w:pPr>
            <w:pStyle w:val="Contents4"/>
            <w:tabs>
              <w:tab w:val="clear" w:pos="8176"/>
              <w:tab w:val="right" w:pos="9026" w:leader="dot"/>
            </w:tabs>
            <w:rPr/>
          </w:pPr>
          <w:hyperlink w:anchor="__RefHeading___Toc11530051_1280447820">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530053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530055_1280447820">
            <w:r>
              <w:rPr>
                <w:webHidden/>
                <w:rStyle w:val="IndexLink"/>
                <w:rtl w:val="true"/>
              </w:rPr>
              <w:t>الصرف</w:t>
            </w:r>
            <w:r>
              <w:rPr>
                <w:rStyle w:val="IndexLink"/>
                <w:rtl w:val="true"/>
              </w:rPr>
              <w:t>:</w:t>
              <w:tab/>
            </w:r>
            <w:r>
              <w:rPr>
                <w:rStyle w:val="IndexLink"/>
              </w:rPr>
              <w:t>56</w:t>
            </w:r>
          </w:hyperlink>
        </w:p>
        <w:p>
          <w:pPr>
            <w:pStyle w:val="Contents4"/>
            <w:tabs>
              <w:tab w:val="clear" w:pos="8176"/>
              <w:tab w:val="right" w:pos="9026" w:leader="dot"/>
            </w:tabs>
            <w:rPr/>
          </w:pPr>
          <w:hyperlink w:anchor="__RefHeading___Toc11530057_1280447820">
            <w:r>
              <w:rPr>
                <w:webHidden/>
                <w:rStyle w:val="IndexLink"/>
                <w:rtl w:val="true"/>
              </w:rPr>
              <w:t>البلاغة</w:t>
            </w:r>
            <w:r>
              <w:rPr>
                <w:rStyle w:val="IndexLink"/>
                <w:rtl w:val="true"/>
              </w:rPr>
              <w:tab/>
            </w:r>
            <w:r>
              <w:rPr>
                <w:rStyle w:val="IndexLink"/>
              </w:rPr>
              <w:t>57</w:t>
            </w:r>
          </w:hyperlink>
        </w:p>
        <w:p>
          <w:pPr>
            <w:pStyle w:val="Contents4"/>
            <w:tabs>
              <w:tab w:val="clear" w:pos="8176"/>
              <w:tab w:val="right" w:pos="9026" w:leader="dot"/>
            </w:tabs>
            <w:rPr/>
          </w:pPr>
          <w:hyperlink w:anchor="__RefHeading___Toc11530059_1280447820">
            <w:r>
              <w:rPr>
                <w:webHidden/>
                <w:rStyle w:val="IndexLink"/>
                <w:rtl w:val="true"/>
              </w:rPr>
              <w:t>الفوائد</w:t>
            </w:r>
            <w:r>
              <w:rPr>
                <w:rStyle w:val="IndexLink"/>
                <w:rtl w:val="true"/>
              </w:rPr>
              <w:tab/>
            </w:r>
            <w:r>
              <w:rPr>
                <w:rStyle w:val="IndexLink"/>
              </w:rPr>
              <w:t>58</w:t>
            </w:r>
          </w:hyperlink>
        </w:p>
        <w:p>
          <w:pPr>
            <w:pStyle w:val="Contents3"/>
            <w:tabs>
              <w:tab w:val="clear" w:pos="8459"/>
              <w:tab w:val="right" w:pos="9026" w:leader="dot"/>
            </w:tabs>
            <w:rPr/>
          </w:pPr>
          <w:hyperlink w:anchor="__RefHeading___Toc1153006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34</w:t>
            </w:r>
            <w:r>
              <w:rPr>
                <w:rStyle w:val="IndexLink"/>
                <w:rtl w:val="true"/>
              </w:rPr>
              <w:t>]</w:t>
              <w:tab/>
            </w:r>
            <w:r>
              <w:rPr>
                <w:rStyle w:val="IndexLink"/>
              </w:rPr>
              <w:t>58</w:t>
            </w:r>
          </w:hyperlink>
        </w:p>
        <w:p>
          <w:pPr>
            <w:pStyle w:val="Contents4"/>
            <w:tabs>
              <w:tab w:val="clear" w:pos="8176"/>
              <w:tab w:val="right" w:pos="9026" w:leader="dot"/>
            </w:tabs>
            <w:rPr/>
          </w:pPr>
          <w:hyperlink w:anchor="__RefHeading___Toc11530063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1530065_1280447820">
            <w:r>
              <w:rPr>
                <w:webHidden/>
                <w:rStyle w:val="IndexLink"/>
                <w:rtl w:val="true"/>
              </w:rPr>
              <w:t>الإعراب</w:t>
            </w:r>
            <w:r>
              <w:rPr>
                <w:rStyle w:val="IndexLink"/>
                <w:rtl w:val="true"/>
              </w:rPr>
              <w:t>:</w:t>
              <w:tab/>
            </w:r>
            <w:r>
              <w:rPr>
                <w:rStyle w:val="IndexLink"/>
              </w:rPr>
              <w:t>58</w:t>
            </w:r>
          </w:hyperlink>
        </w:p>
        <w:p>
          <w:pPr>
            <w:pStyle w:val="Contents3"/>
            <w:tabs>
              <w:tab w:val="clear" w:pos="8459"/>
              <w:tab w:val="right" w:pos="9026" w:leader="dot"/>
            </w:tabs>
            <w:rPr/>
          </w:pPr>
          <w:hyperlink w:anchor="__RefHeading___Toc11530067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59</w:t>
            </w:r>
          </w:hyperlink>
        </w:p>
        <w:p>
          <w:pPr>
            <w:pStyle w:val="Contents4"/>
            <w:tabs>
              <w:tab w:val="clear" w:pos="8176"/>
              <w:tab w:val="right" w:pos="9026" w:leader="dot"/>
            </w:tabs>
            <w:rPr/>
          </w:pPr>
          <w:hyperlink w:anchor="__RefHeading___Toc11530069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530071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530073_1280447820">
            <w:r>
              <w:rPr>
                <w:webHidden/>
                <w:rStyle w:val="IndexLink"/>
                <w:rtl w:val="true"/>
              </w:rPr>
              <w:t>البلاغة</w:t>
            </w:r>
            <w:r>
              <w:rPr>
                <w:rStyle w:val="IndexLink"/>
                <w:rtl w:val="true"/>
              </w:rPr>
              <w:tab/>
            </w:r>
            <w:r>
              <w:rPr>
                <w:rStyle w:val="IndexLink"/>
              </w:rPr>
              <w:t>59</w:t>
            </w:r>
          </w:hyperlink>
        </w:p>
        <w:p>
          <w:pPr>
            <w:pStyle w:val="Contents3"/>
            <w:tabs>
              <w:tab w:val="clear" w:pos="8459"/>
              <w:tab w:val="right" w:pos="9026" w:leader="dot"/>
            </w:tabs>
            <w:rPr/>
          </w:pPr>
          <w:hyperlink w:anchor="__RefHeading___Toc1153007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59</w:t>
            </w:r>
          </w:hyperlink>
        </w:p>
        <w:p>
          <w:pPr>
            <w:pStyle w:val="Contents4"/>
            <w:tabs>
              <w:tab w:val="clear" w:pos="8176"/>
              <w:tab w:val="right" w:pos="9026" w:leader="dot"/>
            </w:tabs>
            <w:rPr/>
          </w:pPr>
          <w:hyperlink w:anchor="__RefHeading___Toc11530077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530079_1280447820">
            <w:r>
              <w:rPr>
                <w:webHidden/>
                <w:rStyle w:val="IndexLink"/>
                <w:rtl w:val="true"/>
              </w:rPr>
              <w:t>الإعراب</w:t>
            </w:r>
            <w:r>
              <w:rPr>
                <w:rStyle w:val="IndexLink"/>
                <w:rtl w:val="true"/>
              </w:rPr>
              <w:t>:</w:t>
              <w:tab/>
            </w:r>
            <w:r>
              <w:rPr>
                <w:rStyle w:val="IndexLink"/>
              </w:rPr>
              <w:t>59</w:t>
            </w:r>
          </w:hyperlink>
        </w:p>
        <w:p>
          <w:pPr>
            <w:pStyle w:val="Contents3"/>
            <w:tabs>
              <w:tab w:val="clear" w:pos="8459"/>
              <w:tab w:val="right" w:pos="9026" w:leader="dot"/>
            </w:tabs>
            <w:rPr/>
          </w:pPr>
          <w:hyperlink w:anchor="__RefHeading___Toc1153008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38</w:t>
            </w:r>
            <w:r>
              <w:rPr>
                <w:rStyle w:val="IndexLink"/>
                <w:rtl w:val="true"/>
              </w:rPr>
              <w:t>]</w:t>
              <w:tab/>
            </w:r>
            <w:r>
              <w:rPr>
                <w:rStyle w:val="IndexLink"/>
              </w:rPr>
              <w:t>59</w:t>
            </w:r>
          </w:hyperlink>
        </w:p>
        <w:p>
          <w:pPr>
            <w:pStyle w:val="Contents4"/>
            <w:tabs>
              <w:tab w:val="clear" w:pos="8176"/>
              <w:tab w:val="right" w:pos="9026" w:leader="dot"/>
            </w:tabs>
            <w:rPr/>
          </w:pPr>
          <w:hyperlink w:anchor="__RefHeading___Toc11530083_1280447820">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1530085_1280447820">
            <w:r>
              <w:rPr>
                <w:webHidden/>
                <w:rStyle w:val="IndexLink"/>
                <w:rtl w:val="true"/>
              </w:rPr>
              <w:t>الإعراب</w:t>
            </w:r>
            <w:r>
              <w:rPr>
                <w:rStyle w:val="IndexLink"/>
                <w:rtl w:val="true"/>
              </w:rPr>
              <w:t>:</w:t>
              <w:tab/>
            </w:r>
            <w:r>
              <w:rPr>
                <w:rStyle w:val="IndexLink"/>
              </w:rPr>
              <w:t>60</w:t>
            </w:r>
          </w:hyperlink>
        </w:p>
        <w:p>
          <w:pPr>
            <w:pStyle w:val="Contents4"/>
            <w:tabs>
              <w:tab w:val="clear" w:pos="8176"/>
              <w:tab w:val="right" w:pos="9026" w:leader="dot"/>
            </w:tabs>
            <w:rPr/>
          </w:pPr>
          <w:hyperlink w:anchor="__RefHeading___Toc11530087_1280447820">
            <w:r>
              <w:rPr>
                <w:webHidden/>
                <w:rStyle w:val="IndexLink"/>
                <w:rtl w:val="true"/>
              </w:rPr>
              <w:t>الفوائد</w:t>
            </w:r>
            <w:r>
              <w:rPr>
                <w:rStyle w:val="IndexLink"/>
                <w:rtl w:val="true"/>
              </w:rPr>
              <w:tab/>
            </w:r>
            <w:r>
              <w:rPr>
                <w:rStyle w:val="IndexLink"/>
              </w:rPr>
              <w:t>60</w:t>
            </w:r>
          </w:hyperlink>
        </w:p>
        <w:p>
          <w:pPr>
            <w:pStyle w:val="Contents3"/>
            <w:tabs>
              <w:tab w:val="clear" w:pos="8459"/>
              <w:tab w:val="right" w:pos="9026" w:leader="dot"/>
            </w:tabs>
            <w:rPr/>
          </w:pPr>
          <w:hyperlink w:anchor="__RefHeading___Toc1153008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61</w:t>
            </w:r>
          </w:hyperlink>
        </w:p>
        <w:p>
          <w:pPr>
            <w:pStyle w:val="Contents4"/>
            <w:tabs>
              <w:tab w:val="clear" w:pos="8176"/>
              <w:tab w:val="right" w:pos="9026" w:leader="dot"/>
            </w:tabs>
            <w:rPr/>
          </w:pPr>
          <w:hyperlink w:anchor="__RefHeading___Toc11530091_128044782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1530093_1280447820">
            <w:r>
              <w:rPr>
                <w:webHidden/>
                <w:rStyle w:val="IndexLink"/>
                <w:rtl w:val="true"/>
              </w:rPr>
              <w:t>الإعراب</w:t>
            </w:r>
            <w:r>
              <w:rPr>
                <w:rStyle w:val="IndexLink"/>
                <w:rtl w:val="true"/>
              </w:rPr>
              <w:t>:</w:t>
              <w:tab/>
            </w:r>
            <w:r>
              <w:rPr>
                <w:rStyle w:val="IndexLink"/>
              </w:rPr>
              <w:t>61</w:t>
            </w:r>
          </w:hyperlink>
        </w:p>
        <w:p>
          <w:pPr>
            <w:pStyle w:val="Contents4"/>
            <w:tabs>
              <w:tab w:val="clear" w:pos="8176"/>
              <w:tab w:val="right" w:pos="9026" w:leader="dot"/>
            </w:tabs>
            <w:rPr/>
          </w:pPr>
          <w:hyperlink w:anchor="__RefHeading___Toc11530095_1280447820">
            <w:r>
              <w:rPr>
                <w:webHidden/>
                <w:rStyle w:val="IndexLink"/>
                <w:rtl w:val="true"/>
              </w:rPr>
              <w:t>الصرف</w:t>
            </w:r>
            <w:r>
              <w:rPr>
                <w:rStyle w:val="IndexLink"/>
                <w:rtl w:val="true"/>
              </w:rPr>
              <w:t>:</w:t>
              <w:tab/>
            </w:r>
            <w:r>
              <w:rPr>
                <w:rStyle w:val="IndexLink"/>
              </w:rPr>
              <w:t>62</w:t>
            </w:r>
          </w:hyperlink>
        </w:p>
        <w:p>
          <w:pPr>
            <w:pStyle w:val="Contents3"/>
            <w:tabs>
              <w:tab w:val="clear" w:pos="8459"/>
              <w:tab w:val="right" w:pos="9026" w:leader="dot"/>
            </w:tabs>
            <w:rPr/>
          </w:pPr>
          <w:hyperlink w:anchor="__RefHeading___Toc11530097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62</w:t>
            </w:r>
          </w:hyperlink>
        </w:p>
        <w:p>
          <w:pPr>
            <w:pStyle w:val="Contents4"/>
            <w:tabs>
              <w:tab w:val="clear" w:pos="8176"/>
              <w:tab w:val="right" w:pos="9026" w:leader="dot"/>
            </w:tabs>
            <w:rPr/>
          </w:pPr>
          <w:hyperlink w:anchor="__RefHeading___Toc11530099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530101_1280447820">
            <w:r>
              <w:rPr>
                <w:webHidden/>
                <w:rStyle w:val="IndexLink"/>
                <w:rtl w:val="true"/>
              </w:rPr>
              <w:t>الإعراب</w:t>
            </w:r>
            <w:r>
              <w:rPr>
                <w:rStyle w:val="IndexLink"/>
                <w:rtl w:val="true"/>
              </w:rPr>
              <w:t>:</w:t>
              <w:tab/>
            </w:r>
            <w:r>
              <w:rPr>
                <w:rStyle w:val="IndexLink"/>
              </w:rPr>
              <w:t>62</w:t>
            </w:r>
          </w:hyperlink>
        </w:p>
        <w:p>
          <w:pPr>
            <w:pStyle w:val="Contents4"/>
            <w:tabs>
              <w:tab w:val="clear" w:pos="8176"/>
              <w:tab w:val="right" w:pos="9026" w:leader="dot"/>
            </w:tabs>
            <w:rPr/>
          </w:pPr>
          <w:hyperlink w:anchor="__RefHeading___Toc11530103_1280447820">
            <w:r>
              <w:rPr>
                <w:webHidden/>
                <w:rStyle w:val="IndexLink"/>
                <w:rtl w:val="true"/>
              </w:rPr>
              <w:t>الصرف</w:t>
            </w:r>
            <w:r>
              <w:rPr>
                <w:rStyle w:val="IndexLink"/>
                <w:rtl w:val="true"/>
              </w:rPr>
              <w:t>:</w:t>
              <w:tab/>
            </w:r>
            <w:r>
              <w:rPr>
                <w:rStyle w:val="IndexLink"/>
              </w:rPr>
              <w:t>62</w:t>
            </w:r>
          </w:hyperlink>
        </w:p>
        <w:p>
          <w:pPr>
            <w:pStyle w:val="Contents3"/>
            <w:tabs>
              <w:tab w:val="clear" w:pos="8459"/>
              <w:tab w:val="right" w:pos="9026" w:leader="dot"/>
            </w:tabs>
            <w:rPr/>
          </w:pPr>
          <w:hyperlink w:anchor="__RefHeading___Toc1153010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62</w:t>
            </w:r>
          </w:hyperlink>
        </w:p>
        <w:p>
          <w:pPr>
            <w:pStyle w:val="Contents4"/>
            <w:tabs>
              <w:tab w:val="clear" w:pos="8176"/>
              <w:tab w:val="right" w:pos="9026" w:leader="dot"/>
            </w:tabs>
            <w:rPr/>
          </w:pPr>
          <w:hyperlink w:anchor="__RefHeading___Toc11530107_1280447820">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530109_1280447820">
            <w:r>
              <w:rPr>
                <w:webHidden/>
                <w:rStyle w:val="IndexLink"/>
                <w:rtl w:val="true"/>
              </w:rPr>
              <w:t>الإعراب</w:t>
            </w:r>
            <w:r>
              <w:rPr>
                <w:rStyle w:val="IndexLink"/>
                <w:rtl w:val="true"/>
              </w:rPr>
              <w:t>:</w:t>
              <w:tab/>
            </w:r>
            <w:r>
              <w:rPr>
                <w:rStyle w:val="IndexLink"/>
              </w:rPr>
              <w:t>62</w:t>
            </w:r>
          </w:hyperlink>
        </w:p>
        <w:p>
          <w:pPr>
            <w:pStyle w:val="Contents3"/>
            <w:tabs>
              <w:tab w:val="clear" w:pos="8459"/>
              <w:tab w:val="right" w:pos="9026" w:leader="dot"/>
            </w:tabs>
            <w:rPr/>
          </w:pPr>
          <w:hyperlink w:anchor="__RefHeading___Toc1153011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43</w:t>
            </w:r>
            <w:r>
              <w:rPr>
                <w:rStyle w:val="IndexLink"/>
                <w:rtl w:val="true"/>
              </w:rPr>
              <w:t>]</w:t>
              <w:tab/>
            </w:r>
            <w:r>
              <w:rPr>
                <w:rStyle w:val="IndexLink"/>
              </w:rPr>
              <w:t>63</w:t>
            </w:r>
          </w:hyperlink>
        </w:p>
        <w:p>
          <w:pPr>
            <w:pStyle w:val="Contents4"/>
            <w:tabs>
              <w:tab w:val="clear" w:pos="8176"/>
              <w:tab w:val="right" w:pos="9026" w:leader="dot"/>
            </w:tabs>
            <w:rPr/>
          </w:pPr>
          <w:hyperlink w:anchor="__RefHeading___Toc11530113_1280447820">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1530115_1280447820">
            <w:r>
              <w:rPr>
                <w:webHidden/>
                <w:rStyle w:val="IndexLink"/>
                <w:rtl w:val="true"/>
              </w:rPr>
              <w:t>الإعراب</w:t>
            </w:r>
            <w:r>
              <w:rPr>
                <w:rStyle w:val="IndexLink"/>
                <w:rtl w:val="true"/>
              </w:rPr>
              <w:t>:</w:t>
              <w:tab/>
            </w:r>
            <w:r>
              <w:rPr>
                <w:rStyle w:val="IndexLink"/>
              </w:rPr>
              <w:t>63</w:t>
            </w:r>
          </w:hyperlink>
        </w:p>
        <w:p>
          <w:pPr>
            <w:pStyle w:val="Contents4"/>
            <w:tabs>
              <w:tab w:val="clear" w:pos="8176"/>
              <w:tab w:val="right" w:pos="9026" w:leader="dot"/>
            </w:tabs>
            <w:rPr/>
          </w:pPr>
          <w:hyperlink w:anchor="__RefHeading___Toc11530117_1280447820">
            <w:r>
              <w:rPr>
                <w:webHidden/>
                <w:rStyle w:val="IndexLink"/>
                <w:rtl w:val="true"/>
              </w:rPr>
              <w:t>الصرف</w:t>
            </w:r>
            <w:r>
              <w:rPr>
                <w:rStyle w:val="IndexLink"/>
                <w:rtl w:val="true"/>
              </w:rPr>
              <w:t>:</w:t>
              <w:tab/>
            </w:r>
            <w:r>
              <w:rPr>
                <w:rStyle w:val="IndexLink"/>
              </w:rPr>
              <w:t>64</w:t>
            </w:r>
          </w:hyperlink>
        </w:p>
        <w:p>
          <w:pPr>
            <w:pStyle w:val="Contents4"/>
            <w:tabs>
              <w:tab w:val="clear" w:pos="8176"/>
              <w:tab w:val="right" w:pos="9026" w:leader="dot"/>
            </w:tabs>
            <w:rPr/>
          </w:pPr>
          <w:hyperlink w:anchor="__RefHeading___Toc11530119_1280447820">
            <w:r>
              <w:rPr>
                <w:webHidden/>
                <w:rStyle w:val="IndexLink"/>
                <w:rtl w:val="true"/>
              </w:rPr>
              <w:t>البلاغة</w:t>
            </w:r>
            <w:r>
              <w:rPr>
                <w:rStyle w:val="IndexLink"/>
                <w:rtl w:val="true"/>
              </w:rPr>
              <w:tab/>
            </w:r>
            <w:r>
              <w:rPr>
                <w:rStyle w:val="IndexLink"/>
              </w:rPr>
              <w:t>64</w:t>
            </w:r>
          </w:hyperlink>
        </w:p>
        <w:p>
          <w:pPr>
            <w:pStyle w:val="Contents3"/>
            <w:tabs>
              <w:tab w:val="clear" w:pos="8459"/>
              <w:tab w:val="right" w:pos="9026" w:leader="dot"/>
            </w:tabs>
            <w:rPr/>
          </w:pPr>
          <w:hyperlink w:anchor="__RefHeading___Toc1153012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64</w:t>
            </w:r>
          </w:hyperlink>
        </w:p>
        <w:p>
          <w:pPr>
            <w:pStyle w:val="Contents4"/>
            <w:tabs>
              <w:tab w:val="clear" w:pos="8176"/>
              <w:tab w:val="right" w:pos="9026" w:leader="dot"/>
            </w:tabs>
            <w:rPr/>
          </w:pPr>
          <w:hyperlink w:anchor="__RefHeading___Toc11530123_1280447820">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1530125_1280447820">
            <w:r>
              <w:rPr>
                <w:webHidden/>
                <w:rStyle w:val="IndexLink"/>
                <w:rtl w:val="true"/>
              </w:rPr>
              <w:t>الإعراب</w:t>
            </w:r>
            <w:r>
              <w:rPr>
                <w:rStyle w:val="IndexLink"/>
                <w:rtl w:val="true"/>
              </w:rPr>
              <w:t>:</w:t>
              <w:tab/>
            </w:r>
            <w:r>
              <w:rPr>
                <w:rStyle w:val="IndexLink"/>
              </w:rPr>
              <w:t>64</w:t>
            </w:r>
          </w:hyperlink>
        </w:p>
        <w:p>
          <w:pPr>
            <w:pStyle w:val="Contents4"/>
            <w:tabs>
              <w:tab w:val="clear" w:pos="8176"/>
              <w:tab w:val="right" w:pos="9026" w:leader="dot"/>
            </w:tabs>
            <w:rPr/>
          </w:pPr>
          <w:hyperlink w:anchor="__RefHeading___Toc11530127_1280447820">
            <w:r>
              <w:rPr>
                <w:webHidden/>
                <w:rStyle w:val="IndexLink"/>
                <w:rtl w:val="true"/>
              </w:rPr>
              <w:t>البلاغة</w:t>
            </w:r>
            <w:r>
              <w:rPr>
                <w:rStyle w:val="IndexLink"/>
                <w:rtl w:val="true"/>
              </w:rPr>
              <w:tab/>
            </w:r>
            <w:r>
              <w:rPr>
                <w:rStyle w:val="IndexLink"/>
              </w:rPr>
              <w:t>65</w:t>
            </w:r>
          </w:hyperlink>
        </w:p>
        <w:p>
          <w:pPr>
            <w:pStyle w:val="Contents3"/>
            <w:tabs>
              <w:tab w:val="clear" w:pos="8459"/>
              <w:tab w:val="right" w:pos="9026" w:leader="dot"/>
            </w:tabs>
            <w:rPr/>
          </w:pPr>
          <w:hyperlink w:anchor="__RefHeading___Toc11530129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65</w:t>
            </w:r>
          </w:hyperlink>
        </w:p>
        <w:p>
          <w:pPr>
            <w:pStyle w:val="Contents4"/>
            <w:tabs>
              <w:tab w:val="clear" w:pos="8176"/>
              <w:tab w:val="right" w:pos="9026" w:leader="dot"/>
            </w:tabs>
            <w:rPr/>
          </w:pPr>
          <w:hyperlink w:anchor="__RefHeading___Toc11530131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530133_1280447820">
            <w:r>
              <w:rPr>
                <w:webHidden/>
                <w:rStyle w:val="IndexLink"/>
                <w:rtl w:val="true"/>
              </w:rPr>
              <w:t>الإعراب</w:t>
            </w:r>
            <w:r>
              <w:rPr>
                <w:rStyle w:val="IndexLink"/>
                <w:rtl w:val="true"/>
              </w:rPr>
              <w:t>:</w:t>
              <w:tab/>
            </w:r>
            <w:r>
              <w:rPr>
                <w:rStyle w:val="IndexLink"/>
              </w:rPr>
              <w:t>65</w:t>
            </w:r>
          </w:hyperlink>
        </w:p>
        <w:p>
          <w:pPr>
            <w:pStyle w:val="Contents3"/>
            <w:tabs>
              <w:tab w:val="clear" w:pos="8459"/>
              <w:tab w:val="right" w:pos="9026" w:leader="dot"/>
            </w:tabs>
            <w:rPr/>
          </w:pPr>
          <w:hyperlink w:anchor="__RefHeading___Toc11530135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66</w:t>
            </w:r>
          </w:hyperlink>
        </w:p>
        <w:p>
          <w:pPr>
            <w:pStyle w:val="Contents4"/>
            <w:tabs>
              <w:tab w:val="clear" w:pos="8176"/>
              <w:tab w:val="right" w:pos="9026" w:leader="dot"/>
            </w:tabs>
            <w:rPr/>
          </w:pPr>
          <w:hyperlink w:anchor="__RefHeading___Toc11530137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530139_1280447820">
            <w:r>
              <w:rPr>
                <w:webHidden/>
                <w:rStyle w:val="IndexLink"/>
                <w:rtl w:val="true"/>
              </w:rPr>
              <w:t>الإعراب</w:t>
            </w:r>
            <w:r>
              <w:rPr>
                <w:rStyle w:val="IndexLink"/>
                <w:rtl w:val="true"/>
              </w:rPr>
              <w:t>:</w:t>
              <w:tab/>
            </w:r>
            <w:r>
              <w:rPr>
                <w:rStyle w:val="IndexLink"/>
              </w:rPr>
              <w:t>66</w:t>
            </w:r>
          </w:hyperlink>
        </w:p>
        <w:p>
          <w:pPr>
            <w:pStyle w:val="Contents3"/>
            <w:tabs>
              <w:tab w:val="clear" w:pos="8459"/>
              <w:tab w:val="right" w:pos="9026" w:leader="dot"/>
            </w:tabs>
            <w:rPr/>
          </w:pPr>
          <w:hyperlink w:anchor="__RefHeading___Toc1153014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66</w:t>
            </w:r>
          </w:hyperlink>
        </w:p>
        <w:p>
          <w:pPr>
            <w:pStyle w:val="Contents4"/>
            <w:tabs>
              <w:tab w:val="clear" w:pos="8176"/>
              <w:tab w:val="right" w:pos="9026" w:leader="dot"/>
            </w:tabs>
            <w:rPr/>
          </w:pPr>
          <w:hyperlink w:anchor="__RefHeading___Toc11530143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1530145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530147_1280447820">
            <w:r>
              <w:rPr>
                <w:webHidden/>
                <w:rStyle w:val="IndexLink"/>
                <w:rtl w:val="true"/>
              </w:rPr>
              <w:t>الصرف</w:t>
            </w:r>
            <w:r>
              <w:rPr>
                <w:rStyle w:val="IndexLink"/>
                <w:rtl w:val="true"/>
              </w:rPr>
              <w:t>:</w:t>
              <w:tab/>
            </w:r>
            <w:r>
              <w:rPr>
                <w:rStyle w:val="IndexLink"/>
              </w:rPr>
              <w:t>67</w:t>
            </w:r>
          </w:hyperlink>
        </w:p>
        <w:p>
          <w:pPr>
            <w:pStyle w:val="Contents4"/>
            <w:tabs>
              <w:tab w:val="clear" w:pos="8176"/>
              <w:tab w:val="right" w:pos="9026" w:leader="dot"/>
            </w:tabs>
            <w:rPr/>
          </w:pPr>
          <w:hyperlink w:anchor="__RefHeading___Toc11530149_1280447820">
            <w:r>
              <w:rPr>
                <w:webHidden/>
                <w:rStyle w:val="IndexLink"/>
                <w:rtl w:val="true"/>
              </w:rPr>
              <w:t>البلاغة</w:t>
            </w:r>
            <w:r>
              <w:rPr>
                <w:rStyle w:val="IndexLink"/>
                <w:rtl w:val="true"/>
              </w:rPr>
              <w:tab/>
            </w:r>
            <w:r>
              <w:rPr>
                <w:rStyle w:val="IndexLink"/>
              </w:rPr>
              <w:t>67</w:t>
            </w:r>
          </w:hyperlink>
        </w:p>
        <w:p>
          <w:pPr>
            <w:pStyle w:val="Contents3"/>
            <w:tabs>
              <w:tab w:val="clear" w:pos="8459"/>
              <w:tab w:val="right" w:pos="9026" w:leader="dot"/>
            </w:tabs>
            <w:rPr/>
          </w:pPr>
          <w:hyperlink w:anchor="__RefHeading___Toc11530151_1280447820">
            <w:r>
              <w:rPr>
                <w:webHidden/>
                <w:rStyle w:val="IndexLink"/>
                <w:rtl w:val="true"/>
              </w:rPr>
              <w:t>[</w:t>
            </w:r>
            <w:r>
              <w:rPr>
                <w:rStyle w:val="IndexLink"/>
                <w:rtl w:val="true"/>
              </w:rPr>
              <w:t xml:space="preserve">سورة القلم </w:t>
            </w:r>
            <w:r>
              <w:rPr>
                <w:rStyle w:val="IndexLink"/>
                <w:rtl w:val="true"/>
              </w:rPr>
              <w:t>{</w:t>
            </w:r>
            <w:r>
              <w:rPr>
                <w:rStyle w:val="IndexLink"/>
              </w:rPr>
              <w:t>68</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52</w:t>
            </w:r>
            <w:r>
              <w:rPr>
                <w:rStyle w:val="IndexLink"/>
                <w:rtl w:val="true"/>
              </w:rPr>
              <w:t>]</w:t>
              <w:tab/>
            </w:r>
            <w:r>
              <w:rPr>
                <w:rStyle w:val="IndexLink"/>
              </w:rPr>
              <w:t>68</w:t>
            </w:r>
          </w:hyperlink>
        </w:p>
        <w:p>
          <w:pPr>
            <w:pStyle w:val="Contents4"/>
            <w:tabs>
              <w:tab w:val="clear" w:pos="8176"/>
              <w:tab w:val="right" w:pos="9026" w:leader="dot"/>
            </w:tabs>
            <w:rPr/>
          </w:pPr>
          <w:hyperlink w:anchor="__RefHeading___Toc11530153_1280447820">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11530155_1280447820">
            <w:r>
              <w:rPr>
                <w:webHidden/>
                <w:rStyle w:val="IndexLink"/>
                <w:rtl w:val="true"/>
              </w:rPr>
              <w:t>الإعراب</w:t>
            </w:r>
            <w:r>
              <w:rPr>
                <w:rStyle w:val="IndexLink"/>
                <w:rtl w:val="true"/>
              </w:rPr>
              <w:t>:</w:t>
              <w:tab/>
            </w:r>
            <w:r>
              <w:rPr>
                <w:rStyle w:val="IndexLink"/>
              </w:rPr>
              <w:t>68</w:t>
            </w:r>
          </w:hyperlink>
        </w:p>
        <w:p>
          <w:pPr>
            <w:pStyle w:val="Contents2"/>
            <w:tabs>
              <w:tab w:val="clear" w:pos="8743"/>
              <w:tab w:val="right" w:pos="9026" w:leader="dot"/>
            </w:tabs>
            <w:rPr/>
          </w:pPr>
          <w:hyperlink w:anchor="__RefHeading___Toc11530157_1280447820">
            <w:r>
              <w:rPr>
                <w:webHidden/>
                <w:rStyle w:val="IndexLink"/>
                <w:rtl w:val="true"/>
              </w:rPr>
              <w:t xml:space="preserve">سورة الحاقة آياتها </w:t>
            </w:r>
            <w:r>
              <w:rPr>
                <w:rStyle w:val="IndexLink"/>
              </w:rPr>
              <w:t>52</w:t>
            </w:r>
            <w:r>
              <w:rPr>
                <w:rStyle w:val="IndexLink"/>
                <w:rtl w:val="true"/>
              </w:rPr>
              <w:t xml:space="preserve"> </w:t>
            </w:r>
            <w:r>
              <w:rPr>
                <w:rStyle w:val="IndexLink"/>
                <w:rtl w:val="true"/>
              </w:rPr>
              <w:t>آية</w:t>
            </w:r>
            <w:r>
              <w:rPr>
                <w:rStyle w:val="IndexLink"/>
                <w:rtl w:val="true"/>
              </w:rPr>
              <w:tab/>
            </w:r>
            <w:r>
              <w:rPr>
                <w:rStyle w:val="IndexLink"/>
              </w:rPr>
              <w:t>70</w:t>
            </w:r>
          </w:hyperlink>
        </w:p>
        <w:p>
          <w:pPr>
            <w:pStyle w:val="Contents3"/>
            <w:tabs>
              <w:tab w:val="clear" w:pos="8459"/>
              <w:tab w:val="right" w:pos="9026" w:leader="dot"/>
            </w:tabs>
            <w:rPr/>
          </w:pPr>
          <w:hyperlink w:anchor="__RefHeading___Toc11530159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70</w:t>
            </w:r>
          </w:hyperlink>
        </w:p>
        <w:p>
          <w:pPr>
            <w:pStyle w:val="Contents4"/>
            <w:tabs>
              <w:tab w:val="clear" w:pos="8176"/>
              <w:tab w:val="right" w:pos="9026" w:leader="dot"/>
            </w:tabs>
            <w:rPr/>
          </w:pPr>
          <w:hyperlink w:anchor="__RefHeading___Toc11530161_1280447820">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1530163_1280447820">
            <w:r>
              <w:rPr>
                <w:webHidden/>
                <w:rStyle w:val="IndexLink"/>
                <w:rtl w:val="true"/>
              </w:rPr>
              <w:t>الإعراب</w:t>
            </w:r>
            <w:r>
              <w:rPr>
                <w:rStyle w:val="IndexLink"/>
                <w:rtl w:val="true"/>
              </w:rPr>
              <w:t>:</w:t>
              <w:tab/>
            </w:r>
            <w:r>
              <w:rPr>
                <w:rStyle w:val="IndexLink"/>
              </w:rPr>
              <w:t>70</w:t>
            </w:r>
          </w:hyperlink>
        </w:p>
        <w:p>
          <w:pPr>
            <w:pStyle w:val="Contents4"/>
            <w:tabs>
              <w:tab w:val="clear" w:pos="8176"/>
              <w:tab w:val="right" w:pos="9026" w:leader="dot"/>
            </w:tabs>
            <w:rPr/>
          </w:pPr>
          <w:hyperlink w:anchor="__RefHeading___Toc11530165_1280447820">
            <w:r>
              <w:rPr>
                <w:webHidden/>
                <w:rStyle w:val="IndexLink"/>
                <w:rtl w:val="true"/>
              </w:rPr>
              <w:t>الصرف</w:t>
            </w:r>
            <w:r>
              <w:rPr>
                <w:rStyle w:val="IndexLink"/>
                <w:rtl w:val="true"/>
              </w:rPr>
              <w:t>:</w:t>
              <w:tab/>
            </w:r>
            <w:r>
              <w:rPr>
                <w:rStyle w:val="IndexLink"/>
              </w:rPr>
              <w:t>72</w:t>
            </w:r>
          </w:hyperlink>
        </w:p>
        <w:p>
          <w:pPr>
            <w:pStyle w:val="Contents4"/>
            <w:tabs>
              <w:tab w:val="clear" w:pos="8176"/>
              <w:tab w:val="right" w:pos="9026" w:leader="dot"/>
            </w:tabs>
            <w:rPr/>
          </w:pPr>
          <w:hyperlink w:anchor="__RefHeading___Toc11530167_1280447820">
            <w:r>
              <w:rPr>
                <w:webHidden/>
                <w:rStyle w:val="IndexLink"/>
                <w:rtl w:val="true"/>
              </w:rPr>
              <w:t>البلاغة</w:t>
            </w:r>
            <w:r>
              <w:rPr>
                <w:rStyle w:val="IndexLink"/>
                <w:rtl w:val="true"/>
              </w:rPr>
              <w:tab/>
            </w:r>
            <w:r>
              <w:rPr>
                <w:rStyle w:val="IndexLink"/>
              </w:rPr>
              <w:t>73</w:t>
            </w:r>
          </w:hyperlink>
        </w:p>
        <w:p>
          <w:pPr>
            <w:pStyle w:val="Contents3"/>
            <w:tabs>
              <w:tab w:val="clear" w:pos="8459"/>
              <w:tab w:val="right" w:pos="9026" w:leader="dot"/>
            </w:tabs>
            <w:rPr/>
          </w:pPr>
          <w:hyperlink w:anchor="__RefHeading___Toc11530169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73</w:t>
            </w:r>
          </w:hyperlink>
        </w:p>
        <w:p>
          <w:pPr>
            <w:pStyle w:val="Contents4"/>
            <w:tabs>
              <w:tab w:val="clear" w:pos="8176"/>
              <w:tab w:val="right" w:pos="9026" w:leader="dot"/>
            </w:tabs>
            <w:rPr/>
          </w:pPr>
          <w:hyperlink w:anchor="__RefHeading___Toc11530171_1280447820">
            <w:r>
              <w:rPr>
                <w:webHidden/>
                <w:rStyle w:val="IndexLink"/>
                <w:rtl w:val="true"/>
              </w:rPr>
              <w:t>اشارة</w:t>
            </w:r>
            <w:r>
              <w:rPr>
                <w:rStyle w:val="IndexLink"/>
                <w:rtl w:val="true"/>
              </w:rPr>
              <w:tab/>
            </w:r>
            <w:r>
              <w:rPr>
                <w:rStyle w:val="IndexLink"/>
              </w:rPr>
              <w:t>73</w:t>
            </w:r>
          </w:hyperlink>
        </w:p>
        <w:p>
          <w:pPr>
            <w:pStyle w:val="Contents4"/>
            <w:tabs>
              <w:tab w:val="clear" w:pos="8176"/>
              <w:tab w:val="right" w:pos="9026" w:leader="dot"/>
            </w:tabs>
            <w:rPr/>
          </w:pPr>
          <w:hyperlink w:anchor="__RefHeading___Toc11530173_1280447820">
            <w:r>
              <w:rPr>
                <w:webHidden/>
                <w:rStyle w:val="IndexLink"/>
                <w:rtl w:val="true"/>
              </w:rPr>
              <w:t>الإعراب</w:t>
            </w:r>
            <w:r>
              <w:rPr>
                <w:rStyle w:val="IndexLink"/>
                <w:rtl w:val="true"/>
              </w:rPr>
              <w:t>:</w:t>
              <w:tab/>
            </w:r>
            <w:r>
              <w:rPr>
                <w:rStyle w:val="IndexLink"/>
              </w:rPr>
              <w:t>73</w:t>
            </w:r>
          </w:hyperlink>
        </w:p>
        <w:p>
          <w:pPr>
            <w:pStyle w:val="Contents4"/>
            <w:tabs>
              <w:tab w:val="clear" w:pos="8176"/>
              <w:tab w:val="right" w:pos="9026" w:leader="dot"/>
            </w:tabs>
            <w:rPr/>
          </w:pPr>
          <w:hyperlink w:anchor="__RefHeading___Toc11530175_1280447820">
            <w:r>
              <w:rPr>
                <w:webHidden/>
                <w:rStyle w:val="IndexLink"/>
                <w:rtl w:val="true"/>
              </w:rPr>
              <w:t>الصرف</w:t>
            </w:r>
            <w:r>
              <w:rPr>
                <w:rStyle w:val="IndexLink"/>
                <w:rtl w:val="true"/>
              </w:rPr>
              <w:t>:</w:t>
              <w:tab/>
            </w:r>
            <w:r>
              <w:rPr>
                <w:rStyle w:val="IndexLink"/>
              </w:rPr>
              <w:t>74</w:t>
            </w:r>
          </w:hyperlink>
        </w:p>
        <w:p>
          <w:pPr>
            <w:pStyle w:val="Contents3"/>
            <w:tabs>
              <w:tab w:val="clear" w:pos="8459"/>
              <w:tab w:val="right" w:pos="9026" w:leader="dot"/>
            </w:tabs>
            <w:rPr/>
          </w:pPr>
          <w:hyperlink w:anchor="__RefHeading___Toc1153017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74</w:t>
            </w:r>
          </w:hyperlink>
        </w:p>
        <w:p>
          <w:pPr>
            <w:pStyle w:val="Contents4"/>
            <w:tabs>
              <w:tab w:val="clear" w:pos="8176"/>
              <w:tab w:val="right" w:pos="9026" w:leader="dot"/>
            </w:tabs>
            <w:rPr/>
          </w:pPr>
          <w:hyperlink w:anchor="__RefHeading___Toc11530179_1280447820">
            <w:r>
              <w:rPr>
                <w:webHidden/>
                <w:rStyle w:val="IndexLink"/>
                <w:rtl w:val="true"/>
              </w:rPr>
              <w:t>اشارة</w:t>
            </w:r>
            <w:r>
              <w:rPr>
                <w:rStyle w:val="IndexLink"/>
                <w:rtl w:val="true"/>
              </w:rPr>
              <w:tab/>
            </w:r>
            <w:r>
              <w:rPr>
                <w:rStyle w:val="IndexLink"/>
              </w:rPr>
              <w:t>74</w:t>
            </w:r>
          </w:hyperlink>
        </w:p>
        <w:p>
          <w:pPr>
            <w:pStyle w:val="Contents4"/>
            <w:tabs>
              <w:tab w:val="clear" w:pos="8176"/>
              <w:tab w:val="right" w:pos="9026" w:leader="dot"/>
            </w:tabs>
            <w:rPr/>
          </w:pPr>
          <w:hyperlink w:anchor="__RefHeading___Toc11530181_1280447820">
            <w:r>
              <w:rPr>
                <w:webHidden/>
                <w:rStyle w:val="IndexLink"/>
                <w:rtl w:val="true"/>
              </w:rPr>
              <w:t>الإعراب</w:t>
            </w:r>
            <w:r>
              <w:rPr>
                <w:rStyle w:val="IndexLink"/>
                <w:rtl w:val="true"/>
              </w:rPr>
              <w:t>:</w:t>
              <w:tab/>
            </w:r>
            <w:r>
              <w:rPr>
                <w:rStyle w:val="IndexLink"/>
              </w:rPr>
              <w:t>74</w:t>
            </w:r>
          </w:hyperlink>
        </w:p>
        <w:p>
          <w:pPr>
            <w:pStyle w:val="Contents4"/>
            <w:tabs>
              <w:tab w:val="clear" w:pos="8176"/>
              <w:tab w:val="right" w:pos="9026" w:leader="dot"/>
            </w:tabs>
            <w:rPr/>
          </w:pPr>
          <w:hyperlink w:anchor="__RefHeading___Toc11530183_1280447820">
            <w:r>
              <w:rPr>
                <w:webHidden/>
                <w:rStyle w:val="IndexLink"/>
                <w:rtl w:val="true"/>
              </w:rPr>
              <w:t>الصرف</w:t>
            </w:r>
            <w:r>
              <w:rPr>
                <w:rStyle w:val="IndexLink"/>
                <w:rtl w:val="true"/>
              </w:rPr>
              <w:t>:</w:t>
              <w:tab/>
            </w:r>
            <w:r>
              <w:rPr>
                <w:rStyle w:val="IndexLink"/>
              </w:rPr>
              <w:t>75</w:t>
            </w:r>
          </w:hyperlink>
        </w:p>
        <w:p>
          <w:pPr>
            <w:pStyle w:val="Contents4"/>
            <w:tabs>
              <w:tab w:val="clear" w:pos="8176"/>
              <w:tab w:val="right" w:pos="9026" w:leader="dot"/>
            </w:tabs>
            <w:rPr/>
          </w:pPr>
          <w:hyperlink w:anchor="__RefHeading___Toc11530185_1280447820">
            <w:r>
              <w:rPr>
                <w:webHidden/>
                <w:rStyle w:val="IndexLink"/>
                <w:rtl w:val="true"/>
              </w:rPr>
              <w:t>البلاغة</w:t>
            </w:r>
            <w:r>
              <w:rPr>
                <w:rStyle w:val="IndexLink"/>
                <w:rtl w:val="true"/>
              </w:rPr>
              <w:tab/>
            </w:r>
            <w:r>
              <w:rPr>
                <w:rStyle w:val="IndexLink"/>
              </w:rPr>
              <w:t>75</w:t>
            </w:r>
          </w:hyperlink>
        </w:p>
        <w:p>
          <w:pPr>
            <w:pStyle w:val="Contents3"/>
            <w:tabs>
              <w:tab w:val="clear" w:pos="8459"/>
              <w:tab w:val="right" w:pos="9026" w:leader="dot"/>
            </w:tabs>
            <w:rPr/>
          </w:pPr>
          <w:hyperlink w:anchor="__RefHeading___Toc1153018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76</w:t>
            </w:r>
          </w:hyperlink>
        </w:p>
        <w:p>
          <w:pPr>
            <w:pStyle w:val="Contents4"/>
            <w:tabs>
              <w:tab w:val="clear" w:pos="8176"/>
              <w:tab w:val="right" w:pos="9026" w:leader="dot"/>
            </w:tabs>
            <w:rPr/>
          </w:pPr>
          <w:hyperlink w:anchor="__RefHeading___Toc11530189_1280447820">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530191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530193_1280447820">
            <w:r>
              <w:rPr>
                <w:webHidden/>
                <w:rStyle w:val="IndexLink"/>
                <w:rtl w:val="true"/>
              </w:rPr>
              <w:t>الصرف</w:t>
            </w:r>
            <w:r>
              <w:rPr>
                <w:rStyle w:val="IndexLink"/>
                <w:rtl w:val="true"/>
              </w:rPr>
              <w:t>:</w:t>
              <w:tab/>
            </w:r>
            <w:r>
              <w:rPr>
                <w:rStyle w:val="IndexLink"/>
              </w:rPr>
              <w:t>77</w:t>
            </w:r>
          </w:hyperlink>
        </w:p>
        <w:p>
          <w:pPr>
            <w:pStyle w:val="Contents3"/>
            <w:tabs>
              <w:tab w:val="clear" w:pos="8459"/>
              <w:tab w:val="right" w:pos="9026" w:leader="dot"/>
            </w:tabs>
            <w:rPr/>
          </w:pPr>
          <w:hyperlink w:anchor="__RefHeading___Toc11530195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78</w:t>
            </w:r>
          </w:hyperlink>
        </w:p>
        <w:p>
          <w:pPr>
            <w:pStyle w:val="Contents4"/>
            <w:tabs>
              <w:tab w:val="clear" w:pos="8176"/>
              <w:tab w:val="right" w:pos="9026" w:leader="dot"/>
            </w:tabs>
            <w:rPr/>
          </w:pPr>
          <w:hyperlink w:anchor="__RefHeading___Toc11530197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530199_1280447820">
            <w:r>
              <w:rPr>
                <w:webHidden/>
                <w:rStyle w:val="IndexLink"/>
                <w:rtl w:val="true"/>
              </w:rPr>
              <w:t>الإعراب</w:t>
            </w:r>
            <w:r>
              <w:rPr>
                <w:rStyle w:val="IndexLink"/>
                <w:rtl w:val="true"/>
              </w:rPr>
              <w:t>:</w:t>
              <w:tab/>
            </w:r>
            <w:r>
              <w:rPr>
                <w:rStyle w:val="IndexLink"/>
              </w:rPr>
              <w:t>79</w:t>
            </w:r>
          </w:hyperlink>
        </w:p>
        <w:p>
          <w:pPr>
            <w:pStyle w:val="Contents4"/>
            <w:tabs>
              <w:tab w:val="clear" w:pos="8176"/>
              <w:tab w:val="right" w:pos="9026" w:leader="dot"/>
            </w:tabs>
            <w:rPr/>
          </w:pPr>
          <w:hyperlink w:anchor="__RefHeading___Toc11530201_1280447820">
            <w:r>
              <w:rPr>
                <w:webHidden/>
                <w:rStyle w:val="IndexLink"/>
                <w:rtl w:val="true"/>
              </w:rPr>
              <w:t>الصرف</w:t>
            </w:r>
            <w:r>
              <w:rPr>
                <w:rStyle w:val="IndexLink"/>
                <w:rtl w:val="true"/>
              </w:rPr>
              <w:t>:</w:t>
              <w:tab/>
            </w:r>
            <w:r>
              <w:rPr>
                <w:rStyle w:val="IndexLink"/>
              </w:rPr>
              <w:t>82</w:t>
            </w:r>
          </w:hyperlink>
        </w:p>
        <w:p>
          <w:pPr>
            <w:pStyle w:val="Contents4"/>
            <w:tabs>
              <w:tab w:val="clear" w:pos="8176"/>
              <w:tab w:val="right" w:pos="9026" w:leader="dot"/>
            </w:tabs>
            <w:rPr/>
          </w:pPr>
          <w:hyperlink w:anchor="__RefHeading___Toc11530203_1280447820">
            <w:r>
              <w:rPr>
                <w:webHidden/>
                <w:rStyle w:val="IndexLink"/>
                <w:rtl w:val="true"/>
              </w:rPr>
              <w:t>البلاغة</w:t>
            </w:r>
            <w:r>
              <w:rPr>
                <w:rStyle w:val="IndexLink"/>
                <w:rtl w:val="true"/>
              </w:rPr>
              <w:tab/>
            </w:r>
            <w:r>
              <w:rPr>
                <w:rStyle w:val="IndexLink"/>
              </w:rPr>
              <w:t>84</w:t>
            </w:r>
          </w:hyperlink>
        </w:p>
        <w:p>
          <w:pPr>
            <w:pStyle w:val="Contents4"/>
            <w:tabs>
              <w:tab w:val="clear" w:pos="8176"/>
              <w:tab w:val="right" w:pos="9026" w:leader="dot"/>
            </w:tabs>
            <w:rPr/>
          </w:pPr>
          <w:hyperlink w:anchor="__RefHeading___Toc11530205_1280447820">
            <w:r>
              <w:rPr>
                <w:webHidden/>
                <w:rStyle w:val="IndexLink"/>
                <w:rtl w:val="true"/>
              </w:rPr>
              <w:t>الفوائد</w:t>
            </w:r>
            <w:r>
              <w:rPr>
                <w:rStyle w:val="IndexLink"/>
                <w:rtl w:val="true"/>
              </w:rPr>
              <w:tab/>
            </w:r>
            <w:r>
              <w:rPr>
                <w:rStyle w:val="IndexLink"/>
              </w:rPr>
              <w:t>84</w:t>
            </w:r>
          </w:hyperlink>
        </w:p>
        <w:p>
          <w:pPr>
            <w:pStyle w:val="Contents3"/>
            <w:tabs>
              <w:tab w:val="clear" w:pos="8459"/>
              <w:tab w:val="right" w:pos="9026" w:leader="dot"/>
            </w:tabs>
            <w:rPr/>
          </w:pPr>
          <w:hyperlink w:anchor="__RefHeading___Toc11530207_1280447820">
            <w:r>
              <w:rPr>
                <w:webHidden/>
                <w:rStyle w:val="IndexLink"/>
                <w:rtl w:val="true"/>
              </w:rPr>
              <w:t>[</w:t>
            </w:r>
            <w:r>
              <w:rPr>
                <w:rStyle w:val="IndexLink"/>
                <w:rtl w:val="true"/>
              </w:rPr>
              <w:t xml:space="preserve">سورة الحاقة </w:t>
            </w:r>
            <w:r>
              <w:rPr>
                <w:rStyle w:val="IndexLink"/>
                <w:rtl w:val="true"/>
              </w:rPr>
              <w:t>{</w:t>
            </w:r>
            <w:r>
              <w:rPr>
                <w:rStyle w:val="IndexLink"/>
              </w:rPr>
              <w:t>69</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52</w:t>
            </w:r>
            <w:r>
              <w:rPr>
                <w:rStyle w:val="IndexLink"/>
                <w:rtl w:val="true"/>
              </w:rPr>
              <w:t>]</w:t>
              <w:tab/>
            </w:r>
            <w:r>
              <w:rPr>
                <w:rStyle w:val="IndexLink"/>
              </w:rPr>
              <w:t>85</w:t>
            </w:r>
          </w:hyperlink>
        </w:p>
        <w:p>
          <w:pPr>
            <w:pStyle w:val="Contents4"/>
            <w:tabs>
              <w:tab w:val="clear" w:pos="8176"/>
              <w:tab w:val="right" w:pos="9026" w:leader="dot"/>
            </w:tabs>
            <w:rPr/>
          </w:pPr>
          <w:hyperlink w:anchor="__RefHeading___Toc11530209_128044782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11530211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530213_1280447820">
            <w:r>
              <w:rPr>
                <w:webHidden/>
                <w:rStyle w:val="IndexLink"/>
                <w:rtl w:val="true"/>
              </w:rPr>
              <w:t>الصرف</w:t>
            </w:r>
            <w:r>
              <w:rPr>
                <w:rStyle w:val="IndexLink"/>
                <w:rtl w:val="true"/>
              </w:rPr>
              <w:t>:</w:t>
              <w:tab/>
            </w:r>
            <w:r>
              <w:rPr>
                <w:rStyle w:val="IndexLink"/>
              </w:rPr>
              <w:t>88</w:t>
            </w:r>
          </w:hyperlink>
        </w:p>
        <w:p>
          <w:pPr>
            <w:pStyle w:val="Contents2"/>
            <w:tabs>
              <w:tab w:val="clear" w:pos="8743"/>
              <w:tab w:val="right" w:pos="9026" w:leader="dot"/>
            </w:tabs>
            <w:rPr/>
          </w:pPr>
          <w:hyperlink w:anchor="__RefHeading___Toc11530215_1280447820">
            <w:r>
              <w:rPr>
                <w:webHidden/>
                <w:rStyle w:val="IndexLink"/>
                <w:rtl w:val="true"/>
              </w:rPr>
              <w:t xml:space="preserve">سورة المعارج آياتها </w:t>
            </w:r>
            <w:r>
              <w:rPr>
                <w:rStyle w:val="IndexLink"/>
              </w:rPr>
              <w:t>44</w:t>
            </w:r>
            <w:r>
              <w:rPr>
                <w:rStyle w:val="IndexLink"/>
                <w:rtl w:val="true"/>
              </w:rPr>
              <w:t xml:space="preserve"> </w:t>
            </w:r>
            <w:r>
              <w:rPr>
                <w:rStyle w:val="IndexLink"/>
                <w:rtl w:val="true"/>
              </w:rPr>
              <w:t>آية</w:t>
            </w:r>
            <w:r>
              <w:rPr>
                <w:rStyle w:val="IndexLink"/>
                <w:rtl w:val="true"/>
              </w:rPr>
              <w:tab/>
            </w:r>
            <w:r>
              <w:rPr>
                <w:rStyle w:val="IndexLink"/>
              </w:rPr>
              <w:t>90</w:t>
            </w:r>
          </w:hyperlink>
        </w:p>
        <w:p>
          <w:pPr>
            <w:pStyle w:val="Contents3"/>
            <w:tabs>
              <w:tab w:val="clear" w:pos="8459"/>
              <w:tab w:val="right" w:pos="9026" w:leader="dot"/>
            </w:tabs>
            <w:rPr/>
          </w:pPr>
          <w:hyperlink w:anchor="__RefHeading___Toc1153021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90</w:t>
            </w:r>
          </w:hyperlink>
        </w:p>
        <w:p>
          <w:pPr>
            <w:pStyle w:val="Contents4"/>
            <w:tabs>
              <w:tab w:val="clear" w:pos="8176"/>
              <w:tab w:val="right" w:pos="9026" w:leader="dot"/>
            </w:tabs>
            <w:rPr/>
          </w:pPr>
          <w:hyperlink w:anchor="__RefHeading___Toc11530219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530221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530223_1280447820">
            <w:r>
              <w:rPr>
                <w:webHidden/>
                <w:rStyle w:val="IndexLink"/>
                <w:rtl w:val="true"/>
              </w:rPr>
              <w:t>الصرف</w:t>
            </w:r>
            <w:r>
              <w:rPr>
                <w:rStyle w:val="IndexLink"/>
                <w:rtl w:val="true"/>
              </w:rPr>
              <w:t>:</w:t>
              <w:tab/>
            </w:r>
            <w:r>
              <w:rPr>
                <w:rStyle w:val="IndexLink"/>
              </w:rPr>
              <w:t>91</w:t>
            </w:r>
          </w:hyperlink>
        </w:p>
        <w:p>
          <w:pPr>
            <w:pStyle w:val="Contents4"/>
            <w:tabs>
              <w:tab w:val="clear" w:pos="8176"/>
              <w:tab w:val="right" w:pos="9026" w:leader="dot"/>
            </w:tabs>
            <w:rPr/>
          </w:pPr>
          <w:hyperlink w:anchor="__RefHeading___Toc11530225_1280447820">
            <w:r>
              <w:rPr>
                <w:webHidden/>
                <w:rStyle w:val="IndexLink"/>
                <w:rtl w:val="true"/>
              </w:rPr>
              <w:t>البلاغة</w:t>
            </w:r>
            <w:r>
              <w:rPr>
                <w:rStyle w:val="IndexLink"/>
                <w:rtl w:val="true"/>
              </w:rPr>
              <w:tab/>
            </w:r>
            <w:r>
              <w:rPr>
                <w:rStyle w:val="IndexLink"/>
              </w:rPr>
              <w:t>91</w:t>
            </w:r>
          </w:hyperlink>
        </w:p>
        <w:p>
          <w:pPr>
            <w:pStyle w:val="Contents3"/>
            <w:tabs>
              <w:tab w:val="clear" w:pos="8459"/>
              <w:tab w:val="right" w:pos="9026" w:leader="dot"/>
            </w:tabs>
            <w:rPr/>
          </w:pPr>
          <w:hyperlink w:anchor="__RefHeading___Toc1153022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91</w:t>
            </w:r>
          </w:hyperlink>
        </w:p>
        <w:p>
          <w:pPr>
            <w:pStyle w:val="Contents4"/>
            <w:tabs>
              <w:tab w:val="clear" w:pos="8176"/>
              <w:tab w:val="right" w:pos="9026" w:leader="dot"/>
            </w:tabs>
            <w:rPr/>
          </w:pPr>
          <w:hyperlink w:anchor="__RefHeading___Toc11530229_1280447820">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11530231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530233_1280447820">
            <w:r>
              <w:rPr>
                <w:webHidden/>
                <w:rStyle w:val="IndexLink"/>
                <w:rtl w:val="true"/>
              </w:rPr>
              <w:t>الصرف</w:t>
            </w:r>
            <w:r>
              <w:rPr>
                <w:rStyle w:val="IndexLink"/>
                <w:rtl w:val="true"/>
              </w:rPr>
              <w:t>:</w:t>
              <w:tab/>
            </w:r>
            <w:r>
              <w:rPr>
                <w:rStyle w:val="IndexLink"/>
              </w:rPr>
              <w:t>92</w:t>
            </w:r>
          </w:hyperlink>
        </w:p>
        <w:p>
          <w:pPr>
            <w:pStyle w:val="Contents4"/>
            <w:tabs>
              <w:tab w:val="clear" w:pos="8176"/>
              <w:tab w:val="right" w:pos="9026" w:leader="dot"/>
            </w:tabs>
            <w:rPr/>
          </w:pPr>
          <w:hyperlink w:anchor="__RefHeading___Toc11530235_1280447820">
            <w:r>
              <w:rPr>
                <w:webHidden/>
                <w:rStyle w:val="IndexLink"/>
                <w:rtl w:val="true"/>
              </w:rPr>
              <w:t>البلاغة</w:t>
            </w:r>
            <w:r>
              <w:rPr>
                <w:rStyle w:val="IndexLink"/>
                <w:rtl w:val="true"/>
              </w:rPr>
              <w:tab/>
            </w:r>
            <w:r>
              <w:rPr>
                <w:rStyle w:val="IndexLink"/>
              </w:rPr>
              <w:t>92</w:t>
            </w:r>
          </w:hyperlink>
        </w:p>
        <w:p>
          <w:pPr>
            <w:pStyle w:val="Contents3"/>
            <w:tabs>
              <w:tab w:val="clear" w:pos="8459"/>
              <w:tab w:val="right" w:pos="9026" w:leader="dot"/>
            </w:tabs>
            <w:rPr/>
          </w:pPr>
          <w:hyperlink w:anchor="__RefHeading___Toc1153023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93</w:t>
            </w:r>
          </w:hyperlink>
        </w:p>
        <w:p>
          <w:pPr>
            <w:pStyle w:val="Contents4"/>
            <w:tabs>
              <w:tab w:val="clear" w:pos="8176"/>
              <w:tab w:val="right" w:pos="9026" w:leader="dot"/>
            </w:tabs>
            <w:rPr/>
          </w:pPr>
          <w:hyperlink w:anchor="__RefHeading___Toc11530239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530241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530243_1280447820">
            <w:r>
              <w:rPr>
                <w:webHidden/>
                <w:rStyle w:val="IndexLink"/>
                <w:rtl w:val="true"/>
              </w:rPr>
              <w:t>الصرف</w:t>
            </w:r>
            <w:r>
              <w:rPr>
                <w:rStyle w:val="IndexLink"/>
                <w:rtl w:val="true"/>
              </w:rPr>
              <w:t>:</w:t>
              <w:tab/>
            </w:r>
            <w:r>
              <w:rPr>
                <w:rStyle w:val="IndexLink"/>
              </w:rPr>
              <w:t>93</w:t>
            </w:r>
          </w:hyperlink>
        </w:p>
        <w:p>
          <w:pPr>
            <w:pStyle w:val="Contents3"/>
            <w:tabs>
              <w:tab w:val="clear" w:pos="8459"/>
              <w:tab w:val="right" w:pos="9026" w:leader="dot"/>
            </w:tabs>
            <w:rPr/>
          </w:pPr>
          <w:hyperlink w:anchor="__RefHeading___Toc1153024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94</w:t>
            </w:r>
          </w:hyperlink>
        </w:p>
        <w:p>
          <w:pPr>
            <w:pStyle w:val="Contents4"/>
            <w:tabs>
              <w:tab w:val="clear" w:pos="8176"/>
              <w:tab w:val="right" w:pos="9026" w:leader="dot"/>
            </w:tabs>
            <w:rPr/>
          </w:pPr>
          <w:hyperlink w:anchor="__RefHeading___Toc11530247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530249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530251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530253_1280447820">
            <w:r>
              <w:rPr>
                <w:webHidden/>
                <w:rStyle w:val="IndexLink"/>
                <w:rtl w:val="true"/>
              </w:rPr>
              <w:t>البلاغة</w:t>
            </w:r>
            <w:r>
              <w:rPr>
                <w:rStyle w:val="IndexLink"/>
                <w:rtl w:val="true"/>
              </w:rPr>
              <w:tab/>
            </w:r>
            <w:r>
              <w:rPr>
                <w:rStyle w:val="IndexLink"/>
              </w:rPr>
              <w:t>95</w:t>
            </w:r>
          </w:hyperlink>
        </w:p>
        <w:p>
          <w:pPr>
            <w:pStyle w:val="Contents3"/>
            <w:tabs>
              <w:tab w:val="clear" w:pos="8459"/>
              <w:tab w:val="right" w:pos="9026" w:leader="dot"/>
            </w:tabs>
            <w:rPr/>
          </w:pPr>
          <w:hyperlink w:anchor="__RefHeading___Toc1153025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95</w:t>
            </w:r>
          </w:hyperlink>
        </w:p>
        <w:p>
          <w:pPr>
            <w:pStyle w:val="Contents4"/>
            <w:tabs>
              <w:tab w:val="clear" w:pos="8176"/>
              <w:tab w:val="right" w:pos="9026" w:leader="dot"/>
            </w:tabs>
            <w:rPr/>
          </w:pPr>
          <w:hyperlink w:anchor="__RefHeading___Toc11530257_1280447820">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530259_1280447820">
            <w:r>
              <w:rPr>
                <w:webHidden/>
                <w:rStyle w:val="IndexLink"/>
                <w:rtl w:val="true"/>
              </w:rPr>
              <w:t>الإعراب</w:t>
            </w:r>
            <w:r>
              <w:rPr>
                <w:rStyle w:val="IndexLink"/>
                <w:rtl w:val="true"/>
              </w:rPr>
              <w:t>:</w:t>
              <w:tab/>
            </w:r>
            <w:r>
              <w:rPr>
                <w:rStyle w:val="IndexLink"/>
              </w:rPr>
              <w:t>96</w:t>
            </w:r>
          </w:hyperlink>
        </w:p>
        <w:p>
          <w:pPr>
            <w:pStyle w:val="Contents4"/>
            <w:tabs>
              <w:tab w:val="clear" w:pos="8176"/>
              <w:tab w:val="right" w:pos="9026" w:leader="dot"/>
            </w:tabs>
            <w:rPr/>
          </w:pPr>
          <w:hyperlink w:anchor="__RefHeading___Toc11530261_1280447820">
            <w:r>
              <w:rPr>
                <w:webHidden/>
                <w:rStyle w:val="IndexLink"/>
                <w:rtl w:val="true"/>
              </w:rPr>
              <w:t>الصرف</w:t>
            </w:r>
            <w:r>
              <w:rPr>
                <w:rStyle w:val="IndexLink"/>
                <w:rtl w:val="true"/>
              </w:rPr>
              <w:t>:</w:t>
              <w:tab/>
            </w:r>
            <w:r>
              <w:rPr>
                <w:rStyle w:val="IndexLink"/>
              </w:rPr>
              <w:t>98</w:t>
            </w:r>
          </w:hyperlink>
        </w:p>
        <w:p>
          <w:pPr>
            <w:pStyle w:val="Contents4"/>
            <w:tabs>
              <w:tab w:val="clear" w:pos="8176"/>
              <w:tab w:val="right" w:pos="9026" w:leader="dot"/>
            </w:tabs>
            <w:rPr/>
          </w:pPr>
          <w:hyperlink w:anchor="__RefHeading___Toc11530263_1280447820">
            <w:r>
              <w:rPr>
                <w:webHidden/>
                <w:rStyle w:val="IndexLink"/>
                <w:rtl w:val="true"/>
              </w:rPr>
              <w:t>البلاغة</w:t>
            </w:r>
            <w:r>
              <w:rPr>
                <w:rStyle w:val="IndexLink"/>
                <w:rtl w:val="true"/>
              </w:rPr>
              <w:tab/>
            </w:r>
            <w:r>
              <w:rPr>
                <w:rStyle w:val="IndexLink"/>
              </w:rPr>
              <w:t>99</w:t>
            </w:r>
          </w:hyperlink>
        </w:p>
        <w:p>
          <w:pPr>
            <w:pStyle w:val="Contents4"/>
            <w:tabs>
              <w:tab w:val="clear" w:pos="8176"/>
              <w:tab w:val="right" w:pos="9026" w:leader="dot"/>
            </w:tabs>
            <w:rPr/>
          </w:pPr>
          <w:hyperlink w:anchor="__RefHeading___Toc11530265_1280447820">
            <w:r>
              <w:rPr>
                <w:webHidden/>
                <w:rStyle w:val="IndexLink"/>
                <w:rtl w:val="true"/>
              </w:rPr>
              <w:t>الفوائد</w:t>
            </w:r>
            <w:r>
              <w:rPr>
                <w:rStyle w:val="IndexLink"/>
                <w:rtl w:val="true"/>
              </w:rPr>
              <w:tab/>
            </w:r>
            <w:r>
              <w:rPr>
                <w:rStyle w:val="IndexLink"/>
              </w:rPr>
              <w:t>99</w:t>
            </w:r>
          </w:hyperlink>
        </w:p>
        <w:p>
          <w:pPr>
            <w:pStyle w:val="Contents3"/>
            <w:tabs>
              <w:tab w:val="clear" w:pos="8459"/>
              <w:tab w:val="right" w:pos="9026" w:leader="dot"/>
            </w:tabs>
            <w:rPr/>
          </w:pPr>
          <w:hyperlink w:anchor="__RefHeading___Toc11530267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39</w:t>
            </w:r>
            <w:r>
              <w:rPr>
                <w:rStyle w:val="IndexLink"/>
                <w:rtl w:val="true"/>
              </w:rPr>
              <w:t>]</w:t>
              <w:tab/>
            </w:r>
            <w:r>
              <w:rPr>
                <w:rStyle w:val="IndexLink"/>
              </w:rPr>
              <w:t>100</w:t>
            </w:r>
          </w:hyperlink>
        </w:p>
        <w:p>
          <w:pPr>
            <w:pStyle w:val="Contents4"/>
            <w:tabs>
              <w:tab w:val="clear" w:pos="8176"/>
              <w:tab w:val="right" w:pos="9026" w:leader="dot"/>
            </w:tabs>
            <w:rPr/>
          </w:pPr>
          <w:hyperlink w:anchor="__RefHeading___Toc11530269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530271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530273_1280447820">
            <w:r>
              <w:rPr>
                <w:webHidden/>
                <w:rStyle w:val="IndexLink"/>
                <w:rtl w:val="true"/>
              </w:rPr>
              <w:t>الصرف</w:t>
            </w:r>
            <w:r>
              <w:rPr>
                <w:rStyle w:val="IndexLink"/>
                <w:rtl w:val="true"/>
              </w:rPr>
              <w:t>:</w:t>
              <w:tab/>
            </w:r>
            <w:r>
              <w:rPr>
                <w:rStyle w:val="IndexLink"/>
              </w:rPr>
              <w:t>101</w:t>
            </w:r>
          </w:hyperlink>
        </w:p>
        <w:p>
          <w:pPr>
            <w:pStyle w:val="Contents3"/>
            <w:tabs>
              <w:tab w:val="clear" w:pos="8459"/>
              <w:tab w:val="right" w:pos="9026" w:leader="dot"/>
            </w:tabs>
            <w:rPr/>
          </w:pPr>
          <w:hyperlink w:anchor="__RefHeading___Toc11530275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w:t>
              <w:tab/>
            </w:r>
            <w:r>
              <w:rPr>
                <w:rStyle w:val="IndexLink"/>
              </w:rPr>
              <w:t>101</w:t>
            </w:r>
          </w:hyperlink>
        </w:p>
        <w:p>
          <w:pPr>
            <w:pStyle w:val="Contents4"/>
            <w:tabs>
              <w:tab w:val="clear" w:pos="8176"/>
              <w:tab w:val="right" w:pos="9026" w:leader="dot"/>
            </w:tabs>
            <w:rPr/>
          </w:pPr>
          <w:hyperlink w:anchor="__RefHeading___Toc11530277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530279_1280447820">
            <w:r>
              <w:rPr>
                <w:webHidden/>
                <w:rStyle w:val="IndexLink"/>
                <w:rtl w:val="true"/>
              </w:rPr>
              <w:t>الإعراب</w:t>
            </w:r>
            <w:r>
              <w:rPr>
                <w:rStyle w:val="IndexLink"/>
                <w:rtl w:val="true"/>
              </w:rPr>
              <w:t>:</w:t>
              <w:tab/>
            </w:r>
            <w:r>
              <w:rPr>
                <w:rStyle w:val="IndexLink"/>
              </w:rPr>
              <w:t>101</w:t>
            </w:r>
          </w:hyperlink>
        </w:p>
        <w:p>
          <w:pPr>
            <w:pStyle w:val="Contents3"/>
            <w:tabs>
              <w:tab w:val="clear" w:pos="8459"/>
              <w:tab w:val="right" w:pos="9026" w:leader="dot"/>
            </w:tabs>
            <w:rPr/>
          </w:pPr>
          <w:hyperlink w:anchor="__RefHeading___Toc11530281_1280447820">
            <w:r>
              <w:rPr>
                <w:webHidden/>
                <w:rStyle w:val="IndexLink"/>
                <w:rtl w:val="true"/>
              </w:rPr>
              <w:t>[</w:t>
            </w:r>
            <w:r>
              <w:rPr>
                <w:rStyle w:val="IndexLink"/>
                <w:rtl w:val="true"/>
              </w:rPr>
              <w:t xml:space="preserve">سورة المعارج </w:t>
            </w:r>
            <w:r>
              <w:rPr>
                <w:rStyle w:val="IndexLink"/>
                <w:rtl w:val="true"/>
              </w:rPr>
              <w:t>{</w:t>
            </w:r>
            <w:r>
              <w:rPr>
                <w:rStyle w:val="IndexLink"/>
              </w:rPr>
              <w:t>70</w:t>
            </w:r>
            <w:r>
              <w:rPr>
                <w:rStyle w:val="IndexLink"/>
                <w:rtl w:val="true"/>
              </w:rPr>
              <w:t xml:space="preserve">} : </w:t>
            </w:r>
            <w:r>
              <w:rPr>
                <w:rStyle w:val="IndexLink"/>
                <w:rtl w:val="true"/>
              </w:rPr>
              <w:t xml:space="preserve">الآيات </w:t>
            </w:r>
            <w:r>
              <w:rPr>
                <w:rStyle w:val="IndexLink"/>
              </w:rPr>
              <w:t>42</w:t>
            </w:r>
            <w:r>
              <w:rPr>
                <w:rStyle w:val="IndexLink"/>
                <w:rtl w:val="true"/>
              </w:rPr>
              <w:t xml:space="preserve"> </w:t>
            </w:r>
            <w:r>
              <w:rPr>
                <w:rStyle w:val="IndexLink"/>
                <w:rtl w:val="true"/>
              </w:rPr>
              <w:t xml:space="preserve">الى </w:t>
            </w:r>
            <w:r>
              <w:rPr>
                <w:rStyle w:val="IndexLink"/>
              </w:rPr>
              <w:t>44</w:t>
            </w:r>
            <w:r>
              <w:rPr>
                <w:rStyle w:val="IndexLink"/>
                <w:rtl w:val="true"/>
              </w:rPr>
              <w:t>]</w:t>
              <w:tab/>
            </w:r>
            <w:r>
              <w:rPr>
                <w:rStyle w:val="IndexLink"/>
              </w:rPr>
              <w:t>102</w:t>
            </w:r>
          </w:hyperlink>
        </w:p>
        <w:p>
          <w:pPr>
            <w:pStyle w:val="Contents4"/>
            <w:tabs>
              <w:tab w:val="clear" w:pos="8176"/>
              <w:tab w:val="right" w:pos="9026" w:leader="dot"/>
            </w:tabs>
            <w:rPr/>
          </w:pPr>
          <w:hyperlink w:anchor="__RefHeading___Toc11530283_1280447820">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1530285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530287_1280447820">
            <w:r>
              <w:rPr>
                <w:webHidden/>
                <w:rStyle w:val="IndexLink"/>
                <w:rtl w:val="true"/>
              </w:rPr>
              <w:t>الفوائد</w:t>
            </w:r>
            <w:r>
              <w:rPr>
                <w:rStyle w:val="IndexLink"/>
                <w:rtl w:val="true"/>
              </w:rPr>
              <w:tab/>
            </w:r>
            <w:r>
              <w:rPr>
                <w:rStyle w:val="IndexLink"/>
              </w:rPr>
              <w:t>104</w:t>
            </w:r>
          </w:hyperlink>
        </w:p>
        <w:p>
          <w:pPr>
            <w:pStyle w:val="Contents2"/>
            <w:tabs>
              <w:tab w:val="clear" w:pos="8743"/>
              <w:tab w:val="right" w:pos="9026" w:leader="dot"/>
            </w:tabs>
            <w:rPr/>
          </w:pPr>
          <w:hyperlink w:anchor="__RefHeading___Toc11530289_1280447820">
            <w:r>
              <w:rPr>
                <w:webHidden/>
                <w:rStyle w:val="IndexLink"/>
                <w:rtl w:val="true"/>
              </w:rPr>
              <w:t xml:space="preserve">سورة نوح آياتها </w:t>
            </w:r>
            <w:r>
              <w:rPr>
                <w:rStyle w:val="IndexLink"/>
              </w:rPr>
              <w:t>28</w:t>
            </w:r>
            <w:r>
              <w:rPr>
                <w:rStyle w:val="IndexLink"/>
                <w:rtl w:val="true"/>
              </w:rPr>
              <w:t xml:space="preserve"> </w:t>
            </w:r>
            <w:r>
              <w:rPr>
                <w:rStyle w:val="IndexLink"/>
                <w:rtl w:val="true"/>
              </w:rPr>
              <w:t>آية</w:t>
            </w:r>
            <w:r>
              <w:rPr>
                <w:rStyle w:val="IndexLink"/>
                <w:rtl w:val="true"/>
              </w:rPr>
              <w:tab/>
            </w:r>
            <w:r>
              <w:rPr>
                <w:rStyle w:val="IndexLink"/>
              </w:rPr>
              <w:t>106</w:t>
            </w:r>
          </w:hyperlink>
        </w:p>
        <w:p>
          <w:pPr>
            <w:pStyle w:val="Contents3"/>
            <w:tabs>
              <w:tab w:val="clear" w:pos="8459"/>
              <w:tab w:val="right" w:pos="9026" w:leader="dot"/>
            </w:tabs>
            <w:rPr/>
          </w:pPr>
          <w:hyperlink w:anchor="__RefHeading___Toc11530291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106</w:t>
            </w:r>
          </w:hyperlink>
        </w:p>
        <w:p>
          <w:pPr>
            <w:pStyle w:val="Contents4"/>
            <w:tabs>
              <w:tab w:val="clear" w:pos="8176"/>
              <w:tab w:val="right" w:pos="9026" w:leader="dot"/>
            </w:tabs>
            <w:rPr/>
          </w:pPr>
          <w:hyperlink w:anchor="__RefHeading___Toc11530293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530295_1280447820">
            <w:r>
              <w:rPr>
                <w:webHidden/>
                <w:rStyle w:val="IndexLink"/>
                <w:rtl w:val="true"/>
              </w:rPr>
              <w:t>الإعراب</w:t>
            </w:r>
            <w:r>
              <w:rPr>
                <w:rStyle w:val="IndexLink"/>
                <w:rtl w:val="true"/>
              </w:rPr>
              <w:t>:</w:t>
              <w:tab/>
            </w:r>
            <w:r>
              <w:rPr>
                <w:rStyle w:val="IndexLink"/>
              </w:rPr>
              <w:t>106</w:t>
            </w:r>
          </w:hyperlink>
        </w:p>
        <w:p>
          <w:pPr>
            <w:pStyle w:val="Contents3"/>
            <w:tabs>
              <w:tab w:val="clear" w:pos="8459"/>
              <w:tab w:val="right" w:pos="9026" w:leader="dot"/>
            </w:tabs>
            <w:rPr/>
          </w:pPr>
          <w:hyperlink w:anchor="__RefHeading___Toc1153029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tl w:val="true"/>
              </w:rPr>
              <w:t>(</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107</w:t>
            </w:r>
          </w:hyperlink>
        </w:p>
        <w:p>
          <w:pPr>
            <w:pStyle w:val="Contents4"/>
            <w:tabs>
              <w:tab w:val="clear" w:pos="8176"/>
              <w:tab w:val="right" w:pos="9026" w:leader="dot"/>
            </w:tabs>
            <w:rPr/>
          </w:pPr>
          <w:hyperlink w:anchor="__RefHeading___Toc11530299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530301_1280447820">
            <w:r>
              <w:rPr>
                <w:webHidden/>
                <w:rStyle w:val="IndexLink"/>
                <w:rtl w:val="true"/>
              </w:rPr>
              <w:t>الإعراب</w:t>
            </w:r>
            <w:r>
              <w:rPr>
                <w:rStyle w:val="IndexLink"/>
                <w:rtl w:val="true"/>
              </w:rPr>
              <w:t>:</w:t>
              <w:tab/>
            </w:r>
            <w:r>
              <w:rPr>
                <w:rStyle w:val="IndexLink"/>
              </w:rPr>
              <w:t>107</w:t>
            </w:r>
          </w:hyperlink>
        </w:p>
        <w:p>
          <w:pPr>
            <w:pStyle w:val="Contents4"/>
            <w:tabs>
              <w:tab w:val="clear" w:pos="8176"/>
              <w:tab w:val="right" w:pos="9026" w:leader="dot"/>
            </w:tabs>
            <w:rPr/>
          </w:pPr>
          <w:hyperlink w:anchor="__RefHeading___Toc11530303_1280447820">
            <w:r>
              <w:rPr>
                <w:webHidden/>
                <w:rStyle w:val="IndexLink"/>
                <w:rtl w:val="true"/>
              </w:rPr>
              <w:t>الفوائد</w:t>
            </w:r>
            <w:r>
              <w:rPr>
                <w:rStyle w:val="IndexLink"/>
                <w:rtl w:val="true"/>
              </w:rPr>
              <w:t>:</w:t>
              <w:tab/>
            </w:r>
            <w:r>
              <w:rPr>
                <w:rStyle w:val="IndexLink"/>
              </w:rPr>
              <w:t>108</w:t>
            </w:r>
          </w:hyperlink>
        </w:p>
        <w:p>
          <w:pPr>
            <w:pStyle w:val="Contents3"/>
            <w:tabs>
              <w:tab w:val="clear" w:pos="8459"/>
              <w:tab w:val="right" w:pos="9026" w:leader="dot"/>
            </w:tabs>
            <w:rPr/>
          </w:pPr>
          <w:hyperlink w:anchor="__RefHeading___Toc11530305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109</w:t>
            </w:r>
          </w:hyperlink>
        </w:p>
        <w:p>
          <w:pPr>
            <w:pStyle w:val="Contents4"/>
            <w:tabs>
              <w:tab w:val="clear" w:pos="8176"/>
              <w:tab w:val="right" w:pos="9026" w:leader="dot"/>
            </w:tabs>
            <w:rPr/>
          </w:pPr>
          <w:hyperlink w:anchor="__RefHeading___Toc11530307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530309_1280447820">
            <w:r>
              <w:rPr>
                <w:webHidden/>
                <w:rStyle w:val="IndexLink"/>
                <w:rtl w:val="true"/>
              </w:rPr>
              <w:t>الإعراب</w:t>
            </w:r>
            <w:r>
              <w:rPr>
                <w:rStyle w:val="IndexLink"/>
                <w:rtl w:val="true"/>
              </w:rPr>
              <w:t>:</w:t>
              <w:tab/>
            </w:r>
            <w:r>
              <w:rPr>
                <w:rStyle w:val="IndexLink"/>
              </w:rPr>
              <w:t>109</w:t>
            </w:r>
          </w:hyperlink>
        </w:p>
        <w:p>
          <w:pPr>
            <w:pStyle w:val="Contents4"/>
            <w:tabs>
              <w:tab w:val="clear" w:pos="8176"/>
              <w:tab w:val="right" w:pos="9026" w:leader="dot"/>
            </w:tabs>
            <w:rPr/>
          </w:pPr>
          <w:hyperlink w:anchor="__RefHeading___Toc11530311_1280447820">
            <w:r>
              <w:rPr>
                <w:webHidden/>
                <w:rStyle w:val="IndexLink"/>
                <w:rtl w:val="true"/>
              </w:rPr>
              <w:t>الصرف</w:t>
            </w:r>
            <w:r>
              <w:rPr>
                <w:rStyle w:val="IndexLink"/>
                <w:rtl w:val="true"/>
              </w:rPr>
              <w:t>:</w:t>
              <w:tab/>
            </w:r>
            <w:r>
              <w:rPr>
                <w:rStyle w:val="IndexLink"/>
              </w:rPr>
              <w:t>111</w:t>
            </w:r>
          </w:hyperlink>
        </w:p>
        <w:p>
          <w:pPr>
            <w:pStyle w:val="Contents4"/>
            <w:tabs>
              <w:tab w:val="clear" w:pos="8176"/>
              <w:tab w:val="right" w:pos="9026" w:leader="dot"/>
            </w:tabs>
            <w:rPr/>
          </w:pPr>
          <w:hyperlink w:anchor="__RefHeading___Toc11530313_1280447820">
            <w:r>
              <w:rPr>
                <w:webHidden/>
                <w:rStyle w:val="IndexLink"/>
                <w:rtl w:val="true"/>
              </w:rPr>
              <w:t>البلاغة</w:t>
            </w:r>
            <w:r>
              <w:rPr>
                <w:rStyle w:val="IndexLink"/>
                <w:rtl w:val="true"/>
              </w:rPr>
              <w:tab/>
            </w:r>
            <w:r>
              <w:rPr>
                <w:rStyle w:val="IndexLink"/>
              </w:rPr>
              <w:t>111</w:t>
            </w:r>
          </w:hyperlink>
        </w:p>
        <w:p>
          <w:pPr>
            <w:pStyle w:val="Contents4"/>
            <w:tabs>
              <w:tab w:val="clear" w:pos="8176"/>
              <w:tab w:val="right" w:pos="9026" w:leader="dot"/>
            </w:tabs>
            <w:rPr/>
          </w:pPr>
          <w:hyperlink w:anchor="__RefHeading___Toc11530315_1280447820">
            <w:r>
              <w:rPr>
                <w:webHidden/>
                <w:rStyle w:val="IndexLink"/>
                <w:rtl w:val="true"/>
              </w:rPr>
              <w:t>الفوائد</w:t>
            </w:r>
            <w:r>
              <w:rPr>
                <w:rStyle w:val="IndexLink"/>
                <w:rtl w:val="true"/>
              </w:rPr>
              <w:t>:</w:t>
              <w:tab/>
            </w:r>
            <w:r>
              <w:rPr>
                <w:rStyle w:val="IndexLink"/>
              </w:rPr>
              <w:t>112</w:t>
            </w:r>
          </w:hyperlink>
        </w:p>
        <w:p>
          <w:pPr>
            <w:pStyle w:val="Contents3"/>
            <w:tabs>
              <w:tab w:val="clear" w:pos="8459"/>
              <w:tab w:val="right" w:pos="9026" w:leader="dot"/>
            </w:tabs>
            <w:rPr/>
          </w:pPr>
          <w:hyperlink w:anchor="__RefHeading___Toc1153031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112</w:t>
            </w:r>
          </w:hyperlink>
        </w:p>
        <w:p>
          <w:pPr>
            <w:pStyle w:val="Contents4"/>
            <w:tabs>
              <w:tab w:val="clear" w:pos="8176"/>
              <w:tab w:val="right" w:pos="9026" w:leader="dot"/>
            </w:tabs>
            <w:rPr/>
          </w:pPr>
          <w:hyperlink w:anchor="__RefHeading___Toc11530319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530321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530323_1280447820">
            <w:r>
              <w:rPr>
                <w:webHidden/>
                <w:rStyle w:val="IndexLink"/>
                <w:rtl w:val="true"/>
              </w:rPr>
              <w:t>الصرف</w:t>
            </w:r>
            <w:r>
              <w:rPr>
                <w:rStyle w:val="IndexLink"/>
                <w:rtl w:val="true"/>
              </w:rPr>
              <w:t>:</w:t>
              <w:tab/>
            </w:r>
            <w:r>
              <w:rPr>
                <w:rStyle w:val="IndexLink"/>
              </w:rPr>
              <w:t>113</w:t>
            </w:r>
          </w:hyperlink>
        </w:p>
        <w:p>
          <w:pPr>
            <w:pStyle w:val="Contents4"/>
            <w:tabs>
              <w:tab w:val="clear" w:pos="8176"/>
              <w:tab w:val="right" w:pos="9026" w:leader="dot"/>
            </w:tabs>
            <w:rPr/>
          </w:pPr>
          <w:hyperlink w:anchor="__RefHeading___Toc11530325_1280447820">
            <w:r>
              <w:rPr>
                <w:webHidden/>
                <w:rStyle w:val="IndexLink"/>
                <w:rtl w:val="true"/>
              </w:rPr>
              <w:t>البلاغة</w:t>
            </w:r>
            <w:r>
              <w:rPr>
                <w:rStyle w:val="IndexLink"/>
                <w:rtl w:val="true"/>
              </w:rPr>
              <w:tab/>
            </w:r>
            <w:r>
              <w:rPr>
                <w:rStyle w:val="IndexLink"/>
              </w:rPr>
              <w:t>114</w:t>
            </w:r>
          </w:hyperlink>
        </w:p>
        <w:p>
          <w:pPr>
            <w:pStyle w:val="Contents3"/>
            <w:tabs>
              <w:tab w:val="clear" w:pos="8459"/>
              <w:tab w:val="right" w:pos="9026" w:leader="dot"/>
            </w:tabs>
            <w:rPr/>
          </w:pPr>
          <w:hyperlink w:anchor="__RefHeading___Toc1153032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114</w:t>
            </w:r>
          </w:hyperlink>
        </w:p>
        <w:p>
          <w:pPr>
            <w:pStyle w:val="Contents4"/>
            <w:tabs>
              <w:tab w:val="clear" w:pos="8176"/>
              <w:tab w:val="right" w:pos="9026" w:leader="dot"/>
            </w:tabs>
            <w:rPr/>
          </w:pPr>
          <w:hyperlink w:anchor="__RefHeading___Toc11530329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530331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530333_1280447820">
            <w:r>
              <w:rPr>
                <w:webHidden/>
                <w:rStyle w:val="IndexLink"/>
                <w:rtl w:val="true"/>
              </w:rPr>
              <w:t>الصرف</w:t>
            </w:r>
            <w:r>
              <w:rPr>
                <w:rStyle w:val="IndexLink"/>
                <w:rtl w:val="true"/>
              </w:rPr>
              <w:t>:</w:t>
              <w:tab/>
            </w:r>
            <w:r>
              <w:rPr>
                <w:rStyle w:val="IndexLink"/>
              </w:rPr>
              <w:t>115</w:t>
            </w:r>
          </w:hyperlink>
        </w:p>
        <w:p>
          <w:pPr>
            <w:pStyle w:val="Contents4"/>
            <w:tabs>
              <w:tab w:val="clear" w:pos="8176"/>
              <w:tab w:val="right" w:pos="9026" w:leader="dot"/>
            </w:tabs>
            <w:rPr/>
          </w:pPr>
          <w:hyperlink w:anchor="__RefHeading___Toc11530335_1280447820">
            <w:r>
              <w:rPr>
                <w:webHidden/>
                <w:rStyle w:val="IndexLink"/>
                <w:rtl w:val="true"/>
              </w:rPr>
              <w:t>البلاغة</w:t>
            </w:r>
            <w:r>
              <w:rPr>
                <w:rStyle w:val="IndexLink"/>
                <w:rtl w:val="true"/>
              </w:rPr>
              <w:tab/>
            </w:r>
            <w:r>
              <w:rPr>
                <w:rStyle w:val="IndexLink"/>
              </w:rPr>
              <w:t>115</w:t>
            </w:r>
          </w:hyperlink>
        </w:p>
        <w:p>
          <w:pPr>
            <w:pStyle w:val="Contents3"/>
            <w:tabs>
              <w:tab w:val="clear" w:pos="8459"/>
              <w:tab w:val="right" w:pos="9026" w:leader="dot"/>
            </w:tabs>
            <w:rPr/>
          </w:pPr>
          <w:hyperlink w:anchor="__RefHeading___Toc1153033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116</w:t>
            </w:r>
          </w:hyperlink>
        </w:p>
        <w:p>
          <w:pPr>
            <w:pStyle w:val="Contents4"/>
            <w:tabs>
              <w:tab w:val="clear" w:pos="8176"/>
              <w:tab w:val="right" w:pos="9026" w:leader="dot"/>
            </w:tabs>
            <w:rPr/>
          </w:pPr>
          <w:hyperlink w:anchor="__RefHeading___Toc11530339_1280447820">
            <w:r>
              <w:rPr>
                <w:webHidden/>
                <w:rStyle w:val="IndexLink"/>
                <w:rtl w:val="true"/>
              </w:rPr>
              <w:t>اشارة</w:t>
            </w:r>
            <w:r>
              <w:rPr>
                <w:rStyle w:val="IndexLink"/>
                <w:rtl w:val="true"/>
              </w:rPr>
              <w:tab/>
            </w:r>
            <w:r>
              <w:rPr>
                <w:rStyle w:val="IndexLink"/>
              </w:rPr>
              <w:t>116</w:t>
            </w:r>
          </w:hyperlink>
        </w:p>
        <w:p>
          <w:pPr>
            <w:pStyle w:val="Contents4"/>
            <w:tabs>
              <w:tab w:val="clear" w:pos="8176"/>
              <w:tab w:val="right" w:pos="9026" w:leader="dot"/>
            </w:tabs>
            <w:rPr/>
          </w:pPr>
          <w:hyperlink w:anchor="__RefHeading___Toc11530341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530343_1280447820">
            <w:r>
              <w:rPr>
                <w:webHidden/>
                <w:rStyle w:val="IndexLink"/>
                <w:rtl w:val="true"/>
              </w:rPr>
              <w:t>الصرف</w:t>
            </w:r>
            <w:r>
              <w:rPr>
                <w:rStyle w:val="IndexLink"/>
                <w:rtl w:val="true"/>
              </w:rPr>
              <w:t>:</w:t>
              <w:tab/>
            </w:r>
            <w:r>
              <w:rPr>
                <w:rStyle w:val="IndexLink"/>
              </w:rPr>
              <w:t>118</w:t>
            </w:r>
          </w:hyperlink>
        </w:p>
        <w:p>
          <w:pPr>
            <w:pStyle w:val="Contents4"/>
            <w:tabs>
              <w:tab w:val="clear" w:pos="8176"/>
              <w:tab w:val="right" w:pos="9026" w:leader="dot"/>
            </w:tabs>
            <w:rPr/>
          </w:pPr>
          <w:hyperlink w:anchor="__RefHeading___Toc11530345_1280447820">
            <w:r>
              <w:rPr>
                <w:webHidden/>
                <w:rStyle w:val="IndexLink"/>
                <w:rtl w:val="true"/>
              </w:rPr>
              <w:t>الفوائد</w:t>
            </w:r>
            <w:r>
              <w:rPr>
                <w:rStyle w:val="IndexLink"/>
                <w:rtl w:val="true"/>
              </w:rPr>
              <w:t>:</w:t>
              <w:tab/>
            </w:r>
            <w:r>
              <w:rPr>
                <w:rStyle w:val="IndexLink"/>
              </w:rPr>
              <w:t>118</w:t>
            </w:r>
          </w:hyperlink>
        </w:p>
        <w:p>
          <w:pPr>
            <w:pStyle w:val="Contents3"/>
            <w:tabs>
              <w:tab w:val="clear" w:pos="8459"/>
              <w:tab w:val="right" w:pos="9026" w:leader="dot"/>
            </w:tabs>
            <w:rPr/>
          </w:pPr>
          <w:hyperlink w:anchor="__RefHeading___Toc11530347_1280447820">
            <w:r>
              <w:rPr>
                <w:webHidden/>
                <w:rStyle w:val="IndexLink"/>
                <w:rtl w:val="true"/>
              </w:rPr>
              <w:t>[</w:t>
            </w:r>
            <w:r>
              <w:rPr>
                <w:rStyle w:val="IndexLink"/>
                <w:rtl w:val="true"/>
              </w:rPr>
              <w:t xml:space="preserve">سورة نوح </w:t>
            </w:r>
            <w:r>
              <w:rPr>
                <w:rStyle w:val="IndexLink"/>
                <w:rtl w:val="true"/>
              </w:rPr>
              <w:t>{</w:t>
            </w:r>
            <w:r>
              <w:rPr>
                <w:rStyle w:val="IndexLink"/>
              </w:rPr>
              <w:t>71</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119</w:t>
            </w:r>
          </w:hyperlink>
        </w:p>
        <w:p>
          <w:pPr>
            <w:pStyle w:val="Contents4"/>
            <w:tabs>
              <w:tab w:val="clear" w:pos="8176"/>
              <w:tab w:val="right" w:pos="9026" w:leader="dot"/>
            </w:tabs>
            <w:rPr/>
          </w:pPr>
          <w:hyperlink w:anchor="__RefHeading___Toc11530349_1280447820">
            <w:r>
              <w:rPr>
                <w:webHidden/>
                <w:rStyle w:val="IndexLink"/>
                <w:rtl w:val="true"/>
              </w:rPr>
              <w:t>اشارة</w:t>
            </w:r>
            <w:r>
              <w:rPr>
                <w:rStyle w:val="IndexLink"/>
                <w:rtl w:val="true"/>
              </w:rPr>
              <w:tab/>
            </w:r>
            <w:r>
              <w:rPr>
                <w:rStyle w:val="IndexLink"/>
              </w:rPr>
              <w:t>119</w:t>
            </w:r>
          </w:hyperlink>
        </w:p>
        <w:p>
          <w:pPr>
            <w:pStyle w:val="Contents4"/>
            <w:tabs>
              <w:tab w:val="clear" w:pos="8176"/>
              <w:tab w:val="right" w:pos="9026" w:leader="dot"/>
            </w:tabs>
            <w:rPr/>
          </w:pPr>
          <w:hyperlink w:anchor="__RefHeading___Toc11530351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530353_1280447820">
            <w:r>
              <w:rPr>
                <w:webHidden/>
                <w:rStyle w:val="IndexLink"/>
                <w:rtl w:val="true"/>
              </w:rPr>
              <w:t>الصرف</w:t>
            </w:r>
            <w:r>
              <w:rPr>
                <w:rStyle w:val="IndexLink"/>
                <w:rtl w:val="true"/>
              </w:rPr>
              <w:t>:</w:t>
              <w:tab/>
            </w:r>
            <w:r>
              <w:rPr>
                <w:rStyle w:val="IndexLink"/>
              </w:rPr>
              <w:t>120</w:t>
            </w:r>
          </w:hyperlink>
        </w:p>
        <w:p>
          <w:pPr>
            <w:pStyle w:val="Contents4"/>
            <w:tabs>
              <w:tab w:val="clear" w:pos="8176"/>
              <w:tab w:val="right" w:pos="9026" w:leader="dot"/>
            </w:tabs>
            <w:rPr/>
          </w:pPr>
          <w:hyperlink w:anchor="__RefHeading___Toc11530355_1280447820">
            <w:r>
              <w:rPr>
                <w:webHidden/>
                <w:rStyle w:val="IndexLink"/>
                <w:rtl w:val="true"/>
              </w:rPr>
              <w:t>البلاغة</w:t>
            </w:r>
            <w:r>
              <w:rPr>
                <w:rStyle w:val="IndexLink"/>
                <w:rtl w:val="true"/>
              </w:rPr>
              <w:tab/>
            </w:r>
            <w:r>
              <w:rPr>
                <w:rStyle w:val="IndexLink"/>
              </w:rPr>
              <w:t>121</w:t>
            </w:r>
          </w:hyperlink>
        </w:p>
        <w:p>
          <w:pPr>
            <w:pStyle w:val="Contents2"/>
            <w:tabs>
              <w:tab w:val="clear" w:pos="8743"/>
              <w:tab w:val="right" w:pos="9026" w:leader="dot"/>
            </w:tabs>
            <w:rPr/>
          </w:pPr>
          <w:hyperlink w:anchor="__RefHeading___Toc11530357_1280447820">
            <w:r>
              <w:rPr>
                <w:webHidden/>
                <w:rStyle w:val="IndexLink"/>
                <w:rtl w:val="true"/>
              </w:rPr>
              <w:t xml:space="preserve">سورة الجنّ آياتها </w:t>
            </w:r>
            <w:r>
              <w:rPr>
                <w:rStyle w:val="IndexLink"/>
              </w:rPr>
              <w:t>28</w:t>
            </w:r>
            <w:r>
              <w:rPr>
                <w:rStyle w:val="IndexLink"/>
                <w:rtl w:val="true"/>
              </w:rPr>
              <w:t xml:space="preserve"> </w:t>
            </w:r>
            <w:r>
              <w:rPr>
                <w:rStyle w:val="IndexLink"/>
                <w:rtl w:val="true"/>
              </w:rPr>
              <w:t>آية</w:t>
            </w:r>
            <w:r>
              <w:rPr>
                <w:rStyle w:val="IndexLink"/>
                <w:rtl w:val="true"/>
              </w:rPr>
              <w:tab/>
            </w:r>
            <w:r>
              <w:rPr>
                <w:rStyle w:val="IndexLink"/>
              </w:rPr>
              <w:t>122</w:t>
            </w:r>
          </w:hyperlink>
        </w:p>
        <w:p>
          <w:pPr>
            <w:pStyle w:val="Contents3"/>
            <w:tabs>
              <w:tab w:val="clear" w:pos="8459"/>
              <w:tab w:val="right" w:pos="9026" w:leader="dot"/>
            </w:tabs>
            <w:rPr/>
          </w:pPr>
          <w:hyperlink w:anchor="__RefHeading___Toc11530359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122</w:t>
            </w:r>
          </w:hyperlink>
        </w:p>
        <w:p>
          <w:pPr>
            <w:pStyle w:val="Contents4"/>
            <w:tabs>
              <w:tab w:val="clear" w:pos="8176"/>
              <w:tab w:val="right" w:pos="9026" w:leader="dot"/>
            </w:tabs>
            <w:rPr/>
          </w:pPr>
          <w:hyperlink w:anchor="__RefHeading___Toc11530361_1280447820">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11530363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530365_1280447820">
            <w:r>
              <w:rPr>
                <w:webHidden/>
                <w:rStyle w:val="IndexLink"/>
                <w:rtl w:val="true"/>
              </w:rPr>
              <w:t>البلاغة</w:t>
            </w:r>
            <w:r>
              <w:rPr>
                <w:rStyle w:val="IndexLink"/>
                <w:rtl w:val="true"/>
              </w:rPr>
              <w:tab/>
            </w:r>
            <w:r>
              <w:rPr>
                <w:rStyle w:val="IndexLink"/>
              </w:rPr>
              <w:t>127</w:t>
            </w:r>
          </w:hyperlink>
        </w:p>
        <w:p>
          <w:pPr>
            <w:pStyle w:val="Contents4"/>
            <w:tabs>
              <w:tab w:val="clear" w:pos="8176"/>
              <w:tab w:val="right" w:pos="9026" w:leader="dot"/>
            </w:tabs>
            <w:rPr/>
          </w:pPr>
          <w:hyperlink w:anchor="__RefHeading___Toc11530367_1280447820">
            <w:r>
              <w:rPr>
                <w:webHidden/>
                <w:rStyle w:val="IndexLink"/>
                <w:rtl w:val="true"/>
              </w:rPr>
              <w:t>الفوائد</w:t>
            </w:r>
            <w:r>
              <w:rPr>
                <w:rStyle w:val="IndexLink"/>
                <w:rtl w:val="true"/>
              </w:rPr>
              <w:tab/>
            </w:r>
            <w:r>
              <w:rPr>
                <w:rStyle w:val="IndexLink"/>
              </w:rPr>
              <w:t>128</w:t>
            </w:r>
          </w:hyperlink>
        </w:p>
        <w:p>
          <w:pPr>
            <w:pStyle w:val="Contents4"/>
            <w:tabs>
              <w:tab w:val="clear" w:pos="8176"/>
              <w:tab w:val="right" w:pos="9026" w:leader="dot"/>
            </w:tabs>
            <w:rPr/>
          </w:pPr>
          <w:hyperlink w:anchor="__RefHeading___Toc11530369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530371_1280447820">
            <w:r>
              <w:rPr>
                <w:webHidden/>
                <w:rStyle w:val="IndexLink"/>
                <w:rtl w:val="true"/>
              </w:rPr>
              <w:t>البلاغة</w:t>
            </w:r>
            <w:r>
              <w:rPr>
                <w:rStyle w:val="IndexLink"/>
                <w:rtl w:val="true"/>
              </w:rPr>
              <w:tab/>
            </w:r>
            <w:r>
              <w:rPr>
                <w:rStyle w:val="IndexLink"/>
              </w:rPr>
              <w:t>136</w:t>
            </w:r>
          </w:hyperlink>
        </w:p>
        <w:p>
          <w:pPr>
            <w:pStyle w:val="Contents3"/>
            <w:tabs>
              <w:tab w:val="clear" w:pos="8459"/>
              <w:tab w:val="right" w:pos="9026" w:leader="dot"/>
            </w:tabs>
            <w:rPr/>
          </w:pPr>
          <w:hyperlink w:anchor="__RefHeading___Toc11530373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136</w:t>
            </w:r>
          </w:hyperlink>
        </w:p>
        <w:p>
          <w:pPr>
            <w:pStyle w:val="Contents4"/>
            <w:tabs>
              <w:tab w:val="clear" w:pos="8176"/>
              <w:tab w:val="right" w:pos="9026" w:leader="dot"/>
            </w:tabs>
            <w:rPr/>
          </w:pPr>
          <w:hyperlink w:anchor="__RefHeading___Toc11530375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530377_1280447820">
            <w:r>
              <w:rPr>
                <w:webHidden/>
                <w:rStyle w:val="IndexLink"/>
                <w:rtl w:val="true"/>
              </w:rPr>
              <w:t>الإعراب</w:t>
            </w:r>
            <w:r>
              <w:rPr>
                <w:rStyle w:val="IndexLink"/>
                <w:rtl w:val="true"/>
              </w:rPr>
              <w:t>:</w:t>
              <w:tab/>
            </w:r>
            <w:r>
              <w:rPr>
                <w:rStyle w:val="IndexLink"/>
              </w:rPr>
              <w:t>136</w:t>
            </w:r>
          </w:hyperlink>
        </w:p>
        <w:p>
          <w:pPr>
            <w:pStyle w:val="Contents3"/>
            <w:tabs>
              <w:tab w:val="clear" w:pos="8459"/>
              <w:tab w:val="right" w:pos="9026" w:leader="dot"/>
            </w:tabs>
            <w:rPr/>
          </w:pPr>
          <w:hyperlink w:anchor="__RefHeading___Toc11530379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137</w:t>
            </w:r>
          </w:hyperlink>
        </w:p>
        <w:p>
          <w:pPr>
            <w:pStyle w:val="Contents4"/>
            <w:tabs>
              <w:tab w:val="clear" w:pos="8176"/>
              <w:tab w:val="right" w:pos="9026" w:leader="dot"/>
            </w:tabs>
            <w:rPr/>
          </w:pPr>
          <w:hyperlink w:anchor="__RefHeading___Toc11530381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530383_1280447820">
            <w:r>
              <w:rPr>
                <w:webHidden/>
                <w:rStyle w:val="IndexLink"/>
                <w:rtl w:val="true"/>
              </w:rPr>
              <w:t>الإعراب</w:t>
            </w:r>
            <w:r>
              <w:rPr>
                <w:rStyle w:val="IndexLink"/>
                <w:rtl w:val="true"/>
              </w:rPr>
              <w:t>:</w:t>
              <w:tab/>
            </w:r>
            <w:r>
              <w:rPr>
                <w:rStyle w:val="IndexLink"/>
              </w:rPr>
              <w:t>137</w:t>
            </w:r>
          </w:hyperlink>
        </w:p>
        <w:p>
          <w:pPr>
            <w:pStyle w:val="Contents3"/>
            <w:tabs>
              <w:tab w:val="clear" w:pos="8459"/>
              <w:tab w:val="right" w:pos="9026" w:leader="dot"/>
            </w:tabs>
            <w:rPr/>
          </w:pPr>
          <w:hyperlink w:anchor="__RefHeading___Toc11530385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137</w:t>
            </w:r>
          </w:hyperlink>
        </w:p>
        <w:p>
          <w:pPr>
            <w:pStyle w:val="Contents4"/>
            <w:tabs>
              <w:tab w:val="clear" w:pos="8176"/>
              <w:tab w:val="right" w:pos="9026" w:leader="dot"/>
            </w:tabs>
            <w:rPr/>
          </w:pPr>
          <w:hyperlink w:anchor="__RefHeading___Toc11530387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1530389_1280447820">
            <w:r>
              <w:rPr>
                <w:webHidden/>
                <w:rStyle w:val="IndexLink"/>
                <w:rtl w:val="true"/>
              </w:rPr>
              <w:t>الإعراب</w:t>
            </w:r>
            <w:r>
              <w:rPr>
                <w:rStyle w:val="IndexLink"/>
                <w:rtl w:val="true"/>
              </w:rPr>
              <w:t>:</w:t>
              <w:tab/>
            </w:r>
            <w:r>
              <w:rPr>
                <w:rStyle w:val="IndexLink"/>
              </w:rPr>
              <w:t>137</w:t>
            </w:r>
          </w:hyperlink>
        </w:p>
        <w:p>
          <w:pPr>
            <w:pStyle w:val="Contents4"/>
            <w:tabs>
              <w:tab w:val="clear" w:pos="8176"/>
              <w:tab w:val="right" w:pos="9026" w:leader="dot"/>
            </w:tabs>
            <w:rPr/>
          </w:pPr>
          <w:hyperlink w:anchor="__RefHeading___Toc11530391_1280447820">
            <w:r>
              <w:rPr>
                <w:webHidden/>
                <w:rStyle w:val="IndexLink"/>
                <w:rtl w:val="true"/>
              </w:rPr>
              <w:t>الصرف</w:t>
            </w:r>
            <w:r>
              <w:rPr>
                <w:rStyle w:val="IndexLink"/>
                <w:rtl w:val="true"/>
              </w:rPr>
              <w:t>:</w:t>
              <w:tab/>
            </w:r>
            <w:r>
              <w:rPr>
                <w:rStyle w:val="IndexLink"/>
              </w:rPr>
              <w:t>139</w:t>
            </w:r>
          </w:hyperlink>
        </w:p>
        <w:p>
          <w:pPr>
            <w:pStyle w:val="Contents3"/>
            <w:tabs>
              <w:tab w:val="clear" w:pos="8459"/>
              <w:tab w:val="right" w:pos="9026" w:leader="dot"/>
            </w:tabs>
            <w:rPr/>
          </w:pPr>
          <w:hyperlink w:anchor="__RefHeading___Toc11530393_1280447820">
            <w:r>
              <w:rPr>
                <w:webHidden/>
                <w:rStyle w:val="IndexLink"/>
                <w:rtl w:val="true"/>
              </w:rPr>
              <w:t>[</w:t>
            </w:r>
            <w:r>
              <w:rPr>
                <w:rStyle w:val="IndexLink"/>
                <w:rtl w:val="true"/>
              </w:rPr>
              <w:t xml:space="preserve">سورة الجن </w:t>
            </w:r>
            <w:r>
              <w:rPr>
                <w:rStyle w:val="IndexLink"/>
                <w:rtl w:val="true"/>
              </w:rPr>
              <w:t>{</w:t>
            </w:r>
            <w:r>
              <w:rPr>
                <w:rStyle w:val="IndexLink"/>
              </w:rPr>
              <w:t>72</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139</w:t>
            </w:r>
          </w:hyperlink>
        </w:p>
        <w:p>
          <w:pPr>
            <w:pStyle w:val="Contents4"/>
            <w:tabs>
              <w:tab w:val="clear" w:pos="8176"/>
              <w:tab w:val="right" w:pos="9026" w:leader="dot"/>
            </w:tabs>
            <w:rPr/>
          </w:pPr>
          <w:hyperlink w:anchor="__RefHeading___Toc11530395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530397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530399_1280447820">
            <w:r>
              <w:rPr>
                <w:webHidden/>
                <w:rStyle w:val="IndexLink"/>
                <w:rtl w:val="true"/>
              </w:rPr>
              <w:t>الصرف</w:t>
            </w:r>
            <w:r>
              <w:rPr>
                <w:rStyle w:val="IndexLink"/>
                <w:rtl w:val="true"/>
              </w:rPr>
              <w:t>:</w:t>
              <w:tab/>
            </w:r>
            <w:r>
              <w:rPr>
                <w:rStyle w:val="IndexLink"/>
              </w:rPr>
              <w:t>142</w:t>
            </w:r>
          </w:hyperlink>
        </w:p>
        <w:p>
          <w:pPr>
            <w:pStyle w:val="Contents2"/>
            <w:tabs>
              <w:tab w:val="clear" w:pos="8743"/>
              <w:tab w:val="right" w:pos="9026" w:leader="dot"/>
            </w:tabs>
            <w:rPr/>
          </w:pPr>
          <w:hyperlink w:anchor="__RefHeading___Toc11530401_1280447820">
            <w:r>
              <w:rPr>
                <w:webHidden/>
                <w:rStyle w:val="IndexLink"/>
                <w:rtl w:val="true"/>
              </w:rPr>
              <w:t xml:space="preserve">سورة المزّمّل آياتها </w:t>
            </w:r>
            <w:r>
              <w:rPr>
                <w:rStyle w:val="IndexLink"/>
              </w:rPr>
              <w:t>20</w:t>
            </w:r>
            <w:r>
              <w:rPr>
                <w:rStyle w:val="IndexLink"/>
                <w:rtl w:val="true"/>
              </w:rPr>
              <w:t xml:space="preserve"> </w:t>
            </w:r>
            <w:r>
              <w:rPr>
                <w:rStyle w:val="IndexLink"/>
                <w:rtl w:val="true"/>
              </w:rPr>
              <w:t>آية</w:t>
            </w:r>
            <w:r>
              <w:rPr>
                <w:rStyle w:val="IndexLink"/>
                <w:rtl w:val="true"/>
              </w:rPr>
              <w:tab/>
            </w:r>
            <w:r>
              <w:rPr>
                <w:rStyle w:val="IndexLink"/>
              </w:rPr>
              <w:t>144</w:t>
            </w:r>
          </w:hyperlink>
        </w:p>
        <w:p>
          <w:pPr>
            <w:pStyle w:val="Contents3"/>
            <w:tabs>
              <w:tab w:val="clear" w:pos="8459"/>
              <w:tab w:val="right" w:pos="9026" w:leader="dot"/>
            </w:tabs>
            <w:rPr/>
          </w:pPr>
          <w:hyperlink w:anchor="__RefHeading___Toc1153040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144</w:t>
            </w:r>
          </w:hyperlink>
        </w:p>
        <w:p>
          <w:pPr>
            <w:pStyle w:val="Contents4"/>
            <w:tabs>
              <w:tab w:val="clear" w:pos="8176"/>
              <w:tab w:val="right" w:pos="9026" w:leader="dot"/>
            </w:tabs>
            <w:rPr/>
          </w:pPr>
          <w:hyperlink w:anchor="__RefHeading___Toc11530405_1280447820">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1530407_1280447820">
            <w:r>
              <w:rPr>
                <w:webHidden/>
                <w:rStyle w:val="IndexLink"/>
                <w:rtl w:val="true"/>
              </w:rPr>
              <w:t>الإعراب</w:t>
            </w:r>
            <w:r>
              <w:rPr>
                <w:rStyle w:val="IndexLink"/>
                <w:rtl w:val="true"/>
              </w:rPr>
              <w:t>:</w:t>
              <w:tab/>
            </w:r>
            <w:r>
              <w:rPr>
                <w:rStyle w:val="IndexLink"/>
              </w:rPr>
              <w:t>144</w:t>
            </w:r>
          </w:hyperlink>
        </w:p>
        <w:p>
          <w:pPr>
            <w:pStyle w:val="Contents4"/>
            <w:tabs>
              <w:tab w:val="clear" w:pos="8176"/>
              <w:tab w:val="right" w:pos="9026" w:leader="dot"/>
            </w:tabs>
            <w:rPr/>
          </w:pPr>
          <w:hyperlink w:anchor="__RefHeading___Toc11530409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530411_1280447820">
            <w:r>
              <w:rPr>
                <w:webHidden/>
                <w:rStyle w:val="IndexLink"/>
                <w:rtl w:val="true"/>
              </w:rPr>
              <w:t>البلاغة</w:t>
            </w:r>
            <w:r>
              <w:rPr>
                <w:rStyle w:val="IndexLink"/>
                <w:rtl w:val="true"/>
              </w:rPr>
              <w:tab/>
            </w:r>
            <w:r>
              <w:rPr>
                <w:rStyle w:val="IndexLink"/>
              </w:rPr>
              <w:t>145</w:t>
            </w:r>
          </w:hyperlink>
        </w:p>
        <w:p>
          <w:pPr>
            <w:pStyle w:val="Contents4"/>
            <w:tabs>
              <w:tab w:val="clear" w:pos="8176"/>
              <w:tab w:val="right" w:pos="9026" w:leader="dot"/>
            </w:tabs>
            <w:rPr/>
          </w:pPr>
          <w:hyperlink w:anchor="__RefHeading___Toc11530413_1280447820">
            <w:r>
              <w:rPr>
                <w:webHidden/>
                <w:rStyle w:val="IndexLink"/>
                <w:rtl w:val="true"/>
              </w:rPr>
              <w:t>الفوائد</w:t>
            </w:r>
            <w:r>
              <w:rPr>
                <w:rStyle w:val="IndexLink"/>
                <w:rtl w:val="true"/>
              </w:rPr>
              <w:tab/>
            </w:r>
            <w:r>
              <w:rPr>
                <w:rStyle w:val="IndexLink"/>
              </w:rPr>
              <w:t>145</w:t>
            </w:r>
          </w:hyperlink>
        </w:p>
        <w:p>
          <w:pPr>
            <w:pStyle w:val="Contents3"/>
            <w:tabs>
              <w:tab w:val="clear" w:pos="8459"/>
              <w:tab w:val="right" w:pos="9026" w:leader="dot"/>
            </w:tabs>
            <w:rPr/>
          </w:pPr>
          <w:hyperlink w:anchor="__RefHeading___Toc11530415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146</w:t>
            </w:r>
          </w:hyperlink>
        </w:p>
        <w:p>
          <w:pPr>
            <w:pStyle w:val="Contents4"/>
            <w:tabs>
              <w:tab w:val="clear" w:pos="8176"/>
              <w:tab w:val="right" w:pos="9026" w:leader="dot"/>
            </w:tabs>
            <w:rPr/>
          </w:pPr>
          <w:hyperlink w:anchor="__RefHeading___Toc11530417_1280447820">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1530419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530421_1280447820">
            <w:r>
              <w:rPr>
                <w:webHidden/>
                <w:rStyle w:val="IndexLink"/>
                <w:rtl w:val="true"/>
              </w:rPr>
              <w:t>الصرف</w:t>
            </w:r>
            <w:r>
              <w:rPr>
                <w:rStyle w:val="IndexLink"/>
                <w:rtl w:val="true"/>
              </w:rPr>
              <w:t>:</w:t>
              <w:tab/>
            </w:r>
            <w:r>
              <w:rPr>
                <w:rStyle w:val="IndexLink"/>
              </w:rPr>
              <w:t>147</w:t>
            </w:r>
          </w:hyperlink>
        </w:p>
        <w:p>
          <w:pPr>
            <w:pStyle w:val="Contents3"/>
            <w:tabs>
              <w:tab w:val="clear" w:pos="8459"/>
              <w:tab w:val="right" w:pos="9026" w:leader="dot"/>
            </w:tabs>
            <w:rPr/>
          </w:pPr>
          <w:hyperlink w:anchor="__RefHeading___Toc1153042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147</w:t>
            </w:r>
          </w:hyperlink>
        </w:p>
        <w:p>
          <w:pPr>
            <w:pStyle w:val="Contents4"/>
            <w:tabs>
              <w:tab w:val="clear" w:pos="8176"/>
              <w:tab w:val="right" w:pos="9026" w:leader="dot"/>
            </w:tabs>
            <w:rPr/>
          </w:pPr>
          <w:hyperlink w:anchor="__RefHeading___Toc11530425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530427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530429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530431_1280447820">
            <w:r>
              <w:rPr>
                <w:webHidden/>
                <w:rStyle w:val="IndexLink"/>
                <w:rtl w:val="true"/>
              </w:rPr>
              <w:t>البلاغة</w:t>
            </w:r>
            <w:r>
              <w:rPr>
                <w:rStyle w:val="IndexLink"/>
                <w:rtl w:val="true"/>
              </w:rPr>
              <w:tab/>
            </w:r>
            <w:r>
              <w:rPr>
                <w:rStyle w:val="IndexLink"/>
              </w:rPr>
              <w:t>147</w:t>
            </w:r>
          </w:hyperlink>
        </w:p>
        <w:p>
          <w:pPr>
            <w:pStyle w:val="Contents3"/>
            <w:tabs>
              <w:tab w:val="clear" w:pos="8459"/>
              <w:tab w:val="right" w:pos="9026" w:leader="dot"/>
            </w:tabs>
            <w:rPr/>
          </w:pPr>
          <w:hyperlink w:anchor="__RefHeading___Toc1153043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148</w:t>
            </w:r>
          </w:hyperlink>
        </w:p>
        <w:p>
          <w:pPr>
            <w:pStyle w:val="Contents4"/>
            <w:tabs>
              <w:tab w:val="clear" w:pos="8176"/>
              <w:tab w:val="right" w:pos="9026" w:leader="dot"/>
            </w:tabs>
            <w:rPr/>
          </w:pPr>
          <w:hyperlink w:anchor="__RefHeading___Toc11530435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530437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530439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530441_1280447820">
            <w:r>
              <w:rPr>
                <w:webHidden/>
                <w:rStyle w:val="IndexLink"/>
                <w:rtl w:val="true"/>
              </w:rPr>
              <w:t>البلاغة</w:t>
            </w:r>
            <w:r>
              <w:rPr>
                <w:rStyle w:val="IndexLink"/>
                <w:rtl w:val="true"/>
              </w:rPr>
              <w:tab/>
            </w:r>
            <w:r>
              <w:rPr>
                <w:rStyle w:val="IndexLink"/>
              </w:rPr>
              <w:t>150</w:t>
            </w:r>
          </w:hyperlink>
        </w:p>
        <w:p>
          <w:pPr>
            <w:pStyle w:val="Contents3"/>
            <w:tabs>
              <w:tab w:val="clear" w:pos="8459"/>
              <w:tab w:val="right" w:pos="9026" w:leader="dot"/>
            </w:tabs>
            <w:rPr/>
          </w:pPr>
          <w:hyperlink w:anchor="__RefHeading___Toc1153044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151</w:t>
            </w:r>
          </w:hyperlink>
        </w:p>
        <w:p>
          <w:pPr>
            <w:pStyle w:val="Contents4"/>
            <w:tabs>
              <w:tab w:val="clear" w:pos="8176"/>
              <w:tab w:val="right" w:pos="9026" w:leader="dot"/>
            </w:tabs>
            <w:rPr/>
          </w:pPr>
          <w:hyperlink w:anchor="__RefHeading___Toc11530445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530447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530449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530451_1280447820">
            <w:r>
              <w:rPr>
                <w:webHidden/>
                <w:rStyle w:val="IndexLink"/>
                <w:rtl w:val="true"/>
              </w:rPr>
              <w:t>الفوائد</w:t>
            </w:r>
            <w:r>
              <w:rPr>
                <w:rStyle w:val="IndexLink"/>
                <w:rtl w:val="true"/>
              </w:rPr>
              <w:t>:</w:t>
              <w:tab/>
            </w:r>
            <w:r>
              <w:rPr>
                <w:rStyle w:val="IndexLink"/>
              </w:rPr>
              <w:t>151</w:t>
            </w:r>
          </w:hyperlink>
        </w:p>
        <w:p>
          <w:pPr>
            <w:pStyle w:val="Contents3"/>
            <w:tabs>
              <w:tab w:val="clear" w:pos="8459"/>
              <w:tab w:val="right" w:pos="9026" w:leader="dot"/>
            </w:tabs>
            <w:rPr/>
          </w:pPr>
          <w:hyperlink w:anchor="__RefHeading___Toc1153045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153</w:t>
            </w:r>
          </w:hyperlink>
        </w:p>
        <w:p>
          <w:pPr>
            <w:pStyle w:val="Contents4"/>
            <w:tabs>
              <w:tab w:val="clear" w:pos="8176"/>
              <w:tab w:val="right" w:pos="9026" w:leader="dot"/>
            </w:tabs>
            <w:rPr/>
          </w:pPr>
          <w:hyperlink w:anchor="__RefHeading___Toc11530455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530457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530459_1280447820">
            <w:r>
              <w:rPr>
                <w:webHidden/>
                <w:rStyle w:val="IndexLink"/>
                <w:rtl w:val="true"/>
              </w:rPr>
              <w:t>الصرف</w:t>
            </w:r>
            <w:r>
              <w:rPr>
                <w:rStyle w:val="IndexLink"/>
                <w:rtl w:val="true"/>
              </w:rPr>
              <w:t>:</w:t>
              <w:tab/>
            </w:r>
            <w:r>
              <w:rPr>
                <w:rStyle w:val="IndexLink"/>
              </w:rPr>
              <w:t>153</w:t>
            </w:r>
          </w:hyperlink>
        </w:p>
        <w:p>
          <w:pPr>
            <w:pStyle w:val="Contents4"/>
            <w:tabs>
              <w:tab w:val="clear" w:pos="8176"/>
              <w:tab w:val="right" w:pos="9026" w:leader="dot"/>
            </w:tabs>
            <w:rPr/>
          </w:pPr>
          <w:hyperlink w:anchor="__RefHeading___Toc11530461_1280447820">
            <w:r>
              <w:rPr>
                <w:webHidden/>
                <w:rStyle w:val="IndexLink"/>
                <w:rtl w:val="true"/>
              </w:rPr>
              <w:t>البلاغة</w:t>
            </w:r>
            <w:r>
              <w:rPr>
                <w:rStyle w:val="IndexLink"/>
                <w:rtl w:val="true"/>
              </w:rPr>
              <w:tab/>
            </w:r>
            <w:r>
              <w:rPr>
                <w:rStyle w:val="IndexLink"/>
              </w:rPr>
              <w:t>154</w:t>
            </w:r>
          </w:hyperlink>
        </w:p>
        <w:p>
          <w:pPr>
            <w:pStyle w:val="Contents3"/>
            <w:tabs>
              <w:tab w:val="clear" w:pos="8459"/>
              <w:tab w:val="right" w:pos="9026" w:leader="dot"/>
            </w:tabs>
            <w:rPr/>
          </w:pPr>
          <w:hyperlink w:anchor="__RefHeading___Toc11530463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154</w:t>
            </w:r>
          </w:hyperlink>
        </w:p>
        <w:p>
          <w:pPr>
            <w:pStyle w:val="Contents4"/>
            <w:tabs>
              <w:tab w:val="clear" w:pos="8176"/>
              <w:tab w:val="right" w:pos="9026" w:leader="dot"/>
            </w:tabs>
            <w:rPr/>
          </w:pPr>
          <w:hyperlink w:anchor="__RefHeading___Toc11530465_1280447820">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1530467_1280447820">
            <w:r>
              <w:rPr>
                <w:webHidden/>
                <w:rStyle w:val="IndexLink"/>
                <w:rtl w:val="true"/>
              </w:rPr>
              <w:t>الإعراب</w:t>
            </w:r>
            <w:r>
              <w:rPr>
                <w:rStyle w:val="IndexLink"/>
                <w:rtl w:val="true"/>
              </w:rPr>
              <w:t>:</w:t>
              <w:tab/>
            </w:r>
            <w:r>
              <w:rPr>
                <w:rStyle w:val="IndexLink"/>
              </w:rPr>
              <w:t>154</w:t>
            </w:r>
          </w:hyperlink>
        </w:p>
        <w:p>
          <w:pPr>
            <w:pStyle w:val="Contents3"/>
            <w:tabs>
              <w:tab w:val="clear" w:pos="8459"/>
              <w:tab w:val="right" w:pos="9026" w:leader="dot"/>
            </w:tabs>
            <w:rPr/>
          </w:pPr>
          <w:hyperlink w:anchor="__RefHeading___Toc11530469_1280447820">
            <w:r>
              <w:rPr>
                <w:webHidden/>
                <w:rStyle w:val="IndexLink"/>
                <w:rtl w:val="true"/>
              </w:rPr>
              <w:t>[</w:t>
            </w:r>
            <w:r>
              <w:rPr>
                <w:rStyle w:val="IndexLink"/>
                <w:rtl w:val="true"/>
              </w:rPr>
              <w:t xml:space="preserve">سورة المزمل </w:t>
            </w:r>
            <w:r>
              <w:rPr>
                <w:rStyle w:val="IndexLink"/>
                <w:rtl w:val="true"/>
              </w:rPr>
              <w:t>{</w:t>
            </w:r>
            <w:r>
              <w:rPr>
                <w:rStyle w:val="IndexLink"/>
              </w:rPr>
              <w:t>73</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155</w:t>
            </w:r>
          </w:hyperlink>
        </w:p>
        <w:p>
          <w:pPr>
            <w:pStyle w:val="Contents4"/>
            <w:tabs>
              <w:tab w:val="clear" w:pos="8176"/>
              <w:tab w:val="right" w:pos="9026" w:leader="dot"/>
            </w:tabs>
            <w:rPr/>
          </w:pPr>
          <w:hyperlink w:anchor="__RefHeading___Toc11530471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530473_1280447820">
            <w:r>
              <w:rPr>
                <w:webHidden/>
                <w:rStyle w:val="IndexLink"/>
                <w:rtl w:val="true"/>
              </w:rPr>
              <w:t>الإعراب</w:t>
            </w:r>
            <w:r>
              <w:rPr>
                <w:rStyle w:val="IndexLink"/>
                <w:rtl w:val="true"/>
              </w:rPr>
              <w:t>:</w:t>
              <w:tab/>
            </w:r>
            <w:r>
              <w:rPr>
                <w:rStyle w:val="IndexLink"/>
              </w:rPr>
              <w:t>155</w:t>
            </w:r>
          </w:hyperlink>
        </w:p>
        <w:p>
          <w:pPr>
            <w:pStyle w:val="Contents4"/>
            <w:tabs>
              <w:tab w:val="clear" w:pos="8176"/>
              <w:tab w:val="right" w:pos="9026" w:leader="dot"/>
            </w:tabs>
            <w:rPr/>
          </w:pPr>
          <w:hyperlink w:anchor="__RefHeading___Toc11530475_1280447820">
            <w:r>
              <w:rPr>
                <w:webHidden/>
                <w:rStyle w:val="IndexLink"/>
                <w:rtl w:val="true"/>
              </w:rPr>
              <w:t>الصرف</w:t>
            </w:r>
            <w:r>
              <w:rPr>
                <w:rStyle w:val="IndexLink"/>
                <w:rtl w:val="true"/>
              </w:rPr>
              <w:t>:</w:t>
              <w:tab/>
            </w:r>
            <w:r>
              <w:rPr>
                <w:rStyle w:val="IndexLink"/>
              </w:rPr>
              <w:t>158</w:t>
            </w:r>
          </w:hyperlink>
        </w:p>
        <w:p>
          <w:pPr>
            <w:pStyle w:val="Contents4"/>
            <w:tabs>
              <w:tab w:val="clear" w:pos="8176"/>
              <w:tab w:val="right" w:pos="9026" w:leader="dot"/>
            </w:tabs>
            <w:rPr/>
          </w:pPr>
          <w:hyperlink w:anchor="__RefHeading___Toc11530477_1280447820">
            <w:r>
              <w:rPr>
                <w:webHidden/>
                <w:rStyle w:val="IndexLink"/>
                <w:rtl w:val="true"/>
              </w:rPr>
              <w:t>البلاغة</w:t>
            </w:r>
            <w:r>
              <w:rPr>
                <w:rStyle w:val="IndexLink"/>
                <w:rtl w:val="true"/>
              </w:rPr>
              <w:tab/>
            </w:r>
            <w:r>
              <w:rPr>
                <w:rStyle w:val="IndexLink"/>
              </w:rPr>
              <w:t>158</w:t>
            </w:r>
          </w:hyperlink>
        </w:p>
        <w:p>
          <w:pPr>
            <w:pStyle w:val="Contents2"/>
            <w:tabs>
              <w:tab w:val="clear" w:pos="8743"/>
              <w:tab w:val="right" w:pos="9026" w:leader="dot"/>
            </w:tabs>
            <w:rPr/>
          </w:pPr>
          <w:hyperlink w:anchor="__RefHeading___Toc11530479_1280447820">
            <w:r>
              <w:rPr>
                <w:webHidden/>
                <w:rStyle w:val="IndexLink"/>
                <w:rtl w:val="true"/>
              </w:rPr>
              <w:t xml:space="preserve">سورة المدّثّر آياتها </w:t>
            </w:r>
            <w:r>
              <w:rPr>
                <w:rStyle w:val="IndexLink"/>
              </w:rPr>
              <w:t>56</w:t>
            </w:r>
            <w:r>
              <w:rPr>
                <w:rStyle w:val="IndexLink"/>
                <w:rtl w:val="true"/>
              </w:rPr>
              <w:t xml:space="preserve"> </w:t>
            </w:r>
            <w:r>
              <w:rPr>
                <w:rStyle w:val="IndexLink"/>
                <w:rtl w:val="true"/>
              </w:rPr>
              <w:t>آية</w:t>
            </w:r>
            <w:r>
              <w:rPr>
                <w:rStyle w:val="IndexLink"/>
                <w:rtl w:val="true"/>
              </w:rPr>
              <w:tab/>
            </w:r>
            <w:r>
              <w:rPr>
                <w:rStyle w:val="IndexLink"/>
              </w:rPr>
              <w:t>160</w:t>
            </w:r>
          </w:hyperlink>
        </w:p>
        <w:p>
          <w:pPr>
            <w:pStyle w:val="Contents3"/>
            <w:tabs>
              <w:tab w:val="clear" w:pos="8459"/>
              <w:tab w:val="right" w:pos="9026" w:leader="dot"/>
            </w:tabs>
            <w:rPr/>
          </w:pPr>
          <w:hyperlink w:anchor="__RefHeading___Toc11530481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160</w:t>
            </w:r>
          </w:hyperlink>
        </w:p>
        <w:p>
          <w:pPr>
            <w:pStyle w:val="Contents4"/>
            <w:tabs>
              <w:tab w:val="clear" w:pos="8176"/>
              <w:tab w:val="right" w:pos="9026" w:leader="dot"/>
            </w:tabs>
            <w:rPr/>
          </w:pPr>
          <w:hyperlink w:anchor="__RefHeading___Toc11530483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530485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530487_1280447820">
            <w:r>
              <w:rPr>
                <w:webHidden/>
                <w:rStyle w:val="IndexLink"/>
                <w:rtl w:val="true"/>
              </w:rPr>
              <w:t>الصرف</w:t>
            </w:r>
            <w:r>
              <w:rPr>
                <w:rStyle w:val="IndexLink"/>
                <w:rtl w:val="true"/>
              </w:rPr>
              <w:t>:</w:t>
              <w:tab/>
            </w:r>
            <w:r>
              <w:rPr>
                <w:rStyle w:val="IndexLink"/>
              </w:rPr>
              <w:t>161</w:t>
            </w:r>
          </w:hyperlink>
        </w:p>
        <w:p>
          <w:pPr>
            <w:pStyle w:val="Contents4"/>
            <w:tabs>
              <w:tab w:val="clear" w:pos="8176"/>
              <w:tab w:val="right" w:pos="9026" w:leader="dot"/>
            </w:tabs>
            <w:rPr/>
          </w:pPr>
          <w:hyperlink w:anchor="__RefHeading___Toc11530489_1280447820">
            <w:r>
              <w:rPr>
                <w:webHidden/>
                <w:rStyle w:val="IndexLink"/>
                <w:rtl w:val="true"/>
              </w:rPr>
              <w:t>البلاغة</w:t>
            </w:r>
            <w:r>
              <w:rPr>
                <w:rStyle w:val="IndexLink"/>
                <w:rtl w:val="true"/>
              </w:rPr>
              <w:tab/>
            </w:r>
            <w:r>
              <w:rPr>
                <w:rStyle w:val="IndexLink"/>
              </w:rPr>
              <w:t>161</w:t>
            </w:r>
          </w:hyperlink>
        </w:p>
        <w:p>
          <w:pPr>
            <w:pStyle w:val="Contents3"/>
            <w:tabs>
              <w:tab w:val="clear" w:pos="8459"/>
              <w:tab w:val="right" w:pos="9026" w:leader="dot"/>
            </w:tabs>
            <w:rPr/>
          </w:pPr>
          <w:hyperlink w:anchor="__RefHeading___Toc11530491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162</w:t>
            </w:r>
          </w:hyperlink>
        </w:p>
        <w:p>
          <w:pPr>
            <w:pStyle w:val="Contents4"/>
            <w:tabs>
              <w:tab w:val="clear" w:pos="8176"/>
              <w:tab w:val="right" w:pos="9026" w:leader="dot"/>
            </w:tabs>
            <w:rPr/>
          </w:pPr>
          <w:hyperlink w:anchor="__RefHeading___Toc11530493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530495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530497_1280447820">
            <w:r>
              <w:rPr>
                <w:webHidden/>
                <w:rStyle w:val="IndexLink"/>
                <w:rtl w:val="true"/>
              </w:rPr>
              <w:t>الصرف</w:t>
            </w:r>
            <w:r>
              <w:rPr>
                <w:rStyle w:val="IndexLink"/>
                <w:rtl w:val="true"/>
              </w:rPr>
              <w:t>:</w:t>
              <w:tab/>
            </w:r>
            <w:r>
              <w:rPr>
                <w:rStyle w:val="IndexLink"/>
              </w:rPr>
              <w:t>162</w:t>
            </w:r>
          </w:hyperlink>
        </w:p>
        <w:p>
          <w:pPr>
            <w:pStyle w:val="Contents3"/>
            <w:tabs>
              <w:tab w:val="clear" w:pos="8459"/>
              <w:tab w:val="right" w:pos="9026" w:leader="dot"/>
            </w:tabs>
            <w:rPr/>
          </w:pPr>
          <w:hyperlink w:anchor="__RefHeading___Toc1153049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163</w:t>
            </w:r>
          </w:hyperlink>
        </w:p>
        <w:p>
          <w:pPr>
            <w:pStyle w:val="Contents4"/>
            <w:tabs>
              <w:tab w:val="clear" w:pos="8176"/>
              <w:tab w:val="right" w:pos="9026" w:leader="dot"/>
            </w:tabs>
            <w:rPr/>
          </w:pPr>
          <w:hyperlink w:anchor="__RefHeading___Toc11530501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530503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530505_1280447820">
            <w:r>
              <w:rPr>
                <w:webHidden/>
                <w:rStyle w:val="IndexLink"/>
                <w:rtl w:val="true"/>
              </w:rPr>
              <w:t>الصرف</w:t>
            </w:r>
            <w:r>
              <w:rPr>
                <w:rStyle w:val="IndexLink"/>
                <w:rtl w:val="true"/>
              </w:rPr>
              <w:t>:</w:t>
              <w:tab/>
            </w:r>
            <w:r>
              <w:rPr>
                <w:rStyle w:val="IndexLink"/>
              </w:rPr>
              <w:t>163</w:t>
            </w:r>
          </w:hyperlink>
        </w:p>
        <w:p>
          <w:pPr>
            <w:pStyle w:val="Contents4"/>
            <w:tabs>
              <w:tab w:val="clear" w:pos="8176"/>
              <w:tab w:val="right" w:pos="9026" w:leader="dot"/>
            </w:tabs>
            <w:rPr/>
          </w:pPr>
          <w:hyperlink w:anchor="__RefHeading___Toc11530507_1280447820">
            <w:r>
              <w:rPr>
                <w:webHidden/>
                <w:rStyle w:val="IndexLink"/>
                <w:rtl w:val="true"/>
              </w:rPr>
              <w:t>الفوائد</w:t>
            </w:r>
            <w:r>
              <w:rPr>
                <w:rStyle w:val="IndexLink"/>
                <w:rtl w:val="true"/>
              </w:rPr>
              <w:t>:</w:t>
              <w:tab/>
            </w:r>
            <w:r>
              <w:rPr>
                <w:rStyle w:val="IndexLink"/>
              </w:rPr>
              <w:t>164</w:t>
            </w:r>
          </w:hyperlink>
        </w:p>
        <w:p>
          <w:pPr>
            <w:pStyle w:val="Contents3"/>
            <w:tabs>
              <w:tab w:val="clear" w:pos="8459"/>
              <w:tab w:val="right" w:pos="9026" w:leader="dot"/>
            </w:tabs>
            <w:rPr/>
          </w:pPr>
          <w:hyperlink w:anchor="__RefHeading___Toc1153050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165</w:t>
            </w:r>
          </w:hyperlink>
        </w:p>
        <w:p>
          <w:pPr>
            <w:pStyle w:val="Contents4"/>
            <w:tabs>
              <w:tab w:val="clear" w:pos="8176"/>
              <w:tab w:val="right" w:pos="9026" w:leader="dot"/>
            </w:tabs>
            <w:rPr/>
          </w:pPr>
          <w:hyperlink w:anchor="__RefHeading___Toc11530511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530513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530515_1280447820">
            <w:r>
              <w:rPr>
                <w:webHidden/>
                <w:rStyle w:val="IndexLink"/>
                <w:rtl w:val="true"/>
              </w:rPr>
              <w:t>الصرف</w:t>
            </w:r>
            <w:r>
              <w:rPr>
                <w:rStyle w:val="IndexLink"/>
                <w:rtl w:val="true"/>
              </w:rPr>
              <w:t>:</w:t>
              <w:tab/>
            </w:r>
            <w:r>
              <w:rPr>
                <w:rStyle w:val="IndexLink"/>
              </w:rPr>
              <w:t>166</w:t>
            </w:r>
          </w:hyperlink>
        </w:p>
        <w:p>
          <w:pPr>
            <w:pStyle w:val="Contents3"/>
            <w:tabs>
              <w:tab w:val="clear" w:pos="8459"/>
              <w:tab w:val="right" w:pos="9026" w:leader="dot"/>
            </w:tabs>
            <w:rPr/>
          </w:pPr>
          <w:hyperlink w:anchor="__RefHeading___Toc1153051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166</w:t>
            </w:r>
          </w:hyperlink>
        </w:p>
        <w:p>
          <w:pPr>
            <w:pStyle w:val="Contents4"/>
            <w:tabs>
              <w:tab w:val="clear" w:pos="8176"/>
              <w:tab w:val="right" w:pos="9026" w:leader="dot"/>
            </w:tabs>
            <w:rPr/>
          </w:pPr>
          <w:hyperlink w:anchor="__RefHeading___Toc11530519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530521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530523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530525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530527_1280447820">
            <w:r>
              <w:rPr>
                <w:webHidden/>
                <w:rStyle w:val="IndexLink"/>
                <w:rtl w:val="true"/>
              </w:rPr>
              <w:t>الفوائد</w:t>
            </w:r>
            <w:r>
              <w:rPr>
                <w:rStyle w:val="IndexLink"/>
                <w:rtl w:val="true"/>
              </w:rPr>
              <w:t>:</w:t>
              <w:tab/>
            </w:r>
            <w:r>
              <w:rPr>
                <w:rStyle w:val="IndexLink"/>
              </w:rPr>
              <w:t>168</w:t>
            </w:r>
          </w:hyperlink>
        </w:p>
        <w:p>
          <w:pPr>
            <w:pStyle w:val="Contents3"/>
            <w:tabs>
              <w:tab w:val="clear" w:pos="8459"/>
              <w:tab w:val="right" w:pos="9026" w:leader="dot"/>
            </w:tabs>
            <w:rPr/>
          </w:pPr>
          <w:hyperlink w:anchor="__RefHeading___Toc1153052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168</w:t>
            </w:r>
          </w:hyperlink>
        </w:p>
        <w:p>
          <w:pPr>
            <w:pStyle w:val="Contents4"/>
            <w:tabs>
              <w:tab w:val="clear" w:pos="8176"/>
              <w:tab w:val="right" w:pos="9026" w:leader="dot"/>
            </w:tabs>
            <w:rPr/>
          </w:pPr>
          <w:hyperlink w:anchor="__RefHeading___Toc11530531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530533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530535_1280447820">
            <w:r>
              <w:rPr>
                <w:webHidden/>
                <w:rStyle w:val="IndexLink"/>
                <w:rtl w:val="true"/>
              </w:rPr>
              <w:t>الصرف</w:t>
            </w:r>
            <w:r>
              <w:rPr>
                <w:rStyle w:val="IndexLink"/>
                <w:rtl w:val="true"/>
              </w:rPr>
              <w:t>:</w:t>
              <w:tab/>
            </w:r>
            <w:r>
              <w:rPr>
                <w:rStyle w:val="IndexLink"/>
              </w:rPr>
              <w:t>171</w:t>
            </w:r>
          </w:hyperlink>
        </w:p>
        <w:p>
          <w:pPr>
            <w:pStyle w:val="Contents4"/>
            <w:tabs>
              <w:tab w:val="clear" w:pos="8176"/>
              <w:tab w:val="right" w:pos="9026" w:leader="dot"/>
            </w:tabs>
            <w:rPr/>
          </w:pPr>
          <w:hyperlink w:anchor="__RefHeading___Toc11530537_1280447820">
            <w:r>
              <w:rPr>
                <w:webHidden/>
                <w:rStyle w:val="IndexLink"/>
                <w:rtl w:val="true"/>
              </w:rPr>
              <w:t>الفوائد</w:t>
            </w:r>
            <w:r>
              <w:rPr>
                <w:rStyle w:val="IndexLink"/>
                <w:rtl w:val="true"/>
              </w:rPr>
              <w:tab/>
            </w:r>
            <w:r>
              <w:rPr>
                <w:rStyle w:val="IndexLink"/>
              </w:rPr>
              <w:t>171</w:t>
            </w:r>
          </w:hyperlink>
        </w:p>
        <w:p>
          <w:pPr>
            <w:pStyle w:val="Contents3"/>
            <w:tabs>
              <w:tab w:val="clear" w:pos="8459"/>
              <w:tab w:val="right" w:pos="9026" w:leader="dot"/>
            </w:tabs>
            <w:rPr/>
          </w:pPr>
          <w:hyperlink w:anchor="__RefHeading___Toc1153053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171</w:t>
            </w:r>
          </w:hyperlink>
        </w:p>
        <w:p>
          <w:pPr>
            <w:pStyle w:val="Contents4"/>
            <w:tabs>
              <w:tab w:val="clear" w:pos="8176"/>
              <w:tab w:val="right" w:pos="9026" w:leader="dot"/>
            </w:tabs>
            <w:rPr/>
          </w:pPr>
          <w:hyperlink w:anchor="__RefHeading___Toc11530541_1280447820">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11530543_1280447820">
            <w:r>
              <w:rPr>
                <w:webHidden/>
                <w:rStyle w:val="IndexLink"/>
                <w:rtl w:val="true"/>
              </w:rPr>
              <w:t>الإعراب</w:t>
            </w:r>
            <w:r>
              <w:rPr>
                <w:rStyle w:val="IndexLink"/>
                <w:rtl w:val="true"/>
              </w:rPr>
              <w:t>:</w:t>
              <w:tab/>
            </w:r>
            <w:r>
              <w:rPr>
                <w:rStyle w:val="IndexLink"/>
              </w:rPr>
              <w:t>171</w:t>
            </w:r>
          </w:hyperlink>
        </w:p>
        <w:p>
          <w:pPr>
            <w:pStyle w:val="Contents4"/>
            <w:tabs>
              <w:tab w:val="clear" w:pos="8176"/>
              <w:tab w:val="right" w:pos="9026" w:leader="dot"/>
            </w:tabs>
            <w:rPr/>
          </w:pPr>
          <w:hyperlink w:anchor="__RefHeading___Toc11530545_1280447820">
            <w:r>
              <w:rPr>
                <w:webHidden/>
                <w:rStyle w:val="IndexLink"/>
                <w:rtl w:val="true"/>
              </w:rPr>
              <w:t>الصرف</w:t>
            </w:r>
            <w:r>
              <w:rPr>
                <w:rStyle w:val="IndexLink"/>
                <w:rtl w:val="true"/>
              </w:rPr>
              <w:t>:</w:t>
              <w:tab/>
            </w:r>
            <w:r>
              <w:rPr>
                <w:rStyle w:val="IndexLink"/>
              </w:rPr>
              <w:t>172</w:t>
            </w:r>
          </w:hyperlink>
        </w:p>
        <w:p>
          <w:pPr>
            <w:pStyle w:val="Contents3"/>
            <w:tabs>
              <w:tab w:val="clear" w:pos="8459"/>
              <w:tab w:val="right" w:pos="9026" w:leader="dot"/>
            </w:tabs>
            <w:rPr/>
          </w:pPr>
          <w:hyperlink w:anchor="__RefHeading___Toc1153054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172</w:t>
            </w:r>
          </w:hyperlink>
        </w:p>
        <w:p>
          <w:pPr>
            <w:pStyle w:val="Contents4"/>
            <w:tabs>
              <w:tab w:val="clear" w:pos="8176"/>
              <w:tab w:val="right" w:pos="9026" w:leader="dot"/>
            </w:tabs>
            <w:rPr/>
          </w:pPr>
          <w:hyperlink w:anchor="__RefHeading___Toc11530549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530551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530553_1280447820">
            <w:r>
              <w:rPr>
                <w:webHidden/>
                <w:rStyle w:val="IndexLink"/>
                <w:rtl w:val="true"/>
              </w:rPr>
              <w:t>الصرف</w:t>
            </w:r>
            <w:r>
              <w:rPr>
                <w:rStyle w:val="IndexLink"/>
                <w:rtl w:val="true"/>
              </w:rPr>
              <w:t>:</w:t>
              <w:tab/>
            </w:r>
            <w:r>
              <w:rPr>
                <w:rStyle w:val="IndexLink"/>
              </w:rPr>
              <w:t>173</w:t>
            </w:r>
          </w:hyperlink>
        </w:p>
        <w:p>
          <w:pPr>
            <w:pStyle w:val="Contents3"/>
            <w:tabs>
              <w:tab w:val="clear" w:pos="8459"/>
              <w:tab w:val="right" w:pos="9026" w:leader="dot"/>
            </w:tabs>
            <w:rPr/>
          </w:pPr>
          <w:hyperlink w:anchor="__RefHeading___Toc11530555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174</w:t>
            </w:r>
          </w:hyperlink>
        </w:p>
        <w:p>
          <w:pPr>
            <w:pStyle w:val="Contents4"/>
            <w:tabs>
              <w:tab w:val="clear" w:pos="8176"/>
              <w:tab w:val="right" w:pos="9026" w:leader="dot"/>
            </w:tabs>
            <w:rPr/>
          </w:pPr>
          <w:hyperlink w:anchor="__RefHeading___Toc11530557_1280447820">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1530559_1280447820">
            <w:r>
              <w:rPr>
                <w:webHidden/>
                <w:rStyle w:val="IndexLink"/>
                <w:rtl w:val="true"/>
              </w:rPr>
              <w:t>الإعراب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1530561_1280447820">
            <w:r>
              <w:rPr>
                <w:webHidden/>
                <w:rStyle w:val="IndexLink"/>
                <w:rtl w:val="true"/>
              </w:rPr>
              <w:t>الصرف</w:t>
            </w:r>
            <w:r>
              <w:rPr>
                <w:rStyle w:val="IndexLink"/>
                <w:rtl w:val="true"/>
              </w:rPr>
              <w:t>:</w:t>
              <w:tab/>
            </w:r>
            <w:r>
              <w:rPr>
                <w:rStyle w:val="IndexLink"/>
              </w:rPr>
              <w:t>175</w:t>
            </w:r>
          </w:hyperlink>
        </w:p>
        <w:p>
          <w:pPr>
            <w:pStyle w:val="Contents3"/>
            <w:tabs>
              <w:tab w:val="clear" w:pos="8459"/>
              <w:tab w:val="right" w:pos="9026" w:leader="dot"/>
            </w:tabs>
            <w:rPr/>
          </w:pPr>
          <w:hyperlink w:anchor="__RefHeading___Toc11530563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آية </w:t>
            </w:r>
            <w:r>
              <w:rPr>
                <w:rStyle w:val="IndexLink"/>
              </w:rPr>
              <w:t>48</w:t>
            </w:r>
            <w:r>
              <w:rPr>
                <w:rStyle w:val="IndexLink"/>
                <w:rtl w:val="true"/>
              </w:rPr>
              <w:t>]</w:t>
              <w:tab/>
            </w:r>
            <w:r>
              <w:rPr>
                <w:rStyle w:val="IndexLink"/>
              </w:rPr>
              <w:t>175</w:t>
            </w:r>
          </w:hyperlink>
        </w:p>
        <w:p>
          <w:pPr>
            <w:pStyle w:val="Contents4"/>
            <w:tabs>
              <w:tab w:val="clear" w:pos="8176"/>
              <w:tab w:val="right" w:pos="9026" w:leader="dot"/>
            </w:tabs>
            <w:rPr/>
          </w:pPr>
          <w:hyperlink w:anchor="__RefHeading___Toc11530565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530567_1280447820">
            <w:r>
              <w:rPr>
                <w:webHidden/>
                <w:rStyle w:val="IndexLink"/>
                <w:rtl w:val="true"/>
              </w:rPr>
              <w:t>الإعراب</w:t>
            </w:r>
            <w:r>
              <w:rPr>
                <w:rStyle w:val="IndexLink"/>
                <w:rtl w:val="true"/>
              </w:rPr>
              <w:t>:</w:t>
              <w:tab/>
            </w:r>
            <w:r>
              <w:rPr>
                <w:rStyle w:val="IndexLink"/>
              </w:rPr>
              <w:t>175</w:t>
            </w:r>
          </w:hyperlink>
        </w:p>
        <w:p>
          <w:pPr>
            <w:pStyle w:val="Contents3"/>
            <w:tabs>
              <w:tab w:val="clear" w:pos="8459"/>
              <w:tab w:val="right" w:pos="9026" w:leader="dot"/>
            </w:tabs>
            <w:rPr/>
          </w:pPr>
          <w:hyperlink w:anchor="__RefHeading___Toc11530569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175</w:t>
            </w:r>
          </w:hyperlink>
        </w:p>
        <w:p>
          <w:pPr>
            <w:pStyle w:val="Contents4"/>
            <w:tabs>
              <w:tab w:val="clear" w:pos="8176"/>
              <w:tab w:val="right" w:pos="9026" w:leader="dot"/>
            </w:tabs>
            <w:rPr/>
          </w:pPr>
          <w:hyperlink w:anchor="__RefHeading___Toc11530571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530573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530575_1280447820">
            <w:r>
              <w:rPr>
                <w:webHidden/>
                <w:rStyle w:val="IndexLink"/>
                <w:rtl w:val="true"/>
              </w:rPr>
              <w:t>الصرف</w:t>
            </w:r>
            <w:r>
              <w:rPr>
                <w:rStyle w:val="IndexLink"/>
                <w:rtl w:val="true"/>
              </w:rPr>
              <w:t>:</w:t>
              <w:tab/>
            </w:r>
            <w:r>
              <w:rPr>
                <w:rStyle w:val="IndexLink"/>
              </w:rPr>
              <w:t>176</w:t>
            </w:r>
          </w:hyperlink>
        </w:p>
        <w:p>
          <w:pPr>
            <w:pStyle w:val="Contents3"/>
            <w:tabs>
              <w:tab w:val="clear" w:pos="8459"/>
              <w:tab w:val="right" w:pos="9026" w:leader="dot"/>
            </w:tabs>
            <w:rPr/>
          </w:pPr>
          <w:hyperlink w:anchor="__RefHeading___Toc11530577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177</w:t>
            </w:r>
          </w:hyperlink>
        </w:p>
        <w:p>
          <w:pPr>
            <w:pStyle w:val="Contents4"/>
            <w:tabs>
              <w:tab w:val="clear" w:pos="8176"/>
              <w:tab w:val="right" w:pos="9026" w:leader="dot"/>
            </w:tabs>
            <w:rPr/>
          </w:pPr>
          <w:hyperlink w:anchor="__RefHeading___Toc11530579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530581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530583_1280447820">
            <w:r>
              <w:rPr>
                <w:webHidden/>
                <w:rStyle w:val="IndexLink"/>
                <w:rtl w:val="true"/>
              </w:rPr>
              <w:t>الصرف</w:t>
            </w:r>
            <w:r>
              <w:rPr>
                <w:rStyle w:val="IndexLink"/>
                <w:rtl w:val="true"/>
              </w:rPr>
              <w:t>:</w:t>
              <w:tab/>
            </w:r>
            <w:r>
              <w:rPr>
                <w:rStyle w:val="IndexLink"/>
              </w:rPr>
              <w:t>177</w:t>
            </w:r>
          </w:hyperlink>
        </w:p>
        <w:p>
          <w:pPr>
            <w:pStyle w:val="Contents3"/>
            <w:tabs>
              <w:tab w:val="clear" w:pos="8459"/>
              <w:tab w:val="right" w:pos="9026" w:leader="dot"/>
            </w:tabs>
            <w:rPr/>
          </w:pPr>
          <w:hyperlink w:anchor="__RefHeading___Toc11530585_1280447820">
            <w:r>
              <w:rPr>
                <w:webHidden/>
                <w:rStyle w:val="IndexLink"/>
                <w:rtl w:val="true"/>
              </w:rPr>
              <w:t>[</w:t>
            </w:r>
            <w:r>
              <w:rPr>
                <w:rStyle w:val="IndexLink"/>
                <w:rtl w:val="true"/>
              </w:rPr>
              <w:t xml:space="preserve">سورة المدثر </w:t>
            </w:r>
            <w:r>
              <w:rPr>
                <w:rStyle w:val="IndexLink"/>
                <w:rtl w:val="true"/>
              </w:rPr>
              <w:t>{</w:t>
            </w:r>
            <w:r>
              <w:rPr>
                <w:rStyle w:val="IndexLink"/>
              </w:rPr>
              <w:t>74</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177</w:t>
            </w:r>
          </w:hyperlink>
        </w:p>
        <w:p>
          <w:pPr>
            <w:pStyle w:val="Contents4"/>
            <w:tabs>
              <w:tab w:val="clear" w:pos="8176"/>
              <w:tab w:val="right" w:pos="9026" w:leader="dot"/>
            </w:tabs>
            <w:rPr/>
          </w:pPr>
          <w:hyperlink w:anchor="__RefHeading___Toc11530587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1530589_1280447820">
            <w:r>
              <w:rPr>
                <w:webHidden/>
                <w:rStyle w:val="IndexLink"/>
                <w:rtl w:val="true"/>
              </w:rPr>
              <w:t>الإعراب</w:t>
            </w:r>
            <w:r>
              <w:rPr>
                <w:rStyle w:val="IndexLink"/>
                <w:rtl w:val="true"/>
              </w:rPr>
              <w:t>:</w:t>
              <w:tab/>
            </w:r>
            <w:r>
              <w:rPr>
                <w:rStyle w:val="IndexLink"/>
              </w:rPr>
              <w:t>177</w:t>
            </w:r>
          </w:hyperlink>
        </w:p>
        <w:p>
          <w:pPr>
            <w:pStyle w:val="Contents4"/>
            <w:tabs>
              <w:tab w:val="clear" w:pos="8176"/>
              <w:tab w:val="right" w:pos="9026" w:leader="dot"/>
            </w:tabs>
            <w:rPr/>
          </w:pPr>
          <w:hyperlink w:anchor="__RefHeading___Toc11530591_1280447820">
            <w:r>
              <w:rPr>
                <w:webHidden/>
                <w:rStyle w:val="IndexLink"/>
                <w:rtl w:val="true"/>
              </w:rPr>
              <w:t>الصرف</w:t>
            </w:r>
            <w:r>
              <w:rPr>
                <w:rStyle w:val="IndexLink"/>
                <w:rtl w:val="true"/>
              </w:rPr>
              <w:t>:</w:t>
              <w:tab/>
            </w:r>
            <w:r>
              <w:rPr>
                <w:rStyle w:val="IndexLink"/>
              </w:rPr>
              <w:t>178</w:t>
            </w:r>
          </w:hyperlink>
        </w:p>
        <w:p>
          <w:pPr>
            <w:pStyle w:val="Contents2"/>
            <w:tabs>
              <w:tab w:val="clear" w:pos="8743"/>
              <w:tab w:val="right" w:pos="9026" w:leader="dot"/>
            </w:tabs>
            <w:rPr/>
          </w:pPr>
          <w:hyperlink w:anchor="__RefHeading___Toc11530593_1280447820">
            <w:r>
              <w:rPr>
                <w:webHidden/>
                <w:rStyle w:val="IndexLink"/>
                <w:rtl w:val="true"/>
              </w:rPr>
              <w:t xml:space="preserve">سورة القيامة آياتها </w:t>
            </w:r>
            <w:r>
              <w:rPr>
                <w:rStyle w:val="IndexLink"/>
              </w:rPr>
              <w:t>40</w:t>
            </w:r>
            <w:r>
              <w:rPr>
                <w:rStyle w:val="IndexLink"/>
                <w:rtl w:val="true"/>
              </w:rPr>
              <w:t xml:space="preserve"> </w:t>
            </w:r>
            <w:r>
              <w:rPr>
                <w:rStyle w:val="IndexLink"/>
                <w:rtl w:val="true"/>
              </w:rPr>
              <w:t>آية</w:t>
            </w:r>
            <w:r>
              <w:rPr>
                <w:rStyle w:val="IndexLink"/>
                <w:rtl w:val="true"/>
              </w:rPr>
              <w:tab/>
            </w:r>
            <w:r>
              <w:rPr>
                <w:rStyle w:val="IndexLink"/>
              </w:rPr>
              <w:t>180</w:t>
            </w:r>
          </w:hyperlink>
        </w:p>
        <w:p>
          <w:pPr>
            <w:pStyle w:val="Contents3"/>
            <w:tabs>
              <w:tab w:val="clear" w:pos="8459"/>
              <w:tab w:val="right" w:pos="9026" w:leader="dot"/>
            </w:tabs>
            <w:rPr/>
          </w:pPr>
          <w:hyperlink w:anchor="__RefHeading___Toc1153059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180</w:t>
            </w:r>
          </w:hyperlink>
        </w:p>
        <w:p>
          <w:pPr>
            <w:pStyle w:val="Contents4"/>
            <w:tabs>
              <w:tab w:val="clear" w:pos="8176"/>
              <w:tab w:val="right" w:pos="9026" w:leader="dot"/>
            </w:tabs>
            <w:rPr/>
          </w:pPr>
          <w:hyperlink w:anchor="__RefHeading___Toc11530597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530599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530601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530603_1280447820">
            <w:r>
              <w:rPr>
                <w:webHidden/>
                <w:rStyle w:val="IndexLink"/>
                <w:rtl w:val="true"/>
              </w:rPr>
              <w:t>البلاغة</w:t>
            </w:r>
            <w:r>
              <w:rPr>
                <w:rStyle w:val="IndexLink"/>
                <w:rtl w:val="true"/>
              </w:rPr>
              <w:tab/>
            </w:r>
            <w:r>
              <w:rPr>
                <w:rStyle w:val="IndexLink"/>
              </w:rPr>
              <w:t>181</w:t>
            </w:r>
          </w:hyperlink>
        </w:p>
        <w:p>
          <w:pPr>
            <w:pStyle w:val="Contents3"/>
            <w:tabs>
              <w:tab w:val="clear" w:pos="8459"/>
              <w:tab w:val="right" w:pos="9026" w:leader="dot"/>
            </w:tabs>
            <w:rPr/>
          </w:pPr>
          <w:hyperlink w:anchor="__RefHeading___Toc1153060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182</w:t>
            </w:r>
          </w:hyperlink>
        </w:p>
        <w:p>
          <w:pPr>
            <w:pStyle w:val="Contents4"/>
            <w:tabs>
              <w:tab w:val="clear" w:pos="8176"/>
              <w:tab w:val="right" w:pos="9026" w:leader="dot"/>
            </w:tabs>
            <w:rPr/>
          </w:pPr>
          <w:hyperlink w:anchor="__RefHeading___Toc11530607_1280447820">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11530609_1280447820">
            <w:r>
              <w:rPr>
                <w:webHidden/>
                <w:rStyle w:val="IndexLink"/>
                <w:rtl w:val="true"/>
              </w:rPr>
              <w:t>الإعراب</w:t>
            </w:r>
            <w:r>
              <w:rPr>
                <w:rStyle w:val="IndexLink"/>
                <w:rtl w:val="true"/>
              </w:rPr>
              <w:t>:</w:t>
              <w:tab/>
            </w:r>
            <w:r>
              <w:rPr>
                <w:rStyle w:val="IndexLink"/>
              </w:rPr>
              <w:t>182</w:t>
            </w:r>
          </w:hyperlink>
        </w:p>
        <w:p>
          <w:pPr>
            <w:pStyle w:val="Contents4"/>
            <w:tabs>
              <w:tab w:val="clear" w:pos="8176"/>
              <w:tab w:val="right" w:pos="9026" w:leader="dot"/>
            </w:tabs>
            <w:rPr/>
          </w:pPr>
          <w:hyperlink w:anchor="__RefHeading___Toc11530611_1280447820">
            <w:r>
              <w:rPr>
                <w:webHidden/>
                <w:rStyle w:val="IndexLink"/>
                <w:rtl w:val="true"/>
              </w:rPr>
              <w:t>الصرف</w:t>
            </w:r>
            <w:r>
              <w:rPr>
                <w:rStyle w:val="IndexLink"/>
                <w:rtl w:val="true"/>
              </w:rPr>
              <w:t>:</w:t>
              <w:tab/>
            </w:r>
            <w:r>
              <w:rPr>
                <w:rStyle w:val="IndexLink"/>
              </w:rPr>
              <w:t>182</w:t>
            </w:r>
          </w:hyperlink>
        </w:p>
        <w:p>
          <w:pPr>
            <w:pStyle w:val="Contents3"/>
            <w:tabs>
              <w:tab w:val="clear" w:pos="8459"/>
              <w:tab w:val="right" w:pos="9026" w:leader="dot"/>
            </w:tabs>
            <w:rPr/>
          </w:pPr>
          <w:hyperlink w:anchor="__RefHeading___Toc1153061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183</w:t>
            </w:r>
          </w:hyperlink>
        </w:p>
        <w:p>
          <w:pPr>
            <w:pStyle w:val="Contents4"/>
            <w:tabs>
              <w:tab w:val="clear" w:pos="8176"/>
              <w:tab w:val="right" w:pos="9026" w:leader="dot"/>
            </w:tabs>
            <w:rPr/>
          </w:pPr>
          <w:hyperlink w:anchor="__RefHeading___Toc11530615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530617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530619_1280447820">
            <w:r>
              <w:rPr>
                <w:webHidden/>
                <w:rStyle w:val="IndexLink"/>
                <w:rtl w:val="true"/>
              </w:rPr>
              <w:t>الصرف</w:t>
            </w:r>
            <w:r>
              <w:rPr>
                <w:rStyle w:val="IndexLink"/>
                <w:rtl w:val="true"/>
              </w:rPr>
              <w:t>:</w:t>
              <w:tab/>
            </w:r>
            <w:r>
              <w:rPr>
                <w:rStyle w:val="IndexLink"/>
              </w:rPr>
              <w:t>183</w:t>
            </w:r>
          </w:hyperlink>
        </w:p>
        <w:p>
          <w:pPr>
            <w:pStyle w:val="Contents3"/>
            <w:tabs>
              <w:tab w:val="clear" w:pos="8459"/>
              <w:tab w:val="right" w:pos="9026" w:leader="dot"/>
            </w:tabs>
            <w:rPr/>
          </w:pPr>
          <w:hyperlink w:anchor="__RefHeading___Toc11530621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183</w:t>
            </w:r>
          </w:hyperlink>
        </w:p>
        <w:p>
          <w:pPr>
            <w:pStyle w:val="Contents4"/>
            <w:tabs>
              <w:tab w:val="clear" w:pos="8176"/>
              <w:tab w:val="right" w:pos="9026" w:leader="dot"/>
            </w:tabs>
            <w:rPr/>
          </w:pPr>
          <w:hyperlink w:anchor="__RefHeading___Toc11530623_1280447820">
            <w:r>
              <w:rPr>
                <w:webHidden/>
                <w:rStyle w:val="IndexLink"/>
                <w:rtl w:val="true"/>
              </w:rPr>
              <w:t>اشارة</w:t>
            </w:r>
            <w:r>
              <w:rPr>
                <w:rStyle w:val="IndexLink"/>
                <w:rtl w:val="true"/>
              </w:rPr>
              <w:tab/>
            </w:r>
            <w:r>
              <w:rPr>
                <w:rStyle w:val="IndexLink"/>
              </w:rPr>
              <w:t>183</w:t>
            </w:r>
          </w:hyperlink>
        </w:p>
        <w:p>
          <w:pPr>
            <w:pStyle w:val="Contents4"/>
            <w:tabs>
              <w:tab w:val="clear" w:pos="8176"/>
              <w:tab w:val="right" w:pos="9026" w:leader="dot"/>
            </w:tabs>
            <w:rPr/>
          </w:pPr>
          <w:hyperlink w:anchor="__RefHeading___Toc11530625_1280447820">
            <w:r>
              <w:rPr>
                <w:webHidden/>
                <w:rStyle w:val="IndexLink"/>
                <w:rtl w:val="true"/>
              </w:rPr>
              <w:t>الإعراب</w:t>
            </w:r>
            <w:r>
              <w:rPr>
                <w:rStyle w:val="IndexLink"/>
                <w:rtl w:val="true"/>
              </w:rPr>
              <w:t>:</w:t>
              <w:tab/>
            </w:r>
            <w:r>
              <w:rPr>
                <w:rStyle w:val="IndexLink"/>
              </w:rPr>
              <w:t>183</w:t>
            </w:r>
          </w:hyperlink>
        </w:p>
        <w:p>
          <w:pPr>
            <w:pStyle w:val="Contents4"/>
            <w:tabs>
              <w:tab w:val="clear" w:pos="8176"/>
              <w:tab w:val="right" w:pos="9026" w:leader="dot"/>
            </w:tabs>
            <w:rPr/>
          </w:pPr>
          <w:hyperlink w:anchor="__RefHeading___Toc11530627_1280447820">
            <w:r>
              <w:rPr>
                <w:webHidden/>
                <w:rStyle w:val="IndexLink"/>
                <w:rtl w:val="true"/>
              </w:rPr>
              <w:t>الصرف</w:t>
            </w:r>
            <w:r>
              <w:rPr>
                <w:rStyle w:val="IndexLink"/>
                <w:rtl w:val="true"/>
              </w:rPr>
              <w:t>:</w:t>
              <w:tab/>
            </w:r>
            <w:r>
              <w:rPr>
                <w:rStyle w:val="IndexLink"/>
              </w:rPr>
              <w:t>184</w:t>
            </w:r>
          </w:hyperlink>
        </w:p>
        <w:p>
          <w:pPr>
            <w:pStyle w:val="Contents3"/>
            <w:tabs>
              <w:tab w:val="clear" w:pos="8459"/>
              <w:tab w:val="right" w:pos="9026" w:leader="dot"/>
            </w:tabs>
            <w:rPr/>
          </w:pPr>
          <w:hyperlink w:anchor="__RefHeading___Toc11530629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184</w:t>
            </w:r>
          </w:hyperlink>
        </w:p>
        <w:p>
          <w:pPr>
            <w:pStyle w:val="Contents4"/>
            <w:tabs>
              <w:tab w:val="clear" w:pos="8176"/>
              <w:tab w:val="right" w:pos="9026" w:leader="dot"/>
            </w:tabs>
            <w:rPr/>
          </w:pPr>
          <w:hyperlink w:anchor="__RefHeading___Toc11530631_1280447820">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11530633_1280447820">
            <w:r>
              <w:rPr>
                <w:webHidden/>
                <w:rStyle w:val="IndexLink"/>
                <w:rtl w:val="true"/>
              </w:rPr>
              <w:t>الإعراب</w:t>
            </w:r>
            <w:r>
              <w:rPr>
                <w:rStyle w:val="IndexLink"/>
                <w:rtl w:val="true"/>
              </w:rPr>
              <w:t>:</w:t>
              <w:tab/>
            </w:r>
            <w:r>
              <w:rPr>
                <w:rStyle w:val="IndexLink"/>
              </w:rPr>
              <w:t>184</w:t>
            </w:r>
          </w:hyperlink>
        </w:p>
        <w:p>
          <w:pPr>
            <w:pStyle w:val="Contents4"/>
            <w:tabs>
              <w:tab w:val="clear" w:pos="8176"/>
              <w:tab w:val="right" w:pos="9026" w:leader="dot"/>
            </w:tabs>
            <w:rPr/>
          </w:pPr>
          <w:hyperlink w:anchor="__RefHeading___Toc11530635_1280447820">
            <w:r>
              <w:rPr>
                <w:webHidden/>
                <w:rStyle w:val="IndexLink"/>
                <w:rtl w:val="true"/>
              </w:rPr>
              <w:t>الصرف</w:t>
            </w:r>
            <w:r>
              <w:rPr>
                <w:rStyle w:val="IndexLink"/>
                <w:rtl w:val="true"/>
              </w:rPr>
              <w:t>:</w:t>
              <w:tab/>
            </w:r>
            <w:r>
              <w:rPr>
                <w:rStyle w:val="IndexLink"/>
              </w:rPr>
              <w:t>185</w:t>
            </w:r>
          </w:hyperlink>
        </w:p>
        <w:p>
          <w:pPr>
            <w:pStyle w:val="Contents3"/>
            <w:tabs>
              <w:tab w:val="clear" w:pos="8459"/>
              <w:tab w:val="right" w:pos="9026" w:leader="dot"/>
            </w:tabs>
            <w:rPr/>
          </w:pPr>
          <w:hyperlink w:anchor="__RefHeading___Toc11530637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185</w:t>
            </w:r>
          </w:hyperlink>
        </w:p>
        <w:p>
          <w:pPr>
            <w:pStyle w:val="Contents4"/>
            <w:tabs>
              <w:tab w:val="clear" w:pos="8176"/>
              <w:tab w:val="right" w:pos="9026" w:leader="dot"/>
            </w:tabs>
            <w:rPr/>
          </w:pPr>
          <w:hyperlink w:anchor="__RefHeading___Toc11530639_1280447820">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11530641_1280447820">
            <w:r>
              <w:rPr>
                <w:webHidden/>
                <w:rStyle w:val="IndexLink"/>
                <w:rtl w:val="true"/>
              </w:rPr>
              <w:t>الإعراب</w:t>
            </w:r>
            <w:r>
              <w:rPr>
                <w:rStyle w:val="IndexLink"/>
                <w:rtl w:val="true"/>
              </w:rPr>
              <w:t>:</w:t>
              <w:tab/>
            </w:r>
            <w:r>
              <w:rPr>
                <w:rStyle w:val="IndexLink"/>
              </w:rPr>
              <w:t>185</w:t>
            </w:r>
          </w:hyperlink>
        </w:p>
        <w:p>
          <w:pPr>
            <w:pStyle w:val="Contents4"/>
            <w:tabs>
              <w:tab w:val="clear" w:pos="8176"/>
              <w:tab w:val="right" w:pos="9026" w:leader="dot"/>
            </w:tabs>
            <w:rPr/>
          </w:pPr>
          <w:hyperlink w:anchor="__RefHeading___Toc11530643_1280447820">
            <w:r>
              <w:rPr>
                <w:webHidden/>
                <w:rStyle w:val="IndexLink"/>
                <w:rtl w:val="true"/>
              </w:rPr>
              <w:t>الصرف</w:t>
            </w:r>
            <w:r>
              <w:rPr>
                <w:rStyle w:val="IndexLink"/>
                <w:rtl w:val="true"/>
              </w:rPr>
              <w:t>:</w:t>
              <w:tab/>
            </w:r>
            <w:r>
              <w:rPr>
                <w:rStyle w:val="IndexLink"/>
              </w:rPr>
              <w:t>186</w:t>
            </w:r>
          </w:hyperlink>
        </w:p>
        <w:p>
          <w:pPr>
            <w:pStyle w:val="Contents4"/>
            <w:tabs>
              <w:tab w:val="clear" w:pos="8176"/>
              <w:tab w:val="right" w:pos="9026" w:leader="dot"/>
            </w:tabs>
            <w:rPr/>
          </w:pPr>
          <w:hyperlink w:anchor="__RefHeading___Toc11530645_1280447820">
            <w:r>
              <w:rPr>
                <w:webHidden/>
                <w:rStyle w:val="IndexLink"/>
                <w:rtl w:val="true"/>
              </w:rPr>
              <w:t>الفوائد</w:t>
            </w:r>
            <w:r>
              <w:rPr>
                <w:rStyle w:val="IndexLink"/>
                <w:rtl w:val="true"/>
              </w:rPr>
              <w:t>:</w:t>
              <w:tab/>
            </w:r>
            <w:r>
              <w:rPr>
                <w:rStyle w:val="IndexLink"/>
              </w:rPr>
              <w:t>186</w:t>
            </w:r>
          </w:hyperlink>
        </w:p>
        <w:p>
          <w:pPr>
            <w:pStyle w:val="Contents3"/>
            <w:tabs>
              <w:tab w:val="clear" w:pos="8459"/>
              <w:tab w:val="right" w:pos="9026" w:leader="dot"/>
            </w:tabs>
            <w:rPr/>
          </w:pPr>
          <w:hyperlink w:anchor="__RefHeading___Toc11530647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w:t>
              <w:tab/>
            </w:r>
            <w:r>
              <w:rPr>
                <w:rStyle w:val="IndexLink"/>
              </w:rPr>
              <w:t>186</w:t>
            </w:r>
          </w:hyperlink>
        </w:p>
        <w:p>
          <w:pPr>
            <w:pStyle w:val="Contents4"/>
            <w:tabs>
              <w:tab w:val="clear" w:pos="8176"/>
              <w:tab w:val="right" w:pos="9026" w:leader="dot"/>
            </w:tabs>
            <w:rPr/>
          </w:pPr>
          <w:hyperlink w:anchor="__RefHeading___Toc11530649_1280447820">
            <w:r>
              <w:rPr>
                <w:webHidden/>
                <w:rStyle w:val="IndexLink"/>
                <w:rtl w:val="true"/>
              </w:rPr>
              <w:t>اشارة</w:t>
            </w:r>
            <w:r>
              <w:rPr>
                <w:rStyle w:val="IndexLink"/>
                <w:rtl w:val="true"/>
              </w:rPr>
              <w:tab/>
            </w:r>
            <w:r>
              <w:rPr>
                <w:rStyle w:val="IndexLink"/>
              </w:rPr>
              <w:t>186</w:t>
            </w:r>
          </w:hyperlink>
        </w:p>
        <w:p>
          <w:pPr>
            <w:pStyle w:val="Contents4"/>
            <w:tabs>
              <w:tab w:val="clear" w:pos="8176"/>
              <w:tab w:val="right" w:pos="9026" w:leader="dot"/>
            </w:tabs>
            <w:rPr/>
          </w:pPr>
          <w:hyperlink w:anchor="__RefHeading___Toc11530651_1280447820">
            <w:r>
              <w:rPr>
                <w:webHidden/>
                <w:rStyle w:val="IndexLink"/>
                <w:rtl w:val="true"/>
              </w:rPr>
              <w:t>الإعراب</w:t>
            </w:r>
            <w:r>
              <w:rPr>
                <w:rStyle w:val="IndexLink"/>
                <w:rtl w:val="true"/>
              </w:rPr>
              <w:t>:</w:t>
              <w:tab/>
            </w:r>
            <w:r>
              <w:rPr>
                <w:rStyle w:val="IndexLink"/>
              </w:rPr>
              <w:t>186</w:t>
            </w:r>
          </w:hyperlink>
        </w:p>
        <w:p>
          <w:pPr>
            <w:pStyle w:val="Contents3"/>
            <w:tabs>
              <w:tab w:val="clear" w:pos="8459"/>
              <w:tab w:val="right" w:pos="9026" w:leader="dot"/>
            </w:tabs>
            <w:rPr/>
          </w:pPr>
          <w:hyperlink w:anchor="__RefHeading___Toc1153065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187</w:t>
            </w:r>
          </w:hyperlink>
        </w:p>
        <w:p>
          <w:pPr>
            <w:pStyle w:val="Contents4"/>
            <w:tabs>
              <w:tab w:val="clear" w:pos="8176"/>
              <w:tab w:val="right" w:pos="9026" w:leader="dot"/>
            </w:tabs>
            <w:rPr/>
          </w:pPr>
          <w:hyperlink w:anchor="__RefHeading___Toc11530655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1530657_1280447820">
            <w:r>
              <w:rPr>
                <w:webHidden/>
                <w:rStyle w:val="IndexLink"/>
                <w:rtl w:val="true"/>
              </w:rPr>
              <w:t>الإعراب</w:t>
            </w:r>
            <w:r>
              <w:rPr>
                <w:rStyle w:val="IndexLink"/>
                <w:rtl w:val="true"/>
              </w:rPr>
              <w:t>:</w:t>
              <w:tab/>
            </w:r>
            <w:r>
              <w:rPr>
                <w:rStyle w:val="IndexLink"/>
              </w:rPr>
              <w:t>187</w:t>
            </w:r>
          </w:hyperlink>
        </w:p>
        <w:p>
          <w:pPr>
            <w:pStyle w:val="Contents4"/>
            <w:tabs>
              <w:tab w:val="clear" w:pos="8176"/>
              <w:tab w:val="right" w:pos="9026" w:leader="dot"/>
            </w:tabs>
            <w:rPr/>
          </w:pPr>
          <w:hyperlink w:anchor="__RefHeading___Toc11530659_1280447820">
            <w:r>
              <w:rPr>
                <w:webHidden/>
                <w:rStyle w:val="IndexLink"/>
                <w:rtl w:val="true"/>
              </w:rPr>
              <w:t>الصرف</w:t>
            </w:r>
            <w:r>
              <w:rPr>
                <w:rStyle w:val="IndexLink"/>
                <w:rtl w:val="true"/>
              </w:rPr>
              <w:t>:</w:t>
              <w:tab/>
            </w:r>
            <w:r>
              <w:rPr>
                <w:rStyle w:val="IndexLink"/>
              </w:rPr>
              <w:t>187</w:t>
            </w:r>
          </w:hyperlink>
        </w:p>
        <w:p>
          <w:pPr>
            <w:pStyle w:val="Contents4"/>
            <w:tabs>
              <w:tab w:val="clear" w:pos="8176"/>
              <w:tab w:val="right" w:pos="9026" w:leader="dot"/>
            </w:tabs>
            <w:rPr/>
          </w:pPr>
          <w:hyperlink w:anchor="__RefHeading___Toc11530661_1280447820">
            <w:r>
              <w:rPr>
                <w:webHidden/>
                <w:rStyle w:val="IndexLink"/>
                <w:rtl w:val="true"/>
              </w:rPr>
              <w:t>الفوائد</w:t>
            </w:r>
            <w:r>
              <w:rPr>
                <w:rStyle w:val="IndexLink"/>
                <w:rtl w:val="true"/>
              </w:rPr>
              <w:t>:</w:t>
              <w:tab/>
            </w:r>
            <w:r>
              <w:rPr>
                <w:rStyle w:val="IndexLink"/>
              </w:rPr>
              <w:t>188</w:t>
            </w:r>
          </w:hyperlink>
        </w:p>
        <w:p>
          <w:pPr>
            <w:pStyle w:val="Contents3"/>
            <w:tabs>
              <w:tab w:val="clear" w:pos="8459"/>
              <w:tab w:val="right" w:pos="9026" w:leader="dot"/>
            </w:tabs>
            <w:rPr/>
          </w:pPr>
          <w:hyperlink w:anchor="__RefHeading___Toc1153066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189</w:t>
            </w:r>
          </w:hyperlink>
        </w:p>
        <w:p>
          <w:pPr>
            <w:pStyle w:val="Contents4"/>
            <w:tabs>
              <w:tab w:val="clear" w:pos="8176"/>
              <w:tab w:val="right" w:pos="9026" w:leader="dot"/>
            </w:tabs>
            <w:rPr/>
          </w:pPr>
          <w:hyperlink w:anchor="__RefHeading___Toc11530665_1280447820">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1530667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530669_1280447820">
            <w:r>
              <w:rPr>
                <w:webHidden/>
                <w:rStyle w:val="IndexLink"/>
                <w:rtl w:val="true"/>
              </w:rPr>
              <w:t>الصرف</w:t>
            </w:r>
            <w:r>
              <w:rPr>
                <w:rStyle w:val="IndexLink"/>
                <w:rtl w:val="true"/>
              </w:rPr>
              <w:t>:</w:t>
              <w:tab/>
            </w:r>
            <w:r>
              <w:rPr>
                <w:rStyle w:val="IndexLink"/>
              </w:rPr>
              <w:t>190</w:t>
            </w:r>
          </w:hyperlink>
        </w:p>
        <w:p>
          <w:pPr>
            <w:pStyle w:val="Contents3"/>
            <w:tabs>
              <w:tab w:val="clear" w:pos="8459"/>
              <w:tab w:val="right" w:pos="9026" w:leader="dot"/>
            </w:tabs>
            <w:rPr/>
          </w:pPr>
          <w:hyperlink w:anchor="__RefHeading___Toc11530671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33</w:t>
            </w:r>
            <w:r>
              <w:rPr>
                <w:rStyle w:val="IndexLink"/>
                <w:rtl w:val="true"/>
              </w:rPr>
              <w:t>]</w:t>
              <w:tab/>
            </w:r>
            <w:r>
              <w:rPr>
                <w:rStyle w:val="IndexLink"/>
              </w:rPr>
              <w:t>190</w:t>
            </w:r>
          </w:hyperlink>
        </w:p>
        <w:p>
          <w:pPr>
            <w:pStyle w:val="Contents4"/>
            <w:tabs>
              <w:tab w:val="clear" w:pos="8176"/>
              <w:tab w:val="right" w:pos="9026" w:leader="dot"/>
            </w:tabs>
            <w:rPr/>
          </w:pPr>
          <w:hyperlink w:anchor="__RefHeading___Toc11530673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1530675_1280447820">
            <w:r>
              <w:rPr>
                <w:webHidden/>
                <w:rStyle w:val="IndexLink"/>
                <w:rtl w:val="true"/>
              </w:rPr>
              <w:t>الإعراب</w:t>
            </w:r>
            <w:r>
              <w:rPr>
                <w:rStyle w:val="IndexLink"/>
                <w:rtl w:val="true"/>
              </w:rPr>
              <w:t>:</w:t>
              <w:tab/>
            </w:r>
            <w:r>
              <w:rPr>
                <w:rStyle w:val="IndexLink"/>
              </w:rPr>
              <w:t>190</w:t>
            </w:r>
          </w:hyperlink>
        </w:p>
        <w:p>
          <w:pPr>
            <w:pStyle w:val="Contents4"/>
            <w:tabs>
              <w:tab w:val="clear" w:pos="8176"/>
              <w:tab w:val="right" w:pos="9026" w:leader="dot"/>
            </w:tabs>
            <w:rPr/>
          </w:pPr>
          <w:hyperlink w:anchor="__RefHeading___Toc11530677_1280447820">
            <w:r>
              <w:rPr>
                <w:webHidden/>
                <w:rStyle w:val="IndexLink"/>
                <w:rtl w:val="true"/>
              </w:rPr>
              <w:t>الصرف</w:t>
            </w:r>
            <w:r>
              <w:rPr>
                <w:rStyle w:val="IndexLink"/>
                <w:rtl w:val="true"/>
              </w:rPr>
              <w:t>:</w:t>
              <w:tab/>
            </w:r>
            <w:r>
              <w:rPr>
                <w:rStyle w:val="IndexLink"/>
              </w:rPr>
              <w:t>191</w:t>
            </w:r>
          </w:hyperlink>
        </w:p>
        <w:p>
          <w:pPr>
            <w:pStyle w:val="Contents3"/>
            <w:tabs>
              <w:tab w:val="clear" w:pos="8459"/>
              <w:tab w:val="right" w:pos="9026" w:leader="dot"/>
            </w:tabs>
            <w:rPr/>
          </w:pPr>
          <w:hyperlink w:anchor="__RefHeading___Toc11530679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191</w:t>
            </w:r>
          </w:hyperlink>
        </w:p>
        <w:p>
          <w:pPr>
            <w:pStyle w:val="Contents4"/>
            <w:tabs>
              <w:tab w:val="clear" w:pos="8176"/>
              <w:tab w:val="right" w:pos="9026" w:leader="dot"/>
            </w:tabs>
            <w:rPr/>
          </w:pPr>
          <w:hyperlink w:anchor="__RefHeading___Toc11530681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1530683_1280447820">
            <w:r>
              <w:rPr>
                <w:webHidden/>
                <w:rStyle w:val="IndexLink"/>
                <w:rtl w:val="true"/>
              </w:rPr>
              <w:t>الإعراب</w:t>
            </w:r>
            <w:r>
              <w:rPr>
                <w:rStyle w:val="IndexLink"/>
                <w:rtl w:val="true"/>
              </w:rPr>
              <w:t>:</w:t>
              <w:tab/>
            </w:r>
            <w:r>
              <w:rPr>
                <w:rStyle w:val="IndexLink"/>
              </w:rPr>
              <w:t>191</w:t>
            </w:r>
          </w:hyperlink>
        </w:p>
        <w:p>
          <w:pPr>
            <w:pStyle w:val="Contents3"/>
            <w:tabs>
              <w:tab w:val="clear" w:pos="8459"/>
              <w:tab w:val="right" w:pos="9026" w:leader="dot"/>
            </w:tabs>
            <w:rPr/>
          </w:pPr>
          <w:hyperlink w:anchor="__RefHeading___Toc11530685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192</w:t>
            </w:r>
          </w:hyperlink>
        </w:p>
        <w:p>
          <w:pPr>
            <w:pStyle w:val="Contents4"/>
            <w:tabs>
              <w:tab w:val="clear" w:pos="8176"/>
              <w:tab w:val="right" w:pos="9026" w:leader="dot"/>
            </w:tabs>
            <w:rPr/>
          </w:pPr>
          <w:hyperlink w:anchor="__RefHeading___Toc11530687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530689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530691_1280447820">
            <w:r>
              <w:rPr>
                <w:webHidden/>
                <w:rStyle w:val="IndexLink"/>
                <w:rtl w:val="true"/>
              </w:rPr>
              <w:t>الصرف</w:t>
            </w:r>
            <w:r>
              <w:rPr>
                <w:rStyle w:val="IndexLink"/>
                <w:rtl w:val="true"/>
              </w:rPr>
              <w:t>:</w:t>
              <w:tab/>
            </w:r>
            <w:r>
              <w:rPr>
                <w:rStyle w:val="IndexLink"/>
              </w:rPr>
              <w:t>192</w:t>
            </w:r>
          </w:hyperlink>
        </w:p>
        <w:p>
          <w:pPr>
            <w:pStyle w:val="Contents3"/>
            <w:tabs>
              <w:tab w:val="clear" w:pos="8459"/>
              <w:tab w:val="right" w:pos="9026" w:leader="dot"/>
            </w:tabs>
            <w:rPr/>
          </w:pPr>
          <w:hyperlink w:anchor="__RefHeading___Toc11530693_1280447820">
            <w:r>
              <w:rPr>
                <w:webHidden/>
                <w:rStyle w:val="IndexLink"/>
                <w:rtl w:val="true"/>
              </w:rPr>
              <w:t>[</w:t>
            </w:r>
            <w:r>
              <w:rPr>
                <w:rStyle w:val="IndexLink"/>
                <w:rtl w:val="true"/>
              </w:rPr>
              <w:t xml:space="preserve">سورة القيامة </w:t>
            </w:r>
            <w:r>
              <w:rPr>
                <w:rStyle w:val="IndexLink"/>
                <w:rtl w:val="true"/>
              </w:rPr>
              <w:t>{</w:t>
            </w:r>
            <w:r>
              <w:rPr>
                <w:rStyle w:val="IndexLink"/>
              </w:rPr>
              <w:t>75</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192</w:t>
            </w:r>
          </w:hyperlink>
        </w:p>
        <w:p>
          <w:pPr>
            <w:pStyle w:val="Contents4"/>
            <w:tabs>
              <w:tab w:val="clear" w:pos="8176"/>
              <w:tab w:val="right" w:pos="9026" w:leader="dot"/>
            </w:tabs>
            <w:rPr/>
          </w:pPr>
          <w:hyperlink w:anchor="__RefHeading___Toc11530695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530697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530699_1280447820">
            <w:r>
              <w:rPr>
                <w:webHidden/>
                <w:rStyle w:val="IndexLink"/>
                <w:rtl w:val="true"/>
              </w:rPr>
              <w:t>الصرف</w:t>
            </w:r>
            <w:r>
              <w:rPr>
                <w:rStyle w:val="IndexLink"/>
                <w:rtl w:val="true"/>
              </w:rPr>
              <w:t>:</w:t>
              <w:tab/>
            </w:r>
            <w:r>
              <w:rPr>
                <w:rStyle w:val="IndexLink"/>
              </w:rPr>
              <w:t>193</w:t>
            </w:r>
          </w:hyperlink>
        </w:p>
        <w:p>
          <w:pPr>
            <w:pStyle w:val="Contents2"/>
            <w:tabs>
              <w:tab w:val="clear" w:pos="8743"/>
              <w:tab w:val="right" w:pos="9026" w:leader="dot"/>
            </w:tabs>
            <w:rPr/>
          </w:pPr>
          <w:hyperlink w:anchor="__RefHeading___Toc11530701_1280447820">
            <w:r>
              <w:rPr>
                <w:webHidden/>
                <w:rStyle w:val="IndexLink"/>
                <w:rtl w:val="true"/>
              </w:rPr>
              <w:t xml:space="preserve">سورة الإنسان آياتها </w:t>
            </w:r>
            <w:r>
              <w:rPr>
                <w:rStyle w:val="IndexLink"/>
              </w:rPr>
              <w:t>31</w:t>
            </w:r>
            <w:r>
              <w:rPr>
                <w:rStyle w:val="IndexLink"/>
                <w:rtl w:val="true"/>
              </w:rPr>
              <w:t xml:space="preserve"> </w:t>
            </w:r>
            <w:r>
              <w:rPr>
                <w:rStyle w:val="IndexLink"/>
                <w:rtl w:val="true"/>
              </w:rPr>
              <w:t>آية</w:t>
            </w:r>
            <w:r>
              <w:rPr>
                <w:rStyle w:val="IndexLink"/>
                <w:rtl w:val="true"/>
              </w:rPr>
              <w:tab/>
            </w:r>
            <w:r>
              <w:rPr>
                <w:rStyle w:val="IndexLink"/>
              </w:rPr>
              <w:t>194</w:t>
            </w:r>
          </w:hyperlink>
        </w:p>
        <w:p>
          <w:pPr>
            <w:pStyle w:val="Contents3"/>
            <w:tabs>
              <w:tab w:val="clear" w:pos="8459"/>
              <w:tab w:val="right" w:pos="9026" w:leader="dot"/>
            </w:tabs>
            <w:rPr/>
          </w:pPr>
          <w:hyperlink w:anchor="__RefHeading___Toc1153070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194</w:t>
            </w:r>
          </w:hyperlink>
        </w:p>
        <w:p>
          <w:pPr>
            <w:pStyle w:val="Contents4"/>
            <w:tabs>
              <w:tab w:val="clear" w:pos="8176"/>
              <w:tab w:val="right" w:pos="9026" w:leader="dot"/>
            </w:tabs>
            <w:rPr/>
          </w:pPr>
          <w:hyperlink w:anchor="__RefHeading___Toc11530705_1280447820">
            <w:r>
              <w:rPr>
                <w:webHidden/>
                <w:rStyle w:val="IndexLink"/>
                <w:rtl w:val="true"/>
              </w:rPr>
              <w:t>اشارة</w:t>
            </w:r>
            <w:r>
              <w:rPr>
                <w:rStyle w:val="IndexLink"/>
                <w:rtl w:val="true"/>
              </w:rPr>
              <w:tab/>
            </w:r>
            <w:r>
              <w:rPr>
                <w:rStyle w:val="IndexLink"/>
              </w:rPr>
              <w:t>194</w:t>
            </w:r>
          </w:hyperlink>
        </w:p>
        <w:p>
          <w:pPr>
            <w:pStyle w:val="Contents4"/>
            <w:tabs>
              <w:tab w:val="clear" w:pos="8176"/>
              <w:tab w:val="right" w:pos="9026" w:leader="dot"/>
            </w:tabs>
            <w:rPr/>
          </w:pPr>
          <w:hyperlink w:anchor="__RefHeading___Toc11530707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530709_1280447820">
            <w:r>
              <w:rPr>
                <w:webHidden/>
                <w:rStyle w:val="IndexLink"/>
                <w:rtl w:val="true"/>
              </w:rPr>
              <w:t>الصرف</w:t>
            </w:r>
            <w:r>
              <w:rPr>
                <w:rStyle w:val="IndexLink"/>
                <w:rtl w:val="true"/>
              </w:rPr>
              <w:t>:</w:t>
              <w:tab/>
            </w:r>
            <w:r>
              <w:rPr>
                <w:rStyle w:val="IndexLink"/>
              </w:rPr>
              <w:t>194</w:t>
            </w:r>
          </w:hyperlink>
        </w:p>
        <w:p>
          <w:pPr>
            <w:pStyle w:val="Contents3"/>
            <w:tabs>
              <w:tab w:val="clear" w:pos="8459"/>
              <w:tab w:val="right" w:pos="9026" w:leader="dot"/>
            </w:tabs>
            <w:rPr/>
          </w:pPr>
          <w:hyperlink w:anchor="__RefHeading___Toc11530711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195</w:t>
            </w:r>
          </w:hyperlink>
        </w:p>
        <w:p>
          <w:pPr>
            <w:pStyle w:val="Contents4"/>
            <w:tabs>
              <w:tab w:val="clear" w:pos="8176"/>
              <w:tab w:val="right" w:pos="9026" w:leader="dot"/>
            </w:tabs>
            <w:rPr/>
          </w:pPr>
          <w:hyperlink w:anchor="__RefHeading___Toc11530713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530715_1280447820">
            <w:r>
              <w:rPr>
                <w:webHidden/>
                <w:rStyle w:val="IndexLink"/>
                <w:rtl w:val="true"/>
              </w:rPr>
              <w:t>الإعراب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11530717_1280447820">
            <w:r>
              <w:rPr>
                <w:webHidden/>
                <w:rStyle w:val="IndexLink"/>
                <w:rtl w:val="true"/>
              </w:rPr>
              <w:t>الصرف</w:t>
            </w:r>
            <w:r>
              <w:rPr>
                <w:rStyle w:val="IndexLink"/>
                <w:rtl w:val="true"/>
              </w:rPr>
              <w:t>:</w:t>
              <w:tab/>
            </w:r>
            <w:r>
              <w:rPr>
                <w:rStyle w:val="IndexLink"/>
              </w:rPr>
              <w:t>195</w:t>
            </w:r>
          </w:hyperlink>
        </w:p>
        <w:p>
          <w:pPr>
            <w:pStyle w:val="Contents3"/>
            <w:tabs>
              <w:tab w:val="clear" w:pos="8459"/>
              <w:tab w:val="right" w:pos="9026" w:leader="dot"/>
            </w:tabs>
            <w:rPr/>
          </w:pPr>
          <w:hyperlink w:anchor="__RefHeading___Toc1153071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195</w:t>
            </w:r>
          </w:hyperlink>
        </w:p>
        <w:p>
          <w:pPr>
            <w:pStyle w:val="Contents4"/>
            <w:tabs>
              <w:tab w:val="clear" w:pos="8176"/>
              <w:tab w:val="right" w:pos="9026" w:leader="dot"/>
            </w:tabs>
            <w:rPr/>
          </w:pPr>
          <w:hyperlink w:anchor="__RefHeading___Toc11530721_1280447820">
            <w:r>
              <w:rPr>
                <w:webHidden/>
                <w:rStyle w:val="IndexLink"/>
                <w:rtl w:val="true"/>
              </w:rPr>
              <w:t>اشارة</w:t>
            </w:r>
            <w:r>
              <w:rPr>
                <w:rStyle w:val="IndexLink"/>
                <w:rtl w:val="true"/>
              </w:rPr>
              <w:tab/>
            </w:r>
            <w:r>
              <w:rPr>
                <w:rStyle w:val="IndexLink"/>
              </w:rPr>
              <w:t>195</w:t>
            </w:r>
          </w:hyperlink>
        </w:p>
        <w:p>
          <w:pPr>
            <w:pStyle w:val="Contents4"/>
            <w:tabs>
              <w:tab w:val="clear" w:pos="8176"/>
              <w:tab w:val="right" w:pos="9026" w:leader="dot"/>
            </w:tabs>
            <w:rPr/>
          </w:pPr>
          <w:hyperlink w:anchor="__RefHeading___Toc11530723_1280447820">
            <w:r>
              <w:rPr>
                <w:webHidden/>
                <w:rStyle w:val="IndexLink"/>
                <w:rtl w:val="true"/>
              </w:rPr>
              <w:t>الإعراب</w:t>
            </w:r>
            <w:r>
              <w:rPr>
                <w:rStyle w:val="IndexLink"/>
                <w:rtl w:val="true"/>
              </w:rPr>
              <w:t>:</w:t>
              <w:tab/>
            </w:r>
            <w:r>
              <w:rPr>
                <w:rStyle w:val="IndexLink"/>
              </w:rPr>
              <w:t>195</w:t>
            </w:r>
          </w:hyperlink>
        </w:p>
        <w:p>
          <w:pPr>
            <w:pStyle w:val="Contents4"/>
            <w:tabs>
              <w:tab w:val="clear" w:pos="8176"/>
              <w:tab w:val="right" w:pos="9026" w:leader="dot"/>
            </w:tabs>
            <w:rPr/>
          </w:pPr>
          <w:hyperlink w:anchor="__RefHeading___Toc11530725_1280447820">
            <w:r>
              <w:rPr>
                <w:webHidden/>
                <w:rStyle w:val="IndexLink"/>
                <w:rtl w:val="true"/>
              </w:rPr>
              <w:t>البلاغة</w:t>
            </w:r>
            <w:r>
              <w:rPr>
                <w:rStyle w:val="IndexLink"/>
                <w:rtl w:val="true"/>
              </w:rPr>
              <w:tab/>
            </w:r>
            <w:r>
              <w:rPr>
                <w:rStyle w:val="IndexLink"/>
              </w:rPr>
              <w:t>196</w:t>
            </w:r>
          </w:hyperlink>
        </w:p>
        <w:p>
          <w:pPr>
            <w:pStyle w:val="Contents4"/>
            <w:tabs>
              <w:tab w:val="clear" w:pos="8176"/>
              <w:tab w:val="right" w:pos="9026" w:leader="dot"/>
            </w:tabs>
            <w:rPr/>
          </w:pPr>
          <w:hyperlink w:anchor="__RefHeading___Toc11530727_1280447820">
            <w:r>
              <w:rPr>
                <w:webHidden/>
                <w:rStyle w:val="IndexLink"/>
                <w:rtl w:val="true"/>
              </w:rPr>
              <w:t>الفوائد</w:t>
            </w:r>
            <w:r>
              <w:rPr>
                <w:rStyle w:val="IndexLink"/>
                <w:rtl w:val="true"/>
              </w:rPr>
              <w:t>:</w:t>
              <w:tab/>
            </w:r>
            <w:r>
              <w:rPr>
                <w:rStyle w:val="IndexLink"/>
              </w:rPr>
              <w:t>196</w:t>
            </w:r>
          </w:hyperlink>
        </w:p>
        <w:p>
          <w:pPr>
            <w:pStyle w:val="Contents3"/>
            <w:tabs>
              <w:tab w:val="clear" w:pos="8459"/>
              <w:tab w:val="right" w:pos="9026" w:leader="dot"/>
            </w:tabs>
            <w:rPr/>
          </w:pPr>
          <w:hyperlink w:anchor="__RefHeading___Toc1153072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196</w:t>
            </w:r>
          </w:hyperlink>
        </w:p>
        <w:p>
          <w:pPr>
            <w:pStyle w:val="Contents4"/>
            <w:tabs>
              <w:tab w:val="clear" w:pos="8176"/>
              <w:tab w:val="right" w:pos="9026" w:leader="dot"/>
            </w:tabs>
            <w:rPr/>
          </w:pPr>
          <w:hyperlink w:anchor="__RefHeading___Toc11530731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530733_1280447820">
            <w:r>
              <w:rPr>
                <w:webHidden/>
                <w:rStyle w:val="IndexLink"/>
                <w:rtl w:val="true"/>
              </w:rPr>
              <w:t>الإعراب</w:t>
            </w:r>
            <w:r>
              <w:rPr>
                <w:rStyle w:val="IndexLink"/>
                <w:rtl w:val="true"/>
              </w:rPr>
              <w:t>:</w:t>
              <w:tab/>
            </w:r>
            <w:r>
              <w:rPr>
                <w:rStyle w:val="IndexLink"/>
              </w:rPr>
              <w:t>197</w:t>
            </w:r>
          </w:hyperlink>
        </w:p>
        <w:p>
          <w:pPr>
            <w:pStyle w:val="Contents3"/>
            <w:tabs>
              <w:tab w:val="clear" w:pos="8459"/>
              <w:tab w:val="right" w:pos="9026" w:leader="dot"/>
            </w:tabs>
            <w:rPr/>
          </w:pPr>
          <w:hyperlink w:anchor="__RefHeading___Toc1153073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197</w:t>
            </w:r>
          </w:hyperlink>
        </w:p>
        <w:p>
          <w:pPr>
            <w:pStyle w:val="Contents4"/>
            <w:tabs>
              <w:tab w:val="clear" w:pos="8176"/>
              <w:tab w:val="right" w:pos="9026" w:leader="dot"/>
            </w:tabs>
            <w:rPr/>
          </w:pPr>
          <w:hyperlink w:anchor="__RefHeading___Toc11530737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1530739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530741_1280447820">
            <w:r>
              <w:rPr>
                <w:webHidden/>
                <w:rStyle w:val="IndexLink"/>
                <w:rtl w:val="true"/>
              </w:rPr>
              <w:t>الصرف</w:t>
            </w:r>
            <w:r>
              <w:rPr>
                <w:rStyle w:val="IndexLink"/>
                <w:rtl w:val="true"/>
              </w:rPr>
              <w:t>:</w:t>
              <w:tab/>
            </w:r>
            <w:r>
              <w:rPr>
                <w:rStyle w:val="IndexLink"/>
              </w:rPr>
              <w:t>199</w:t>
            </w:r>
          </w:hyperlink>
        </w:p>
        <w:p>
          <w:pPr>
            <w:pStyle w:val="Contents4"/>
            <w:tabs>
              <w:tab w:val="clear" w:pos="8176"/>
              <w:tab w:val="right" w:pos="9026" w:leader="dot"/>
            </w:tabs>
            <w:rPr/>
          </w:pPr>
          <w:hyperlink w:anchor="__RefHeading___Toc11530743_1280447820">
            <w:r>
              <w:rPr>
                <w:webHidden/>
                <w:rStyle w:val="IndexLink"/>
                <w:rtl w:val="true"/>
              </w:rPr>
              <w:t>البلاغة</w:t>
            </w:r>
            <w:r>
              <w:rPr>
                <w:rStyle w:val="IndexLink"/>
                <w:rtl w:val="true"/>
              </w:rPr>
              <w:tab/>
            </w:r>
            <w:r>
              <w:rPr>
                <w:rStyle w:val="IndexLink"/>
              </w:rPr>
              <w:t>199</w:t>
            </w:r>
          </w:hyperlink>
        </w:p>
        <w:p>
          <w:pPr>
            <w:pStyle w:val="Contents3"/>
            <w:tabs>
              <w:tab w:val="clear" w:pos="8459"/>
              <w:tab w:val="right" w:pos="9026" w:leader="dot"/>
            </w:tabs>
            <w:rPr/>
          </w:pPr>
          <w:hyperlink w:anchor="__RefHeading___Toc1153074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200</w:t>
            </w:r>
          </w:hyperlink>
        </w:p>
        <w:p>
          <w:pPr>
            <w:pStyle w:val="Contents4"/>
            <w:tabs>
              <w:tab w:val="clear" w:pos="8176"/>
              <w:tab w:val="right" w:pos="9026" w:leader="dot"/>
            </w:tabs>
            <w:rPr/>
          </w:pPr>
          <w:hyperlink w:anchor="__RefHeading___Toc11530747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1530749_1280447820">
            <w:r>
              <w:rPr>
                <w:webHidden/>
                <w:rStyle w:val="IndexLink"/>
                <w:rtl w:val="true"/>
              </w:rPr>
              <w:t>الإعراب</w:t>
            </w:r>
            <w:r>
              <w:rPr>
                <w:rStyle w:val="IndexLink"/>
                <w:rtl w:val="true"/>
              </w:rPr>
              <w:t>:</w:t>
              <w:tab/>
            </w:r>
            <w:r>
              <w:rPr>
                <w:rStyle w:val="IndexLink"/>
              </w:rPr>
              <w:t>200</w:t>
            </w:r>
          </w:hyperlink>
        </w:p>
        <w:p>
          <w:pPr>
            <w:pStyle w:val="Contents4"/>
            <w:tabs>
              <w:tab w:val="clear" w:pos="8176"/>
              <w:tab w:val="right" w:pos="9026" w:leader="dot"/>
            </w:tabs>
            <w:rPr/>
          </w:pPr>
          <w:hyperlink w:anchor="__RefHeading___Toc11530751_1280447820">
            <w:r>
              <w:rPr>
                <w:webHidden/>
                <w:rStyle w:val="IndexLink"/>
                <w:rtl w:val="true"/>
              </w:rPr>
              <w:t>الصرف</w:t>
            </w:r>
            <w:r>
              <w:rPr>
                <w:rStyle w:val="IndexLink"/>
                <w:rtl w:val="true"/>
              </w:rPr>
              <w:t>:</w:t>
              <w:tab/>
            </w:r>
            <w:r>
              <w:rPr>
                <w:rStyle w:val="IndexLink"/>
              </w:rPr>
              <w:t>202</w:t>
            </w:r>
          </w:hyperlink>
        </w:p>
        <w:p>
          <w:pPr>
            <w:pStyle w:val="Contents3"/>
            <w:tabs>
              <w:tab w:val="clear" w:pos="8459"/>
              <w:tab w:val="right" w:pos="9026" w:leader="dot"/>
            </w:tabs>
            <w:rPr/>
          </w:pPr>
          <w:hyperlink w:anchor="__RefHeading___Toc1153075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203</w:t>
            </w:r>
          </w:hyperlink>
        </w:p>
        <w:p>
          <w:pPr>
            <w:pStyle w:val="Contents4"/>
            <w:tabs>
              <w:tab w:val="clear" w:pos="8176"/>
              <w:tab w:val="right" w:pos="9026" w:leader="dot"/>
            </w:tabs>
            <w:rPr/>
          </w:pPr>
          <w:hyperlink w:anchor="__RefHeading___Toc11530755_1280447820">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11530757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530759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530761_1280447820">
            <w:r>
              <w:rPr>
                <w:webHidden/>
                <w:rStyle w:val="IndexLink"/>
                <w:rtl w:val="true"/>
              </w:rPr>
              <w:t>الفوائد</w:t>
            </w:r>
            <w:r>
              <w:rPr>
                <w:rStyle w:val="IndexLink"/>
                <w:rtl w:val="true"/>
              </w:rPr>
              <w:t>:</w:t>
              <w:tab/>
            </w:r>
            <w:r>
              <w:rPr>
                <w:rStyle w:val="IndexLink"/>
              </w:rPr>
              <w:t>205</w:t>
            </w:r>
          </w:hyperlink>
        </w:p>
        <w:p>
          <w:pPr>
            <w:pStyle w:val="Contents3"/>
            <w:tabs>
              <w:tab w:val="clear" w:pos="8459"/>
              <w:tab w:val="right" w:pos="9026" w:leader="dot"/>
            </w:tabs>
            <w:rPr/>
          </w:pPr>
          <w:hyperlink w:anchor="__RefHeading___Toc11530763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205</w:t>
            </w:r>
          </w:hyperlink>
        </w:p>
        <w:p>
          <w:pPr>
            <w:pStyle w:val="Contents4"/>
            <w:tabs>
              <w:tab w:val="clear" w:pos="8176"/>
              <w:tab w:val="right" w:pos="9026" w:leader="dot"/>
            </w:tabs>
            <w:rPr/>
          </w:pPr>
          <w:hyperlink w:anchor="__RefHeading___Toc11530765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530767_1280447820">
            <w:r>
              <w:rPr>
                <w:webHidden/>
                <w:rStyle w:val="IndexLink"/>
                <w:rtl w:val="true"/>
              </w:rPr>
              <w:t>الإعراب</w:t>
            </w:r>
            <w:r>
              <w:rPr>
                <w:rStyle w:val="IndexLink"/>
                <w:rtl w:val="true"/>
              </w:rPr>
              <w:t>:</w:t>
              <w:tab/>
            </w:r>
            <w:r>
              <w:rPr>
                <w:rStyle w:val="IndexLink"/>
              </w:rPr>
              <w:t>205</w:t>
            </w:r>
          </w:hyperlink>
        </w:p>
        <w:p>
          <w:pPr>
            <w:pStyle w:val="Contents3"/>
            <w:tabs>
              <w:tab w:val="clear" w:pos="8459"/>
              <w:tab w:val="right" w:pos="9026" w:leader="dot"/>
            </w:tabs>
            <w:rPr/>
          </w:pPr>
          <w:hyperlink w:anchor="__RefHeading___Toc11530769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27</w:t>
            </w:r>
            <w:r>
              <w:rPr>
                <w:rStyle w:val="IndexLink"/>
                <w:rtl w:val="true"/>
              </w:rPr>
              <w:t>]</w:t>
              <w:tab/>
            </w:r>
            <w:r>
              <w:rPr>
                <w:rStyle w:val="IndexLink"/>
              </w:rPr>
              <w:t>206</w:t>
            </w:r>
          </w:hyperlink>
        </w:p>
        <w:p>
          <w:pPr>
            <w:pStyle w:val="Contents4"/>
            <w:tabs>
              <w:tab w:val="clear" w:pos="8176"/>
              <w:tab w:val="right" w:pos="9026" w:leader="dot"/>
            </w:tabs>
            <w:rPr/>
          </w:pPr>
          <w:hyperlink w:anchor="__RefHeading___Toc11530771_1280447820">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11530773_1280447820">
            <w:r>
              <w:rPr>
                <w:webHidden/>
                <w:rStyle w:val="IndexLink"/>
                <w:rtl w:val="true"/>
              </w:rPr>
              <w:t>الإعراب</w:t>
            </w:r>
            <w:r>
              <w:rPr>
                <w:rStyle w:val="IndexLink"/>
                <w:rtl w:val="true"/>
              </w:rPr>
              <w:t>:</w:t>
              <w:tab/>
            </w:r>
            <w:r>
              <w:rPr>
                <w:rStyle w:val="IndexLink"/>
              </w:rPr>
              <w:t>206</w:t>
            </w:r>
          </w:hyperlink>
        </w:p>
        <w:p>
          <w:pPr>
            <w:pStyle w:val="Contents4"/>
            <w:tabs>
              <w:tab w:val="clear" w:pos="8176"/>
              <w:tab w:val="right" w:pos="9026" w:leader="dot"/>
            </w:tabs>
            <w:rPr/>
          </w:pPr>
          <w:hyperlink w:anchor="__RefHeading___Toc11530775_1280447820">
            <w:r>
              <w:rPr>
                <w:webHidden/>
                <w:rStyle w:val="IndexLink"/>
                <w:rtl w:val="true"/>
              </w:rPr>
              <w:t>البلاغة</w:t>
            </w:r>
            <w:r>
              <w:rPr>
                <w:rStyle w:val="IndexLink"/>
                <w:rtl w:val="true"/>
              </w:rPr>
              <w:tab/>
            </w:r>
            <w:r>
              <w:rPr>
                <w:rStyle w:val="IndexLink"/>
              </w:rPr>
              <w:t>206</w:t>
            </w:r>
          </w:hyperlink>
        </w:p>
        <w:p>
          <w:pPr>
            <w:pStyle w:val="Contents3"/>
            <w:tabs>
              <w:tab w:val="clear" w:pos="8459"/>
              <w:tab w:val="right" w:pos="9026" w:leader="dot"/>
            </w:tabs>
            <w:rPr/>
          </w:pPr>
          <w:hyperlink w:anchor="__RefHeading___Toc11530777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آية </w:t>
            </w:r>
            <w:r>
              <w:rPr>
                <w:rStyle w:val="IndexLink"/>
              </w:rPr>
              <w:t>28</w:t>
            </w:r>
            <w:r>
              <w:rPr>
                <w:rStyle w:val="IndexLink"/>
                <w:rtl w:val="true"/>
              </w:rPr>
              <w:t>]</w:t>
              <w:tab/>
            </w:r>
            <w:r>
              <w:rPr>
                <w:rStyle w:val="IndexLink"/>
              </w:rPr>
              <w:t>207</w:t>
            </w:r>
          </w:hyperlink>
        </w:p>
        <w:p>
          <w:pPr>
            <w:pStyle w:val="Contents4"/>
            <w:tabs>
              <w:tab w:val="clear" w:pos="8176"/>
              <w:tab w:val="right" w:pos="9026" w:leader="dot"/>
            </w:tabs>
            <w:rPr/>
          </w:pPr>
          <w:hyperlink w:anchor="__RefHeading___Toc11530779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530781_1280447820">
            <w:r>
              <w:rPr>
                <w:webHidden/>
                <w:rStyle w:val="IndexLink"/>
                <w:rtl w:val="true"/>
              </w:rPr>
              <w:t>الإعراب</w:t>
            </w:r>
            <w:r>
              <w:rPr>
                <w:rStyle w:val="IndexLink"/>
                <w:rtl w:val="true"/>
              </w:rPr>
              <w:t>:</w:t>
              <w:tab/>
            </w:r>
            <w:r>
              <w:rPr>
                <w:rStyle w:val="IndexLink"/>
              </w:rPr>
              <w:t>207</w:t>
            </w:r>
          </w:hyperlink>
        </w:p>
        <w:p>
          <w:pPr>
            <w:pStyle w:val="Contents4"/>
            <w:tabs>
              <w:tab w:val="clear" w:pos="8176"/>
              <w:tab w:val="right" w:pos="9026" w:leader="dot"/>
            </w:tabs>
            <w:rPr/>
          </w:pPr>
          <w:hyperlink w:anchor="__RefHeading___Toc11530783_1280447820">
            <w:r>
              <w:rPr>
                <w:webHidden/>
                <w:rStyle w:val="IndexLink"/>
                <w:rtl w:val="true"/>
              </w:rPr>
              <w:t>الصرف</w:t>
            </w:r>
            <w:r>
              <w:rPr>
                <w:rStyle w:val="IndexLink"/>
                <w:rtl w:val="true"/>
              </w:rPr>
              <w:t>:</w:t>
              <w:tab/>
            </w:r>
            <w:r>
              <w:rPr>
                <w:rStyle w:val="IndexLink"/>
              </w:rPr>
              <w:t>207</w:t>
            </w:r>
          </w:hyperlink>
        </w:p>
        <w:p>
          <w:pPr>
            <w:pStyle w:val="Contents3"/>
            <w:tabs>
              <w:tab w:val="clear" w:pos="8459"/>
              <w:tab w:val="right" w:pos="9026" w:leader="dot"/>
            </w:tabs>
            <w:rPr/>
          </w:pPr>
          <w:hyperlink w:anchor="__RefHeading___Toc11530785_1280447820">
            <w:r>
              <w:rPr>
                <w:webHidden/>
                <w:rStyle w:val="IndexLink"/>
                <w:rtl w:val="true"/>
              </w:rPr>
              <w:t>[</w:t>
            </w:r>
            <w:r>
              <w:rPr>
                <w:rStyle w:val="IndexLink"/>
                <w:rtl w:val="true"/>
              </w:rPr>
              <w:t xml:space="preserve">سورة الإنسان </w:t>
            </w:r>
            <w:r>
              <w:rPr>
                <w:rStyle w:val="IndexLink"/>
                <w:rtl w:val="true"/>
              </w:rPr>
              <w:t>{</w:t>
            </w:r>
            <w:r>
              <w:rPr>
                <w:rStyle w:val="IndexLink"/>
              </w:rPr>
              <w:t>76</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w:t>
              <w:tab/>
            </w:r>
            <w:r>
              <w:rPr>
                <w:rStyle w:val="IndexLink"/>
              </w:rPr>
              <w:t>207</w:t>
            </w:r>
          </w:hyperlink>
        </w:p>
        <w:p>
          <w:pPr>
            <w:pStyle w:val="Contents4"/>
            <w:tabs>
              <w:tab w:val="clear" w:pos="8176"/>
              <w:tab w:val="right" w:pos="9026" w:leader="dot"/>
            </w:tabs>
            <w:rPr/>
          </w:pPr>
          <w:hyperlink w:anchor="__RefHeading___Toc11530787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530789_1280447820">
            <w:r>
              <w:rPr>
                <w:webHidden/>
                <w:rStyle w:val="IndexLink"/>
                <w:rtl w:val="true"/>
              </w:rPr>
              <w:t>الإعراب</w:t>
            </w:r>
            <w:r>
              <w:rPr>
                <w:rStyle w:val="IndexLink"/>
                <w:rtl w:val="true"/>
              </w:rPr>
              <w:t>:</w:t>
              <w:tab/>
            </w:r>
            <w:r>
              <w:rPr>
                <w:rStyle w:val="IndexLink"/>
              </w:rPr>
              <w:t>207</w:t>
            </w:r>
          </w:hyperlink>
        </w:p>
        <w:p>
          <w:pPr>
            <w:pStyle w:val="Contents2"/>
            <w:tabs>
              <w:tab w:val="clear" w:pos="8743"/>
              <w:tab w:val="right" w:pos="9026" w:leader="dot"/>
            </w:tabs>
            <w:rPr/>
          </w:pPr>
          <w:hyperlink w:anchor="__RefHeading___Toc11530791_1280447820">
            <w:r>
              <w:rPr>
                <w:webHidden/>
                <w:rStyle w:val="IndexLink"/>
                <w:rtl w:val="true"/>
              </w:rPr>
              <w:t xml:space="preserve">سورة المرسلات آياتها </w:t>
            </w:r>
            <w:r>
              <w:rPr>
                <w:rStyle w:val="IndexLink"/>
              </w:rPr>
              <w:t>50</w:t>
            </w:r>
            <w:r>
              <w:rPr>
                <w:rStyle w:val="IndexLink"/>
                <w:rtl w:val="true"/>
              </w:rPr>
              <w:t xml:space="preserve"> </w:t>
            </w:r>
            <w:r>
              <w:rPr>
                <w:rStyle w:val="IndexLink"/>
                <w:rtl w:val="true"/>
              </w:rPr>
              <w:t>آية</w:t>
            </w:r>
            <w:r>
              <w:rPr>
                <w:rStyle w:val="IndexLink"/>
                <w:rtl w:val="true"/>
              </w:rPr>
              <w:tab/>
            </w:r>
            <w:r>
              <w:rPr>
                <w:rStyle w:val="IndexLink"/>
              </w:rPr>
              <w:t>210</w:t>
            </w:r>
          </w:hyperlink>
        </w:p>
        <w:p>
          <w:pPr>
            <w:pStyle w:val="Contents3"/>
            <w:tabs>
              <w:tab w:val="clear" w:pos="8459"/>
              <w:tab w:val="right" w:pos="9026" w:leader="dot"/>
            </w:tabs>
            <w:rPr/>
          </w:pPr>
          <w:hyperlink w:anchor="__RefHeading___Toc11530793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210</w:t>
            </w:r>
          </w:hyperlink>
        </w:p>
        <w:p>
          <w:pPr>
            <w:pStyle w:val="Contents4"/>
            <w:tabs>
              <w:tab w:val="clear" w:pos="8176"/>
              <w:tab w:val="right" w:pos="9026" w:leader="dot"/>
            </w:tabs>
            <w:rPr/>
          </w:pPr>
          <w:hyperlink w:anchor="__RefHeading___Toc11530795_1280447820">
            <w:r>
              <w:rPr>
                <w:webHidden/>
                <w:rStyle w:val="IndexLink"/>
                <w:rtl w:val="true"/>
              </w:rPr>
              <w:t>اشارة</w:t>
            </w:r>
            <w:r>
              <w:rPr>
                <w:rStyle w:val="IndexLink"/>
                <w:rtl w:val="true"/>
              </w:rPr>
              <w:tab/>
            </w:r>
            <w:r>
              <w:rPr>
                <w:rStyle w:val="IndexLink"/>
              </w:rPr>
              <w:t>210</w:t>
            </w:r>
          </w:hyperlink>
        </w:p>
        <w:p>
          <w:pPr>
            <w:pStyle w:val="Contents4"/>
            <w:tabs>
              <w:tab w:val="clear" w:pos="8176"/>
              <w:tab w:val="right" w:pos="9026" w:leader="dot"/>
            </w:tabs>
            <w:rPr/>
          </w:pPr>
          <w:hyperlink w:anchor="__RefHeading___Toc11530797_1280447820">
            <w:r>
              <w:rPr>
                <w:webHidden/>
                <w:rStyle w:val="IndexLink"/>
                <w:rtl w:val="true"/>
              </w:rPr>
              <w:t>الإعراب</w:t>
            </w:r>
            <w:r>
              <w:rPr>
                <w:rStyle w:val="IndexLink"/>
                <w:rtl w:val="true"/>
              </w:rPr>
              <w:t>:</w:t>
              <w:tab/>
            </w:r>
            <w:r>
              <w:rPr>
                <w:rStyle w:val="IndexLink"/>
              </w:rPr>
              <w:t>210</w:t>
            </w:r>
          </w:hyperlink>
        </w:p>
        <w:p>
          <w:pPr>
            <w:pStyle w:val="Contents4"/>
            <w:tabs>
              <w:tab w:val="clear" w:pos="8176"/>
              <w:tab w:val="right" w:pos="9026" w:leader="dot"/>
            </w:tabs>
            <w:rPr/>
          </w:pPr>
          <w:hyperlink w:anchor="__RefHeading___Toc11530799_1280447820">
            <w:r>
              <w:rPr>
                <w:webHidden/>
                <w:rStyle w:val="IndexLink"/>
                <w:rtl w:val="true"/>
              </w:rPr>
              <w:t>الصرف</w:t>
            </w:r>
            <w:r>
              <w:rPr>
                <w:rStyle w:val="IndexLink"/>
                <w:rtl w:val="true"/>
              </w:rPr>
              <w:t>:</w:t>
              <w:tab/>
            </w:r>
            <w:r>
              <w:rPr>
                <w:rStyle w:val="IndexLink"/>
              </w:rPr>
              <w:t>211</w:t>
            </w:r>
          </w:hyperlink>
        </w:p>
        <w:p>
          <w:pPr>
            <w:pStyle w:val="Contents3"/>
            <w:tabs>
              <w:tab w:val="clear" w:pos="8459"/>
              <w:tab w:val="right" w:pos="9026" w:leader="dot"/>
            </w:tabs>
            <w:rPr/>
          </w:pPr>
          <w:hyperlink w:anchor="__RefHeading___Toc1153080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212</w:t>
            </w:r>
          </w:hyperlink>
        </w:p>
        <w:p>
          <w:pPr>
            <w:pStyle w:val="Contents4"/>
            <w:tabs>
              <w:tab w:val="clear" w:pos="8176"/>
              <w:tab w:val="right" w:pos="9026" w:leader="dot"/>
            </w:tabs>
            <w:rPr/>
          </w:pPr>
          <w:hyperlink w:anchor="__RefHeading___Toc11530803_1280447820">
            <w:r>
              <w:rPr>
                <w:webHidden/>
                <w:rStyle w:val="IndexLink"/>
                <w:rtl w:val="true"/>
              </w:rPr>
              <w:t>اشارة</w:t>
            </w:r>
            <w:r>
              <w:rPr>
                <w:rStyle w:val="IndexLink"/>
                <w:rtl w:val="true"/>
              </w:rPr>
              <w:tab/>
            </w:r>
            <w:r>
              <w:rPr>
                <w:rStyle w:val="IndexLink"/>
              </w:rPr>
              <w:t>212</w:t>
            </w:r>
          </w:hyperlink>
        </w:p>
        <w:p>
          <w:pPr>
            <w:pStyle w:val="Contents4"/>
            <w:tabs>
              <w:tab w:val="clear" w:pos="8176"/>
              <w:tab w:val="right" w:pos="9026" w:leader="dot"/>
            </w:tabs>
            <w:rPr/>
          </w:pPr>
          <w:hyperlink w:anchor="__RefHeading___Toc11530805_1280447820">
            <w:r>
              <w:rPr>
                <w:webHidden/>
                <w:rStyle w:val="IndexLink"/>
                <w:rtl w:val="true"/>
              </w:rPr>
              <w:t>الإعراب</w:t>
            </w:r>
            <w:r>
              <w:rPr>
                <w:rStyle w:val="IndexLink"/>
                <w:rtl w:val="true"/>
              </w:rPr>
              <w:t>:</w:t>
              <w:tab/>
            </w:r>
            <w:r>
              <w:rPr>
                <w:rStyle w:val="IndexLink"/>
              </w:rPr>
              <w:t>212</w:t>
            </w:r>
          </w:hyperlink>
        </w:p>
        <w:p>
          <w:pPr>
            <w:pStyle w:val="Contents4"/>
            <w:tabs>
              <w:tab w:val="clear" w:pos="8176"/>
              <w:tab w:val="right" w:pos="9026" w:leader="dot"/>
            </w:tabs>
            <w:rPr/>
          </w:pPr>
          <w:hyperlink w:anchor="__RefHeading___Toc11530807_1280447820">
            <w:r>
              <w:rPr>
                <w:webHidden/>
                <w:rStyle w:val="IndexLink"/>
                <w:rtl w:val="true"/>
              </w:rPr>
              <w:t>الصرف</w:t>
            </w:r>
            <w:r>
              <w:rPr>
                <w:rStyle w:val="IndexLink"/>
                <w:rtl w:val="true"/>
              </w:rPr>
              <w:t>:</w:t>
              <w:tab/>
            </w:r>
            <w:r>
              <w:rPr>
                <w:rStyle w:val="IndexLink"/>
              </w:rPr>
              <w:t>213</w:t>
            </w:r>
          </w:hyperlink>
        </w:p>
        <w:p>
          <w:pPr>
            <w:pStyle w:val="Contents3"/>
            <w:tabs>
              <w:tab w:val="clear" w:pos="8459"/>
              <w:tab w:val="right" w:pos="9026" w:leader="dot"/>
            </w:tabs>
            <w:rPr/>
          </w:pPr>
          <w:hyperlink w:anchor="__RefHeading___Toc11530809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w:t>
              <w:tab/>
            </w:r>
            <w:r>
              <w:rPr>
                <w:rStyle w:val="IndexLink"/>
              </w:rPr>
              <w:t>213</w:t>
            </w:r>
          </w:hyperlink>
        </w:p>
        <w:p>
          <w:pPr>
            <w:pStyle w:val="Contents4"/>
            <w:tabs>
              <w:tab w:val="clear" w:pos="8176"/>
              <w:tab w:val="right" w:pos="9026" w:leader="dot"/>
            </w:tabs>
            <w:rPr/>
          </w:pPr>
          <w:hyperlink w:anchor="__RefHeading___Toc11530811_1280447820">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11530813_1280447820">
            <w:r>
              <w:rPr>
                <w:webHidden/>
                <w:rStyle w:val="IndexLink"/>
                <w:rtl w:val="true"/>
              </w:rPr>
              <w:t>الإعراب</w:t>
            </w:r>
            <w:r>
              <w:rPr>
                <w:rStyle w:val="IndexLink"/>
                <w:rtl w:val="true"/>
              </w:rPr>
              <w:t>:</w:t>
              <w:tab/>
            </w:r>
            <w:r>
              <w:rPr>
                <w:rStyle w:val="IndexLink"/>
              </w:rPr>
              <w:t>213</w:t>
            </w:r>
          </w:hyperlink>
        </w:p>
        <w:p>
          <w:pPr>
            <w:pStyle w:val="Contents3"/>
            <w:tabs>
              <w:tab w:val="clear" w:pos="8459"/>
              <w:tab w:val="right" w:pos="9026" w:leader="dot"/>
            </w:tabs>
            <w:rPr/>
          </w:pPr>
          <w:hyperlink w:anchor="__RefHeading___Toc11530815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214</w:t>
            </w:r>
          </w:hyperlink>
        </w:p>
        <w:p>
          <w:pPr>
            <w:pStyle w:val="Contents4"/>
            <w:tabs>
              <w:tab w:val="clear" w:pos="8176"/>
              <w:tab w:val="right" w:pos="9026" w:leader="dot"/>
            </w:tabs>
            <w:rPr/>
          </w:pPr>
          <w:hyperlink w:anchor="__RefHeading___Toc11530817_1280447820">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11530819_1280447820">
            <w:r>
              <w:rPr>
                <w:webHidden/>
                <w:rStyle w:val="IndexLink"/>
                <w:rtl w:val="true"/>
              </w:rPr>
              <w:t>الإعراب</w:t>
            </w:r>
            <w:r>
              <w:rPr>
                <w:rStyle w:val="IndexLink"/>
                <w:rtl w:val="true"/>
              </w:rPr>
              <w:t>:</w:t>
              <w:tab/>
            </w:r>
            <w:r>
              <w:rPr>
                <w:rStyle w:val="IndexLink"/>
              </w:rPr>
              <w:t>214</w:t>
            </w:r>
          </w:hyperlink>
        </w:p>
        <w:p>
          <w:pPr>
            <w:pStyle w:val="Contents3"/>
            <w:tabs>
              <w:tab w:val="clear" w:pos="8459"/>
              <w:tab w:val="right" w:pos="9026" w:leader="dot"/>
            </w:tabs>
            <w:rPr/>
          </w:pPr>
          <w:hyperlink w:anchor="__RefHeading___Toc1153082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215</w:t>
            </w:r>
          </w:hyperlink>
        </w:p>
        <w:p>
          <w:pPr>
            <w:pStyle w:val="Contents4"/>
            <w:tabs>
              <w:tab w:val="clear" w:pos="8176"/>
              <w:tab w:val="right" w:pos="9026" w:leader="dot"/>
            </w:tabs>
            <w:rPr/>
          </w:pPr>
          <w:hyperlink w:anchor="__RefHeading___Toc11530823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530825_1280447820">
            <w:r>
              <w:rPr>
                <w:webHidden/>
                <w:rStyle w:val="IndexLink"/>
                <w:rtl w:val="true"/>
              </w:rPr>
              <w:t>الإعراب</w:t>
            </w:r>
            <w:r>
              <w:rPr>
                <w:rStyle w:val="IndexLink"/>
                <w:rtl w:val="true"/>
              </w:rPr>
              <w:t>:</w:t>
              <w:tab/>
            </w:r>
            <w:r>
              <w:rPr>
                <w:rStyle w:val="IndexLink"/>
              </w:rPr>
              <w:t>215</w:t>
            </w:r>
          </w:hyperlink>
        </w:p>
        <w:p>
          <w:pPr>
            <w:pStyle w:val="Contents3"/>
            <w:tabs>
              <w:tab w:val="clear" w:pos="8459"/>
              <w:tab w:val="right" w:pos="9026" w:leader="dot"/>
            </w:tabs>
            <w:rPr/>
          </w:pPr>
          <w:hyperlink w:anchor="__RefHeading___Toc1153082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215</w:t>
            </w:r>
          </w:hyperlink>
        </w:p>
        <w:p>
          <w:pPr>
            <w:pStyle w:val="Contents4"/>
            <w:tabs>
              <w:tab w:val="clear" w:pos="8176"/>
              <w:tab w:val="right" w:pos="9026" w:leader="dot"/>
            </w:tabs>
            <w:rPr/>
          </w:pPr>
          <w:hyperlink w:anchor="__RefHeading___Toc11530829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530831_1280447820">
            <w:r>
              <w:rPr>
                <w:webHidden/>
                <w:rStyle w:val="IndexLink"/>
                <w:rtl w:val="true"/>
              </w:rPr>
              <w:t>الإعراب</w:t>
            </w:r>
            <w:r>
              <w:rPr>
                <w:rStyle w:val="IndexLink"/>
                <w:rtl w:val="true"/>
              </w:rPr>
              <w:t>:</w:t>
              <w:tab/>
            </w:r>
            <w:r>
              <w:rPr>
                <w:rStyle w:val="IndexLink"/>
              </w:rPr>
              <w:t>216</w:t>
            </w:r>
          </w:hyperlink>
        </w:p>
        <w:p>
          <w:pPr>
            <w:pStyle w:val="Contents4"/>
            <w:tabs>
              <w:tab w:val="clear" w:pos="8176"/>
              <w:tab w:val="right" w:pos="9026" w:leader="dot"/>
            </w:tabs>
            <w:rPr/>
          </w:pPr>
          <w:hyperlink w:anchor="__RefHeading___Toc11530833_1280447820">
            <w:r>
              <w:rPr>
                <w:webHidden/>
                <w:rStyle w:val="IndexLink"/>
                <w:rtl w:val="true"/>
              </w:rPr>
              <w:t>الصرف</w:t>
            </w:r>
            <w:r>
              <w:rPr>
                <w:rStyle w:val="IndexLink"/>
                <w:rtl w:val="true"/>
              </w:rPr>
              <w:t>:</w:t>
              <w:tab/>
            </w:r>
            <w:r>
              <w:rPr>
                <w:rStyle w:val="IndexLink"/>
              </w:rPr>
              <w:t>216</w:t>
            </w:r>
          </w:hyperlink>
        </w:p>
        <w:p>
          <w:pPr>
            <w:pStyle w:val="Contents4"/>
            <w:tabs>
              <w:tab w:val="clear" w:pos="8176"/>
              <w:tab w:val="right" w:pos="9026" w:leader="dot"/>
            </w:tabs>
            <w:rPr/>
          </w:pPr>
          <w:hyperlink w:anchor="__RefHeading___Toc11530835_1280447820">
            <w:r>
              <w:rPr>
                <w:webHidden/>
                <w:rStyle w:val="IndexLink"/>
                <w:rtl w:val="true"/>
              </w:rPr>
              <w:t>البلاغة</w:t>
            </w:r>
            <w:r>
              <w:rPr>
                <w:rStyle w:val="IndexLink"/>
                <w:rtl w:val="true"/>
              </w:rPr>
              <w:tab/>
            </w:r>
            <w:r>
              <w:rPr>
                <w:rStyle w:val="IndexLink"/>
              </w:rPr>
              <w:t>216</w:t>
            </w:r>
          </w:hyperlink>
        </w:p>
        <w:p>
          <w:pPr>
            <w:pStyle w:val="Contents3"/>
            <w:tabs>
              <w:tab w:val="clear" w:pos="8459"/>
              <w:tab w:val="right" w:pos="9026" w:leader="dot"/>
            </w:tabs>
            <w:rPr/>
          </w:pPr>
          <w:hyperlink w:anchor="__RefHeading___Toc1153083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217</w:t>
            </w:r>
          </w:hyperlink>
        </w:p>
        <w:p>
          <w:pPr>
            <w:pStyle w:val="Contents4"/>
            <w:tabs>
              <w:tab w:val="clear" w:pos="8176"/>
              <w:tab w:val="right" w:pos="9026" w:leader="dot"/>
            </w:tabs>
            <w:rPr/>
          </w:pPr>
          <w:hyperlink w:anchor="__RefHeading___Toc11530839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530841_1280447820">
            <w:r>
              <w:rPr>
                <w:webHidden/>
                <w:rStyle w:val="IndexLink"/>
                <w:rtl w:val="true"/>
              </w:rPr>
              <w:t>الإعراب</w:t>
            </w:r>
            <w:r>
              <w:rPr>
                <w:rStyle w:val="IndexLink"/>
                <w:rtl w:val="true"/>
              </w:rPr>
              <w:t>:</w:t>
              <w:tab/>
            </w:r>
            <w:r>
              <w:rPr>
                <w:rStyle w:val="IndexLink"/>
              </w:rPr>
              <w:t>217</w:t>
            </w:r>
          </w:hyperlink>
        </w:p>
        <w:p>
          <w:pPr>
            <w:pStyle w:val="Contents4"/>
            <w:tabs>
              <w:tab w:val="clear" w:pos="8176"/>
              <w:tab w:val="right" w:pos="9026" w:leader="dot"/>
            </w:tabs>
            <w:rPr/>
          </w:pPr>
          <w:hyperlink w:anchor="__RefHeading___Toc11530843_1280447820">
            <w:r>
              <w:rPr>
                <w:webHidden/>
                <w:rStyle w:val="IndexLink"/>
                <w:rtl w:val="true"/>
              </w:rPr>
              <w:t>الصرف</w:t>
            </w:r>
            <w:r>
              <w:rPr>
                <w:rStyle w:val="IndexLink"/>
                <w:rtl w:val="true"/>
              </w:rPr>
              <w:t>:</w:t>
              <w:tab/>
            </w:r>
            <w:r>
              <w:rPr>
                <w:rStyle w:val="IndexLink"/>
              </w:rPr>
              <w:t>218</w:t>
            </w:r>
          </w:hyperlink>
        </w:p>
        <w:p>
          <w:pPr>
            <w:pStyle w:val="Contents4"/>
            <w:tabs>
              <w:tab w:val="clear" w:pos="8176"/>
              <w:tab w:val="right" w:pos="9026" w:leader="dot"/>
            </w:tabs>
            <w:rPr/>
          </w:pPr>
          <w:hyperlink w:anchor="__RefHeading___Toc11530845_1280447820">
            <w:r>
              <w:rPr>
                <w:webHidden/>
                <w:rStyle w:val="IndexLink"/>
                <w:rtl w:val="true"/>
              </w:rPr>
              <w:t>البلاغة</w:t>
            </w:r>
            <w:r>
              <w:rPr>
                <w:rStyle w:val="IndexLink"/>
                <w:rtl w:val="true"/>
              </w:rPr>
              <w:tab/>
            </w:r>
            <w:r>
              <w:rPr>
                <w:rStyle w:val="IndexLink"/>
              </w:rPr>
              <w:t>218</w:t>
            </w:r>
          </w:hyperlink>
        </w:p>
        <w:p>
          <w:pPr>
            <w:pStyle w:val="Contents3"/>
            <w:tabs>
              <w:tab w:val="clear" w:pos="8459"/>
              <w:tab w:val="right" w:pos="9026" w:leader="dot"/>
            </w:tabs>
            <w:rPr/>
          </w:pPr>
          <w:hyperlink w:anchor="__RefHeading___Toc1153084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37</w:t>
            </w:r>
            <w:r>
              <w:rPr>
                <w:rStyle w:val="IndexLink"/>
                <w:rtl w:val="true"/>
              </w:rPr>
              <w:t>]</w:t>
              <w:tab/>
            </w:r>
            <w:r>
              <w:rPr>
                <w:rStyle w:val="IndexLink"/>
              </w:rPr>
              <w:t>218</w:t>
            </w:r>
          </w:hyperlink>
        </w:p>
        <w:p>
          <w:pPr>
            <w:pStyle w:val="Contents4"/>
            <w:tabs>
              <w:tab w:val="clear" w:pos="8176"/>
              <w:tab w:val="right" w:pos="9026" w:leader="dot"/>
            </w:tabs>
            <w:rPr/>
          </w:pPr>
          <w:hyperlink w:anchor="__RefHeading___Toc11530849_1280447820">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11530851_1280447820">
            <w:r>
              <w:rPr>
                <w:webHidden/>
                <w:rStyle w:val="IndexLink"/>
                <w:rtl w:val="true"/>
              </w:rPr>
              <w:t>الإعراب</w:t>
            </w:r>
            <w:r>
              <w:rPr>
                <w:rStyle w:val="IndexLink"/>
                <w:rtl w:val="true"/>
              </w:rPr>
              <w:t>:</w:t>
              <w:tab/>
            </w:r>
            <w:r>
              <w:rPr>
                <w:rStyle w:val="IndexLink"/>
              </w:rPr>
              <w:t>218</w:t>
            </w:r>
          </w:hyperlink>
        </w:p>
        <w:p>
          <w:pPr>
            <w:pStyle w:val="Contents4"/>
            <w:tabs>
              <w:tab w:val="clear" w:pos="8176"/>
              <w:tab w:val="right" w:pos="9026" w:leader="dot"/>
            </w:tabs>
            <w:rPr/>
          </w:pPr>
          <w:hyperlink w:anchor="__RefHeading___Toc11530853_1280447820">
            <w:r>
              <w:rPr>
                <w:webHidden/>
                <w:rStyle w:val="IndexLink"/>
                <w:rtl w:val="true"/>
              </w:rPr>
              <w:t>الفوائد</w:t>
            </w:r>
            <w:r>
              <w:rPr>
                <w:rStyle w:val="IndexLink"/>
                <w:rtl w:val="true"/>
              </w:rPr>
              <w:t>:</w:t>
              <w:tab/>
            </w:r>
            <w:r>
              <w:rPr>
                <w:rStyle w:val="IndexLink"/>
              </w:rPr>
              <w:t>219</w:t>
            </w:r>
          </w:hyperlink>
        </w:p>
        <w:p>
          <w:pPr>
            <w:pStyle w:val="Contents3"/>
            <w:tabs>
              <w:tab w:val="clear" w:pos="8459"/>
              <w:tab w:val="right" w:pos="9026" w:leader="dot"/>
            </w:tabs>
            <w:rPr/>
          </w:pPr>
          <w:hyperlink w:anchor="__RefHeading___Toc11530855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220</w:t>
            </w:r>
          </w:hyperlink>
        </w:p>
        <w:p>
          <w:pPr>
            <w:pStyle w:val="Contents4"/>
            <w:tabs>
              <w:tab w:val="clear" w:pos="8176"/>
              <w:tab w:val="right" w:pos="9026" w:leader="dot"/>
            </w:tabs>
            <w:rPr/>
          </w:pPr>
          <w:hyperlink w:anchor="__RefHeading___Toc11530857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530859_1280447820">
            <w:r>
              <w:rPr>
                <w:webHidden/>
                <w:rStyle w:val="IndexLink"/>
                <w:rtl w:val="true"/>
              </w:rPr>
              <w:t>الإعراب</w:t>
            </w:r>
            <w:r>
              <w:rPr>
                <w:rStyle w:val="IndexLink"/>
                <w:rtl w:val="true"/>
              </w:rPr>
              <w:t>:</w:t>
              <w:tab/>
            </w:r>
            <w:r>
              <w:rPr>
                <w:rStyle w:val="IndexLink"/>
              </w:rPr>
              <w:t>220</w:t>
            </w:r>
          </w:hyperlink>
        </w:p>
        <w:p>
          <w:pPr>
            <w:pStyle w:val="Contents3"/>
            <w:tabs>
              <w:tab w:val="clear" w:pos="8459"/>
              <w:tab w:val="right" w:pos="9026" w:leader="dot"/>
            </w:tabs>
            <w:rPr/>
          </w:pPr>
          <w:hyperlink w:anchor="__RefHeading___Toc1153086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220</w:t>
            </w:r>
          </w:hyperlink>
        </w:p>
        <w:p>
          <w:pPr>
            <w:pStyle w:val="Contents4"/>
            <w:tabs>
              <w:tab w:val="clear" w:pos="8176"/>
              <w:tab w:val="right" w:pos="9026" w:leader="dot"/>
            </w:tabs>
            <w:rPr/>
          </w:pPr>
          <w:hyperlink w:anchor="__RefHeading___Toc11530863_1280447820">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11530865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530867_1280447820">
            <w:r>
              <w:rPr>
                <w:webHidden/>
                <w:rStyle w:val="IndexLink"/>
                <w:rtl w:val="true"/>
              </w:rPr>
              <w:t>الصرف</w:t>
            </w:r>
            <w:r>
              <w:rPr>
                <w:rStyle w:val="IndexLink"/>
                <w:rtl w:val="true"/>
              </w:rPr>
              <w:t>:</w:t>
              <w:tab/>
            </w:r>
            <w:r>
              <w:rPr>
                <w:rStyle w:val="IndexLink"/>
              </w:rPr>
              <w:t>221</w:t>
            </w:r>
          </w:hyperlink>
        </w:p>
        <w:p>
          <w:pPr>
            <w:pStyle w:val="Contents4"/>
            <w:tabs>
              <w:tab w:val="clear" w:pos="8176"/>
              <w:tab w:val="right" w:pos="9026" w:leader="dot"/>
            </w:tabs>
            <w:rPr/>
          </w:pPr>
          <w:hyperlink w:anchor="__RefHeading___Toc11530869_1280447820">
            <w:r>
              <w:rPr>
                <w:webHidden/>
                <w:rStyle w:val="IndexLink"/>
                <w:rtl w:val="true"/>
              </w:rPr>
              <w:t>البلاغة</w:t>
            </w:r>
            <w:r>
              <w:rPr>
                <w:rStyle w:val="IndexLink"/>
                <w:rtl w:val="true"/>
              </w:rPr>
              <w:tab/>
            </w:r>
            <w:r>
              <w:rPr>
                <w:rStyle w:val="IndexLink"/>
              </w:rPr>
              <w:t>222</w:t>
            </w:r>
          </w:hyperlink>
        </w:p>
        <w:p>
          <w:pPr>
            <w:pStyle w:val="Contents3"/>
            <w:tabs>
              <w:tab w:val="clear" w:pos="8459"/>
              <w:tab w:val="right" w:pos="9026" w:leader="dot"/>
            </w:tabs>
            <w:rPr/>
          </w:pPr>
          <w:hyperlink w:anchor="__RefHeading___Toc11530871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47</w:t>
            </w:r>
            <w:r>
              <w:rPr>
                <w:rStyle w:val="IndexLink"/>
                <w:rtl w:val="true"/>
              </w:rPr>
              <w:t>]</w:t>
              <w:tab/>
            </w:r>
            <w:r>
              <w:rPr>
                <w:rStyle w:val="IndexLink"/>
              </w:rPr>
              <w:t>222</w:t>
            </w:r>
          </w:hyperlink>
        </w:p>
        <w:p>
          <w:pPr>
            <w:pStyle w:val="Contents4"/>
            <w:tabs>
              <w:tab w:val="clear" w:pos="8176"/>
              <w:tab w:val="right" w:pos="9026" w:leader="dot"/>
            </w:tabs>
            <w:rPr/>
          </w:pPr>
          <w:hyperlink w:anchor="__RefHeading___Toc11530873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530875_1280447820">
            <w:r>
              <w:rPr>
                <w:webHidden/>
                <w:rStyle w:val="IndexLink"/>
                <w:rtl w:val="true"/>
              </w:rPr>
              <w:t>الإعراب</w:t>
            </w:r>
            <w:r>
              <w:rPr>
                <w:rStyle w:val="IndexLink"/>
                <w:rtl w:val="true"/>
              </w:rPr>
              <w:t>:</w:t>
              <w:tab/>
            </w:r>
            <w:r>
              <w:rPr>
                <w:rStyle w:val="IndexLink"/>
              </w:rPr>
              <w:t>222</w:t>
            </w:r>
          </w:hyperlink>
        </w:p>
        <w:p>
          <w:pPr>
            <w:pStyle w:val="Contents3"/>
            <w:tabs>
              <w:tab w:val="clear" w:pos="8459"/>
              <w:tab w:val="right" w:pos="9026" w:leader="dot"/>
            </w:tabs>
            <w:rPr/>
          </w:pPr>
          <w:hyperlink w:anchor="__RefHeading___Toc11530877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222</w:t>
            </w:r>
          </w:hyperlink>
        </w:p>
        <w:p>
          <w:pPr>
            <w:pStyle w:val="Contents4"/>
            <w:tabs>
              <w:tab w:val="clear" w:pos="8176"/>
              <w:tab w:val="right" w:pos="9026" w:leader="dot"/>
            </w:tabs>
            <w:rPr/>
          </w:pPr>
          <w:hyperlink w:anchor="__RefHeading___Toc11530879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530881_1280447820">
            <w:r>
              <w:rPr>
                <w:webHidden/>
                <w:rStyle w:val="IndexLink"/>
                <w:rtl w:val="true"/>
              </w:rPr>
              <w:t>الإعراب</w:t>
            </w:r>
            <w:r>
              <w:rPr>
                <w:rStyle w:val="IndexLink"/>
                <w:rtl w:val="true"/>
              </w:rPr>
              <w:t>:</w:t>
              <w:tab/>
            </w:r>
            <w:r>
              <w:rPr>
                <w:rStyle w:val="IndexLink"/>
              </w:rPr>
              <w:t>222</w:t>
            </w:r>
          </w:hyperlink>
        </w:p>
        <w:p>
          <w:pPr>
            <w:pStyle w:val="Contents3"/>
            <w:tabs>
              <w:tab w:val="clear" w:pos="8459"/>
              <w:tab w:val="right" w:pos="9026" w:leader="dot"/>
            </w:tabs>
            <w:rPr/>
          </w:pPr>
          <w:hyperlink w:anchor="__RefHeading___Toc11530883_1280447820">
            <w:r>
              <w:rPr>
                <w:webHidden/>
                <w:rStyle w:val="IndexLink"/>
                <w:rtl w:val="true"/>
              </w:rPr>
              <w:t>[</w:t>
            </w:r>
            <w:r>
              <w:rPr>
                <w:rStyle w:val="IndexLink"/>
                <w:rtl w:val="true"/>
              </w:rPr>
              <w:t xml:space="preserve">سورة المرسلات </w:t>
            </w:r>
            <w:r>
              <w:rPr>
                <w:rStyle w:val="IndexLink"/>
                <w:rtl w:val="true"/>
              </w:rPr>
              <w:t>{</w:t>
            </w:r>
            <w:r>
              <w:rPr>
                <w:rStyle w:val="IndexLink"/>
              </w:rPr>
              <w:t>77</w:t>
            </w:r>
            <w:r>
              <w:rPr>
                <w:rStyle w:val="IndexLink"/>
                <w:rtl w:val="true"/>
              </w:rPr>
              <w:t xml:space="preserve">} : </w:t>
            </w:r>
            <w:r>
              <w:rPr>
                <w:rStyle w:val="IndexLink"/>
                <w:rtl w:val="true"/>
              </w:rPr>
              <w:t xml:space="preserve">آية </w:t>
            </w:r>
            <w:r>
              <w:rPr>
                <w:rStyle w:val="IndexLink"/>
              </w:rPr>
              <w:t>50</w:t>
            </w:r>
            <w:r>
              <w:rPr>
                <w:rStyle w:val="IndexLink"/>
                <w:rtl w:val="true"/>
              </w:rPr>
              <w:t>]</w:t>
              <w:tab/>
            </w:r>
            <w:r>
              <w:rPr>
                <w:rStyle w:val="IndexLink"/>
              </w:rPr>
              <w:t>223</w:t>
            </w:r>
          </w:hyperlink>
        </w:p>
        <w:p>
          <w:pPr>
            <w:pStyle w:val="Contents4"/>
            <w:tabs>
              <w:tab w:val="clear" w:pos="8176"/>
              <w:tab w:val="right" w:pos="9026" w:leader="dot"/>
            </w:tabs>
            <w:rPr/>
          </w:pPr>
          <w:hyperlink w:anchor="__RefHeading___Toc11530885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530887_1280447820">
            <w:r>
              <w:rPr>
                <w:webHidden/>
                <w:rStyle w:val="IndexLink"/>
                <w:rtl w:val="true"/>
              </w:rPr>
              <w:t>الإعراب</w:t>
            </w:r>
            <w:r>
              <w:rPr>
                <w:rStyle w:val="IndexLink"/>
                <w:rtl w:val="true"/>
              </w:rPr>
              <w:t>:</w:t>
              <w:tab/>
            </w:r>
            <w:r>
              <w:rPr>
                <w:rStyle w:val="IndexLink"/>
              </w:rPr>
              <w:t>223</w:t>
            </w:r>
          </w:hyperlink>
        </w:p>
        <w:p>
          <w:pPr>
            <w:pStyle w:val="Contents4"/>
            <w:tabs>
              <w:tab w:val="clear" w:pos="8176"/>
              <w:tab w:val="right" w:pos="9026" w:leader="dot"/>
            </w:tabs>
            <w:rPr/>
          </w:pPr>
          <w:hyperlink w:anchor="__RefHeading___Toc11530889_1280447820">
            <w:r>
              <w:rPr>
                <w:webHidden/>
                <w:rStyle w:val="IndexLink"/>
                <w:rtl w:val="true"/>
              </w:rPr>
              <w:t>الفوائد</w:t>
            </w:r>
            <w:r>
              <w:rPr>
                <w:rStyle w:val="IndexLink"/>
                <w:rtl w:val="true"/>
              </w:rPr>
              <w:t>:</w:t>
              <w:tab/>
            </w:r>
            <w:r>
              <w:rPr>
                <w:rStyle w:val="IndexLink"/>
              </w:rPr>
              <w:t>223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3_188024"/>
      <w:bookmarkStart w:id="1" w:name="pg16623_188024"/>
      <w:bookmarkEnd w:id="1"/>
    </w:p>
    <w:p>
      <w:pPr>
        <w:pStyle w:val="Heading2"/>
        <w:numPr>
          <w:ilvl w:val="1"/>
          <w:numId w:val="1"/>
        </w:numPr>
        <w:rPr/>
      </w:pPr>
      <w:bookmarkStart w:id="2" w:name="pg16623_188024"/>
      <w:bookmarkStart w:id="3" w:name="__RefHeading___Toc11529845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29847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الجزء التاسع والعشرون</w:t>
      </w:r>
    </w:p>
    <w:p>
      <w:pPr>
        <w:pStyle w:val="BookText"/>
        <w:rPr/>
      </w:pPr>
      <w:r>
        <w:rPr>
          <w:rFonts w:ascii="Amiri" w:hAnsi="Amiri" w:eastAsia="Amiri" w:cs="Amiri"/>
          <w:color w:val="111111"/>
          <w:sz w:val="28"/>
          <w:sz w:val="28"/>
          <w:szCs w:val="28"/>
          <w:rtl w:val="true"/>
          <w:lang w:bidi="ar-SA"/>
        </w:rPr>
        <w:t>سورة الملك</w:t>
      </w:r>
    </w:p>
    <w:p>
      <w:pPr>
        <w:pStyle w:val="BookText"/>
        <w:rPr/>
      </w:pPr>
      <w:r>
        <w:rPr>
          <w:rFonts w:ascii="Amiri" w:hAnsi="Amiri" w:eastAsia="Amiri" w:cs="Amiri"/>
          <w:color w:val="111111"/>
          <w:sz w:val="28"/>
          <w:sz w:val="28"/>
          <w:szCs w:val="28"/>
          <w:rtl w:val="true"/>
          <w:lang w:bidi="ar-SA"/>
        </w:rPr>
        <w:t>سورة القلم</w:t>
      </w:r>
    </w:p>
    <w:p>
      <w:pPr>
        <w:pStyle w:val="BookText"/>
        <w:rPr/>
      </w:pPr>
      <w:r>
        <w:rPr>
          <w:rFonts w:ascii="Amiri" w:hAnsi="Amiri" w:eastAsia="Amiri" w:cs="Amiri"/>
          <w:color w:val="111111"/>
          <w:sz w:val="28"/>
          <w:sz w:val="28"/>
          <w:szCs w:val="28"/>
          <w:rtl w:val="true"/>
          <w:lang w:bidi="ar-SA"/>
        </w:rPr>
        <w:t>سورة الحاقّة</w:t>
      </w:r>
    </w:p>
    <w:p>
      <w:pPr>
        <w:pStyle w:val="BookText"/>
        <w:rPr/>
      </w:pPr>
      <w:r>
        <w:rPr>
          <w:rFonts w:ascii="Amiri" w:hAnsi="Amiri" w:eastAsia="Amiri" w:cs="Amiri"/>
          <w:color w:val="111111"/>
          <w:sz w:val="28"/>
          <w:sz w:val="28"/>
          <w:szCs w:val="28"/>
          <w:rtl w:val="true"/>
          <w:lang w:bidi="ar-SA"/>
        </w:rPr>
        <w:t>سورة المعارج</w:t>
      </w:r>
    </w:p>
    <w:p>
      <w:pPr>
        <w:pStyle w:val="BookText"/>
        <w:rPr/>
      </w:pPr>
      <w:r>
        <w:rPr>
          <w:rFonts w:ascii="Amiri" w:hAnsi="Amiri" w:eastAsia="Amiri" w:cs="Amiri"/>
          <w:color w:val="111111"/>
          <w:sz w:val="28"/>
          <w:sz w:val="28"/>
          <w:szCs w:val="28"/>
          <w:rtl w:val="true"/>
          <w:lang w:bidi="ar-SA"/>
        </w:rPr>
        <w:t>سورة نوح</w:t>
      </w:r>
    </w:p>
    <w:p>
      <w:pPr>
        <w:pStyle w:val="BookText"/>
        <w:rPr/>
      </w:pPr>
      <w:r>
        <w:rPr>
          <w:rFonts w:ascii="Amiri" w:hAnsi="Amiri" w:eastAsia="Amiri" w:cs="Amiri"/>
          <w:color w:val="111111"/>
          <w:sz w:val="28"/>
          <w:sz w:val="28"/>
          <w:szCs w:val="28"/>
          <w:rtl w:val="true"/>
          <w:lang w:bidi="ar-SA"/>
        </w:rPr>
        <w:t>سورة الجنّ</w:t>
      </w:r>
    </w:p>
    <w:p>
      <w:pPr>
        <w:pStyle w:val="BookText"/>
        <w:rPr/>
      </w:pPr>
      <w:r>
        <w:rPr>
          <w:rFonts w:ascii="Amiri" w:hAnsi="Amiri" w:eastAsia="Amiri" w:cs="Amiri"/>
          <w:color w:val="111111"/>
          <w:sz w:val="28"/>
          <w:sz w:val="28"/>
          <w:szCs w:val="28"/>
          <w:rtl w:val="true"/>
          <w:lang w:bidi="ar-SA"/>
        </w:rPr>
        <w:t>سورة المزّمّل</w:t>
      </w:r>
    </w:p>
    <w:p>
      <w:pPr>
        <w:pStyle w:val="BookText"/>
        <w:rPr/>
      </w:pPr>
      <w:r>
        <w:rPr>
          <w:rFonts w:ascii="Amiri" w:hAnsi="Amiri" w:eastAsia="Amiri" w:cs="Amiri"/>
          <w:color w:val="111111"/>
          <w:sz w:val="28"/>
          <w:sz w:val="28"/>
          <w:szCs w:val="28"/>
          <w:rtl w:val="true"/>
          <w:lang w:bidi="ar-SA"/>
        </w:rPr>
        <w:t>سورة المدّثّر</w:t>
      </w:r>
    </w:p>
    <w:p>
      <w:pPr>
        <w:pStyle w:val="BookText"/>
        <w:rPr/>
      </w:pPr>
      <w:r>
        <w:rPr>
          <w:rFonts w:ascii="Amiri" w:hAnsi="Amiri" w:eastAsia="Amiri" w:cs="Amiri"/>
          <w:color w:val="111111"/>
          <w:sz w:val="28"/>
          <w:sz w:val="28"/>
          <w:szCs w:val="28"/>
          <w:rtl w:val="true"/>
          <w:lang w:bidi="ar-SA"/>
        </w:rPr>
        <w:t>سورة القيامة</w:t>
      </w:r>
    </w:p>
    <w:p>
      <w:pPr>
        <w:pStyle w:val="BookText"/>
        <w:rPr/>
      </w:pPr>
      <w:r>
        <w:rPr>
          <w:rFonts w:ascii="Amiri" w:hAnsi="Amiri" w:eastAsia="Amiri" w:cs="Amiri"/>
          <w:color w:val="111111"/>
          <w:sz w:val="28"/>
          <w:sz w:val="28"/>
          <w:szCs w:val="28"/>
          <w:rtl w:val="true"/>
          <w:lang w:bidi="ar-SA"/>
        </w:rPr>
        <w:t>سورة الإنسان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المرسلات </w:t>
      </w:r>
      <w:bookmarkStart w:id="7" w:name="pg16623_188031"/>
    </w:p>
    <w:p>
      <w:pPr>
        <w:pStyle w:val="Heading2"/>
        <w:numPr>
          <w:ilvl w:val="1"/>
          <w:numId w:val="1"/>
        </w:numPr>
        <w:rPr/>
      </w:pPr>
      <w:bookmarkStart w:id="8" w:name="__RefHeading___Toc11529849_1280447820"/>
      <w:bookmarkStart w:id="9" w:name="_Toc3"/>
      <w:bookmarkEnd w:id="7"/>
      <w:bookmarkEnd w:id="8"/>
      <w:r>
        <w:rPr>
          <w:rtl w:val="true"/>
        </w:rPr>
        <w:t xml:space="preserve">بقية سورة التحريم من الآية </w:t>
      </w:r>
      <w:r>
        <w:rPr/>
        <w:t>10</w:t>
      </w:r>
      <w:r>
        <w:rPr>
          <w:rtl w:val="true"/>
        </w:rPr>
        <w:t xml:space="preserve"> </w:t>
      </w:r>
      <w:r>
        <w:rPr>
          <w:rtl w:val="true"/>
        </w:rPr>
        <w:t xml:space="preserve">إلى الآية </w:t>
      </w:r>
      <w:r>
        <w:rPr/>
        <w:t>12</w:t>
      </w:r>
      <w:bookmarkEnd w:id="9"/>
    </w:p>
    <w:p>
      <w:pPr>
        <w:pStyle w:val="Heading3"/>
        <w:numPr>
          <w:ilvl w:val="2"/>
          <w:numId w:val="1"/>
        </w:numPr>
        <w:rPr/>
      </w:pPr>
      <w:bookmarkStart w:id="10" w:name="__RefHeading___Toc11529851_1280447820"/>
      <w:bookmarkStart w:id="11" w:name="_Toc4"/>
      <w:bookmarkEnd w:id="10"/>
      <w:r>
        <w:rPr>
          <w:rtl w:val="true"/>
        </w:rPr>
        <w:t>[</w:t>
      </w:r>
      <w:r>
        <w:rPr>
          <w:rtl w:val="true"/>
        </w:rPr>
        <w:t xml:space="preserve">سورة التحريم </w:t>
      </w:r>
      <w:r>
        <w:rPr>
          <w:rtl w:val="true"/>
        </w:rPr>
        <w:t>{</w:t>
      </w:r>
      <w:r>
        <w:rPr/>
        <w:t>66</w:t>
      </w:r>
      <w:r>
        <w:rPr>
          <w:rtl w:val="true"/>
        </w:rPr>
        <w:t xml:space="preserve">} : </w:t>
      </w:r>
      <w:r>
        <w:rPr>
          <w:rtl w:val="true"/>
        </w:rPr>
        <w:t xml:space="preserve">الآيات </w:t>
      </w:r>
      <w:r>
        <w:rPr/>
        <w:t>10</w:t>
      </w:r>
      <w:r>
        <w:rPr>
          <w:rtl w:val="true"/>
        </w:rPr>
        <w:t xml:space="preserve"> </w:t>
      </w:r>
      <w:r>
        <w:rPr>
          <w:rtl w:val="true"/>
        </w:rPr>
        <w:t xml:space="preserve">الى </w:t>
      </w:r>
      <w:r>
        <w:rPr/>
        <w:t>12</w:t>
      </w:r>
      <w:r>
        <w:rPr>
          <w:rtl w:val="true"/>
        </w:rPr>
        <w:t>]</w:t>
      </w:r>
      <w:bookmarkEnd w:id="11"/>
    </w:p>
    <w:p>
      <w:pPr>
        <w:pStyle w:val="Heading4"/>
        <w:numPr>
          <w:ilvl w:val="3"/>
          <w:numId w:val="1"/>
        </w:numPr>
        <w:rPr/>
      </w:pPr>
      <w:bookmarkStart w:id="12" w:name="__RefHeading___Toc11529853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ضَرَبَ اللَّهُ مَثَلاً لِلَّذِينَ كَفَرُوا امْرَأَتَ نُوحٍ وَامْرَأَتَ لُوطٍ كانَتا تَحْتَ عَبْدَيْنِ مِنْ عِبادِنا صالِحَيْنِ فَخانَتاهُما فَلَمْ يُغْنِيا عَنْهُما مِنَ اللَّهِ شَيْئاً وَقِيلَ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اللَّهُ مَثَلاً لِلَّذِينَ آمَنُوا امْرَأَتَ فِرْعَوْنَ إِذْ قالَتْ رَبِّ ابْنِ لِي عِنْدَكَ بَيْتاً فِي الْجَنَّةِ وَنَجِّنِي مِنْ فِرْعَوْنَ وَعَمَلِهِ وَنَجِّنِي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وَمَرْيَمَ ابْنَتَ عِمْرانَ الَّتِي أَحْصَنَتْ فَرْجَها فَنَفَخْنا فِيهِ مِنْ رُوحِنا وَصَدَّقَتْ بِكَلِماتِ رَبِّها وَكُتُبِهِ وَكانَتْ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1529855_1280447820"/>
      <w:bookmarkStart w:id="15" w:name="_Toc6"/>
      <w:bookmarkEnd w:id="14"/>
      <w:r>
        <w:rPr>
          <w:rtl w:val="true"/>
        </w:rPr>
        <w:t>الإعراب</w:t>
      </w:r>
      <w:r>
        <w:rPr>
          <w:rtl w:val="true"/>
        </w:rPr>
        <w:t>:</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مؤخّر </w:t>
      </w:r>
      <w:r>
        <w:rPr>
          <w:rStyle w:val="FootnoteAnchor"/>
          <w:rtl w:val="true"/>
        </w:rPr>
        <w:footnoteReference w:id="3"/>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كانتا، والظرفيّة مجازيّة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يدفعا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w:t>
      </w:r>
      <w:r>
        <w:rPr>
          <w:rStyle w:val="FootnoteAnchor"/>
          <w:rtl w:val="true"/>
        </w:rPr>
        <w:footnoteReference w:id="4"/>
      </w:r>
      <w:r>
        <w:rPr>
          <w:rFonts w:ascii="Amiri" w:hAnsi="Amiri" w:eastAsia="Amiri" w:cs="Amiri"/>
          <w:color w:val="111111"/>
          <w:sz w:val="28"/>
          <w:sz w:val="28"/>
          <w:szCs w:val="28"/>
          <w:rtl w:val="true"/>
          <w:lang w:bidi="ar-SA"/>
        </w:rPr>
        <w:t xml:space="preserve">أي شيئا من الإغناء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كانتا تحت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خانتاهما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كانتا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يغنيا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خانتاهما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ضرب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6" w:name="pg16623_188033"/>
    </w:p>
    <w:p>
      <w:pPr>
        <w:pStyle w:val="BookText"/>
        <w:rPr/>
      </w:pPr>
      <w:bookmarkEnd w:id="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فرجها مجازا لأنّ النفخ كان في جيب قميصها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فحملت بعيسى وصدّقت بكلمات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 القانتين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صدّقت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11529857_1280447820"/>
      <w:bookmarkStart w:id="18" w:name="_Toc7"/>
      <w:bookmarkEnd w:id="17"/>
      <w:r>
        <w:rPr>
          <w:rtl w:val="true"/>
        </w:rPr>
        <w:t>البلاغة</w:t>
      </w:r>
      <w:bookmarkEnd w:id="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 اللَّهُ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مثّل الله عز وجل حال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يعاقبون على كفرهم وعداوتهم </w:t>
      </w:r>
      <w:bookmarkStart w:id="19" w:name="pg16623_188034"/>
    </w:p>
    <w:p>
      <w:pPr>
        <w:pStyle w:val="BookText"/>
        <w:rPr/>
      </w:pPr>
      <w:bookmarkEnd w:id="19"/>
      <w:r>
        <w:rPr>
          <w:rFonts w:ascii="Amiri" w:hAnsi="Amiri" w:eastAsia="Amiri" w:cs="Amiri"/>
          <w:color w:val="111111"/>
          <w:sz w:val="28"/>
          <w:sz w:val="28"/>
          <w:szCs w:val="28"/>
          <w:rtl w:val="true"/>
          <w:lang w:bidi="ar-SA"/>
        </w:rPr>
        <w:t>للمؤمنين، معاقبة مثلهم، من غير إبقاء ولا محاباة، ولا ينفعهم مع عداوتهم لهم ما كان بينهم وبينهم من لحمة نسب أو وصلة صهر، لأن عداوتهم له وكفرهم بالله ورسوله قطع العلائق وبت الوصل، وجعلهم أبعد من الأجانب وأبعد، وإن كان المؤمن الذي يتصل به الكافر نبيا من أنبياء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بحال امرأة نوح وامرأة لوط، لما نافقتا وخانتا الرسولين، لم يغن الرسولان عنهما بحق ما بينهما وبينهما من وصلة الزواج إغناء ما من 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في ضرب هذين التمثيلين تعريض بأمي المؤمنين، المذكورتين في أول السورة وما فرط منهما من التظاهر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كرهه، وتحذير لهما على أغلظ وجه وأشده، لما في التمثيل من ذكر الكفر وإشارة إلى أن من حقهما أن تكونا في الإخلاص والكمال فيه كمثل هاتين المؤمنتين، وأن لا تتكلا على أنهما زوجا رسول الله، والتعريض بحفصة أرجح، لأن امرأة لوط أفشت عليه كما أفشت حفصة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Heading4"/>
        <w:numPr>
          <w:ilvl w:val="3"/>
          <w:numId w:val="1"/>
        </w:numPr>
        <w:rPr/>
      </w:pPr>
      <w:bookmarkStart w:id="20" w:name="__RefHeading___Toc11529859_1280447820"/>
      <w:bookmarkStart w:id="21" w:name="_Toc8"/>
      <w:bookmarkEnd w:id="20"/>
      <w:r>
        <w:rPr>
          <w:rtl w:val="true"/>
        </w:rPr>
        <w:t>الفوائد</w:t>
      </w:r>
      <w:r>
        <w:rPr>
          <w:rtl w:val="true"/>
        </w:rPr>
        <w:t>:</w:t>
      </w:r>
      <w:bookmarkEnd w:id="21"/>
    </w:p>
    <w:p>
      <w:pPr>
        <w:pStyle w:val="BookText"/>
        <w:rPr/>
      </w:pPr>
      <w:r>
        <w:rPr>
          <w:rFonts w:ascii="Amiri" w:hAnsi="Amiri" w:eastAsia="Amiri" w:cs="Amiri"/>
          <w:color w:val="111111"/>
          <w:sz w:val="28"/>
          <w:sz w:val="28"/>
          <w:szCs w:val="28"/>
          <w:rtl w:val="true"/>
          <w:lang w:bidi="ar-SA"/>
        </w:rPr>
        <w:t xml:space="preserve">طهارة عرض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في هذه الآية بأن الفاسد العاصي الكافر، لا ينفعه صلاح غيره لو كان نبيا، فامرأة نوح واسمها واعلة،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والعة، وامرأة لوط واسمها واهلة وقيل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والهة، كانتا زوجتين لعبدين صالحين نبيين، وهما نوح ولوط عليهما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بغت امرأة نبي قط، وإنما كانت خيانتهما أنهما كانتا على غير دينهما، وكانت امرأة نوح تقول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وإذا آمن به أحد أخبرت الجبابرة من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امرأة لوط، فإنها كانت تدل قومها على أضيافه، إذا نزل به ضيف بالليل أوقدت النار، وإذا نزل به ضيف في النهار دخنت لتعلم قومها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أجمع العلماء على طهارة عرض الأنبياء،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زوجة النبي إذا أصرت على الكفر هذا لا يقدح في شرفه وعصمته، أما إذا زنت فهذا لا يتفق مع عصمة الأنبياء وطهارتهم، فعرضهم مصون من الزنا، فلا يقع ذلك في نسائهم أبدا</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6623_188036"/>
      <w:bookmarkStart w:id="23" w:name="pg16623_188036"/>
      <w:bookmarkEnd w:id="23"/>
    </w:p>
    <w:p>
      <w:pPr>
        <w:pStyle w:val="Heading2"/>
        <w:numPr>
          <w:ilvl w:val="1"/>
          <w:numId w:val="1"/>
        </w:numPr>
        <w:rPr/>
      </w:pPr>
      <w:bookmarkStart w:id="24" w:name="pg16623_188036"/>
      <w:bookmarkStart w:id="25" w:name="__RefHeading___Toc11529861_1280447820"/>
      <w:bookmarkStart w:id="26" w:name="_Toc9"/>
      <w:bookmarkEnd w:id="24"/>
      <w:bookmarkEnd w:id="25"/>
      <w:r>
        <w:rPr>
          <w:rtl w:val="true"/>
        </w:rPr>
        <w:t xml:space="preserve">سورة الملك آياتها </w:t>
      </w:r>
      <w:r>
        <w:rPr/>
        <w:t>30</w:t>
      </w:r>
      <w:r>
        <w:rPr>
          <w:rtl w:val="true"/>
        </w:rPr>
        <w:t xml:space="preserve"> </w:t>
      </w:r>
      <w:r>
        <w:rPr>
          <w:rtl w:val="true"/>
        </w:rPr>
        <w:t>آية</w:t>
      </w:r>
      <w:bookmarkEnd w:id="26"/>
    </w:p>
    <w:p>
      <w:pPr>
        <w:pStyle w:val="Heading3"/>
        <w:numPr>
          <w:ilvl w:val="2"/>
          <w:numId w:val="1"/>
        </w:numPr>
        <w:rPr/>
      </w:pPr>
      <w:bookmarkStart w:id="27" w:name="__RefHeading___Toc11529863_1280447820"/>
      <w:bookmarkStart w:id="28" w:name="_Toc10"/>
      <w:bookmarkEnd w:id="27"/>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28"/>
    </w:p>
    <w:p>
      <w:pPr>
        <w:pStyle w:val="Heading4"/>
        <w:numPr>
          <w:ilvl w:val="3"/>
          <w:numId w:val="1"/>
        </w:numPr>
        <w:rPr/>
      </w:pPr>
      <w:bookmarkStart w:id="29" w:name="__RefHeading___Toc11529865_1280447820"/>
      <w:bookmarkStart w:id="30" w:name="_Toc11"/>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529867_1280447820"/>
      <w:bookmarkStart w:id="32" w:name="_Toc12"/>
      <w:bookmarkEnd w:id="31"/>
      <w:r>
        <w:rPr>
          <w:rtl w:val="true"/>
        </w:rPr>
        <w:t>الإعراب</w:t>
      </w:r>
      <w:r>
        <w:rPr>
          <w:rtl w:val="true"/>
        </w:rPr>
        <w:t>:</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بيده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الموصول الأول فاعل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يبلوكم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يبلوكم المعلّق بالاستفهام أيّكم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ثالث للمبتدأ هو</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لسبع منصوب </w:t>
      </w:r>
      <w:r>
        <w:rPr>
          <w:rStyle w:val="FootnoteAnchor"/>
          <w:rtl w:val="true"/>
        </w:rPr>
        <w:footnoteReference w:id="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لفعل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المعاينة فارجع </w:t>
      </w:r>
      <w:r>
        <w:rPr>
          <w:rFonts w:eastAsia="Amiri" w:cs="Amiri" w:ascii="Amiri" w:hAnsi="Amiri"/>
          <w:color w:val="111111"/>
          <w:sz w:val="28"/>
          <w:szCs w:val="28"/>
          <w:rtl w:val="true"/>
          <w:lang w:bidi="ar-SA"/>
        </w:rPr>
        <w:t xml:space="preserve">... </w:t>
      </w:r>
      <w:bookmarkStart w:id="33" w:name="pg16623_188038"/>
    </w:p>
    <w:p>
      <w:pPr>
        <w:pStyle w:val="BookText"/>
        <w:rPr/>
      </w:pPr>
      <w:bookmarkEnd w:id="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ترى من فطور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مقدّر معلّق بالاستفهام أي ارجع البصر وانظر هل ترى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فهو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ارجع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 إليك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البصر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حينئذ متداخلة مع الحال الأولى</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529869_1280447820"/>
      <w:bookmarkStart w:id="35" w:name="_Toc13"/>
      <w:bookmarkEnd w:id="34"/>
      <w:r>
        <w:rPr>
          <w:rtl w:val="true"/>
        </w:rPr>
        <w:t>الصرف</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طبقة بفتح فسكون، أو جمع طبق بفتحتين وهو اسم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سماعيّ للرباعيّ طابق، والقياسيّ منه مطابقة، ويجوز أن يكون وصفا مبالغة، ووزن طباق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صرفه كفعل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للخماسيّ تفاوت بمعنى تباين، وزنه تفاعل بفتح التاء وضمّ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فطر بكسر فسكون وهو الشقّ 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 الشقّ يقال فطره فانفطر وتفطّر الشيء تشقّق، وبابه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من الثلاثيّ حسر باب ضرب أي كلّ وانقطع نظره، وزنه فعيل</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1529871_1280447820"/>
      <w:bookmarkStart w:id="37" w:name="_Toc14"/>
      <w:bookmarkEnd w:id="36"/>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5</w:t>
      </w:r>
      <w:r>
        <w:rPr>
          <w:rtl w:val="true"/>
        </w:rPr>
        <w:t>]</w:t>
      </w:r>
      <w:bookmarkEnd w:id="37"/>
    </w:p>
    <w:p>
      <w:pPr>
        <w:pStyle w:val="Heading4"/>
        <w:numPr>
          <w:ilvl w:val="3"/>
          <w:numId w:val="1"/>
        </w:numPr>
        <w:rPr/>
      </w:pPr>
      <w:bookmarkStart w:id="38" w:name="__RefHeading___Toc11529873_1280447820"/>
      <w:bookmarkStart w:id="39" w:name="_Toc15"/>
      <w:bookmarkEnd w:id="38"/>
      <w:r>
        <w:rPr>
          <w:rtl w:val="true"/>
        </w:rPr>
        <w:t>اشارة</w:t>
      </w:r>
      <w:bookmarkEnd w:id="3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زَيَّنَّا السَّماءَ الدُّنْيا بِمَصابِيحَ وَجَعَلْناها رُجُوماً لِلشَّياطِينِ وَأَعْتَدْنا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0" w:name="pg16623_188039"/>
    </w:p>
    <w:p>
      <w:pPr>
        <w:pStyle w:val="Heading4"/>
        <w:numPr>
          <w:ilvl w:val="3"/>
          <w:numId w:val="1"/>
        </w:numPr>
        <w:rPr/>
      </w:pPr>
      <w:bookmarkStart w:id="41" w:name="__RefHeading___Toc11529875_1280447820"/>
      <w:bookmarkStart w:id="42" w:name="_Toc16"/>
      <w:bookmarkEnd w:id="40"/>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11529877_1280447820"/>
      <w:bookmarkStart w:id="44" w:name="_Toc17"/>
      <w:bookmarkEnd w:id="43"/>
      <w:r>
        <w:rPr>
          <w:rtl w:val="true"/>
        </w:rPr>
        <w:t>الصرف</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رجم، استعمل صفة بمعنى المفعول أي المرجوم به، ويجوز أن يستعمل كمصدر بعد حذف مضاف أي ذات رجوم، وجمع المصدر باعتبار أنواعه، وزنه فعول بضمّ الفاء، أو هو جمع رجم اسم لما يرجم به زنة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529879_1280447820"/>
      <w:bookmarkStart w:id="46" w:name="_Toc18"/>
      <w:bookmarkEnd w:id="45"/>
      <w:r>
        <w:rPr>
          <w:rtl w:val="true"/>
        </w:rPr>
        <w:t>البلاغة</w:t>
      </w:r>
      <w:bookmarkEnd w:id="4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وَلَقَدْ زَيَّنَّا السَّماءَ الدُّنْيا بِمَصابِيحَ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الكواكب والنجوم بمصابيح، وحذف المشبه وأبقى المشبه به، على طريق الاستعارة التصريحية الأصلية وذلك أن الناس يزيّنون مساجدهم ودورهم بأثقاب المصابيح، ولكنها مصابيح لا توازيها، أي مصابيح إضاءة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1529881_1280447820"/>
      <w:bookmarkStart w:id="48" w:name="_Toc19"/>
      <w:bookmarkEnd w:id="47"/>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48"/>
    </w:p>
    <w:p>
      <w:pPr>
        <w:pStyle w:val="Heading4"/>
        <w:numPr>
          <w:ilvl w:val="3"/>
          <w:numId w:val="1"/>
        </w:numPr>
        <w:rPr/>
      </w:pPr>
      <w:bookmarkStart w:id="49" w:name="__RefHeading___Toc11529883_1280447820"/>
      <w:bookmarkStart w:id="50" w:name="_Toc20"/>
      <w:bookmarkEnd w:id="49"/>
      <w:r>
        <w:rPr>
          <w:rtl w:val="true"/>
        </w:rPr>
        <w:t>اشارة</w:t>
      </w:r>
      <w:bookmarkEnd w:id="5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1" w:name="pg16623_188040"/>
    </w:p>
    <w:p>
      <w:pPr>
        <w:pStyle w:val="Heading4"/>
        <w:numPr>
          <w:ilvl w:val="3"/>
          <w:numId w:val="1"/>
        </w:numPr>
        <w:rPr/>
      </w:pPr>
      <w:bookmarkStart w:id="52" w:name="__RefHeading___Toc11529885_1280447820"/>
      <w:bookmarkStart w:id="53" w:name="_Toc21"/>
      <w:bookmarkEnd w:id="51"/>
      <w:bookmarkEnd w:id="52"/>
      <w:r>
        <w:rPr>
          <w:rtl w:val="true"/>
        </w:rPr>
        <w:t>الإعراب</w:t>
      </w:r>
      <w:r>
        <w:rPr>
          <w:rtl w:val="true"/>
        </w:rPr>
        <w:t>:</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تكاد تميّز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فيها فوج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سألهم خزنتها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يأتكم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مقيد بالجار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سأل المعلّق عن العمل بالاستفهام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سألوهم عن مجيء النذير إليهم</w:t>
      </w:r>
      <w:r>
        <w:rPr>
          <w:rFonts w:eastAsia="Amiri" w:cs="Amiri" w:ascii="Amiri" w:hAnsi="Amiri"/>
          <w:color w:val="111111"/>
          <w:sz w:val="28"/>
          <w:szCs w:val="28"/>
          <w:rtl w:val="true"/>
          <w:lang w:bidi="ar-SA"/>
        </w:rPr>
        <w:t xml:space="preserve">. </w:t>
      </w:r>
      <w:bookmarkStart w:id="54" w:name="pg16623_188041"/>
    </w:p>
    <w:p>
      <w:pPr>
        <w:pStyle w:val="Heading4"/>
        <w:numPr>
          <w:ilvl w:val="3"/>
          <w:numId w:val="1"/>
        </w:numPr>
        <w:rPr/>
      </w:pPr>
      <w:bookmarkStart w:id="55" w:name="__RefHeading___Toc11529887_1280447820"/>
      <w:bookmarkStart w:id="56" w:name="_Toc22"/>
      <w:bookmarkEnd w:id="54"/>
      <w:bookmarkEnd w:id="55"/>
      <w:r>
        <w:rPr>
          <w:rtl w:val="true"/>
        </w:rPr>
        <w:t>الصرف</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يفعكم</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11529889_1280447820"/>
      <w:bookmarkStart w:id="58" w:name="_Toc23"/>
      <w:bookmarkEnd w:id="57"/>
      <w:r>
        <w:rPr>
          <w:rtl w:val="true"/>
        </w:rPr>
        <w:t>البلاغة</w:t>
      </w:r>
      <w:bookmarkEnd w:id="5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اشتعال النار بهم، في قوة تأثيرها فيهم، وإيصال الضرر إليهم، باغتياظ المغتاظ على غيره، المبالغ في إيصال الضرر إليه، على سبيل الاستعارة التصريحية ويجوز أن تكون هنا تخييلية تابعة للمكنية، بأن تشبه جهنم، في شدة غليانها وقوة تأثيرها في أهلها، بإنسان شديد الغيظ على غيره، مبالغ في إيصال الضرر إليه، فتوهم لها صورة كصورة الحالة المحققة الوجدانية، وهي الغضب الباعث على ذلك، وأستعير لتلك الحالة المتوهمة للغيظ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11529891_1280447820"/>
      <w:bookmarkStart w:id="60" w:name="_Toc24"/>
      <w:bookmarkEnd w:id="59"/>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60"/>
    </w:p>
    <w:p>
      <w:pPr>
        <w:pStyle w:val="Heading4"/>
        <w:numPr>
          <w:ilvl w:val="3"/>
          <w:numId w:val="1"/>
        </w:numPr>
        <w:rPr/>
      </w:pPr>
      <w:bookmarkStart w:id="61" w:name="__RefHeading___Toc11529893_1280447820"/>
      <w:bookmarkStart w:id="62" w:name="_Toc25"/>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529895_1280447820"/>
      <w:bookmarkStart w:id="64" w:name="_Toc26"/>
      <w:bookmarkEnd w:id="63"/>
      <w:r>
        <w:rPr>
          <w:rtl w:val="true"/>
        </w:rPr>
        <w:t>الإعراب</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جاءنا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65" w:name="pg16623_188042"/>
    </w:p>
    <w:p>
      <w:pPr>
        <w:pStyle w:val="BookText"/>
        <w:rPr/>
      </w:pPr>
      <w:bookmarkEnd w:id="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أنتم إلّا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الثاني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كنّا 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نسمع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w:t>
      </w:r>
      <w:r>
        <w:rPr>
          <w:rFonts w:eastAsia="IRNazanin" w:cs="IRNazanin"/>
          <w:color w:val="111111"/>
          <w:sz w:val="28"/>
          <w:szCs w:val="28"/>
          <w:rtl w:val="true"/>
          <w:lang w:bidi="fa-IR"/>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أسحقهم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529897_1280447820"/>
      <w:bookmarkStart w:id="67" w:name="_Toc27"/>
      <w:bookmarkEnd w:id="66"/>
      <w:r>
        <w:rPr>
          <w:rtl w:val="true"/>
        </w:rPr>
        <w:t>الصرف</w:t>
      </w:r>
      <w:r>
        <w:rPr>
          <w:rtl w:val="true"/>
        </w:rPr>
        <w:t>:</w:t>
      </w:r>
      <w:bookmarkEnd w:id="6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سحق بمعنى بعد باب فرح وباب كرم، وزنه فعل بضمّ فسكون</w:t>
      </w:r>
      <w:r>
        <w:rPr>
          <w:rFonts w:eastAsia="Amiri" w:cs="Amiri" w:ascii="Amiri" w:hAnsi="Amiri"/>
          <w:color w:val="111111"/>
          <w:sz w:val="28"/>
          <w:szCs w:val="28"/>
          <w:rtl w:val="true"/>
          <w:lang w:bidi="ar-SA"/>
        </w:rPr>
        <w:t xml:space="preserve">. </w:t>
      </w:r>
      <w:bookmarkStart w:id="68" w:name="pg16623_188043"/>
    </w:p>
    <w:p>
      <w:pPr>
        <w:pStyle w:val="BookText"/>
        <w:rPr/>
      </w:pPr>
      <w:bookmarkEnd w:id="6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11529899_1280447820"/>
      <w:bookmarkStart w:id="70" w:name="_Toc28"/>
      <w:bookmarkEnd w:id="69"/>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12</w:t>
      </w:r>
      <w:r>
        <w:rPr>
          <w:rtl w:val="true"/>
        </w:rPr>
        <w:t>]</w:t>
      </w:r>
      <w:bookmarkEnd w:id="70"/>
    </w:p>
    <w:p>
      <w:pPr>
        <w:pStyle w:val="Heading4"/>
        <w:numPr>
          <w:ilvl w:val="3"/>
          <w:numId w:val="1"/>
        </w:numPr>
        <w:rPr/>
      </w:pPr>
      <w:bookmarkStart w:id="71" w:name="__RefHeading___Toc11529901_1280447820"/>
      <w:bookmarkStart w:id="72" w:name="_Toc29"/>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529903_1280447820"/>
      <w:bookmarkStart w:id="74" w:name="_Toc30"/>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يخشون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مغفرة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p>
    <w:p>
      <w:pPr>
        <w:pStyle w:val="Heading3"/>
        <w:numPr>
          <w:ilvl w:val="2"/>
          <w:numId w:val="1"/>
        </w:numPr>
        <w:rPr/>
      </w:pPr>
      <w:bookmarkStart w:id="75" w:name="__RefHeading___Toc11529905_1280447820"/>
      <w:bookmarkStart w:id="76" w:name="_Toc31"/>
      <w:bookmarkEnd w:id="75"/>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13</w:t>
      </w:r>
      <w:r>
        <w:rPr>
          <w:rtl w:val="true"/>
        </w:rPr>
        <w:t xml:space="preserve"> </w:t>
      </w:r>
      <w:r>
        <w:rPr>
          <w:rtl w:val="true"/>
        </w:rPr>
        <w:t xml:space="preserve">الى </w:t>
      </w:r>
      <w:r>
        <w:rPr/>
        <w:t>14</w:t>
      </w:r>
      <w:r>
        <w:rPr>
          <w:rtl w:val="true"/>
        </w:rPr>
        <w:t>]</w:t>
      </w:r>
      <w:bookmarkEnd w:id="76"/>
    </w:p>
    <w:p>
      <w:pPr>
        <w:pStyle w:val="Heading4"/>
        <w:numPr>
          <w:ilvl w:val="3"/>
          <w:numId w:val="1"/>
        </w:numPr>
        <w:rPr/>
      </w:pPr>
      <w:bookmarkStart w:id="77" w:name="__RefHeading___Toc11529907_1280447820"/>
      <w:bookmarkStart w:id="78" w:name="_Toc32"/>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1529909_1280447820"/>
      <w:bookmarkStart w:id="80" w:name="_Toc33"/>
      <w:bookmarkEnd w:id="79"/>
      <w:r>
        <w:rPr>
          <w:rtl w:val="true"/>
        </w:rPr>
        <w:t>الإعراب</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اجهروا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 إنكاريّ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من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81" w:name="pg16623_188044"/>
    </w:p>
    <w:p>
      <w:pPr>
        <w:pStyle w:val="BookText"/>
        <w:rPr/>
      </w:pPr>
      <w:bookmarkEnd w:id="8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اللطيف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 w:name="__RefHeading___Toc11529911_1280447820"/>
      <w:bookmarkStart w:id="83" w:name="_Toc34"/>
      <w:bookmarkEnd w:id="82"/>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15</w:t>
      </w:r>
      <w:r>
        <w:rPr>
          <w:rtl w:val="true"/>
        </w:rPr>
        <w:t>]</w:t>
      </w:r>
      <w:bookmarkEnd w:id="83"/>
    </w:p>
    <w:p>
      <w:pPr>
        <w:pStyle w:val="Heading4"/>
        <w:numPr>
          <w:ilvl w:val="3"/>
          <w:numId w:val="1"/>
        </w:numPr>
        <w:rPr/>
      </w:pPr>
      <w:bookmarkStart w:id="84" w:name="__RefHeading___Toc11529913_1280447820"/>
      <w:bookmarkStart w:id="85" w:name="_Toc35"/>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1529915_1280447820"/>
      <w:bookmarkStart w:id="87" w:name="_Toc36"/>
      <w:bookmarkEnd w:id="86"/>
      <w:r>
        <w:rPr>
          <w:rtl w:val="true"/>
        </w:rPr>
        <w:t>الإعراب</w:t>
      </w:r>
      <w:r>
        <w:rPr>
          <w:rtl w:val="true"/>
        </w:rPr>
        <w:t>:</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انتبهوا لهذا فامشوا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امشوا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النشور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1529917_1280447820"/>
      <w:bookmarkStart w:id="89" w:name="_Toc37"/>
      <w:bookmarkEnd w:id="88"/>
      <w:r>
        <w:rPr>
          <w:rtl w:val="true"/>
        </w:rPr>
        <w:t>الصرف</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مأخوذ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منكب، اسم بمعنى الجانب، وزنه مفعل بفتح الميم وكسر العين، ووزن مناكب مفاعل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p>
    <w:p>
      <w:pPr>
        <w:pStyle w:val="Heading3"/>
        <w:numPr>
          <w:ilvl w:val="2"/>
          <w:numId w:val="1"/>
        </w:numPr>
        <w:rPr/>
      </w:pPr>
      <w:bookmarkStart w:id="90" w:name="__RefHeading___Toc11529919_1280447820"/>
      <w:bookmarkStart w:id="91" w:name="_Toc38"/>
      <w:bookmarkEnd w:id="90"/>
      <w:r>
        <w:rPr>
          <w:rtl w:val="true"/>
        </w:rPr>
        <w:t>[</w:t>
      </w:r>
      <w:r>
        <w:rPr>
          <w:rtl w:val="true"/>
        </w:rPr>
        <w:t xml:space="preserve">سورة الملك </w:t>
      </w:r>
      <w:r>
        <w:rPr>
          <w:rtl w:val="true"/>
        </w:rPr>
        <w:t>{</w:t>
      </w:r>
      <w:r>
        <w:rPr/>
        <w:t>67</w:t>
      </w:r>
      <w:r>
        <w:rPr>
          <w:rtl w:val="true"/>
        </w:rPr>
        <w:t xml:space="preserve">} : </w:t>
      </w:r>
      <w:r>
        <w:rPr>
          <w:rtl w:val="true"/>
        </w:rPr>
        <w:t xml:space="preserve">الآيات </w:t>
      </w:r>
      <w:r>
        <w:rPr/>
        <w:t>16</w:t>
      </w:r>
      <w:r>
        <w:rPr>
          <w:rtl w:val="true"/>
        </w:rPr>
        <w:t xml:space="preserve"> </w:t>
      </w:r>
      <w:r>
        <w:rPr>
          <w:rtl w:val="true"/>
        </w:rPr>
        <w:t xml:space="preserve">الى </w:t>
      </w:r>
      <w:r>
        <w:rPr/>
        <w:t>17</w:t>
      </w:r>
      <w:r>
        <w:rPr>
          <w:rtl w:val="true"/>
        </w:rPr>
        <w:t>]</w:t>
      </w:r>
      <w:bookmarkEnd w:id="91"/>
    </w:p>
    <w:p>
      <w:pPr>
        <w:pStyle w:val="Heading4"/>
        <w:numPr>
          <w:ilvl w:val="3"/>
          <w:numId w:val="1"/>
        </w:numPr>
        <w:rPr/>
      </w:pPr>
      <w:bookmarkStart w:id="92" w:name="__RefHeading___Toc11529921_1280447820"/>
      <w:bookmarkStart w:id="93" w:name="_Toc39"/>
      <w:bookmarkEnd w:id="92"/>
      <w:r>
        <w:rPr>
          <w:rtl w:val="true"/>
        </w:rPr>
        <w:t>اشارة</w:t>
      </w:r>
      <w:bookmarkEnd w:id="9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94" w:name="pg16623_188045"/>
    </w:p>
    <w:p>
      <w:pPr>
        <w:pStyle w:val="Heading4"/>
        <w:numPr>
          <w:ilvl w:val="3"/>
          <w:numId w:val="1"/>
        </w:numPr>
        <w:rPr/>
      </w:pPr>
      <w:bookmarkStart w:id="95" w:name="__RefHeading___Toc11529923_1280447820"/>
      <w:bookmarkStart w:id="96" w:name="_Toc40"/>
      <w:bookmarkEnd w:id="94"/>
      <w:bookmarkEnd w:id="95"/>
      <w:r>
        <w:rPr>
          <w:rtl w:val="true"/>
        </w:rPr>
        <w:t>الإعراب</w:t>
      </w:r>
      <w:r>
        <w:rPr>
          <w:rtl w:val="true"/>
        </w:rPr>
        <w:t>:</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التهديديّ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اشتمال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في السماء أن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من في السماء أن يخسف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مرفوع وعلامة الرفع الضمّة المقدّرة على ما قبل الياء المحذوفة لمناسبة فاصلة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اشتمال من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العذاب فستعلمون حالة إنذاري به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المعلّق بالاستفهام كيف</w:t>
      </w:r>
      <w:r>
        <w:rPr>
          <w:rFonts w:eastAsia="Amiri" w:cs="Amiri" w:ascii="Amiri" w:hAnsi="Amiri"/>
          <w:color w:val="111111"/>
          <w:sz w:val="28"/>
          <w:szCs w:val="28"/>
          <w:rtl w:val="true"/>
          <w:lang w:bidi="ar-SA"/>
        </w:rPr>
        <w:t xml:space="preserve">. </w:t>
      </w:r>
      <w:bookmarkStart w:id="97" w:name="pg16623_188046"/>
    </w:p>
    <w:p>
      <w:pPr>
        <w:pStyle w:val="BookText"/>
        <w:rPr/>
      </w:pPr>
      <w:bookmarkEnd w:id="97"/>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11529925_1280447820"/>
      <w:bookmarkStart w:id="99" w:name="_Toc41"/>
      <w:bookmarkEnd w:id="98"/>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18</w:t>
      </w:r>
      <w:r>
        <w:rPr>
          <w:rtl w:val="true"/>
        </w:rPr>
        <w:t>]</w:t>
      </w:r>
      <w:bookmarkEnd w:id="99"/>
    </w:p>
    <w:p>
      <w:pPr>
        <w:pStyle w:val="Heading4"/>
        <w:numPr>
          <w:ilvl w:val="3"/>
          <w:numId w:val="1"/>
        </w:numPr>
        <w:rPr/>
      </w:pPr>
      <w:bookmarkStart w:id="100" w:name="__RefHeading___Toc11529927_1280447820"/>
      <w:bookmarkStart w:id="101" w:name="_Toc42"/>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وَلَقَدْ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529929_1280447820"/>
      <w:bookmarkStart w:id="103" w:name="_Toc43"/>
      <w:bookmarkEnd w:id="102"/>
      <w:r>
        <w:rPr>
          <w:rtl w:val="true"/>
        </w:rPr>
        <w:t>الإعراب</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على ما قبل الياء المحذوفة للفاصلة،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المحذوفة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فعذّبهم فكيف كان نكير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11529931_1280447820"/>
      <w:bookmarkStart w:id="105" w:name="_Toc44"/>
      <w:bookmarkEnd w:id="104"/>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19</w:t>
      </w:r>
      <w:r>
        <w:rPr>
          <w:rtl w:val="true"/>
        </w:rPr>
        <w:t>]</w:t>
      </w:r>
      <w:bookmarkEnd w:id="105"/>
    </w:p>
    <w:p>
      <w:pPr>
        <w:pStyle w:val="Heading4"/>
        <w:numPr>
          <w:ilvl w:val="3"/>
          <w:numId w:val="1"/>
        </w:numPr>
        <w:rPr/>
      </w:pPr>
      <w:bookmarkStart w:id="106" w:name="__RefHeading___Toc11529933_1280447820"/>
      <w:bookmarkStart w:id="107" w:name="_Toc45"/>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529935_1280447820"/>
      <w:bookmarkStart w:id="109" w:name="_Toc46"/>
      <w:bookmarkEnd w:id="108"/>
      <w:r>
        <w:rPr>
          <w:rtl w:val="true"/>
        </w:rPr>
        <w:t>الإعراب</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الطير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أغفلوا ولم يروا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يقبضن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الحال المفردة صافّات</w:t>
      </w:r>
      <w:r>
        <w:rPr>
          <w:rFonts w:eastAsia="Amiri" w:cs="Amiri" w:ascii="Amiri" w:hAnsi="Amiri"/>
          <w:color w:val="111111"/>
          <w:sz w:val="28"/>
          <w:szCs w:val="28"/>
          <w:rtl w:val="true"/>
          <w:lang w:bidi="ar-SA"/>
        </w:rPr>
        <w:t xml:space="preserve">. </w:t>
      </w:r>
      <w:bookmarkStart w:id="110" w:name="pg16623_188047"/>
    </w:p>
    <w:p>
      <w:pPr>
        <w:pStyle w:val="BookText"/>
        <w:rPr/>
      </w:pPr>
      <w:bookmarkEnd w:id="11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يمسكهنّ إلّا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1529937_1280447820"/>
      <w:bookmarkStart w:id="112" w:name="_Toc47"/>
      <w:bookmarkEnd w:id="111"/>
      <w:r>
        <w:rPr>
          <w:rtl w:val="true"/>
        </w:rPr>
        <w:t>البلاغة</w:t>
      </w:r>
      <w:bookmarkEnd w:id="112"/>
    </w:p>
    <w:p>
      <w:pPr>
        <w:pStyle w:val="BookText"/>
        <w:rPr/>
      </w:pPr>
      <w:r>
        <w:rPr>
          <w:rFonts w:ascii="Amiri" w:hAnsi="Amiri" w:eastAsia="Amiri" w:cs="Amiri"/>
          <w:color w:val="111111"/>
          <w:sz w:val="28"/>
          <w:sz w:val="28"/>
          <w:szCs w:val="28"/>
          <w:rtl w:val="true"/>
          <w:lang w:bidi="ar-SA"/>
        </w:rPr>
        <w:t>عطف الفعل 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إِلَى الطَّيْرِ فَوْقَهُمْ صافَّاتٍ وَيَقْبِضْنَ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ويقبضن، والسياق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وقابضات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الأصل في الطيران هو صف الأجنحة، لأنّ الطيران في الهواء كالسباحة في الماء، والأصل في السباحة مدّ الأطراف وبسطها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القبض فطارئ على البسط، للاستظهار به على التحرك، فجيء بما هو طارئ غير أصل بلفظ الفعل، على معنى أنهن صافات، ويكون منهن القبض تارة كما يكون من السابح، فالبسط عبّر عنه بالاسم لأنه الغالب، والقبض عبّر عنه بالفعل لأنه طارئ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1529939_1280447820"/>
      <w:bookmarkStart w:id="114" w:name="_Toc48"/>
      <w:bookmarkEnd w:id="113"/>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20</w:t>
      </w:r>
      <w:r>
        <w:rPr>
          <w:rtl w:val="true"/>
        </w:rPr>
        <w:t>]</w:t>
      </w:r>
      <w:bookmarkEnd w:id="114"/>
    </w:p>
    <w:p>
      <w:pPr>
        <w:pStyle w:val="Heading4"/>
        <w:numPr>
          <w:ilvl w:val="3"/>
          <w:numId w:val="1"/>
        </w:numPr>
        <w:rPr/>
      </w:pPr>
      <w:bookmarkStart w:id="115" w:name="__RefHeading___Toc11529941_1280447820"/>
      <w:bookmarkStart w:id="116" w:name="_Toc49"/>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529943_1280447820"/>
      <w:bookmarkStart w:id="118" w:name="_Toc50"/>
      <w:bookmarkEnd w:id="117"/>
      <w:r>
        <w:rPr>
          <w:rtl w:val="true"/>
        </w:rPr>
        <w:t>الإعراب</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اسم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ينصركم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جند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لجند</w:t>
      </w:r>
      <w:r>
        <w:rPr>
          <w:rFonts w:eastAsia="Amiri" w:cs="Amiri" w:ascii="Amiri" w:hAnsi="Amiri"/>
          <w:color w:val="111111"/>
          <w:sz w:val="28"/>
          <w:szCs w:val="28"/>
          <w:rtl w:val="true"/>
          <w:lang w:bidi="ar-SA"/>
        </w:rPr>
        <w:t xml:space="preserve">. </w:t>
      </w:r>
      <w:bookmarkStart w:id="119" w:name="pg16623_188048"/>
    </w:p>
    <w:p>
      <w:pPr>
        <w:pStyle w:val="BookText"/>
        <w:rPr/>
      </w:pPr>
      <w:bookmarkEnd w:id="11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529945_1280447820"/>
      <w:bookmarkStart w:id="121" w:name="_Toc51"/>
      <w:bookmarkEnd w:id="120"/>
      <w:r>
        <w:rPr>
          <w:rtl w:val="true"/>
        </w:rPr>
        <w:t>الفوائد</w:t>
      </w:r>
      <w:bookmarkEnd w:id="1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تدخل على الجملة الاسمية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الْكافِرُونَ إِلَّا فِي 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وتدخل على الجملة الفعلية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أَرَدْنا إِلَّا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يَدْعُونَ مِنْ دُونِهِ إِلَّا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إلا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فهذا القول مردود،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عِنْدَكُمْ مِنْ سُلْطانٍ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أَدْرِي أَقَرِيبٌ ما 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دخلت على الجملة الاسمية لم تعمل عند سيبويه والفراء، وأجاز الكسائي والمبرد إعمالها عمل ليس، وقرأ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تَدْعُونَ مِنْ دُونِ اللَّهِ عِبادٌ أَمْثالُكُمْ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أهل العالية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 خيرا من أحد إلا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النحاة يعتبرونها نافية مهملة لا عمل لها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11529947_1280447820"/>
      <w:bookmarkStart w:id="123" w:name="_Toc52"/>
      <w:bookmarkEnd w:id="122"/>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21</w:t>
      </w:r>
      <w:r>
        <w:rPr>
          <w:rtl w:val="true"/>
        </w:rPr>
        <w:t>]</w:t>
      </w:r>
      <w:bookmarkEnd w:id="123"/>
    </w:p>
    <w:p>
      <w:pPr>
        <w:pStyle w:val="Heading4"/>
        <w:numPr>
          <w:ilvl w:val="3"/>
          <w:numId w:val="1"/>
        </w:numPr>
        <w:rPr/>
      </w:pPr>
      <w:bookmarkStart w:id="124" w:name="__RefHeading___Toc11529949_1280447820"/>
      <w:bookmarkStart w:id="125" w:name="_Toc53"/>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1529951_1280447820"/>
      <w:bookmarkStart w:id="127" w:name="_Toc54"/>
      <w:bookmarkEnd w:id="126"/>
      <w:r>
        <w:rPr>
          <w:rtl w:val="true"/>
        </w:rPr>
        <w:t>الإعراب</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والفاعل 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لجّوا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 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bookmarkStart w:id="128" w:name="pg16623_188049"/>
    </w:p>
    <w:p>
      <w:pPr>
        <w:pStyle w:val="BookText"/>
        <w:rPr/>
      </w:pPr>
      <w:bookmarkEnd w:id="128"/>
      <w:r>
        <w:rPr>
          <w:rFonts w:ascii="Amiri" w:hAnsi="Amiri" w:eastAsia="Amiri" w:cs="Amiri"/>
          <w:color w:val="111111"/>
          <w:sz w:val="28"/>
          <w:sz w:val="28"/>
          <w:szCs w:val="28"/>
          <w:rtl w:val="true"/>
          <w:lang w:bidi="ar-SA"/>
        </w:rPr>
        <w:t>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11529953_1280447820"/>
      <w:bookmarkStart w:id="130" w:name="_Toc55"/>
      <w:bookmarkEnd w:id="129"/>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22</w:t>
      </w:r>
      <w:r>
        <w:rPr>
          <w:rtl w:val="true"/>
        </w:rPr>
        <w:t>]</w:t>
      </w:r>
      <w:bookmarkEnd w:id="130"/>
    </w:p>
    <w:p>
      <w:pPr>
        <w:pStyle w:val="Heading4"/>
        <w:numPr>
          <w:ilvl w:val="3"/>
          <w:numId w:val="1"/>
        </w:numPr>
        <w:rPr/>
      </w:pPr>
      <w:bookmarkStart w:id="131" w:name="__RefHeading___Toc11529955_1280447820"/>
      <w:bookmarkStart w:id="132" w:name="_Toc56"/>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529957_1280447820"/>
      <w:bookmarkStart w:id="134" w:name="_Toc57"/>
      <w:bookmarkEnd w:id="133"/>
      <w:r>
        <w:rPr>
          <w:rtl w:val="true"/>
        </w:rPr>
        <w:t>الإعراب</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Heading4"/>
        <w:numPr>
          <w:ilvl w:val="3"/>
          <w:numId w:val="1"/>
        </w:numPr>
        <w:rPr/>
      </w:pPr>
      <w:bookmarkStart w:id="135" w:name="__RefHeading___Toc11529959_1280447820"/>
      <w:bookmarkStart w:id="136" w:name="_Toc58"/>
      <w:bookmarkEnd w:id="135"/>
      <w:r>
        <w:rPr>
          <w:rtl w:val="true"/>
        </w:rPr>
        <w:t>الصرف</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أكبّ، وزنه مفعل بضمّ الميم وكسر العين، وعينه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11529961_1280447820"/>
      <w:bookmarkStart w:id="138" w:name="_Toc59"/>
      <w:bookmarkEnd w:id="137"/>
      <w:r>
        <w:rPr>
          <w:rtl w:val="true"/>
        </w:rPr>
        <w:t>البلاغة</w:t>
      </w:r>
      <w:bookmarkEnd w:id="138"/>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ضرب للمشرك والموحد، توضيحا لحالهما وتحقيقا لشأن مذهبهما، فالمشرك أعمى لا يهتدي إلى الطريق، يمشي متعسفا، فلا يزال يتعثر وينكب على وجهه والموحد صحيح البصر، يمشي في طريق واضحة مستقيمة، سالما من العثور والانكباب على وجهه</w:t>
      </w:r>
      <w:r>
        <w:rPr>
          <w:rFonts w:eastAsia="Amiri" w:cs="Amiri" w:ascii="Amiri" w:hAnsi="Amiri"/>
          <w:color w:val="111111"/>
          <w:sz w:val="28"/>
          <w:szCs w:val="28"/>
          <w:rtl w:val="true"/>
          <w:lang w:bidi="ar-SA"/>
        </w:rPr>
        <w:t xml:space="preserve">. </w:t>
      </w:r>
      <w:bookmarkStart w:id="139" w:name="pg16623_188050"/>
    </w:p>
    <w:p>
      <w:pPr>
        <w:pStyle w:val="BookText"/>
        <w:rPr/>
      </w:pPr>
      <w:bookmarkEnd w:id="139"/>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11529963_1280447820"/>
      <w:bookmarkStart w:id="141" w:name="_Toc60"/>
      <w:bookmarkEnd w:id="140"/>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23</w:t>
      </w:r>
      <w:r>
        <w:rPr>
          <w:rtl w:val="true"/>
        </w:rPr>
        <w:t>]</w:t>
      </w:r>
      <w:bookmarkEnd w:id="141"/>
    </w:p>
    <w:p>
      <w:pPr>
        <w:pStyle w:val="Heading4"/>
        <w:numPr>
          <w:ilvl w:val="3"/>
          <w:numId w:val="1"/>
        </w:numPr>
        <w:rPr/>
      </w:pPr>
      <w:bookmarkStart w:id="142" w:name="__RefHeading___Toc11529965_1280447820"/>
      <w:bookmarkStart w:id="143" w:name="_Toc6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11529967_1280447820"/>
      <w:bookmarkStart w:id="145" w:name="_Toc62"/>
      <w:bookmarkEnd w:id="144"/>
      <w:r>
        <w:rPr>
          <w:rtl w:val="true"/>
        </w:rPr>
        <w:t>الإعراب</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السمع والأبصار والأفئدة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عامله تشكرون،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التقليل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1529969_1280447820"/>
      <w:bookmarkStart w:id="147" w:name="_Toc63"/>
      <w:bookmarkEnd w:id="146"/>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24</w:t>
      </w:r>
      <w:r>
        <w:rPr>
          <w:rtl w:val="true"/>
        </w:rPr>
        <w:t>]</w:t>
      </w:r>
      <w:bookmarkEnd w:id="147"/>
    </w:p>
    <w:p>
      <w:pPr>
        <w:pStyle w:val="Heading4"/>
        <w:numPr>
          <w:ilvl w:val="3"/>
          <w:numId w:val="1"/>
        </w:numPr>
        <w:rPr/>
      </w:pPr>
      <w:bookmarkStart w:id="148" w:name="__RefHeading___Toc11529971_1280447820"/>
      <w:bookmarkStart w:id="149" w:name="_Toc64"/>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1529973_1280447820"/>
      <w:bookmarkStart w:id="151" w:name="_Toc65"/>
      <w:bookmarkEnd w:id="150"/>
      <w:r>
        <w:rPr>
          <w:rtl w:val="true"/>
        </w:rPr>
        <w:t>الإعراب</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52" w:name="pg16623_188051"/>
    </w:p>
    <w:p>
      <w:pPr>
        <w:pStyle w:val="BookText"/>
        <w:rPr/>
      </w:pPr>
      <w:bookmarkEnd w:id="152"/>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11529975_1280447820"/>
      <w:bookmarkStart w:id="154" w:name="_Toc66"/>
      <w:bookmarkEnd w:id="153"/>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25</w:t>
      </w:r>
      <w:r>
        <w:rPr>
          <w:rtl w:val="true"/>
        </w:rPr>
        <w:t>]</w:t>
      </w:r>
      <w:bookmarkEnd w:id="154"/>
    </w:p>
    <w:p>
      <w:pPr>
        <w:pStyle w:val="Heading4"/>
        <w:numPr>
          <w:ilvl w:val="3"/>
          <w:numId w:val="1"/>
        </w:numPr>
        <w:rPr/>
      </w:pPr>
      <w:bookmarkStart w:id="155" w:name="__RefHeading___Toc11529977_1280447820"/>
      <w:bookmarkStart w:id="156" w:name="_Toc67"/>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11529979_1280447820"/>
      <w:bookmarkStart w:id="158" w:name="_Toc68"/>
      <w:bookmarkEnd w:id="157"/>
      <w:r>
        <w:rPr>
          <w:rtl w:val="true"/>
        </w:rPr>
        <w:t>الإعراب</w:t>
      </w:r>
      <w:r>
        <w:rPr>
          <w:rtl w:val="true"/>
        </w:rPr>
        <w:t>:</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1529981_1280447820"/>
      <w:bookmarkStart w:id="160" w:name="_Toc69"/>
      <w:bookmarkEnd w:id="159"/>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26</w:t>
      </w:r>
      <w:r>
        <w:rPr>
          <w:rtl w:val="true"/>
        </w:rPr>
        <w:t>]</w:t>
      </w:r>
      <w:bookmarkEnd w:id="160"/>
    </w:p>
    <w:p>
      <w:pPr>
        <w:pStyle w:val="Heading4"/>
        <w:numPr>
          <w:ilvl w:val="3"/>
          <w:numId w:val="1"/>
        </w:numPr>
        <w:rPr/>
      </w:pPr>
      <w:bookmarkStart w:id="161" w:name="__RefHeading___Toc11529983_1280447820"/>
      <w:bookmarkStart w:id="162" w:name="_Toc70"/>
      <w:bookmarkEnd w:id="161"/>
      <w:r>
        <w:rPr>
          <w:rtl w:val="true"/>
        </w:rPr>
        <w:t>اشارة</w:t>
      </w:r>
      <w:bookmarkEnd w:id="162"/>
    </w:p>
    <w:p>
      <w:pPr>
        <w:pStyle w:val="BookText"/>
        <w:rPr/>
      </w:pPr>
      <w:r>
        <w:rPr>
          <w:rFonts w:ascii="Amiri" w:hAnsi="Amiri" w:eastAsia="Amiri" w:cs="Amiri"/>
          <w:color w:val="111111"/>
          <w:sz w:val="28"/>
          <w:sz w:val="28"/>
          <w:szCs w:val="28"/>
          <w:rtl w:val="true"/>
          <w:lang w:bidi="ar-SA"/>
        </w:rPr>
        <w:t xml:space="preserve">قُلْ إِنَّمَا الْعِلْمُ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529985_1280447820"/>
      <w:bookmarkStart w:id="164" w:name="_Toc71"/>
      <w:bookmarkEnd w:id="163"/>
      <w:r>
        <w:rPr>
          <w:rtl w:val="true"/>
        </w:rPr>
        <w:t>الإعراب</w:t>
      </w:r>
      <w:r>
        <w:rPr>
          <w:rtl w:val="true"/>
        </w:rPr>
        <w:t>:</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1529987_1280447820"/>
      <w:bookmarkStart w:id="166" w:name="_Toc72"/>
      <w:bookmarkEnd w:id="165"/>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27</w:t>
      </w:r>
      <w:r>
        <w:rPr>
          <w:rtl w:val="true"/>
        </w:rPr>
        <w:t>]</w:t>
      </w:r>
      <w:bookmarkEnd w:id="166"/>
    </w:p>
    <w:p>
      <w:pPr>
        <w:pStyle w:val="Heading4"/>
        <w:numPr>
          <w:ilvl w:val="3"/>
          <w:numId w:val="1"/>
        </w:numPr>
        <w:rPr/>
      </w:pPr>
      <w:bookmarkStart w:id="167" w:name="__RefHeading___Toc11529989_1280447820"/>
      <w:bookmarkStart w:id="168" w:name="_Toc7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1529991_1280447820"/>
      <w:bookmarkStart w:id="170" w:name="_Toc74"/>
      <w:bookmarkEnd w:id="169"/>
      <w:r>
        <w:rPr>
          <w:rtl w:val="true"/>
        </w:rPr>
        <w:t>الإعراب</w:t>
      </w:r>
      <w:r>
        <w:rPr>
          <w:rtl w:val="true"/>
        </w:rPr>
        <w:t>:</w:t>
      </w:r>
      <w:bookmarkEnd w:id="17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سيئت،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bookmarkStart w:id="171" w:name="pg16623_188052"/>
    </w:p>
    <w:p>
      <w:pPr>
        <w:pStyle w:val="BookText"/>
        <w:rPr/>
      </w:pPr>
      <w:bookmarkEnd w:id="171"/>
      <w:r>
        <w:rPr>
          <w:rFonts w:ascii="Amiri" w:hAnsi="Amiri" w:eastAsia="Amiri" w:cs="Amiri"/>
          <w:color w:val="111111"/>
          <w:sz w:val="28"/>
          <w:sz w:val="28"/>
          <w:szCs w:val="28"/>
          <w:rtl w:val="true"/>
          <w:lang w:bidi="ar-SA"/>
        </w:rPr>
        <w:t xml:space="preserve">بحذف مضاف أي بإنذاره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سيئت وجوه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لها لجواب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سيئت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11529993_1280447820"/>
      <w:bookmarkStart w:id="173" w:name="_Toc75"/>
      <w:bookmarkEnd w:id="172"/>
      <w:r>
        <w:rPr>
          <w:rtl w:val="true"/>
        </w:rPr>
        <w:t>الصرف</w:t>
      </w:r>
      <w:r>
        <w:rPr>
          <w:rtl w:val="true"/>
        </w:rPr>
        <w:t>:</w:t>
      </w:r>
      <w:bookmarkEnd w:id="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للرباعيّ أزلف، وهذا الاسم بمعنى اسم الفاعل أي مزلف أي قريب،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الياء أصلها واو مكسور ما قبلها وكانت حركة السين في الأصل فحركت بالكسر لمناسبة البناء للمجهول، ثم قلبت الواو ياء تخلصا من الثقل الحاصل بالانتقال من الضمّ إلى الكسر لمناسبة البناء للمجهول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مثل سيئت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1529995_1280447820"/>
      <w:bookmarkStart w:id="175" w:name="_Toc76"/>
      <w:bookmarkEnd w:id="174"/>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28</w:t>
      </w:r>
      <w:r>
        <w:rPr>
          <w:rtl w:val="true"/>
        </w:rPr>
        <w:t>]</w:t>
      </w:r>
      <w:bookmarkEnd w:id="175"/>
    </w:p>
    <w:p>
      <w:pPr>
        <w:pStyle w:val="Heading4"/>
        <w:numPr>
          <w:ilvl w:val="3"/>
          <w:numId w:val="1"/>
        </w:numPr>
        <w:rPr/>
      </w:pPr>
      <w:bookmarkStart w:id="176" w:name="__RefHeading___Toc11529997_1280447820"/>
      <w:bookmarkStart w:id="177" w:name="_Toc77"/>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1529999_1280447820"/>
      <w:bookmarkStart w:id="179" w:name="_Toc78"/>
      <w:bookmarkEnd w:id="178"/>
      <w:r>
        <w:rPr>
          <w:rtl w:val="true"/>
        </w:rPr>
        <w:t>الإعراب</w:t>
      </w:r>
      <w:r>
        <w:rPr>
          <w:rtl w:val="true"/>
        </w:rPr>
        <w:t>:</w:t>
      </w:r>
      <w:bookmarkEnd w:id="1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أخبروني، والمفعول به محذوف تقديره شأنكم أو حالكم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80" w:name="pg16623_188053"/>
    </w:p>
    <w:p>
      <w:pPr>
        <w:pStyle w:val="BookText"/>
        <w:rPr/>
      </w:pPr>
      <w:bookmarkEnd w:id="180"/>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أهلكني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أو حييت فلا فائدة لكم في ذلك لأنّه لا مجير لكم من عذاب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11530001_1280447820"/>
      <w:bookmarkStart w:id="182" w:name="_Toc79"/>
      <w:bookmarkEnd w:id="181"/>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29</w:t>
      </w:r>
      <w:r>
        <w:rPr>
          <w:rtl w:val="true"/>
        </w:rPr>
        <w:t>]</w:t>
      </w:r>
      <w:bookmarkEnd w:id="182"/>
    </w:p>
    <w:p>
      <w:pPr>
        <w:pStyle w:val="Heading4"/>
        <w:numPr>
          <w:ilvl w:val="3"/>
          <w:numId w:val="1"/>
        </w:numPr>
        <w:rPr/>
      </w:pPr>
      <w:bookmarkStart w:id="183" w:name="__RefHeading___Toc11530003_1280447820"/>
      <w:bookmarkStart w:id="184" w:name="_Toc80"/>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قُلْ هُوَ الرَّحْمنُ آمَنَّا بِهِ وَعَلَيْهِ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1530005_1280447820"/>
      <w:bookmarkStart w:id="186" w:name="_Toc81"/>
      <w:bookmarkEnd w:id="185"/>
      <w:r>
        <w:rPr>
          <w:rtl w:val="true"/>
        </w:rPr>
        <w:t>الإعراب</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مؤكّدة للاستئناف المتقدّم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bookmarkStart w:id="187" w:name="pg16623_188054"/>
    </w:p>
    <w:p>
      <w:pPr>
        <w:pStyle w:val="BookText"/>
        <w:rPr/>
      </w:pPr>
      <w:bookmarkEnd w:id="1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العذاب فستعلمون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1530007_1280447820"/>
      <w:bookmarkStart w:id="189" w:name="_Toc82"/>
      <w:bookmarkEnd w:id="188"/>
      <w:r>
        <w:rPr>
          <w:rtl w:val="true"/>
        </w:rPr>
        <w:t>[</w:t>
      </w:r>
      <w:r>
        <w:rPr>
          <w:rtl w:val="true"/>
        </w:rPr>
        <w:t xml:space="preserve">سورة الملك </w:t>
      </w:r>
      <w:r>
        <w:rPr>
          <w:rtl w:val="true"/>
        </w:rPr>
        <w:t>{</w:t>
      </w:r>
      <w:r>
        <w:rPr/>
        <w:t>67</w:t>
      </w:r>
      <w:r>
        <w:rPr>
          <w:rtl w:val="true"/>
        </w:rPr>
        <w:t xml:space="preserve">} : </w:t>
      </w:r>
      <w:r>
        <w:rPr>
          <w:rtl w:val="true"/>
        </w:rPr>
        <w:t xml:space="preserve">آية </w:t>
      </w:r>
      <w:r>
        <w:rPr/>
        <w:t>30</w:t>
      </w:r>
      <w:r>
        <w:rPr>
          <w:rtl w:val="true"/>
        </w:rPr>
        <w:t>]</w:t>
      </w:r>
      <w:bookmarkEnd w:id="189"/>
    </w:p>
    <w:p>
      <w:pPr>
        <w:pStyle w:val="Heading4"/>
        <w:numPr>
          <w:ilvl w:val="3"/>
          <w:numId w:val="1"/>
        </w:numPr>
        <w:rPr/>
      </w:pPr>
      <w:bookmarkStart w:id="190" w:name="__RefHeading___Toc11530009_1280447820"/>
      <w:bookmarkStart w:id="191" w:name="_Toc83"/>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530011_1280447820"/>
      <w:bookmarkStart w:id="193" w:name="_Toc84"/>
      <w:bookmarkEnd w:id="192"/>
      <w:r>
        <w:rPr>
          <w:rtl w:val="true"/>
        </w:rPr>
        <w:t>الإعراب</w:t>
      </w:r>
      <w:r>
        <w:rPr>
          <w:rtl w:val="true"/>
        </w:rPr>
        <w:t>:</w:t>
      </w:r>
      <w:bookmarkEnd w:id="193"/>
    </w:p>
    <w:p>
      <w:pPr>
        <w:pStyle w:val="BookText"/>
        <w:rPr/>
      </w:pPr>
      <w:r>
        <w:rPr>
          <w:rFonts w:ascii="Amiri" w:hAnsi="Amiri" w:eastAsia="Amiri" w:cs="Amiri"/>
          <w:color w:val="111111"/>
          <w:sz w:val="28"/>
          <w:sz w:val="28"/>
          <w:szCs w:val="28"/>
          <w:rtl w:val="true"/>
          <w:lang w:bidi="ar-SA"/>
        </w:rPr>
        <w:t xml:space="preserve">مرّ إعراب نظير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مؤكّدة للاستئناف المتقدّم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ماؤكم غورا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6623_188056"/>
      <w:bookmarkStart w:id="195" w:name="pg16623_188056"/>
      <w:bookmarkEnd w:id="195"/>
    </w:p>
    <w:p>
      <w:pPr>
        <w:pStyle w:val="Heading2"/>
        <w:numPr>
          <w:ilvl w:val="1"/>
          <w:numId w:val="1"/>
        </w:numPr>
        <w:rPr/>
      </w:pPr>
      <w:bookmarkStart w:id="196" w:name="pg16623_188056"/>
      <w:bookmarkStart w:id="197" w:name="__RefHeading___Toc11530013_1280447820"/>
      <w:bookmarkStart w:id="198" w:name="_Toc85"/>
      <w:bookmarkEnd w:id="196"/>
      <w:bookmarkEnd w:id="197"/>
      <w:r>
        <w:rPr>
          <w:rtl w:val="true"/>
        </w:rPr>
        <w:t xml:space="preserve">سورة القلم آياتها </w:t>
      </w:r>
      <w:r>
        <w:rPr/>
        <w:t>52</w:t>
      </w:r>
      <w:r>
        <w:rPr>
          <w:rtl w:val="true"/>
        </w:rPr>
        <w:t xml:space="preserve"> </w:t>
      </w:r>
      <w:r>
        <w:rPr>
          <w:rtl w:val="true"/>
        </w:rPr>
        <w:t>آية</w:t>
      </w:r>
      <w:bookmarkEnd w:id="198"/>
    </w:p>
    <w:p>
      <w:pPr>
        <w:pStyle w:val="Heading3"/>
        <w:numPr>
          <w:ilvl w:val="2"/>
          <w:numId w:val="1"/>
        </w:numPr>
        <w:rPr/>
      </w:pPr>
      <w:bookmarkStart w:id="199" w:name="__RefHeading___Toc11530015_1280447820"/>
      <w:bookmarkStart w:id="200" w:name="_Toc86"/>
      <w:bookmarkEnd w:id="199"/>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200"/>
    </w:p>
    <w:p>
      <w:pPr>
        <w:pStyle w:val="Heading4"/>
        <w:numPr>
          <w:ilvl w:val="3"/>
          <w:numId w:val="1"/>
        </w:numPr>
        <w:rPr/>
      </w:pPr>
      <w:bookmarkStart w:id="201" w:name="__RefHeading___Toc11530017_1280447820"/>
      <w:bookmarkStart w:id="202" w:name="_Toc87"/>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ن وَالْقَلَمِ وَما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لَكَ لَأَجْراً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1530019_1280447820"/>
      <w:bookmarkStart w:id="204" w:name="_Toc88"/>
      <w:bookmarkEnd w:id="203"/>
      <w:r>
        <w:rPr>
          <w:rtl w:val="true"/>
        </w:rPr>
        <w:t>الإعراب</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يسطرون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بمعنى النفي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05" w:name="pg16623_188057"/>
    </w:p>
    <w:p>
      <w:pPr>
        <w:pStyle w:val="BookText"/>
        <w:rPr/>
      </w:pPr>
      <w:bookmarkEnd w:id="20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Style w:val="FootnoteAnchor"/>
          <w:rtl w:val="true"/>
        </w:rPr>
        <w:footnoteReference w:id="3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لفظا منصوب محلّا خبر 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عوضا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لعلى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1530021_1280447820"/>
      <w:bookmarkStart w:id="207" w:name="_Toc89"/>
      <w:bookmarkEnd w:id="206"/>
      <w:r>
        <w:rPr>
          <w:rtl w:val="true"/>
        </w:rPr>
        <w:t>البلاغة</w:t>
      </w:r>
      <w:bookmarkEnd w:id="207"/>
    </w:p>
    <w:p>
      <w:pPr>
        <w:pStyle w:val="BookText"/>
        <w:rPr/>
      </w:pPr>
      <w:r>
        <w:rPr>
          <w:rFonts w:ascii="Amiri" w:hAnsi="Amiri" w:eastAsia="Amiri" w:cs="Amiri"/>
          <w:color w:val="111111"/>
          <w:sz w:val="28"/>
          <w:sz w:val="28"/>
          <w:szCs w:val="28"/>
          <w:rtl w:val="true"/>
          <w:lang w:bidi="ar-SA"/>
        </w:rPr>
        <w:t>فن المناسبة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الفن هو عبارة عن الإتيان بلفظات متّزنات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في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على في حقيقتها تفيد الاستعلاء، وهو غير مقصود في الآية، إذ الرسول عليه السلام لا يستعلي فوق الخلق العظيم ويمتطيه، كما يمتطي الرجل صهوة الجواد مثلا، وإنما هو على المجاز والاستعارة، أراد به تمكن الرسول عليه السلام من الخلق العظيم والسجايا الشريفة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530023_1280447820"/>
      <w:bookmarkStart w:id="209" w:name="_Toc90"/>
      <w:bookmarkEnd w:id="208"/>
      <w:r>
        <w:rPr>
          <w:rtl w:val="true"/>
        </w:rPr>
        <w:t>الفوائد</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بعثني لتمام مكارم الأخلاق وتمام </w:t>
      </w:r>
      <w:bookmarkStart w:id="210" w:name="pg16623_188058"/>
    </w:p>
    <w:p>
      <w:pPr>
        <w:pStyle w:val="BookText"/>
        <w:rPr/>
      </w:pPr>
      <w:bookmarkEnd w:id="210"/>
      <w:r>
        <w:rPr>
          <w:rFonts w:ascii="Amiri" w:hAnsi="Amiri" w:eastAsia="Amiri" w:cs="Amiri"/>
          <w:color w:val="111111"/>
          <w:sz w:val="28"/>
          <w:sz w:val="28"/>
          <w:szCs w:val="28"/>
          <w:rtl w:val="true"/>
          <w:lang w:bidi="ar-SA"/>
        </w:rPr>
        <w:t>محاسن الأفعال، عن النواس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 والإثم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 حسن الخلق، والإثم ما حاك في صدرك، وكرهت أن يطلع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ليدرك بحسن خلقه درجة الصائم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الدرداء،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أثقل في ميزان المؤمن يوم القيامة من خلق حسن، وإن الله تعالى يبغض الفاحش البذيء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جابر، رضي الله عنه،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أحبكم إلى الله وأقربكم مني مجلسا يوم القيامة أحاسنكم أخلاقا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والله ما قال لي أفّ قط، ولا قال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كذا، وهلا فعلت 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3"/>
        <w:numPr>
          <w:ilvl w:val="2"/>
          <w:numId w:val="1"/>
        </w:numPr>
        <w:rPr/>
      </w:pPr>
      <w:bookmarkStart w:id="211" w:name="__RefHeading___Toc11530025_1280447820"/>
      <w:bookmarkStart w:id="212" w:name="_Toc91"/>
      <w:bookmarkEnd w:id="211"/>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212"/>
    </w:p>
    <w:p>
      <w:pPr>
        <w:pStyle w:val="Heading4"/>
        <w:numPr>
          <w:ilvl w:val="3"/>
          <w:numId w:val="1"/>
        </w:numPr>
        <w:rPr/>
      </w:pPr>
      <w:bookmarkStart w:id="213" w:name="__RefHeading___Toc11530027_1280447820"/>
      <w:bookmarkStart w:id="214" w:name="_Toc92"/>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 xml:space="preserve">فَسَتُبْصِرُ وَيُبْصِرُونَ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11530029_1280447820"/>
      <w:bookmarkStart w:id="216" w:name="_Toc93"/>
      <w:bookmarkEnd w:id="215"/>
      <w:r>
        <w:rPr>
          <w:rtl w:val="true"/>
        </w:rPr>
        <w:t>الإعراب</w:t>
      </w:r>
      <w:r>
        <w:rPr>
          <w:rtl w:val="true"/>
        </w:rPr>
        <w:t>:</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أمر الله فستبصر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ستبصر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بأيّكم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الإبصار المعلّق بأيّ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17" w:name="pg16623_188059"/>
    </w:p>
    <w:p>
      <w:pPr>
        <w:pStyle w:val="Heading4"/>
        <w:numPr>
          <w:ilvl w:val="3"/>
          <w:numId w:val="1"/>
        </w:numPr>
        <w:rPr/>
      </w:pPr>
      <w:bookmarkStart w:id="218" w:name="__RefHeading___Toc11530031_1280447820"/>
      <w:bookmarkStart w:id="219" w:name="_Toc94"/>
      <w:bookmarkEnd w:id="217"/>
      <w:bookmarkEnd w:id="218"/>
      <w:r>
        <w:rPr>
          <w:rtl w:val="true"/>
        </w:rPr>
        <w:t>الصرف</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مصدرا كالمعقول والميسور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11530033_1280447820"/>
      <w:bookmarkStart w:id="221" w:name="_Toc95"/>
      <w:bookmarkEnd w:id="220"/>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7</w:t>
      </w:r>
      <w:r>
        <w:rPr>
          <w:rtl w:val="true"/>
        </w:rPr>
        <w:t>]</w:t>
      </w:r>
      <w:bookmarkEnd w:id="221"/>
    </w:p>
    <w:p>
      <w:pPr>
        <w:pStyle w:val="Heading4"/>
        <w:numPr>
          <w:ilvl w:val="3"/>
          <w:numId w:val="1"/>
        </w:numPr>
        <w:rPr/>
      </w:pPr>
      <w:bookmarkStart w:id="222" w:name="__RefHeading___Toc11530035_1280447820"/>
      <w:bookmarkStart w:id="223" w:name="_Toc96"/>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إِنَّ رَبَّكَ هُوَ أَعْلَمُ بِمَنْ 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1530037_1280447820"/>
      <w:bookmarkStart w:id="225" w:name="_Toc97"/>
      <w:bookmarkEnd w:id="224"/>
      <w:r>
        <w:rPr>
          <w:rtl w:val="true"/>
        </w:rPr>
        <w:t>الإعراب</w:t>
      </w:r>
      <w:r>
        <w:rPr>
          <w:rtl w:val="true"/>
        </w:rPr>
        <w:t>:</w:t>
      </w:r>
      <w:bookmarkEnd w:id="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 لما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p>
    <w:p>
      <w:pPr>
        <w:pStyle w:val="Heading3"/>
        <w:numPr>
          <w:ilvl w:val="2"/>
          <w:numId w:val="1"/>
        </w:numPr>
        <w:rPr/>
      </w:pPr>
      <w:bookmarkStart w:id="226" w:name="__RefHeading___Toc11530039_1280447820"/>
      <w:bookmarkStart w:id="227" w:name="_Toc98"/>
      <w:bookmarkEnd w:id="226"/>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8</w:t>
      </w:r>
      <w:r>
        <w:rPr>
          <w:rtl w:val="true"/>
        </w:rPr>
        <w:t xml:space="preserve"> </w:t>
      </w:r>
      <w:r>
        <w:rPr>
          <w:rtl w:val="true"/>
        </w:rPr>
        <w:t xml:space="preserve">الى </w:t>
      </w:r>
      <w:r>
        <w:rPr/>
        <w:t>16</w:t>
      </w:r>
      <w:r>
        <w:rPr>
          <w:rtl w:val="true"/>
        </w:rPr>
        <w:t>]</w:t>
      </w:r>
      <w:bookmarkEnd w:id="227"/>
    </w:p>
    <w:p>
      <w:pPr>
        <w:pStyle w:val="Heading4"/>
        <w:numPr>
          <w:ilvl w:val="3"/>
          <w:numId w:val="1"/>
        </w:numPr>
        <w:rPr/>
      </w:pPr>
      <w:bookmarkStart w:id="228" w:name="__RefHeading___Toc11530041_1280447820"/>
      <w:bookmarkStart w:id="229" w:name="_Toc99"/>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 xml:space="preserve">فَلا تُطِعِ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30" w:name="pg16623_188060"/>
    </w:p>
    <w:p>
      <w:pPr>
        <w:pStyle w:val="Heading4"/>
        <w:numPr>
          <w:ilvl w:val="3"/>
          <w:numId w:val="1"/>
        </w:numPr>
        <w:rPr/>
      </w:pPr>
      <w:bookmarkStart w:id="231" w:name="__RefHeading___Toc11530043_1280447820"/>
      <w:bookmarkStart w:id="232" w:name="_Toc100"/>
      <w:bookmarkEnd w:id="230"/>
      <w:bookmarkEnd w:id="231"/>
      <w:r>
        <w:rPr>
          <w:rtl w:val="true"/>
        </w:rPr>
        <w:t>الإعراب</w:t>
      </w:r>
      <w:r>
        <w:rPr>
          <w:rtl w:val="true"/>
        </w:rPr>
        <w:t>:</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 وحرّك الفعل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ضلّ المكذّبون فلا تطعهم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 همّاز، مشّاء، منّاع، معتد، أثيم، عتّل،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ناعتة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منّاع</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من الصفات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تدهن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ودّوا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يدهنون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معطوفة على جملة لا 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اللام أي لأنّ كان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دلّ عليه الشرط الآتي مع فعله وجوابه، أي كذّب بآيات الله لأن كان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33" w:name="pg16623_188061"/>
    </w:p>
    <w:p>
      <w:pPr>
        <w:pStyle w:val="BookText"/>
        <w:rPr/>
      </w:pPr>
      <w:bookmarkEnd w:id="2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تتلى عليه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1530045_1280447820"/>
      <w:bookmarkStart w:id="235" w:name="_Toc101"/>
      <w:bookmarkEnd w:id="234"/>
      <w:r>
        <w:rPr>
          <w:rtl w:val="true"/>
        </w:rPr>
        <w:t>الصرف</w:t>
      </w:r>
      <w:r>
        <w:rPr>
          <w:rtl w:val="true"/>
        </w:rPr>
        <w:t>:</w:t>
      </w:r>
      <w:bookmarkEnd w:id="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الثلاثيّ حلف، وزنه فعّال بفتح الفاء وتشديد العين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اسم الفاعل من الثلاثيّ همز باب ضرب، الذي يعيب غيره ويغتابه، أو الذي يضرب الناس بيده،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مشى،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هو مصدر كالنميمة، وقيل هو جمع النميمة، أو اسم جمع لها من فعل نمّ باب نصر أو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النميمة اسم والنميم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غليظ وجافّ، وقيل الشديد الخصومة، صفة مشبّهة من الثلاثيّ عتل باب ضرب وزنه فعلّ بضمّتين وتشديد اللام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دعيّ أو لئيم يعرف بلؤمه، صفة مشبّهة، وزنه فعيل بمعنى فاعل أي عالق بالقوم كزنمة البعير أو الشاة، وهي القطعة من الأذن تقطع منها وتترك معلّقة للاستدلال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فهو مضارع المعتلّ المثال وسم، حذفت فاؤه في المضارع فهو معتلّ مثال مكسور العين في المضارع، وزنه نعله بفتح النون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الخرطوم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الأنف، وزنه فعلول بضمّ فسكون كزنبور</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1530047_1280447820"/>
      <w:bookmarkStart w:id="237" w:name="_Toc102"/>
      <w:bookmarkEnd w:id="236"/>
      <w:r>
        <w:rPr>
          <w:rtl w:val="true"/>
        </w:rPr>
        <w:t>البلاغة</w:t>
      </w:r>
      <w:bookmarkEnd w:id="237"/>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وعبّر بذلك، كناية عن غاية الإذلال، لأن السمة على الوجه شين، حتى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bookmarkStart w:id="238" w:name="pg16623_188062"/>
    </w:p>
    <w:p>
      <w:pPr>
        <w:pStyle w:val="BookText"/>
        <w:rPr/>
      </w:pPr>
      <w:bookmarkEnd w:id="238"/>
      <w:r>
        <w:rPr>
          <w:rFonts w:ascii="Amiri" w:hAnsi="Amiri" w:eastAsia="Amiri" w:cs="Amiri"/>
          <w:color w:val="111111"/>
          <w:sz w:val="28"/>
          <w:sz w:val="28"/>
          <w:szCs w:val="28"/>
          <w:rtl w:val="true"/>
          <w:lang w:bidi="ar-SA"/>
        </w:rPr>
        <w:t>نهى عنه في الحيوانات، ولعن فاعله، فكيف على أكرم موضع منه وهو الأنف لتقدمه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الأنف وجعلوه مكان العزة والحمية، واشتقوا منه الأنفة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الخرطوم استهانة، لأنه لا يستعمل إلا في الفيل والخنزير، ففي التعبير عن الأنف بهذا الاسم ترشيح لما دل عليه الوسم على العضو المخصوص من الاذلال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سنهينه في الدنيا، ونذله غاية الإذلال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Heading3"/>
        <w:numPr>
          <w:ilvl w:val="2"/>
          <w:numId w:val="1"/>
        </w:numPr>
        <w:rPr/>
      </w:pPr>
      <w:bookmarkStart w:id="239" w:name="__RefHeading___Toc11530049_1280447820"/>
      <w:bookmarkStart w:id="240" w:name="_Toc103"/>
      <w:bookmarkEnd w:id="239"/>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17</w:t>
      </w:r>
      <w:r>
        <w:rPr>
          <w:rtl w:val="true"/>
        </w:rPr>
        <w:t xml:space="preserve"> </w:t>
      </w:r>
      <w:r>
        <w:rPr>
          <w:rtl w:val="true"/>
        </w:rPr>
        <w:t xml:space="preserve">الى </w:t>
      </w:r>
      <w:r>
        <w:rPr/>
        <w:t>33</w:t>
      </w:r>
      <w:r>
        <w:rPr>
          <w:rtl w:val="true"/>
        </w:rPr>
        <w:t>]</w:t>
      </w:r>
      <w:bookmarkEnd w:id="240"/>
    </w:p>
    <w:p>
      <w:pPr>
        <w:pStyle w:val="Heading4"/>
        <w:numPr>
          <w:ilvl w:val="3"/>
          <w:numId w:val="1"/>
        </w:numPr>
        <w:rPr/>
      </w:pPr>
      <w:bookmarkStart w:id="241" w:name="__RefHeading___Toc11530051_1280447820"/>
      <w:bookmarkStart w:id="242" w:name="_Toc10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أَلَمْ أَقُلْ لَكُمْ لَوْلا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243" w:name="pg16623_188063"/>
    </w:p>
    <w:p>
      <w:pPr>
        <w:pStyle w:val="Heading4"/>
        <w:numPr>
          <w:ilvl w:val="3"/>
          <w:numId w:val="1"/>
        </w:numPr>
        <w:rPr/>
      </w:pPr>
      <w:bookmarkStart w:id="244" w:name="__RefHeading___Toc11530053_1280447820"/>
      <w:bookmarkStart w:id="245" w:name="_Toc105"/>
      <w:bookmarkEnd w:id="243"/>
      <w:bookmarkEnd w:id="244"/>
      <w:r>
        <w:rPr>
          <w:rtl w:val="true"/>
        </w:rPr>
        <w:t>الإعراب</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وهو يعود إلى الجنّة أي ثمرها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فاعل يصر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عامله بلوناهم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بلوناهم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يستثنون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طاف عليها طائف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أقسموا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نائمون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أصبحت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طاف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أقبلوا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أصبحت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الاحتمالين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تنادوا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يتخافتون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يدخلنّها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خبر الفعل الناقص غدوا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فاعل يتخافتون بعد واو الحال بتقدير 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لضالّون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محرومون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أوسطهم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تسبّحون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استئناف في حيزّ القول الاول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لفعل محذوف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متحسّر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راجعون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46" w:name="pg16623_188066"/>
    </w:p>
    <w:p>
      <w:pPr>
        <w:pStyle w:val="BookText"/>
        <w:rPr/>
      </w:pPr>
      <w:bookmarkEnd w:id="2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يتلاومون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بعضهم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طاغين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الآخرة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خالفوا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11530055_1280447820"/>
      <w:bookmarkStart w:id="248" w:name="_Toc106"/>
      <w:bookmarkEnd w:id="247"/>
      <w:r>
        <w:rPr>
          <w:rtl w:val="true"/>
        </w:rPr>
        <w:t>الصرف</w:t>
      </w:r>
      <w:r>
        <w:rPr>
          <w:rtl w:val="true"/>
        </w:rPr>
        <w:t>:</w:t>
      </w:r>
      <w:bookmarkEnd w:id="2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يستثنيون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قبل الواو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ساكنان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يستفعون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أصله طوف، مضارعه يطوف، </w:t>
      </w:r>
      <w:bookmarkStart w:id="249" w:name="pg16623_188067"/>
    </w:p>
    <w:p>
      <w:pPr>
        <w:pStyle w:val="BookText"/>
        <w:rPr/>
      </w:pPr>
      <w:bookmarkEnd w:id="249"/>
      <w:r>
        <w:rPr>
          <w:rFonts w:ascii="Amiri" w:hAnsi="Amiri" w:eastAsia="Amiri" w:cs="Amiri"/>
          <w:color w:val="111111"/>
          <w:sz w:val="28"/>
          <w:sz w:val="28"/>
          <w:szCs w:val="28"/>
          <w:rtl w:val="true"/>
          <w:lang w:bidi="ar-SA"/>
        </w:rPr>
        <w:t>تحرّكت الواو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نائم، اسم فاعل من الثلاثيّ نام، وزنه فاعل، وقلب حرف العلّة همزة قلبا قياسيا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لليل الشديد الظلمة لانصرامه عن النهار، أو اسم للبستان الذي صرمت ثماره، فهو فعيل بمعنى 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الصريم على قطعة الرمل الكبيرة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بدءا من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في المضارع يغدوون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بواو مضمومة بعد الدال، ثمّ نقلت حركة الواو إلى الدال قبلها للثقل، فلمّا التقى ساكنان حذفت الواو لام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 الإعلال إلى الأمر اغدوا، وزنه افعوا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صارم اسم فاعل من الثلاثيّ صرم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الكلمة لالتقاء الساكنين،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حرد بمعنى قصد باب ضرب، وزنه فعل بفتح فسكون، وقيل معناه المنع وقيل الغضب والحنق، وقد يكون من باب فرح، وقيل هو الانفراد من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راغب، اسم فاعل من الثلاثيّ رغب، وزنه فاعل</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1530057_1280447820"/>
      <w:bookmarkStart w:id="251" w:name="_Toc107"/>
      <w:bookmarkEnd w:id="250"/>
      <w:r>
        <w:rPr>
          <w:rtl w:val="true"/>
        </w:rPr>
        <w:t>البلاغة</w:t>
      </w:r>
      <w:bookmarkEnd w:id="251"/>
    </w:p>
    <w:p>
      <w:pPr>
        <w:pStyle w:val="BookText"/>
        <w:rPr/>
      </w:pPr>
      <w:r>
        <w:rPr>
          <w:rFonts w:ascii="Amiri" w:hAnsi="Amiri" w:eastAsia="Amiri" w:cs="Amiri"/>
          <w:color w:val="111111"/>
          <w:sz w:val="28"/>
          <w:sz w:val="28"/>
          <w:szCs w:val="28"/>
          <w:rtl w:val="true"/>
          <w:lang w:bidi="ar-SA"/>
        </w:rPr>
        <w:t>العدول إلى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يَسْتَثْنُونَ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غير مستثنين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العدول إلى المضارع نوع تعبير وتنبيه على مكان خطئهم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شبهت بالبستان الذي صرمت ثماره بحيث لم يبق فيها شيء وقيل</w:t>
      </w:r>
      <w:r>
        <w:rPr>
          <w:rFonts w:eastAsia="Amiri" w:cs="Amiri" w:ascii="Amiri" w:hAnsi="Amiri"/>
          <w:color w:val="111111"/>
          <w:sz w:val="28"/>
          <w:szCs w:val="28"/>
          <w:rtl w:val="true"/>
          <w:lang w:bidi="ar-SA"/>
        </w:rPr>
        <w:t xml:space="preserve">: </w:t>
      </w:r>
      <w:bookmarkStart w:id="252" w:name="pg16623_188068"/>
    </w:p>
    <w:p>
      <w:pPr>
        <w:pStyle w:val="BookText"/>
        <w:rPr/>
      </w:pPr>
      <w:bookmarkEnd w:id="252"/>
      <w:r>
        <w:rPr>
          <w:rFonts w:ascii="Amiri" w:hAnsi="Amiri" w:eastAsia="Amiri" w:cs="Amiri"/>
          <w:color w:val="111111"/>
          <w:sz w:val="28"/>
          <w:sz w:val="28"/>
          <w:szCs w:val="28"/>
          <w:rtl w:val="true"/>
          <w:lang w:bidi="ar-SA"/>
        </w:rPr>
        <w:t>الصريم هو الليل، أي أصبحت محترقة تشبه الليل في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من حيث ابيضت كالزرع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اغْدُوا عَلى حَرْثِكُمْ إِنْ كُنْتُمْ صارِمِينَ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غدا عليه إذا أغار، فيكون قد شبه غدوهم لقطع الثمار بغدو الجيش على شيء، لأن معنى الاستعلاء والاستيلاء موجود فيه، وهو الصرم والقطع، وهذا على طريق 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تعتبر الاستعارة تمثيلية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530059_1280447820"/>
      <w:bookmarkStart w:id="254" w:name="_Toc108"/>
      <w:bookmarkEnd w:id="253"/>
      <w:r>
        <w:rPr>
          <w:rtl w:val="true"/>
        </w:rPr>
        <w:t>الفوائد</w:t>
      </w:r>
      <w:bookmarkEnd w:id="2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بستان باليمن،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دون صنعاء بفرسخين، يطؤه أهل الطريق، وكان غرسه قوم من أهل الصلاة، وكان لرجل فمات فورثه ثلاثة أبناء له، وكان يترك للمسكين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صرموا نخلهم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تعداه المنجل، وكان يأخذ منها قوت سنة، ويتصدق بالباقي على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الأب وورثه الأبناء الثلاثة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المال قليل، وإن العيال كثير، وإنما كان هذا الأمر يفعل لما كان المال كثيرا، أو العيال قليلا أما الآن فلا مجال لأن نفعل كما كان يفعل أبونا، وائتمروا بينهم أن يذهبوا باكرا، قيل استيقاظ الناس، حتى لا يعطوا الفقراء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وهم يتهامسون بينهم، حتى لا يسمعهم أحد، لكنهم وجدوا ذلك البستان قد استحال سوادا ويبسا، فتلاوموا وندموا على فعلتهم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1530061_1280447820"/>
      <w:bookmarkStart w:id="256" w:name="_Toc109"/>
      <w:bookmarkEnd w:id="255"/>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34</w:t>
      </w:r>
      <w:r>
        <w:rPr>
          <w:rtl w:val="true"/>
        </w:rPr>
        <w:t>]</w:t>
      </w:r>
      <w:bookmarkEnd w:id="256"/>
    </w:p>
    <w:p>
      <w:pPr>
        <w:pStyle w:val="Heading4"/>
        <w:numPr>
          <w:ilvl w:val="3"/>
          <w:numId w:val="1"/>
        </w:numPr>
        <w:rPr/>
      </w:pPr>
      <w:bookmarkStart w:id="257" w:name="__RefHeading___Toc11530063_1280447820"/>
      <w:bookmarkStart w:id="258" w:name="_Toc110"/>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1530065_1280447820"/>
      <w:bookmarkStart w:id="260" w:name="_Toc111"/>
      <w:bookmarkEnd w:id="259"/>
      <w:r>
        <w:rPr>
          <w:rtl w:val="true"/>
        </w:rPr>
        <w:t>الإعراب</w:t>
      </w:r>
      <w:r>
        <w:rPr>
          <w:rtl w:val="true"/>
        </w:rPr>
        <w:t>:</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منصوب متعلّق بالخبر المحذوف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61" w:name="pg16623_188069"/>
    </w:p>
    <w:p>
      <w:pPr>
        <w:pStyle w:val="BookText"/>
        <w:rPr/>
      </w:pPr>
      <w:bookmarkEnd w:id="261"/>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11530067_1280447820"/>
      <w:bookmarkStart w:id="263" w:name="_Toc112"/>
      <w:bookmarkEnd w:id="262"/>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35</w:t>
      </w:r>
      <w:r>
        <w:rPr>
          <w:rtl w:val="true"/>
        </w:rPr>
        <w:t>]</w:t>
      </w:r>
      <w:bookmarkEnd w:id="263"/>
    </w:p>
    <w:p>
      <w:pPr>
        <w:pStyle w:val="Heading4"/>
        <w:numPr>
          <w:ilvl w:val="3"/>
          <w:numId w:val="1"/>
        </w:numPr>
        <w:rPr/>
      </w:pPr>
      <w:bookmarkStart w:id="264" w:name="__RefHeading___Toc11530069_1280447820"/>
      <w:bookmarkStart w:id="265" w:name="_Toc113"/>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1530071_1280447820"/>
      <w:bookmarkStart w:id="267" w:name="_Toc114"/>
      <w:bookmarkEnd w:id="266"/>
      <w:r>
        <w:rPr>
          <w:rtl w:val="true"/>
        </w:rPr>
        <w:t>الإعراب</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الإنكاريّ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وللتوبيخ والتقريع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أنحيف في الحكم فنجعل المسلمين كالمجرمين</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1530073_1280447820"/>
      <w:bookmarkStart w:id="269" w:name="_Toc115"/>
      <w:bookmarkEnd w:id="268"/>
      <w:r>
        <w:rPr>
          <w:rtl w:val="true"/>
        </w:rPr>
        <w:t>البلاغة</w:t>
      </w:r>
      <w:bookmarkEnd w:id="269"/>
    </w:p>
    <w:p>
      <w:pPr>
        <w:pStyle w:val="BookText"/>
        <w:rPr/>
      </w:pPr>
      <w:r>
        <w:rPr>
          <w:rFonts w:ascii="Amiri" w:hAnsi="Amiri" w:eastAsia="Amiri" w:cs="Amiri"/>
          <w:color w:val="111111"/>
          <w:sz w:val="28"/>
          <w:sz w:val="28"/>
          <w:szCs w:val="28"/>
          <w:rtl w:val="true"/>
          <w:lang w:bidi="ar-SA"/>
        </w:rPr>
        <w:t>التشبيه المقلوب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المجرمين كالمسلمين، ولكنه عكس، مسايرة لاعتقادهم أنهم أفضل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جعل المعنى ليس المصلحون كالمفسدين والمتقون كالفجار، والمسلمون كالمجرمين، في سوء الحال، فلا عكس في التشبيه</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11530075_1280447820"/>
      <w:bookmarkStart w:id="271" w:name="_Toc116"/>
      <w:bookmarkEnd w:id="270"/>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36</w:t>
      </w:r>
      <w:r>
        <w:rPr>
          <w:rtl w:val="true"/>
        </w:rPr>
        <w:t>]</w:t>
      </w:r>
      <w:bookmarkEnd w:id="271"/>
    </w:p>
    <w:p>
      <w:pPr>
        <w:pStyle w:val="Heading4"/>
        <w:numPr>
          <w:ilvl w:val="3"/>
          <w:numId w:val="1"/>
        </w:numPr>
        <w:rPr/>
      </w:pPr>
      <w:bookmarkStart w:id="272" w:name="__RefHeading___Toc11530077_1280447820"/>
      <w:bookmarkStart w:id="273" w:name="_Toc117"/>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530079_1280447820"/>
      <w:bookmarkStart w:id="275" w:name="_Toc118"/>
      <w:bookmarkEnd w:id="274"/>
      <w:r>
        <w:rPr>
          <w:rtl w:val="true"/>
        </w:rPr>
        <w:t>الإعراب</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عاملها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بدل من جملة ما لكم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11530081_1280447820"/>
      <w:bookmarkStart w:id="277" w:name="_Toc119"/>
      <w:bookmarkEnd w:id="276"/>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37</w:t>
      </w:r>
      <w:r>
        <w:rPr>
          <w:rtl w:val="true"/>
        </w:rPr>
        <w:t xml:space="preserve"> </w:t>
      </w:r>
      <w:r>
        <w:rPr>
          <w:rtl w:val="true"/>
        </w:rPr>
        <w:t xml:space="preserve">الى </w:t>
      </w:r>
      <w:r>
        <w:rPr/>
        <w:t>38</w:t>
      </w:r>
      <w:r>
        <w:rPr>
          <w:rtl w:val="true"/>
        </w:rPr>
        <w:t>]</w:t>
      </w:r>
      <w:bookmarkEnd w:id="277"/>
    </w:p>
    <w:p>
      <w:pPr>
        <w:pStyle w:val="Heading4"/>
        <w:numPr>
          <w:ilvl w:val="3"/>
          <w:numId w:val="1"/>
        </w:numPr>
        <w:rPr/>
      </w:pPr>
      <w:bookmarkStart w:id="278" w:name="__RefHeading___Toc11530083_1280447820"/>
      <w:bookmarkStart w:id="279" w:name="_Toc120"/>
      <w:bookmarkEnd w:id="278"/>
      <w:r>
        <w:rPr>
          <w:rtl w:val="true"/>
        </w:rPr>
        <w:t>اشارة</w:t>
      </w:r>
      <w:bookmarkEnd w:id="27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280" w:name="pg16623_188070"/>
    </w:p>
    <w:p>
      <w:pPr>
        <w:pStyle w:val="Heading4"/>
        <w:numPr>
          <w:ilvl w:val="3"/>
          <w:numId w:val="1"/>
        </w:numPr>
        <w:rPr/>
      </w:pPr>
      <w:bookmarkStart w:id="281" w:name="__RefHeading___Toc11530085_1280447820"/>
      <w:bookmarkStart w:id="282" w:name="_Toc121"/>
      <w:bookmarkEnd w:id="280"/>
      <w:bookmarkEnd w:id="281"/>
      <w:r>
        <w:rPr>
          <w:rtl w:val="true"/>
        </w:rPr>
        <w:t>الإعراب</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وهمزة الاستفهام المفيدة للتوبيخ والتقريع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محذوف منه إحدى التاءين، وحذف منه ضمير الغائب العائد أي تخيّرونه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تدرسون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لكتاب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لكم فيه 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الدراسة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283" w:name="__RefHeading___Toc11530087_1280447820"/>
      <w:bookmarkStart w:id="284" w:name="_Toc122"/>
      <w:bookmarkEnd w:id="283"/>
      <w:r>
        <w:rPr>
          <w:rtl w:val="true"/>
        </w:rPr>
        <w:t>الفوائد</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يخفى من الجملة المحكية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الجمل المحكية ما قد يخفى، فمن ذلك في المحكية بعد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فَحَقَّ عَلَيْنا قَوْلُ رَبِّنا إِنَّا لَذائِقُونَ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والأصل إنكم لذائقون عذابي، ثم عدل إلى المتكلم، لأنهم تكلموا عن ذلك بأنفسهم، كما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تر أني يوم جوّ سويقة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فنادتني هنيدة ماليا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في المحكية، بعد ما فيه معنى القول،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تدرسون فيه هذا اللفظ، أو تدرسون فيه قولنا هذا الكلام، وذلك إما على أن يكونوا خوطبوا بذلك في الكتاب </w:t>
      </w:r>
      <w:bookmarkStart w:id="285" w:name="pg16623_188071"/>
    </w:p>
    <w:p>
      <w:pPr>
        <w:pStyle w:val="BookText"/>
        <w:rPr/>
      </w:pPr>
      <w:bookmarkEnd w:id="285"/>
      <w:r>
        <w:rPr>
          <w:rFonts w:ascii="Amiri" w:hAnsi="Amiri" w:eastAsia="Amiri" w:cs="Amiri"/>
          <w:color w:val="111111"/>
          <w:sz w:val="28"/>
          <w:sz w:val="28"/>
          <w:szCs w:val="28"/>
          <w:rtl w:val="true"/>
          <w:lang w:bidi="ar-SA"/>
        </w:rPr>
        <w:t>على زعمهم، أو الأصل إن لهم لما يتخيرون، ثم عدل إلى الخطاب عند مواجهتهم، وقد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يَدْعُوا لَمَنْ ضَرُّهُ أَقْرَبُ مِنْ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يدعو في معنى يقول، مثلها في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عنتر والرماح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بئر في لبان الأدهم</w:t>
      </w:r>
    </w:p>
    <w:p>
      <w:pPr>
        <w:pStyle w:val="BookText"/>
        <w:rPr/>
      </w:pPr>
      <w:r>
        <w:rPr>
          <w:rFonts w:ascii="Amiri" w:hAnsi="Amiri" w:eastAsia="Amiri" w:cs="Amiri"/>
          <w:color w:val="111111"/>
          <w:sz w:val="28"/>
          <w:sz w:val="28"/>
          <w:szCs w:val="28"/>
          <w:rtl w:val="true"/>
          <w:lang w:bidi="ar-SA"/>
        </w:rPr>
        <w:t xml:space="preserve">فيمن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على النداء،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وما بينهما جملة اسمية صلة،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 محكية بيدعو، أي أن الكافر يقول ذلك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مبتدأ حذف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إلهه، وإن ذلك حكاية لما يقول في الدنيا، وعلى هذا فالأصل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 إلهه، ثم عبر عن الوثن بمن ضره أقرب من نفعه، تشنيعا على الكافر</w:t>
      </w:r>
    </w:p>
    <w:p>
      <w:pPr>
        <w:pStyle w:val="Heading3"/>
        <w:numPr>
          <w:ilvl w:val="2"/>
          <w:numId w:val="1"/>
        </w:numPr>
        <w:rPr/>
      </w:pPr>
      <w:bookmarkStart w:id="286" w:name="__RefHeading___Toc11530089_1280447820"/>
      <w:bookmarkStart w:id="287" w:name="_Toc123"/>
      <w:bookmarkEnd w:id="286"/>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39</w:t>
      </w:r>
      <w:r>
        <w:rPr>
          <w:rtl w:val="true"/>
        </w:rPr>
        <w:t>]</w:t>
      </w:r>
      <w:bookmarkEnd w:id="287"/>
    </w:p>
    <w:p>
      <w:pPr>
        <w:pStyle w:val="Heading4"/>
        <w:numPr>
          <w:ilvl w:val="3"/>
          <w:numId w:val="1"/>
        </w:numPr>
        <w:rPr/>
      </w:pPr>
      <w:bookmarkStart w:id="288" w:name="__RefHeading___Toc11530091_1280447820"/>
      <w:bookmarkStart w:id="289" w:name="_Toc124"/>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1530093_1280447820"/>
      <w:bookmarkStart w:id="291" w:name="_Toc125"/>
      <w:bookmarkEnd w:id="290"/>
      <w:r>
        <w:rPr>
          <w:rtl w:val="true"/>
        </w:rPr>
        <w:t>الإعراب</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لكم 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بالاستقرار الذي هو خبر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لما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لكم لما 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المفهوم من سياق الآية لكم علينا أيمان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تحكمون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بنعت لأيمان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ببالغة</w:t>
      </w:r>
      <w:r>
        <w:rPr>
          <w:rFonts w:eastAsia="Amiri" w:cs="Amiri" w:ascii="Amiri" w:hAnsi="Amiri"/>
          <w:color w:val="111111"/>
          <w:sz w:val="28"/>
          <w:szCs w:val="28"/>
          <w:rtl w:val="true"/>
          <w:lang w:bidi="ar-SA"/>
        </w:rPr>
        <w:t xml:space="preserve">. </w:t>
      </w:r>
      <w:bookmarkStart w:id="292" w:name="pg16623_188072"/>
    </w:p>
    <w:p>
      <w:pPr>
        <w:pStyle w:val="Heading4"/>
        <w:numPr>
          <w:ilvl w:val="3"/>
          <w:numId w:val="1"/>
        </w:numPr>
        <w:rPr/>
      </w:pPr>
      <w:bookmarkStart w:id="293" w:name="__RefHeading___Toc11530095_1280447820"/>
      <w:bookmarkStart w:id="294" w:name="_Toc126"/>
      <w:bookmarkEnd w:id="292"/>
      <w:bookmarkEnd w:id="293"/>
      <w:r>
        <w:rPr>
          <w:rtl w:val="true"/>
        </w:rPr>
        <w:t>الصرف</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بالغ بمعنى ثابت وواثق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p>
    <w:p>
      <w:pPr>
        <w:pStyle w:val="Heading3"/>
        <w:numPr>
          <w:ilvl w:val="2"/>
          <w:numId w:val="1"/>
        </w:numPr>
        <w:rPr/>
      </w:pPr>
      <w:bookmarkStart w:id="295" w:name="__RefHeading___Toc11530097_1280447820"/>
      <w:bookmarkStart w:id="296" w:name="_Toc127"/>
      <w:bookmarkEnd w:id="295"/>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40</w:t>
      </w:r>
      <w:r>
        <w:rPr>
          <w:rtl w:val="true"/>
        </w:rPr>
        <w:t>]</w:t>
      </w:r>
      <w:bookmarkEnd w:id="296"/>
    </w:p>
    <w:p>
      <w:pPr>
        <w:pStyle w:val="Heading4"/>
        <w:numPr>
          <w:ilvl w:val="3"/>
          <w:numId w:val="1"/>
        </w:numPr>
        <w:rPr/>
      </w:pPr>
      <w:bookmarkStart w:id="297" w:name="__RefHeading___Toc11530099_1280447820"/>
      <w:bookmarkStart w:id="298" w:name="_Toc128"/>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530101_1280447820"/>
      <w:bookmarkStart w:id="300" w:name="_Toc129"/>
      <w:bookmarkEnd w:id="299"/>
      <w:r>
        <w:rPr>
          <w:rtl w:val="true"/>
        </w:rPr>
        <w:t>الإعراب</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إلى الحكم الذي يحكم به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أيّهم،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السؤال المعلّق بالاستفهام أيّهم، وذلك بتقدير حرف الجرّ</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1530103_1280447820"/>
      <w:bookmarkStart w:id="302" w:name="_Toc130"/>
      <w:bookmarkEnd w:id="301"/>
      <w:r>
        <w:rPr>
          <w:rtl w:val="true"/>
        </w:rPr>
        <w:t>الصرف</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تخفيفا جوازا، واقتضى حذف الهمزة فيه حذف همزة الوصل في أوّله، وزنه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تبقى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وإرجاع همزة الوصل في غير الآية </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11530105_1280447820"/>
      <w:bookmarkStart w:id="304" w:name="_Toc131"/>
      <w:bookmarkEnd w:id="303"/>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41</w:t>
      </w:r>
      <w:r>
        <w:rPr>
          <w:rtl w:val="true"/>
        </w:rPr>
        <w:t>]</w:t>
      </w:r>
      <w:bookmarkEnd w:id="304"/>
    </w:p>
    <w:p>
      <w:pPr>
        <w:pStyle w:val="Heading4"/>
        <w:numPr>
          <w:ilvl w:val="3"/>
          <w:numId w:val="1"/>
        </w:numPr>
        <w:rPr/>
      </w:pPr>
      <w:bookmarkStart w:id="305" w:name="__RefHeading___Toc11530107_1280447820"/>
      <w:bookmarkStart w:id="306" w:name="_Toc132"/>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1530109_1280447820"/>
      <w:bookmarkStart w:id="308" w:name="_Toc133"/>
      <w:bookmarkEnd w:id="307"/>
      <w:r>
        <w:rPr>
          <w:rtl w:val="true"/>
        </w:rPr>
        <w:t>الإعراب</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لكم كتاب </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شركاء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09" w:name="pg16623_188073"/>
    </w:p>
    <w:p>
      <w:pPr>
        <w:pStyle w:val="BookText"/>
        <w:rPr/>
      </w:pPr>
      <w:bookmarkEnd w:id="30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لهم شركاء فليأتوا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3"/>
        <w:numPr>
          <w:ilvl w:val="2"/>
          <w:numId w:val="1"/>
        </w:numPr>
        <w:rPr/>
      </w:pPr>
      <w:bookmarkStart w:id="310" w:name="__RefHeading___Toc11530111_1280447820"/>
      <w:bookmarkStart w:id="311" w:name="_Toc134"/>
      <w:bookmarkEnd w:id="310"/>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42</w:t>
      </w:r>
      <w:r>
        <w:rPr>
          <w:rtl w:val="true"/>
        </w:rPr>
        <w:t xml:space="preserve"> </w:t>
      </w:r>
      <w:r>
        <w:rPr>
          <w:rtl w:val="true"/>
        </w:rPr>
        <w:t xml:space="preserve">الى </w:t>
      </w:r>
      <w:r>
        <w:rPr/>
        <w:t>43</w:t>
      </w:r>
      <w:r>
        <w:rPr>
          <w:rtl w:val="true"/>
        </w:rPr>
        <w:t>]</w:t>
      </w:r>
      <w:bookmarkEnd w:id="311"/>
    </w:p>
    <w:p>
      <w:pPr>
        <w:pStyle w:val="Heading4"/>
        <w:numPr>
          <w:ilvl w:val="3"/>
          <w:numId w:val="1"/>
        </w:numPr>
        <w:rPr/>
      </w:pPr>
      <w:bookmarkStart w:id="312" w:name="__RefHeading___Toc11530113_1280447820"/>
      <w:bookmarkStart w:id="313" w:name="_Toc135"/>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يَوْمَ يُكْشَفُ عَنْ ساقٍ وَيُدْعَوْنَ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وَقَدْ كانُوا يُدْعَوْنَ إِلَى السُّجُودِ وَهُمْ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1530115_1280447820"/>
      <w:bookmarkStart w:id="315" w:name="_Toc136"/>
      <w:bookmarkEnd w:id="314"/>
      <w:r>
        <w:rPr>
          <w:rtl w:val="true"/>
        </w:rPr>
        <w:t>الإعراب</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يكشف،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يكشف عن 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يكشف عن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خاشعة،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مؤكّدة من نائب فاعل يدعون</w:t>
      </w:r>
      <w:r>
        <w:rPr>
          <w:rFonts w:eastAsia="Amiri" w:cs="Amiri" w:ascii="Amiri" w:hAnsi="Amiri"/>
          <w:color w:val="111111"/>
          <w:sz w:val="28"/>
          <w:szCs w:val="28"/>
          <w:rtl w:val="true"/>
          <w:lang w:bidi="ar-SA"/>
        </w:rPr>
        <w:t xml:space="preserve">. </w:t>
      </w:r>
      <w:bookmarkStart w:id="316" w:name="pg16623_188074"/>
    </w:p>
    <w:p>
      <w:pPr>
        <w:pStyle w:val="BookText"/>
        <w:rPr/>
      </w:pPr>
      <w:bookmarkEnd w:id="3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سالمون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1530117_1280447820"/>
      <w:bookmarkStart w:id="318" w:name="_Toc137"/>
      <w:bookmarkEnd w:id="317"/>
      <w:r>
        <w:rPr>
          <w:rtl w:val="true"/>
        </w:rPr>
        <w:t>الصرف</w:t>
      </w:r>
      <w:r>
        <w:rPr>
          <w:rtl w:val="true"/>
        </w:rPr>
        <w:t>:</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سالم، اسم فاعل من الثلاثيّ سلم 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1530119_1280447820"/>
      <w:bookmarkStart w:id="320" w:name="_Toc138"/>
      <w:bookmarkEnd w:id="319"/>
      <w:r>
        <w:rPr>
          <w:rtl w:val="true"/>
        </w:rPr>
        <w:t>البلاغة</w:t>
      </w:r>
      <w:bookmarkEnd w:id="320"/>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وكشفها والتشمير عنها مثل في شدة الأمر وصعوبة الخطب، لأن من وقع في شيء يحتاج إلى الجدّ شمر عن ساقه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جاءت ساق منكّرة، للدلالة على أنه أمر مبهم في الشدة، منكر خارج عن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في نسبة الخشوع إلى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وذلك لظهور أثره فيها، فما في القلب يعرف من العين، فهو مجاز عقلي</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11530121_1280447820"/>
      <w:bookmarkStart w:id="322" w:name="_Toc139"/>
      <w:bookmarkEnd w:id="321"/>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44</w:t>
      </w:r>
      <w:r>
        <w:rPr>
          <w:rtl w:val="true"/>
        </w:rPr>
        <w:t xml:space="preserve"> </w:t>
      </w:r>
      <w:r>
        <w:rPr>
          <w:rtl w:val="true"/>
        </w:rPr>
        <w:t xml:space="preserve">الى </w:t>
      </w:r>
      <w:r>
        <w:rPr/>
        <w:t>45</w:t>
      </w:r>
      <w:r>
        <w:rPr>
          <w:rtl w:val="true"/>
        </w:rPr>
        <w:t>]</w:t>
      </w:r>
      <w:bookmarkEnd w:id="322"/>
    </w:p>
    <w:p>
      <w:pPr>
        <w:pStyle w:val="Heading4"/>
        <w:numPr>
          <w:ilvl w:val="3"/>
          <w:numId w:val="1"/>
        </w:numPr>
        <w:rPr/>
      </w:pPr>
      <w:bookmarkStart w:id="323" w:name="__RefHeading___Toc11530123_1280447820"/>
      <w:bookmarkStart w:id="324" w:name="_Toc140"/>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فَذَرْنِي وَمَنْ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1530125_1280447820"/>
      <w:bookmarkStart w:id="326" w:name="_Toc141"/>
      <w:bookmarkEnd w:id="325"/>
      <w:r>
        <w:rPr>
          <w:rtl w:val="true"/>
        </w:rPr>
        <w:t>الإعراب</w:t>
      </w:r>
      <w:r>
        <w:rPr>
          <w:rtl w:val="true"/>
        </w:rPr>
        <w:t>:</w:t>
      </w:r>
      <w:bookmarkEnd w:id="32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ضمير المتكلّم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327" w:name="pg16623_188075"/>
    </w:p>
    <w:p>
      <w:pPr>
        <w:pStyle w:val="BookText"/>
        <w:rPr/>
      </w:pPr>
      <w:bookmarkEnd w:id="32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 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نستدرجهم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أحوالهم كذلك فذرني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أملي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سنستدرجهم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كيدي متين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11530127_1280447820"/>
      <w:bookmarkStart w:id="329" w:name="_Toc142"/>
      <w:bookmarkEnd w:id="328"/>
      <w:r>
        <w:rPr>
          <w:rtl w:val="true"/>
        </w:rPr>
        <w:t>البلاغة</w:t>
      </w:r>
      <w:bookmarkEnd w:id="329"/>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سمى إمهاله إياهم، ومرادفة النعم والآلاء عليهم، كيدا لأنه سبب التورط والهلاك، لأن حقيقة الكيد ضرب من الاحتيال، لكونه في صورته، حيث أنه سبحانه يفعل معهم ما هو نفع لهم ظاهرا، ومراده عز وجل به الضرر، لما علم من خبث جبلتهم، وتماديهم في الكفر والكفران</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1530129_1280447820"/>
      <w:bookmarkStart w:id="331" w:name="_Toc143"/>
      <w:bookmarkEnd w:id="330"/>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46</w:t>
      </w:r>
      <w:r>
        <w:rPr>
          <w:rtl w:val="true"/>
        </w:rPr>
        <w:t>]</w:t>
      </w:r>
      <w:bookmarkEnd w:id="331"/>
    </w:p>
    <w:p>
      <w:pPr>
        <w:pStyle w:val="Heading4"/>
        <w:numPr>
          <w:ilvl w:val="3"/>
          <w:numId w:val="1"/>
        </w:numPr>
        <w:rPr/>
      </w:pPr>
      <w:bookmarkStart w:id="332" w:name="__RefHeading___Toc11530131_1280447820"/>
      <w:bookmarkStart w:id="333" w:name="_Toc144"/>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1530133_1280447820"/>
      <w:bookmarkStart w:id="335" w:name="_Toc145"/>
      <w:bookmarkEnd w:id="334"/>
      <w:r>
        <w:rPr>
          <w:rtl w:val="true"/>
        </w:rPr>
        <w:t>الإعراب</w:t>
      </w:r>
      <w:r>
        <w:rPr>
          <w:rtl w:val="true"/>
        </w:rPr>
        <w:t>:</w:t>
      </w:r>
      <w:bookmarkEnd w:id="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36" w:name="pg16623_188076"/>
    </w:p>
    <w:p>
      <w:pPr>
        <w:pStyle w:val="BookText"/>
        <w:rPr/>
      </w:pPr>
      <w:bookmarkEnd w:id="3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1530135_1280447820"/>
      <w:bookmarkStart w:id="338" w:name="_Toc146"/>
      <w:bookmarkEnd w:id="337"/>
      <w:r>
        <w:rPr>
          <w:rtl w:val="true"/>
        </w:rPr>
        <w:t>[</w:t>
      </w:r>
      <w:r>
        <w:rPr>
          <w:rtl w:val="true"/>
        </w:rPr>
        <w:t xml:space="preserve">سورة القلم </w:t>
      </w:r>
      <w:r>
        <w:rPr>
          <w:rtl w:val="true"/>
        </w:rPr>
        <w:t>{</w:t>
      </w:r>
      <w:r>
        <w:rPr/>
        <w:t>68</w:t>
      </w:r>
      <w:r>
        <w:rPr>
          <w:rtl w:val="true"/>
        </w:rPr>
        <w:t xml:space="preserve">} : </w:t>
      </w:r>
      <w:r>
        <w:rPr>
          <w:rtl w:val="true"/>
        </w:rPr>
        <w:t xml:space="preserve">آية </w:t>
      </w:r>
      <w:r>
        <w:rPr/>
        <w:t>47</w:t>
      </w:r>
      <w:r>
        <w:rPr>
          <w:rtl w:val="true"/>
        </w:rPr>
        <w:t>]</w:t>
      </w:r>
      <w:bookmarkEnd w:id="338"/>
    </w:p>
    <w:p>
      <w:pPr>
        <w:pStyle w:val="Heading4"/>
        <w:numPr>
          <w:ilvl w:val="3"/>
          <w:numId w:val="1"/>
        </w:numPr>
        <w:rPr/>
      </w:pPr>
      <w:bookmarkStart w:id="339" w:name="__RefHeading___Toc11530137_1280447820"/>
      <w:bookmarkStart w:id="340" w:name="_Toc147"/>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1530139_1280447820"/>
      <w:bookmarkStart w:id="342" w:name="_Toc148"/>
      <w:bookmarkEnd w:id="341"/>
      <w:r>
        <w:rPr>
          <w:rtl w:val="true"/>
        </w:rPr>
        <w:t>الإعراب</w:t>
      </w:r>
      <w:r>
        <w:rPr>
          <w:rtl w:val="true"/>
        </w:rPr>
        <w:t>:</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يكتبون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343" w:name="__RefHeading___Toc11530141_1280447820"/>
      <w:bookmarkStart w:id="344" w:name="_Toc149"/>
      <w:bookmarkEnd w:id="343"/>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48</w:t>
      </w:r>
      <w:r>
        <w:rPr>
          <w:rtl w:val="true"/>
        </w:rPr>
        <w:t xml:space="preserve"> </w:t>
      </w:r>
      <w:r>
        <w:rPr>
          <w:rtl w:val="true"/>
        </w:rPr>
        <w:t xml:space="preserve">الى </w:t>
      </w:r>
      <w:r>
        <w:rPr/>
        <w:t>50</w:t>
      </w:r>
      <w:r>
        <w:rPr>
          <w:rtl w:val="true"/>
        </w:rPr>
        <w:t>]</w:t>
      </w:r>
      <w:bookmarkEnd w:id="344"/>
    </w:p>
    <w:p>
      <w:pPr>
        <w:pStyle w:val="Heading4"/>
        <w:numPr>
          <w:ilvl w:val="3"/>
          <w:numId w:val="1"/>
        </w:numPr>
        <w:rPr/>
      </w:pPr>
      <w:bookmarkStart w:id="345" w:name="__RefHeading___Toc11530143_1280447820"/>
      <w:bookmarkStart w:id="346" w:name="_Toc150"/>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فَاصْبِرْ لِحُكْمِ رَبِّكَ وَلا تَكُنْ كَصاحِبِ الْحُوتِ إِذْ نادى وَهُوَ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تَدارَكَهُ نِعْمَةٌ مِنْ رَبِّهِ لَنُبِذَ بِالْعَراءِ وَهُوَ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1530145_1280447820"/>
      <w:bookmarkStart w:id="348" w:name="_Toc151"/>
      <w:bookmarkEnd w:id="347"/>
      <w:r>
        <w:rPr>
          <w:rtl w:val="true"/>
        </w:rPr>
        <w:t>الإعراب</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اخضع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بحذف مضاف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بالمضاف المقدّر أي كحال صاحب الحوت وقت ندائه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وقعت في ضيق فاصبر </w:t>
      </w:r>
      <w:r>
        <w:rPr>
          <w:rFonts w:eastAsia="Amiri" w:cs="Amiri" w:ascii="Amiri" w:hAnsi="Amiri"/>
          <w:color w:val="111111"/>
          <w:sz w:val="28"/>
          <w:szCs w:val="28"/>
          <w:rtl w:val="true"/>
          <w:lang w:bidi="ar-SA"/>
        </w:rPr>
        <w:t xml:space="preserve">... </w:t>
      </w:r>
      <w:bookmarkStart w:id="349" w:name="pg16623_188077"/>
    </w:p>
    <w:p>
      <w:pPr>
        <w:pStyle w:val="BookText"/>
        <w:rPr/>
      </w:pPr>
      <w:bookmarkEnd w:id="3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حذفت منه إحدى التاءين </w:t>
      </w:r>
      <w:r>
        <w:rPr>
          <w:rStyle w:val="FootnoteAnchor"/>
          <w:rtl w:val="true"/>
        </w:rPr>
        <w:footnoteReference w:id="5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تداركه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تداركه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مذموم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اجتباه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لولا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اجتباه</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1530147_1280447820"/>
      <w:bookmarkStart w:id="351" w:name="_Toc152"/>
      <w:bookmarkEnd w:id="350"/>
      <w:r>
        <w:rPr>
          <w:rtl w:val="true"/>
        </w:rPr>
        <w:t>الصرف</w:t>
      </w:r>
      <w:r>
        <w:rPr>
          <w:rtl w:val="true"/>
        </w:rPr>
        <w:t>:</w:t>
      </w:r>
      <w:bookmarkEnd w:id="3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كظم، وزنه مفعول</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11530149_1280447820"/>
      <w:bookmarkStart w:id="353" w:name="_Toc153"/>
      <w:bookmarkEnd w:id="352"/>
      <w:r>
        <w:rPr>
          <w:rtl w:val="true"/>
        </w:rPr>
        <w:t>البلاغة</w:t>
      </w:r>
      <w:bookmarkEnd w:id="353"/>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مَذْمُومٌ</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مجاز مرسل، لأن اللوم في الحقيقة سبب للذم، فالعلاقة السببية</w:t>
      </w:r>
      <w:r>
        <w:rPr>
          <w:rFonts w:eastAsia="Amiri" w:cs="Amiri" w:ascii="Amiri" w:hAnsi="Amiri"/>
          <w:color w:val="111111"/>
          <w:sz w:val="28"/>
          <w:szCs w:val="28"/>
          <w:rtl w:val="true"/>
          <w:lang w:bidi="ar-SA"/>
        </w:rPr>
        <w:t xml:space="preserve">. </w:t>
      </w:r>
      <w:bookmarkStart w:id="354" w:name="pg16623_188078"/>
    </w:p>
    <w:p>
      <w:pPr>
        <w:pStyle w:val="Heading3"/>
        <w:numPr>
          <w:ilvl w:val="2"/>
          <w:numId w:val="1"/>
        </w:numPr>
        <w:rPr/>
      </w:pPr>
      <w:bookmarkStart w:id="355" w:name="__RefHeading___Toc11530151_1280447820"/>
      <w:bookmarkStart w:id="356" w:name="_Toc154"/>
      <w:bookmarkEnd w:id="354"/>
      <w:bookmarkEnd w:id="355"/>
      <w:r>
        <w:rPr>
          <w:rtl w:val="true"/>
        </w:rPr>
        <w:t>[</w:t>
      </w:r>
      <w:r>
        <w:rPr>
          <w:rtl w:val="true"/>
        </w:rPr>
        <w:t xml:space="preserve">سورة القلم </w:t>
      </w:r>
      <w:r>
        <w:rPr>
          <w:rtl w:val="true"/>
        </w:rPr>
        <w:t>{</w:t>
      </w:r>
      <w:r>
        <w:rPr/>
        <w:t>68</w:t>
      </w:r>
      <w:r>
        <w:rPr>
          <w:rtl w:val="true"/>
        </w:rPr>
        <w:t xml:space="preserve">} : </w:t>
      </w:r>
      <w:r>
        <w:rPr>
          <w:rtl w:val="true"/>
        </w:rPr>
        <w:t xml:space="preserve">الآيات </w:t>
      </w:r>
      <w:r>
        <w:rPr/>
        <w:t>51</w:t>
      </w:r>
      <w:r>
        <w:rPr>
          <w:rtl w:val="true"/>
        </w:rPr>
        <w:t xml:space="preserve"> </w:t>
      </w:r>
      <w:r>
        <w:rPr>
          <w:rtl w:val="true"/>
        </w:rPr>
        <w:t xml:space="preserve">الى </w:t>
      </w:r>
      <w:r>
        <w:rPr/>
        <w:t>52</w:t>
      </w:r>
      <w:r>
        <w:rPr>
          <w:rtl w:val="true"/>
        </w:rPr>
        <w:t>]</w:t>
      </w:r>
      <w:bookmarkEnd w:id="356"/>
    </w:p>
    <w:p>
      <w:pPr>
        <w:pStyle w:val="Heading4"/>
        <w:numPr>
          <w:ilvl w:val="3"/>
          <w:numId w:val="1"/>
        </w:numPr>
        <w:rPr/>
      </w:pPr>
      <w:bookmarkStart w:id="357" w:name="__RefHeading___Toc11530153_1280447820"/>
      <w:bookmarkStart w:id="358" w:name="_Toc155"/>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 xml:space="preserve">وَإِنْ يَكادُ الَّذِينَ كَفَرُوا لَيُزْلِقُونَكَ بِأَبْصارِهِمْ لَمَّا سَمِعُوا الذِّكْرَ وَيَقُولُونَ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1530155_1280447820"/>
      <w:bookmarkStart w:id="360" w:name="_Toc156"/>
      <w:bookmarkEnd w:id="359"/>
      <w:r>
        <w:rPr>
          <w:rtl w:val="true"/>
        </w:rPr>
        <w:t>الإعراب</w:t>
      </w:r>
      <w:r>
        <w:rPr>
          <w:rtl w:val="true"/>
        </w:rPr>
        <w:t>:</w:t>
      </w:r>
      <w:bookmarkEnd w:id="3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واجبة الإهمال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يزلقونك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يكاد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يزلقونك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يكاد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كادوا يزلقونك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يزلقونك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إلّا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6623_188080"/>
      <w:bookmarkStart w:id="362" w:name="pg16623_188080"/>
      <w:bookmarkEnd w:id="362"/>
    </w:p>
    <w:p>
      <w:pPr>
        <w:pStyle w:val="Heading2"/>
        <w:numPr>
          <w:ilvl w:val="1"/>
          <w:numId w:val="1"/>
        </w:numPr>
        <w:rPr/>
      </w:pPr>
      <w:bookmarkStart w:id="363" w:name="pg16623_188080"/>
      <w:bookmarkStart w:id="364" w:name="__RefHeading___Toc11530157_1280447820"/>
      <w:bookmarkStart w:id="365" w:name="_Toc157"/>
      <w:bookmarkEnd w:id="363"/>
      <w:bookmarkEnd w:id="364"/>
      <w:r>
        <w:rPr>
          <w:rtl w:val="true"/>
        </w:rPr>
        <w:t xml:space="preserve">سورة الحاقة آياتها </w:t>
      </w:r>
      <w:r>
        <w:rPr/>
        <w:t>52</w:t>
      </w:r>
      <w:r>
        <w:rPr>
          <w:rtl w:val="true"/>
        </w:rPr>
        <w:t xml:space="preserve"> </w:t>
      </w:r>
      <w:r>
        <w:rPr>
          <w:rtl w:val="true"/>
        </w:rPr>
        <w:t>آية</w:t>
      </w:r>
      <w:bookmarkEnd w:id="365"/>
    </w:p>
    <w:p>
      <w:pPr>
        <w:pStyle w:val="Heading3"/>
        <w:numPr>
          <w:ilvl w:val="2"/>
          <w:numId w:val="1"/>
        </w:numPr>
        <w:rPr/>
      </w:pPr>
      <w:bookmarkStart w:id="366" w:name="__RefHeading___Toc11530159_1280447820"/>
      <w:bookmarkStart w:id="367" w:name="_Toc158"/>
      <w:bookmarkEnd w:id="366"/>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w:t>
      </w:r>
      <w:r>
        <w:rPr>
          <w:rtl w:val="true"/>
        </w:rPr>
        <w:t xml:space="preserve"> </w:t>
      </w:r>
      <w:r>
        <w:rPr>
          <w:rtl w:val="true"/>
        </w:rPr>
        <w:t xml:space="preserve">الى </w:t>
      </w:r>
      <w:r>
        <w:rPr/>
        <w:t>8</w:t>
      </w:r>
      <w:r>
        <w:rPr>
          <w:rtl w:val="true"/>
        </w:rPr>
        <w:t>]</w:t>
      </w:r>
      <w:bookmarkEnd w:id="367"/>
    </w:p>
    <w:p>
      <w:pPr>
        <w:pStyle w:val="Heading4"/>
        <w:numPr>
          <w:ilvl w:val="3"/>
          <w:numId w:val="1"/>
        </w:numPr>
        <w:rPr/>
      </w:pPr>
      <w:bookmarkStart w:id="368" w:name="__RefHeading___Toc11530161_1280447820"/>
      <w:bookmarkStart w:id="369" w:name="_Toc159"/>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1530163_1280447820"/>
      <w:bookmarkStart w:id="371" w:name="_Toc160"/>
      <w:bookmarkEnd w:id="370"/>
      <w:r>
        <w:rPr>
          <w:rtl w:val="true"/>
        </w:rPr>
        <w:t>الإعراب</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ثان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خبره جملة أدراك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كرّرت للتفخيم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أدراك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لتقرير أحوال الحاقّة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أمّا،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كذّبت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ثمود</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أمّا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لسبع، وثمانية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وعلامة النصب الفتحة المقدّرة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لريح</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372" w:name="pg16623_188082"/>
    </w:p>
    <w:p>
      <w:pPr>
        <w:pStyle w:val="BookText"/>
        <w:rPr/>
      </w:pPr>
      <w:bookmarkEnd w:id="3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أعجاز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يفيد النفي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ترى القوم</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1530165_1280447820"/>
      <w:bookmarkStart w:id="374" w:name="_Toc161"/>
      <w:bookmarkEnd w:id="373"/>
      <w:r>
        <w:rPr>
          <w:rtl w:val="true"/>
        </w:rPr>
        <w:t>الصرف</w:t>
      </w:r>
      <w:r>
        <w:rPr>
          <w:rtl w:val="true"/>
        </w:rPr>
        <w:t>:</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حقّ أضيفت إليه تاء التأنيث لأنه وصف به مؤنّث أي القيامة الحاقّة أو الساعة الحاقّة أو الحالة التي تجب فيها الأمور وتعرف حقيقتها،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طغى الشيء أي جاوز حدّه، وهو صفة نابت عن الموصوف أي الصيحة الطاغية أو الفعلة الطاغية، وزنه 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 كالداهية، وقد يراد به عاقر الناقة وقيل له طاغية كما يقال فلان راوية أو داهية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عات، اسم فاعل من الثلاثيّ عتا يعتو، وزنه فاع، حذفت لامه لأنه منقوص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مذكّرا لأنّ المعدود مؤنّث وهو ليال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الكهف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مؤنّثا لأنّ المعدود مذكّر وهو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للعدد وزنه فعاللة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حاسم، اسم فاعل من حسم بمعنى تابع العمل كرّة بعد أخرى وخصوصا تتابع الكليّ، جعله بعضهم مصدرا بمعنى الفصل أو </w:t>
      </w:r>
      <w:bookmarkStart w:id="375" w:name="pg16623_188083"/>
    </w:p>
    <w:p>
      <w:pPr>
        <w:pStyle w:val="BookText"/>
        <w:rPr/>
      </w:pPr>
      <w:bookmarkEnd w:id="375"/>
      <w:r>
        <w:rPr>
          <w:rFonts w:ascii="Amiri" w:hAnsi="Amiri" w:eastAsia="Amiri" w:cs="Amiri"/>
          <w:color w:val="111111"/>
          <w:sz w:val="28"/>
          <w:sz w:val="28"/>
          <w:szCs w:val="28"/>
          <w:rtl w:val="true"/>
          <w:lang w:bidi="ar-SA"/>
        </w:rPr>
        <w:t>الاستئصال، وزنه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صريع صفة مشبّهة من صرع المبنيّ للمجهول، فهو فعيل بمعنى مفعول كقتيل وقتلى، وزن صرعى فعلى بفتح فسكون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530167_1280447820"/>
      <w:bookmarkStart w:id="377" w:name="_Toc162"/>
      <w:bookmarkEnd w:id="376"/>
      <w:r>
        <w:rPr>
          <w:rtl w:val="true"/>
        </w:rPr>
        <w:t>البلاغة</w:t>
      </w:r>
      <w:bookmarkEnd w:id="3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أعلمك ما هي تأكيدا لهولها وفظاعتها، ببيان خروجها عن دائرة علوم المخلوقات، على معنى أن أعظم شأنها، ومدى هولها وشدتها، بحيث لا يكاد تبلغه دراية أحد ولا دهمه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قدرت حالها فهي وراء ذلك وأعظم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وضع الظاهر موضع المضمر، فلم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والفائدة منه زيادة التهويل والتفخيم لشأنها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وَثَمانِيَةَ أَيَّامٍ حُسُوماً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حسوما جمع حاسم، كشهود جمع شاهد، من حسمت الدابة إذا تابعت كيها على الداء، كرة بعد أخرى، حتى ينحسم فهي مجاز مرسل، من استعمال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الحسم الذي هو تتابع 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الحسم بمعنى الكي، شبه الأيام بالحاسم والريح لملابستها بها وهبوبها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شبههم بالجذوع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قاماتهم، فقد كانت الريح تقطع رؤوسهم كما تقطع رؤوس النخل المتطاولة خلال تلك الأيام الثمانية</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1530169_1280447820"/>
      <w:bookmarkStart w:id="379" w:name="_Toc163"/>
      <w:bookmarkEnd w:id="378"/>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379"/>
    </w:p>
    <w:p>
      <w:pPr>
        <w:pStyle w:val="Heading4"/>
        <w:numPr>
          <w:ilvl w:val="3"/>
          <w:numId w:val="1"/>
        </w:numPr>
        <w:rPr/>
      </w:pPr>
      <w:bookmarkStart w:id="380" w:name="__RefHeading___Toc11530171_1280447820"/>
      <w:bookmarkStart w:id="381" w:name="_Toc164"/>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 xml:space="preserve">وَجاءَ فِرْعَوْنُ وَمَنْ قَبْلَهُ وَالْمُؤْتَفِكاتُ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530173_1280447820"/>
      <w:bookmarkStart w:id="383" w:name="_Toc165"/>
      <w:bookmarkEnd w:id="382"/>
      <w:r>
        <w:rPr>
          <w:rtl w:val="true"/>
        </w:rPr>
        <w:t>الإعراب</w:t>
      </w:r>
      <w:r>
        <w:rPr>
          <w:rtl w:val="true"/>
        </w:rPr>
        <w:t>:</w:t>
      </w:r>
      <w:bookmarkEnd w:id="38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والأخريان عاطفتان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w:t>
      </w:r>
      <w:bookmarkStart w:id="384" w:name="pg16623_188084"/>
    </w:p>
    <w:p>
      <w:pPr>
        <w:pStyle w:val="BookText"/>
        <w:rPr/>
      </w:pPr>
      <w:bookmarkEnd w:id="384"/>
      <w:r>
        <w:rPr>
          <w:rFonts w:ascii="Amiri" w:hAnsi="Amiri" w:eastAsia="Amiri" w:cs="Amiri"/>
          <w:color w:val="111111"/>
          <w:sz w:val="28"/>
          <w:sz w:val="28"/>
          <w:szCs w:val="28"/>
          <w:rtl w:val="true"/>
          <w:lang w:bidi="ar-SA"/>
        </w:rPr>
        <w:t xml:space="preserve">محلّ رفع معطوف على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فرعون مرفوع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جاء ومن عطف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عصوا</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530175_1280447820"/>
      <w:bookmarkStart w:id="386" w:name="_Toc166"/>
      <w:bookmarkEnd w:id="385"/>
      <w:r>
        <w:rPr>
          <w:rtl w:val="true"/>
        </w:rPr>
        <w:t>الصرف</w:t>
      </w:r>
      <w:r>
        <w:rPr>
          <w:rtl w:val="true"/>
        </w:rPr>
        <w:t>:</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للنسب أي ذات الخطأ كتامر ولابن،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الثلاثيّ أخذ، وزنه فعلة بفتح فسكون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11530177_1280447820"/>
      <w:bookmarkStart w:id="388" w:name="_Toc167"/>
      <w:bookmarkEnd w:id="387"/>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11</w:t>
      </w:r>
      <w:r>
        <w:rPr>
          <w:rtl w:val="true"/>
        </w:rPr>
        <w:t xml:space="preserve"> </w:t>
      </w:r>
      <w:r>
        <w:rPr>
          <w:rtl w:val="true"/>
        </w:rPr>
        <w:t xml:space="preserve">الى </w:t>
      </w:r>
      <w:r>
        <w:rPr/>
        <w:t>12</w:t>
      </w:r>
      <w:r>
        <w:rPr>
          <w:rtl w:val="true"/>
        </w:rPr>
        <w:t>]</w:t>
      </w:r>
      <w:bookmarkEnd w:id="388"/>
    </w:p>
    <w:p>
      <w:pPr>
        <w:pStyle w:val="Heading4"/>
        <w:numPr>
          <w:ilvl w:val="3"/>
          <w:numId w:val="1"/>
        </w:numPr>
        <w:rPr/>
      </w:pPr>
      <w:bookmarkStart w:id="389" w:name="__RefHeading___Toc11530179_1280447820"/>
      <w:bookmarkStart w:id="390" w:name="_Toc168"/>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530181_1280447820"/>
      <w:bookmarkStart w:id="392" w:name="_Toc169"/>
      <w:bookmarkEnd w:id="391"/>
      <w:r>
        <w:rPr>
          <w:rtl w:val="true"/>
        </w:rPr>
        <w:t>الإعراب</w:t>
      </w:r>
      <w:r>
        <w:rPr>
          <w:rtl w:val="true"/>
        </w:rPr>
        <w:t>:</w:t>
      </w:r>
      <w:bookmarkEnd w:id="3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حملناكم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طغا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93" w:name="pg16623_188085"/>
    </w:p>
    <w:p>
      <w:pPr>
        <w:pStyle w:val="BookText"/>
        <w:rPr/>
      </w:pPr>
      <w:bookmarkEnd w:id="3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تعيها أذن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نجعلها</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1530183_1280447820"/>
      <w:bookmarkStart w:id="395" w:name="_Toc170"/>
      <w:bookmarkEnd w:id="394"/>
      <w:r>
        <w:rPr>
          <w:rtl w:val="true"/>
        </w:rPr>
        <w:t>الصرف</w:t>
      </w:r>
      <w:r>
        <w:rPr>
          <w:rtl w:val="true"/>
        </w:rPr>
        <w:t>:</w:t>
      </w:r>
      <w:bookmarkEnd w:id="3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الفاء في المضارع لأنّه معتلّ لفيف مفروق يعامل معاملة المثال في الإعلال، كما يعامل معاملة الناقص في الأمر، وزنه تعلها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واع، اسم فاعل من الثلاثيّ وعى، وزنه فاع فيه إعلال بالحذف، حذفت اللام لأنّه منقوص، ووزن واعية فاعلة</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11530185_1280447820"/>
      <w:bookmarkStart w:id="397" w:name="_Toc171"/>
      <w:bookmarkEnd w:id="396"/>
      <w:r>
        <w:rPr>
          <w:rtl w:val="true"/>
        </w:rPr>
        <w:t>البلاغة</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لَمَّا طَغَى الْماءُ حَمَلْناكُمْ فِي الْجارِيَةِ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الاستعارة من باب استعارة المعقول للمحسوس، للاشتراك في أمر معقول، وهي الاستعارة المركبة من الكثيف واللطيف، فالمستعار الطغي وهو الاستعلاء المنكر، والمستعار منه كل مستعل ومتكبر متجبر مضر، والمستعار له الماء، والطغي معقول، والماء محسوس، والمستعار منه محسوس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واعية، على التوحيد والتنكير، للإيذان بأن الوعاة فيهم قلة، ولتوبيخ الناس بقلة من يعي منهم، وللدلالة على أن الأذن الواحدة إذا وعت </w:t>
      </w:r>
      <w:bookmarkStart w:id="398" w:name="pg16623_188086"/>
    </w:p>
    <w:p>
      <w:pPr>
        <w:pStyle w:val="BookText"/>
        <w:rPr/>
      </w:pPr>
      <w:bookmarkEnd w:id="398"/>
      <w:r>
        <w:rPr>
          <w:rFonts w:ascii="Amiri" w:hAnsi="Amiri" w:eastAsia="Amiri" w:cs="Amiri"/>
          <w:color w:val="111111"/>
          <w:sz w:val="28"/>
          <w:sz w:val="28"/>
          <w:szCs w:val="28"/>
          <w:rtl w:val="true"/>
          <w:lang w:bidi="ar-SA"/>
        </w:rPr>
        <w:t>وعقلت عن الله فهي السواد الأعظم عند الله، وأن ما سواها لا يبالي بهم، وإن ملؤوا ما بين الخافقين</w:t>
      </w:r>
    </w:p>
    <w:p>
      <w:pPr>
        <w:pStyle w:val="Heading3"/>
        <w:numPr>
          <w:ilvl w:val="2"/>
          <w:numId w:val="1"/>
        </w:numPr>
        <w:rPr/>
      </w:pPr>
      <w:bookmarkStart w:id="399" w:name="__RefHeading___Toc11530187_1280447820"/>
      <w:bookmarkStart w:id="400" w:name="_Toc172"/>
      <w:bookmarkEnd w:id="399"/>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13</w:t>
      </w:r>
      <w:r>
        <w:rPr>
          <w:rtl w:val="true"/>
        </w:rPr>
        <w:t xml:space="preserve"> </w:t>
      </w:r>
      <w:r>
        <w:rPr>
          <w:rtl w:val="true"/>
        </w:rPr>
        <w:t xml:space="preserve">الى </w:t>
      </w:r>
      <w:r>
        <w:rPr/>
        <w:t>18</w:t>
      </w:r>
      <w:r>
        <w:rPr>
          <w:rtl w:val="true"/>
        </w:rPr>
        <w:t>]</w:t>
      </w:r>
      <w:bookmarkEnd w:id="400"/>
    </w:p>
    <w:p>
      <w:pPr>
        <w:pStyle w:val="Heading4"/>
        <w:numPr>
          <w:ilvl w:val="3"/>
          <w:numId w:val="1"/>
        </w:numPr>
        <w:rPr/>
      </w:pPr>
      <w:bookmarkStart w:id="401" w:name="__RefHeading___Toc11530189_1280447820"/>
      <w:bookmarkStart w:id="402" w:name="_Toc173"/>
      <w:bookmarkEnd w:id="401"/>
      <w:r>
        <w:rPr>
          <w:rtl w:val="true"/>
        </w:rPr>
        <w:t>اشارة</w:t>
      </w:r>
      <w:bookmarkEnd w:id="402"/>
    </w:p>
    <w:p>
      <w:p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 الْأَرْضُ وَالْجِبالُ فَدُكَّتا دَكَّةً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عَلى أَرْجائِها وَيَحْمِلُ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1530191_1280447820"/>
      <w:bookmarkStart w:id="404" w:name="_Toc174"/>
      <w:bookmarkEnd w:id="403"/>
      <w:r>
        <w:rPr>
          <w:rtl w:val="true"/>
        </w:rPr>
        <w:t>الإعراب</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قام مقام نائب الفاعل لأنّه موصوف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أضيف إلى ظرف،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أضيف إلى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منصوب بدل من إذا، أي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والتنوين فيه عوض من جملة 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إذ نفخ في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دكّتا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حملت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واهية</w:t>
      </w:r>
      <w:r>
        <w:rPr>
          <w:rFonts w:eastAsia="Amiri" w:cs="Amiri" w:ascii="Amiri" w:hAnsi="Amiri"/>
          <w:color w:val="111111"/>
          <w:sz w:val="28"/>
          <w:szCs w:val="28"/>
          <w:rtl w:val="true"/>
          <w:lang w:bidi="ar-SA"/>
        </w:rPr>
        <w:t xml:space="preserve">) . </w:t>
      </w:r>
      <w:bookmarkStart w:id="405" w:name="pg16623_188087"/>
    </w:p>
    <w:p>
      <w:pPr>
        <w:pStyle w:val="BookText"/>
        <w:rPr/>
      </w:pPr>
      <w:bookmarkEnd w:id="4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انشقت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ثمانية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والتالي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فيه هو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على أرجائها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انشقّت السماء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ثمانية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الملك على أرجائها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تخفى منكم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تعرضون</w:t>
      </w:r>
      <w:r>
        <w:rPr>
          <w:rFonts w:eastAsia="Amiri" w:cs="Amiri" w:ascii="Amiri" w:hAnsi="Amiri"/>
          <w:color w:val="111111"/>
          <w:sz w:val="28"/>
          <w:szCs w:val="28"/>
          <w:rtl w:val="true"/>
          <w:lang w:bidi="ar-SA"/>
        </w:rPr>
        <w:t>) .</w:t>
      </w:r>
    </w:p>
    <w:p>
      <w:pPr>
        <w:pStyle w:val="Heading4"/>
        <w:numPr>
          <w:ilvl w:val="3"/>
          <w:numId w:val="1"/>
        </w:numPr>
        <w:rPr/>
      </w:pPr>
      <w:bookmarkStart w:id="406" w:name="__RefHeading___Toc11530193_1280447820"/>
      <w:bookmarkStart w:id="407" w:name="_Toc175"/>
      <w:bookmarkEnd w:id="406"/>
      <w:r>
        <w:rPr>
          <w:rtl w:val="true"/>
        </w:rPr>
        <w:t>الصرف</w:t>
      </w:r>
      <w:r>
        <w:rPr>
          <w:rtl w:val="true"/>
        </w:rPr>
        <w:t>:</w:t>
      </w:r>
      <w:bookmarkEnd w:id="4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نفخ،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مرّة من الثلاثيّ دكّ، وزنه فعلة بفتح فسكون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الواهي، اسم فاعل من الثلاثيّ وهي، وزنه فاعلة بمعنى ضعيفة</w:t>
      </w:r>
      <w:r>
        <w:rPr>
          <w:rFonts w:eastAsia="Amiri" w:cs="Amiri" w:ascii="Amiri" w:hAnsi="Amiri"/>
          <w:color w:val="111111"/>
          <w:sz w:val="28"/>
          <w:szCs w:val="28"/>
          <w:rtl w:val="true"/>
          <w:lang w:bidi="ar-SA"/>
        </w:rPr>
        <w:t xml:space="preserve">. </w:t>
      </w:r>
      <w:bookmarkStart w:id="408" w:name="pg16623_188088"/>
    </w:p>
    <w:p>
      <w:pPr>
        <w:pStyle w:val="BookText"/>
        <w:rPr/>
      </w:pPr>
      <w:bookmarkEnd w:id="4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رجا بمعنى طرف وجانب، وفيه قلبت الواو إلى همزة لمجيئها متطرّفة بعد ألف ساكنة، أصله أرجاو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الخافي، اسم فاعل من الثلاثيّ خفي، وزنه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بمعنى الشيء المخفيّ ضدّ المعلن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الخفاء ضدّ العلانية كالعافية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1530195_1280447820"/>
      <w:bookmarkStart w:id="410" w:name="_Toc176"/>
      <w:bookmarkEnd w:id="409"/>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19</w:t>
      </w:r>
      <w:r>
        <w:rPr>
          <w:rtl w:val="true"/>
        </w:rPr>
        <w:t xml:space="preserve"> </w:t>
      </w:r>
      <w:r>
        <w:rPr>
          <w:rtl w:val="true"/>
        </w:rPr>
        <w:t xml:space="preserve">الى </w:t>
      </w:r>
      <w:r>
        <w:rPr/>
        <w:t>37</w:t>
      </w:r>
      <w:r>
        <w:rPr>
          <w:rtl w:val="true"/>
        </w:rPr>
        <w:t>]</w:t>
      </w:r>
      <w:bookmarkEnd w:id="410"/>
    </w:p>
    <w:p>
      <w:pPr>
        <w:pStyle w:val="Heading4"/>
        <w:numPr>
          <w:ilvl w:val="3"/>
          <w:numId w:val="1"/>
        </w:numPr>
        <w:rPr/>
      </w:pPr>
      <w:bookmarkStart w:id="411" w:name="__RefHeading___Toc11530197_1280447820"/>
      <w:bookmarkStart w:id="412" w:name="_Toc177"/>
      <w:bookmarkEnd w:id="411"/>
      <w:r>
        <w:rPr>
          <w:rtl w:val="true"/>
        </w:rPr>
        <w:t>اشارة</w:t>
      </w:r>
      <w:bookmarkEnd w:id="412"/>
    </w:p>
    <w:p>
      <w:pPr>
        <w:pStyle w:val="BookText"/>
        <w:rPr/>
      </w:pP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وَاشْرَبُوا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413" w:name="pg16623_188089"/>
    </w:p>
    <w:p>
      <w:pPr>
        <w:pStyle w:val="Heading4"/>
        <w:numPr>
          <w:ilvl w:val="3"/>
          <w:numId w:val="1"/>
        </w:numPr>
        <w:rPr/>
      </w:pPr>
      <w:bookmarkStart w:id="414" w:name="__RefHeading___Toc11530199_1280447820"/>
      <w:bookmarkStart w:id="415" w:name="_Toc178"/>
      <w:bookmarkEnd w:id="413"/>
      <w:bookmarkEnd w:id="414"/>
      <w:r>
        <w:rPr>
          <w:rtl w:val="true"/>
        </w:rPr>
        <w:t>الإعراب</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خذوا،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اقرؤوا </w:t>
      </w:r>
      <w:r>
        <w:rPr>
          <w:rStyle w:val="FootnoteAnchor"/>
          <w:rtl w:val="true"/>
        </w:rPr>
        <w:footnoteReference w:id="62"/>
      </w:r>
      <w:r>
        <w:rPr>
          <w:rFonts w:ascii="Amiri" w:hAnsi="Amiri" w:eastAsia="Amiri" w:cs="Amiri"/>
          <w:color w:val="111111"/>
          <w:sz w:val="28"/>
          <w:sz w:val="28"/>
          <w:szCs w:val="28"/>
          <w:rtl w:val="true"/>
          <w:lang w:bidi="ar-SA"/>
        </w:rPr>
        <w:t xml:space="preserve">منصوب وعلامة النصب الفتحة المقدّة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لا محلّ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هاؤم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جملة هاؤم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ملاق، وهو مثل كتابيه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ظننت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عيشة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أسلفتم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أسفلتم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من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لم أوت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وعلامة الرفع الضمّة المقدّرة على ما قبل ياء المتكلّم،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للسكت لا محلّ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والضمير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الميتة الأولى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لم أوت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أدر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ليتها 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القاضية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 عنّي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خذوه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ذرعها سبعون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لسلسلة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أسلكوه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مقدّرة بعد ثمّ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416" w:name="pg16623_188092"/>
    </w:p>
    <w:p>
      <w:pPr>
        <w:pStyle w:val="BookText"/>
        <w:rPr/>
      </w:pPr>
      <w:bookmarkEnd w:id="416"/>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حميم،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حميم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لطعام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للحصر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هذه حاله في الدنيا فليس له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يأكله إلّا الخاطئون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لغسلين</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1530201_1280447820"/>
      <w:bookmarkStart w:id="418" w:name="_Toc179"/>
      <w:bookmarkEnd w:id="417"/>
      <w:r>
        <w:rPr>
          <w:rtl w:val="true"/>
        </w:rPr>
        <w:t>الصرف</w:t>
      </w:r>
      <w:r>
        <w:rPr>
          <w:rtl w:val="true"/>
        </w:rPr>
        <w:t>:</w:t>
      </w:r>
      <w:bookmarkEnd w:id="41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عاش باب ضرب، وزنه فعلة بكسر فسكون، فهو على وزن مصدر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مصادر أخرى للفعل هي العيش زنة فعل بفتح فسكون، ومعاش زنة مفعل بفتح الميم والعين ومعيشة زنة مفعلة بفتح الميم وكسر العين، وعيشوشة زنة فعلولة بفتح فسكون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الراضي، اسم فاعل من الثلاثيّ رضي، وزنه فاعلة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قطف بكسر فسكون وزنه فعل بمعنى مفعول كالذّبح بمعنى المذبوح أي ما يجنى من الثمار، ووزن قطوف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الخالي، اسم فاعل من الثلاثيّ خلا يخلو باب نصر وزنه فاعل، وفيه إعلال بالقلب أصله الخالو، جاء ما قبل الواو مكسورا فقلبت ياء فأصبح الخالي، ووزن الخالية الفاعلة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أفع بضمّ فسكون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أفع بفتح فسكون فكسر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بدءا من المضارع 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 وفتح اللام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يصلّيون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اللام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لاجتماعها ساكنة مع واو الجماعة فأصبح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انسحب الإعلال إلى الأمر صلّوه، وزنه فعّوه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ذرع بمعنى قاس، أو اسم بمعنى الطول، وزنه فعل 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عدد من ألفاظ العقود، ملحق بجمع المذكّر السالم، وزنه فعلون بفتح فسكون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للطول أو للعضو المعروف، وزنه فعال بكسر الفاء</w:t>
      </w:r>
      <w:r>
        <w:rPr>
          <w:rFonts w:eastAsia="Amiri" w:cs="Amiri" w:ascii="Amiri" w:hAnsi="Amiri"/>
          <w:color w:val="111111"/>
          <w:sz w:val="28"/>
          <w:szCs w:val="28"/>
          <w:rtl w:val="true"/>
          <w:lang w:bidi="ar-SA"/>
        </w:rPr>
        <w:t xml:space="preserve">. </w:t>
      </w:r>
      <w:bookmarkStart w:id="419" w:name="pg16623_188094"/>
    </w:p>
    <w:p>
      <w:pPr>
        <w:pStyle w:val="BookText"/>
        <w:rPr/>
      </w:pPr>
      <w:bookmarkEnd w:id="4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اسم مصدر لفعل أطعم الرباعيّ، بمعنى الإطعام، وزنه 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يجري من الجراح إذا غسلت، وفي التفسير هو صديد أهل النار أو شجر يأكلونه، وزنه فعلين بكسر فسكون فكسر</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1530203_1280447820"/>
      <w:bookmarkStart w:id="421" w:name="_Toc180"/>
      <w:bookmarkEnd w:id="420"/>
      <w:r>
        <w:rPr>
          <w:rtl w:val="true"/>
        </w:rPr>
        <w:t>البلاغة</w:t>
      </w:r>
      <w:bookmarkEnd w:id="421"/>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تقديم السلسلة على السلك، كتقديم الجحيم على التصلية للدلالة على الاختصاص والاهتمام، بذكر ألوان ما يعذب به، كأنه قيل لا تسلكوه إلا في هذه السلسلة، كأنها أفظع من سائر مواضع الإرهاق من الجحيم</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1530205_1280447820"/>
      <w:bookmarkStart w:id="423" w:name="_Toc181"/>
      <w:bookmarkEnd w:id="422"/>
      <w:r>
        <w:rPr>
          <w:rtl w:val="true"/>
        </w:rPr>
        <w:t>الفوائد</w:t>
      </w:r>
      <w:bookmarkEnd w:id="4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وأكثر وقوعه في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ومهمه مغبرة أرجاؤه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لون أرضه سماؤه</w:t>
      </w:r>
    </w:p>
    <w:p>
      <w:pPr>
        <w:pStyle w:val="BookText"/>
        <w:rPr/>
      </w:pPr>
      <w:r>
        <w:rPr>
          <w:rFonts w:ascii="Amiri" w:hAnsi="Amiri" w:eastAsia="Amiri" w:cs="Amiri"/>
          <w:color w:val="111111"/>
          <w:sz w:val="28"/>
          <w:sz w:val="28"/>
          <w:szCs w:val="28"/>
          <w:rtl w:val="true"/>
          <w:lang w:bidi="ar-SA"/>
        </w:rPr>
        <w:t>أي كأن لون سمائه لغبرتها لون أرضه، فعكس التشبيه مبالغة، وحذف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عروة بن الورد</w:t>
      </w:r>
    </w:p>
    <w:p>
      <w:pPr>
        <w:pStyle w:val="BookText"/>
        <w:rPr/>
      </w:pPr>
      <w:r>
        <w:rPr>
          <w:rFonts w:ascii="Amiri" w:hAnsi="Amiri" w:eastAsia="Amiri" w:cs="Amiri"/>
          <w:color w:val="111111"/>
          <w:sz w:val="28"/>
          <w:sz w:val="28"/>
          <w:szCs w:val="28"/>
          <w:rtl w:val="true"/>
          <w:lang w:bidi="ar-SA"/>
        </w:rPr>
        <w:t xml:space="preserve">فديت بنفسه نفسي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آلوك إلا ما أطيق</w:t>
      </w:r>
    </w:p>
    <w:p>
      <w:pPr>
        <w:pStyle w:val="BookText"/>
        <w:rPr/>
      </w:pPr>
      <w:r>
        <w:rPr>
          <w:rFonts w:ascii="Amiri" w:hAnsi="Amiri" w:eastAsia="Amiri" w:cs="Amiri"/>
          <w:color w:val="111111"/>
          <w:sz w:val="28"/>
          <w:sz w:val="28"/>
          <w:szCs w:val="28"/>
          <w:rtl w:val="true"/>
          <w:lang w:bidi="ar-SA"/>
        </w:rPr>
        <w:t>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بنفسي ومالي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ما آلوك ما أمنعك، ثم ضمن في البيت معنى المنح، أي ما أمنحك إلا ما أقدر عليه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القلب في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أدخلت القلنسوة في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الناقة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عرضتها على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bookmarkStart w:id="424" w:name="pg16623_188095"/>
    </w:p>
    <w:p>
      <w:pPr>
        <w:pStyle w:val="BookText"/>
        <w:rPr/>
      </w:pPr>
      <w:bookmarkEnd w:id="424"/>
      <w:r>
        <w:rPr>
          <w:rFonts w:ascii="Amiri" w:hAnsi="Amiri" w:eastAsia="Amiri" w:cs="Amiri"/>
          <w:color w:val="111111"/>
          <w:sz w:val="28"/>
          <w:sz w:val="28"/>
          <w:szCs w:val="28"/>
          <w:rtl w:val="true"/>
          <w:lang w:bidi="ar-SA"/>
        </w:rPr>
        <w:t xml:space="preserve">المعنى اسلكوا فيه سلسلة،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قابي قوس، فقلبت التثنية بالإفراد، وهو حسن إن فسر القاب بما بين مقبض القوس وسيتها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ولها طرفان، فله قابان ونظير ما مر في الآية الكريمة قول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أحسن ابن العم بعد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لشرّي فعله بحمول</w:t>
      </w:r>
    </w:p>
    <w:p>
      <w:pPr>
        <w:pStyle w:val="BookText"/>
        <w:rPr/>
      </w:pPr>
      <w:r>
        <w:rPr>
          <w:rFonts w:ascii="Amiri" w:hAnsi="Amiri" w:eastAsia="Amiri" w:cs="Amiri"/>
          <w:color w:val="111111"/>
          <w:sz w:val="28"/>
          <w:sz w:val="28"/>
          <w:szCs w:val="28"/>
          <w:rtl w:val="true"/>
          <w:lang w:bidi="ar-SA"/>
        </w:rPr>
        <w:t>أي فلست لشر فعليه ومن القلب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فَعَمِيَتْ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إن مفاتحه لتنوء بالعصبة 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لتنوء العصبة بها، أي لتنهض بها متثاقلة والحاصل أن هذا الأسلوب وارد عند العرب وفي أساليبهم، وقد جاء به القرآن الكريم، وهو يمنح المعنى قوة وجمالا</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1530207_1280447820"/>
      <w:bookmarkStart w:id="426" w:name="_Toc182"/>
      <w:bookmarkEnd w:id="425"/>
      <w:r>
        <w:rPr>
          <w:rtl w:val="true"/>
        </w:rPr>
        <w:t>[</w:t>
      </w:r>
      <w:r>
        <w:rPr>
          <w:rtl w:val="true"/>
        </w:rPr>
        <w:t xml:space="preserve">سورة الحاقة </w:t>
      </w:r>
      <w:r>
        <w:rPr>
          <w:rtl w:val="true"/>
        </w:rPr>
        <w:t>{</w:t>
      </w:r>
      <w:r>
        <w:rPr/>
        <w:t>69</w:t>
      </w:r>
      <w:r>
        <w:rPr>
          <w:rtl w:val="true"/>
        </w:rPr>
        <w:t xml:space="preserve">} : </w:t>
      </w:r>
      <w:r>
        <w:rPr>
          <w:rtl w:val="true"/>
        </w:rPr>
        <w:t xml:space="preserve">الآيات </w:t>
      </w:r>
      <w:r>
        <w:rPr/>
        <w:t>38</w:t>
      </w:r>
      <w:r>
        <w:rPr>
          <w:rtl w:val="true"/>
        </w:rPr>
        <w:t xml:space="preserve"> </w:t>
      </w:r>
      <w:r>
        <w:rPr>
          <w:rtl w:val="true"/>
        </w:rPr>
        <w:t xml:space="preserve">الى </w:t>
      </w:r>
      <w:r>
        <w:rPr/>
        <w:t>52</w:t>
      </w:r>
      <w:r>
        <w:rPr>
          <w:rtl w:val="true"/>
        </w:rPr>
        <w:t>]</w:t>
      </w:r>
      <w:bookmarkEnd w:id="426"/>
    </w:p>
    <w:p>
      <w:pPr>
        <w:pStyle w:val="Heading4"/>
        <w:numPr>
          <w:ilvl w:val="3"/>
          <w:numId w:val="1"/>
        </w:numPr>
        <w:rPr/>
      </w:pPr>
      <w:bookmarkStart w:id="427" w:name="__RefHeading___Toc11530209_1280447820"/>
      <w:bookmarkStart w:id="428" w:name="_Toc183"/>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429" w:name="pg16623_188096"/>
    </w:p>
    <w:p>
      <w:pPr>
        <w:pStyle w:val="Heading4"/>
        <w:numPr>
          <w:ilvl w:val="3"/>
          <w:numId w:val="1"/>
        </w:numPr>
        <w:rPr/>
      </w:pPr>
      <w:bookmarkStart w:id="430" w:name="__RefHeading___Toc11530211_1280447820"/>
      <w:bookmarkStart w:id="431" w:name="_Toc184"/>
      <w:bookmarkEnd w:id="429"/>
      <w:bookmarkEnd w:id="430"/>
      <w:r>
        <w:rPr>
          <w:rtl w:val="true"/>
        </w:rPr>
        <w:t>الإعراب</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جرّ معطوف على 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القلّة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هو بقول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w:t>
      </w:r>
    </w:p>
    <w:p>
      <w:pPr>
        <w:pStyle w:val="BookText"/>
        <w:rPr/>
      </w:pPr>
      <w:r>
        <w:rPr>
          <w:rFonts w:ascii="IRNazanin" w:hAnsi="IRNazanin" w:eastAsia="IRNazanin"/>
          <w:color w:val="111111"/>
          <w:sz w:val="28"/>
          <w:sz w:val="28"/>
          <w:szCs w:val="28"/>
          <w:rtl w:val="true"/>
          <w:lang w:bidi="fa-IR"/>
        </w:rPr>
        <w:t xml:space="preserve">أخذنا </w:t>
      </w:r>
      <w:r>
        <w:rPr>
          <w:rStyle w:val="FootnoteAnchor"/>
          <w:rtl w:val="true"/>
        </w:rPr>
        <w:footnoteReference w:id="7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لأخذنا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قطعنا</w:t>
      </w:r>
      <w:r>
        <w:rPr>
          <w:rFonts w:eastAsia="IRNazanin" w:cs="IRNazanin"/>
          <w:color w:val="111111"/>
          <w:sz w:val="28"/>
          <w:szCs w:val="28"/>
          <w:rtl w:val="true"/>
          <w:lang w:bidi="fa-IR"/>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ما، وهو بحدف مضاف أي عن عقابه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القسم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منكم من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منكم 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32" w:name="pg16623_188098"/>
    </w:p>
    <w:p>
      <w:pPr>
        <w:pStyle w:val="BookText"/>
        <w:rPr/>
      </w:pPr>
      <w:bookmarkEnd w:id="4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لحسرة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لتذكرة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جواب شرط مقدّر</w:t>
      </w:r>
    </w:p>
    <w:p>
      <w:pPr>
        <w:pStyle w:val="Heading4"/>
        <w:numPr>
          <w:ilvl w:val="3"/>
          <w:numId w:val="1"/>
        </w:numPr>
        <w:rPr/>
      </w:pPr>
      <w:bookmarkStart w:id="433" w:name="__RefHeading___Toc11530213_1280447820"/>
      <w:bookmarkStart w:id="434" w:name="_Toc185"/>
      <w:bookmarkEnd w:id="433"/>
      <w:r>
        <w:rPr>
          <w:rtl w:val="true"/>
        </w:rPr>
        <w:t>الصرف</w:t>
      </w:r>
      <w:r>
        <w:rPr>
          <w:rtl w:val="true"/>
        </w:rPr>
        <w:t>:</w:t>
      </w:r>
      <w:bookmarkEnd w:id="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لعرق في القلب يجري فيه الدم إلى كل الجسم، وزنه فعيل بفتح الفاء</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5" w:name="pg16623_188100"/>
      <w:bookmarkStart w:id="436" w:name="pg16623_188100"/>
      <w:bookmarkEnd w:id="436"/>
    </w:p>
    <w:p>
      <w:pPr>
        <w:pStyle w:val="Heading2"/>
        <w:numPr>
          <w:ilvl w:val="1"/>
          <w:numId w:val="1"/>
        </w:numPr>
        <w:rPr/>
      </w:pPr>
      <w:bookmarkStart w:id="437" w:name="pg16623_188100"/>
      <w:bookmarkStart w:id="438" w:name="__RefHeading___Toc11530215_1280447820"/>
      <w:bookmarkStart w:id="439" w:name="_Toc186"/>
      <w:bookmarkEnd w:id="437"/>
      <w:bookmarkEnd w:id="438"/>
      <w:r>
        <w:rPr>
          <w:rtl w:val="true"/>
        </w:rPr>
        <w:t xml:space="preserve">سورة المعارج آياتها </w:t>
      </w:r>
      <w:r>
        <w:rPr/>
        <w:t>44</w:t>
      </w:r>
      <w:r>
        <w:rPr>
          <w:rtl w:val="true"/>
        </w:rPr>
        <w:t xml:space="preserve"> </w:t>
      </w:r>
      <w:r>
        <w:rPr>
          <w:rtl w:val="true"/>
        </w:rPr>
        <w:t>آية</w:t>
      </w:r>
      <w:bookmarkEnd w:id="439"/>
    </w:p>
    <w:p>
      <w:pPr>
        <w:pStyle w:val="Heading3"/>
        <w:numPr>
          <w:ilvl w:val="2"/>
          <w:numId w:val="1"/>
        </w:numPr>
        <w:rPr/>
      </w:pPr>
      <w:bookmarkStart w:id="440" w:name="__RefHeading___Toc11530217_1280447820"/>
      <w:bookmarkStart w:id="441" w:name="_Toc187"/>
      <w:bookmarkEnd w:id="440"/>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441"/>
    </w:p>
    <w:p>
      <w:pPr>
        <w:pStyle w:val="Heading4"/>
        <w:numPr>
          <w:ilvl w:val="3"/>
          <w:numId w:val="1"/>
        </w:numPr>
        <w:rPr/>
      </w:pPr>
      <w:bookmarkStart w:id="442" w:name="__RefHeading___Toc11530219_1280447820"/>
      <w:bookmarkStart w:id="443" w:name="_Toc188"/>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وَالرُّوحُ إِلَيْهِ فِي يَوْمٍ كانَ مِقْدارُهُ خَمْسِينَ أَلْفَ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11530221_1280447820"/>
      <w:bookmarkStart w:id="445" w:name="_Toc189"/>
      <w:bookmarkEnd w:id="444"/>
      <w:r>
        <w:rPr>
          <w:rtl w:val="true"/>
        </w:rPr>
        <w:t>الإعراب</w:t>
      </w:r>
      <w:r>
        <w:rPr>
          <w:rtl w:val="true"/>
        </w:rPr>
        <w:t>:</w:t>
      </w:r>
      <w:bookmarkEnd w:id="4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العدد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w:t>
      </w:r>
      <w:r>
        <w:rPr>
          <w:rFonts w:eastAsia="Amiri" w:cs="Amiri" w:ascii="Amiri" w:hAnsi="Amiri"/>
          <w:color w:val="111111"/>
          <w:sz w:val="28"/>
          <w:szCs w:val="28"/>
          <w:rtl w:val="true"/>
          <w:lang w:bidi="ar-SA"/>
        </w:rPr>
        <w:t xml:space="preserve">. </w:t>
      </w:r>
      <w:bookmarkStart w:id="446" w:name="pg16623_188101"/>
    </w:p>
    <w:p>
      <w:pPr>
        <w:pStyle w:val="BookText"/>
        <w:rPr/>
      </w:pPr>
      <w:bookmarkEnd w:id="44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سائل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لعذاب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مقداره خمسين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ليوم</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11530223_1280447820"/>
      <w:bookmarkStart w:id="448" w:name="_Toc190"/>
      <w:bookmarkEnd w:id="447"/>
      <w:r>
        <w:rPr>
          <w:rtl w:val="true"/>
        </w:rPr>
        <w:t>الصرف</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من ألفاظ العقود، ملحق بجمع المذكّر، وزنه فعلين بفتح فسكون</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530225_1280447820"/>
      <w:bookmarkStart w:id="450" w:name="_Toc191"/>
      <w:bookmarkEnd w:id="449"/>
      <w:r>
        <w:rPr>
          <w:rtl w:val="true"/>
        </w:rPr>
        <w:t>البلاغة</w:t>
      </w:r>
      <w:bookmarkEnd w:id="450"/>
    </w:p>
    <w:p>
      <w:pPr>
        <w:pStyle w:val="BookText"/>
        <w:rPr/>
      </w:pPr>
      <w:r>
        <w:rPr>
          <w:rFonts w:ascii="Amiri" w:hAnsi="Amiri" w:eastAsia="Amiri" w:cs="Amiri"/>
          <w:color w:val="111111"/>
          <w:sz w:val="28"/>
          <w:sz w:val="28"/>
          <w:szCs w:val="28"/>
          <w:rtl w:val="true"/>
          <w:lang w:bidi="ar-SA"/>
        </w:rPr>
        <w:t>فن 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وَالرُّوحُ إِلَيْهِ فِي يَوْمٍ كانَ مِقْدارُهُ خَمْسِينَ أَلْفَ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إشارة إلى استطالة ذلك اليوم لشدته، لا أنه بهذا المقدار من العدد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تصف أوقات الشدة والحزن بالطول، وأوقات الرخاء والفرج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بيان لغاية ارتفاع تلك المعارج وبعد مداها، على سبيل التمثيل والتخييل</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1530227_1280447820"/>
      <w:bookmarkStart w:id="452" w:name="_Toc192"/>
      <w:bookmarkEnd w:id="451"/>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5</w:t>
      </w:r>
      <w:r>
        <w:rPr>
          <w:rtl w:val="true"/>
        </w:rPr>
        <w:t xml:space="preserve"> </w:t>
      </w:r>
      <w:r>
        <w:rPr>
          <w:rtl w:val="true"/>
        </w:rPr>
        <w:t xml:space="preserve">الى </w:t>
      </w:r>
      <w:r>
        <w:rPr/>
        <w:t>10</w:t>
      </w:r>
      <w:r>
        <w:rPr>
          <w:rtl w:val="true"/>
        </w:rPr>
        <w:t>]</w:t>
      </w:r>
      <w:bookmarkEnd w:id="452"/>
    </w:p>
    <w:p>
      <w:pPr>
        <w:pStyle w:val="Heading4"/>
        <w:numPr>
          <w:ilvl w:val="3"/>
          <w:numId w:val="1"/>
        </w:numPr>
        <w:rPr/>
      </w:pPr>
      <w:bookmarkStart w:id="453" w:name="__RefHeading___Toc11530229_1280447820"/>
      <w:bookmarkStart w:id="454" w:name="_Toc193"/>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 xml:space="preserve">فَاصْبِرْ صَبْراً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يَرَوْنَهُ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الْجِبالُ كَالْعِهْنِ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يَسْئَلُ حَمِيمٌ حَمِيماً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1530231_1280447820"/>
      <w:bookmarkStart w:id="456" w:name="_Toc194"/>
      <w:bookmarkEnd w:id="455"/>
      <w:r>
        <w:rPr>
          <w:rtl w:val="true"/>
        </w:rPr>
        <w:t>الإعراب</w:t>
      </w:r>
      <w:r>
        <w:rPr>
          <w:rtl w:val="true"/>
        </w:rPr>
        <w:t>:</w:t>
      </w:r>
      <w:bookmarkEnd w:id="45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يرونه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نراه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كالعهن</w:t>
      </w:r>
      <w:r>
        <w:rPr>
          <w:rFonts w:eastAsia="Amiri" w:cs="Amiri" w:ascii="Amiri" w:hAnsi="Amiri"/>
          <w:color w:val="111111"/>
          <w:sz w:val="28"/>
          <w:szCs w:val="28"/>
          <w:rtl w:val="true"/>
          <w:lang w:bidi="ar-SA"/>
        </w:rPr>
        <w:t xml:space="preserve">) </w:t>
      </w:r>
      <w:bookmarkStart w:id="457" w:name="pg16623_188102"/>
    </w:p>
    <w:p>
      <w:pPr>
        <w:pStyle w:val="BookText"/>
        <w:rPr/>
      </w:pPr>
      <w:bookmarkEnd w:id="457"/>
      <w:r>
        <w:rPr>
          <w:rFonts w:ascii="Amiri" w:hAnsi="Amiri" w:eastAsia="Amiri" w:cs="Amiri"/>
          <w:color w:val="111111"/>
          <w:sz w:val="28"/>
          <w:sz w:val="28"/>
          <w:szCs w:val="28"/>
          <w:rtl w:val="true"/>
          <w:lang w:bidi="ar-SA"/>
        </w:rPr>
        <w:t xml:space="preserve">متعلّق بخبر تكون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88"/>
      </w:r>
      <w:r>
        <w:rPr>
          <w:rFonts w:ascii="Amiri" w:hAnsi="Amiri" w:eastAsia="Amiri" w:cs="Amiri"/>
          <w:color w:val="111111"/>
          <w:sz w:val="28"/>
          <w:sz w:val="28"/>
          <w:szCs w:val="28"/>
          <w:rtl w:val="true"/>
          <w:lang w:bidi="ar-SA"/>
        </w:rPr>
        <w:t>، والمفعول الثاني مقدّر أي نصره أو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سأل سائل فاصبر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يرونه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إنّهم يرونه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تكون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حميم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تكون السماء </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1530233_1280447820"/>
      <w:bookmarkStart w:id="459" w:name="_Toc195"/>
      <w:bookmarkEnd w:id="458"/>
      <w:r>
        <w:rPr>
          <w:rtl w:val="true"/>
        </w:rPr>
        <w:t>الصرف</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للصوف أو للأحمر منه، وزنه فعل بكسر فسكون</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1530235_1280447820"/>
      <w:bookmarkStart w:id="461" w:name="_Toc196"/>
      <w:bookmarkEnd w:id="460"/>
      <w:r>
        <w:rPr>
          <w:rtl w:val="true"/>
        </w:rPr>
        <w:t>البلاغة</w:t>
      </w:r>
      <w:bookmarkEnd w:id="461"/>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تَكُونُ السَّماءُ كَالْمُهْلِ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من التشبيه المرسل، ووجه الشبه التلوّن، أي كالفضة المذابة في تلوّنها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في الآية التي تليها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الْجِبالُ كَالْعِهْنِ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التطاير والتناثر</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كالصوف المصبوغ ألوانا، لأنّ الجبال جدد بيض وحمر مختلف ألوانها وغرابيب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بست وطيرت في 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أشبهت العهن المنفوش إذا طيرته الريح</w:t>
      </w:r>
      <w:r>
        <w:rPr>
          <w:rFonts w:eastAsia="Amiri" w:cs="Amiri" w:ascii="Amiri" w:hAnsi="Amiri"/>
          <w:color w:val="111111"/>
          <w:sz w:val="28"/>
          <w:szCs w:val="28"/>
          <w:rtl w:val="true"/>
          <w:lang w:bidi="ar-SA"/>
        </w:rPr>
        <w:t xml:space="preserve">. </w:t>
      </w:r>
      <w:bookmarkStart w:id="462" w:name="pg16623_188103"/>
    </w:p>
    <w:p>
      <w:pPr>
        <w:pStyle w:val="Heading3"/>
        <w:numPr>
          <w:ilvl w:val="2"/>
          <w:numId w:val="1"/>
        </w:numPr>
        <w:rPr/>
      </w:pPr>
      <w:bookmarkStart w:id="463" w:name="__RefHeading___Toc11530237_1280447820"/>
      <w:bookmarkStart w:id="464" w:name="_Toc197"/>
      <w:bookmarkEnd w:id="462"/>
      <w:bookmarkEnd w:id="463"/>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464"/>
    </w:p>
    <w:p>
      <w:pPr>
        <w:pStyle w:val="Heading4"/>
        <w:numPr>
          <w:ilvl w:val="3"/>
          <w:numId w:val="1"/>
        </w:numPr>
        <w:rPr/>
      </w:pPr>
      <w:bookmarkStart w:id="465" w:name="__RefHeading___Toc11530239_1280447820"/>
      <w:bookmarkStart w:id="466" w:name="_Toc198"/>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1530241_1280447820"/>
      <w:bookmarkStart w:id="468" w:name="_Toc199"/>
      <w:bookmarkEnd w:id="467"/>
      <w:r>
        <w:rPr>
          <w:rtl w:val="true"/>
        </w:rPr>
        <w:t>الإعراب</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يبصّرونهم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يفتدي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يودّ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مضاف إلى ظرف، والأول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لفصيلته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العائد المقدّر في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يبصّرونهم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يودّ المجرم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ينجيه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1530243_1280447820"/>
      <w:bookmarkStart w:id="470" w:name="_Toc200"/>
      <w:bookmarkEnd w:id="469"/>
      <w:r>
        <w:rPr>
          <w:rtl w:val="true"/>
        </w:rPr>
        <w:t>الصرف</w:t>
      </w:r>
      <w:r>
        <w:rPr>
          <w:rtl w:val="true"/>
        </w:rPr>
        <w:t>:</w:t>
      </w:r>
      <w:bookmarkEnd w:id="47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للعشيرة، وزنه فعيلة بمعنى مفعولة، مشتق من الفصل</w:t>
      </w:r>
      <w:r>
        <w:rPr>
          <w:rFonts w:eastAsia="Amiri" w:cs="Amiri" w:ascii="Amiri" w:hAnsi="Amiri"/>
          <w:color w:val="111111"/>
          <w:sz w:val="28"/>
          <w:szCs w:val="28"/>
          <w:rtl w:val="true"/>
          <w:lang w:bidi="ar-SA"/>
        </w:rPr>
        <w:t xml:space="preserve">. </w:t>
      </w:r>
      <w:bookmarkStart w:id="471" w:name="pg16623_188104"/>
    </w:p>
    <w:p>
      <w:pPr>
        <w:pStyle w:val="BookText"/>
        <w:rPr/>
      </w:pPr>
      <w:bookmarkEnd w:id="4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آوى، فيه حذف الهمزة المزيدة تخفيفا قياسا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أعلّت الياء بالتسكين لثقل الحركة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أنجى، فيه حذف الهمزة المزيدة، شأنه شأن تؤويه السابق وكذلك الإعلال</w:t>
      </w:r>
      <w:r>
        <w:rPr>
          <w:rFonts w:eastAsia="Amiri" w:cs="Amiri" w:ascii="Amiri" w:hAnsi="Amiri"/>
          <w:color w:val="111111"/>
          <w:sz w:val="28"/>
          <w:szCs w:val="28"/>
          <w:rtl w:val="true"/>
          <w:lang w:bidi="ar-SA"/>
        </w:rPr>
        <w:t>.</w:t>
      </w:r>
    </w:p>
    <w:p>
      <w:pPr>
        <w:pStyle w:val="Heading3"/>
        <w:numPr>
          <w:ilvl w:val="2"/>
          <w:numId w:val="1"/>
        </w:numPr>
        <w:rPr/>
      </w:pPr>
      <w:bookmarkStart w:id="472" w:name="__RefHeading___Toc11530245_1280447820"/>
      <w:bookmarkStart w:id="473" w:name="_Toc201"/>
      <w:bookmarkEnd w:id="472"/>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15</w:t>
      </w:r>
      <w:r>
        <w:rPr>
          <w:rtl w:val="true"/>
        </w:rPr>
        <w:t xml:space="preserve"> </w:t>
      </w:r>
      <w:r>
        <w:rPr>
          <w:rtl w:val="true"/>
        </w:rPr>
        <w:t xml:space="preserve">الى </w:t>
      </w:r>
      <w:r>
        <w:rPr/>
        <w:t>18</w:t>
      </w:r>
      <w:r>
        <w:rPr>
          <w:rtl w:val="true"/>
        </w:rPr>
        <w:t>]</w:t>
      </w:r>
      <w:bookmarkEnd w:id="473"/>
    </w:p>
    <w:p>
      <w:pPr>
        <w:pStyle w:val="Heading4"/>
        <w:numPr>
          <w:ilvl w:val="3"/>
          <w:numId w:val="1"/>
        </w:numPr>
        <w:rPr/>
      </w:pPr>
      <w:bookmarkStart w:id="474" w:name="__RefHeading___Toc11530247_1280447820"/>
      <w:bookmarkStart w:id="475" w:name="_Toc202"/>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1530249_1280447820"/>
      <w:bookmarkStart w:id="477" w:name="_Toc203"/>
      <w:bookmarkEnd w:id="476"/>
      <w:r>
        <w:rPr>
          <w:rtl w:val="true"/>
        </w:rPr>
        <w:t>الإعراب</w:t>
      </w:r>
      <w:r>
        <w:rPr>
          <w:rtl w:val="true"/>
        </w:rPr>
        <w:t>:</w:t>
      </w:r>
      <w:bookmarkEnd w:id="4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لما يودّ المجرم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لظى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11530251_1280447820"/>
      <w:bookmarkStart w:id="479" w:name="_Toc204"/>
      <w:bookmarkEnd w:id="478"/>
      <w:r>
        <w:rPr>
          <w:rtl w:val="true"/>
        </w:rPr>
        <w:t>الصرف</w:t>
      </w:r>
      <w:r>
        <w:rPr>
          <w:rtl w:val="true"/>
        </w:rPr>
        <w:t>:</w:t>
      </w:r>
      <w:bookmarkEnd w:id="47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للهب، ثمّ استعمل علما لجهنّم فمنع من التنوين للعلميّة والتأنيث، وزنه فعل بفتحتين</w:t>
      </w:r>
      <w:r>
        <w:rPr>
          <w:rFonts w:eastAsia="Amiri" w:cs="Amiri" w:ascii="Amiri" w:hAnsi="Amiri"/>
          <w:color w:val="111111"/>
          <w:sz w:val="28"/>
          <w:szCs w:val="28"/>
          <w:rtl w:val="true"/>
          <w:lang w:bidi="ar-SA"/>
        </w:rPr>
        <w:t xml:space="preserve">. </w:t>
      </w:r>
      <w:bookmarkStart w:id="480" w:name="pg16623_188105"/>
    </w:p>
    <w:p>
      <w:pPr>
        <w:pStyle w:val="BookText"/>
        <w:rPr/>
      </w:pPr>
      <w:bookmarkEnd w:id="4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مبالغة اسم الفاعل من الثلاثيّ المتعدّي نزع، وزنه فعّالة بفتح الفاء وتشديد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شواة، وهي جلدة الرأس أو الطرف أو العضو الذي ليس بمقتل أو هو جلد الإنسان ووزن شواة فعلة بفتحتين، وفيه إعلال بالقلب، أصله 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 تحرّكت الياء بعد فتح قلبت ألفا وكذلك في شواة، أصله شوية بثلاثة فتحات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أوعي، تحرّكت الياء بعد فتح قلبت ألفا، وزنه أفعل</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1530253_1280447820"/>
      <w:bookmarkStart w:id="482" w:name="_Toc205"/>
      <w:bookmarkEnd w:id="481"/>
      <w:r>
        <w:rPr>
          <w:rtl w:val="true"/>
        </w:rPr>
        <w:t>البلاغة</w:t>
      </w:r>
      <w:bookmarkEnd w:id="482"/>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تَدْعُوا مَنْ أَدْبَرَ وَتَوَلَّى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لياقتها لهم، أو استحقاقهم لها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بدعانها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عن ذلك بالدعاء، على سبيل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تهلك، من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دعاك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دعاك الله من رجل بأفعى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العيون سرت عليكا</w:t>
      </w:r>
    </w:p>
    <w:p>
      <w:pPr>
        <w:pStyle w:val="Heading3"/>
        <w:numPr>
          <w:ilvl w:val="2"/>
          <w:numId w:val="1"/>
        </w:numPr>
        <w:rPr/>
      </w:pPr>
      <w:bookmarkStart w:id="483" w:name="__RefHeading___Toc11530255_1280447820"/>
      <w:bookmarkStart w:id="484" w:name="_Toc206"/>
      <w:bookmarkEnd w:id="483"/>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19</w:t>
      </w:r>
      <w:r>
        <w:rPr>
          <w:rtl w:val="true"/>
        </w:rPr>
        <w:t xml:space="preserve"> </w:t>
      </w:r>
      <w:r>
        <w:rPr>
          <w:rtl w:val="true"/>
        </w:rPr>
        <w:t xml:space="preserve">الى </w:t>
      </w:r>
      <w:r>
        <w:rPr/>
        <w:t>35</w:t>
      </w:r>
      <w:r>
        <w:rPr>
          <w:rtl w:val="true"/>
        </w:rPr>
        <w:t>]</w:t>
      </w:r>
      <w:bookmarkEnd w:id="484"/>
    </w:p>
    <w:p>
      <w:pPr>
        <w:pStyle w:val="Heading4"/>
        <w:numPr>
          <w:ilvl w:val="3"/>
          <w:numId w:val="1"/>
        </w:numPr>
        <w:rPr/>
      </w:pPr>
      <w:bookmarkStart w:id="485" w:name="__RefHeading___Toc11530257_1280447820"/>
      <w:bookmarkStart w:id="486" w:name="_Toc207"/>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لِأَماناتِهِمْ وَعَهْدِهِمْ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487" w:name="pg16623_188106"/>
    </w:p>
    <w:p>
      <w:pPr>
        <w:pStyle w:val="Heading4"/>
        <w:numPr>
          <w:ilvl w:val="3"/>
          <w:numId w:val="1"/>
        </w:numPr>
        <w:rPr/>
      </w:pPr>
      <w:bookmarkStart w:id="488" w:name="__RefHeading___Toc11530259_1280447820"/>
      <w:bookmarkStart w:id="489" w:name="_Toc208"/>
      <w:bookmarkEnd w:id="487"/>
      <w:bookmarkEnd w:id="488"/>
      <w:r>
        <w:rPr>
          <w:rtl w:val="true"/>
        </w:rPr>
        <w:t>الإعراب</w:t>
      </w:r>
      <w:r>
        <w:rPr>
          <w:rtl w:val="true"/>
        </w:rPr>
        <w:t>:</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w:t>
      </w:r>
      <w:r>
        <w:rPr>
          <w:rStyle w:val="FootnoteAnchor"/>
          <w:rtl w:val="true"/>
        </w:rPr>
        <w:footnoteReference w:id="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للمستقبل متضمّن معنى الشرط </w:t>
      </w:r>
      <w:r>
        <w:rPr>
          <w:rStyle w:val="FootnoteAnchor"/>
          <w:rtl w:val="true"/>
        </w:rPr>
        <w:footnoteReference w:id="93"/>
      </w:r>
      <w:r>
        <w:rPr>
          <w:rFonts w:ascii="Amiri" w:hAnsi="Amiri" w:eastAsia="Amiri" w:cs="Amiri"/>
          <w:color w:val="111111"/>
          <w:sz w:val="28"/>
          <w:sz w:val="28"/>
          <w:szCs w:val="28"/>
          <w:rtl w:val="true"/>
          <w:lang w:bidi="ar-SA"/>
        </w:rPr>
        <w:t xml:space="preserve">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 الخير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 الإنسان الدال على الجنس،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هلوعا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مسّه الخير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السابق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وهو المستثنى </w:t>
      </w:r>
      <w:r>
        <w:rPr>
          <w:rStyle w:val="FootnoteAnchor"/>
          <w:rtl w:val="true"/>
        </w:rPr>
        <w:footnoteReference w:id="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أزواجهم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ملكت أيمانهم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غير ملومين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بنعت لمفعول ابتغى المقدّر أي ابتغى أمرا كائنا وراء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490" w:name="pg16623_188108"/>
    </w:p>
    <w:p>
      <w:pPr>
        <w:pStyle w:val="BookText"/>
        <w:rPr/>
      </w:pPr>
      <w:bookmarkEnd w:id="4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المذكور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لأماناتهم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يحافظون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1530261_1280447820"/>
      <w:bookmarkStart w:id="492" w:name="_Toc209"/>
      <w:bookmarkEnd w:id="491"/>
      <w:r>
        <w:rPr>
          <w:rtl w:val="true"/>
        </w:rPr>
        <w:t>الصرف</w:t>
      </w:r>
      <w:r>
        <w:rPr>
          <w:rtl w:val="true"/>
        </w:rPr>
        <w:t>:</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هلع باب فرح بمعنى شدّة الجزع وعدم الصبر على المصائب وقد يكون مبالغة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جزع باب فرح بمعنى يفزع من الشيء، وزنه فعول وقد يكون مبالغة اسم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منع باب فتح، وزنه فعول بفتح الفاء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المصلّي، اسم فاعل من الرباعيّ صلّى، وزنه مفعّل بضمّ الميم وكسر العين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المصلّين إعلال بالحذف بسبب التقاء </w:t>
      </w:r>
      <w:bookmarkStart w:id="493" w:name="pg16623_188109"/>
    </w:p>
    <w:p>
      <w:pPr>
        <w:pStyle w:val="BookText"/>
        <w:rPr/>
      </w:pPr>
      <w:bookmarkEnd w:id="493"/>
      <w:r>
        <w:rPr>
          <w:rFonts w:ascii="Amiri" w:hAnsi="Amiri" w:eastAsia="Amiri" w:cs="Amiri"/>
          <w:color w:val="111111"/>
          <w:sz w:val="28"/>
          <w:sz w:val="28"/>
          <w:szCs w:val="28"/>
          <w:rtl w:val="true"/>
          <w:lang w:bidi="ar-SA"/>
        </w:rPr>
        <w:t>الساكنين وأصله المصلّيين بياءين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الثلاثيّ أمن،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ملوم، اسم مفعول من الثلاثيّ لام، فهو على وزن مقول بحذف واو مفعول، أصله ملووم، سكّنت الواو عين الكلمة ونقلت حركتها إلى الحرف قبلها، ثمّ حذفت واو مفعول لالتقاء الساكنين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ابتغي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11530263_1280447820"/>
      <w:bookmarkStart w:id="495" w:name="_Toc210"/>
      <w:bookmarkEnd w:id="494"/>
      <w:r>
        <w:rPr>
          <w:rtl w:val="true"/>
        </w:rPr>
        <w:t>البلاغة</w:t>
      </w:r>
      <w:bookmarkEnd w:id="495"/>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تكرير الصلاة ووصفهم بها أولا وآخرا باعتبارين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فضلها، وتقديمها على سائر الطاعات، وتكرير الموصولات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لتنزيل اختلاف الصفات منزلة اختلاف الذوات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يراعون شرائطها، ويكملون فرائضها وسننها ومستحباتها، باستعارة الحفظ من الضياع للإتمام والتكميل</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11530265_1280447820"/>
      <w:bookmarkStart w:id="497" w:name="_Toc211"/>
      <w:bookmarkEnd w:id="496"/>
      <w:r>
        <w:rPr>
          <w:rtl w:val="true"/>
        </w:rPr>
        <w:t>الفوائد</w:t>
      </w:r>
      <w:bookmarkEnd w:id="497"/>
    </w:p>
    <w:p>
      <w:pPr>
        <w:pStyle w:val="BookText"/>
        <w:rPr/>
      </w:pPr>
      <w:r>
        <w:rPr>
          <w:rFonts w:ascii="Amiri" w:hAnsi="Amiri" w:eastAsia="Amiri" w:cs="Amiri"/>
          <w:color w:val="111111"/>
          <w:sz w:val="28"/>
          <w:sz w:val="28"/>
          <w:szCs w:val="28"/>
          <w:rtl w:val="true"/>
          <w:lang w:bidi="ar-SA"/>
        </w:rPr>
        <w:t>المحافظة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الله المؤمنين بالدوام على الصلاة والمواظبة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بالمحافظة عليها، أي تأديتها كاملة، بأركانها 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أحاديث وآيات كثيرة بصدد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بين الرجل وبين الشرك والكفر 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ما يحاسب به العبد يوم القيامة من عمله صلاته، فإن صلحت فقد أفلح وأنجح، وإن فسدت فقد خاب وخسر فإن نتقص من فريضته شيء قال الرب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هل لعبدي من تطوّع، فيكمل بها ما انتقص من الفريضة؟ ثم تكون سائر أعماله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bookmarkStart w:id="498" w:name="pg16623_188110"/>
    </w:p>
    <w:p>
      <w:pPr>
        <w:pStyle w:val="BookText"/>
        <w:rPr/>
      </w:pPr>
      <w:bookmarkEnd w:id="498"/>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امرئ مسلم، تحضره صلاة مكتوبة، فيحسن وضوءها وخشوعها وركوعها، إلا كانت كفارة لما قبلها من الذنوب، ما لم تؤت كبيرة، وذلك الدهر 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1530267_1280447820"/>
      <w:bookmarkStart w:id="500" w:name="_Toc212"/>
      <w:bookmarkEnd w:id="499"/>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36</w:t>
      </w:r>
      <w:r>
        <w:rPr>
          <w:rtl w:val="true"/>
        </w:rPr>
        <w:t xml:space="preserve"> </w:t>
      </w:r>
      <w:r>
        <w:rPr>
          <w:rtl w:val="true"/>
        </w:rPr>
        <w:t xml:space="preserve">الى </w:t>
      </w:r>
      <w:r>
        <w:rPr/>
        <w:t>39</w:t>
      </w:r>
      <w:r>
        <w:rPr>
          <w:rtl w:val="true"/>
        </w:rPr>
        <w:t>]</w:t>
      </w:r>
      <w:bookmarkEnd w:id="500"/>
    </w:p>
    <w:p>
      <w:pPr>
        <w:pStyle w:val="Heading4"/>
        <w:numPr>
          <w:ilvl w:val="3"/>
          <w:numId w:val="1"/>
        </w:numPr>
        <w:rPr/>
      </w:pPr>
      <w:bookmarkStart w:id="501" w:name="__RefHeading___Toc11530269_1280447820"/>
      <w:bookmarkStart w:id="502" w:name="_Toc213"/>
      <w:bookmarkEnd w:id="501"/>
      <w:r>
        <w:rPr>
          <w:rtl w:val="true"/>
        </w:rPr>
        <w:t>اشارة</w:t>
      </w:r>
      <w:bookmarkEnd w:id="502"/>
    </w:p>
    <w:p>
      <w:pPr>
        <w:pStyle w:val="BookText"/>
        <w:rPr/>
      </w:pP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503" w:name="__RefHeading___Toc11530271_1280447820"/>
      <w:bookmarkStart w:id="504" w:name="_Toc214"/>
      <w:bookmarkEnd w:id="503"/>
      <w:r>
        <w:rPr>
          <w:rtl w:val="true"/>
        </w:rPr>
        <w:t>الإعراب</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الموصول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الشمال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أخرى من الموصول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لكلّ امرئ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أن يدخل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بمحذوف حال من الموصول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متعلّقا بمهطعين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حال متداخلة</w:t>
      </w:r>
      <w:r>
        <w:rPr>
          <w:rFonts w:eastAsia="Amiri" w:cs="Amiri" w:ascii="Amiri" w:hAnsi="Amiri"/>
          <w:color w:val="111111"/>
          <w:sz w:val="28"/>
          <w:szCs w:val="28"/>
          <w:rtl w:val="true"/>
          <w:lang w:bidi="ar-SA"/>
        </w:rPr>
        <w:t xml:space="preserve">. </w:t>
      </w:r>
      <w:bookmarkStart w:id="505" w:name="pg16623_188111"/>
    </w:p>
    <w:p>
      <w:pPr>
        <w:pStyle w:val="BookText"/>
        <w:rPr/>
      </w:pPr>
      <w:bookmarkEnd w:id="5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يطمع كلّ امرئ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506" w:name="__RefHeading___Toc11530273_1280447820"/>
      <w:bookmarkStart w:id="507" w:name="_Toc215"/>
      <w:bookmarkEnd w:id="506"/>
      <w:r>
        <w:rPr>
          <w:rtl w:val="true"/>
        </w:rPr>
        <w:t>الصرف</w:t>
      </w:r>
      <w:r>
        <w:rPr>
          <w:rtl w:val="true"/>
        </w:rPr>
        <w:t>:</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بمعنى الجهة، وزنه فعل 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يأتي بمعنى الطاقة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عزة بمعنى الجماعة وهو اسم جمع، وقيل محذوف منه الهاء وأصله عزهة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لامه واو من عزوته أعزوه أي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لامه ياء أي عزيته أعزيه بمعنى عزوته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ألحق بجمع المذكّر بسبب حذف لامه، وقد يجمع جمع التكسير على عزى زنة فعل 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العزون الأصناف</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11530275_1280447820"/>
      <w:bookmarkStart w:id="509" w:name="_Toc216"/>
      <w:bookmarkEnd w:id="508"/>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40</w:t>
      </w:r>
      <w:r>
        <w:rPr>
          <w:rtl w:val="true"/>
        </w:rPr>
        <w:t xml:space="preserve"> </w:t>
      </w:r>
      <w:r>
        <w:rPr>
          <w:rtl w:val="true"/>
        </w:rPr>
        <w:t xml:space="preserve">الى </w:t>
      </w:r>
      <w:r>
        <w:rPr/>
        <w:t>41</w:t>
      </w:r>
      <w:r>
        <w:rPr>
          <w:rtl w:val="true"/>
        </w:rPr>
        <w:t>]</w:t>
      </w:r>
      <w:bookmarkEnd w:id="509"/>
    </w:p>
    <w:p>
      <w:pPr>
        <w:pStyle w:val="Heading4"/>
        <w:numPr>
          <w:ilvl w:val="3"/>
          <w:numId w:val="1"/>
        </w:numPr>
        <w:rPr/>
      </w:pPr>
      <w:bookmarkStart w:id="510" w:name="__RefHeading___Toc11530277_1280447820"/>
      <w:bookmarkStart w:id="511" w:name="_Toc217"/>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 xml:space="preserve">فَلا أُقْسِمُ بِرَبِّ الْمَشارِقِ وَالْمَغارِبِ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1530279_1280447820"/>
      <w:bookmarkStart w:id="513" w:name="_Toc218"/>
      <w:bookmarkEnd w:id="512"/>
      <w:r>
        <w:rPr>
          <w:rtl w:val="true"/>
        </w:rPr>
        <w:t>الإعراب</w:t>
      </w:r>
      <w:r>
        <w:rPr>
          <w:rtl w:val="true"/>
        </w:rPr>
        <w:t>:</w:t>
      </w:r>
      <w:bookmarkEnd w:id="51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صفة لموصوف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bookmarkStart w:id="514" w:name="pg16623_188112"/>
    </w:p>
    <w:p>
      <w:pPr>
        <w:pStyle w:val="BookText"/>
        <w:rPr/>
      </w:pPr>
      <w:bookmarkEnd w:id="514"/>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لقادرون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1530281_1280447820"/>
      <w:bookmarkStart w:id="516" w:name="_Toc219"/>
      <w:bookmarkEnd w:id="515"/>
      <w:r>
        <w:rPr>
          <w:rtl w:val="true"/>
        </w:rPr>
        <w:t>[</w:t>
      </w:r>
      <w:r>
        <w:rPr>
          <w:rtl w:val="true"/>
        </w:rPr>
        <w:t xml:space="preserve">سورة المعارج </w:t>
      </w:r>
      <w:r>
        <w:rPr>
          <w:rtl w:val="true"/>
        </w:rPr>
        <w:t>{</w:t>
      </w:r>
      <w:r>
        <w:rPr/>
        <w:t>70</w:t>
      </w:r>
      <w:r>
        <w:rPr>
          <w:rtl w:val="true"/>
        </w:rPr>
        <w:t xml:space="preserve">} : </w:t>
      </w:r>
      <w:r>
        <w:rPr>
          <w:rtl w:val="true"/>
        </w:rPr>
        <w:t xml:space="preserve">الآيات </w:t>
      </w:r>
      <w:r>
        <w:rPr/>
        <w:t>42</w:t>
      </w:r>
      <w:r>
        <w:rPr>
          <w:rtl w:val="true"/>
        </w:rPr>
        <w:t xml:space="preserve"> </w:t>
      </w:r>
      <w:r>
        <w:rPr>
          <w:rtl w:val="true"/>
        </w:rPr>
        <w:t xml:space="preserve">الى </w:t>
      </w:r>
      <w:r>
        <w:rPr/>
        <w:t>44</w:t>
      </w:r>
      <w:r>
        <w:rPr>
          <w:rtl w:val="true"/>
        </w:rPr>
        <w:t>]</w:t>
      </w:r>
      <w:bookmarkEnd w:id="516"/>
    </w:p>
    <w:p>
      <w:pPr>
        <w:pStyle w:val="Heading4"/>
        <w:numPr>
          <w:ilvl w:val="3"/>
          <w:numId w:val="1"/>
        </w:numPr>
        <w:rPr/>
      </w:pPr>
      <w:bookmarkStart w:id="517" w:name="__RefHeading___Toc11530283_1280447820"/>
      <w:bookmarkStart w:id="518" w:name="_Toc220"/>
      <w:bookmarkEnd w:id="517"/>
      <w:r>
        <w:rPr>
          <w:rtl w:val="true"/>
        </w:rPr>
        <w:t>اشارة</w:t>
      </w:r>
      <w:bookmarkEnd w:id="518"/>
    </w:p>
    <w:p>
      <w:pPr>
        <w:pStyle w:val="BookText"/>
        <w:rPr/>
      </w:pPr>
      <w:r>
        <w:rPr>
          <w:rFonts w:ascii="Amiri" w:hAnsi="Amiri" w:eastAsia="Amiri" w:cs="Amiri"/>
          <w:color w:val="111111"/>
          <w:sz w:val="28"/>
          <w:sz w:val="28"/>
          <w:szCs w:val="28"/>
          <w:rtl w:val="true"/>
          <w:lang w:bidi="ar-SA"/>
        </w:rPr>
        <w:t xml:space="preserve">فَذَرْهُمْ يَخُوضُوا وَيَلْعَبُوا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1530285_1280447820"/>
      <w:bookmarkStart w:id="520" w:name="_Toc221"/>
      <w:bookmarkEnd w:id="519"/>
      <w:r>
        <w:rPr>
          <w:rtl w:val="true"/>
        </w:rPr>
        <w:t>الإعراب</w:t>
      </w:r>
      <w:r>
        <w:rPr>
          <w:rtl w:val="true"/>
        </w:rPr>
        <w:t>:</w:t>
      </w:r>
      <w:bookmarkEnd w:id="5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 ويلعبوا</w:t>
      </w:r>
      <w:r>
        <w:rPr>
          <w:rFonts w:eastAsia="Amiri" w:cs="Amiri" w:ascii="Amiri" w:hAnsi="Amiri"/>
          <w:color w:val="111111"/>
          <w:sz w:val="28"/>
          <w:szCs w:val="28"/>
          <w:rtl w:val="true"/>
          <w:lang w:bidi="ar-SA"/>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أنّنا قادرون عليهم فذرهم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يخوضوا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آخر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تدعهم يخوضوه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يخوضوا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يومهم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يخرجون، أو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يوفضون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لاسم الفاعل خاشعة مرفوع، والإشارة إلى العذاب الذي سألوا عنه في أوّل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Style w:val="FootnoteAnchor"/>
          <w:rtl w:val="true"/>
        </w:rPr>
        <w:footnoteReference w:id="102"/>
      </w:r>
      <w:r>
        <w:rPr>
          <w:rFonts w:ascii="Amiri" w:hAnsi="Amiri" w:eastAsia="Amiri" w:cs="Amiri"/>
          <w:color w:val="111111"/>
          <w:sz w:val="28"/>
          <w:sz w:val="28"/>
          <w:szCs w:val="28"/>
          <w:rtl w:val="true"/>
          <w:lang w:bidi="ar-SA"/>
        </w:rPr>
        <w:t xml:space="preserve">، وهو بحذف مضاف أي عذاب اليوم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لليوم،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ترهقهم ذلّة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يوفضون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521" w:name="pg16623_188114"/>
    </w:p>
    <w:p>
      <w:pPr>
        <w:pStyle w:val="Heading4"/>
        <w:numPr>
          <w:ilvl w:val="3"/>
          <w:numId w:val="1"/>
        </w:numPr>
        <w:rPr/>
      </w:pPr>
      <w:bookmarkStart w:id="522" w:name="__RefHeading___Toc11530287_1280447820"/>
      <w:bookmarkStart w:id="523" w:name="_Toc222"/>
      <w:bookmarkEnd w:id="521"/>
      <w:bookmarkEnd w:id="522"/>
      <w:r>
        <w:rPr>
          <w:rtl w:val="true"/>
        </w:rPr>
        <w:t>الفوائد</w:t>
      </w:r>
      <w:bookmarkEnd w:id="5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الداخلة على المضارع المنصوب، ولها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يَزالُونَ يُقاتِلُونَكُمْ حَتَّى يَرُدُّوكُمْ عَنْ دِينِكُمْ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يَقُولُونَ لا تُنْفِقُوا عَلى مَنْ عِنْدَ رَسُولِ اللَّهِ حَتَّى يَنْفَضُّوا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ومرادفة إلا في الاستثناء، وهذا المعنى ظاهر من قول سيبويه في تفسير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أفعل إلا أن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حتى أن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أبو البقاء عن بعضهم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ظاهر فيما أنشده ابن مالك للمقنع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العطاء من الفضول سماحة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تجود وما لديك قليل</w:t>
      </w:r>
    </w:p>
    <w:p>
      <w:pPr>
        <w:pStyle w:val="BookText"/>
        <w:rPr/>
      </w:pPr>
      <w:r>
        <w:rPr>
          <w:rFonts w:ascii="Amiri" w:hAnsi="Amiri" w:eastAsia="Amiri" w:cs="Amiri"/>
          <w:color w:val="111111"/>
          <w:sz w:val="28"/>
          <w:sz w:val="28"/>
          <w:szCs w:val="28"/>
          <w:rtl w:val="true"/>
          <w:lang w:bidi="ar-SA"/>
        </w:rPr>
        <w:t xml:space="preserve">ولا ينتصب الفعل بعد حتى إلا إذا كان مستقبلا، ثم إن كان استقباله بالنظر إلى زمن التكلم فالنصب واجب، وإن كان بالنسبة إلى ما قبلها خاصة فالوجهان جائزان،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وَزُلْزِلُوا حَتَّى يَقُولَ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 مستقبل بالنظر إلى الزلزال لا بالنظر إلى زمن قص ذلك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يرتفع الفعل بعد حتى إلا إذا كان حالا، ثم إن كانت حاليته بالنسبة إلى زمن التكلم فالرفع واجب،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ذلك وأنت في حالة الدخول، واعلم أنه لا يرتفع الفعل بعد حتى إلا بثلاثة 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حالا أو مؤولا بالحال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مسببا عما قبلها، فلا يجوز سرت حتى تطلع الشمس، لأن طلوع الشمس ليس مسببا عن المسير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فضلة، فلا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سيري حتى أدخلها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يبقى المبتدأ بلا خبر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6623_188116"/>
      <w:bookmarkStart w:id="525" w:name="pg16623_188116"/>
      <w:bookmarkEnd w:id="525"/>
    </w:p>
    <w:p>
      <w:pPr>
        <w:pStyle w:val="Heading2"/>
        <w:numPr>
          <w:ilvl w:val="1"/>
          <w:numId w:val="1"/>
        </w:numPr>
        <w:rPr/>
      </w:pPr>
      <w:bookmarkStart w:id="526" w:name="pg16623_188116"/>
      <w:bookmarkStart w:id="527" w:name="__RefHeading___Toc11530289_1280447820"/>
      <w:bookmarkStart w:id="528" w:name="_Toc223"/>
      <w:bookmarkEnd w:id="526"/>
      <w:bookmarkEnd w:id="527"/>
      <w:r>
        <w:rPr>
          <w:rtl w:val="true"/>
        </w:rPr>
        <w:t xml:space="preserve">سورة نوح آياتها </w:t>
      </w:r>
      <w:r>
        <w:rPr/>
        <w:t>28</w:t>
      </w:r>
      <w:r>
        <w:rPr>
          <w:rtl w:val="true"/>
        </w:rPr>
        <w:t xml:space="preserve"> </w:t>
      </w:r>
      <w:r>
        <w:rPr>
          <w:rtl w:val="true"/>
        </w:rPr>
        <w:t>آية</w:t>
      </w:r>
      <w:bookmarkEnd w:id="528"/>
    </w:p>
    <w:p>
      <w:pPr>
        <w:pStyle w:val="Heading3"/>
        <w:numPr>
          <w:ilvl w:val="2"/>
          <w:numId w:val="1"/>
        </w:numPr>
        <w:rPr/>
      </w:pPr>
      <w:bookmarkStart w:id="529" w:name="__RefHeading___Toc11530291_1280447820"/>
      <w:bookmarkStart w:id="530" w:name="_Toc224"/>
      <w:bookmarkEnd w:id="529"/>
      <w:r>
        <w:rPr>
          <w:rtl w:val="true"/>
        </w:rPr>
        <w:t>[</w:t>
      </w:r>
      <w:r>
        <w:rPr>
          <w:rtl w:val="true"/>
        </w:rPr>
        <w:t xml:space="preserve">سورة نوح </w:t>
      </w:r>
      <w:r>
        <w:rPr>
          <w:rtl w:val="true"/>
        </w:rPr>
        <w:t>{</w:t>
      </w:r>
      <w:r>
        <w:rPr/>
        <w:t>71</w:t>
      </w:r>
      <w:r>
        <w:rPr>
          <w:rtl w:val="true"/>
        </w:rPr>
        <w:t xml:space="preserve">} : </w:t>
      </w:r>
      <w:r>
        <w:rPr>
          <w:rtl w:val="true"/>
        </w:rPr>
        <w:t xml:space="preserve">آية </w:t>
      </w:r>
      <w:r>
        <w:rPr/>
        <w:t>1</w:t>
      </w:r>
      <w:r>
        <w:rPr>
          <w:rtl w:val="true"/>
        </w:rPr>
        <w:t>]</w:t>
      </w:r>
      <w:bookmarkEnd w:id="530"/>
    </w:p>
    <w:p>
      <w:pPr>
        <w:pStyle w:val="Heading4"/>
        <w:numPr>
          <w:ilvl w:val="3"/>
          <w:numId w:val="1"/>
        </w:numPr>
        <w:rPr/>
      </w:pPr>
      <w:bookmarkStart w:id="531" w:name="__RefHeading___Toc11530293_1280447820"/>
      <w:bookmarkStart w:id="532" w:name="_Toc225"/>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11530295_1280447820"/>
      <w:bookmarkStart w:id="534" w:name="_Toc226"/>
      <w:bookmarkEnd w:id="533"/>
      <w:r>
        <w:rPr>
          <w:rtl w:val="true"/>
        </w:rPr>
        <w:t>الإعراب</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535" w:name="pg16623_188117"/>
    </w:p>
    <w:p>
      <w:pPr>
        <w:pStyle w:val="Heading3"/>
        <w:numPr>
          <w:ilvl w:val="2"/>
          <w:numId w:val="1"/>
        </w:numPr>
        <w:rPr/>
      </w:pPr>
      <w:bookmarkStart w:id="536" w:name="__RefHeading___Toc11530297_1280447820"/>
      <w:bookmarkStart w:id="537" w:name="_Toc227"/>
      <w:bookmarkEnd w:id="535"/>
      <w:bookmarkEnd w:id="536"/>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rtl w:val="true"/>
        </w:rPr>
        <w:t>(</w:t>
      </w:r>
      <w:r>
        <w:rPr/>
        <w:t>2</w:t>
      </w:r>
      <w:r>
        <w:rPr>
          <w:rtl w:val="true"/>
        </w:rPr>
        <w:t xml:space="preserve">) </w:t>
      </w:r>
      <w:r>
        <w:rPr>
          <w:rtl w:val="true"/>
        </w:rPr>
        <w:t xml:space="preserve">الى </w:t>
      </w:r>
      <w:r>
        <w:rPr/>
        <w:t>4</w:t>
      </w:r>
      <w:r>
        <w:rPr>
          <w:rtl w:val="true"/>
        </w:rPr>
        <w:t>]</w:t>
      </w:r>
      <w:bookmarkEnd w:id="537"/>
    </w:p>
    <w:p>
      <w:pPr>
        <w:pStyle w:val="Heading4"/>
        <w:numPr>
          <w:ilvl w:val="3"/>
          <w:numId w:val="1"/>
        </w:numPr>
        <w:rPr/>
      </w:pPr>
      <w:bookmarkStart w:id="538" w:name="__RefHeading___Toc11530299_1280447820"/>
      <w:bookmarkStart w:id="539" w:name="_Toc228"/>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وَيُؤَخِّرْكُمْ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11530301_1280447820"/>
      <w:bookmarkStart w:id="541" w:name="_Toc229"/>
      <w:bookmarkEnd w:id="540"/>
      <w:r>
        <w:rPr>
          <w:rtl w:val="true"/>
        </w:rPr>
        <w:t>الإعراب</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نون الوقاية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لمناسبة الفاصلة، وهي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في الأفعال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لا يؤخّر </w:t>
      </w:r>
      <w:r>
        <w:rPr>
          <w:rStyle w:val="FootnoteAnchor"/>
          <w:rtl w:val="true"/>
        </w:rPr>
        <w:footnoteReference w:id="1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 xml:space="preserve">. </w:t>
      </w:r>
      <w:bookmarkStart w:id="542" w:name="pg16623_188118"/>
    </w:p>
    <w:p>
      <w:pPr>
        <w:pStyle w:val="BookText"/>
        <w:rPr/>
      </w:pPr>
      <w:bookmarkEnd w:id="5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فيها معنى التعليل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وفعله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لآمنتم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530303_1280447820"/>
      <w:bookmarkStart w:id="544" w:name="_Toc230"/>
      <w:bookmarkEnd w:id="543"/>
      <w:r>
        <w:rPr>
          <w:rtl w:val="true"/>
        </w:rPr>
        <w:t>الفوائد</w:t>
      </w:r>
      <w:r>
        <w:rPr>
          <w:rtl w:val="true"/>
        </w:rPr>
        <w:t>:</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يؤخر الأجل إذا جاء؟</w:t>
      </w:r>
    </w:p>
    <w:p>
      <w:pPr>
        <w:pStyle w:val="BookText"/>
        <w:rPr/>
      </w:pPr>
      <w:r>
        <w:rPr>
          <w:rFonts w:ascii="Amiri" w:hAnsi="Amiri" w:eastAsia="Amiri" w:cs="Amiri"/>
          <w:color w:val="111111"/>
          <w:sz w:val="28"/>
          <w:sz w:val="28"/>
          <w:szCs w:val="28"/>
          <w:rtl w:val="true"/>
          <w:lang w:bidi="ar-SA"/>
        </w:rPr>
        <w:t xml:space="preserve">ورد في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وَيُؤَخِّرْكُمْ إِلى 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أَجَلَ اللَّهِ إِذا جاءَ لا يُؤَخَّرُ لَوْ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أن الله عز وجل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قبل الموت تسلموا من العذاب، فإن أجل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لا يؤخر،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ويؤخركم مع الإخبار بامتناع تأخير الأجل، وهل هذا إلا 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 نوح، إن آمنوا عمرهم ألف سنة، وإن بقوا على كفرهم أهلكهم على رأس تسعمائة سنة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يؤخركم إلى أجل مسمى، أي وقت سماه الله وضربه أمدا تنتهون إليه لا تتجاوزونه، وهو الوقت الأطول، تمام الألف ثم أخبر أنه إذا جاء ذلك الأجل، لا يؤخر كما يؤخر هذا الوقت، ولم تكن لكم حيلة، فبادروا في أوقات الإمهال والتأخير عنكم وحيث يمكنكم الإيمان</w:t>
      </w:r>
      <w:r>
        <w:rPr>
          <w:rFonts w:eastAsia="Amiri" w:cs="Amiri" w:ascii="Amiri" w:hAnsi="Amiri"/>
          <w:color w:val="111111"/>
          <w:sz w:val="28"/>
          <w:szCs w:val="28"/>
          <w:rtl w:val="true"/>
          <w:lang w:bidi="ar-SA"/>
        </w:rPr>
        <w:t xml:space="preserve">. </w:t>
      </w:r>
      <w:bookmarkStart w:id="545" w:name="pg16623_188119"/>
    </w:p>
    <w:p>
      <w:pPr>
        <w:pStyle w:val="BookText"/>
        <w:rPr/>
      </w:pPr>
      <w:bookmarkEnd w:id="54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يخافون على أنفسهم الإهلاك من قومهم بإيمانهم وإجابتهم لنوح عليه الصلاة والسلام، فكأنه عليه الصلاة والسلام أمنهم من ذلك، ووعدهم أنهم بإيمانهم يبقون إلى الأجل الذي ضرب لهم لو لم يؤمنوا، أي أنكم بإسلامكم تبقون آمنين من عدوكم إلى الأجل الذي كتبه الله عز وجل لكم</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11530305_1280447820"/>
      <w:bookmarkStart w:id="547" w:name="_Toc231"/>
      <w:bookmarkEnd w:id="546"/>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5</w:t>
      </w:r>
      <w:r>
        <w:rPr>
          <w:rtl w:val="true"/>
        </w:rPr>
        <w:t xml:space="preserve"> </w:t>
      </w:r>
      <w:r>
        <w:rPr>
          <w:rtl w:val="true"/>
        </w:rPr>
        <w:t xml:space="preserve">الى </w:t>
      </w:r>
      <w:r>
        <w:rPr/>
        <w:t>9</w:t>
      </w:r>
      <w:r>
        <w:rPr>
          <w:rtl w:val="true"/>
        </w:rPr>
        <w:t>]</w:t>
      </w:r>
      <w:bookmarkEnd w:id="547"/>
    </w:p>
    <w:p>
      <w:pPr>
        <w:pStyle w:val="Heading4"/>
        <w:numPr>
          <w:ilvl w:val="3"/>
          <w:numId w:val="1"/>
        </w:numPr>
        <w:rPr/>
      </w:pPr>
      <w:bookmarkStart w:id="548" w:name="__RefHeading___Toc11530307_1280447820"/>
      <w:bookmarkStart w:id="549" w:name="_Toc232"/>
      <w:bookmarkEnd w:id="548"/>
      <w:r>
        <w:rPr>
          <w:rtl w:val="true"/>
        </w:rPr>
        <w:t>اشارة</w:t>
      </w:r>
      <w:bookmarkEnd w:id="549"/>
    </w:p>
    <w:p>
      <w:pPr>
        <w:pStyle w:val="BookText"/>
        <w:rPr/>
      </w:pP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ثِيابَهُمْ وَأَصَرُّوا وَاسْتَكْبَرُوا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530309_1280447820"/>
      <w:bookmarkStart w:id="551" w:name="_Toc233"/>
      <w:bookmarkEnd w:id="550"/>
      <w:r>
        <w:rPr>
          <w:rtl w:val="true"/>
        </w:rPr>
        <w:t>الإعراب</w:t>
      </w:r>
      <w:r>
        <w:rPr>
          <w:rtl w:val="true"/>
        </w:rPr>
        <w:t>:</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للتخفيف، 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يزدهم دعائي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شرطيّ في محلّ نصب متعلّق بالجواب جعلوا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إنّي دعوت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استغشوا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نائب عن المصدر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أعلنت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إنّي دعوتهم</w:t>
      </w:r>
      <w:r>
        <w:rPr>
          <w:rFonts w:eastAsia="Amiri" w:cs="Amiri" w:ascii="Amiri" w:hAnsi="Amiri"/>
          <w:color w:val="111111"/>
          <w:sz w:val="28"/>
          <w:szCs w:val="28"/>
          <w:rtl w:val="true"/>
          <w:lang w:bidi="ar-SA"/>
        </w:rPr>
        <w:t xml:space="preserve">. </w:t>
      </w:r>
      <w:bookmarkStart w:id="552" w:name="pg16623_188121"/>
    </w:p>
    <w:p>
      <w:pPr>
        <w:pStyle w:val="BookText"/>
        <w:rPr/>
      </w:pPr>
      <w:bookmarkEnd w:id="5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أعلنت</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1530311_1280447820"/>
      <w:bookmarkStart w:id="554" w:name="_Toc234"/>
      <w:bookmarkEnd w:id="553"/>
      <w:r>
        <w:rPr>
          <w:rtl w:val="true"/>
        </w:rPr>
        <w:t>الصرف</w:t>
      </w:r>
      <w:r>
        <w:rPr>
          <w:rtl w:val="true"/>
        </w:rPr>
        <w:t>:</w:t>
      </w:r>
      <w:bookmarkEnd w:id="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لالتقاء الساكنين الداعي له الجزم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وأصله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الكلمة لالتقائها ساكنة مع واو الجماعة، وبقي ما قبل الواو مفتوحا دلالة على الألف المحذوفة، وزنه استفعوا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جهر باب فتح وزنه فعال بكسر الفاء، وهو أيضا مصدر سماعيّ للرباعيّ جاهر لأنّ المصدر القياسي له هو مجاهرة</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530313_1280447820"/>
      <w:bookmarkStart w:id="556" w:name="_Toc235"/>
      <w:bookmarkEnd w:id="555"/>
      <w:r>
        <w:rPr>
          <w:rtl w:val="true"/>
        </w:rPr>
        <w:t>البلاغة</w:t>
      </w:r>
      <w:bookmarkEnd w:id="556"/>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وَاسْتَغْشَوْا ثِيابَهُمْ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بالغوا في التغطي بها، كأنهم طلبوا من ثيابهم أن تغشاهم، لئلا يروه، كراهة النظر إليه، من فرط كراهة 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التعبير بصيغة الاستفعال ما لا يخفى من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إِنِّي أَعْلَنْتُ لَهُمْ وَأَسْرَرْتُ لَهُمْ إِسْراراً</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أنه دعاهم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دعاهم جهارا، ثم دعاهم في السرّ والعلن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يجب أن تكون ثلاث دعوات مختلفات حتى يصح العطف، والسبب في ذلك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كما يفعل الذي يأمر بالمعروف وينهى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بالأهون، والترقي في الأشد فالأشد فافتتح بالمناصحة في السر، فلما لم يقبلوا ثنى بالمجاهرة، فلما لم تؤثر ثلث الجمع بين الإسرار والإعلان</w:t>
      </w:r>
      <w:r>
        <w:rPr>
          <w:rFonts w:eastAsia="Amiri" w:cs="Amiri" w:ascii="Amiri" w:hAnsi="Amiri"/>
          <w:color w:val="111111"/>
          <w:sz w:val="28"/>
          <w:szCs w:val="28"/>
          <w:rtl w:val="true"/>
          <w:lang w:bidi="ar-SA"/>
        </w:rPr>
        <w:t xml:space="preserve">. </w:t>
      </w:r>
      <w:bookmarkStart w:id="557" w:name="pg16623_188122"/>
    </w:p>
    <w:p>
      <w:pPr>
        <w:pStyle w:val="Heading4"/>
        <w:numPr>
          <w:ilvl w:val="3"/>
          <w:numId w:val="1"/>
        </w:numPr>
        <w:rPr/>
      </w:pPr>
      <w:bookmarkStart w:id="558" w:name="__RefHeading___Toc11530315_1280447820"/>
      <w:bookmarkStart w:id="559" w:name="_Toc236"/>
      <w:bookmarkEnd w:id="557"/>
      <w:bookmarkEnd w:id="558"/>
      <w:r>
        <w:rPr>
          <w:rtl w:val="true"/>
        </w:rPr>
        <w:t>الفوائد</w:t>
      </w:r>
      <w:r>
        <w:rPr>
          <w:rtl w:val="true"/>
        </w:rPr>
        <w:t>:</w:t>
      </w:r>
      <w:bookmarkEnd w:id="5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على الظرفية باتفاق، متعلقة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كُلَّما دَعَوْتُهُمْ لِتَغْفِرَ لَهُمْ جَعَلُوا أَصابِعَهُمْ فِي آذانِهِمْ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متعلقة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وجاءتها الظرفية في 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يليها إلا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وجوابا،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أَضاءَ لَهُمْ مَشَوْا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مَرَّ عَلَيْهِ مَلَأٌ مِنْ قَوْمِهِ سَخِرُوا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استدعيتك فإن زرتني فعبدي 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أيضا على الظرفية، ولكن ناصبها محذوف مدلول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الجواب وليس العامل المذكور لوقوعه بعد الفاء، وإنّ والجملة الواقعة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 أما جواب الشرط فلا محل له لأنه جواب شرط غير جازم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1530317_1280447820"/>
      <w:bookmarkStart w:id="561" w:name="_Toc237"/>
      <w:bookmarkEnd w:id="560"/>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10</w:t>
      </w:r>
      <w:r>
        <w:rPr>
          <w:rtl w:val="true"/>
        </w:rPr>
        <w:t xml:space="preserve"> </w:t>
      </w:r>
      <w:r>
        <w:rPr>
          <w:rtl w:val="true"/>
        </w:rPr>
        <w:t xml:space="preserve">الى </w:t>
      </w:r>
      <w:r>
        <w:rPr/>
        <w:t>14</w:t>
      </w:r>
      <w:r>
        <w:rPr>
          <w:rtl w:val="true"/>
        </w:rPr>
        <w:t>]</w:t>
      </w:r>
      <w:bookmarkEnd w:id="561"/>
    </w:p>
    <w:p>
      <w:pPr>
        <w:pStyle w:val="Heading4"/>
        <w:numPr>
          <w:ilvl w:val="3"/>
          <w:numId w:val="1"/>
        </w:numPr>
        <w:rPr/>
      </w:pPr>
      <w:bookmarkStart w:id="562" w:name="__RefHeading___Toc11530319_1280447820"/>
      <w:bookmarkStart w:id="563" w:name="_Toc238"/>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وَيَجْعَلْ لَكُمْ جَنَّاتٍ وَيَجْعَلْ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530321_1280447820"/>
      <w:bookmarkStart w:id="565" w:name="_Toc239"/>
      <w:bookmarkEnd w:id="564"/>
      <w:r>
        <w:rPr>
          <w:rtl w:val="true"/>
        </w:rPr>
        <w:t>الإعراب</w:t>
      </w:r>
      <w:r>
        <w:rPr>
          <w:rtl w:val="true"/>
        </w:rPr>
        <w:t>:</w:t>
      </w:r>
      <w:bookmarkEnd w:id="5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السماء </w:t>
      </w:r>
      <w:r>
        <w:rPr>
          <w:rStyle w:val="FootnoteAnchor"/>
          <w:rtl w:val="true"/>
        </w:rPr>
        <w:footnoteReference w:id="112"/>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w:t>
      </w:r>
      <w:r>
        <w:rPr>
          <w:rFonts w:eastAsia="Amiri" w:cs="Amiri" w:ascii="Amiri" w:hAnsi="Amiri"/>
          <w:color w:val="111111"/>
          <w:sz w:val="28"/>
          <w:szCs w:val="28"/>
          <w:rtl w:val="true"/>
          <w:lang w:bidi="ar-SA"/>
        </w:rPr>
        <w:t xml:space="preserve">) </w:t>
      </w:r>
      <w:bookmarkStart w:id="566" w:name="pg16623_188123"/>
    </w:p>
    <w:p>
      <w:pPr>
        <w:pStyle w:val="BookText"/>
        <w:rPr/>
      </w:pPr>
      <w:bookmarkEnd w:id="566"/>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لكم 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أسررت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يمددكم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أي متقلّبين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ترجون</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530323_1280447820"/>
      <w:bookmarkStart w:id="568" w:name="_Toc240"/>
      <w:bookmarkEnd w:id="567"/>
      <w:r>
        <w:rPr>
          <w:rtl w:val="true"/>
        </w:rPr>
        <w:t>الصرف</w:t>
      </w:r>
      <w:r>
        <w:rPr>
          <w:rtl w:val="true"/>
        </w:rPr>
        <w:t>:</w:t>
      </w:r>
      <w:bookmarkEnd w:id="5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وقر باب كرم أي أصبح رزينا، وزنه 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بمعنى الرزانة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طور، اسم بمعنى الحال والشكل والتارة، وزنه فعل بفتح فسكون والجمع أفعال</w:t>
      </w:r>
      <w:r>
        <w:rPr>
          <w:rFonts w:eastAsia="Amiri" w:cs="Amiri" w:ascii="Amiri" w:hAnsi="Amiri"/>
          <w:color w:val="111111"/>
          <w:sz w:val="28"/>
          <w:szCs w:val="28"/>
          <w:rtl w:val="true"/>
          <w:lang w:bidi="ar-SA"/>
        </w:rPr>
        <w:t xml:space="preserve">. </w:t>
      </w:r>
      <w:bookmarkStart w:id="569" w:name="pg16623_188124"/>
    </w:p>
    <w:p>
      <w:pPr>
        <w:pStyle w:val="Heading4"/>
        <w:numPr>
          <w:ilvl w:val="3"/>
          <w:numId w:val="1"/>
        </w:numPr>
        <w:rPr/>
      </w:pPr>
      <w:bookmarkStart w:id="570" w:name="__RefHeading___Toc11530325_1280447820"/>
      <w:bookmarkStart w:id="571" w:name="_Toc241"/>
      <w:bookmarkEnd w:id="569"/>
      <w:bookmarkEnd w:id="570"/>
      <w:r>
        <w:rPr>
          <w:rtl w:val="true"/>
        </w:rPr>
        <w:t>البلاغة</w:t>
      </w:r>
      <w:bookmarkEnd w:id="57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علاقة هذا المجاز المحلية، فقد أراد بالسماء المطر، لأن المطر ينزل من السماء</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1530327_1280447820"/>
      <w:bookmarkStart w:id="573" w:name="_Toc242"/>
      <w:bookmarkEnd w:id="572"/>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15</w:t>
      </w:r>
      <w:r>
        <w:rPr>
          <w:rtl w:val="true"/>
        </w:rPr>
        <w:t xml:space="preserve"> </w:t>
      </w:r>
      <w:r>
        <w:rPr>
          <w:rtl w:val="true"/>
        </w:rPr>
        <w:t xml:space="preserve">الى </w:t>
      </w:r>
      <w:r>
        <w:rPr/>
        <w:t>20</w:t>
      </w:r>
      <w:r>
        <w:rPr>
          <w:rtl w:val="true"/>
        </w:rPr>
        <w:t>]</w:t>
      </w:r>
      <w:bookmarkEnd w:id="573"/>
    </w:p>
    <w:p>
      <w:pPr>
        <w:pStyle w:val="Heading4"/>
        <w:numPr>
          <w:ilvl w:val="3"/>
          <w:numId w:val="1"/>
        </w:numPr>
        <w:rPr/>
      </w:pPr>
      <w:bookmarkStart w:id="574" w:name="__RefHeading___Toc11530329_1280447820"/>
      <w:bookmarkStart w:id="575" w:name="_Toc243"/>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 xml:space="preserve">أَلَمْ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فِيهِنَّ نُوراً وَجَعَلَ 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530331_1280447820"/>
      <w:bookmarkStart w:id="577" w:name="_Toc244"/>
      <w:bookmarkEnd w:id="576"/>
      <w:r>
        <w:rPr>
          <w:rtl w:val="true"/>
        </w:rPr>
        <w:t>الإعراب</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سبع 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الرؤية 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خلق الله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خلق الله</w:t>
      </w:r>
      <w:r>
        <w:rPr>
          <w:rFonts w:eastAsia="Amiri" w:cs="Amiri" w:ascii="Amiri" w:hAnsi="Amiri"/>
          <w:color w:val="111111"/>
          <w:sz w:val="28"/>
          <w:szCs w:val="28"/>
          <w:rtl w:val="true"/>
          <w:lang w:bidi="ar-SA"/>
        </w:rPr>
        <w:t xml:space="preserve">. </w:t>
      </w:r>
      <w:bookmarkStart w:id="578" w:name="pg16623_188125"/>
    </w:p>
    <w:p>
      <w:pPr>
        <w:pStyle w:val="BookText"/>
        <w:rPr/>
      </w:pPr>
      <w:bookmarkEnd w:id="578"/>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أنشأكم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أنبتكم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يعيدكم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تتّخذوا </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بدل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أنبتكم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تسلكوا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530333_1280447820"/>
      <w:bookmarkStart w:id="580" w:name="_Toc245"/>
      <w:bookmarkEnd w:id="579"/>
      <w:r>
        <w:rPr>
          <w:rtl w:val="true"/>
        </w:rPr>
        <w:t>الصرف</w:t>
      </w:r>
      <w:r>
        <w:rPr>
          <w:rtl w:val="true"/>
        </w:rPr>
        <w:t>:</w:t>
      </w:r>
      <w:bookmarkEnd w:id="5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يبسط في أرض الغرفة، وجاء في الآية على سبيل التشبيه</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11530335_1280447820"/>
      <w:bookmarkStart w:id="582" w:name="_Toc246"/>
      <w:bookmarkEnd w:id="581"/>
      <w:r>
        <w:rPr>
          <w:rtl w:val="true"/>
        </w:rPr>
        <w:t>البلاغة</w:t>
      </w:r>
      <w:bookmarkEnd w:id="582"/>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أنشأكم منها، فاستعير الإنبات للإنشاء، لكونه أدل على الحدوث والتكون من </w:t>
      </w:r>
      <w:bookmarkStart w:id="583" w:name="pg16623_188126"/>
    </w:p>
    <w:p>
      <w:pPr>
        <w:pStyle w:val="BookText"/>
        <w:rPr/>
      </w:pPr>
      <w:bookmarkEnd w:id="583"/>
      <w:r>
        <w:rPr>
          <w:rFonts w:ascii="Amiri" w:hAnsi="Amiri" w:eastAsia="Amiri" w:cs="Amiri"/>
          <w:color w:val="111111"/>
          <w:sz w:val="28"/>
          <w:sz w:val="28"/>
          <w:szCs w:val="28"/>
          <w:rtl w:val="true"/>
          <w:lang w:bidi="ar-SA"/>
        </w:rPr>
        <w:t>الأرض، لكونه محسوسا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إحساسه، وهم وإن لم ينكروا الحدوث جعلوا بإنكار البعث كمن أنكره، ففي الكلام استعارة مصرحة تبعية</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11530337_1280447820"/>
      <w:bookmarkStart w:id="585" w:name="_Toc247"/>
      <w:bookmarkEnd w:id="584"/>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21</w:t>
      </w:r>
      <w:r>
        <w:rPr>
          <w:rtl w:val="true"/>
        </w:rPr>
        <w:t xml:space="preserve"> </w:t>
      </w:r>
      <w:r>
        <w:rPr>
          <w:rtl w:val="true"/>
        </w:rPr>
        <w:t xml:space="preserve">الى </w:t>
      </w:r>
      <w:r>
        <w:rPr/>
        <w:t>25</w:t>
      </w:r>
      <w:r>
        <w:rPr>
          <w:rtl w:val="true"/>
        </w:rPr>
        <w:t>]</w:t>
      </w:r>
      <w:bookmarkEnd w:id="585"/>
    </w:p>
    <w:p>
      <w:pPr>
        <w:pStyle w:val="Heading4"/>
        <w:numPr>
          <w:ilvl w:val="3"/>
          <w:numId w:val="1"/>
        </w:numPr>
        <w:rPr/>
      </w:pPr>
      <w:bookmarkStart w:id="586" w:name="__RefHeading___Toc11530339_1280447820"/>
      <w:bookmarkStart w:id="587" w:name="_Toc248"/>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 xml:space="preserve">قالَ نُوحٌ رَبِّ إِنَّهُمْ عَصَوْنِي وَاتَّبَعُوا مَنْ لَمْ يَزِدْهُ مالُهُ وَوَلَدُهُ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آلِهَتَكُمْ وَلا تَذَرُنَّ وَدًّا وَلا سُواعاً وَلا يَغُوثَ وَيَعُوقَ وَنَسْراً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كَثِيراً وَلا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1530341_1280447820"/>
      <w:bookmarkStart w:id="589" w:name="_Toc249"/>
      <w:bookmarkEnd w:id="588"/>
      <w:r>
        <w:rPr>
          <w:rtl w:val="true"/>
        </w:rPr>
        <w:t>الإعراب</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عصوني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عصوني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يزده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والثالث والرابع زائدان لتأكيد النهي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قال نوح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قد أضلّوا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وكذلك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 xml:space="preserve">. </w:t>
      </w:r>
      <w:bookmarkStart w:id="590" w:name="pg16623_188128"/>
    </w:p>
    <w:p>
      <w:pPr>
        <w:pStyle w:val="BookText"/>
        <w:rPr/>
      </w:pPr>
      <w:bookmarkEnd w:id="59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أدخلوا</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1530343_1280447820"/>
      <w:bookmarkStart w:id="592" w:name="_Toc250"/>
      <w:bookmarkEnd w:id="591"/>
      <w:r>
        <w:rPr>
          <w:rtl w:val="true"/>
        </w:rPr>
        <w:t>الصرف</w:t>
      </w:r>
      <w:r>
        <w:rPr>
          <w:rtl w:val="true"/>
        </w:rPr>
        <w:t>:</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الثلاثيّ كبر، وزنه فعّال بضمّ الفاء وتشديد العين المفتوحة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وقيل هو ابن من أبناء آدم صنع له تمثال بعد موته باسمه،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بضمّ فسكون على قراءة 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من أصنام الجاهلية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مثل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يفعل بضمّ العين، ثمّ أعلّ بتسكين الواو ونقل حركتها إلى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يغوث معنى وتصريفا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مثل ودّ وزنا ومعنى</w:t>
      </w:r>
      <w:r>
        <w:rPr>
          <w:rFonts w:eastAsia="IRNazanin" w:cs="IRNazanin"/>
          <w:color w:val="111111"/>
          <w:sz w:val="28"/>
          <w:szCs w:val="28"/>
          <w:rtl w:val="true"/>
          <w:lang w:bidi="fa-IR"/>
        </w:rPr>
        <w:t>.</w:t>
      </w:r>
    </w:p>
    <w:p>
      <w:pPr>
        <w:pStyle w:val="Heading4"/>
        <w:numPr>
          <w:ilvl w:val="3"/>
          <w:numId w:val="1"/>
        </w:numPr>
        <w:rPr/>
      </w:pPr>
      <w:bookmarkStart w:id="593" w:name="__RefHeading___Toc11530345_1280447820"/>
      <w:bookmarkStart w:id="594" w:name="_Toc251"/>
      <w:bookmarkEnd w:id="593"/>
      <w:r>
        <w:rPr>
          <w:rtl w:val="true"/>
        </w:rPr>
        <w:t>الفوائد</w:t>
      </w:r>
      <w:r>
        <w:rPr>
          <w:rtl w:val="true"/>
        </w:rPr>
        <w:t>:</w:t>
      </w:r>
      <w:bookmarkEnd w:id="5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المواضيع التي تزاد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كقوله تعالى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خَطِيئاتِهِمْ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 لَيُصْبِحُنَّ نادِمِينَ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وننصر مولانا ونعلم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الناس مجروم عليه وجارم</w:t>
      </w:r>
    </w:p>
    <w:p>
      <w:pPr>
        <w:pStyle w:val="BookText"/>
        <w:rPr/>
      </w:pPr>
      <w:r>
        <w:rPr>
          <w:rFonts w:ascii="Amiri" w:hAnsi="Amiri" w:eastAsia="Amiri" w:cs="Amiri"/>
          <w:color w:val="111111"/>
          <w:sz w:val="28"/>
          <w:sz w:val="28"/>
          <w:szCs w:val="28"/>
          <w:rtl w:val="true"/>
          <w:lang w:bidi="ar-SA"/>
        </w:rPr>
        <w:t xml:space="preserve">وتزاد بعد الجار الذي هو اسم،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بعد الجازم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يَنْزَغَنَّكَ مِنَ الشَّيْطانِ نَزْغٌ فَاسْتَعِذْ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الأعشى</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ما تناخي عند باب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تراحي وتلقى من فواضله ندى </w:t>
      </w:r>
      <w:bookmarkStart w:id="595" w:name="pg16623_188129"/>
    </w:p>
    <w:p>
      <w:pPr>
        <w:pStyle w:val="BookText"/>
        <w:rPr/>
      </w:pPr>
      <w:bookmarkEnd w:id="595"/>
      <w:r>
        <w:rPr>
          <w:rFonts w:ascii="Amiri" w:hAnsi="Amiri" w:eastAsia="Amiri" w:cs="Amiri"/>
          <w:color w:val="111111"/>
          <w:sz w:val="28"/>
          <w:sz w:val="28"/>
          <w:szCs w:val="28"/>
          <w:rtl w:val="true"/>
          <w:lang w:bidi="ar-SA"/>
        </w:rPr>
        <w:t xml:space="preserve">وابن هاشم هو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بعد أداة الشرط، جازمة كانت،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غير جازمة،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جاؤُها شَهِدَ عَلَيْهِمْ سَمْعُهُمْ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وتزاد بين المتبوع وتابعه،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بَعُوضَةً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وزادها الأعشى مرتين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ترينا حفاة لا نعال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كذلك ما نحفى وننتعل</w:t>
      </w:r>
    </w:p>
    <w:p>
      <w:pPr>
        <w:pStyle w:val="Heading3"/>
        <w:numPr>
          <w:ilvl w:val="2"/>
          <w:numId w:val="1"/>
        </w:numPr>
        <w:rPr/>
      </w:pPr>
      <w:bookmarkStart w:id="596" w:name="__RefHeading___Toc11530347_1280447820"/>
      <w:bookmarkStart w:id="597" w:name="_Toc252"/>
      <w:bookmarkEnd w:id="596"/>
      <w:r>
        <w:rPr>
          <w:rtl w:val="true"/>
        </w:rPr>
        <w:t>[</w:t>
      </w:r>
      <w:r>
        <w:rPr>
          <w:rtl w:val="true"/>
        </w:rPr>
        <w:t xml:space="preserve">سورة نوح </w:t>
      </w:r>
      <w:r>
        <w:rPr>
          <w:rtl w:val="true"/>
        </w:rPr>
        <w:t>{</w:t>
      </w:r>
      <w:r>
        <w:rPr/>
        <w:t>71</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597"/>
    </w:p>
    <w:p>
      <w:pPr>
        <w:pStyle w:val="Heading4"/>
        <w:numPr>
          <w:ilvl w:val="3"/>
          <w:numId w:val="1"/>
        </w:numPr>
        <w:rPr/>
      </w:pPr>
      <w:bookmarkStart w:id="598" w:name="__RefHeading___Toc11530349_1280447820"/>
      <w:bookmarkStart w:id="599" w:name="_Toc25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وَقالَ نُوحٌ 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وَلِوالِدَيَّ وَلِمَنْ دَخَلَ بَيْتِيَ مُؤْمِناً وَلِلْمُؤْمِنِينَ وَالْمُؤْمِناتِ وَلا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1530351_1280447820"/>
      <w:bookmarkStart w:id="601" w:name="_Toc254"/>
      <w:bookmarkEnd w:id="600"/>
      <w:r>
        <w:rPr>
          <w:rtl w:val="true"/>
        </w:rPr>
        <w:t>الإعراب</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نوح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602" w:name="pg16623_188130"/>
    </w:p>
    <w:p>
      <w:pPr>
        <w:pStyle w:val="BookText"/>
        <w:rPr/>
      </w:pPr>
      <w:bookmarkEnd w:id="6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تذرهم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لوالديّ، 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المؤمنين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تزد الظالمين إلّا 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تزد الظالمين إلّا ضلالا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تزد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اغفر</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530353_1280447820"/>
      <w:bookmarkStart w:id="604" w:name="_Toc255"/>
      <w:bookmarkEnd w:id="603"/>
      <w:r>
        <w:rPr>
          <w:rtl w:val="true"/>
        </w:rPr>
        <w:t>الصرف</w:t>
      </w:r>
      <w:r>
        <w:rPr>
          <w:rtl w:val="true"/>
        </w:rPr>
        <w:t>:</w:t>
      </w:r>
      <w:bookmarkEnd w:id="6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أحد، قيل هو مأخوذ من الدار أي نازل دارا، وقيل هو مأخوذ من الدوران وهو التحرّك، فيه إعلال بالقلب أصله ديوار، اجتمعت الياء والواو والأولى ساكنة قلبت الواو ياء وأدغمت مع الياء الأولى، وزنه فيعال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منه فاء الكلمة في المضارع فهو معتلّ مثال مكسور العين في المضارع وزنه يعلوا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فجر باب نصر، وزنه فاعل</w:t>
      </w:r>
      <w:r>
        <w:rPr>
          <w:rFonts w:eastAsia="Amiri" w:cs="Amiri" w:ascii="Amiri" w:hAnsi="Amiri"/>
          <w:color w:val="111111"/>
          <w:sz w:val="28"/>
          <w:szCs w:val="28"/>
          <w:rtl w:val="true"/>
          <w:lang w:bidi="ar-SA"/>
        </w:rPr>
        <w:t xml:space="preserve">. </w:t>
      </w:r>
      <w:bookmarkStart w:id="605" w:name="pg16623_188131"/>
    </w:p>
    <w:p>
      <w:pPr>
        <w:pStyle w:val="BookText"/>
        <w:rPr/>
      </w:pPr>
      <w:bookmarkEnd w:id="60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من تبر يتبر باب نصر أو باب فرح بمعنى هلك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هو اسم مصدر من الرباعيّ تبرّ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1530355_1280447820"/>
      <w:bookmarkStart w:id="607" w:name="_Toc256"/>
      <w:bookmarkEnd w:id="606"/>
      <w:r>
        <w:rPr>
          <w:rtl w:val="true"/>
        </w:rPr>
        <w:t>البلاغة</w:t>
      </w:r>
      <w:bookmarkEnd w:id="607"/>
    </w:p>
    <w:p>
      <w:pPr>
        <w:pStyle w:val="BookText"/>
        <w:rPr/>
      </w:pPr>
      <w:r>
        <w:rPr>
          <w:rFonts w:ascii="Amiri" w:hAnsi="Amiri" w:eastAsia="Amiri" w:cs="Amiri"/>
          <w:color w:val="111111"/>
          <w:sz w:val="28"/>
          <w:sz w:val="28"/>
          <w:szCs w:val="28"/>
          <w:rtl w:val="true"/>
          <w:lang w:bidi="ar-SA"/>
        </w:rPr>
        <w:t>مجاز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يَلِدُوا إِلَّا فاجِراً كَفَّاراً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وعلاقة هذا المجاز ما يؤول إليه، لأنهم لم يفجروا وقت الولادة، بل بعدها بزمن طويل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يلدوا إلا من سيفجر ويكفر، فوصفهم بما يصيرون إليه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bookmarkStart w:id="608" w:name="pg16623_188132"/>
    </w:p>
    <w:p>
      <w:pPr>
        <w:pStyle w:val="Heading2"/>
        <w:numPr>
          <w:ilvl w:val="1"/>
          <w:numId w:val="1"/>
        </w:numPr>
        <w:rPr/>
      </w:pPr>
      <w:bookmarkStart w:id="609" w:name="__RefHeading___Toc11530357_1280447820"/>
      <w:bookmarkStart w:id="610" w:name="_Toc257"/>
      <w:bookmarkEnd w:id="608"/>
      <w:bookmarkEnd w:id="609"/>
      <w:r>
        <w:rPr>
          <w:rtl w:val="true"/>
        </w:rPr>
        <w:t xml:space="preserve">سورة الجنّ آياتها </w:t>
      </w:r>
      <w:r>
        <w:rPr/>
        <w:t>28</w:t>
      </w:r>
      <w:r>
        <w:rPr>
          <w:rtl w:val="true"/>
        </w:rPr>
        <w:t xml:space="preserve"> </w:t>
      </w:r>
      <w:r>
        <w:rPr>
          <w:rtl w:val="true"/>
        </w:rPr>
        <w:t>آية</w:t>
      </w:r>
      <w:bookmarkEnd w:id="610"/>
    </w:p>
    <w:p>
      <w:pPr>
        <w:pStyle w:val="Heading3"/>
        <w:numPr>
          <w:ilvl w:val="2"/>
          <w:numId w:val="1"/>
        </w:numPr>
        <w:rPr/>
      </w:pPr>
      <w:bookmarkStart w:id="611" w:name="__RefHeading___Toc11530359_1280447820"/>
      <w:bookmarkStart w:id="612" w:name="_Toc258"/>
      <w:bookmarkEnd w:id="611"/>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1</w:t>
      </w:r>
      <w:r>
        <w:rPr>
          <w:rtl w:val="true"/>
        </w:rPr>
        <w:t xml:space="preserve"> </w:t>
      </w:r>
      <w:r>
        <w:rPr>
          <w:rtl w:val="true"/>
        </w:rPr>
        <w:t xml:space="preserve">الى </w:t>
      </w:r>
      <w:r>
        <w:rPr/>
        <w:t>19</w:t>
      </w:r>
      <w:r>
        <w:rPr>
          <w:rtl w:val="true"/>
        </w:rPr>
        <w:t>]</w:t>
      </w:r>
      <w:bookmarkEnd w:id="612"/>
    </w:p>
    <w:p>
      <w:pPr>
        <w:pStyle w:val="Heading4"/>
        <w:numPr>
          <w:ilvl w:val="3"/>
          <w:numId w:val="1"/>
        </w:numPr>
        <w:rPr/>
      </w:pPr>
      <w:bookmarkStart w:id="613" w:name="__RefHeading___Toc11530361_1280447820"/>
      <w:bookmarkStart w:id="614" w:name="_Toc259"/>
      <w:bookmarkEnd w:id="613"/>
      <w:r>
        <w:rPr>
          <w:rtl w:val="true"/>
        </w:rPr>
        <w:t>اشارة</w:t>
      </w:r>
      <w:bookmarkEnd w:id="6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جَدُّ رَبِّنا مَا اتَّخَذَ صاحِبَةً وَلا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يَقُولُ سَفِيهُنا عَلَى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ظَنَنَّا أَنْ لَنْ تَقُولَ الْإِنْسُ وَالْجِنُّ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كانَ رِجالٌ مِنَ الْإِنْسِ يَعُوذُونَ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لا نَدْرِي أَشَرٌّ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الصَّالِحُونَ وَمِنَّا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ظَنَنَّا أَنْ لَنْ نُعْجِزَ اللَّهَ فِي الْأَرْضِ وَلَنْ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لَمَّا سَمِعْنَا الْهُدى آمَنَّا بِهِ فَمَنْ يُؤْمِنْ بِرَبِّهِ فَلا يَخافُ بَخْساً وَلا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مِنَّا الْمُسْلِمُونَ وَمِنَّا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لَمَّا قامَ عَبْدُ اللَّهِ يَدْعُوهُ كادُوا يَكُونُونَ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615" w:name="pg16623_188133"/>
    </w:p>
    <w:p>
      <w:pPr>
        <w:pStyle w:val="Heading4"/>
        <w:numPr>
          <w:ilvl w:val="3"/>
          <w:numId w:val="1"/>
        </w:numPr>
        <w:rPr/>
      </w:pPr>
      <w:bookmarkStart w:id="616" w:name="__RefHeading___Toc11530363_1280447820"/>
      <w:bookmarkStart w:id="617" w:name="_Toc260"/>
      <w:bookmarkEnd w:id="615"/>
      <w:bookmarkEnd w:id="616"/>
      <w:r>
        <w:rPr>
          <w:rtl w:val="true"/>
        </w:rPr>
        <w:t>الإعراب</w:t>
      </w:r>
      <w:r>
        <w:rPr>
          <w:rtl w:val="true"/>
        </w:rPr>
        <w:t>:</w:t>
      </w:r>
      <w:bookmarkEnd w:id="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استمع نفر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 لفعل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سمعنا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والمفعول الأول مقدّر أي امرأة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صاحبة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دعائيّة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محلّ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آمنّا به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أنّه استمع،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الضمير الشأن محذوف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السفيه كاذبا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قولا شططا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سفيهنا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 قولا 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السابق أنّه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تقول الإنس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أنّا ظنّنا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أن لن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كظنّكم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ظننتم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 xml:space="preserve">. </w:t>
      </w:r>
      <w:bookmarkStart w:id="618" w:name="pg16623_188137"/>
    </w:p>
    <w:p>
      <w:pPr>
        <w:pStyle w:val="BookText"/>
        <w:rPr/>
      </w:pPr>
      <w:bookmarkEnd w:id="6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لمسنا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ملئت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بحب من مقاعد </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w:t>
      </w:r>
      <w:r>
        <w:rPr>
          <w:rStyle w:val="FootnoteAnchor"/>
          <w:rtl w:val="true"/>
        </w:rPr>
        <w:footnoteReference w:id="136"/>
      </w:r>
      <w:r>
        <w:rPr>
          <w:rFonts w:ascii="Amiri" w:hAnsi="Amiri" w:eastAsia="Amiri" w:cs="Amiri"/>
          <w:color w:val="111111"/>
          <w:sz w:val="28"/>
          <w:sz w:val="28"/>
          <w:szCs w:val="28"/>
          <w:rtl w:val="true"/>
          <w:lang w:bidi="ar-SA"/>
        </w:rPr>
        <w:t xml:space="preserve">منصوب أي قعودات للسمع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نقعد</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أي لأجل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619" w:name="__RefHeading___Toc11530365_1280447820"/>
      <w:bookmarkStart w:id="620" w:name="_Toc261"/>
      <w:bookmarkEnd w:id="619"/>
      <w:r>
        <w:rPr>
          <w:rtl w:val="true"/>
        </w:rPr>
        <w:t>البلاغة</w:t>
      </w:r>
      <w:bookmarkEnd w:id="62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من الجد الذي هو الدولة والبخت، لأن الملوك والأغنياء هم المجدودون </w:t>
      </w:r>
      <w:bookmarkStart w:id="621" w:name="pg16623_188138"/>
    </w:p>
    <w:p>
      <w:pPr>
        <w:pStyle w:val="BookText"/>
        <w:rPr/>
      </w:pPr>
      <w:bookmarkEnd w:id="621"/>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بالتعالي عن الصاحبة والولد لعظمته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لسلطانه وملكوته أو لغناه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طلبنا بلوغها لاستماع كلام أهلها، أو طلبنا 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المس، للطلب، كالجس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لمسه والتمسه وتلمسه، كطلبه واطلبه وتطلبه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الاستعارة لغوية، لأنه مجاز مرسل، لاستعماله في لازم معناه</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11530367_1280447820"/>
      <w:bookmarkStart w:id="623" w:name="_Toc262"/>
      <w:bookmarkEnd w:id="622"/>
      <w:r>
        <w:rPr>
          <w:rtl w:val="true"/>
        </w:rPr>
        <w:t>الفوائد</w:t>
      </w:r>
      <w:bookmarkEnd w:id="6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p>
    <w:p>
      <w:pPr>
        <w:pStyle w:val="BookText"/>
        <w:rPr/>
      </w:pPr>
      <w:r>
        <w:rPr>
          <w:rFonts w:ascii="Amiri" w:hAnsi="Amiri" w:eastAsia="Amiri" w:cs="Amiri"/>
          <w:color w:val="111111"/>
          <w:sz w:val="28"/>
          <w:sz w:val="28"/>
          <w:szCs w:val="28"/>
          <w:rtl w:val="true"/>
          <w:lang w:bidi="ar-SA"/>
        </w:rPr>
        <w:t xml:space="preserve">اختلف الرواة هل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فقد أثبت ذلك ابن مسعود فيما رواه عنه مسلم في صحيحة، وقد تقدم حديثه في سورة الأحقاف، عند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صرفنا إليك نفرا من الجن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وأنكر ذلك ابن عباس، فيما رواه عنه البخاري ومسلم،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الجن ولا رآهم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طائفة من أصحابه، عامدين إلى سوق عكاظ، وقد حيل بين الشياطين وبين خبر السماء، وأرسل عليهم الشهب، فرجعت الشياطين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 بيننا وبين خبر السماء، وأرسلت علينا 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ذاك إلا من شيء قد حدث، فاضربوا مشارق الأرض ومغاربها، فانظروا السبب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فانطلقوا، فمر النفر الذين أخذوا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بنخلة، عامدين إلى سوق عكاظ، وهو يصلي بالصحابة صلاة الفجر، فلما سمعوا القرآن واستمعوا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حال بيننا وبين خبر السماء، فرجعوا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قومنا إنا سمعنا قرآنا عجبا، يهدي إلى الرشد، فآمنا به، ولن نشرك بربنا أحدا فأنزل الله عز وجل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ابن مسعود فقضية أخرى وجن آخرون، والحاصل من الكتاب والسنة العلم القطعي بأن الجن والشياطين موجودون، متعبدون بالأحكام الشرعية، وأنه صلى الله عليه وسلم رسول إلى الإنس والجن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كرامات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دليل على إبطال الكرامات، لأن الذين تضاف إليهم الكرامات، وإن كانوا أولياء مرتضين، فليسوا 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 الله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المرتضين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بالاطلاع على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إبطال الكهانة والتنجيم، لأن أصحابها أبعد شيء في الارتضاء، وأدخله في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على أن من ادعى أن النجوم تدله على ما يكون، من حياة أو موت، ونحو ذلك، فقد كفر بما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الزمخشري، فقد أنكر كرامات الأولياء، جريا على قاعدة مذهبه في الاعتزال، ووافق الواحدي وغيره من المفسرين في إبطال الكهانة والتنجيم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الامام فخر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الآية إلى الصورتين واحدة، فإن جعل الآية دالة على المنع من أحكام النجوم فينبغي أن يجعلها دالة على المنع من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الآية لا دلالة فيها على شيء من ذلك، والذي تدل عليه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صيغة عموم، فيكفي في العمل بمقتضاه أن لا يظهر الله تعالى خلقه على غيب واحد من غيوبه، فتحمله على وقت وقوع القيامة، فيكون المراد من الآية أنه تعالى لا يظهر هذا الغيب لأحد، فلا يبقى في الآية دلالة على أنه لا يظهر شيئا من الغيوب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يجوز أن يطلع الله على شيء من المغيبات غير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ينبغي أن مذهب أهل السنة إثبات كرامات الأولياء، خلافا للمعتزلة، وأنه يجوز أن يلهم الله بعض أوليائه وقوع بعض الوقائع في المستقبل، فيخبر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صحة ذلك ما</w:t>
      </w:r>
    </w:p>
    <w:p>
      <w:pPr>
        <w:pStyle w:val="BookText"/>
        <w:rPr/>
      </w:pPr>
      <w:r>
        <w:rPr>
          <w:rFonts w:ascii="Amiri" w:hAnsi="Amiri" w:eastAsia="Amiri" w:cs="Amiri"/>
          <w:color w:val="111111"/>
          <w:sz w:val="28"/>
          <w:sz w:val="28"/>
          <w:szCs w:val="28"/>
          <w:rtl w:val="true"/>
          <w:lang w:bidi="ar-SA"/>
        </w:rPr>
        <w:t>روي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فيمن كان قبلكم من الأمم ناس محدّثون ملهمون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عائشة رضي الله عنها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يكون في الأمم قبلكم محدّثون، فإن يكن من أمتي منهم أحد، فإن عمر بن الخطاب منهم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إثبات لكرامات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جاز أن يكون معجزة لنبي صح أن يكون كرامة 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المعجزة أمر خارق للعادة مقرون بالتحدي، ولا يجوز للولي أن يدعي خرق العادة مع التحدي، إذ لو </w:t>
      </w:r>
    </w:p>
    <w:p>
      <w:pPr>
        <w:pStyle w:val="BookText"/>
        <w:rPr/>
      </w:pPr>
      <w:r>
        <w:rPr>
          <w:rFonts w:ascii="Amiri" w:hAnsi="Amiri" w:eastAsia="Amiri" w:cs="Amiri"/>
          <w:color w:val="111111"/>
          <w:sz w:val="28"/>
          <w:sz w:val="28"/>
          <w:szCs w:val="28"/>
          <w:rtl w:val="true"/>
          <w:lang w:bidi="ar-SA"/>
        </w:rPr>
        <w:t>ادعاه الولي لكفر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الكهانة، فقد أغلق بابها بمبعثه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ادعاها 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على الاشتغال تقديره حصل أو تمّ </w:t>
      </w:r>
      <w:r>
        <w:rPr>
          <w:rStyle w:val="FootnoteAnchor"/>
          <w:rtl w:val="true"/>
        </w:rPr>
        <w:footnoteReference w:id="1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بصلة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 ندري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بهم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الجملة المقدّرة حصل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والمبتدأ مقدّر وصف بالظرف 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قوم دون ذلك </w:t>
      </w:r>
      <w:r>
        <w:rPr>
          <w:rStyle w:val="FootnoteAnchor"/>
          <w:rtl w:val="true"/>
        </w:rPr>
        <w:footnoteReference w:id="1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كنّا بحذف مضاف أي ذوي طرائق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منّا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الصالحون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دون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طرائق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لن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 أي هاربين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ظننّا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 نعجز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نعجز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نعجزه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 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منّا الصالحون،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القاسطون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تعليليّة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تحرّوا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أسلم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استقاموا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 لفعل محذوف تقديره أوحي إليّ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أوحي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نفتنهم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نسلكه معنى ندخله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نفتنهم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أسقيناهم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نفتنهم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ليس من كلام الجنّ بل من كلامه تعالى، وعلى هذا يجوز العطف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بينهما اعتراض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بين كلام الجنّ الأول وكلامهم اللاحق</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624" w:name="pg16623_188144"/>
    </w:p>
    <w:p>
      <w:pPr>
        <w:pStyle w:val="BookText"/>
        <w:rPr/>
      </w:pPr>
      <w:bookmarkEnd w:id="6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المساجد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لو استقاموا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تهيّأتم للعبادة فلا تدعوا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في محلّ نصب متعلّق بمضمون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بتأويل مشتّق أي 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المصدر المؤوّل السابق أو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قام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كادوا</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530369_1280447820"/>
      <w:bookmarkStart w:id="626" w:name="_Toc263"/>
      <w:bookmarkEnd w:id="625"/>
      <w:r>
        <w:rPr>
          <w:rtl w:val="true"/>
        </w:rPr>
        <w:t>الصرف</w:t>
      </w:r>
      <w:r>
        <w:rPr>
          <w:rtl w:val="true"/>
        </w:rPr>
        <w:t>:</w:t>
      </w:r>
      <w:bookmarkEnd w:id="6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العظمة والجلال بفتح الجيم، وزنه فعل بفتح فسكون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رهق بمعنى غشي، باب فرح، وهنا بمعنى السفه والطغيان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أو جمع حارس، اسم فاعل من الثلاثيّ حرس وزنه فاعل ووزن حرس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رصد باب نصر بمعنى رقبه أو قعد له في طريقه، واستعمل في الآية كصفة للمبالغة بمعنى المفعول أي أرصد له هيّئ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تقدير مضاف إي ذا إرصاد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قدّة اسم بمعنى السيرة والطريقة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قطعه، وزن قدّة فعلة بكسر فسكون، وعينه ولامه من حرف واحد، ووزن قدد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للثلاثيّ هرب باب نصر،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القاسط، اسم فاعل من الثلاثيّ قسط بمعنى جار،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لام الكلمة وواو الجماعة، وزنه تفعّوا بفتح التاء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القطعة منه حطبة، وزنه فعلة بفتحتين، والجمع أحطاب زنة أفعال وحطب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غدق باب فرح بمعنى أعطى كثيرا،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صعد باب فرح، واستعمل المصدر وصفا بمعنى اسم الفاعل للمبالغة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لبدة زنة 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للشعر الذي فوق رقبة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ألصقته إلصاقا شديدا فقد لبّدته، ووزن لبد فعل بكسر ففتح وقد تضمّ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مالا لبدا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bookmarkStart w:id="627" w:name="pg16623_188146"/>
    </w:p>
    <w:p>
      <w:pPr>
        <w:pStyle w:val="Heading4"/>
        <w:numPr>
          <w:ilvl w:val="3"/>
          <w:numId w:val="1"/>
        </w:numPr>
        <w:rPr/>
      </w:pPr>
      <w:bookmarkStart w:id="628" w:name="__RefHeading___Toc11530371_1280447820"/>
      <w:bookmarkStart w:id="629" w:name="_Toc264"/>
      <w:bookmarkEnd w:id="627"/>
      <w:bookmarkEnd w:id="628"/>
      <w:r>
        <w:rPr>
          <w:rtl w:val="true"/>
        </w:rPr>
        <w:t>البلاغة</w:t>
      </w:r>
      <w:bookmarkEnd w:id="629"/>
    </w:p>
    <w:p>
      <w:pPr>
        <w:pStyle w:val="BookText"/>
        <w:rPr/>
      </w:pPr>
      <w:r>
        <w:rPr>
          <w:rFonts w:ascii="Amiri" w:hAnsi="Amiri" w:eastAsia="Amiri" w:cs="Amiri"/>
          <w:color w:val="111111"/>
          <w:sz w:val="28"/>
          <w:sz w:val="28"/>
          <w:szCs w:val="28"/>
          <w:rtl w:val="true"/>
          <w:lang w:bidi="ar-SA"/>
        </w:rPr>
        <w:t>السر في اختلاف صورة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لا نَدْرِي أَشَرٌّ أُرِيدَ بِمَنْ فِي الْأَرْضِ أَمْ أَرادَ بِهِمْ رَبُّهُمْ رَشَداً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الكلام صورة تخالف صورة ما بعدها، لأن الأولى فيها فعل الإرادة مبني للمجهول، والثانية فيها فعل الإرادة مبني للمعلوم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الداعي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مع الله سبحانه وتعالى، حيث لم يصرحوا بنسبة الشر إلى الله عز وجل، كما صرحوا به في الخير وإن كان فاعل الكل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جمعوا بين الأدب وحسن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لَمَّا سَمِعْنَا الْهُدى آمَنَّا بِهِ فَمَنْ يُؤْمِنْ بِرَبِّهِ فَلا يَخافُ بَخْساً وَلا رَهَقاً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حلّ للإشكال الوارد في ظاهر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الله سبحانه وتعالى 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لا يخاف جزاء بخس ولا رهق، لأنه لم يبخس أحدا حقا ولا رهق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أحد، فلا يخاف جزاءهما</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530373_1280447820"/>
      <w:bookmarkStart w:id="631" w:name="_Toc265"/>
      <w:bookmarkEnd w:id="630"/>
      <w:r>
        <w:rPr>
          <w:rtl w:val="true"/>
        </w:rPr>
        <w:t>[</w:t>
      </w:r>
      <w:r>
        <w:rPr>
          <w:rtl w:val="true"/>
        </w:rPr>
        <w:t xml:space="preserve">سورة الجن </w:t>
      </w:r>
      <w:r>
        <w:rPr>
          <w:rtl w:val="true"/>
        </w:rPr>
        <w:t>{</w:t>
      </w:r>
      <w:r>
        <w:rPr/>
        <w:t>72</w:t>
      </w:r>
      <w:r>
        <w:rPr>
          <w:rtl w:val="true"/>
        </w:rPr>
        <w:t xml:space="preserve">} : </w:t>
      </w:r>
      <w:r>
        <w:rPr>
          <w:rtl w:val="true"/>
        </w:rPr>
        <w:t xml:space="preserve">آية </w:t>
      </w:r>
      <w:r>
        <w:rPr/>
        <w:t>20</w:t>
      </w:r>
      <w:r>
        <w:rPr>
          <w:rtl w:val="true"/>
        </w:rPr>
        <w:t>]</w:t>
      </w:r>
      <w:bookmarkEnd w:id="631"/>
    </w:p>
    <w:p>
      <w:pPr>
        <w:pStyle w:val="Heading4"/>
        <w:numPr>
          <w:ilvl w:val="3"/>
          <w:numId w:val="1"/>
        </w:numPr>
        <w:rPr/>
      </w:pPr>
      <w:bookmarkStart w:id="632" w:name="__RefHeading___Toc11530375_1280447820"/>
      <w:bookmarkStart w:id="633" w:name="_Toc266"/>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قُلْ إِنَّما أَدْعُوا رَبِّي وَلا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530377_1280447820"/>
      <w:bookmarkStart w:id="635" w:name="_Toc267"/>
      <w:bookmarkEnd w:id="634"/>
      <w:r>
        <w:rPr>
          <w:rtl w:val="true"/>
        </w:rPr>
        <w:t>الإعراب</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636" w:name="pg16623_188147"/>
    </w:p>
    <w:p>
      <w:pPr>
        <w:pStyle w:val="Heading3"/>
        <w:numPr>
          <w:ilvl w:val="2"/>
          <w:numId w:val="1"/>
        </w:numPr>
        <w:rPr/>
      </w:pPr>
      <w:bookmarkStart w:id="637" w:name="__RefHeading___Toc11530379_1280447820"/>
      <w:bookmarkStart w:id="638" w:name="_Toc268"/>
      <w:bookmarkEnd w:id="636"/>
      <w:bookmarkEnd w:id="637"/>
      <w:r>
        <w:rPr>
          <w:rtl w:val="true"/>
        </w:rPr>
        <w:t>[</w:t>
      </w:r>
      <w:r>
        <w:rPr>
          <w:rtl w:val="true"/>
        </w:rPr>
        <w:t xml:space="preserve">سورة الجن </w:t>
      </w:r>
      <w:r>
        <w:rPr>
          <w:rtl w:val="true"/>
        </w:rPr>
        <w:t>{</w:t>
      </w:r>
      <w:r>
        <w:rPr/>
        <w:t>72</w:t>
      </w:r>
      <w:r>
        <w:rPr>
          <w:rtl w:val="true"/>
        </w:rPr>
        <w:t xml:space="preserve">} : </w:t>
      </w:r>
      <w:r>
        <w:rPr>
          <w:rtl w:val="true"/>
        </w:rPr>
        <w:t xml:space="preserve">آية </w:t>
      </w:r>
      <w:r>
        <w:rPr/>
        <w:t>21</w:t>
      </w:r>
      <w:r>
        <w:rPr>
          <w:rtl w:val="true"/>
        </w:rPr>
        <w:t>]</w:t>
      </w:r>
      <w:bookmarkEnd w:id="638"/>
    </w:p>
    <w:p>
      <w:pPr>
        <w:pStyle w:val="Heading4"/>
        <w:numPr>
          <w:ilvl w:val="3"/>
          <w:numId w:val="1"/>
        </w:numPr>
        <w:rPr/>
      </w:pPr>
      <w:bookmarkStart w:id="639" w:name="__RefHeading___Toc11530381_1280447820"/>
      <w:bookmarkStart w:id="640" w:name="_Toc269"/>
      <w:bookmarkEnd w:id="639"/>
      <w:r>
        <w:rPr>
          <w:rtl w:val="true"/>
        </w:rPr>
        <w:t>اشارة</w:t>
      </w:r>
      <w:bookmarkEnd w:id="640"/>
    </w:p>
    <w:p>
      <w:pPr>
        <w:pStyle w:val="BookText"/>
        <w:rPr/>
      </w:pPr>
      <w:r>
        <w:rPr>
          <w:rFonts w:ascii="Amiri" w:hAnsi="Amiri" w:eastAsia="Amiri" w:cs="Amiri"/>
          <w:color w:val="111111"/>
          <w:sz w:val="28"/>
          <w:sz w:val="28"/>
          <w:szCs w:val="28"/>
          <w:rtl w:val="true"/>
          <w:lang w:bidi="ar-SA"/>
        </w:rPr>
        <w:t xml:space="preserve">قُلْ إِنِّي لا أَمْلِكُ لَكُمْ ضَرًّا وَلا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11530383_1280447820"/>
      <w:bookmarkStart w:id="642" w:name="_Toc270"/>
      <w:bookmarkEnd w:id="641"/>
      <w:r>
        <w:rPr>
          <w:rtl w:val="true"/>
        </w:rPr>
        <w:t>الإعراب</w:t>
      </w:r>
      <w:r>
        <w:rPr>
          <w:rtl w:val="true"/>
        </w:rPr>
        <w:t>:</w:t>
      </w:r>
      <w:bookmarkEnd w:id="6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إنّ</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1530385_1280447820"/>
      <w:bookmarkStart w:id="644" w:name="_Toc271"/>
      <w:bookmarkEnd w:id="643"/>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22</w:t>
      </w:r>
      <w:r>
        <w:rPr>
          <w:rtl w:val="true"/>
        </w:rPr>
        <w:t xml:space="preserve"> </w:t>
      </w:r>
      <w:r>
        <w:rPr>
          <w:rtl w:val="true"/>
        </w:rPr>
        <w:t xml:space="preserve">الى </w:t>
      </w:r>
      <w:r>
        <w:rPr/>
        <w:t>24</w:t>
      </w:r>
      <w:r>
        <w:rPr>
          <w:rtl w:val="true"/>
        </w:rPr>
        <w:t>]</w:t>
      </w:r>
      <w:bookmarkEnd w:id="644"/>
    </w:p>
    <w:p>
      <w:pPr>
        <w:pStyle w:val="Heading4"/>
        <w:numPr>
          <w:ilvl w:val="3"/>
          <w:numId w:val="1"/>
        </w:numPr>
        <w:rPr/>
      </w:pPr>
      <w:bookmarkStart w:id="645" w:name="__RefHeading___Toc11530387_1280447820"/>
      <w:bookmarkStart w:id="646" w:name="_Toc272"/>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قُلْ إِنِّي لَنْ يُجِيرَنِي مِنَ اللَّهِ أَحَدٌ وَلَنْ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وَرِسالاتِهِ وَمَنْ يَعْصِ اللَّهَ وَرَسُولَهُ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11530389_1280447820"/>
      <w:bookmarkStart w:id="648" w:name="_Toc273"/>
      <w:bookmarkEnd w:id="647"/>
      <w:r>
        <w:rPr>
          <w:rtl w:val="true"/>
        </w:rPr>
        <w:t>الإعراب</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لن يجيرني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يجيرني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لن يجيرني أحد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لفظ الجلالة مجرور مثله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مراعى فيه معنى الجمع المأخوذ من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الظرف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له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لمجرّد التوكيد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أضعف ناصرا فهو معطوف عليه</w:t>
      </w:r>
      <w:r>
        <w:rPr>
          <w:rFonts w:eastAsia="Amiri" w:cs="Amiri" w:ascii="Amiri" w:hAnsi="Amiri"/>
          <w:color w:val="111111"/>
          <w:sz w:val="28"/>
          <w:szCs w:val="28"/>
          <w:rtl w:val="true"/>
          <w:lang w:bidi="ar-SA"/>
        </w:rPr>
        <w:t xml:space="preserve">.. </w:t>
      </w:r>
      <w:bookmarkStart w:id="649" w:name="pg16623_188149"/>
    </w:p>
    <w:p>
      <w:pPr>
        <w:pStyle w:val="BookText"/>
        <w:rPr/>
      </w:pPr>
      <w:bookmarkEnd w:id="64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4"/>
        <w:numPr>
          <w:ilvl w:val="3"/>
          <w:numId w:val="1"/>
        </w:numPr>
        <w:rPr/>
      </w:pPr>
      <w:bookmarkStart w:id="650" w:name="__RefHeading___Toc11530391_1280447820"/>
      <w:bookmarkStart w:id="651" w:name="_Toc274"/>
      <w:bookmarkEnd w:id="650"/>
      <w:r>
        <w:rPr>
          <w:rtl w:val="true"/>
        </w:rPr>
        <w:t>الصرف</w:t>
      </w:r>
      <w:r>
        <w:rPr>
          <w:rtl w:val="true"/>
        </w:rPr>
        <w:t>:</w:t>
      </w:r>
      <w:bookmarkEnd w:id="6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ظرفي للزمن، ويأتي بمعنى الدهر والأزليّ والقديم والدائم، جمعه آباد وأبود بضمّ الهمزة، والظرف يستعمل في الغالب للمستقبل نفيا وإثباتا، تقول لا أفعله أبدا أو لم أفعله أبدا، وزنه فعل بفتحتين</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11530393_1280447820"/>
      <w:bookmarkStart w:id="653" w:name="_Toc275"/>
      <w:bookmarkEnd w:id="652"/>
      <w:r>
        <w:rPr>
          <w:rtl w:val="true"/>
        </w:rPr>
        <w:t>[</w:t>
      </w:r>
      <w:r>
        <w:rPr>
          <w:rtl w:val="true"/>
        </w:rPr>
        <w:t xml:space="preserve">سورة الجن </w:t>
      </w:r>
      <w:r>
        <w:rPr>
          <w:rtl w:val="true"/>
        </w:rPr>
        <w:t>{</w:t>
      </w:r>
      <w:r>
        <w:rPr/>
        <w:t>72</w:t>
      </w:r>
      <w:r>
        <w:rPr>
          <w:rtl w:val="true"/>
        </w:rPr>
        <w:t xml:space="preserve">} : </w:t>
      </w:r>
      <w:r>
        <w:rPr>
          <w:rtl w:val="true"/>
        </w:rPr>
        <w:t xml:space="preserve">الآيات </w:t>
      </w:r>
      <w:r>
        <w:rPr/>
        <w:t>25</w:t>
      </w:r>
      <w:r>
        <w:rPr>
          <w:rtl w:val="true"/>
        </w:rPr>
        <w:t xml:space="preserve"> </w:t>
      </w:r>
      <w:r>
        <w:rPr>
          <w:rtl w:val="true"/>
        </w:rPr>
        <w:t xml:space="preserve">الى </w:t>
      </w:r>
      <w:r>
        <w:rPr/>
        <w:t>28</w:t>
      </w:r>
      <w:r>
        <w:rPr>
          <w:rtl w:val="true"/>
        </w:rPr>
        <w:t>]</w:t>
      </w:r>
      <w:bookmarkEnd w:id="653"/>
    </w:p>
    <w:p>
      <w:pPr>
        <w:pStyle w:val="Heading4"/>
        <w:numPr>
          <w:ilvl w:val="3"/>
          <w:numId w:val="1"/>
        </w:numPr>
        <w:rPr/>
      </w:pPr>
      <w:bookmarkStart w:id="654" w:name="__RefHeading___Toc11530395_1280447820"/>
      <w:bookmarkStart w:id="655" w:name="_Toc276"/>
      <w:bookmarkEnd w:id="654"/>
      <w:r>
        <w:rPr>
          <w:rtl w:val="true"/>
        </w:rPr>
        <w:t>اشارة</w:t>
      </w:r>
      <w:bookmarkEnd w:id="655"/>
    </w:p>
    <w:p>
      <w:pPr>
        <w:pStyle w:val="BookText"/>
        <w:rPr/>
      </w:pPr>
      <w:r>
        <w:rPr>
          <w:rFonts w:ascii="Amiri" w:hAnsi="Amiri" w:eastAsia="Amiri" w:cs="Amiri"/>
          <w:color w:val="111111"/>
          <w:sz w:val="28"/>
          <w:sz w:val="28"/>
          <w:szCs w:val="28"/>
          <w:rtl w:val="true"/>
          <w:lang w:bidi="ar-SA"/>
        </w:rPr>
        <w:t xml:space="preserve">قُلْ إِنْ أَدْرِي أَقَرِيبٌ ما تُوعَدُونَ أَمْ يَجْعَلُ لَهُ رَبِّي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وَأَحاطَ بِما لَدَيْهِمْ وَأَحْصى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1530397_1280447820"/>
      <w:bookmarkStart w:id="657" w:name="_Toc277"/>
      <w:bookmarkEnd w:id="656"/>
      <w:r>
        <w:rPr>
          <w:rtl w:val="true"/>
        </w:rPr>
        <w:t>الإعراب</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معادل للهمزة 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قريب ما 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أدري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له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قريب ما توعدون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المقدّر مفعول ارتضى أي ارتضاه رسولا </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قد أبلغوا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أبلغوا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يعلم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أحاط تأخذ إعرابها</w:t>
      </w:r>
      <w:r>
        <w:rPr>
          <w:rFonts w:eastAsia="Amiri" w:cs="Amiri" w:ascii="Amiri" w:hAnsi="Amiri"/>
          <w:color w:val="111111"/>
          <w:sz w:val="28"/>
          <w:szCs w:val="28"/>
          <w:rtl w:val="true"/>
          <w:lang w:bidi="ar-SA"/>
        </w:rPr>
        <w:t xml:space="preserve">. </w:t>
      </w:r>
      <w:bookmarkStart w:id="658" w:name="pg16623_188152"/>
    </w:p>
    <w:p>
      <w:pPr>
        <w:pStyle w:val="Heading4"/>
        <w:numPr>
          <w:ilvl w:val="3"/>
          <w:numId w:val="1"/>
        </w:numPr>
        <w:rPr/>
      </w:pPr>
      <w:bookmarkStart w:id="659" w:name="__RefHeading___Toc11530399_1280447820"/>
      <w:bookmarkStart w:id="660" w:name="_Toc278"/>
      <w:bookmarkEnd w:id="658"/>
      <w:bookmarkEnd w:id="659"/>
      <w:r>
        <w:rPr>
          <w:rtl w:val="true"/>
        </w:rPr>
        <w:t>الصرف</w:t>
      </w:r>
      <w:r>
        <w:rPr>
          <w:rtl w:val="true"/>
        </w:rPr>
        <w:t>:</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أحوط زنة أفعل، ثقلت الفتحة على الواو فسكّنت ونقلت الحركة إلى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قلبت الواو ألفا لفتح ما قبلها وتحركها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أحصي، 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يدلّ على مجموع الشيء، وزنه فعل بضمّ فسكون، وعينه ولامه من حرف واحد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1" w:name="pg16623_188154"/>
      <w:bookmarkStart w:id="662" w:name="pg16623_188154"/>
      <w:bookmarkEnd w:id="662"/>
    </w:p>
    <w:p>
      <w:pPr>
        <w:pStyle w:val="Heading2"/>
        <w:numPr>
          <w:ilvl w:val="1"/>
          <w:numId w:val="1"/>
        </w:numPr>
        <w:rPr/>
      </w:pPr>
      <w:bookmarkStart w:id="663" w:name="pg16623_188154"/>
      <w:bookmarkStart w:id="664" w:name="__RefHeading___Toc11530401_1280447820"/>
      <w:bookmarkStart w:id="665" w:name="_Toc279"/>
      <w:bookmarkEnd w:id="663"/>
      <w:bookmarkEnd w:id="664"/>
      <w:r>
        <w:rPr>
          <w:rtl w:val="true"/>
        </w:rPr>
        <w:t xml:space="preserve">سورة المزّمّل آياتها </w:t>
      </w:r>
      <w:r>
        <w:rPr/>
        <w:t>20</w:t>
      </w:r>
      <w:r>
        <w:rPr>
          <w:rtl w:val="true"/>
        </w:rPr>
        <w:t xml:space="preserve"> </w:t>
      </w:r>
      <w:r>
        <w:rPr>
          <w:rtl w:val="true"/>
        </w:rPr>
        <w:t>آية</w:t>
      </w:r>
      <w:bookmarkEnd w:id="665"/>
    </w:p>
    <w:p>
      <w:pPr>
        <w:pStyle w:val="Heading3"/>
        <w:numPr>
          <w:ilvl w:val="2"/>
          <w:numId w:val="1"/>
        </w:numPr>
        <w:rPr/>
      </w:pPr>
      <w:bookmarkStart w:id="666" w:name="__RefHeading___Toc11530403_1280447820"/>
      <w:bookmarkStart w:id="667" w:name="_Toc280"/>
      <w:bookmarkEnd w:id="666"/>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w:t>
      </w:r>
      <w:r>
        <w:rPr>
          <w:rtl w:val="true"/>
        </w:rPr>
        <w:t xml:space="preserve"> </w:t>
      </w:r>
      <w:r>
        <w:rPr>
          <w:rtl w:val="true"/>
        </w:rPr>
        <w:t xml:space="preserve">الى </w:t>
      </w:r>
      <w:r>
        <w:rPr/>
        <w:t>4</w:t>
      </w:r>
      <w:r>
        <w:rPr>
          <w:rtl w:val="true"/>
        </w:rPr>
        <w:t>]</w:t>
      </w:r>
      <w:bookmarkEnd w:id="667"/>
    </w:p>
    <w:p>
      <w:pPr>
        <w:pStyle w:val="Heading4"/>
        <w:numPr>
          <w:ilvl w:val="3"/>
          <w:numId w:val="1"/>
        </w:numPr>
        <w:rPr/>
      </w:pPr>
      <w:bookmarkStart w:id="668" w:name="__RefHeading___Toc11530405_1280447820"/>
      <w:bookmarkStart w:id="669" w:name="_Toc281"/>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11530407_1280447820"/>
      <w:bookmarkStart w:id="671" w:name="_Toc282"/>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bookmarkStart w:id="672" w:name="pg16623_188155"/>
    </w:p>
    <w:p>
      <w:pPr>
        <w:pStyle w:val="BookText"/>
        <w:rPr/>
      </w:pPr>
      <w:bookmarkEnd w:id="67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1530409_1280447820"/>
      <w:bookmarkStart w:id="674" w:name="_Toc283"/>
      <w:bookmarkEnd w:id="673"/>
      <w:r>
        <w:rPr>
          <w:rtl w:val="true"/>
        </w:rPr>
        <w:t>الصرف</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الخماسيّ بمعنى تلفّف بثوبه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أغلب الآراء </w:t>
      </w:r>
      <w:r>
        <w:rPr>
          <w:rStyle w:val="FootnoteAnchor"/>
          <w:rtl w:val="true"/>
        </w:rPr>
        <w:footnoteReference w:id="163"/>
      </w:r>
      <w:r>
        <w:rPr>
          <w:rFonts w:ascii="Amiri" w:hAnsi="Amiri" w:eastAsia="Amiri" w:cs="Amiri"/>
          <w:color w:val="111111"/>
          <w:sz w:val="28"/>
          <w:sz w:val="28"/>
          <w:szCs w:val="28"/>
          <w:rtl w:val="true"/>
          <w:lang w:bidi="ar-SA"/>
        </w:rPr>
        <w:t>، وزنه متفعّل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أصله المتزمّل، قلبت التاء زايا ثمّ سكّنت ليتمّ الإدغام مع فاء الكلمة وهي 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هو أمر الثلاثيّ الأجوف قام، والأصل فيه قوم بضمّ فسكونين، حذف حرف العلّة لالتقاء الساكنين وزنه فل بضمّ فسكون لأنّ فاءه مضمومة في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لأحد جزأي الشيء إذا تساويا، وزنه فعل بكسر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تفتح الفاء أو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أنصاف زنة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الإعلال فيه مثل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قياسه، وزنه فل بكسر فسكون لأنّ الفاء مكسورة في المضارع</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530411_1280447820"/>
      <w:bookmarkStart w:id="676" w:name="_Toc284"/>
      <w:bookmarkEnd w:id="675"/>
      <w:r>
        <w:rPr>
          <w:rtl w:val="true"/>
        </w:rPr>
        <w:t>البلاغة</w:t>
      </w:r>
      <w:bookmarkEnd w:id="676"/>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صل الليل إلا قليلا، والقيام جزء من الصلاة، فعبّر بالجزء وهو القيام وأراد الكل وهو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المجاز جزئية</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530413_1280447820"/>
      <w:bookmarkStart w:id="678" w:name="_Toc285"/>
      <w:bookmarkEnd w:id="677"/>
      <w:r>
        <w:rPr>
          <w:rtl w:val="true"/>
        </w:rPr>
        <w:t>الفوائد</w:t>
      </w:r>
      <w:bookmarkEnd w:id="6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الروح والجسد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يقومون من الليل، من النصف إلى </w:t>
      </w:r>
      <w:bookmarkStart w:id="679" w:name="pg16623_188156"/>
    </w:p>
    <w:p>
      <w:pPr>
        <w:pStyle w:val="BookText"/>
        <w:rPr/>
      </w:pPr>
      <w:bookmarkEnd w:id="679"/>
      <w:r>
        <w:rPr>
          <w:rFonts w:ascii="Amiri" w:hAnsi="Amiri" w:eastAsia="Amiri" w:cs="Amiri"/>
          <w:color w:val="111111"/>
          <w:sz w:val="28"/>
          <w:sz w:val="28"/>
          <w:szCs w:val="28"/>
          <w:rtl w:val="true"/>
          <w:lang w:bidi="ar-SA"/>
        </w:rPr>
        <w:t>الثلثين، وكان الرجل منهم، لا يدري متى ثلث الليل أو متى نصفه أو متى ثلثاه، فكان يقوم الليل كله حتى يصبح، مخافة ألا يحفظ القدر الواجب، واشتد ذلك عليهم حتى انتفخت أقدامهم، فرحمهم الله، وخفف عنهم، ونسخها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فَاقْرَؤُا ما تَيَسَّرَ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سورة نسخ آخرها أوّلها إلّا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 نزول أولها ونزول آخرها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قيام الليل فرضا، ثم نسخ بعد ذلك في حق الأمة بالصلوات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وثبتت فرضيته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الليل فتهجد به نافلة لك عسى أن يبعثك ربك مقاما محمودا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سعد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أنبئيني عن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تقرأ المزمل؟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افترض القيام في أول هذه السورة،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حولا حتى انتفخت أقدامهم، وأمسك الله خاتمتها اثني عشر شهرا في السماء، ثم أنزل التخفيف في آخر هذه السورة، فصار قيام الليل تطوعا بعد فريضة</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11530415_1280447820"/>
      <w:bookmarkStart w:id="681" w:name="_Toc286"/>
      <w:bookmarkEnd w:id="680"/>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681"/>
    </w:p>
    <w:p>
      <w:pPr>
        <w:pStyle w:val="Heading4"/>
        <w:numPr>
          <w:ilvl w:val="3"/>
          <w:numId w:val="1"/>
        </w:numPr>
        <w:rPr/>
      </w:pPr>
      <w:bookmarkStart w:id="682" w:name="__RefHeading___Toc11530417_1280447820"/>
      <w:bookmarkStart w:id="683" w:name="_Toc287"/>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هِيَ أَشَدُّ وَطْئاً وَأَقْوَمُ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1530419_1280447820"/>
      <w:bookmarkStart w:id="685" w:name="_Toc288"/>
      <w:bookmarkEnd w:id="684"/>
      <w:r>
        <w:rPr>
          <w:rtl w:val="true"/>
        </w:rPr>
        <w:t>الإعراب</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أشدّ وطئا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سنلقي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686" w:name="pg16623_188157"/>
    </w:p>
    <w:p>
      <w:pPr>
        <w:pStyle w:val="BookText"/>
        <w:rPr/>
      </w:pPr>
      <w:bookmarkEnd w:id="6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530421_1280447820"/>
      <w:bookmarkStart w:id="688" w:name="_Toc289"/>
      <w:bookmarkEnd w:id="687"/>
      <w:r>
        <w:rPr>
          <w:rtl w:val="true"/>
        </w:rPr>
        <w:t>الصرف</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إمّا مؤنّث ناشئ، اسم فاعل من الثلاثيّ نشأ، وزنه فاعل وصف به النفس الناشئة بالليل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قيام الليل كالعاقبة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جمع ناشئ وهو جمع غير قياسيّ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أول ساعات الليل أو ما ينشأ من الطاعات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وطأ باب فرح،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530423_1280447820"/>
      <w:bookmarkStart w:id="690" w:name="_Toc290"/>
      <w:bookmarkEnd w:id="689"/>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7</w:t>
      </w:r>
      <w:r>
        <w:rPr>
          <w:rtl w:val="true"/>
        </w:rPr>
        <w:t>]</w:t>
      </w:r>
      <w:bookmarkEnd w:id="690"/>
    </w:p>
    <w:p>
      <w:pPr>
        <w:pStyle w:val="Heading4"/>
        <w:numPr>
          <w:ilvl w:val="3"/>
          <w:numId w:val="1"/>
        </w:numPr>
        <w:rPr/>
      </w:pPr>
      <w:bookmarkStart w:id="691" w:name="__RefHeading___Toc11530425_1280447820"/>
      <w:bookmarkStart w:id="692" w:name="_Toc291"/>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530427_1280447820"/>
      <w:bookmarkStart w:id="694" w:name="_Toc292"/>
      <w:bookmarkEnd w:id="693"/>
      <w:r>
        <w:rPr>
          <w:rtl w:val="true"/>
        </w:rPr>
        <w:t>الإعراب</w:t>
      </w:r>
      <w:r>
        <w:rPr>
          <w:rtl w:val="true"/>
        </w:rPr>
        <w:t>:</w:t>
      </w:r>
      <w:bookmarkEnd w:id="6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 في النهار سبحا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11530429_1280447820"/>
      <w:bookmarkStart w:id="696" w:name="_Toc293"/>
      <w:bookmarkEnd w:id="695"/>
      <w:r>
        <w:rPr>
          <w:rtl w:val="true"/>
        </w:rPr>
        <w:t>الصرف</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سبح بمعنى جرى أو تقلّب في الماء، وقد أستعير للتصرّف بالحوائج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طال، وزنه فعيل</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1530431_1280447820"/>
      <w:bookmarkStart w:id="698" w:name="_Toc294"/>
      <w:bookmarkEnd w:id="697"/>
      <w:r>
        <w:rPr>
          <w:rtl w:val="true"/>
        </w:rPr>
        <w:t>البلاغة</w:t>
      </w:r>
      <w:bookmarkEnd w:id="69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 طَوِيلًا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تقلبا وتصرفا في مهماتك، واشتغالا بشواغلك، فلا تستطيع أن تتفرغ للعبادة فعليك بها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السبح المر السريع في الماء، فاستعير للذهاب مطلقا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وأنشدوا قول الشاعر</w:t>
      </w:r>
      <w:r>
        <w:rPr>
          <w:rFonts w:eastAsia="IRNazanin" w:cs="IRNazanin"/>
          <w:color w:val="111111"/>
          <w:sz w:val="28"/>
          <w:szCs w:val="28"/>
          <w:rtl w:val="true"/>
          <w:lang w:bidi="fa-IR"/>
        </w:rPr>
        <w:t xml:space="preserve">: </w:t>
      </w:r>
      <w:bookmarkStart w:id="699" w:name="pg16623_188158"/>
    </w:p>
    <w:p>
      <w:pPr>
        <w:pStyle w:val="BookText"/>
        <w:rPr/>
      </w:pPr>
      <w:bookmarkEnd w:id="699"/>
      <w:r>
        <w:rPr>
          <w:rFonts w:ascii="Amiri" w:hAnsi="Amiri" w:eastAsia="Amiri" w:cs="Amiri"/>
          <w:color w:val="111111"/>
          <w:sz w:val="28"/>
          <w:sz w:val="28"/>
          <w:szCs w:val="28"/>
          <w:rtl w:val="true"/>
          <w:lang w:bidi="ar-SA"/>
        </w:rPr>
        <w:t xml:space="preserve">أباحوا لكم شرق البلاد وغربها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لكم يا صاح سبح من السبح</w:t>
      </w:r>
    </w:p>
    <w:p>
      <w:pPr>
        <w:pStyle w:val="BookText"/>
        <w:rPr/>
      </w:pPr>
      <w:r>
        <w:rPr>
          <w:rFonts w:ascii="Amiri" w:hAnsi="Amiri" w:eastAsia="Amiri" w:cs="Amiri"/>
          <w:color w:val="111111"/>
          <w:sz w:val="28"/>
          <w:sz w:val="28"/>
          <w:szCs w:val="28"/>
          <w:rtl w:val="true"/>
          <w:lang w:bidi="ar-SA"/>
        </w:rPr>
        <w:t>وأما القراءة بالخاء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سبخا فاستعارة من سبخ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نقشه ونشر أجزائه، لانتشار الهم، وتفرق القلب بالشواغل</w:t>
      </w:r>
      <w:r>
        <w:rPr>
          <w:rFonts w:eastAsia="Amiri" w:cs="Amiri" w:ascii="Amiri" w:hAnsi="Amiri"/>
          <w:color w:val="111111"/>
          <w:sz w:val="28"/>
          <w:szCs w:val="28"/>
          <w:rtl w:val="true"/>
          <w:lang w:bidi="ar-SA"/>
        </w:rPr>
        <w:t>.</w:t>
      </w:r>
    </w:p>
    <w:p>
      <w:pPr>
        <w:pStyle w:val="Heading3"/>
        <w:numPr>
          <w:ilvl w:val="2"/>
          <w:numId w:val="1"/>
        </w:numPr>
        <w:rPr/>
      </w:pPr>
      <w:bookmarkStart w:id="700" w:name="__RefHeading___Toc11530433_1280447820"/>
      <w:bookmarkStart w:id="701" w:name="_Toc295"/>
      <w:bookmarkEnd w:id="700"/>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8</w:t>
      </w:r>
      <w:r>
        <w:rPr>
          <w:rtl w:val="true"/>
        </w:rPr>
        <w:t xml:space="preserve"> </w:t>
      </w:r>
      <w:r>
        <w:rPr>
          <w:rtl w:val="true"/>
        </w:rPr>
        <w:t xml:space="preserve">الى </w:t>
      </w:r>
      <w:r>
        <w:rPr/>
        <w:t>14</w:t>
      </w:r>
      <w:r>
        <w:rPr>
          <w:rtl w:val="true"/>
        </w:rPr>
        <w:t>]</w:t>
      </w:r>
      <w:bookmarkEnd w:id="701"/>
    </w:p>
    <w:p>
      <w:pPr>
        <w:pStyle w:val="Heading4"/>
        <w:numPr>
          <w:ilvl w:val="3"/>
          <w:numId w:val="1"/>
        </w:numPr>
        <w:rPr/>
      </w:pPr>
      <w:bookmarkStart w:id="702" w:name="__RefHeading___Toc11530435_1280447820"/>
      <w:bookmarkStart w:id="703" w:name="_Toc296"/>
      <w:bookmarkEnd w:id="702"/>
      <w:r>
        <w:rPr>
          <w:rtl w:val="true"/>
        </w:rPr>
        <w:t>اشارة</w:t>
      </w:r>
      <w:bookmarkEnd w:id="703"/>
    </w:p>
    <w:p>
      <w:pPr>
        <w:pStyle w:val="BookText"/>
        <w:rPr/>
      </w:pPr>
      <w:r>
        <w:rPr>
          <w:rFonts w:ascii="Amiri" w:hAnsi="Amiri" w:eastAsia="Amiri" w:cs="Amiri"/>
          <w:color w:val="111111"/>
          <w:sz w:val="28"/>
          <w:sz w:val="28"/>
          <w:szCs w:val="28"/>
          <w:rtl w:val="true"/>
          <w:lang w:bidi="ar-SA"/>
        </w:rPr>
        <w:t xml:space="preserve">وَاذْكُرِ اسْمَ رَبِّكَ وَتَبَتَّلْ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وَذَرْنِي وَالْمُكَذِّبِينَ أُولِي النَّعْمَةِ وَمَهِّلْهُمْ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وَطَعاماً ذا غُصَّةٍ وَعَذاباً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وَالْجِبالُ وَكانَتِ الْجِبالُ كَثِيباً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11530437_1280447820"/>
      <w:bookmarkStart w:id="705" w:name="_Toc297"/>
      <w:bookmarkEnd w:id="704"/>
      <w:r>
        <w:rPr>
          <w:rtl w:val="true"/>
        </w:rPr>
        <w:t>الإعراب</w:t>
      </w:r>
      <w:r>
        <w:rPr>
          <w:rtl w:val="true"/>
        </w:rPr>
        <w:t>:</w:t>
      </w:r>
      <w:bookmarkEnd w:id="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منصوب نائب عن المصدر لأنه ملاقيه في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خبر لا المحذوف، أي لا إله موجود إلّا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التوفيق في أعمالك فاتّخذه وكيلا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المتكلّم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للمكذّبين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الزمانيّ أي زمانا قليلا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السكون في محلّ نصب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xml:space="preserve">.. </w:t>
      </w:r>
      <w:bookmarkStart w:id="706" w:name="pg16623_188160"/>
    </w:p>
    <w:p>
      <w:pPr>
        <w:pStyle w:val="BookText"/>
        <w:rPr/>
      </w:pPr>
      <w:bookmarkEnd w:id="70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لدينا أنكالا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بالاستقرار الذي تعلّق به لدينا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ترجف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ترجف أي تكون</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11530439_1280447820"/>
      <w:bookmarkStart w:id="708" w:name="_Toc298"/>
      <w:bookmarkEnd w:id="707"/>
      <w:r>
        <w:rPr>
          <w:rtl w:val="true"/>
        </w:rPr>
        <w:t>الصرف</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هجر،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التنّعم والتمتّع وزنه فعلة كمصدر المرّة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نكل بمعنى القيد الثقيل، وزنه فعل بكسر فسكون، والجمع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للحال الذي يكون عليه المرء حين يغصّ بشيء ما،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للرمل المتجمّع،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ضرب على وزن مبيع، فيه إعلال بالحذف والخلاف في موضع الحذف بين سيبويه والكسائيّ بأنّ المحذوف هو الواو أو الياء إذ أصله مهيول</w:t>
      </w:r>
      <w:r>
        <w:rPr>
          <w:rFonts w:eastAsia="Amiri" w:cs="Amiri" w:ascii="Amiri" w:hAnsi="Amiri"/>
          <w:color w:val="111111"/>
          <w:sz w:val="28"/>
          <w:szCs w:val="28"/>
          <w:rtl w:val="true"/>
          <w:lang w:bidi="ar-SA"/>
        </w:rPr>
        <w:t>.</w:t>
      </w:r>
    </w:p>
    <w:p>
      <w:pPr>
        <w:pStyle w:val="Heading4"/>
        <w:numPr>
          <w:ilvl w:val="3"/>
          <w:numId w:val="1"/>
        </w:numPr>
        <w:rPr/>
      </w:pPr>
      <w:bookmarkStart w:id="709" w:name="__RefHeading___Toc11530441_1280447820"/>
      <w:bookmarkStart w:id="710" w:name="_Toc299"/>
      <w:bookmarkEnd w:id="709"/>
      <w:r>
        <w:rPr>
          <w:rtl w:val="true"/>
        </w:rPr>
        <w:t>البلاغة</w:t>
      </w:r>
      <w:bookmarkEnd w:id="710"/>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طابق سبحانه وتعالى بين المشرق والمغرب في هذه الآية الكريمة</w:t>
      </w:r>
      <w:r>
        <w:rPr>
          <w:rFonts w:eastAsia="Amiri" w:cs="Amiri" w:ascii="Amiri" w:hAnsi="Amiri"/>
          <w:color w:val="111111"/>
          <w:sz w:val="28"/>
          <w:szCs w:val="28"/>
          <w:rtl w:val="true"/>
          <w:lang w:bidi="ar-SA"/>
        </w:rPr>
        <w:t xml:space="preserve">. </w:t>
      </w:r>
      <w:bookmarkStart w:id="711" w:name="pg16623_188161"/>
    </w:p>
    <w:p>
      <w:pPr>
        <w:pStyle w:val="Heading3"/>
        <w:numPr>
          <w:ilvl w:val="2"/>
          <w:numId w:val="1"/>
        </w:numPr>
        <w:rPr/>
      </w:pPr>
      <w:bookmarkStart w:id="712" w:name="__RefHeading___Toc11530443_1280447820"/>
      <w:bookmarkStart w:id="713" w:name="_Toc300"/>
      <w:bookmarkEnd w:id="711"/>
      <w:bookmarkEnd w:id="712"/>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15</w:t>
      </w:r>
      <w:r>
        <w:rPr>
          <w:rtl w:val="true"/>
        </w:rPr>
        <w:t xml:space="preserve"> </w:t>
      </w:r>
      <w:r>
        <w:rPr>
          <w:rtl w:val="true"/>
        </w:rPr>
        <w:t xml:space="preserve">الى </w:t>
      </w:r>
      <w:r>
        <w:rPr/>
        <w:t>16</w:t>
      </w:r>
      <w:r>
        <w:rPr>
          <w:rtl w:val="true"/>
        </w:rPr>
        <w:t>]</w:t>
      </w:r>
      <w:bookmarkEnd w:id="713"/>
    </w:p>
    <w:p>
      <w:pPr>
        <w:pStyle w:val="Heading4"/>
        <w:numPr>
          <w:ilvl w:val="3"/>
          <w:numId w:val="1"/>
        </w:numPr>
        <w:rPr/>
      </w:pPr>
      <w:bookmarkStart w:id="714" w:name="__RefHeading___Toc11530445_1280447820"/>
      <w:bookmarkStart w:id="715" w:name="_Toc301"/>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11530447_1280447820"/>
      <w:bookmarkStart w:id="717" w:name="_Toc302"/>
      <w:bookmarkEnd w:id="716"/>
      <w:r>
        <w:rPr>
          <w:rtl w:val="true"/>
        </w:rPr>
        <w:t>الإعراب</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بمفعول مطلق عامله أرسلنا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عصى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عصى فرعون</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1530449_1280447820"/>
      <w:bookmarkStart w:id="719" w:name="_Toc303"/>
      <w:bookmarkEnd w:id="718"/>
      <w:r>
        <w:rPr>
          <w:rtl w:val="true"/>
        </w:rPr>
        <w:t>الصرف</w:t>
      </w:r>
      <w:r>
        <w:rPr>
          <w:rtl w:val="true"/>
        </w:rPr>
        <w:t>:</w:t>
      </w:r>
      <w:bookmarkEnd w:id="7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وبل باب وعد أي اشتدّ، وزنه 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الوبيل الوخيم وزنا ومعنى</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1530451_1280447820"/>
      <w:bookmarkStart w:id="721" w:name="_Toc304"/>
      <w:bookmarkEnd w:id="720"/>
      <w:r>
        <w:rPr>
          <w:rtl w:val="true"/>
        </w:rPr>
        <w:t>الفوائد</w:t>
      </w:r>
      <w:r>
        <w:rPr>
          <w:rtl w:val="true"/>
        </w:rPr>
        <w:t>:</w:t>
      </w:r>
      <w:bookmarkEnd w:id="7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مسألة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الرشيد ليلة إلى القاضي أبي يوسف، يسأله عن قول القائل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ترفقي يا هند فالرفق أيمن وإن تخرقي يا هند فالخرق أشأم </w:t>
      </w:r>
    </w:p>
    <w:p>
      <w:pPr>
        <w:pStyle w:val="BookText"/>
        <w:rPr/>
      </w:pPr>
      <w:r>
        <w:rPr>
          <w:rFonts w:ascii="Amiri" w:hAnsi="Amiri" w:eastAsia="Amiri" w:cs="Amiri"/>
          <w:color w:val="111111"/>
          <w:sz w:val="28"/>
          <w:sz w:val="28"/>
          <w:szCs w:val="28"/>
          <w:rtl w:val="true"/>
          <w:lang w:bidi="ar-SA"/>
        </w:rPr>
        <w:t xml:space="preserve">فأنت طلاق والطلاق 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ومن يخرق أعق وأظلم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يلزمه إذا رفع 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نصبها؟ قال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نحوية فقهية، ولا آمن من الخطأ إن قلت فيها برأي، فأتيت الكسائي، وهو في فراشه،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رفع ثلاثا طلقت واحدة،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أن الطلاق التام ثلاث وإن نصبها طلقت ثلاثا، لأن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وما بينهما جملة معترضة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بذلك إلى الرشيد، فأرسل إليّ بجوائز، فوجهت بها إلى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الصواب أن كلا من الرفع والنصب محتمل لوقوع الثلاث ولوقوع الواحدة، أما الرفع فلأن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الطلاق إما لمجاز الجنس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الرجل المعتد به، وإما للعهد الذكري، مثلها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إِلَيْكُمْ رَسُولًا شاهِداً عَلَيْكُمْ كَما أَرْسَلْنا إِلى فِرْعَوْنَ رَسُولًا، فَعَصى فِرْعَوْنُ الرَّسُولَ فَأَخَذْناهُ أَخْذاً وَبِيلًا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وهذا الطلاق المذكور عزيمة ثلاث ولا تكون للجنس الحقيقي، لئلا يلزم الإخبار عن العام بالخاص،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باطل، إذ ليس كل حيوان إنسانا، ولا كل طلاق عزيمة ولا ثلاثا فعلى العهدية يقع الثلاث، وعلى الجنسية يقع واحدة كما قال الكسائي وأما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محتمل لأن يكون على المفعول المطلق، وحينئذ يقتضي وقوع الطلاق الثلاث، إذ المعنى فأنت طالق ثلاثا، ثم اعترض بينهما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والطلاق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يكون حالا من الضمير المستتر في عزيمة، وحينئذ لا يلزم وقوع الثلاث،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عزيمة إذا وقع ثلاثا، فإنما يقع ما نواه هذا ما يقتضيه معنى اللفظ، مع قطع النظر عن شيء آخر وأما الذي أراده هذا الشاعر المعين فهو الثلاث، لقوله بعد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فبيني بها إن كنت غير رفيقة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لامرئ بعد الثلاث مقدّم </w:t>
      </w:r>
      <w:bookmarkStart w:id="722" w:name="pg16623_188163"/>
    </w:p>
    <w:p>
      <w:pPr>
        <w:pStyle w:val="Heading3"/>
        <w:numPr>
          <w:ilvl w:val="2"/>
          <w:numId w:val="1"/>
        </w:numPr>
        <w:rPr/>
      </w:pPr>
      <w:bookmarkStart w:id="723" w:name="__RefHeading___Toc11530453_1280447820"/>
      <w:bookmarkStart w:id="724" w:name="_Toc305"/>
      <w:bookmarkEnd w:id="722"/>
      <w:bookmarkEnd w:id="723"/>
      <w:r>
        <w:rPr>
          <w:rtl w:val="true"/>
        </w:rPr>
        <w:t>[</w:t>
      </w:r>
      <w:r>
        <w:rPr>
          <w:rtl w:val="true"/>
        </w:rPr>
        <w:t xml:space="preserve">سورة المزمل </w:t>
      </w:r>
      <w:r>
        <w:rPr>
          <w:rtl w:val="true"/>
        </w:rPr>
        <w:t>{</w:t>
      </w:r>
      <w:r>
        <w:rPr/>
        <w:t>73</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724"/>
    </w:p>
    <w:p>
      <w:pPr>
        <w:pStyle w:val="Heading4"/>
        <w:numPr>
          <w:ilvl w:val="3"/>
          <w:numId w:val="1"/>
        </w:numPr>
        <w:rPr/>
      </w:pPr>
      <w:bookmarkStart w:id="725" w:name="__RefHeading___Toc11530455_1280447820"/>
      <w:bookmarkStart w:id="726" w:name="_Toc306"/>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1530457_1280447820"/>
      <w:bookmarkStart w:id="728" w:name="_Toc307"/>
      <w:bookmarkEnd w:id="727"/>
      <w:r>
        <w:rPr>
          <w:rtl w:val="true"/>
        </w:rPr>
        <w:t>الإعراب</w:t>
      </w:r>
      <w:r>
        <w:rPr>
          <w:rtl w:val="true"/>
        </w:rPr>
        <w:t>:</w:t>
      </w:r>
      <w:bookmarkEnd w:id="7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حال من فاعل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تتّقون بحذف مضاف أي عذاب يوم </w:t>
      </w:r>
      <w:r>
        <w:rPr>
          <w:rStyle w:val="FootnoteAnchor"/>
          <w:rtl w:val="true"/>
        </w:rPr>
        <w:footnoteReference w:id="173"/>
      </w:r>
      <w:r>
        <w:rPr>
          <w:rFonts w:ascii="Amiri" w:hAnsi="Amiri" w:eastAsia="Amiri" w:cs="Amiri"/>
          <w:color w:val="111111"/>
          <w:sz w:val="28"/>
          <w:sz w:val="28"/>
          <w:szCs w:val="28"/>
          <w:rtl w:val="true"/>
          <w:lang w:bidi="ar-SA"/>
        </w:rPr>
        <w:t xml:space="preserve">، منصوب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على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جحدتم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تتّقون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أو ظرفيّة وقد تكون للاستعانة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السماء منفطر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وعده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9" w:name="__RefHeading___Toc11530459_1280447820"/>
      <w:bookmarkStart w:id="730" w:name="_Toc308"/>
      <w:bookmarkEnd w:id="729"/>
      <w:r>
        <w:rPr>
          <w:rtl w:val="true"/>
        </w:rPr>
        <w:t>الصرف</w:t>
      </w:r>
      <w:r>
        <w:rPr>
          <w:rtl w:val="true"/>
        </w:rPr>
        <w:t>:</w:t>
      </w:r>
      <w:bookmarkEnd w:id="7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شيبا جمع أشيب، صفة مشبّهة من الثلاثيّ شاب باب </w:t>
      </w:r>
      <w:bookmarkStart w:id="731" w:name="pg16623_188164"/>
    </w:p>
    <w:p>
      <w:pPr>
        <w:pStyle w:val="BookText"/>
        <w:rPr/>
      </w:pPr>
      <w:bookmarkEnd w:id="731"/>
      <w:r>
        <w:rPr>
          <w:rFonts w:ascii="Amiri" w:hAnsi="Amiri" w:eastAsia="Amiri" w:cs="Amiri"/>
          <w:color w:val="111111"/>
          <w:sz w:val="28"/>
          <w:sz w:val="28"/>
          <w:szCs w:val="28"/>
          <w:rtl w:val="true"/>
          <w:lang w:bidi="ar-SA"/>
        </w:rPr>
        <w:t>ضرب وزنه أفعل، ووزن شيب فعل بضمّ فسكون، وقد كسرت الشين لمناسبة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في المؤنّث شيباء بل شائبة أو شمطاء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انفطر، وزنه منفعل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اللفظ مذكّرا لأن الصيغة هي صيغة نسب أي ذات انفطار مثل امرأة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الصيغة مما يستوي معها المذكّر والمؤنّث، أو لأنّ السماء اسم جنس</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11530461_1280447820"/>
      <w:bookmarkStart w:id="733" w:name="_Toc309"/>
      <w:bookmarkEnd w:id="732"/>
      <w:r>
        <w:rPr>
          <w:rtl w:val="true"/>
        </w:rPr>
        <w:t>البلاغة</w:t>
      </w:r>
      <w:bookmarkEnd w:id="733"/>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كناية عن الهول والشدة، يقال في اليوم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يشيب نواصي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الهموم والأحزان إذا تفاقمت على الإنسان أسرع فيه الشيب</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11530463_1280447820"/>
      <w:bookmarkStart w:id="735" w:name="_Toc310"/>
      <w:bookmarkEnd w:id="734"/>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19</w:t>
      </w:r>
      <w:r>
        <w:rPr>
          <w:rtl w:val="true"/>
        </w:rPr>
        <w:t>]</w:t>
      </w:r>
      <w:bookmarkEnd w:id="735"/>
    </w:p>
    <w:p>
      <w:pPr>
        <w:pStyle w:val="Heading4"/>
        <w:numPr>
          <w:ilvl w:val="3"/>
          <w:numId w:val="1"/>
        </w:numPr>
        <w:rPr/>
      </w:pPr>
      <w:bookmarkStart w:id="736" w:name="__RefHeading___Toc11530465_1280447820"/>
      <w:bookmarkStart w:id="737" w:name="_Toc311"/>
      <w:bookmarkEnd w:id="736"/>
      <w:r>
        <w:rPr>
          <w:rtl w:val="true"/>
        </w:rPr>
        <w:t>اشارة</w:t>
      </w:r>
      <w:bookmarkEnd w:id="737"/>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38" w:name="__RefHeading___Toc11530467_1280447820"/>
      <w:bookmarkStart w:id="739" w:name="_Toc312"/>
      <w:bookmarkEnd w:id="738"/>
      <w:r>
        <w:rPr>
          <w:rtl w:val="true"/>
        </w:rPr>
        <w:t>الإعراب</w:t>
      </w:r>
      <w:r>
        <w:rPr>
          <w:rtl w:val="true"/>
        </w:rPr>
        <w:t>:</w:t>
      </w:r>
      <w:bookmarkEnd w:id="7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أي شاء النجاة أو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740" w:name="pg16623_188165"/>
    </w:p>
    <w:p>
      <w:pPr>
        <w:pStyle w:val="Heading3"/>
        <w:numPr>
          <w:ilvl w:val="2"/>
          <w:numId w:val="1"/>
        </w:numPr>
        <w:rPr/>
      </w:pPr>
      <w:bookmarkStart w:id="741" w:name="__RefHeading___Toc11530469_1280447820"/>
      <w:bookmarkStart w:id="742" w:name="_Toc313"/>
      <w:bookmarkEnd w:id="740"/>
      <w:bookmarkEnd w:id="741"/>
      <w:r>
        <w:rPr>
          <w:rtl w:val="true"/>
        </w:rPr>
        <w:t>[</w:t>
      </w:r>
      <w:r>
        <w:rPr>
          <w:rtl w:val="true"/>
        </w:rPr>
        <w:t xml:space="preserve">سورة المزمل </w:t>
      </w:r>
      <w:r>
        <w:rPr>
          <w:rtl w:val="true"/>
        </w:rPr>
        <w:t>{</w:t>
      </w:r>
      <w:r>
        <w:rPr/>
        <w:t>73</w:t>
      </w:r>
      <w:r>
        <w:rPr>
          <w:rtl w:val="true"/>
        </w:rPr>
        <w:t xml:space="preserve">} : </w:t>
      </w:r>
      <w:r>
        <w:rPr>
          <w:rtl w:val="true"/>
        </w:rPr>
        <w:t xml:space="preserve">آية </w:t>
      </w:r>
      <w:r>
        <w:rPr/>
        <w:t>20</w:t>
      </w:r>
      <w:r>
        <w:rPr>
          <w:rtl w:val="true"/>
        </w:rPr>
        <w:t>]</w:t>
      </w:r>
      <w:bookmarkEnd w:id="742"/>
    </w:p>
    <w:p>
      <w:pPr>
        <w:pStyle w:val="Heading4"/>
        <w:numPr>
          <w:ilvl w:val="3"/>
          <w:numId w:val="1"/>
        </w:numPr>
        <w:rPr/>
      </w:pPr>
      <w:bookmarkStart w:id="743" w:name="__RefHeading___Toc11530471_1280447820"/>
      <w:bookmarkStart w:id="744" w:name="_Toc314"/>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 xml:space="preserve">إِنَّ رَبَّكَ يَعْلَمُ أَنَّكَ تَقُومُ أَدْنى مِنْ ثُلُثَيِ اللَّيْلِ وَنِصْفَهُ وَثُلُثَهُ وَطائِفَةٌ مِنَ الَّذِينَ مَعَكَ وَاللَّهُ يُقَدِّرُ اللَّيْلَ وَالنَّهارَ عَلِمَ أَنْ لَنْ تُحْصُوهُ فَتابَ عَلَيْكُمْ فَاقْرَؤُا ما تَيَسَّرَ مِنَ الْقُرْآنِ عَلِمَ أَنْ سَيَكُونُ مِنْكُمْ مَرْضى وَآخَرُونَ يَضْرِبُونَ فِي الْأَرْضِ يَبْتَغُونَ مِنْ فَضْلِ اللَّهِ وَآخَرُونَ يُقاتِلُونَ فِي سَبِيلِ اللَّهِ فَاقْرَؤُا ما تَيَسَّرَ مِنْهُ وَأَقِيمُوا الصَّلاةَ وَآتُوا الزَّكاةَ وَأَقْرِضُوا اللَّهَ قَرْضاً حَسَناً وَما تُقَدِّمُوا لِأَنْفُسِكُمْ مِنْ خَيْرٍ تَجِدُوهُ عِنْدَ اللَّهِ هُوَ خَيْراً وَأَعْظَمَ أَجْراً وَاسْتَغْفِرُوا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1530473_1280447820"/>
      <w:bookmarkStart w:id="746" w:name="_Toc315"/>
      <w:bookmarkEnd w:id="745"/>
      <w:r>
        <w:rPr>
          <w:rtl w:val="true"/>
        </w:rPr>
        <w:t>الإعراب</w:t>
      </w:r>
      <w:r>
        <w:rPr>
          <w:rtl w:val="true"/>
        </w:rPr>
        <w:t>:</w:t>
      </w:r>
      <w:bookmarkEnd w:id="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ثلثي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أدنى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فاعل تقوم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قبل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 ضمير الشأن محذوف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تحصوه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للضمير العائد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سيكون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يسعون أو يسافرون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علم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تيسّر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ملاقيه في الاشتقاق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تجدوه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حكم التعليل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تحصوه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رغبتم في الثواب فاقرؤوا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سيكون منكم مرضى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يضربون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اقرؤوا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أقيموا الصلاة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747" w:name="pg16623_188168"/>
    </w:p>
    <w:p>
      <w:pPr>
        <w:pStyle w:val="Heading4"/>
        <w:numPr>
          <w:ilvl w:val="3"/>
          <w:numId w:val="1"/>
        </w:numPr>
        <w:rPr/>
      </w:pPr>
      <w:bookmarkStart w:id="748" w:name="__RefHeading___Toc11530475_1280447820"/>
      <w:bookmarkStart w:id="749" w:name="_Toc316"/>
      <w:bookmarkEnd w:id="747"/>
      <w:bookmarkEnd w:id="748"/>
      <w:r>
        <w:rPr>
          <w:rtl w:val="true"/>
        </w:rPr>
        <w:t>الصرف</w:t>
      </w:r>
      <w:r>
        <w:rPr>
          <w:rtl w:val="true"/>
        </w:rPr>
        <w:t>:</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تحصيوه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بعد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الياء للثقل ثمّ حذفت لالتقاء الساكنين، وزنه تفعوه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1530477_1280447820"/>
      <w:bookmarkStart w:id="751" w:name="_Toc317"/>
      <w:bookmarkEnd w:id="750"/>
      <w:r>
        <w:rPr>
          <w:rtl w:val="true"/>
        </w:rPr>
        <w:t>البلاغة</w:t>
      </w:r>
      <w:bookmarkEnd w:id="751"/>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تَقُومُ أَدْنى مِنْ ثُلُثَيِ اللَّيْلِ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زمانا أقل منهما، استعمل فيه الأدنى، وهو اسم تفضيل من دنا إذا قرب، لما أن المسافة بين الشيئين إذا دنت قل ما بينهما من الأحياز، فهو فيه مجاز مرسل، لأن القرب يقتضي قلة الأحياز بين الشيئين، فاستعمل في لازمه، أو في مطلق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اعتبار التشبيه بين القرب والقلة، ليكون هناك استعارة، والإرسال أقرب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2" w:name="pg16623_188170"/>
      <w:bookmarkStart w:id="753" w:name="pg16623_188170"/>
      <w:bookmarkEnd w:id="753"/>
    </w:p>
    <w:p>
      <w:pPr>
        <w:pStyle w:val="Heading2"/>
        <w:numPr>
          <w:ilvl w:val="1"/>
          <w:numId w:val="1"/>
        </w:numPr>
        <w:rPr/>
      </w:pPr>
      <w:bookmarkStart w:id="754" w:name="pg16623_188170"/>
      <w:bookmarkStart w:id="755" w:name="__RefHeading___Toc11530479_1280447820"/>
      <w:bookmarkStart w:id="756" w:name="_Toc318"/>
      <w:bookmarkEnd w:id="754"/>
      <w:bookmarkEnd w:id="755"/>
      <w:r>
        <w:rPr>
          <w:rtl w:val="true"/>
        </w:rPr>
        <w:t xml:space="preserve">سورة المدّثّر آياتها </w:t>
      </w:r>
      <w:r>
        <w:rPr/>
        <w:t>56</w:t>
      </w:r>
      <w:r>
        <w:rPr>
          <w:rtl w:val="true"/>
        </w:rPr>
        <w:t xml:space="preserve"> </w:t>
      </w:r>
      <w:r>
        <w:rPr>
          <w:rtl w:val="true"/>
        </w:rPr>
        <w:t>آية</w:t>
      </w:r>
      <w:bookmarkEnd w:id="756"/>
    </w:p>
    <w:p>
      <w:pPr>
        <w:pStyle w:val="Heading3"/>
        <w:numPr>
          <w:ilvl w:val="2"/>
          <w:numId w:val="1"/>
        </w:numPr>
        <w:rPr/>
      </w:pPr>
      <w:bookmarkStart w:id="757" w:name="__RefHeading___Toc11530481_1280447820"/>
      <w:bookmarkStart w:id="758" w:name="_Toc319"/>
      <w:bookmarkEnd w:id="757"/>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7</w:t>
      </w:r>
      <w:r>
        <w:rPr>
          <w:rtl w:val="true"/>
        </w:rPr>
        <w:t>]</w:t>
      </w:r>
      <w:bookmarkEnd w:id="758"/>
    </w:p>
    <w:p>
      <w:pPr>
        <w:pStyle w:val="Heading4"/>
        <w:numPr>
          <w:ilvl w:val="3"/>
          <w:numId w:val="1"/>
        </w:numPr>
        <w:rPr/>
      </w:pPr>
      <w:bookmarkStart w:id="759" w:name="__RefHeading___Toc11530483_1280447820"/>
      <w:bookmarkStart w:id="760" w:name="_Toc320"/>
      <w:bookmarkEnd w:id="759"/>
      <w:r>
        <w:rPr>
          <w:rtl w:val="true"/>
        </w:rPr>
        <w:t>اشارة</w:t>
      </w:r>
      <w:bookmarkEnd w:id="7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وَلِرَبِّكَ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530485_1280447820"/>
      <w:bookmarkStart w:id="762" w:name="_Toc321"/>
      <w:bookmarkEnd w:id="761"/>
      <w:r>
        <w:rPr>
          <w:rtl w:val="true"/>
        </w:rPr>
        <w:t>الإعراب</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المزمّل </w:t>
      </w:r>
      <w:r>
        <w:rPr>
          <w:rStyle w:val="FootnoteAnchor"/>
          <w:rtl w:val="true"/>
        </w:rPr>
        <w:footnoteReference w:id="1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قم</w:t>
      </w:r>
      <w:r>
        <w:rPr>
          <w:rFonts w:eastAsia="Amiri" w:cs="Amiri" w:ascii="Amiri" w:hAnsi="Amiri"/>
          <w:color w:val="111111"/>
          <w:sz w:val="28"/>
          <w:szCs w:val="28"/>
          <w:rtl w:val="true"/>
          <w:lang w:bidi="ar-SA"/>
        </w:rPr>
        <w:t xml:space="preserve">. </w:t>
      </w:r>
      <w:bookmarkStart w:id="763" w:name="pg16623_188171"/>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وقد ردّ ذلك ابن هشام في المغني لأنّ فيه حذفا بعد 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حذفت من الكلام لم تعوّض بشيء فلا دليل على حذفها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إذا عاطفة عطفت الفعل بعدها على مقدّر هو قم، أو تنبّه أو ما 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كبّر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ثيابك، 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معطوفة على جملة جواب النداء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فكبّر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إحدى الجمل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تمنن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أخرى أي قم</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530487_1280447820"/>
      <w:bookmarkStart w:id="765" w:name="_Toc322"/>
      <w:bookmarkEnd w:id="764"/>
      <w:r>
        <w:rPr>
          <w:rtl w:val="true"/>
        </w:rPr>
        <w:t>الصرف</w:t>
      </w:r>
      <w:r>
        <w:rPr>
          <w:rtl w:val="true"/>
        </w:rPr>
        <w:t>:</w:t>
      </w:r>
      <w:bookmarkEnd w:id="7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تدثّر أي لبس الدثار وهو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المتلفّف بثيابه، فيه إبدال تاء التفعل دالا للمجانسة، وزنه متفعّل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الراء وهو مثل الرجز بكسرها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1530489_1280447820"/>
      <w:bookmarkStart w:id="767" w:name="_Toc323"/>
      <w:bookmarkEnd w:id="766"/>
      <w:r>
        <w:rPr>
          <w:rtl w:val="true"/>
        </w:rPr>
        <w:t>البلاغة</w:t>
      </w:r>
      <w:bookmarkEnd w:id="767"/>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أمر بتطهير النفس مما يستقذر من الأفعال ويستهجن من </w:t>
      </w:r>
      <w:bookmarkStart w:id="768" w:name="pg16623_188172"/>
    </w:p>
    <w:p>
      <w:pPr>
        <w:pStyle w:val="BookText"/>
        <w:rPr/>
      </w:pPr>
      <w:bookmarkEnd w:id="768"/>
      <w:r>
        <w:rPr>
          <w:rFonts w:ascii="Amiri" w:hAnsi="Amiri" w:eastAsia="Amiri" w:cs="Amiri"/>
          <w:color w:val="111111"/>
          <w:sz w:val="28"/>
          <w:sz w:val="28"/>
          <w:szCs w:val="28"/>
          <w:rtl w:val="true"/>
          <w:lang w:bidi="ar-SA"/>
        </w:rPr>
        <w:t>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فلان طاهر الذيل والأردان، إذا وصفوه بالنقاء من المعايب ومدانس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فالمعنى الحقيقي للرجز العذاب الشديد، والمراد هنا عبادة الأصنام، فعبّر بالرجز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العذاب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مسبب عن عبادة الأصنام، فعلاقة هذا المجاز المسببية</w:t>
      </w:r>
      <w:r>
        <w:rPr>
          <w:rFonts w:eastAsia="Amiri" w:cs="Amiri" w:ascii="Amiri" w:hAnsi="Amiri"/>
          <w:color w:val="111111"/>
          <w:sz w:val="28"/>
          <w:szCs w:val="28"/>
          <w:rtl w:val="true"/>
          <w:lang w:bidi="ar-SA"/>
        </w:rPr>
        <w:t>.</w:t>
      </w:r>
    </w:p>
    <w:p>
      <w:pPr>
        <w:pStyle w:val="Heading3"/>
        <w:numPr>
          <w:ilvl w:val="2"/>
          <w:numId w:val="1"/>
        </w:numPr>
        <w:rPr/>
      </w:pPr>
      <w:bookmarkStart w:id="769" w:name="__RefHeading___Toc11530491_1280447820"/>
      <w:bookmarkStart w:id="770" w:name="_Toc324"/>
      <w:bookmarkEnd w:id="76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8</w:t>
      </w:r>
      <w:r>
        <w:rPr>
          <w:rtl w:val="true"/>
        </w:rPr>
        <w:t xml:space="preserve"> </w:t>
      </w:r>
      <w:r>
        <w:rPr>
          <w:rtl w:val="true"/>
        </w:rPr>
        <w:t xml:space="preserve">الى </w:t>
      </w:r>
      <w:r>
        <w:rPr/>
        <w:t>10</w:t>
      </w:r>
      <w:r>
        <w:rPr>
          <w:rtl w:val="true"/>
        </w:rPr>
        <w:t>]</w:t>
      </w:r>
      <w:bookmarkEnd w:id="770"/>
    </w:p>
    <w:p>
      <w:pPr>
        <w:pStyle w:val="Heading4"/>
        <w:numPr>
          <w:ilvl w:val="3"/>
          <w:numId w:val="1"/>
        </w:numPr>
        <w:rPr/>
      </w:pPr>
      <w:bookmarkStart w:id="771" w:name="__RefHeading___Toc11530493_1280447820"/>
      <w:bookmarkStart w:id="772" w:name="_Toc325"/>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فَإِذا نُقِرَ فِي النَّاقُورِ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11530495_1280447820"/>
      <w:bookmarkStart w:id="774" w:name="_Toc326"/>
      <w:bookmarkEnd w:id="773"/>
      <w:r>
        <w:rPr>
          <w:rtl w:val="true"/>
        </w:rPr>
        <w:t>الإعراب</w:t>
      </w:r>
      <w:r>
        <w:rPr>
          <w:rtl w:val="true"/>
        </w:rPr>
        <w:t>:</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 لأنّه أضيف إلى غير متمكّن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إذا </w:t>
      </w:r>
      <w:r>
        <w:rPr>
          <w:rStyle w:val="FootnoteAnchor"/>
          <w:rtl w:val="true"/>
        </w:rPr>
        <w:footnoteReference w:id="189"/>
      </w:r>
      <w:r>
        <w:rPr>
          <w:rFonts w:ascii="Amiri" w:hAnsi="Amiri" w:eastAsia="Amiri" w:cs="Amiri"/>
          <w:color w:val="111111"/>
          <w:sz w:val="28"/>
          <w:sz w:val="28"/>
          <w:szCs w:val="28"/>
          <w:rtl w:val="true"/>
          <w:lang w:bidi="ar-SA"/>
        </w:rPr>
        <w:t xml:space="preserve">، وإذ اسم ظرفيّ مبنيّ في محلّ جرّ مضاف إليه، والتنوين هو تنوين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نقر في الناقور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530497_1280447820"/>
      <w:bookmarkStart w:id="776" w:name="_Toc327"/>
      <w:bookmarkEnd w:id="775"/>
      <w:r>
        <w:rPr>
          <w:rtl w:val="true"/>
        </w:rPr>
        <w:t>الصرف</w:t>
      </w:r>
      <w:r>
        <w:rPr>
          <w:rtl w:val="true"/>
        </w:rPr>
        <w:t>:</w:t>
      </w:r>
      <w:bookmarkEnd w:id="77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بمعنى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القرن، وزنه فاعول من النقر وهو القرع</w:t>
      </w:r>
      <w:r>
        <w:rPr>
          <w:rFonts w:eastAsia="IRNazanin" w:cs="IRNazanin"/>
          <w:color w:val="111111"/>
          <w:sz w:val="28"/>
          <w:szCs w:val="28"/>
          <w:rtl w:val="true"/>
          <w:lang w:bidi="fa-IR"/>
        </w:rPr>
        <w:t xml:space="preserve">. </w:t>
      </w:r>
      <w:bookmarkStart w:id="777" w:name="pg16623_188173"/>
    </w:p>
    <w:p>
      <w:pPr>
        <w:pStyle w:val="BookText"/>
        <w:rPr/>
      </w:pPr>
      <w:bookmarkEnd w:id="7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عسر باب فرح وباب كرم، وزنه فعيل</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11530499_1280447820"/>
      <w:bookmarkStart w:id="779" w:name="_Toc328"/>
      <w:bookmarkEnd w:id="778"/>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11</w:t>
      </w:r>
      <w:r>
        <w:rPr>
          <w:rtl w:val="true"/>
        </w:rPr>
        <w:t xml:space="preserve"> </w:t>
      </w:r>
      <w:r>
        <w:rPr>
          <w:rtl w:val="true"/>
        </w:rPr>
        <w:t xml:space="preserve">الى </w:t>
      </w:r>
      <w:r>
        <w:rPr/>
        <w:t>15</w:t>
      </w:r>
      <w:r>
        <w:rPr>
          <w:rtl w:val="true"/>
        </w:rPr>
        <w:t>]</w:t>
      </w:r>
      <w:bookmarkEnd w:id="779"/>
    </w:p>
    <w:p>
      <w:pPr>
        <w:pStyle w:val="Heading4"/>
        <w:numPr>
          <w:ilvl w:val="3"/>
          <w:numId w:val="1"/>
        </w:numPr>
        <w:rPr/>
      </w:pPr>
      <w:bookmarkStart w:id="780" w:name="__RefHeading___Toc11530501_1280447820"/>
      <w:bookmarkStart w:id="781" w:name="_Toc329"/>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530503_1280447820"/>
      <w:bookmarkStart w:id="783" w:name="_Toc330"/>
      <w:bookmarkEnd w:id="782"/>
      <w:r>
        <w:rPr>
          <w:rtl w:val="true"/>
        </w:rPr>
        <w:t>الإعراب</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محلّ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العائد المحذوف أي من خلقته منفردا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أن أزيده أو بأن أزيده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784" w:name="__RefHeading___Toc11530505_1280447820"/>
      <w:bookmarkStart w:id="785" w:name="_Toc331"/>
      <w:bookmarkEnd w:id="784"/>
      <w:r>
        <w:rPr>
          <w:rtl w:val="true"/>
        </w:rPr>
        <w:t>الصرف</w:t>
      </w:r>
      <w:r>
        <w:rPr>
          <w:rtl w:val="true"/>
        </w:rPr>
        <w:t>:</w:t>
      </w:r>
      <w:bookmarkEnd w:id="7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وحد باب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 باب وحد يحد بضمّ عينه في الماضي وكسرها في المضارع شاذّا، وزنه فعيل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تفعيل بفتح التاء</w:t>
      </w:r>
      <w:r>
        <w:rPr>
          <w:rFonts w:eastAsia="Amiri" w:cs="Amiri" w:ascii="Amiri" w:hAnsi="Amiri"/>
          <w:color w:val="111111"/>
          <w:sz w:val="28"/>
          <w:szCs w:val="28"/>
          <w:rtl w:val="true"/>
          <w:lang w:bidi="ar-SA"/>
        </w:rPr>
        <w:t xml:space="preserve">. </w:t>
      </w:r>
      <w:bookmarkStart w:id="786" w:name="pg16623_188174"/>
    </w:p>
    <w:p>
      <w:pPr>
        <w:pStyle w:val="Heading4"/>
        <w:numPr>
          <w:ilvl w:val="3"/>
          <w:numId w:val="1"/>
        </w:numPr>
        <w:rPr/>
      </w:pPr>
      <w:bookmarkStart w:id="787" w:name="__RefHeading___Toc11530507_1280447820"/>
      <w:bookmarkStart w:id="788" w:name="_Toc332"/>
      <w:bookmarkEnd w:id="786"/>
      <w:bookmarkEnd w:id="787"/>
      <w:r>
        <w:rPr>
          <w:rtl w:val="true"/>
        </w:rPr>
        <w:t>الفوائد</w:t>
      </w:r>
      <w:r>
        <w:rPr>
          <w:rtl w:val="true"/>
        </w:rPr>
        <w:t>:</w:t>
      </w:r>
      <w:bookmarkEnd w:id="7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كفر وعناد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أنزل الله عز وجل على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تنزيل الكتاب من الله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يصلي، والوليد بن المغيرة قريب منه، يسمع قراءته فلما فطن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لاستماعه أعاد قراءة الآية، فانطلق الوليد حتى أتى مجلس قومه من بني مخزوم،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سمعت من محمد آنفا كلاما ما هو من كلام الإنس، ولا من كلام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له حلاوة، وإن عليه لطلاوة، وإن أعلاه لمثمر، وإن أسفله لمغدق، وإنه يعلو وما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 إلى منزله،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والله الوليد ولتصبونّ قريش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 فانطلق حتى جلس إلى جنب الوليد حزينا،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حزينا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ألّا أحزن، وهذه قريش، يجمعون لك نفقة، يعينونك على كبر سنّك، ويزعمون أنك زينت كلام محمد، وأنك تدخل على ابن أبي كبشة وابن أبي قحافة، لتنال من فضل طعامهم 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 قريش أني من أكثرهم مالا وولدا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شبع محمد وأصحابه من الطعام حتى يكون لهم فضل طعام، ثم قام مع أبي جهل، حتى أتى مجلس قومه،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 محمدا مجنون، فهل رأيتموه يحنق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كاهن، فهل رأيتموه قط تكهن؟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شاعر، فهل رأيتموه قال الشعر قط؟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 أنه كذاب، فهل جربتهم عليه شيئا من الكذب؟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 للوليد فما هو؟ فتفكر في نفسه، ثم 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إلا 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رأيتموه يفرّق بين الرجل وأهله وولده ومواليه، فهو ساحر، وما يقوله سحر يؤثر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هذا إِلَّا سِحْرٌ يُؤْثَرُ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قال ذلك، ارتجّ النادي فرحا، وتفرقوا متعجبين منه</w:t>
      </w:r>
      <w:r>
        <w:rPr>
          <w:rFonts w:eastAsia="Amiri" w:cs="Amiri" w:ascii="Amiri" w:hAnsi="Amiri"/>
          <w:color w:val="111111"/>
          <w:sz w:val="28"/>
          <w:szCs w:val="28"/>
          <w:rtl w:val="true"/>
          <w:lang w:bidi="ar-SA"/>
        </w:rPr>
        <w:t xml:space="preserve">. </w:t>
      </w:r>
      <w:bookmarkStart w:id="789" w:name="pg16623_188175"/>
    </w:p>
    <w:p>
      <w:pPr>
        <w:pStyle w:val="Heading3"/>
        <w:numPr>
          <w:ilvl w:val="2"/>
          <w:numId w:val="1"/>
        </w:numPr>
        <w:rPr/>
      </w:pPr>
      <w:bookmarkStart w:id="790" w:name="__RefHeading___Toc11530509_1280447820"/>
      <w:bookmarkStart w:id="791" w:name="_Toc333"/>
      <w:bookmarkEnd w:id="789"/>
      <w:bookmarkEnd w:id="790"/>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16</w:t>
      </w:r>
      <w:r>
        <w:rPr>
          <w:rtl w:val="true"/>
        </w:rPr>
        <w:t xml:space="preserve"> </w:t>
      </w:r>
      <w:r>
        <w:rPr>
          <w:rtl w:val="true"/>
        </w:rPr>
        <w:t xml:space="preserve">الى </w:t>
      </w:r>
      <w:r>
        <w:rPr/>
        <w:t>25</w:t>
      </w:r>
      <w:r>
        <w:rPr>
          <w:rtl w:val="true"/>
        </w:rPr>
        <w:t>]</w:t>
      </w:r>
      <w:bookmarkEnd w:id="791"/>
    </w:p>
    <w:p>
      <w:pPr>
        <w:pStyle w:val="Heading4"/>
        <w:numPr>
          <w:ilvl w:val="3"/>
          <w:numId w:val="1"/>
        </w:numPr>
        <w:rPr/>
      </w:pPr>
      <w:bookmarkStart w:id="792" w:name="__RefHeading___Toc11530511_1280447820"/>
      <w:bookmarkStart w:id="793" w:name="_Toc334"/>
      <w:bookmarkEnd w:id="792"/>
      <w:r>
        <w:rPr>
          <w:rtl w:val="true"/>
        </w:rPr>
        <w:t>اشارة</w:t>
      </w:r>
      <w:bookmarkEnd w:id="793"/>
    </w:p>
    <w:p>
      <w:pPr>
        <w:pStyle w:val="BookText"/>
        <w:rPr/>
      </w:pP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11530513_1280447820"/>
      <w:bookmarkStart w:id="795" w:name="_Toc335"/>
      <w:bookmarkEnd w:id="794"/>
      <w:r>
        <w:rPr>
          <w:rtl w:val="true"/>
        </w:rPr>
        <w:t>الإعراب</w:t>
      </w:r>
      <w:r>
        <w:rPr>
          <w:rtl w:val="true"/>
        </w:rPr>
        <w:t>:</w:t>
      </w:r>
      <w:bookmarkEnd w:id="7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لآياتنا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سأرهقه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نصب حال عامله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مؤكّد للأول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قدّر الثانية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796" w:name="pg16623_188176"/>
    </w:p>
    <w:p>
      <w:pPr>
        <w:pStyle w:val="BookText"/>
        <w:rPr/>
      </w:pPr>
      <w:bookmarkEnd w:id="7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ونائب الفاعل ضمير مستتر يعود على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 هذا إلّا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لسحر</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1530515_1280447820"/>
      <w:bookmarkStart w:id="798" w:name="_Toc336"/>
      <w:bookmarkEnd w:id="797"/>
      <w:r>
        <w:rPr>
          <w:rtl w:val="true"/>
        </w:rPr>
        <w:t>الصرف</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بفتح الصاد اسم بمعنى العقبة الشاقّة، أو مشقّة العذاب، وزنه فعول بفتح فضمّ</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530517_1280447820"/>
      <w:bookmarkStart w:id="800" w:name="_Toc337"/>
      <w:bookmarkEnd w:id="79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26</w:t>
      </w:r>
      <w:r>
        <w:rPr>
          <w:rtl w:val="true"/>
        </w:rPr>
        <w:t xml:space="preserve"> </w:t>
      </w:r>
      <w:r>
        <w:rPr>
          <w:rtl w:val="true"/>
        </w:rPr>
        <w:t xml:space="preserve">الى </w:t>
      </w:r>
      <w:r>
        <w:rPr/>
        <w:t>30</w:t>
      </w:r>
      <w:r>
        <w:rPr>
          <w:rtl w:val="true"/>
        </w:rPr>
        <w:t>]</w:t>
      </w:r>
      <w:bookmarkEnd w:id="800"/>
    </w:p>
    <w:p>
      <w:pPr>
        <w:pStyle w:val="Heading4"/>
        <w:numPr>
          <w:ilvl w:val="3"/>
          <w:numId w:val="1"/>
        </w:numPr>
        <w:rPr/>
      </w:pPr>
      <w:bookmarkStart w:id="801" w:name="__RefHeading___Toc11530519_1280447820"/>
      <w:bookmarkStart w:id="802" w:name="_Toc338"/>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530521_1280447820"/>
      <w:bookmarkStart w:id="804" w:name="_Toc339"/>
      <w:bookmarkEnd w:id="803"/>
      <w:r>
        <w:rPr>
          <w:rtl w:val="true"/>
        </w:rPr>
        <w:t>الإعراب</w:t>
      </w:r>
      <w:r>
        <w:rPr>
          <w:rtl w:val="true"/>
        </w:rPr>
        <w:t>:</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منصوب </w:t>
      </w:r>
      <w:r>
        <w:rPr>
          <w:rStyle w:val="FootnoteAnchor"/>
          <w:rtl w:val="true"/>
        </w:rPr>
        <w:footnoteReference w:id="192"/>
      </w:r>
      <w:r>
        <w:rPr>
          <w:rFonts w:ascii="Amiri" w:hAnsi="Amiri" w:eastAsia="Amiri" w:cs="Amiri"/>
          <w:color w:val="111111"/>
          <w:sz w:val="28"/>
          <w:sz w:val="28"/>
          <w:szCs w:val="28"/>
          <w:rtl w:val="true"/>
          <w:lang w:bidi="ar-SA"/>
        </w:rPr>
        <w:t>ومنع من التنوين للعلميّة والتأنيث</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05" w:name="pg16623_188177"/>
    </w:p>
    <w:p>
      <w:pPr>
        <w:pStyle w:val="BookText"/>
        <w:rPr/>
      </w:pPr>
      <w:bookmarkEnd w:id="8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المفعول لفعل أدراك المعلّق بالاستفهام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للمبالغة لوّاحة،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جزءان عدديان مبنيان على الفتح في محلّ رفع مبتدأ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سقر الثاني أو الأول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Heading4"/>
        <w:numPr>
          <w:ilvl w:val="3"/>
          <w:numId w:val="1"/>
        </w:numPr>
        <w:rPr/>
      </w:pPr>
      <w:bookmarkStart w:id="806" w:name="__RefHeading___Toc11530523_1280447820"/>
      <w:bookmarkStart w:id="807" w:name="_Toc340"/>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لوّاح صيغة مبالغة من لاح يلوح بمعنى غيّر الجلد، أو بمعنى ظهر </w:t>
      </w:r>
      <w:r>
        <w:rPr>
          <w:rStyle w:val="FootnoteAnchor"/>
          <w:rtl w:val="true"/>
        </w:rPr>
        <w:footnoteReference w:id="196"/>
      </w:r>
      <w:r>
        <w:rPr>
          <w:rFonts w:ascii="Amiri" w:hAnsi="Amiri" w:eastAsia="Amiri" w:cs="Amiri"/>
          <w:color w:val="111111"/>
          <w:sz w:val="28"/>
          <w:sz w:val="28"/>
          <w:szCs w:val="28"/>
          <w:rtl w:val="true"/>
          <w:lang w:bidi="ar-SA"/>
        </w:rPr>
        <w:t>، واللوح أيضا 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بشرة بمعنى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وزنه فعلة بفتح الفاء والعين واللام، ووزن البشر فعل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البشر اسم جمع للناس</w:t>
      </w:r>
      <w:r>
        <w:rPr>
          <w:rFonts w:eastAsia="Amiri" w:cs="Amiri" w:ascii="Amiri" w:hAnsi="Amiri"/>
          <w:color w:val="111111"/>
          <w:sz w:val="28"/>
          <w:szCs w:val="28"/>
          <w:rtl w:val="true"/>
          <w:lang w:bidi="ar-SA"/>
        </w:rPr>
        <w:t xml:space="preserve">. </w:t>
      </w:r>
      <w:bookmarkStart w:id="808" w:name="pg16623_188178"/>
    </w:p>
    <w:p>
      <w:pPr>
        <w:pStyle w:val="Heading4"/>
        <w:numPr>
          <w:ilvl w:val="3"/>
          <w:numId w:val="1"/>
        </w:numPr>
        <w:rPr/>
      </w:pPr>
      <w:bookmarkStart w:id="809" w:name="__RefHeading___Toc11530525_1280447820"/>
      <w:bookmarkStart w:id="810" w:name="_Toc341"/>
      <w:bookmarkEnd w:id="808"/>
      <w:bookmarkEnd w:id="809"/>
      <w:r>
        <w:rPr>
          <w:rtl w:val="true"/>
        </w:rPr>
        <w:t>البلاغة</w:t>
      </w:r>
      <w:bookmarkEnd w:id="810"/>
    </w:p>
    <w:p>
      <w:pPr>
        <w:pStyle w:val="BookText"/>
        <w:rPr/>
      </w:pP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الفن، هو أن يقول المتكلم كلاما، يحتمل معنيين متغايرين، لا يتميز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الكريمة عدة معان محتملة،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هذه العدة الناقصة واحدا من عقد العشرين أن يفتتن بها من لا يؤمن بالله وبحكمته، ويعترض ويستهزئ، ولا يذعن إذعان المؤمن، وإن خفي عليه وجه الحكمة،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جعلنا عدتهم عدة من شأنها أن يفتتن بها، لأجل استيقان المؤمن وحيرة الكافر، واستيقان أهل الكتاب، لأن عدتهم تسعة عشر في الكتابين، فإذا سمعوا بمثلها في القرآن أيقنوا أنه منزل من الله، وازدياد المؤمنين إيمانا لتصديقهم بذلك، كما صدقوا سائر ما أنزل</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1530527_1280447820"/>
      <w:bookmarkStart w:id="812" w:name="_Toc342"/>
      <w:bookmarkEnd w:id="811"/>
      <w:r>
        <w:rPr>
          <w:rtl w:val="true"/>
        </w:rPr>
        <w:t>الفوائد</w:t>
      </w:r>
      <w:r>
        <w:rPr>
          <w:rtl w:val="true"/>
        </w:rPr>
        <w:t>:</w:t>
      </w:r>
      <w:bookmarkEnd w:id="8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يحذف التمييز إذا فهم من سياق الكلام، كما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تسعة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 يوما 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 مِنْكُمْ عِشْرُونَ صابِرُونَ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شاذ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يوم الجمعة فبها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فبالرخصة أخذ ونعمت رخصة</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1530529_1280447820"/>
      <w:bookmarkStart w:id="814" w:name="_Toc343"/>
      <w:bookmarkEnd w:id="813"/>
      <w:r>
        <w:rPr>
          <w:rtl w:val="true"/>
        </w:rPr>
        <w:t>[</w:t>
      </w:r>
      <w:r>
        <w:rPr>
          <w:rtl w:val="true"/>
        </w:rPr>
        <w:t xml:space="preserve">سورة المدثر </w:t>
      </w:r>
      <w:r>
        <w:rPr>
          <w:rtl w:val="true"/>
        </w:rPr>
        <w:t>{</w:t>
      </w:r>
      <w:r>
        <w:rPr/>
        <w:t>74</w:t>
      </w:r>
      <w:r>
        <w:rPr>
          <w:rtl w:val="true"/>
        </w:rPr>
        <w:t xml:space="preserve">} : </w:t>
      </w:r>
      <w:r>
        <w:rPr>
          <w:rtl w:val="true"/>
        </w:rPr>
        <w:t xml:space="preserve">آية </w:t>
      </w:r>
      <w:r>
        <w:rPr/>
        <w:t>31</w:t>
      </w:r>
      <w:r>
        <w:rPr>
          <w:rtl w:val="true"/>
        </w:rPr>
        <w:t>]</w:t>
      </w:r>
      <w:bookmarkEnd w:id="814"/>
    </w:p>
    <w:p>
      <w:pPr>
        <w:pStyle w:val="Heading4"/>
        <w:numPr>
          <w:ilvl w:val="3"/>
          <w:numId w:val="1"/>
        </w:numPr>
        <w:rPr/>
      </w:pPr>
      <w:bookmarkStart w:id="815" w:name="__RefHeading___Toc11530531_1280447820"/>
      <w:bookmarkStart w:id="816" w:name="_Toc344"/>
      <w:bookmarkEnd w:id="815"/>
      <w:r>
        <w:rPr>
          <w:rtl w:val="true"/>
        </w:rPr>
        <w:t>اشارة</w:t>
      </w:r>
      <w:bookmarkEnd w:id="8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جَعَلْنا أَصْحابَ النَّارِ إِلاَّ مَلائِكَةً وَما جَعَلْنا عِدَّتَهُمْ إِلاَّ فِتْنَةً لِلَّذِينَ كَفَرُوا لِيَسْتَيْقِنَ الَّذِينَ أُوتُوا الْكِتابَ وَيَزْدادَ الَّذِينَ آمَنُوا إِيماناً وَلا يَرْتابَ الَّذِينَ أُوتُوا الْكِتابَ وَالْمُؤْمِنُونَ وَلِيَقُولَ الَّذِينَ فِي قُلُوبِهِمْ مَرَضٌ وَالْكافِرُونَ ماذا أَرادَ اللَّهُ بِهذا مَثَلاً كَذلِكَ يُضِلُّ اللَّهُ مَنْ يَشاءُ وَيَهْدِي مَنْ يَشاءُ وَما يَعْلَمُ جُنُودَ رَبِّكَ إِلاَّ هُوَ وَما هِيَ إِلاَّ ذِكْرى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817" w:name="pg16623_188179"/>
    </w:p>
    <w:p>
      <w:pPr>
        <w:pStyle w:val="Heading4"/>
        <w:numPr>
          <w:ilvl w:val="3"/>
          <w:numId w:val="1"/>
        </w:numPr>
        <w:rPr/>
      </w:pPr>
      <w:bookmarkStart w:id="818" w:name="__RefHeading___Toc11530533_1280447820"/>
      <w:bookmarkStart w:id="819" w:name="_Toc345"/>
      <w:bookmarkEnd w:id="817"/>
      <w:bookmarkEnd w:id="818"/>
      <w:r>
        <w:rPr>
          <w:rtl w:val="true"/>
        </w:rPr>
        <w:t>الإعراب</w:t>
      </w:r>
      <w:r>
        <w:rPr>
          <w:rtl w:val="true"/>
        </w:rPr>
        <w:t>:</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ليستيقن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أراد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 من اسم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فهو معطوف على المصدر الأوّل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في الموضعين لفعلي الضلالة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p>
    <w:p>
      <w:pPr>
        <w:pStyle w:val="BookText"/>
        <w:rPr/>
      </w:pP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يستيقن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قلوبهم مرض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يضلّ الله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هي إلّا ذكرى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 يضلّ الله</w:t>
      </w:r>
      <w:r>
        <w:rPr>
          <w:rFonts w:eastAsia="Amiri" w:cs="Amiri" w:ascii="Amiri" w:hAnsi="Amiri"/>
          <w:color w:val="111111"/>
          <w:sz w:val="28"/>
          <w:szCs w:val="28"/>
          <w:rtl w:val="true"/>
          <w:lang w:bidi="ar-SA"/>
        </w:rPr>
        <w:t xml:space="preserve">.. </w:t>
      </w:r>
      <w:bookmarkStart w:id="820" w:name="pg16623_188181"/>
    </w:p>
    <w:p>
      <w:pPr>
        <w:pStyle w:val="Heading4"/>
        <w:numPr>
          <w:ilvl w:val="3"/>
          <w:numId w:val="1"/>
        </w:numPr>
        <w:rPr/>
      </w:pPr>
      <w:bookmarkStart w:id="821" w:name="__RefHeading___Toc11530535_1280447820"/>
      <w:bookmarkStart w:id="822" w:name="_Toc346"/>
      <w:bookmarkEnd w:id="820"/>
      <w:bookmarkEnd w:id="821"/>
      <w:r>
        <w:rPr>
          <w:rtl w:val="true"/>
        </w:rPr>
        <w:t>الصرف</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يرتيب، تحرّكت الياء وانفتح ما قبلها قلبت ألفا، والقلب منسحب من الماضي ارتاب، وزنه يفتعل</w:t>
      </w:r>
      <w:r>
        <w:rPr>
          <w:rFonts w:eastAsia="Amiri" w:cs="Amiri" w:ascii="Amiri" w:hAnsi="Amiri"/>
          <w:color w:val="111111"/>
          <w:sz w:val="28"/>
          <w:szCs w:val="28"/>
          <w:rtl w:val="true"/>
          <w:lang w:bidi="ar-SA"/>
        </w:rPr>
        <w:t>.</w:t>
      </w:r>
    </w:p>
    <w:p>
      <w:pPr>
        <w:pStyle w:val="Heading4"/>
        <w:numPr>
          <w:ilvl w:val="3"/>
          <w:numId w:val="1"/>
        </w:numPr>
        <w:rPr/>
      </w:pPr>
      <w:bookmarkStart w:id="823" w:name="__RefHeading___Toc11530537_1280447820"/>
      <w:bookmarkStart w:id="824" w:name="_Toc347"/>
      <w:bookmarkEnd w:id="823"/>
      <w:r>
        <w:rPr>
          <w:rtl w:val="true"/>
        </w:rPr>
        <w:t>الفوائد</w:t>
      </w:r>
      <w:bookmarkEnd w:id="824"/>
    </w:p>
    <w:p>
      <w:pPr>
        <w:pStyle w:val="BookText"/>
        <w:rPr/>
      </w:pPr>
      <w:r>
        <w:rPr>
          <w:rFonts w:ascii="Amiri" w:hAnsi="Amiri" w:eastAsia="Amiri" w:cs="Amiri"/>
          <w:color w:val="111111"/>
          <w:sz w:val="28"/>
          <w:sz w:val="28"/>
          <w:szCs w:val="28"/>
          <w:rtl w:val="true"/>
          <w:lang w:bidi="ar-SA"/>
        </w:rPr>
        <w:t>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أحيانا يرد في الإعراب وجهان صحيحان، لكننا نحكم بترجيح أحد الوجهين، بناء على استعمال آخر يشهد بذلك، في نظير ذلك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قول مكي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 اللَّهُ بِهذا مَثَلًا يُضِلُّ بِهِ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مستأنفة، والصواب الوجه الثاني، وهو الاستئناف، لقوله تعالى في سورة المدثر، في الآية التي نحن بصددها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أَرادَ اللَّهُ بِهذا مَثَلًا؟ كَذلِكَ يُضِلُّ اللَّهُ مَنْ يَشاءُ وَيَهْدِي مَنْ يَشاءُ</w:t>
      </w:r>
      <w:r>
        <w:rPr>
          <w:rFonts w:eastAsia="Amiri" w:cs="Amiri" w:ascii="Amiri" w:hAnsi="Amiri"/>
          <w:color w:val="111111"/>
          <w:sz w:val="28"/>
          <w:szCs w:val="28"/>
          <w:rtl w:val="true"/>
          <w:lang w:bidi="ar-SA"/>
        </w:rPr>
        <w:t>) .</w:t>
      </w:r>
    </w:p>
    <w:p>
      <w:pPr>
        <w:pStyle w:val="Heading3"/>
        <w:numPr>
          <w:ilvl w:val="2"/>
          <w:numId w:val="1"/>
        </w:numPr>
        <w:rPr/>
      </w:pPr>
      <w:bookmarkStart w:id="825" w:name="__RefHeading___Toc11530539_1280447820"/>
      <w:bookmarkStart w:id="826" w:name="_Toc348"/>
      <w:bookmarkEnd w:id="825"/>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32</w:t>
      </w:r>
      <w:r>
        <w:rPr>
          <w:rtl w:val="true"/>
        </w:rPr>
        <w:t xml:space="preserve"> </w:t>
      </w:r>
      <w:r>
        <w:rPr>
          <w:rtl w:val="true"/>
        </w:rPr>
        <w:t xml:space="preserve">الى </w:t>
      </w:r>
      <w:r>
        <w:rPr/>
        <w:t>37</w:t>
      </w:r>
      <w:r>
        <w:rPr>
          <w:rtl w:val="true"/>
        </w:rPr>
        <w:t>]</w:t>
      </w:r>
      <w:bookmarkEnd w:id="826"/>
    </w:p>
    <w:p>
      <w:pPr>
        <w:pStyle w:val="Heading4"/>
        <w:numPr>
          <w:ilvl w:val="3"/>
          <w:numId w:val="1"/>
        </w:numPr>
        <w:rPr/>
      </w:pPr>
      <w:bookmarkStart w:id="827" w:name="__RefHeading___Toc11530541_1280447820"/>
      <w:bookmarkStart w:id="828" w:name="_Toc349"/>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كَلاَّ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1530543_1280447820"/>
      <w:bookmarkStart w:id="830" w:name="_Toc350"/>
      <w:bookmarkEnd w:id="829"/>
      <w:r>
        <w:rPr>
          <w:rtl w:val="true"/>
        </w:rPr>
        <w:t>الإعراب</w:t>
      </w:r>
      <w:r>
        <w:rPr>
          <w:rtl w:val="true"/>
        </w:rPr>
        <w:t>:</w:t>
      </w:r>
      <w:bookmarkEnd w:id="83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والجار والمجرور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القمر مجروران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بفعل القسم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في محلّ نصب متعلّق بفعل القسم المقدّر، والضمير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w:t>
      </w:r>
      <w:bookmarkStart w:id="831" w:name="pg16623_188182"/>
    </w:p>
    <w:p>
      <w:pPr>
        <w:pStyle w:val="BookText"/>
        <w:rPr/>
      </w:pPr>
      <w:bookmarkEnd w:id="831"/>
      <w:r>
        <w:rPr>
          <w:rFonts w:ascii="Amiri" w:hAnsi="Amiri" w:eastAsia="Amiri" w:cs="Amiri"/>
          <w:color w:val="111111"/>
          <w:sz w:val="28"/>
          <w:sz w:val="28"/>
          <w:szCs w:val="28"/>
          <w:rtl w:val="true"/>
          <w:lang w:bidi="ar-SA"/>
        </w:rPr>
        <w:t xml:space="preserve">على سقر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في موضع لام القسم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لإحدى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إحدى والعامل فيها التوكيد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وأجازوا أن يكون تمييزا بجعله مصدرا بمعنى الإنذار كنكير بمعنى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مفعول مطلق لفعل محذوف إذا كان مصدرا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البشر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يتقدّم</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1530545_1280447820"/>
      <w:bookmarkStart w:id="833" w:name="_Toc351"/>
      <w:bookmarkEnd w:id="832"/>
      <w:r>
        <w:rPr>
          <w:rtl w:val="true"/>
        </w:rPr>
        <w:t>الصرف</w:t>
      </w:r>
      <w:r>
        <w:rPr>
          <w:rtl w:val="true"/>
        </w:rPr>
        <w:t>:</w:t>
      </w:r>
      <w:bookmarkEnd w:id="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كبري مؤنّث أكبر، وزنه فعل بضمّ ففتح</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11530547_1280447820"/>
      <w:bookmarkStart w:id="835" w:name="_Toc352"/>
      <w:bookmarkEnd w:id="834"/>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38</w:t>
      </w:r>
      <w:r>
        <w:rPr>
          <w:rtl w:val="true"/>
        </w:rPr>
        <w:t xml:space="preserve"> </w:t>
      </w:r>
      <w:r>
        <w:rPr>
          <w:rtl w:val="true"/>
        </w:rPr>
        <w:t xml:space="preserve">الى </w:t>
      </w:r>
      <w:r>
        <w:rPr/>
        <w:t>42</w:t>
      </w:r>
      <w:r>
        <w:rPr>
          <w:rtl w:val="true"/>
        </w:rPr>
        <w:t>]</w:t>
      </w:r>
      <w:bookmarkEnd w:id="835"/>
    </w:p>
    <w:p>
      <w:pPr>
        <w:pStyle w:val="Heading4"/>
        <w:numPr>
          <w:ilvl w:val="3"/>
          <w:numId w:val="1"/>
        </w:numPr>
        <w:rPr/>
      </w:pPr>
      <w:bookmarkStart w:id="836" w:name="__RefHeading___Toc11530549_1280447820"/>
      <w:bookmarkStart w:id="837" w:name="_Toc353"/>
      <w:bookmarkEnd w:id="836"/>
      <w:r>
        <w:rPr>
          <w:rtl w:val="true"/>
        </w:rPr>
        <w:t>اشارة</w:t>
      </w:r>
      <w:bookmarkEnd w:id="837"/>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838" w:name="pg16623_188183"/>
    </w:p>
    <w:p>
      <w:pPr>
        <w:pStyle w:val="Heading4"/>
        <w:numPr>
          <w:ilvl w:val="3"/>
          <w:numId w:val="1"/>
        </w:numPr>
        <w:rPr/>
      </w:pPr>
      <w:bookmarkStart w:id="839" w:name="__RefHeading___Toc11530551_1280447820"/>
      <w:bookmarkStart w:id="840" w:name="_Toc354"/>
      <w:bookmarkEnd w:id="838"/>
      <w:bookmarkEnd w:id="839"/>
      <w:r>
        <w:rPr>
          <w:rtl w:val="true"/>
        </w:rPr>
        <w:t>الإعراب</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0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بإلّا منصوب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مرهونة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يتساءلون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عن حال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جملة سلككم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سلككم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41" w:name="__RefHeading___Toc11530553_1280447820"/>
      <w:bookmarkStart w:id="842" w:name="_Toc355"/>
      <w:bookmarkEnd w:id="841"/>
      <w:r>
        <w:rPr>
          <w:rtl w:val="true"/>
        </w:rPr>
        <w:t>الصرف</w:t>
      </w:r>
      <w:r>
        <w:rPr>
          <w:rtl w:val="true"/>
        </w:rPr>
        <w:t>:</w:t>
      </w:r>
      <w:bookmarkEnd w:id="8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ويحسن أن يبقى بغير تأويل لمعنى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لا يؤنّث بالتاء بل يستوي فيه 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أطلق وأريد به المفعول كالشتيمة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جعل تكليف عباده كالدين عليهم ونفوسهم مرهونة</w:t>
      </w:r>
      <w:r>
        <w:rPr>
          <w:rFonts w:eastAsia="Amiri" w:cs="Amiri" w:ascii="Amiri" w:hAnsi="Amiri"/>
          <w:color w:val="111111"/>
          <w:sz w:val="28"/>
          <w:szCs w:val="28"/>
          <w:rtl w:val="true"/>
          <w:lang w:bidi="ar-SA"/>
        </w:rPr>
        <w:t xml:space="preserve">. </w:t>
      </w:r>
      <w:bookmarkStart w:id="843" w:name="pg16623_188184"/>
    </w:p>
    <w:p>
      <w:pPr>
        <w:pStyle w:val="Heading3"/>
        <w:numPr>
          <w:ilvl w:val="2"/>
          <w:numId w:val="1"/>
        </w:numPr>
        <w:rPr/>
      </w:pPr>
      <w:bookmarkStart w:id="844" w:name="__RefHeading___Toc11530555_1280447820"/>
      <w:bookmarkStart w:id="845" w:name="_Toc356"/>
      <w:bookmarkEnd w:id="843"/>
      <w:bookmarkEnd w:id="844"/>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43</w:t>
      </w:r>
      <w:r>
        <w:rPr>
          <w:rtl w:val="true"/>
        </w:rPr>
        <w:t xml:space="preserve"> </w:t>
      </w:r>
      <w:r>
        <w:rPr>
          <w:rtl w:val="true"/>
        </w:rPr>
        <w:t xml:space="preserve">الى </w:t>
      </w:r>
      <w:r>
        <w:rPr/>
        <w:t>47</w:t>
      </w:r>
      <w:r>
        <w:rPr>
          <w:rtl w:val="true"/>
        </w:rPr>
        <w:t>]</w:t>
      </w:r>
      <w:bookmarkEnd w:id="845"/>
    </w:p>
    <w:p>
      <w:pPr>
        <w:pStyle w:val="Heading4"/>
        <w:numPr>
          <w:ilvl w:val="3"/>
          <w:numId w:val="1"/>
        </w:numPr>
        <w:rPr/>
      </w:pPr>
      <w:bookmarkStart w:id="846" w:name="__RefHeading___Toc11530557_1280447820"/>
      <w:bookmarkStart w:id="847" w:name="_Toc357"/>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11530559_1280447820"/>
      <w:bookmarkStart w:id="849" w:name="_Toc358"/>
      <w:bookmarkEnd w:id="848"/>
      <w:r>
        <w:rPr>
          <w:rtl w:val="true"/>
        </w:rPr>
        <w:t>الإعراب</w:t>
      </w:r>
      <w:r>
        <w:rPr>
          <w:rtl w:val="true"/>
        </w:rPr>
        <w:t>:</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الظاهرة على النون المحذوفة للتخفيف، واسمه ضمير مستتر تقديمه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نخوض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لم 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غاية وجرّ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أتانا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بالأعمال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الصلاة، عدم الإطعام، الخوض، التكذيب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850" w:name="pg16623_188185"/>
    </w:p>
    <w:p>
      <w:pPr>
        <w:pStyle w:val="BookText"/>
        <w:rPr/>
      </w:pPr>
      <w:bookmarkEnd w:id="8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851" w:name="__RefHeading___Toc11530561_1280447820"/>
      <w:bookmarkStart w:id="852" w:name="_Toc359"/>
      <w:bookmarkEnd w:id="851"/>
      <w:r>
        <w:rPr>
          <w:rtl w:val="true"/>
        </w:rPr>
        <w:t>الصرف</w:t>
      </w:r>
      <w:r>
        <w:rPr>
          <w:rtl w:val="true"/>
        </w:rPr>
        <w:t>:</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الخائض، اسم فاعل من الثلاثيّ خاض، وزنه فاعل، وفيه إبدال عينه المعتلة همزة على القياس، وأصله خاوض، جاءت الواو بعد ألف فاعل الساكنة قلبت همزة</w:t>
      </w:r>
      <w:r>
        <w:rPr>
          <w:rFonts w:eastAsia="Amiri" w:cs="Amiri" w:ascii="Amiri" w:hAnsi="Amiri"/>
          <w:color w:val="111111"/>
          <w:sz w:val="28"/>
          <w:szCs w:val="28"/>
          <w:rtl w:val="true"/>
          <w:lang w:bidi="ar-SA"/>
        </w:rPr>
        <w:t>..</w:t>
      </w:r>
    </w:p>
    <w:p>
      <w:pPr>
        <w:pStyle w:val="Heading3"/>
        <w:numPr>
          <w:ilvl w:val="2"/>
          <w:numId w:val="1"/>
        </w:numPr>
        <w:rPr/>
      </w:pPr>
      <w:bookmarkStart w:id="853" w:name="__RefHeading___Toc11530563_1280447820"/>
      <w:bookmarkStart w:id="854" w:name="_Toc360"/>
      <w:bookmarkEnd w:id="853"/>
      <w:r>
        <w:rPr>
          <w:rtl w:val="true"/>
        </w:rPr>
        <w:t>[</w:t>
      </w:r>
      <w:r>
        <w:rPr>
          <w:rtl w:val="true"/>
        </w:rPr>
        <w:t xml:space="preserve">سورة المدثر </w:t>
      </w:r>
      <w:r>
        <w:rPr>
          <w:rtl w:val="true"/>
        </w:rPr>
        <w:t>{</w:t>
      </w:r>
      <w:r>
        <w:rPr/>
        <w:t>74</w:t>
      </w:r>
      <w:r>
        <w:rPr>
          <w:rtl w:val="true"/>
        </w:rPr>
        <w:t xml:space="preserve">} : </w:t>
      </w:r>
      <w:r>
        <w:rPr>
          <w:rtl w:val="true"/>
        </w:rPr>
        <w:t xml:space="preserve">آية </w:t>
      </w:r>
      <w:r>
        <w:rPr/>
        <w:t>48</w:t>
      </w:r>
      <w:r>
        <w:rPr>
          <w:rtl w:val="true"/>
        </w:rPr>
        <w:t>]</w:t>
      </w:r>
      <w:bookmarkEnd w:id="854"/>
    </w:p>
    <w:p>
      <w:pPr>
        <w:pStyle w:val="Heading4"/>
        <w:numPr>
          <w:ilvl w:val="3"/>
          <w:numId w:val="1"/>
        </w:numPr>
        <w:rPr/>
      </w:pPr>
      <w:bookmarkStart w:id="855" w:name="__RefHeading___Toc11530565_1280447820"/>
      <w:bookmarkStart w:id="856" w:name="_Toc361"/>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1530567_1280447820"/>
      <w:bookmarkStart w:id="858" w:name="_Toc362"/>
      <w:bookmarkEnd w:id="857"/>
      <w:r>
        <w:rPr>
          <w:rtl w:val="true"/>
        </w:rPr>
        <w:t>الإعراب</w:t>
      </w:r>
      <w:r>
        <w:rPr>
          <w:rtl w:val="true"/>
        </w:rPr>
        <w:t>:</w:t>
      </w:r>
      <w:bookmarkEnd w:id="8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تنفعهم شفاعة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 إذا كان هذا أمرهم فما تنفعهم 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نفي الشيء بإيجابه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الفن، هو أن يثبت المتكلم شيئا في ظاهر كلامه، بشرط أن يكون المثبت مستعارا، ثم ينفي ما هو من سببه مجازا، والمنفي حقيقة في باطن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الآية الكريمة، ليس المعنى أنهم يشفع لهم فلا تنفعهم شفاعة من يشفع لهم، وإنما المعنى نفي الشفاعة، فانتفى النفع، أي لا شفاعة لهم فتنفعهم</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1530569_1280447820"/>
      <w:bookmarkStart w:id="860" w:name="_Toc363"/>
      <w:bookmarkEnd w:id="85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49</w:t>
      </w:r>
      <w:r>
        <w:rPr>
          <w:rtl w:val="true"/>
        </w:rPr>
        <w:t xml:space="preserve"> </w:t>
      </w:r>
      <w:r>
        <w:rPr>
          <w:rtl w:val="true"/>
        </w:rPr>
        <w:t xml:space="preserve">الى </w:t>
      </w:r>
      <w:r>
        <w:rPr/>
        <w:t>51</w:t>
      </w:r>
      <w:r>
        <w:rPr>
          <w:rtl w:val="true"/>
        </w:rPr>
        <w:t>]</w:t>
      </w:r>
      <w:bookmarkEnd w:id="860"/>
    </w:p>
    <w:p>
      <w:pPr>
        <w:pStyle w:val="Heading4"/>
        <w:numPr>
          <w:ilvl w:val="3"/>
          <w:numId w:val="1"/>
        </w:numPr>
        <w:rPr/>
      </w:pPr>
      <w:bookmarkStart w:id="861" w:name="__RefHeading___Toc11530571_1280447820"/>
      <w:bookmarkStart w:id="862" w:name="_Toc364"/>
      <w:bookmarkEnd w:id="861"/>
      <w:r>
        <w:rPr>
          <w:rtl w:val="true"/>
        </w:rPr>
        <w:t>اشارة</w:t>
      </w:r>
      <w:bookmarkEnd w:id="862"/>
    </w:p>
    <w:p>
      <w:pPr>
        <w:pStyle w:val="BookText"/>
        <w:rPr/>
      </w:pP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63" w:name="__RefHeading___Toc11530573_1280447820"/>
      <w:bookmarkStart w:id="864" w:name="_Toc365"/>
      <w:bookmarkEnd w:id="863"/>
      <w:r>
        <w:rPr>
          <w:rtl w:val="true"/>
        </w:rPr>
        <w:t>الإعراب</w:t>
      </w:r>
      <w:r>
        <w:rPr>
          <w:rtl w:val="true"/>
        </w:rPr>
        <w:t>:</w:t>
      </w:r>
      <w:bookmarkEnd w:id="86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w:t>
      </w:r>
      <w:bookmarkStart w:id="865" w:name="pg16623_188186"/>
    </w:p>
    <w:p>
      <w:pPr>
        <w:pStyle w:val="BookText"/>
        <w:rPr/>
      </w:pPr>
      <w:bookmarkEnd w:id="865"/>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حمر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معرضين فهي حال متداخلة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لحمر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6" w:name="__RefHeading___Toc11530575_1280447820"/>
      <w:bookmarkStart w:id="867" w:name="_Toc366"/>
      <w:bookmarkEnd w:id="866"/>
      <w:r>
        <w:rPr>
          <w:rtl w:val="true"/>
        </w:rPr>
        <w:t>الصرف</w:t>
      </w:r>
      <w:r>
        <w:rPr>
          <w:rtl w:val="true"/>
        </w:rPr>
        <w:t>:</w:t>
      </w:r>
      <w:bookmarkEnd w:id="8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مستنفر، اسم فاعل من السداسيّ استنفر، وزنه مستفعل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بمعنى الأسد، أو اسم جمع بمعنى الجماعة الرماة لا واحد له من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العرب كلّ ضخم شديد فهو قسورة، وزنه فعللة،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شبههم في إعراضهم عن القرآن، واستماع الذكر والموعظة، بحمر فرّت من حظيرتها، مما أفزعها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تشبيههم بالحمر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مذمة ظاهرة، وتهجين لحالهم بيّن،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وشهادة عليهم بالبله وقلة العقل، ولا ترى مثل نفار حمير الوحش واطرادها في العدو إذا رابها رائب</w:t>
      </w:r>
      <w:r>
        <w:rPr>
          <w:rFonts w:eastAsia="Amiri" w:cs="Amiri" w:ascii="Amiri" w:hAnsi="Amiri"/>
          <w:color w:val="111111"/>
          <w:sz w:val="28"/>
          <w:szCs w:val="28"/>
          <w:rtl w:val="true"/>
          <w:lang w:bidi="ar-SA"/>
        </w:rPr>
        <w:t xml:space="preserve">. </w:t>
      </w:r>
      <w:bookmarkStart w:id="868" w:name="pg16623_188187"/>
    </w:p>
    <w:p>
      <w:pPr>
        <w:pStyle w:val="Heading3"/>
        <w:numPr>
          <w:ilvl w:val="2"/>
          <w:numId w:val="1"/>
        </w:numPr>
        <w:rPr/>
      </w:pPr>
      <w:bookmarkStart w:id="869" w:name="__RefHeading___Toc11530577_1280447820"/>
      <w:bookmarkStart w:id="870" w:name="_Toc367"/>
      <w:bookmarkEnd w:id="868"/>
      <w:bookmarkEnd w:id="869"/>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52</w:t>
      </w:r>
      <w:r>
        <w:rPr>
          <w:rtl w:val="true"/>
        </w:rPr>
        <w:t xml:space="preserve"> </w:t>
      </w:r>
      <w:r>
        <w:rPr>
          <w:rtl w:val="true"/>
        </w:rPr>
        <w:t xml:space="preserve">الى </w:t>
      </w:r>
      <w:r>
        <w:rPr/>
        <w:t>53</w:t>
      </w:r>
      <w:r>
        <w:rPr>
          <w:rtl w:val="true"/>
        </w:rPr>
        <w:t>]</w:t>
      </w:r>
      <w:bookmarkEnd w:id="870"/>
    </w:p>
    <w:p>
      <w:pPr>
        <w:pStyle w:val="Heading4"/>
        <w:numPr>
          <w:ilvl w:val="3"/>
          <w:numId w:val="1"/>
        </w:numPr>
        <w:rPr/>
      </w:pPr>
      <w:bookmarkStart w:id="871" w:name="__RefHeading___Toc11530579_1280447820"/>
      <w:bookmarkStart w:id="872" w:name="_Toc368"/>
      <w:bookmarkEnd w:id="871"/>
      <w:r>
        <w:rPr>
          <w:rtl w:val="true"/>
        </w:rPr>
        <w:t>اشارة</w:t>
      </w:r>
      <w:bookmarkEnd w:id="872"/>
    </w:p>
    <w:p>
      <w:pPr>
        <w:pStyle w:val="BookText"/>
        <w:rPr/>
      </w:pP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1530581_1280447820"/>
      <w:bookmarkStart w:id="874" w:name="_Toc369"/>
      <w:bookmarkEnd w:id="873"/>
      <w:r>
        <w:rPr>
          <w:rtl w:val="true"/>
        </w:rPr>
        <w:t>الإعراب</w:t>
      </w:r>
      <w:r>
        <w:rPr>
          <w:rtl w:val="true"/>
        </w:rPr>
        <w:t>:</w:t>
      </w:r>
      <w:bookmarkEnd w:id="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 ونائب الفاعل ضمير مستتر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كلّ امرئ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يؤتى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11530583_1280447820"/>
      <w:bookmarkStart w:id="876" w:name="_Toc370"/>
      <w:bookmarkEnd w:id="875"/>
      <w:r>
        <w:rPr>
          <w:rtl w:val="true"/>
        </w:rPr>
        <w:t>الصرف</w:t>
      </w:r>
      <w:r>
        <w:rPr>
          <w:rtl w:val="true"/>
        </w:rPr>
        <w:t>:</w:t>
      </w:r>
      <w:bookmarkEnd w:id="8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يؤتي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 متحركة قبلها تاء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منشّر، اسم مفعول من الرباعيّ نشّر، وزنه مفعّل بضمّ الميم وفتح العين المشدّدة</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11530585_1280447820"/>
      <w:bookmarkStart w:id="878" w:name="_Toc371"/>
      <w:bookmarkEnd w:id="877"/>
      <w:r>
        <w:rPr>
          <w:rtl w:val="true"/>
        </w:rPr>
        <w:t>[</w:t>
      </w:r>
      <w:r>
        <w:rPr>
          <w:rtl w:val="true"/>
        </w:rPr>
        <w:t xml:space="preserve">سورة المدثر </w:t>
      </w:r>
      <w:r>
        <w:rPr>
          <w:rtl w:val="true"/>
        </w:rPr>
        <w:t>{</w:t>
      </w:r>
      <w:r>
        <w:rPr/>
        <w:t>74</w:t>
      </w:r>
      <w:r>
        <w:rPr>
          <w:rtl w:val="true"/>
        </w:rPr>
        <w:t xml:space="preserve">} : </w:t>
      </w:r>
      <w:r>
        <w:rPr>
          <w:rtl w:val="true"/>
        </w:rPr>
        <w:t xml:space="preserve">الآيات </w:t>
      </w:r>
      <w:r>
        <w:rPr/>
        <w:t>54</w:t>
      </w:r>
      <w:r>
        <w:rPr>
          <w:rtl w:val="true"/>
        </w:rPr>
        <w:t xml:space="preserve"> </w:t>
      </w:r>
      <w:r>
        <w:rPr>
          <w:rtl w:val="true"/>
        </w:rPr>
        <w:t xml:space="preserve">الى </w:t>
      </w:r>
      <w:r>
        <w:rPr/>
        <w:t>56</w:t>
      </w:r>
      <w:r>
        <w:rPr>
          <w:rtl w:val="true"/>
        </w:rPr>
        <w:t>]</w:t>
      </w:r>
      <w:bookmarkEnd w:id="878"/>
    </w:p>
    <w:p>
      <w:pPr>
        <w:pStyle w:val="Heading4"/>
        <w:numPr>
          <w:ilvl w:val="3"/>
          <w:numId w:val="1"/>
        </w:numPr>
        <w:rPr/>
      </w:pPr>
      <w:bookmarkStart w:id="879" w:name="__RefHeading___Toc11530587_1280447820"/>
      <w:bookmarkStart w:id="880" w:name="_Toc372"/>
      <w:bookmarkEnd w:id="879"/>
      <w:r>
        <w:rPr>
          <w:rtl w:val="true"/>
        </w:rPr>
        <w:t>اشارة</w:t>
      </w:r>
      <w:bookmarkEnd w:id="880"/>
    </w:p>
    <w:p>
      <w:pPr>
        <w:pStyle w:val="BookText"/>
        <w:rPr/>
      </w:pP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يَذْكُرُونَ إِلاَّ أَنْ يَشاءَ اللَّهُ هُوَ أَهْلُ التَّقْوى وَأَهْلُ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530589_1280447820"/>
      <w:bookmarkStart w:id="882" w:name="_Toc373"/>
      <w:bookmarkEnd w:id="881"/>
      <w:r>
        <w:rPr>
          <w:rtl w:val="true"/>
        </w:rPr>
        <w:t>الإعراب</w:t>
      </w:r>
      <w:r>
        <w:rPr>
          <w:rtl w:val="true"/>
        </w:rPr>
        <w:t>:</w:t>
      </w:r>
      <w:bookmarkEnd w:id="8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 xml:space="preserve">.. </w:t>
      </w:r>
      <w:bookmarkStart w:id="883" w:name="pg16623_188188"/>
    </w:p>
    <w:p>
      <w:pPr>
        <w:pStyle w:val="BookText"/>
        <w:rPr/>
      </w:pPr>
      <w:bookmarkEnd w:id="88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بمشيئة الله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884" w:name="__RefHeading___Toc11530591_1280447820"/>
      <w:bookmarkStart w:id="885" w:name="_Toc374"/>
      <w:bookmarkEnd w:id="884"/>
      <w:r>
        <w:rPr>
          <w:rtl w:val="true"/>
        </w:rPr>
        <w:t>الصرف</w:t>
      </w:r>
      <w:r>
        <w:rPr>
          <w:rtl w:val="true"/>
        </w:rPr>
        <w:t>:</w:t>
      </w:r>
      <w:bookmarkEnd w:id="8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عوض من المصدر المؤوّل في البناء للمجهول أي أهل لأن يتّقى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6" w:name="pg16623_188190"/>
      <w:bookmarkStart w:id="887" w:name="pg16623_188190"/>
      <w:bookmarkEnd w:id="887"/>
    </w:p>
    <w:p>
      <w:pPr>
        <w:pStyle w:val="Heading2"/>
        <w:numPr>
          <w:ilvl w:val="1"/>
          <w:numId w:val="1"/>
        </w:numPr>
        <w:rPr/>
      </w:pPr>
      <w:bookmarkStart w:id="888" w:name="pg16623_188190"/>
      <w:bookmarkStart w:id="889" w:name="__RefHeading___Toc11530593_1280447820"/>
      <w:bookmarkStart w:id="890" w:name="_Toc375"/>
      <w:bookmarkEnd w:id="888"/>
      <w:bookmarkEnd w:id="889"/>
      <w:r>
        <w:rPr>
          <w:rtl w:val="true"/>
        </w:rPr>
        <w:t xml:space="preserve">سورة القيامة آياتها </w:t>
      </w:r>
      <w:r>
        <w:rPr/>
        <w:t>40</w:t>
      </w:r>
      <w:r>
        <w:rPr>
          <w:rtl w:val="true"/>
        </w:rPr>
        <w:t xml:space="preserve"> </w:t>
      </w:r>
      <w:r>
        <w:rPr>
          <w:rtl w:val="true"/>
        </w:rPr>
        <w:t>آية</w:t>
      </w:r>
      <w:bookmarkEnd w:id="890"/>
    </w:p>
    <w:p>
      <w:pPr>
        <w:pStyle w:val="Heading3"/>
        <w:numPr>
          <w:ilvl w:val="2"/>
          <w:numId w:val="1"/>
        </w:numPr>
        <w:rPr/>
      </w:pPr>
      <w:bookmarkStart w:id="891" w:name="__RefHeading___Toc11530595_1280447820"/>
      <w:bookmarkStart w:id="892" w:name="_Toc376"/>
      <w:bookmarkEnd w:id="891"/>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892"/>
    </w:p>
    <w:p>
      <w:pPr>
        <w:pStyle w:val="Heading4"/>
        <w:numPr>
          <w:ilvl w:val="3"/>
          <w:numId w:val="1"/>
        </w:numPr>
        <w:rPr/>
      </w:pPr>
      <w:bookmarkStart w:id="893" w:name="__RefHeading___Toc11530597_1280447820"/>
      <w:bookmarkStart w:id="894" w:name="_Toc377"/>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نُسَوِّيَ بَنانَهُ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530599_1280447820"/>
      <w:bookmarkStart w:id="896" w:name="_Toc378"/>
      <w:bookmarkEnd w:id="895"/>
      <w:r>
        <w:rPr>
          <w:rtl w:val="true"/>
        </w:rPr>
        <w:t>الإعراب</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أقسم بالنفس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القسم لكلا الجملتين محذوف دلّ عليه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لتبعثنّ</w:t>
      </w:r>
      <w:r>
        <w:rPr>
          <w:rFonts w:eastAsia="Amiri" w:cs="Amiri" w:ascii="Amiri" w:hAnsi="Amiri"/>
          <w:color w:val="111111"/>
          <w:sz w:val="28"/>
          <w:szCs w:val="28"/>
          <w:rtl w:val="true"/>
          <w:lang w:bidi="ar-SA"/>
        </w:rPr>
        <w:t xml:space="preserve">. </w:t>
      </w:r>
      <w:bookmarkStart w:id="897" w:name="pg16623_188191"/>
    </w:p>
    <w:p>
      <w:pPr>
        <w:pStyle w:val="BookText"/>
        <w:rPr/>
      </w:pPr>
      <w:bookmarkEnd w:id="89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نجمع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لن نجمع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السؤال المنفيّ أي بلى نجمعها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الفعل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898" w:name="__RefHeading___Toc11530601_1280447820"/>
      <w:bookmarkStart w:id="899" w:name="_Toc379"/>
      <w:bookmarkEnd w:id="898"/>
      <w:r>
        <w:rPr>
          <w:rtl w:val="true"/>
        </w:rPr>
        <w:t>الصرف</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اللوّام، صيغة مبالغة من الثلاثيّ لام، وزنه فعّال والمؤنّث فعّالة بفتح الفاء</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11530603_1280447820"/>
      <w:bookmarkStart w:id="901" w:name="_Toc380"/>
      <w:bookmarkEnd w:id="900"/>
      <w:r>
        <w:rPr>
          <w:rtl w:val="true"/>
        </w:rPr>
        <w:t>البلاغة</w:t>
      </w:r>
      <w:bookmarkEnd w:id="901"/>
    </w:p>
    <w:p>
      <w:pPr>
        <w:pStyle w:val="BookText"/>
        <w:rPr/>
      </w:pPr>
      <w:r>
        <w:rPr>
          <w:rFonts w:ascii="Amiri" w:hAnsi="Amiri" w:eastAsia="Amiri" w:cs="Amiri"/>
          <w:color w:val="111111"/>
          <w:sz w:val="28"/>
          <w:sz w:val="28"/>
          <w:szCs w:val="28"/>
          <w:rtl w:val="true"/>
          <w:lang w:bidi="ar-SA"/>
        </w:rPr>
        <w:t>فن صحة الأقسام أو التناسب بين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بِيَوْمِ الْقِيامَةِ وَلا أُقْسِمُ بِالنَّفْسِ اللَّوَّامَةِ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فهذه الآية تعدّ من محاسن التقسيم، لتناسب الأمرين المقسم بهما، فقد أقسم بيوم البعث أولا، ثم أقسم بالنفوس المجزية فيه، على حقيقة البعث والجزاء</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اسمها ضمير متكلّم الجمع للتعظيم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لن نجمع </w:t>
      </w:r>
      <w:r>
        <w:rPr>
          <w:rFonts w:eastAsia="Amiri" w:cs="Amiri" w:ascii="Amiri" w:hAnsi="Amiri"/>
          <w:color w:val="111111"/>
          <w:sz w:val="28"/>
          <w:szCs w:val="28"/>
          <w:rtl w:val="true"/>
          <w:lang w:bidi="ar-SA"/>
        </w:rPr>
        <w:t xml:space="preserve">... </w:t>
      </w:r>
      <w:bookmarkStart w:id="902" w:name="pg16623_188192"/>
    </w:p>
    <w:p>
      <w:pPr>
        <w:pStyle w:val="Heading3"/>
        <w:numPr>
          <w:ilvl w:val="2"/>
          <w:numId w:val="1"/>
        </w:numPr>
        <w:rPr/>
      </w:pPr>
      <w:bookmarkStart w:id="903" w:name="__RefHeading___Toc11530605_1280447820"/>
      <w:bookmarkStart w:id="904" w:name="_Toc381"/>
      <w:bookmarkEnd w:id="902"/>
      <w:bookmarkEnd w:id="903"/>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904"/>
    </w:p>
    <w:p>
      <w:pPr>
        <w:pStyle w:val="Heading4"/>
        <w:numPr>
          <w:ilvl w:val="3"/>
          <w:numId w:val="1"/>
        </w:numPr>
        <w:rPr/>
      </w:pPr>
      <w:bookmarkStart w:id="905" w:name="__RefHeading___Toc11530607_1280447820"/>
      <w:bookmarkStart w:id="906" w:name="_Toc382"/>
      <w:bookmarkEnd w:id="905"/>
      <w:r>
        <w:rPr>
          <w:rtl w:val="true"/>
        </w:rPr>
        <w:t>اشارة</w:t>
      </w:r>
      <w:bookmarkEnd w:id="906"/>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 أَيَّانَ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11530609_1280447820"/>
      <w:bookmarkStart w:id="908" w:name="_Toc383"/>
      <w:bookmarkEnd w:id="907"/>
      <w:r>
        <w:rPr>
          <w:rtl w:val="true"/>
        </w:rPr>
        <w:t>الإعراب</w:t>
      </w:r>
      <w:r>
        <w:rPr>
          <w:rtl w:val="true"/>
        </w:rPr>
        <w:t>:</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أستعير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زمان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المحلّ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يفجر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أيّان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يسأل المعلّق بالاستفهام بتقدير حرف الجرّ</w:t>
      </w:r>
      <w:r>
        <w:rPr>
          <w:rFonts w:eastAsia="Amiri" w:cs="Amiri" w:ascii="Amiri" w:hAnsi="Amiri"/>
          <w:color w:val="111111"/>
          <w:sz w:val="28"/>
          <w:szCs w:val="28"/>
          <w:rtl w:val="true"/>
          <w:lang w:bidi="ar-SA"/>
        </w:rPr>
        <w:t>.</w:t>
      </w:r>
    </w:p>
    <w:p>
      <w:pPr>
        <w:pStyle w:val="Heading4"/>
        <w:numPr>
          <w:ilvl w:val="3"/>
          <w:numId w:val="1"/>
        </w:numPr>
        <w:rPr/>
      </w:pPr>
      <w:bookmarkStart w:id="909" w:name="__RefHeading___Toc11530611_1280447820"/>
      <w:bookmarkStart w:id="910" w:name="_Toc384"/>
      <w:bookmarkEnd w:id="909"/>
      <w:r>
        <w:rPr>
          <w:rtl w:val="true"/>
        </w:rPr>
        <w:t>الصرف</w:t>
      </w:r>
      <w:r>
        <w:rPr>
          <w:rtl w:val="true"/>
        </w:rPr>
        <w:t>:</w:t>
      </w:r>
      <w:bookmarkEnd w:id="9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 للمكان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أستعير في الآية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بفتح الفاء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 للدلالة على الزمان، وزنه فعّال بفتح الفاء</w:t>
      </w:r>
      <w:r>
        <w:rPr>
          <w:rFonts w:eastAsia="Amiri" w:cs="Amiri" w:ascii="Amiri" w:hAnsi="Amiri"/>
          <w:color w:val="111111"/>
          <w:sz w:val="28"/>
          <w:szCs w:val="28"/>
          <w:rtl w:val="true"/>
          <w:lang w:bidi="ar-SA"/>
        </w:rPr>
        <w:t xml:space="preserve">. </w:t>
      </w:r>
      <w:bookmarkStart w:id="911" w:name="pg16623_188193"/>
    </w:p>
    <w:p>
      <w:pPr>
        <w:pStyle w:val="Heading3"/>
        <w:numPr>
          <w:ilvl w:val="2"/>
          <w:numId w:val="1"/>
        </w:numPr>
        <w:rPr/>
      </w:pPr>
      <w:bookmarkStart w:id="912" w:name="__RefHeading___Toc11530613_1280447820"/>
      <w:bookmarkStart w:id="913" w:name="_Toc385"/>
      <w:bookmarkEnd w:id="911"/>
      <w:bookmarkEnd w:id="912"/>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7</w:t>
      </w:r>
      <w:r>
        <w:rPr>
          <w:rtl w:val="true"/>
        </w:rPr>
        <w:t xml:space="preserve"> </w:t>
      </w:r>
      <w:r>
        <w:rPr>
          <w:rtl w:val="true"/>
        </w:rPr>
        <w:t xml:space="preserve">الى </w:t>
      </w:r>
      <w:r>
        <w:rPr/>
        <w:t>10</w:t>
      </w:r>
      <w:r>
        <w:rPr>
          <w:rtl w:val="true"/>
        </w:rPr>
        <w:t>]</w:t>
      </w:r>
      <w:bookmarkEnd w:id="913"/>
    </w:p>
    <w:p>
      <w:pPr>
        <w:pStyle w:val="Heading4"/>
        <w:numPr>
          <w:ilvl w:val="3"/>
          <w:numId w:val="1"/>
        </w:numPr>
        <w:rPr/>
      </w:pPr>
      <w:bookmarkStart w:id="914" w:name="__RefHeading___Toc11530615_1280447820"/>
      <w:bookmarkStart w:id="915" w:name="_Toc386"/>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الشَّمْسُ وَالْقَمَرُ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530617_1280447820"/>
      <w:bookmarkStart w:id="917" w:name="_Toc387"/>
      <w:bookmarkEnd w:id="916"/>
      <w:r>
        <w:rPr>
          <w:rtl w:val="true"/>
        </w:rPr>
        <w:t>الإعراب</w:t>
      </w:r>
      <w:r>
        <w:rPr>
          <w:rtl w:val="true"/>
        </w:rPr>
        <w:t>:</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اسم ظرفيّ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برق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برق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الشمس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برق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المفرّ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918" w:name="__RefHeading___Toc11530619_1280447820"/>
      <w:bookmarkStart w:id="919" w:name="_Toc388"/>
      <w:bookmarkEnd w:id="918"/>
      <w:r>
        <w:rPr>
          <w:rtl w:val="true"/>
        </w:rPr>
        <w:t>الصرف</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ميميّ من الثلاثيّ فرّ </w:t>
      </w:r>
      <w:r>
        <w:rPr>
          <w:rStyle w:val="FootnoteAnchor"/>
          <w:rtl w:val="true"/>
        </w:rPr>
        <w:footnoteReference w:id="209"/>
      </w:r>
      <w:r>
        <w:rPr>
          <w:rFonts w:ascii="Amiri" w:hAnsi="Amiri" w:eastAsia="Amiri" w:cs="Amiri"/>
          <w:color w:val="111111"/>
          <w:sz w:val="28"/>
          <w:sz w:val="28"/>
          <w:szCs w:val="28"/>
          <w:rtl w:val="true"/>
          <w:lang w:bidi="ar-SA"/>
        </w:rPr>
        <w:t>، وزنه مفعل بفتح الميم والعين، نقلت حركة العين إلى الحرف قبلها لمناسبة التضعيف</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11530621_1280447820"/>
      <w:bookmarkStart w:id="921" w:name="_Toc389"/>
      <w:bookmarkEnd w:id="920"/>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11</w:t>
      </w:r>
      <w:r>
        <w:rPr>
          <w:rtl w:val="true"/>
        </w:rPr>
        <w:t xml:space="preserve"> </w:t>
      </w:r>
      <w:r>
        <w:rPr>
          <w:rtl w:val="true"/>
        </w:rPr>
        <w:t xml:space="preserve">الى </w:t>
      </w:r>
      <w:r>
        <w:rPr/>
        <w:t>13</w:t>
      </w:r>
      <w:r>
        <w:rPr>
          <w:rtl w:val="true"/>
        </w:rPr>
        <w:t>]</w:t>
      </w:r>
      <w:bookmarkEnd w:id="921"/>
    </w:p>
    <w:p>
      <w:pPr>
        <w:pStyle w:val="Heading4"/>
        <w:numPr>
          <w:ilvl w:val="3"/>
          <w:numId w:val="1"/>
        </w:numPr>
        <w:rPr/>
      </w:pPr>
      <w:bookmarkStart w:id="922" w:name="__RefHeading___Toc11530623_1280447820"/>
      <w:bookmarkStart w:id="923" w:name="_Toc390"/>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924" w:name="__RefHeading___Toc11530625_1280447820"/>
      <w:bookmarkStart w:id="925" w:name="_Toc391"/>
      <w:bookmarkEnd w:id="924"/>
      <w:r>
        <w:rPr>
          <w:rtl w:val="true"/>
        </w:rPr>
        <w:t>الإعراب</w:t>
      </w:r>
      <w:r>
        <w:rPr>
          <w:rtl w:val="true"/>
        </w:rPr>
        <w:t>:</w:t>
      </w:r>
      <w:bookmarkEnd w:id="92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عن طلب الفرار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bookmarkStart w:id="926" w:name="pg16623_188194"/>
    </w:p>
    <w:p>
      <w:pPr>
        <w:pStyle w:val="BookText"/>
        <w:rPr/>
      </w:pPr>
      <w:bookmarkEnd w:id="926"/>
      <w:r>
        <w:rPr>
          <w:rFonts w:ascii="Amiri" w:hAnsi="Amiri" w:eastAsia="Amiri" w:cs="Amiri"/>
          <w:color w:val="111111"/>
          <w:sz w:val="28"/>
          <w:sz w:val="28"/>
          <w:szCs w:val="28"/>
          <w:rtl w:val="true"/>
          <w:lang w:bidi="ar-SA"/>
        </w:rPr>
        <w:t xml:space="preserve">للجنس، والخبر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بالخبر المحذوف </w:t>
      </w:r>
      <w:r>
        <w:rPr>
          <w:rStyle w:val="FootnoteAnchor"/>
          <w:rtl w:val="true"/>
        </w:rPr>
        <w:footnoteReference w:id="2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ينبّأ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4"/>
        <w:numPr>
          <w:ilvl w:val="3"/>
          <w:numId w:val="1"/>
        </w:numPr>
        <w:rPr/>
      </w:pPr>
      <w:bookmarkStart w:id="927" w:name="__RefHeading___Toc11530627_1280447820"/>
      <w:bookmarkStart w:id="928" w:name="_Toc392"/>
      <w:bookmarkEnd w:id="927"/>
      <w:r>
        <w:rPr>
          <w:rtl w:val="true"/>
        </w:rPr>
        <w:t>الصرف</w:t>
      </w:r>
      <w:r>
        <w:rPr>
          <w:rtl w:val="true"/>
        </w:rPr>
        <w:t>:</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الملجأ أو الحصن، وزنه فعل بفتحتين</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11530629_1280447820"/>
      <w:bookmarkStart w:id="930" w:name="_Toc393"/>
      <w:bookmarkEnd w:id="929"/>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930"/>
    </w:p>
    <w:p>
      <w:pPr>
        <w:pStyle w:val="Heading4"/>
        <w:numPr>
          <w:ilvl w:val="3"/>
          <w:numId w:val="1"/>
        </w:numPr>
        <w:rPr/>
      </w:pPr>
      <w:bookmarkStart w:id="931" w:name="__RefHeading___Toc11530631_1280447820"/>
      <w:bookmarkStart w:id="932" w:name="_Toc394"/>
      <w:bookmarkEnd w:id="931"/>
      <w:r>
        <w:rPr>
          <w:rtl w:val="true"/>
        </w:rPr>
        <w:t>اشارة</w:t>
      </w:r>
      <w:bookmarkEnd w:id="932"/>
    </w:p>
    <w:p>
      <w:pPr>
        <w:pStyle w:val="BookText"/>
        <w:rPr/>
      </w:pP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11530633_1280447820"/>
      <w:bookmarkStart w:id="934" w:name="_Toc395"/>
      <w:bookmarkEnd w:id="933"/>
      <w:r>
        <w:rPr>
          <w:rtl w:val="true"/>
        </w:rPr>
        <w:t>الإعراب</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وهو الخبر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للمبالغة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بصيرة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قبلت منه</w:t>
      </w:r>
      <w:r>
        <w:rPr>
          <w:rFonts w:eastAsia="Amiri" w:cs="Amiri" w:ascii="Amiri" w:hAnsi="Amiri"/>
          <w:color w:val="111111"/>
          <w:sz w:val="28"/>
          <w:szCs w:val="28"/>
          <w:rtl w:val="true"/>
          <w:lang w:bidi="ar-SA"/>
        </w:rPr>
        <w:t xml:space="preserve">. </w:t>
      </w:r>
      <w:bookmarkStart w:id="935" w:name="pg16623_188195"/>
    </w:p>
    <w:p>
      <w:pPr>
        <w:pStyle w:val="Heading4"/>
        <w:numPr>
          <w:ilvl w:val="3"/>
          <w:numId w:val="1"/>
        </w:numPr>
        <w:rPr/>
      </w:pPr>
      <w:bookmarkStart w:id="936" w:name="__RefHeading___Toc11530635_1280447820"/>
      <w:bookmarkStart w:id="937" w:name="_Toc396"/>
      <w:bookmarkEnd w:id="935"/>
      <w:bookmarkEnd w:id="936"/>
      <w:r>
        <w:rPr>
          <w:rtl w:val="true"/>
        </w:rPr>
        <w:t>الصرف</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معذرة على غير قياس </w:t>
      </w:r>
      <w:r>
        <w:rPr>
          <w:rStyle w:val="FootnoteAnchor"/>
          <w:rtl w:val="true"/>
        </w:rPr>
        <w:footnoteReference w:id="213"/>
      </w:r>
      <w:r>
        <w:rPr>
          <w:rFonts w:ascii="Amiri" w:hAnsi="Amiri" w:eastAsia="Amiri" w:cs="Amiri"/>
          <w:color w:val="111111"/>
          <w:sz w:val="28"/>
          <w:sz w:val="28"/>
          <w:szCs w:val="28"/>
          <w:rtl w:val="true"/>
          <w:lang w:bidi="ar-SA"/>
        </w:rPr>
        <w:t>، وهو اسم جمع على رأي الزمخشريّ</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1530637_1280447820"/>
      <w:bookmarkStart w:id="939" w:name="_Toc397"/>
      <w:bookmarkEnd w:id="938"/>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939"/>
    </w:p>
    <w:p>
      <w:pPr>
        <w:pStyle w:val="Heading4"/>
        <w:numPr>
          <w:ilvl w:val="3"/>
          <w:numId w:val="1"/>
        </w:numPr>
        <w:rPr/>
      </w:pPr>
      <w:bookmarkStart w:id="940" w:name="__RefHeading___Toc11530639_1280447820"/>
      <w:bookmarkStart w:id="941" w:name="_Toc398"/>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530641_1280447820"/>
      <w:bookmarkStart w:id="943" w:name="_Toc399"/>
      <w:bookmarkEnd w:id="942"/>
      <w:r>
        <w:rPr>
          <w:rtl w:val="true"/>
        </w:rPr>
        <w:t>الإعراب</w:t>
      </w:r>
      <w:r>
        <w:rPr>
          <w:rtl w:val="true"/>
        </w:rPr>
        <w:t>:</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والثانية رابطة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إنّ منصوب</w:t>
      </w:r>
      <w:r>
        <w:rPr>
          <w:rFonts w:eastAsia="Amiri" w:cs="Amiri" w:ascii="Amiri" w:hAnsi="Amiri"/>
          <w:color w:val="111111"/>
          <w:sz w:val="28"/>
          <w:szCs w:val="28"/>
          <w:rtl w:val="true"/>
          <w:lang w:bidi="ar-SA"/>
        </w:rPr>
        <w:t xml:space="preserve">.. </w:t>
      </w:r>
      <w:bookmarkStart w:id="944" w:name="pg16623_188196"/>
    </w:p>
    <w:p>
      <w:pPr>
        <w:pStyle w:val="BookText"/>
        <w:rPr/>
      </w:pPr>
      <w:bookmarkEnd w:id="9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علينا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1530643_1280447820"/>
      <w:bookmarkStart w:id="946" w:name="_Toc400"/>
      <w:bookmarkEnd w:id="945"/>
      <w:r>
        <w:rPr>
          <w:rtl w:val="true"/>
        </w:rPr>
        <w:t>الصرف</w:t>
      </w:r>
      <w:r>
        <w:rPr>
          <w:rtl w:val="true"/>
        </w:rPr>
        <w:t>:</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قرأ، مضاف إلى المفعول أي قراءتك إيّاه، وزنه فعلان بضمّ فسكون</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1530645_1280447820"/>
      <w:bookmarkStart w:id="948" w:name="_Toc401"/>
      <w:bookmarkEnd w:id="947"/>
      <w:r>
        <w:rPr>
          <w:rtl w:val="true"/>
        </w:rPr>
        <w:t>الفوائد</w:t>
      </w:r>
      <w:r>
        <w:rPr>
          <w:rtl w:val="true"/>
        </w:rPr>
        <w:t>:</w:t>
      </w:r>
      <w:bookmarkEnd w:id="9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حفظ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أشارت هذه الآية إلى حرص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على حفظ آيات الوحي، حتى لا تتفلت منه،</w:t>
      </w:r>
    </w:p>
    <w:p>
      <w:pPr>
        <w:pStyle w:val="BookText"/>
        <w:rPr/>
      </w:pPr>
      <w:r>
        <w:rPr>
          <w:rFonts w:ascii="Amiri" w:hAnsi="Amiri" w:eastAsia="Amiri" w:cs="Amiri"/>
          <w:color w:val="111111"/>
          <w:sz w:val="28"/>
          <w:sz w:val="28"/>
          <w:szCs w:val="28"/>
          <w:rtl w:val="true"/>
          <w:lang w:bidi="ar-SA"/>
        </w:rPr>
        <w:t>فقد ورد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يعالج من التنزيل شدة، وكان يحرك شفتيه،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 جبريل بعد ذلك استمع، فإذا انطلق جبريل قرأه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البغوي من طريق البخاري،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عليه جبريل بالوحي، كان مما يحرك لسانه وشفتيه، فيشتد عليه، وكان يعرف منه، فأنزل الله وعز وجل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 إِنَّ عَلَيْنا جَمْعَهُ وَقُرْآنَهُ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أن نجمعه في صدرك ونقرأه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أنزلناه فاستمع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علينا أن نبينه بلسانك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إذا أتاه جبريل أطرق، فإذا ذهب قرأه كما وعده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يحرك شفتيه إذا نزل عليه، يخشى أن يتفلت منه،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تُحَرِّكْ بِهِ لِسانَكَ لِتَعْجَلَ بِهِ إِنَّ عَلَيْنا جَمْعَهُ وَقُرْآنَهُ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نجمعه في صدرك، وقرآنه أي تقرأه</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1530647_1280447820"/>
      <w:bookmarkStart w:id="950" w:name="_Toc402"/>
      <w:bookmarkEnd w:id="949"/>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20</w:t>
      </w:r>
      <w:r>
        <w:rPr>
          <w:rtl w:val="true"/>
        </w:rPr>
        <w:t xml:space="preserve"> </w:t>
      </w:r>
      <w:r>
        <w:rPr>
          <w:rtl w:val="true"/>
        </w:rPr>
        <w:t xml:space="preserve">الى </w:t>
      </w:r>
      <w:r>
        <w:rPr/>
        <w:t>21</w:t>
      </w:r>
      <w:r>
        <w:rPr>
          <w:rtl w:val="true"/>
        </w:rPr>
        <w:t>]</w:t>
      </w:r>
      <w:bookmarkEnd w:id="950"/>
    </w:p>
    <w:p>
      <w:pPr>
        <w:pStyle w:val="Heading4"/>
        <w:numPr>
          <w:ilvl w:val="3"/>
          <w:numId w:val="1"/>
        </w:numPr>
        <w:rPr/>
      </w:pPr>
      <w:bookmarkStart w:id="951" w:name="__RefHeading___Toc11530649_1280447820"/>
      <w:bookmarkStart w:id="952" w:name="_Toc403"/>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530651_1280447820"/>
      <w:bookmarkStart w:id="954" w:name="_Toc404"/>
      <w:bookmarkEnd w:id="953"/>
      <w:r>
        <w:rPr>
          <w:rtl w:val="true"/>
        </w:rPr>
        <w:t>الإعراب</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55" w:name="pg16623_188197"/>
    </w:p>
    <w:p>
      <w:pPr>
        <w:pStyle w:val="BookText"/>
        <w:rPr/>
      </w:pPr>
      <w:bookmarkEnd w:id="9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1530653_1280447820"/>
      <w:bookmarkStart w:id="957" w:name="_Toc405"/>
      <w:bookmarkEnd w:id="956"/>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22</w:t>
      </w:r>
      <w:r>
        <w:rPr>
          <w:rtl w:val="true"/>
        </w:rPr>
        <w:t xml:space="preserve"> </w:t>
      </w:r>
      <w:r>
        <w:rPr>
          <w:rtl w:val="true"/>
        </w:rPr>
        <w:t xml:space="preserve">الى </w:t>
      </w:r>
      <w:r>
        <w:rPr/>
        <w:t>25</w:t>
      </w:r>
      <w:r>
        <w:rPr>
          <w:rtl w:val="true"/>
        </w:rPr>
        <w:t>]</w:t>
      </w:r>
      <w:bookmarkEnd w:id="957"/>
    </w:p>
    <w:p>
      <w:pPr>
        <w:pStyle w:val="Heading4"/>
        <w:numPr>
          <w:ilvl w:val="3"/>
          <w:numId w:val="1"/>
        </w:numPr>
        <w:rPr/>
      </w:pPr>
      <w:bookmarkStart w:id="958" w:name="__RefHeading___Toc11530655_1280447820"/>
      <w:bookmarkStart w:id="959" w:name="_Toc406"/>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530657_1280447820"/>
      <w:bookmarkStart w:id="961" w:name="_Toc407"/>
      <w:bookmarkEnd w:id="960"/>
      <w:r>
        <w:rPr>
          <w:rtl w:val="true"/>
        </w:rPr>
        <w:t>الإعراب</w:t>
      </w:r>
      <w:r>
        <w:rPr>
          <w:rtl w:val="true"/>
        </w:rPr>
        <w:t>:</w:t>
      </w:r>
      <w:bookmarkEnd w:id="9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214"/>
      </w:r>
      <w:r>
        <w:rPr>
          <w:rFonts w:ascii="Amiri" w:hAnsi="Amiri" w:eastAsia="Amiri" w:cs="Amiri"/>
          <w:color w:val="111111"/>
          <w:sz w:val="28"/>
          <w:sz w:val="28"/>
          <w:szCs w:val="28"/>
          <w:rtl w:val="true"/>
          <w:lang w:bidi="ar-SA"/>
        </w:rPr>
        <w:t xml:space="preserve">نعت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إلى اسم ظرفيّ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بالنعت 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يفعل بها 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962" w:name="__RefHeading___Toc11530659_1280447820"/>
      <w:bookmarkStart w:id="963" w:name="_Toc408"/>
      <w:bookmarkEnd w:id="962"/>
      <w:r>
        <w:rPr>
          <w:rtl w:val="true"/>
        </w:rPr>
        <w:t>الصرف</w:t>
      </w:r>
      <w:r>
        <w:rPr>
          <w:rtl w:val="true"/>
        </w:rPr>
        <w:t>:</w:t>
      </w:r>
      <w:bookmarkEnd w:id="9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ناضر،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 فاعل وهي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باسر،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عبس، وزنه فاعل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فقرت الداهية الرجل نزلت به، وزنه فاعلة</w:t>
      </w:r>
      <w:r>
        <w:rPr>
          <w:rFonts w:eastAsia="Amiri" w:cs="Amiri" w:ascii="Amiri" w:hAnsi="Amiri"/>
          <w:color w:val="111111"/>
          <w:sz w:val="28"/>
          <w:szCs w:val="28"/>
          <w:rtl w:val="true"/>
          <w:lang w:bidi="ar-SA"/>
        </w:rPr>
        <w:t xml:space="preserve">. </w:t>
      </w:r>
      <w:bookmarkStart w:id="964" w:name="pg16623_188198"/>
    </w:p>
    <w:p>
      <w:pPr>
        <w:pStyle w:val="Heading4"/>
        <w:numPr>
          <w:ilvl w:val="3"/>
          <w:numId w:val="1"/>
        </w:numPr>
        <w:rPr/>
      </w:pPr>
      <w:bookmarkStart w:id="965" w:name="__RefHeading___Toc11530661_1280447820"/>
      <w:bookmarkStart w:id="966" w:name="_Toc409"/>
      <w:bookmarkEnd w:id="964"/>
      <w:bookmarkEnd w:id="965"/>
      <w:r>
        <w:rPr>
          <w:rtl w:val="true"/>
        </w:rPr>
        <w:t>الفوائد</w:t>
      </w:r>
      <w:r>
        <w:rPr>
          <w:rtl w:val="true"/>
        </w:rPr>
        <w:t>:</w:t>
      </w:r>
      <w:bookmarkEnd w:id="9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يرى المؤمنون ربهم في الآخرة؟</w:t>
      </w:r>
    </w:p>
    <w:p>
      <w:pPr>
        <w:pStyle w:val="BookText"/>
        <w:rPr/>
      </w:pPr>
      <w:r>
        <w:rPr>
          <w:rFonts w:ascii="Amiri" w:hAnsi="Amiri" w:eastAsia="Amiri" w:cs="Amiri"/>
          <w:color w:val="111111"/>
          <w:sz w:val="28"/>
          <w:sz w:val="28"/>
          <w:szCs w:val="28"/>
          <w:rtl w:val="true"/>
          <w:lang w:bidi="ar-SA"/>
        </w:rPr>
        <w:t>قال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الله سبحانه وتعالى ممكنة، غير مستحيلة عقلا، وأجمعوا على وقوعها في الآخرة، وأن المؤمنين يرون الله سبحانه وتعالى دون الكافرين،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وزعمت طوائف من المعتزلة والخوارج والمرجئة أن الله تعالى لا يراه أحد من خلقه، وأن رؤيته مستحيلة عقلا، لكن قولهم هذا لا يستند إلى دليل من الكتاب أو السنة، وإنما يقوم على الرأي والظن، وقد تظاهرت أدلة الكتاب والسنة، وإجماع الصحابة ومن بعدهم من سلف الأمة، على إثبات رؤية الله تعالى، وقد رواها نحو من عشرين صحابيا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وآيات القرآن فيها مشهورة، واعتراض المعتزلة لها أجوبة مشهورة في كتب المتكلمين من أهل السنة، وليس هنا موضع ذكرها ثم مذهب أهل الحق أن الرؤية قوة يجعلها الله في خلقه، ولا يشترط فيها اتصال الأشعة، ولا مقابلة المرئي،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w:t>
      </w:r>
    </w:p>
    <w:p>
      <w:pPr>
        <w:pStyle w:val="BookText"/>
        <w:rPr/>
      </w:pPr>
      <w:r>
        <w:rPr>
          <w:rFonts w:ascii="Amiri" w:hAnsi="Amiri" w:eastAsia="Amiri" w:cs="Amiri"/>
          <w:color w:val="111111"/>
          <w:sz w:val="28"/>
          <w:sz w:val="28"/>
          <w:szCs w:val="28"/>
          <w:rtl w:val="true"/>
          <w:lang w:bidi="ar-SA"/>
        </w:rPr>
        <w:t>فقد روي عن ابن 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أهل الجنة منزلة لمن ينظر إلى جنانه وأزواجه ونعيمه وخدمه مسيرة ألف سنة، وأكرمهم على الله من ينظر إلى وجهه غدوة وعشية، ثم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جرير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القمر ليلة البدر،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سترون ربكم عيانا كما ترون هذا القمر لا تضامون في رؤيته، فإن استطعتم أن لا تغلبوا عن صلاة قبل طلوع الشمس وقبل غروبها فافعلوا،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وَسَبِّحْ بِحَمْدِ رَبِّكَ قَبْلَ طُلُوعِ الشَّمْسِ وَقَبْلَ الْغُرُوبِ</w:t>
      </w:r>
      <w:r>
        <w:rPr>
          <w:rFonts w:eastAsia="Amiri" w:cs="Amiri" w:ascii="Amiri" w:hAnsi="Amiri"/>
          <w:color w:val="111111"/>
          <w:sz w:val="28"/>
          <w:szCs w:val="28"/>
          <w:rtl w:val="true"/>
          <w:lang w:bidi="ar-SA"/>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وردت أحاديث أخرى صحيحة بهذا الصدد لا مجال لعرضها جميعا</w:t>
      </w:r>
      <w:r>
        <w:rPr>
          <w:rFonts w:eastAsia="Amiri" w:cs="Amiri" w:ascii="Amiri" w:hAnsi="Amiri"/>
          <w:color w:val="111111"/>
          <w:sz w:val="28"/>
          <w:szCs w:val="28"/>
          <w:rtl w:val="true"/>
          <w:lang w:bidi="ar-SA"/>
        </w:rPr>
        <w:t xml:space="preserve">. </w:t>
      </w:r>
      <w:bookmarkStart w:id="967" w:name="pg16623_188199"/>
    </w:p>
    <w:p>
      <w:pPr>
        <w:pStyle w:val="Heading3"/>
        <w:numPr>
          <w:ilvl w:val="2"/>
          <w:numId w:val="1"/>
        </w:numPr>
        <w:rPr/>
      </w:pPr>
      <w:bookmarkStart w:id="968" w:name="__RefHeading___Toc11530663_1280447820"/>
      <w:bookmarkStart w:id="969" w:name="_Toc410"/>
      <w:bookmarkEnd w:id="967"/>
      <w:bookmarkEnd w:id="968"/>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26</w:t>
      </w:r>
      <w:r>
        <w:rPr>
          <w:rtl w:val="true"/>
        </w:rPr>
        <w:t xml:space="preserve"> </w:t>
      </w:r>
      <w:r>
        <w:rPr>
          <w:rtl w:val="true"/>
        </w:rPr>
        <w:t xml:space="preserve">الى </w:t>
      </w:r>
      <w:r>
        <w:rPr/>
        <w:t>30</w:t>
      </w:r>
      <w:r>
        <w:rPr>
          <w:rtl w:val="true"/>
        </w:rPr>
        <w:t>]</w:t>
      </w:r>
      <w:bookmarkEnd w:id="969"/>
    </w:p>
    <w:p>
      <w:pPr>
        <w:pStyle w:val="Heading4"/>
        <w:numPr>
          <w:ilvl w:val="3"/>
          <w:numId w:val="1"/>
        </w:numPr>
        <w:rPr/>
      </w:pPr>
      <w:bookmarkStart w:id="970" w:name="__RefHeading___Toc11530665_1280447820"/>
      <w:bookmarkStart w:id="971" w:name="_Toc411"/>
      <w:bookmarkEnd w:id="970"/>
      <w:r>
        <w:rPr>
          <w:rtl w:val="true"/>
        </w:rPr>
        <w:t>اشارة</w:t>
      </w:r>
      <w:bookmarkEnd w:id="971"/>
    </w:p>
    <w:p>
      <w:pPr>
        <w:pStyle w:val="BookText"/>
        <w:rPr/>
      </w:pP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1530667_1280447820"/>
      <w:bookmarkStart w:id="973" w:name="_Toc412"/>
      <w:bookmarkEnd w:id="972"/>
      <w:r>
        <w:rPr>
          <w:rtl w:val="true"/>
        </w:rPr>
        <w:t>الإعراب</w:t>
      </w:r>
      <w:r>
        <w:rPr>
          <w:rtl w:val="true"/>
        </w:rPr>
        <w:t>:</w:t>
      </w:r>
      <w:bookmarkEnd w:id="9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بالجواب الذي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 يومئذ 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السياق وهو الروح أو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الظرف إذا فهو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الفراق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راق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التفّت الساق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لجواب إذا المقدّر أي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بلغت 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 إلى حكم ربّها</w:t>
      </w:r>
      <w:r>
        <w:rPr>
          <w:rFonts w:eastAsia="Amiri" w:cs="Amiri" w:ascii="Amiri" w:hAnsi="Amiri"/>
          <w:color w:val="111111"/>
          <w:sz w:val="28"/>
          <w:szCs w:val="28"/>
          <w:rtl w:val="true"/>
          <w:lang w:bidi="ar-SA"/>
        </w:rPr>
        <w:t xml:space="preserve">. </w:t>
      </w:r>
      <w:bookmarkStart w:id="974" w:name="pg16623_188200"/>
    </w:p>
    <w:p>
      <w:pPr>
        <w:pStyle w:val="Heading4"/>
        <w:numPr>
          <w:ilvl w:val="3"/>
          <w:numId w:val="1"/>
        </w:numPr>
        <w:rPr/>
      </w:pPr>
      <w:bookmarkStart w:id="975" w:name="__RefHeading___Toc11530669_1280447820"/>
      <w:bookmarkStart w:id="976" w:name="_Toc413"/>
      <w:bookmarkEnd w:id="974"/>
      <w:bookmarkEnd w:id="975"/>
      <w:r>
        <w:rPr>
          <w:rtl w:val="true"/>
        </w:rPr>
        <w:t>الصرف</w:t>
      </w:r>
      <w:r>
        <w:rPr>
          <w:rtl w:val="true"/>
        </w:rPr>
        <w:t>:</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ترقوة، اسم للعظم الأعلى الممتدّ من القصّ إلى الكتف، أو هو مقدم الحلق في أعلى الصدر حيث ترقى فيه النفس، وزنه تفعلة بفتح التاء والعين واللام، ووزن التراقي تفاعل، وفيه إعلال بالقلب أصله التراقو، جاء ما قبل الواو مكسورا قلبت 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 بمعنى صعد باب فرح، والثاني قرأ عليه ليشفيه باب ضرب، وزنه فاع، فيه إعلال بالحذف لمناسبة التقاء الساكنين، فهو منقوص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الثلاثيّ ساق، وزنه مفعل بفتح الميم والعين، وفيه إعلال بالقلب أصله مسوق بفتح الميم والواو بينهما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فتحة الواو إلى السين وسكّنت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السين بالفتح قبل الواو قلبت الواو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 الآية الكريمة استعارة تمثيلية، لشدة مفارقة المألوف من الوطن والأهل والولد والصديق، وشدة القدوم على ربه 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التفّت الشدتان ببعضهما، كما تلتف الساق على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شمرت الحرب عن ساق استعارة لشدّتها</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11530671_1280447820"/>
      <w:bookmarkStart w:id="978" w:name="_Toc414"/>
      <w:bookmarkEnd w:id="977"/>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31</w:t>
      </w:r>
      <w:r>
        <w:rPr>
          <w:rtl w:val="true"/>
        </w:rPr>
        <w:t xml:space="preserve"> </w:t>
      </w:r>
      <w:r>
        <w:rPr>
          <w:rtl w:val="true"/>
        </w:rPr>
        <w:t xml:space="preserve">الى </w:t>
      </w:r>
      <w:r>
        <w:rPr/>
        <w:t>33</w:t>
      </w:r>
      <w:r>
        <w:rPr>
          <w:rtl w:val="true"/>
        </w:rPr>
        <w:t>]</w:t>
      </w:r>
      <w:bookmarkEnd w:id="978"/>
    </w:p>
    <w:p>
      <w:pPr>
        <w:pStyle w:val="Heading4"/>
        <w:numPr>
          <w:ilvl w:val="3"/>
          <w:numId w:val="1"/>
        </w:numPr>
        <w:rPr/>
      </w:pPr>
      <w:bookmarkStart w:id="979" w:name="__RefHeading___Toc11530673_1280447820"/>
      <w:bookmarkStart w:id="980" w:name="_Toc415"/>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 xml:space="preserve">فَلا صَدَّقَ وَلا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كَذَّبَ وَتَوَلَّى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11530675_1280447820"/>
      <w:bookmarkStart w:id="982" w:name="_Toc416"/>
      <w:bookmarkEnd w:id="981"/>
      <w:r>
        <w:rPr>
          <w:rtl w:val="true"/>
        </w:rPr>
        <w:t>الإعراب</w:t>
      </w:r>
      <w:r>
        <w:rPr>
          <w:rtl w:val="true"/>
        </w:rPr>
        <w:t>:</w:t>
      </w:r>
      <w:bookmarkEnd w:id="9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مهمل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 </w:t>
      </w:r>
      <w:bookmarkStart w:id="983" w:name="pg16623_188201"/>
    </w:p>
    <w:p>
      <w:pPr>
        <w:pStyle w:val="BookText"/>
        <w:rPr/>
      </w:pPr>
      <w:bookmarkEnd w:id="983"/>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 أو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ذهب</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1530677_1280447820"/>
      <w:bookmarkStart w:id="985" w:name="_Toc417"/>
      <w:bookmarkEnd w:id="984"/>
      <w:r>
        <w:rPr>
          <w:rtl w:val="true"/>
        </w:rPr>
        <w:t>الصرف</w:t>
      </w:r>
      <w:r>
        <w:rPr>
          <w:rtl w:val="true"/>
        </w:rPr>
        <w:t>:</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ياء وأصلها واو لأنّ جمع الصلاة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الواو بعد فتح قلبت ألفا، وزنه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ياء وأصلها واو، فهي مأخوذة من المطا وهو الظهر، تحرّكت الواو بعد فتح قلبت ألفا، وزنه يتفعّل</w:t>
      </w:r>
      <w:r>
        <w:rPr>
          <w:rFonts w:eastAsia="Amiri" w:cs="Amiri" w:ascii="Amiri" w:hAnsi="Amiri"/>
          <w:color w:val="111111"/>
          <w:sz w:val="28"/>
          <w:szCs w:val="28"/>
          <w:rtl w:val="true"/>
          <w:lang w:bidi="ar-SA"/>
        </w:rPr>
        <w:t>.</w:t>
      </w:r>
    </w:p>
    <w:p>
      <w:pPr>
        <w:pStyle w:val="Heading3"/>
        <w:numPr>
          <w:ilvl w:val="2"/>
          <w:numId w:val="1"/>
        </w:numPr>
        <w:rPr/>
      </w:pPr>
      <w:bookmarkStart w:id="986" w:name="__RefHeading___Toc11530679_1280447820"/>
      <w:bookmarkStart w:id="987" w:name="_Toc418"/>
      <w:bookmarkEnd w:id="986"/>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34</w:t>
      </w:r>
      <w:r>
        <w:rPr>
          <w:rtl w:val="true"/>
        </w:rPr>
        <w:t xml:space="preserve"> </w:t>
      </w:r>
      <w:r>
        <w:rPr>
          <w:rtl w:val="true"/>
        </w:rPr>
        <w:t xml:space="preserve">الى </w:t>
      </w:r>
      <w:r>
        <w:rPr/>
        <w:t>35</w:t>
      </w:r>
      <w:r>
        <w:rPr>
          <w:rtl w:val="true"/>
        </w:rPr>
        <w:t>]</w:t>
      </w:r>
      <w:bookmarkEnd w:id="987"/>
    </w:p>
    <w:p>
      <w:pPr>
        <w:pStyle w:val="Heading4"/>
        <w:numPr>
          <w:ilvl w:val="3"/>
          <w:numId w:val="1"/>
        </w:numPr>
        <w:rPr/>
      </w:pPr>
      <w:bookmarkStart w:id="988" w:name="__RefHeading___Toc11530681_1280447820"/>
      <w:bookmarkStart w:id="989" w:name="_Toc419"/>
      <w:bookmarkEnd w:id="988"/>
      <w:r>
        <w:rPr>
          <w:rtl w:val="true"/>
        </w:rPr>
        <w:t>اشارة</w:t>
      </w:r>
      <w:bookmarkEnd w:id="989"/>
    </w:p>
    <w:p>
      <w:pPr>
        <w:pStyle w:val="BookText"/>
        <w:rPr/>
      </w:pP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11530683_1280447820"/>
      <w:bookmarkStart w:id="991" w:name="_Toc420"/>
      <w:bookmarkEnd w:id="990"/>
      <w:r>
        <w:rPr>
          <w:rtl w:val="true"/>
        </w:rPr>
        <w:t>الإعراب</w:t>
      </w:r>
      <w:r>
        <w:rPr>
          <w:rtl w:val="true"/>
        </w:rPr>
        <w:t>:</w:t>
      </w:r>
      <w:bookmarkEnd w:id="9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العقاب أو الهلاك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لمبتدأ محذوف تقديره هو أي التهديد أو 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للتوكيد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أولى لك</w:t>
      </w:r>
      <w:r>
        <w:rPr>
          <w:rFonts w:eastAsia="Amiri" w:cs="Amiri" w:ascii="Amiri" w:hAnsi="Amiri"/>
          <w:color w:val="111111"/>
          <w:sz w:val="28"/>
          <w:szCs w:val="28"/>
          <w:rtl w:val="true"/>
          <w:lang w:bidi="ar-SA"/>
        </w:rPr>
        <w:t xml:space="preserve">. </w:t>
      </w:r>
      <w:bookmarkStart w:id="992" w:name="pg16623_188202"/>
    </w:p>
    <w:p>
      <w:pPr>
        <w:pStyle w:val="Heading3"/>
        <w:numPr>
          <w:ilvl w:val="2"/>
          <w:numId w:val="1"/>
        </w:numPr>
        <w:rPr/>
      </w:pPr>
      <w:bookmarkStart w:id="993" w:name="__RefHeading___Toc11530685_1280447820"/>
      <w:bookmarkStart w:id="994" w:name="_Toc421"/>
      <w:bookmarkEnd w:id="992"/>
      <w:bookmarkEnd w:id="993"/>
      <w:r>
        <w:rPr>
          <w:rtl w:val="true"/>
        </w:rPr>
        <w:t>[</w:t>
      </w:r>
      <w:r>
        <w:rPr>
          <w:rtl w:val="true"/>
        </w:rPr>
        <w:t xml:space="preserve">سورة القيامة </w:t>
      </w:r>
      <w:r>
        <w:rPr>
          <w:rtl w:val="true"/>
        </w:rPr>
        <w:t>{</w:t>
      </w:r>
      <w:r>
        <w:rPr/>
        <w:t>75</w:t>
      </w:r>
      <w:r>
        <w:rPr>
          <w:rtl w:val="true"/>
        </w:rPr>
        <w:t xml:space="preserve">} : </w:t>
      </w:r>
      <w:r>
        <w:rPr>
          <w:rtl w:val="true"/>
        </w:rPr>
        <w:t xml:space="preserve">آية </w:t>
      </w:r>
      <w:r>
        <w:rPr/>
        <w:t>36</w:t>
      </w:r>
      <w:r>
        <w:rPr>
          <w:rtl w:val="true"/>
        </w:rPr>
        <w:t>]</w:t>
      </w:r>
      <w:bookmarkEnd w:id="994"/>
    </w:p>
    <w:p>
      <w:pPr>
        <w:pStyle w:val="Heading4"/>
        <w:numPr>
          <w:ilvl w:val="3"/>
          <w:numId w:val="1"/>
        </w:numPr>
        <w:rPr/>
      </w:pPr>
      <w:bookmarkStart w:id="995" w:name="__RefHeading___Toc11530687_1280447820"/>
      <w:bookmarkStart w:id="996" w:name="_Toc422"/>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11530689_1280447820"/>
      <w:bookmarkStart w:id="998" w:name="_Toc423"/>
      <w:bookmarkEnd w:id="997"/>
      <w:r>
        <w:rPr>
          <w:rtl w:val="true"/>
        </w:rPr>
        <w:t>الإعراب</w:t>
      </w:r>
      <w:r>
        <w:rPr>
          <w:rtl w:val="true"/>
        </w:rPr>
        <w:t>:</w:t>
      </w:r>
      <w:bookmarkEnd w:id="9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999" w:name="__RefHeading___Toc11530691_1280447820"/>
      <w:bookmarkStart w:id="1000" w:name="_Toc424"/>
      <w:bookmarkEnd w:id="999"/>
      <w:r>
        <w:rPr>
          <w:rtl w:val="true"/>
        </w:rPr>
        <w:t>الصرف</w:t>
      </w:r>
      <w:r>
        <w:rPr>
          <w:rtl w:val="true"/>
        </w:rPr>
        <w:t>:</w:t>
      </w:r>
      <w:bookmarkEnd w:id="10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للواحد والجمع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سدى أي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عن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منقلبة عن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المصباح سديت الأرض فهي سدية من باب تعب كثر سداها وسدا الرجل سدوا من باب قال مدّ يده نحو الشيء، وسدا البعير سدوا مدّ يده في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وأسديته تركته سدى أي مهملا</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11530693_1280447820"/>
      <w:bookmarkStart w:id="1002" w:name="_Toc425"/>
      <w:bookmarkEnd w:id="1001"/>
      <w:r>
        <w:rPr>
          <w:rtl w:val="true"/>
        </w:rPr>
        <w:t>[</w:t>
      </w:r>
      <w:r>
        <w:rPr>
          <w:rtl w:val="true"/>
        </w:rPr>
        <w:t xml:space="preserve">سورة القيامة </w:t>
      </w:r>
      <w:r>
        <w:rPr>
          <w:rtl w:val="true"/>
        </w:rPr>
        <w:t>{</w:t>
      </w:r>
      <w:r>
        <w:rPr/>
        <w:t>75</w:t>
      </w:r>
      <w:r>
        <w:rPr>
          <w:rtl w:val="true"/>
        </w:rPr>
        <w:t xml:space="preserve">} : </w:t>
      </w:r>
      <w:r>
        <w:rPr>
          <w:rtl w:val="true"/>
        </w:rPr>
        <w:t xml:space="preserve">الآيات </w:t>
      </w:r>
      <w:r>
        <w:rPr/>
        <w:t>37</w:t>
      </w:r>
      <w:r>
        <w:rPr>
          <w:rtl w:val="true"/>
        </w:rPr>
        <w:t xml:space="preserve"> </w:t>
      </w:r>
      <w:r>
        <w:rPr>
          <w:rtl w:val="true"/>
        </w:rPr>
        <w:t xml:space="preserve">الى </w:t>
      </w:r>
      <w:r>
        <w:rPr/>
        <w:t>40</w:t>
      </w:r>
      <w:r>
        <w:rPr>
          <w:rtl w:val="true"/>
        </w:rPr>
        <w:t>]</w:t>
      </w:r>
      <w:bookmarkEnd w:id="1002"/>
    </w:p>
    <w:p>
      <w:pPr>
        <w:pStyle w:val="Heading4"/>
        <w:numPr>
          <w:ilvl w:val="3"/>
          <w:numId w:val="1"/>
        </w:numPr>
        <w:rPr/>
      </w:pPr>
      <w:bookmarkStart w:id="1003" w:name="__RefHeading___Toc11530695_1280447820"/>
      <w:bookmarkStart w:id="1004" w:name="_Toc426"/>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1530697_1280447820"/>
      <w:bookmarkStart w:id="1006" w:name="_Toc427"/>
      <w:bookmarkEnd w:id="1005"/>
      <w:r>
        <w:rPr>
          <w:rtl w:val="true"/>
        </w:rPr>
        <w:t>الإعراب</w:t>
      </w:r>
      <w:r>
        <w:rPr>
          <w:rtl w:val="true"/>
        </w:rPr>
        <w:t>:</w:t>
      </w:r>
      <w:bookmarkEnd w:id="100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السكون الظاهر على النون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المنيّ،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w:t>
      </w:r>
      <w:bookmarkStart w:id="1007" w:name="pg16623_188203"/>
    </w:p>
    <w:p>
      <w:pPr>
        <w:pStyle w:val="BookText"/>
        <w:rPr/>
      </w:pPr>
      <w:bookmarkEnd w:id="1007"/>
      <w:r>
        <w:rPr>
          <w:rFonts w:ascii="Amiri" w:hAnsi="Amiri" w:eastAsia="Amiri" w:cs="Amiri"/>
          <w:color w:val="111111"/>
          <w:sz w:val="28"/>
          <w:sz w:val="28"/>
          <w:szCs w:val="28"/>
          <w:rtl w:val="true"/>
          <w:lang w:bidi="ar-SA"/>
        </w:rPr>
        <w:t xml:space="preserve">على الله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الزوجين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1530699_1280447820"/>
      <w:bookmarkStart w:id="1009" w:name="_Toc428"/>
      <w:bookmarkEnd w:id="1008"/>
      <w:r>
        <w:rPr>
          <w:rtl w:val="true"/>
        </w:rPr>
        <w:t>الصرف</w:t>
      </w:r>
      <w:r>
        <w:rPr>
          <w:rtl w:val="true"/>
        </w:rPr>
        <w:t>:</w:t>
      </w:r>
      <w:bookmarkEnd w:id="10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لماء الذكر المقذوف في الرحم،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يمني،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bookmarkStart w:id="1010" w:name="pg16623_188204"/>
    </w:p>
    <w:p>
      <w:pPr>
        <w:pStyle w:val="Heading2"/>
        <w:numPr>
          <w:ilvl w:val="1"/>
          <w:numId w:val="1"/>
        </w:numPr>
        <w:rPr/>
      </w:pPr>
      <w:bookmarkStart w:id="1011" w:name="__RefHeading___Toc11530701_1280447820"/>
      <w:bookmarkStart w:id="1012" w:name="_Toc429"/>
      <w:bookmarkEnd w:id="1010"/>
      <w:bookmarkEnd w:id="1011"/>
      <w:r>
        <w:rPr>
          <w:rtl w:val="true"/>
        </w:rPr>
        <w:t xml:space="preserve">سورة الإنسان آياتها </w:t>
      </w:r>
      <w:r>
        <w:rPr/>
        <w:t>31</w:t>
      </w:r>
      <w:r>
        <w:rPr>
          <w:rtl w:val="true"/>
        </w:rPr>
        <w:t xml:space="preserve"> </w:t>
      </w:r>
      <w:r>
        <w:rPr>
          <w:rtl w:val="true"/>
        </w:rPr>
        <w:t>آية</w:t>
      </w:r>
      <w:bookmarkEnd w:id="1012"/>
    </w:p>
    <w:p>
      <w:pPr>
        <w:pStyle w:val="Heading3"/>
        <w:numPr>
          <w:ilvl w:val="2"/>
          <w:numId w:val="1"/>
        </w:numPr>
        <w:rPr/>
      </w:pPr>
      <w:bookmarkStart w:id="1013" w:name="__RefHeading___Toc11530703_1280447820"/>
      <w:bookmarkStart w:id="1014" w:name="_Toc430"/>
      <w:bookmarkEnd w:id="1013"/>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1</w:t>
      </w:r>
      <w:r>
        <w:rPr>
          <w:rtl w:val="true"/>
        </w:rPr>
        <w:t>]</w:t>
      </w:r>
      <w:bookmarkEnd w:id="1014"/>
    </w:p>
    <w:p>
      <w:pPr>
        <w:pStyle w:val="Heading4"/>
        <w:numPr>
          <w:ilvl w:val="3"/>
          <w:numId w:val="1"/>
        </w:numPr>
        <w:rPr/>
      </w:pPr>
      <w:bookmarkStart w:id="1015" w:name="__RefHeading___Toc11530705_1280447820"/>
      <w:bookmarkStart w:id="1016" w:name="_Toc431"/>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530707_1280447820"/>
      <w:bookmarkStart w:id="1018" w:name="_Toc432"/>
      <w:bookmarkEnd w:id="1017"/>
      <w:r>
        <w:rPr>
          <w:rtl w:val="true"/>
        </w:rPr>
        <w:t>الإعراب</w:t>
      </w:r>
      <w:r>
        <w:rPr>
          <w:rtl w:val="true"/>
        </w:rPr>
        <w:t>:</w:t>
      </w:r>
      <w:bookmarkEnd w:id="1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للتقرير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أتى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الإنسان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11530709_1280447820"/>
      <w:bookmarkStart w:id="1020" w:name="_Toc433"/>
      <w:bookmarkEnd w:id="1019"/>
      <w:r>
        <w:rPr>
          <w:rtl w:val="true"/>
        </w:rPr>
        <w:t>الصرف</w:t>
      </w:r>
      <w:r>
        <w:rPr>
          <w:rtl w:val="true"/>
        </w:rPr>
        <w:t>:</w:t>
      </w:r>
      <w:bookmarkEnd w:id="102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المدّة غير المحدودة الكثيرة أو القليلة، وزنه فعل بكسر فسكون</w:t>
      </w:r>
      <w:r>
        <w:rPr>
          <w:rFonts w:eastAsia="Amiri" w:cs="Amiri" w:ascii="Amiri" w:hAnsi="Amiri"/>
          <w:color w:val="111111"/>
          <w:sz w:val="28"/>
          <w:szCs w:val="28"/>
          <w:rtl w:val="true"/>
          <w:lang w:bidi="ar-SA"/>
        </w:rPr>
        <w:t xml:space="preserve">. </w:t>
      </w:r>
      <w:bookmarkStart w:id="1021" w:name="pg16623_188205"/>
    </w:p>
    <w:p>
      <w:pPr>
        <w:pStyle w:val="BookText"/>
        <w:rPr/>
      </w:pPr>
      <w:bookmarkEnd w:id="10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للزمان الممتدّ غير المحدود،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ذكر، وزنه مفعول</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11530711_1280447820"/>
      <w:bookmarkStart w:id="1023" w:name="_Toc434"/>
      <w:bookmarkEnd w:id="1022"/>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w:t>
      </w:r>
      <w:r>
        <w:rPr>
          <w:rtl w:val="true"/>
        </w:rPr>
        <w:t>]</w:t>
      </w:r>
      <w:bookmarkEnd w:id="1023"/>
    </w:p>
    <w:p>
      <w:pPr>
        <w:pStyle w:val="Heading4"/>
        <w:numPr>
          <w:ilvl w:val="3"/>
          <w:numId w:val="1"/>
        </w:numPr>
        <w:rPr/>
      </w:pPr>
      <w:bookmarkStart w:id="1024" w:name="__RefHeading___Toc11530713_1280447820"/>
      <w:bookmarkStart w:id="1025" w:name="_Toc435"/>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1530715_1280447820"/>
      <w:bookmarkStart w:id="1027" w:name="_Toc436"/>
      <w:bookmarkEnd w:id="1026"/>
      <w:r>
        <w:rPr>
          <w:rtl w:val="true"/>
        </w:rPr>
        <w:t>الإعراب</w:t>
      </w:r>
      <w:r>
        <w:rPr>
          <w:rtl w:val="true"/>
        </w:rPr>
        <w:t>:</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نطفة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بتضمين الفعل معنى خلقناه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نبتليه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خلقنا أو من المفعول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1530717_1280447820"/>
      <w:bookmarkStart w:id="1029" w:name="_Toc437"/>
      <w:bookmarkEnd w:id="1028"/>
      <w:r>
        <w:rPr>
          <w:rtl w:val="true"/>
        </w:rPr>
        <w:t>الصرف</w:t>
      </w:r>
      <w:r>
        <w:rPr>
          <w:rtl w:val="true"/>
        </w:rPr>
        <w:t>:</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مشج زنة فعل بفتحتين أو بفتح فسكون بمعنى خليط</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11530719_1280447820"/>
      <w:bookmarkStart w:id="1031" w:name="_Toc438"/>
      <w:bookmarkEnd w:id="1030"/>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3</w:t>
      </w:r>
      <w:r>
        <w:rPr>
          <w:rtl w:val="true"/>
        </w:rPr>
        <w:t>]</w:t>
      </w:r>
      <w:bookmarkEnd w:id="1031"/>
    </w:p>
    <w:p>
      <w:pPr>
        <w:pStyle w:val="Heading4"/>
        <w:numPr>
          <w:ilvl w:val="3"/>
          <w:numId w:val="1"/>
        </w:numPr>
        <w:rPr/>
      </w:pPr>
      <w:bookmarkStart w:id="1032" w:name="__RefHeading___Toc11530721_1280447820"/>
      <w:bookmarkStart w:id="1033" w:name="_Toc439"/>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1034" w:name="__RefHeading___Toc11530723_1280447820"/>
      <w:bookmarkStart w:id="1035" w:name="_Toc440"/>
      <w:bookmarkEnd w:id="1034"/>
      <w:r>
        <w:rPr>
          <w:rtl w:val="true"/>
        </w:rPr>
        <w:t>الإعراب</w:t>
      </w:r>
      <w:r>
        <w:rPr>
          <w:rtl w:val="true"/>
        </w:rPr>
        <w:t>:</w:t>
      </w:r>
      <w:bookmarkEnd w:id="103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لتفصيل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هديناه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bookmarkStart w:id="1036" w:name="pg16623_188206"/>
    </w:p>
    <w:p>
      <w:pPr>
        <w:pStyle w:val="BookText"/>
        <w:rPr/>
      </w:pPr>
      <w:bookmarkEnd w:id="103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هديناه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هديناه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1530725_1280447820"/>
      <w:bookmarkStart w:id="1038" w:name="_Toc441"/>
      <w:bookmarkEnd w:id="1037"/>
      <w:r>
        <w:rPr>
          <w:rtl w:val="true"/>
        </w:rPr>
        <w:t>البلاغة</w:t>
      </w:r>
      <w:bookmarkEnd w:id="1038"/>
    </w:p>
    <w:p>
      <w:p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فعند ما كان الشكر قليلا من يتصف به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فعبّر عنه باسم الفاعل، للدلالة على قلته، وأما إيراد الكفور بصيغة المبالغة، لمراعاة الفواصل، والإشعار بأن الإنسان قلما يخلو من كفران ما، فهو كثير من يتصف به، ويكثر وقوعه من الإنسان</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1530727_1280447820"/>
      <w:bookmarkStart w:id="1040" w:name="_Toc442"/>
      <w:bookmarkEnd w:id="1039"/>
      <w:r>
        <w:rPr>
          <w:rtl w:val="true"/>
        </w:rPr>
        <w:t>الفوائد</w:t>
      </w:r>
      <w:r>
        <w:rPr>
          <w:rtl w:val="true"/>
        </w:rPr>
        <w:t>:</w:t>
      </w:r>
      <w:bookmarkEnd w:id="10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وهي حرف شرط وتفصيل، ولها خمسة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إما حسن وإما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الجائي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إما حسن وإما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الجائي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الإبهام،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وَآخَرُونَ مُرْجَوْنَ لِأَمْرِ اللَّهِ إِمَّا يُعَذِّبُهُمْ وَإِمَّا يَتُوبُ عَلَيْهِمْ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تُلْقِيَ وَإِمَّا أَنْ نَكُونَ أَوَّلَ مَنْ أَلْقى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إما الحسن وإما ابن سيرين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الكلام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جيء بها لأجله، من شك وغيره، لذلك وجب تكرارها في غير ندور،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يفتتح الكلام معها على الجزم، ثم يطرأ الشك أو غيره، ولهذا لم تتكرر</w:t>
      </w:r>
      <w:r>
        <w:rPr>
          <w:rFonts w:eastAsia="Amiri" w:cs="Amiri" w:ascii="Amiri" w:hAnsi="Amiri"/>
          <w:color w:val="111111"/>
          <w:sz w:val="28"/>
          <w:szCs w:val="28"/>
          <w:rtl w:val="true"/>
          <w:lang w:bidi="ar-SA"/>
        </w:rPr>
        <w:t>.</w:t>
      </w:r>
    </w:p>
    <w:p>
      <w:pPr>
        <w:pStyle w:val="Heading3"/>
        <w:numPr>
          <w:ilvl w:val="2"/>
          <w:numId w:val="1"/>
        </w:numPr>
        <w:rPr/>
      </w:pPr>
      <w:bookmarkStart w:id="1041" w:name="__RefHeading___Toc11530729_1280447820"/>
      <w:bookmarkStart w:id="1042" w:name="_Toc443"/>
      <w:bookmarkEnd w:id="1041"/>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4</w:t>
      </w:r>
      <w:r>
        <w:rPr>
          <w:rtl w:val="true"/>
        </w:rPr>
        <w:t>]</w:t>
      </w:r>
      <w:bookmarkEnd w:id="1042"/>
    </w:p>
    <w:p>
      <w:pPr>
        <w:pStyle w:val="Heading4"/>
        <w:numPr>
          <w:ilvl w:val="3"/>
          <w:numId w:val="1"/>
        </w:numPr>
        <w:rPr/>
      </w:pPr>
      <w:bookmarkStart w:id="1043" w:name="__RefHeading___Toc11530731_1280447820"/>
      <w:bookmarkStart w:id="1044" w:name="_Toc444"/>
      <w:bookmarkEnd w:id="1043"/>
      <w:r>
        <w:rPr>
          <w:rtl w:val="true"/>
        </w:rPr>
        <w:t>اشارة</w:t>
      </w:r>
      <w:bookmarkEnd w:id="104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45" w:name="pg16623_188207"/>
    </w:p>
    <w:p>
      <w:pPr>
        <w:pStyle w:val="Heading4"/>
        <w:numPr>
          <w:ilvl w:val="3"/>
          <w:numId w:val="1"/>
        </w:numPr>
        <w:rPr/>
      </w:pPr>
      <w:bookmarkStart w:id="1046" w:name="__RefHeading___Toc11530733_1280447820"/>
      <w:bookmarkStart w:id="1047" w:name="_Toc445"/>
      <w:bookmarkEnd w:id="1045"/>
      <w:bookmarkEnd w:id="1046"/>
      <w:r>
        <w:rPr>
          <w:rtl w:val="true"/>
        </w:rPr>
        <w:t>الإعراب</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التنوين لأنه جمع على 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3"/>
        <w:numPr>
          <w:ilvl w:val="2"/>
          <w:numId w:val="1"/>
        </w:numPr>
        <w:rPr/>
      </w:pPr>
      <w:bookmarkStart w:id="1048" w:name="__RefHeading___Toc11530735_1280447820"/>
      <w:bookmarkStart w:id="1049" w:name="_Toc446"/>
      <w:bookmarkEnd w:id="1048"/>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5</w:t>
      </w:r>
      <w:r>
        <w:rPr>
          <w:rtl w:val="true"/>
        </w:rPr>
        <w:t xml:space="preserve"> </w:t>
      </w:r>
      <w:r>
        <w:rPr>
          <w:rtl w:val="true"/>
        </w:rPr>
        <w:t xml:space="preserve">الى </w:t>
      </w:r>
      <w:r>
        <w:rPr/>
        <w:t>10</w:t>
      </w:r>
      <w:r>
        <w:rPr>
          <w:rtl w:val="true"/>
        </w:rPr>
        <w:t>]</w:t>
      </w:r>
      <w:bookmarkEnd w:id="1049"/>
    </w:p>
    <w:p>
      <w:pPr>
        <w:pStyle w:val="Heading4"/>
        <w:numPr>
          <w:ilvl w:val="3"/>
          <w:numId w:val="1"/>
        </w:numPr>
        <w:rPr/>
      </w:pPr>
      <w:bookmarkStart w:id="1050" w:name="__RefHeading___Toc11530737_1280447820"/>
      <w:bookmarkStart w:id="1051" w:name="_Toc447"/>
      <w:bookmarkEnd w:id="1050"/>
      <w:r>
        <w:rPr>
          <w:rtl w:val="true"/>
        </w:rPr>
        <w:t>اشارة</w:t>
      </w:r>
      <w:bookmarkEnd w:id="1051"/>
    </w:p>
    <w:p>
      <w:p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1530739_1280447820"/>
      <w:bookmarkStart w:id="1053" w:name="_Toc448"/>
      <w:bookmarkEnd w:id="1052"/>
      <w:r>
        <w:rPr>
          <w:rtl w:val="true"/>
        </w:rPr>
        <w:t>الإعراب</w:t>
      </w:r>
      <w:r>
        <w:rPr>
          <w:rtl w:val="true"/>
        </w:rPr>
        <w:t>:</w:t>
      </w:r>
      <w:bookmarkEnd w:id="105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يلتذّ أو يرتوي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الأبرار يشربون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مزاجها كافورا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يشرب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عينا </w:t>
      </w:r>
      <w:r>
        <w:rPr>
          <w:rStyle w:val="FootnoteAnchor"/>
          <w:rtl w:val="true"/>
        </w:rPr>
        <w:footnoteReference w:id="22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يفجّرونها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 لما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يخافون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شرّه مستطيرا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الفاعل أو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نطعم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نطعمكم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يطعمون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يطعمون الطعام قائلين إنّما نطعمكم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نطعمكم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نخاف</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1054" w:name="pg16623_188209"/>
    </w:p>
    <w:p>
      <w:pPr>
        <w:pStyle w:val="BookText"/>
        <w:rPr/>
      </w:pPr>
      <w:bookmarkEnd w:id="10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1530741_1280447820"/>
      <w:bookmarkStart w:id="1056" w:name="_Toc449"/>
      <w:bookmarkEnd w:id="1055"/>
      <w:r>
        <w:rPr>
          <w:rtl w:val="true"/>
        </w:rPr>
        <w:t>الصرف</w:t>
      </w:r>
      <w:r>
        <w:rPr>
          <w:rtl w:val="true"/>
        </w:rPr>
        <w:t>:</w:t>
      </w:r>
      <w:bookmarkEnd w:id="10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يمزج به،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للمادّة المعروفة ذات اللون الأبيض والرائحة الطيّبة، وقد يكون علما لعين ماء في الجنّة، وزنه فاعول مشتقّ من الكفر وهو الستر، قيل لأنه يغطّي الأشياء برائحته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يوفيون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استثقلت الضمّة على الياء فسكّنت ونقلت الضمّة إلى الفاء قبلها، ثمّ حذفت الياء لالتقائها ساكنة مع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حذف الهمزة من أوّله حذفا قياسيّا فهو مضارع أوفى مثل أكرم فحذفت الهمزة من المضارع كما حذفت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السداسيّ استطار بمعنى انتشر، مشتقّ من الطيران،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المستطير المستطيل، وزنه مستفعل بضمّ الميم وكسر العين، وفيه إعلال بالتسكين أي تسكين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صفة مشبّهة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الثلاثيّ عبس، وزنه فعول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الشديد من الأيام أو الشرّ، وزنه فعلليل</w:t>
      </w:r>
      <w:r>
        <w:rPr>
          <w:rFonts w:eastAsia="Amiri" w:cs="Amiri" w:ascii="Amiri" w:hAnsi="Amiri"/>
          <w:color w:val="111111"/>
          <w:sz w:val="28"/>
          <w:szCs w:val="28"/>
          <w:rtl w:val="true"/>
          <w:lang w:bidi="ar-SA"/>
        </w:rPr>
        <w:t>.</w:t>
      </w:r>
    </w:p>
    <w:p>
      <w:pPr>
        <w:pStyle w:val="Heading4"/>
        <w:numPr>
          <w:ilvl w:val="3"/>
          <w:numId w:val="1"/>
        </w:numPr>
        <w:rPr/>
      </w:pPr>
      <w:bookmarkStart w:id="1057" w:name="__RefHeading___Toc11530743_1280447820"/>
      <w:bookmarkStart w:id="1058" w:name="_Toc450"/>
      <w:bookmarkEnd w:id="1057"/>
      <w:r>
        <w:rPr>
          <w:rtl w:val="true"/>
        </w:rPr>
        <w:t>البلاغة</w:t>
      </w:r>
      <w:bookmarkEnd w:id="1058"/>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عَبُوساً قَمْطَرِيراً </w:t>
      </w:r>
      <w:r>
        <w:rPr>
          <w:rFonts w:eastAsia="Amiri" w:cs="Amiri" w:ascii="Amiri" w:hAnsi="Amiri"/>
          <w:color w:val="111111"/>
          <w:sz w:val="28"/>
          <w:szCs w:val="28"/>
          <w:rtl w:val="true"/>
          <w:lang w:bidi="ar-SA"/>
        </w:rPr>
        <w:t>... »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 اليوم بالعبوس، مجاز على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بصفة أهله من الأشقياء،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نهارك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يشبه في شدته وضرره بالأسد العبوس أو الشجاع الباسل</w:t>
      </w:r>
      <w:r>
        <w:rPr>
          <w:rFonts w:eastAsia="Amiri" w:cs="Amiri" w:ascii="Amiri" w:hAnsi="Amiri"/>
          <w:color w:val="111111"/>
          <w:sz w:val="28"/>
          <w:szCs w:val="28"/>
          <w:rtl w:val="true"/>
          <w:lang w:bidi="ar-SA"/>
        </w:rPr>
        <w:t xml:space="preserve">. </w:t>
      </w:r>
      <w:bookmarkStart w:id="1059" w:name="pg16623_188210"/>
    </w:p>
    <w:p>
      <w:pPr>
        <w:pStyle w:val="Heading3"/>
        <w:numPr>
          <w:ilvl w:val="2"/>
          <w:numId w:val="1"/>
        </w:numPr>
        <w:rPr/>
      </w:pPr>
      <w:bookmarkStart w:id="1060" w:name="__RefHeading___Toc11530745_1280447820"/>
      <w:bookmarkStart w:id="1061" w:name="_Toc451"/>
      <w:bookmarkEnd w:id="1059"/>
      <w:bookmarkEnd w:id="1060"/>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11</w:t>
      </w:r>
      <w:r>
        <w:rPr>
          <w:rtl w:val="true"/>
        </w:rPr>
        <w:t xml:space="preserve"> </w:t>
      </w:r>
      <w:r>
        <w:rPr>
          <w:rtl w:val="true"/>
        </w:rPr>
        <w:t xml:space="preserve">الى </w:t>
      </w:r>
      <w:r>
        <w:rPr/>
        <w:t>19</w:t>
      </w:r>
      <w:r>
        <w:rPr>
          <w:rtl w:val="true"/>
        </w:rPr>
        <w:t>]</w:t>
      </w:r>
      <w:bookmarkEnd w:id="1061"/>
    </w:p>
    <w:p>
      <w:pPr>
        <w:pStyle w:val="Heading4"/>
        <w:numPr>
          <w:ilvl w:val="3"/>
          <w:numId w:val="1"/>
        </w:numPr>
        <w:rPr/>
      </w:pPr>
      <w:bookmarkStart w:id="1062" w:name="__RefHeading___Toc11530747_1280447820"/>
      <w:bookmarkStart w:id="1063" w:name="_Toc452"/>
      <w:bookmarkEnd w:id="1062"/>
      <w:r>
        <w:rPr>
          <w:rtl w:val="true"/>
        </w:rPr>
        <w:t>اشارة</w:t>
      </w:r>
      <w:bookmarkEnd w:id="1063"/>
    </w:p>
    <w:p>
      <w:pPr>
        <w:pStyle w:val="BookText"/>
        <w:rPr/>
      </w:pPr>
      <w:r>
        <w:rPr>
          <w:rFonts w:ascii="Amiri" w:hAnsi="Amiri" w:eastAsia="Amiri" w:cs="Amiri"/>
          <w:color w:val="111111"/>
          <w:sz w:val="28"/>
          <w:sz w:val="28"/>
          <w:szCs w:val="28"/>
          <w:rtl w:val="true"/>
          <w:lang w:bidi="ar-SA"/>
        </w:rPr>
        <w:t xml:space="preserve">فَوَقاهُمُ اللَّهُ شَرَّ ذلِكَ الْيَوْمِ وَلَقَّاهُمْ نَضْرَةً وَسُرُوراً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وَحَرِيراً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وَدانِيَةً عَلَيْهِمْ ظِلالُها وَذُلِّلَتْ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وَيُطافُ عَلَيْهِمْ بِآنِيَةٍ مِنْ فِضَّةٍ وَأَكْوابٍ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1530749_1280447820"/>
      <w:bookmarkStart w:id="1065" w:name="_Toc453"/>
      <w:bookmarkEnd w:id="1064"/>
      <w:r>
        <w:rPr>
          <w:rtl w:val="true"/>
        </w:rPr>
        <w:t>الإعراب</w:t>
      </w:r>
      <w:r>
        <w:rPr>
          <w:rtl w:val="true"/>
        </w:rPr>
        <w:t>:</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يوفون</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وقاهم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وقاهم الله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متّكئين، فهي متداخلة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زائدة لتأكيد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ثانية من ضمير جزاهم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دانية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ذلّلت قطوفها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دانية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يطاف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جزاهم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قواريرا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لأكواب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لقوارير الثاني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يسقون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 </w:t>
      </w:r>
      <w:bookmarkStart w:id="1066" w:name="pg16623_188212"/>
    </w:p>
    <w:p>
      <w:pPr>
        <w:pStyle w:val="BookText"/>
        <w:rPr/>
      </w:pPr>
      <w:bookmarkEnd w:id="10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مزاجها زنجبيلا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 عليهم ولدان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لولدان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1530751_1280447820"/>
      <w:bookmarkStart w:id="1068" w:name="_Toc454"/>
      <w:bookmarkEnd w:id="1067"/>
      <w:r>
        <w:rPr>
          <w:rtl w:val="true"/>
        </w:rPr>
        <w:t>الصرف</w:t>
      </w:r>
      <w:r>
        <w:rPr>
          <w:rtl w:val="true"/>
        </w:rPr>
        <w:t>:</w:t>
      </w:r>
      <w:bookmarkEnd w:id="10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وقيهم،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لقّيهم،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الثلاثيّ نضر باب نصر وباب فرح وباب كرم، وزنه فعلة بفتح فسكون بمعنى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سرّ باب نصر، وزنه فعول بضمّ الفاء، وثمّة مصادر أخرى للفعل هي سرّ بضمّ السين، وسرّى بضم السين وفتح الراء المشدّدة، ومسرّة بفتح فكسر، ومسرّة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جزيهم،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القمر على لغة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ذلّل، وزنه تفعيل</w:t>
      </w:r>
      <w:r>
        <w:rPr>
          <w:rFonts w:eastAsia="Amiri" w:cs="Amiri" w:ascii="Amiri" w:hAnsi="Amiri"/>
          <w:color w:val="111111"/>
          <w:sz w:val="28"/>
          <w:szCs w:val="28"/>
          <w:rtl w:val="true"/>
          <w:lang w:bidi="ar-SA"/>
        </w:rPr>
        <w:t xml:space="preserve">. </w:t>
      </w:r>
      <w:bookmarkStart w:id="1069" w:name="pg16623_188213"/>
    </w:p>
    <w:p>
      <w:pPr>
        <w:pStyle w:val="BookText"/>
        <w:rPr/>
      </w:pPr>
      <w:bookmarkEnd w:id="106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لمناسبة البناء للمجهول، جاء ما قبل الواو مفتوحا فقلبت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إناء، اسم للوعاء وزنه فعال بكسر الفاء، والهمزة فيه منقلبة عن ياء لتطرّفها بعد ألف ساكنة، وزن آنية فاعلة، والمدّة فيه أصلها همزة وألف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يسقاون، التقى ساكنان فحذفت الألف وبقي ما قبل الواو مفتوحا دلالة على الحرف المحذوف، وزنه يفعون بضمّ الياء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زنجبيلا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كزنجبيل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اسم علم لماء في الجنّة، أو صفة مشبّهة للماء الذي هو في غاية السلاسة، قيل زيدت فيه الباء مبالغة فوزنه فعلبيل، أو بدون زيادته فوزنه فعلليل</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11530753_1280447820"/>
      <w:bookmarkStart w:id="1071" w:name="_Toc455"/>
      <w:bookmarkEnd w:id="1070"/>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20</w:t>
      </w:r>
      <w:r>
        <w:rPr>
          <w:rtl w:val="true"/>
        </w:rPr>
        <w:t xml:space="preserve"> </w:t>
      </w:r>
      <w:r>
        <w:rPr>
          <w:rtl w:val="true"/>
        </w:rPr>
        <w:t xml:space="preserve">الى </w:t>
      </w:r>
      <w:r>
        <w:rPr/>
        <w:t>22</w:t>
      </w:r>
      <w:r>
        <w:rPr>
          <w:rtl w:val="true"/>
        </w:rPr>
        <w:t>]</w:t>
      </w:r>
      <w:bookmarkEnd w:id="1071"/>
    </w:p>
    <w:p>
      <w:pPr>
        <w:pStyle w:val="Heading4"/>
        <w:numPr>
          <w:ilvl w:val="3"/>
          <w:numId w:val="1"/>
        </w:numPr>
        <w:rPr/>
      </w:pPr>
      <w:bookmarkStart w:id="1072" w:name="__RefHeading___Toc11530755_1280447820"/>
      <w:bookmarkStart w:id="1073" w:name="_Toc456"/>
      <w:bookmarkEnd w:id="1072"/>
      <w:r>
        <w:rPr>
          <w:rtl w:val="true"/>
        </w:rPr>
        <w:t>اشارة</w:t>
      </w:r>
      <w:bookmarkEnd w:id="1073"/>
    </w:p>
    <w:p>
      <w:pPr>
        <w:pStyle w:val="BookText"/>
        <w:rPr/>
      </w:pPr>
      <w:r>
        <w:rPr>
          <w:rFonts w:ascii="Amiri" w:hAnsi="Amiri" w:eastAsia="Amiri" w:cs="Amiri"/>
          <w:color w:val="111111"/>
          <w:sz w:val="28"/>
          <w:sz w:val="28"/>
          <w:szCs w:val="28"/>
          <w:rtl w:val="true"/>
          <w:lang w:bidi="ar-SA"/>
        </w:rPr>
        <w:t xml:space="preserve">وَإِذا رَأَيْتَ ثَمَّ رَأَيْتَ نَعِيماً وَمُلْكاً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وَإِسْتَبْرَقٌ وَحُلُّوا أَساوِرَ مِنْ فِضَّةٍ وَسَقاهُمْ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1074" w:name="__RefHeading___Toc11530757_1280447820"/>
      <w:bookmarkStart w:id="1075" w:name="_Toc457"/>
      <w:bookmarkEnd w:id="1074"/>
      <w:r>
        <w:rPr>
          <w:rtl w:val="true"/>
        </w:rPr>
        <w:t>الإعراب</w:t>
      </w:r>
      <w:r>
        <w:rPr>
          <w:rtl w:val="true"/>
        </w:rPr>
        <w:t>:</w:t>
      </w:r>
      <w:bookmarkEnd w:id="107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1076" w:name="pg16623_188214"/>
    </w:p>
    <w:p>
      <w:pPr>
        <w:pStyle w:val="BookText"/>
        <w:rPr/>
      </w:pPr>
      <w:bookmarkEnd w:id="107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w:t>
      </w:r>
      <w:r>
        <w:rPr>
          <w:rStyle w:val="FootnoteAnchor"/>
          <w:rtl w:val="true"/>
        </w:rPr>
        <w:footnoteReference w:id="230"/>
      </w:r>
      <w:r>
        <w:rPr>
          <w:rFonts w:ascii="Amiri" w:hAnsi="Amiri" w:eastAsia="Amiri" w:cs="Amiri"/>
          <w:color w:val="111111"/>
          <w:sz w:val="28"/>
          <w:sz w:val="28"/>
          <w:szCs w:val="28"/>
          <w:rtl w:val="true"/>
          <w:lang w:bidi="ar-SA"/>
        </w:rPr>
        <w:t xml:space="preserve">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لثياب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ثياب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عاليهم ثياب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عاليهم ثياب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سقاهم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حلّوا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سعيكم مشكورا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Heading4"/>
        <w:numPr>
          <w:ilvl w:val="3"/>
          <w:numId w:val="1"/>
        </w:numPr>
        <w:rPr/>
      </w:pPr>
      <w:bookmarkStart w:id="1077" w:name="__RefHeading___Toc11530759_1280447820"/>
      <w:bookmarkStart w:id="1078" w:name="_Toc458"/>
      <w:bookmarkEnd w:id="1077"/>
      <w:r>
        <w:rPr>
          <w:rtl w:val="true"/>
        </w:rPr>
        <w:t>الصرف</w:t>
      </w:r>
      <w:r>
        <w:rPr>
          <w:rtl w:val="true"/>
        </w:rPr>
        <w:t>:</w:t>
      </w:r>
      <w:bookmarkEnd w:id="10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أو هو ظرف على وزن اسم الفاعل كداخل الشيء وخارجه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حلّيوا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اللام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لاجتماعها ساكنة مع واو </w:t>
      </w:r>
      <w:bookmarkStart w:id="1079" w:name="pg16623_188215"/>
    </w:p>
    <w:p>
      <w:pPr>
        <w:pStyle w:val="BookText"/>
        <w:rPr/>
      </w:pPr>
      <w:bookmarkEnd w:id="1079"/>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وزنه فعّوا بضمّ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080" w:name="__RefHeading___Toc11530761_1280447820"/>
      <w:bookmarkStart w:id="1081" w:name="_Toc459"/>
      <w:bookmarkEnd w:id="1080"/>
      <w:r>
        <w:rPr>
          <w:rtl w:val="true"/>
        </w:rPr>
        <w:t>الفوائد</w:t>
      </w:r>
      <w:r>
        <w:rPr>
          <w:rtl w:val="true"/>
        </w:rPr>
        <w:t>:</w:t>
      </w:r>
      <w:bookmarkEnd w:id="1081"/>
    </w:p>
    <w:p>
      <w:pPr>
        <w:pStyle w:val="BookText"/>
        <w:rPr/>
      </w:pPr>
      <w:r>
        <w:rPr>
          <w:rFonts w:ascii="Amiri" w:hAnsi="Amiri" w:eastAsia="Amiri" w:cs="Amiri"/>
          <w:color w:val="111111"/>
          <w:sz w:val="28"/>
          <w:sz w:val="28"/>
          <w:szCs w:val="28"/>
          <w:rtl w:val="true"/>
          <w:lang w:bidi="ar-SA"/>
        </w:rPr>
        <w:t>ثمّ اسم يشار به إلى المكان البعيد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وَأَزْلَفْنا ثَمَّ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ظرف لا يتصرف، ولذلك غلط من أعربه مفعولا لرأيت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رَأَيْتَ ثَمَّ رَأَيْتَ نَعِيماً وَمُلْكاً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ولا يتقدمه حرف التنبيه، ولا يتأخر عنه كاف الخطاب</w:t>
      </w:r>
      <w:r>
        <w:rPr>
          <w:rFonts w:eastAsia="Amiri" w:cs="Amiri" w:ascii="Amiri" w:hAnsi="Amiri"/>
          <w:color w:val="111111"/>
          <w:sz w:val="28"/>
          <w:szCs w:val="28"/>
          <w:rtl w:val="true"/>
          <w:lang w:bidi="ar-SA"/>
        </w:rPr>
        <w:t>.</w:t>
      </w:r>
    </w:p>
    <w:p>
      <w:pPr>
        <w:pStyle w:val="Heading3"/>
        <w:numPr>
          <w:ilvl w:val="2"/>
          <w:numId w:val="1"/>
        </w:numPr>
        <w:rPr/>
      </w:pPr>
      <w:bookmarkStart w:id="1082" w:name="__RefHeading___Toc11530763_1280447820"/>
      <w:bookmarkStart w:id="1083" w:name="_Toc460"/>
      <w:bookmarkEnd w:id="1082"/>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23</w:t>
      </w:r>
      <w:r>
        <w:rPr>
          <w:rtl w:val="true"/>
        </w:rPr>
        <w:t xml:space="preserve"> </w:t>
      </w:r>
      <w:r>
        <w:rPr>
          <w:rtl w:val="true"/>
        </w:rPr>
        <w:t xml:space="preserve">الى </w:t>
      </w:r>
      <w:r>
        <w:rPr/>
        <w:t>26</w:t>
      </w:r>
      <w:r>
        <w:rPr>
          <w:rtl w:val="true"/>
        </w:rPr>
        <w:t>]</w:t>
      </w:r>
      <w:bookmarkEnd w:id="1083"/>
    </w:p>
    <w:p>
      <w:pPr>
        <w:pStyle w:val="Heading4"/>
        <w:numPr>
          <w:ilvl w:val="3"/>
          <w:numId w:val="1"/>
        </w:numPr>
        <w:rPr/>
      </w:pPr>
      <w:bookmarkStart w:id="1084" w:name="__RefHeading___Toc11530765_1280447820"/>
      <w:bookmarkStart w:id="1085" w:name="_Toc461"/>
      <w:bookmarkEnd w:id="1084"/>
      <w:r>
        <w:rPr>
          <w:rtl w:val="true"/>
        </w:rPr>
        <w:t>اشارة</w:t>
      </w:r>
      <w:bookmarkEnd w:id="1085"/>
    </w:p>
    <w:p>
      <w:pPr>
        <w:pStyle w:val="BookText"/>
        <w:rPr/>
      </w:pP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اسْمَ رَبِّكَ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فَاسْجُدْ لَهُ وَسَبِّحْهُ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1530767_1280447820"/>
      <w:bookmarkStart w:id="1087" w:name="_Toc462"/>
      <w:bookmarkEnd w:id="1086"/>
      <w:r>
        <w:rPr>
          <w:rtl w:val="true"/>
        </w:rPr>
        <w:t>الإعراب</w:t>
      </w:r>
      <w:r>
        <w:rPr>
          <w:rtl w:val="true"/>
        </w:rPr>
        <w:t>:</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مستعار لتوكيد الضمير اسم إنّ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أذعن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 للإباحة</w:t>
      </w:r>
      <w:r>
        <w:rPr>
          <w:rFonts w:eastAsia="Amiri" w:cs="Amiri" w:ascii="Amiri" w:hAnsi="Amiri"/>
          <w:color w:val="111111"/>
          <w:sz w:val="28"/>
          <w:szCs w:val="28"/>
          <w:rtl w:val="true"/>
          <w:lang w:bidi="ar-SA"/>
        </w:rPr>
        <w:t xml:space="preserve">.. </w:t>
      </w:r>
      <w:bookmarkStart w:id="1088" w:name="pg16623_188216"/>
    </w:p>
    <w:p>
      <w:pPr>
        <w:pStyle w:val="BookText"/>
        <w:rPr/>
      </w:pPr>
      <w:bookmarkEnd w:id="10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 قدر الله فاصبر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الجواب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مهما حصل فاسجد والشرط المقدّر معطوف على الشرط المقدّر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اسجد</w:t>
      </w:r>
      <w:r>
        <w:rPr>
          <w:rFonts w:eastAsia="Amiri" w:cs="Amiri" w:ascii="Amiri" w:hAnsi="Amiri"/>
          <w:color w:val="111111"/>
          <w:sz w:val="28"/>
          <w:szCs w:val="28"/>
          <w:rtl w:val="true"/>
          <w:lang w:bidi="ar-SA"/>
        </w:rPr>
        <w:t>.</w:t>
      </w:r>
    </w:p>
    <w:p>
      <w:pPr>
        <w:pStyle w:val="Heading3"/>
        <w:numPr>
          <w:ilvl w:val="2"/>
          <w:numId w:val="1"/>
        </w:numPr>
        <w:rPr/>
      </w:pPr>
      <w:bookmarkStart w:id="1089" w:name="__RefHeading___Toc11530769_1280447820"/>
      <w:bookmarkStart w:id="1090" w:name="_Toc463"/>
      <w:bookmarkEnd w:id="1089"/>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27</w:t>
      </w:r>
      <w:r>
        <w:rPr>
          <w:rtl w:val="true"/>
        </w:rPr>
        <w:t>]</w:t>
      </w:r>
      <w:bookmarkEnd w:id="1090"/>
    </w:p>
    <w:p>
      <w:pPr>
        <w:pStyle w:val="Heading4"/>
        <w:numPr>
          <w:ilvl w:val="3"/>
          <w:numId w:val="1"/>
        </w:numPr>
        <w:rPr/>
      </w:pPr>
      <w:bookmarkStart w:id="1091" w:name="__RefHeading___Toc11530771_1280447820"/>
      <w:bookmarkStart w:id="1092" w:name="_Toc464"/>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 xml:space="preserve">إِنَّ هؤُلاءِ يُحِبُّونَ الْعاجِلَةَ وَيَذَرُونَ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1530773_1280447820"/>
      <w:bookmarkStart w:id="1094" w:name="_Toc465"/>
      <w:bookmarkEnd w:id="1093"/>
      <w:r>
        <w:rPr>
          <w:rtl w:val="true"/>
        </w:rPr>
        <w:t>الإعراب</w:t>
      </w:r>
      <w:r>
        <w:rPr>
          <w:rtl w:val="true"/>
        </w:rPr>
        <w:t>:</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هؤلاء 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يحبّون</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530775_1280447820"/>
      <w:bookmarkStart w:id="1096" w:name="_Toc466"/>
      <w:bookmarkEnd w:id="1095"/>
      <w:r>
        <w:rPr>
          <w:rtl w:val="true"/>
        </w:rPr>
        <w:t>البلاغة</w:t>
      </w:r>
      <w:bookmarkEnd w:id="10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ثَقِيلًا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وصف اليوم بالثقيل لتشبيه شدته وهوله بثقل شيء قادح باهظ لحامله، بطريق الاستعارة</w:t>
      </w:r>
      <w:r>
        <w:rPr>
          <w:rFonts w:eastAsia="Amiri" w:cs="Amiri" w:ascii="Amiri" w:hAnsi="Amiri"/>
          <w:color w:val="111111"/>
          <w:sz w:val="28"/>
          <w:szCs w:val="28"/>
          <w:rtl w:val="true"/>
          <w:lang w:bidi="ar-SA"/>
        </w:rPr>
        <w:t xml:space="preserve">. </w:t>
      </w:r>
      <w:bookmarkStart w:id="1097" w:name="pg16623_188217"/>
    </w:p>
    <w:p>
      <w:pPr>
        <w:pStyle w:val="Heading3"/>
        <w:numPr>
          <w:ilvl w:val="2"/>
          <w:numId w:val="1"/>
        </w:numPr>
        <w:rPr/>
      </w:pPr>
      <w:bookmarkStart w:id="1098" w:name="__RefHeading___Toc11530777_1280447820"/>
      <w:bookmarkStart w:id="1099" w:name="_Toc467"/>
      <w:bookmarkEnd w:id="1097"/>
      <w:bookmarkEnd w:id="1098"/>
      <w:r>
        <w:rPr>
          <w:rtl w:val="true"/>
        </w:rPr>
        <w:t>[</w:t>
      </w:r>
      <w:r>
        <w:rPr>
          <w:rtl w:val="true"/>
        </w:rPr>
        <w:t xml:space="preserve">سورة الإنسان </w:t>
      </w:r>
      <w:r>
        <w:rPr>
          <w:rtl w:val="true"/>
        </w:rPr>
        <w:t>{</w:t>
      </w:r>
      <w:r>
        <w:rPr/>
        <w:t>76</w:t>
      </w:r>
      <w:r>
        <w:rPr>
          <w:rtl w:val="true"/>
        </w:rPr>
        <w:t xml:space="preserve">} : </w:t>
      </w:r>
      <w:r>
        <w:rPr>
          <w:rtl w:val="true"/>
        </w:rPr>
        <w:t xml:space="preserve">آية </w:t>
      </w:r>
      <w:r>
        <w:rPr/>
        <w:t>28</w:t>
      </w:r>
      <w:r>
        <w:rPr>
          <w:rtl w:val="true"/>
        </w:rPr>
        <w:t>]</w:t>
      </w:r>
      <w:bookmarkEnd w:id="1099"/>
    </w:p>
    <w:p>
      <w:pPr>
        <w:pStyle w:val="Heading4"/>
        <w:numPr>
          <w:ilvl w:val="3"/>
          <w:numId w:val="1"/>
        </w:numPr>
        <w:rPr/>
      </w:pPr>
      <w:bookmarkStart w:id="1100" w:name="__RefHeading___Toc11530779_1280447820"/>
      <w:bookmarkStart w:id="1101" w:name="_Toc468"/>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نَحْنُ خَلَقْناهُمْ وَشَدَدْنا أَسْرَهُمْ وَإِذا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530781_1280447820"/>
      <w:bookmarkStart w:id="1103" w:name="_Toc469"/>
      <w:bookmarkEnd w:id="1102"/>
      <w:r>
        <w:rPr>
          <w:rtl w:val="true"/>
        </w:rPr>
        <w:t>الإعراب</w:t>
      </w:r>
      <w:r>
        <w:rPr>
          <w:rtl w:val="true"/>
        </w:rPr>
        <w:t>:</w:t>
      </w:r>
      <w:bookmarkEnd w:id="1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خلقناهم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4"/>
        <w:numPr>
          <w:ilvl w:val="3"/>
          <w:numId w:val="1"/>
        </w:numPr>
        <w:rPr/>
      </w:pPr>
      <w:bookmarkStart w:id="1104" w:name="__RefHeading___Toc11530783_1280447820"/>
      <w:bookmarkStart w:id="1105" w:name="_Toc470"/>
      <w:bookmarkEnd w:id="1104"/>
      <w:r>
        <w:rPr>
          <w:rtl w:val="true"/>
        </w:rPr>
        <w:t>الصرف</w:t>
      </w:r>
      <w:r>
        <w:rPr>
          <w:rtl w:val="true"/>
        </w:rPr>
        <w:t>:</w:t>
      </w:r>
      <w:bookmarkEnd w:id="1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المفاصل والأعضاء، وفي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 الشدّة والغضب وشدّة الخلق وشددنا أسرهم أي مفاصلهم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الله أي خلقه، وشددنا أسرهم أي خلقهم، وزنه فعل بالفتح</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11530785_1280447820"/>
      <w:bookmarkStart w:id="1107" w:name="_Toc471"/>
      <w:bookmarkEnd w:id="1106"/>
      <w:r>
        <w:rPr>
          <w:rtl w:val="true"/>
        </w:rPr>
        <w:t>[</w:t>
      </w:r>
      <w:r>
        <w:rPr>
          <w:rtl w:val="true"/>
        </w:rPr>
        <w:t xml:space="preserve">سورة الإنسان </w:t>
      </w:r>
      <w:r>
        <w:rPr>
          <w:rtl w:val="true"/>
        </w:rPr>
        <w:t>{</w:t>
      </w:r>
      <w:r>
        <w:rPr/>
        <w:t>76</w:t>
      </w:r>
      <w:r>
        <w:rPr>
          <w:rtl w:val="true"/>
        </w:rPr>
        <w:t xml:space="preserve">} : </w:t>
      </w:r>
      <w:r>
        <w:rPr>
          <w:rtl w:val="true"/>
        </w:rPr>
        <w:t xml:space="preserve">الآيات </w:t>
      </w:r>
      <w:r>
        <w:rPr/>
        <w:t>29</w:t>
      </w:r>
      <w:r>
        <w:rPr>
          <w:rtl w:val="true"/>
        </w:rPr>
        <w:t xml:space="preserve"> </w:t>
      </w:r>
      <w:r>
        <w:rPr>
          <w:rtl w:val="true"/>
        </w:rPr>
        <w:t xml:space="preserve">الى </w:t>
      </w:r>
      <w:r>
        <w:rPr/>
        <w:t>31</w:t>
      </w:r>
      <w:r>
        <w:rPr>
          <w:rtl w:val="true"/>
        </w:rPr>
        <w:t>]</w:t>
      </w:r>
      <w:bookmarkEnd w:id="1107"/>
    </w:p>
    <w:p>
      <w:pPr>
        <w:pStyle w:val="Heading4"/>
        <w:numPr>
          <w:ilvl w:val="3"/>
          <w:numId w:val="1"/>
        </w:numPr>
        <w:rPr/>
      </w:pPr>
      <w:bookmarkStart w:id="1108" w:name="__RefHeading___Toc11530787_1280447820"/>
      <w:bookmarkStart w:id="1109" w:name="_Toc472"/>
      <w:bookmarkEnd w:id="1108"/>
      <w:r>
        <w:rPr>
          <w:rtl w:val="true"/>
        </w:rPr>
        <w:t>اشارة</w:t>
      </w:r>
      <w:bookmarkEnd w:id="1109"/>
    </w:p>
    <w:p>
      <w:p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تَشاؤُنَ إِلاَّ أَنْ يَشاءَ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11530789_1280447820"/>
      <w:bookmarkStart w:id="1111" w:name="_Toc473"/>
      <w:bookmarkEnd w:id="1110"/>
      <w:r>
        <w:rPr>
          <w:rtl w:val="true"/>
        </w:rPr>
        <w:t>الإعراب</w:t>
      </w:r>
      <w:r>
        <w:rPr>
          <w:rtl w:val="true"/>
        </w:rPr>
        <w:t>:</w:t>
      </w:r>
      <w:bookmarkEnd w:id="111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وكذلك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اتّخذ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تذكرة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الجازم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ظرف زمان بحذف مضاف أي إلا وقت مشيئة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تشاؤون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أي أوعد أو عاقب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يدخل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2" w:name="pg16623_188220"/>
      <w:bookmarkStart w:id="1113" w:name="pg16623_188220"/>
      <w:bookmarkEnd w:id="1113"/>
    </w:p>
    <w:p>
      <w:pPr>
        <w:pStyle w:val="Heading2"/>
        <w:numPr>
          <w:ilvl w:val="1"/>
          <w:numId w:val="1"/>
        </w:numPr>
        <w:rPr/>
      </w:pPr>
      <w:bookmarkStart w:id="1114" w:name="pg16623_188220"/>
      <w:bookmarkStart w:id="1115" w:name="__RefHeading___Toc11530791_1280447820"/>
      <w:bookmarkStart w:id="1116" w:name="_Toc474"/>
      <w:bookmarkEnd w:id="1114"/>
      <w:bookmarkEnd w:id="1115"/>
      <w:r>
        <w:rPr>
          <w:rtl w:val="true"/>
        </w:rPr>
        <w:t xml:space="preserve">سورة المرسلات آياتها </w:t>
      </w:r>
      <w:r>
        <w:rPr/>
        <w:t>50</w:t>
      </w:r>
      <w:r>
        <w:rPr>
          <w:rtl w:val="true"/>
        </w:rPr>
        <w:t xml:space="preserve"> </w:t>
      </w:r>
      <w:r>
        <w:rPr>
          <w:rtl w:val="true"/>
        </w:rPr>
        <w:t>آية</w:t>
      </w:r>
      <w:bookmarkEnd w:id="1116"/>
    </w:p>
    <w:p>
      <w:pPr>
        <w:pStyle w:val="Heading3"/>
        <w:numPr>
          <w:ilvl w:val="2"/>
          <w:numId w:val="1"/>
        </w:numPr>
        <w:rPr/>
      </w:pPr>
      <w:bookmarkStart w:id="1117" w:name="__RefHeading___Toc11530793_1280447820"/>
      <w:bookmarkStart w:id="1118" w:name="_Toc475"/>
      <w:bookmarkEnd w:id="1117"/>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7</w:t>
      </w:r>
      <w:r>
        <w:rPr>
          <w:rtl w:val="true"/>
        </w:rPr>
        <w:t>]</w:t>
      </w:r>
      <w:bookmarkEnd w:id="1118"/>
    </w:p>
    <w:p>
      <w:pPr>
        <w:pStyle w:val="Heading4"/>
        <w:numPr>
          <w:ilvl w:val="3"/>
          <w:numId w:val="1"/>
        </w:numPr>
        <w:rPr/>
      </w:pPr>
      <w:bookmarkStart w:id="1119" w:name="__RefHeading___Toc11530795_1280447820"/>
      <w:bookmarkStart w:id="1120" w:name="_Toc476"/>
      <w:bookmarkEnd w:id="1119"/>
      <w:r>
        <w:rPr>
          <w:rtl w:val="true"/>
        </w:rPr>
        <w:t>اشارة</w:t>
      </w:r>
      <w:bookmarkEnd w:id="1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1530797_1280447820"/>
      <w:bookmarkStart w:id="1122" w:name="_Toc477"/>
      <w:bookmarkEnd w:id="1121"/>
      <w:r>
        <w:rPr>
          <w:rtl w:val="true"/>
        </w:rPr>
        <w:t>الإعراب</w:t>
      </w:r>
      <w:r>
        <w:rPr>
          <w:rtl w:val="true"/>
        </w:rPr>
        <w:t>:</w:t>
      </w:r>
      <w:bookmarkEnd w:id="112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وما بعده حروف عطف، والجارّ والمجرور متعلّق بفعل محذوف تقديره أقسم،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ناب عن منعوته، وكذلك الصفات التالية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متتابعة </w:t>
      </w:r>
      <w:r>
        <w:rPr>
          <w:rStyle w:val="FootnoteAnchor"/>
          <w:rtl w:val="true"/>
        </w:rPr>
        <w:footnoteReference w:id="2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المرسلات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الناشرات، الفارقات، الملقيات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المرسلات </w:t>
      </w:r>
      <w:bookmarkStart w:id="1123" w:name="pg16623_188221"/>
    </w:p>
    <w:p>
      <w:pPr>
        <w:pStyle w:val="BookText"/>
        <w:rPr/>
      </w:pPr>
      <w:bookmarkEnd w:id="1123"/>
      <w:r>
        <w:rPr>
          <w:rFonts w:ascii="Amiri" w:hAnsi="Amiri" w:eastAsia="Amiri" w:cs="Amiri"/>
          <w:color w:val="111111"/>
          <w:sz w:val="28"/>
          <w:sz w:val="28"/>
          <w:szCs w:val="28"/>
          <w:rtl w:val="true"/>
          <w:lang w:bidi="ar-SA"/>
        </w:rPr>
        <w:t xml:space="preserve">مجرورة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الملقيات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عامله الملقيات </w:t>
      </w:r>
      <w:r>
        <w:rPr>
          <w:rStyle w:val="FootnoteAnchor"/>
          <w:rtl w:val="true"/>
        </w:rPr>
        <w:footnoteReference w:id="2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بالمرسلات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ما توعدون 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124" w:name="__RefHeading___Toc11530799_1280447820"/>
      <w:bookmarkStart w:id="1125" w:name="_Toc478"/>
      <w:bookmarkEnd w:id="1124"/>
      <w:r>
        <w:rPr>
          <w:rtl w:val="true"/>
        </w:rPr>
        <w:t>الصرف</w:t>
      </w:r>
      <w:r>
        <w:rPr>
          <w:rtl w:val="true"/>
        </w:rPr>
        <w:t>:</w:t>
      </w:r>
      <w:bookmarkEnd w:id="11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المرسل، اسم مفعول من الرباعيّ أرسل، وزنه مفعل بضمّ الميم وفتح العين، والمرسلات هي الرياح أو الملائكة أو آيات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لشعر الفرس فوق الرقبة، وزنه فعل بضمّ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مصدر بمعنى ضدّ النكر أو بمعنى التتابع،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عرفا أي بعضهم وراء بعض، وللكلمة بضمّ الفاء معان كثيرة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العاصفة مؤنّث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عصف،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الناشرة مؤنّث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نشر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لثلاثيّ نشر، وزنه فعل بفتح فسكون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الفارقة مؤنّث الفارق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فرق، وزنه فاعل</w:t>
      </w:r>
      <w:r>
        <w:rPr>
          <w:rFonts w:eastAsia="Amiri" w:cs="Amiri" w:ascii="Amiri" w:hAnsi="Amiri"/>
          <w:color w:val="111111"/>
          <w:sz w:val="28"/>
          <w:szCs w:val="28"/>
          <w:rtl w:val="true"/>
          <w:lang w:bidi="ar-SA"/>
        </w:rPr>
        <w:t xml:space="preserve">. </w:t>
      </w:r>
      <w:bookmarkStart w:id="1126" w:name="pg16623_188222"/>
    </w:p>
    <w:p>
      <w:pPr>
        <w:pStyle w:val="BookText"/>
        <w:rPr/>
      </w:pPr>
      <w:bookmarkEnd w:id="1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الثلاثيّ فرق،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الملقية مؤنّث الملقي، اسم فاعل من الرباعيّ ألقى،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النذير بمعنى الإنذار، أي هو مصدر، أو اسم بمعنى المنذر أي على معنى اسم الفاعل،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رسمت في المصحف متّصلة وحقّها أن تكون منفصلة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وليس حرفا مصدريا ولا كافّة</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11530801_1280447820"/>
      <w:bookmarkStart w:id="1128" w:name="_Toc479"/>
      <w:bookmarkEnd w:id="1127"/>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8</w:t>
      </w:r>
      <w:r>
        <w:rPr>
          <w:rtl w:val="true"/>
        </w:rPr>
        <w:t xml:space="preserve"> </w:t>
      </w:r>
      <w:r>
        <w:rPr>
          <w:rtl w:val="true"/>
        </w:rPr>
        <w:t xml:space="preserve">الى </w:t>
      </w:r>
      <w:r>
        <w:rPr/>
        <w:t>13</w:t>
      </w:r>
      <w:r>
        <w:rPr>
          <w:rtl w:val="true"/>
        </w:rPr>
        <w:t>]</w:t>
      </w:r>
      <w:bookmarkEnd w:id="1128"/>
    </w:p>
    <w:p>
      <w:pPr>
        <w:pStyle w:val="Heading4"/>
        <w:numPr>
          <w:ilvl w:val="3"/>
          <w:numId w:val="1"/>
        </w:numPr>
        <w:rPr/>
      </w:pPr>
      <w:bookmarkStart w:id="1129" w:name="__RefHeading___Toc11530803_1280447820"/>
      <w:bookmarkStart w:id="1130" w:name="_Toc480"/>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11530805_1280447820"/>
      <w:bookmarkStart w:id="1132" w:name="_Toc481"/>
      <w:bookmarkEnd w:id="1131"/>
      <w:r>
        <w:rPr>
          <w:rtl w:val="true"/>
        </w:rPr>
        <w:t>الإعراب</w:t>
      </w:r>
      <w:r>
        <w:rPr>
          <w:rtl w:val="true"/>
        </w:rPr>
        <w:t>:</w:t>
      </w:r>
      <w:bookmarkEnd w:id="1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يفسّره فعل طمست أي غابت أو زالت، ونائب الفاعل ضمير مستتر يعود على النجوم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تشقّقت أو انشقّت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تفتّتت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إذا النجوم، وتقدير الفعل المحذوف اجتمعت في الوقت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تقديره أجّلت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غابت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إذا </w:t>
      </w:r>
      <w:bookmarkStart w:id="1133" w:name="pg16623_188223"/>
    </w:p>
    <w:p>
      <w:pPr>
        <w:pStyle w:val="BookText"/>
        <w:rPr/>
      </w:pPr>
      <w:bookmarkEnd w:id="1133"/>
      <w:r>
        <w:rPr>
          <w:rFonts w:ascii="Amiri" w:hAnsi="Amiri" w:eastAsia="Amiri" w:cs="Amiri"/>
          <w:color w:val="111111"/>
          <w:sz w:val="28"/>
          <w:sz w:val="28"/>
          <w:szCs w:val="28"/>
          <w:rtl w:val="true"/>
          <w:lang w:bidi="ar-SA"/>
        </w:rPr>
        <w:t>وما عطف عليه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بين الخلائق أو بان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تشقّقت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فرجت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تفتّتت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اجتمعت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11530807_1280447820"/>
      <w:bookmarkStart w:id="1135" w:name="_Toc482"/>
      <w:bookmarkEnd w:id="1134"/>
      <w:r>
        <w:rPr>
          <w:rtl w:val="true"/>
        </w:rPr>
        <w:t>الصرف</w:t>
      </w:r>
      <w:r>
        <w:rPr>
          <w:rtl w:val="true"/>
        </w:rPr>
        <w:t>:</w:t>
      </w:r>
      <w:bookmarkEnd w:id="1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فيه الواو همزة، أصله وقّتت، فلمّا ضمّت الواو قلبت إلى الهمزة لحمل الحركة</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11530809_1280447820"/>
      <w:bookmarkStart w:id="1137" w:name="_Toc483"/>
      <w:bookmarkEnd w:id="1136"/>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14</w:t>
      </w:r>
      <w:r>
        <w:rPr>
          <w:rtl w:val="true"/>
        </w:rPr>
        <w:t xml:space="preserve"> </w:t>
      </w:r>
      <w:r>
        <w:rPr>
          <w:rtl w:val="true"/>
        </w:rPr>
        <w:t xml:space="preserve">الى </w:t>
      </w:r>
      <w:r>
        <w:rPr/>
        <w:t>15</w:t>
      </w:r>
      <w:r>
        <w:rPr>
          <w:rtl w:val="true"/>
        </w:rPr>
        <w:t>]</w:t>
      </w:r>
      <w:bookmarkEnd w:id="1137"/>
    </w:p>
    <w:p>
      <w:pPr>
        <w:pStyle w:val="Heading4"/>
        <w:numPr>
          <w:ilvl w:val="3"/>
          <w:numId w:val="1"/>
        </w:numPr>
        <w:rPr/>
      </w:pPr>
      <w:bookmarkStart w:id="1138" w:name="__RefHeading___Toc11530811_1280447820"/>
      <w:bookmarkStart w:id="1139" w:name="_Toc484"/>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 xml:space="preserve">وَما أَدْراكَ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1530813_1280447820"/>
      <w:bookmarkStart w:id="1141" w:name="_Toc485"/>
      <w:bookmarkEnd w:id="1140"/>
      <w:r>
        <w:rPr>
          <w:rtl w:val="true"/>
        </w:rPr>
        <w:t>الإعراب</w:t>
      </w:r>
      <w:r>
        <w:rPr>
          <w:rtl w:val="true"/>
        </w:rPr>
        <w:t>:</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في محلّ 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إلى اسم ظرفيّ مبنيّ، والتنوين فيه عوض من جملة مقدّرة أي يوم إذا يفصل بين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المقدّر حال من ضمير أقّتت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النجوم طمست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 الأول للاستبعاد والثاني للتهويل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سوّغ الابتداء بالنكرة لكون اللفظ دعاء</w:t>
      </w:r>
      <w:r>
        <w:rPr>
          <w:rFonts w:eastAsia="Amiri" w:cs="Amiri" w:ascii="Amiri" w:hAnsi="Amiri"/>
          <w:color w:val="111111"/>
          <w:sz w:val="28"/>
          <w:szCs w:val="28"/>
          <w:rtl w:val="true"/>
          <w:lang w:bidi="ar-SA"/>
        </w:rPr>
        <w:t xml:space="preserve">. </w:t>
      </w:r>
      <w:bookmarkStart w:id="1142" w:name="pg16623_188224"/>
    </w:p>
    <w:p>
      <w:pPr>
        <w:pStyle w:val="BookText"/>
        <w:rPr/>
      </w:pPr>
      <w:bookmarkEnd w:id="114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1530815_1280447820"/>
      <w:bookmarkStart w:id="1144" w:name="_Toc486"/>
      <w:bookmarkEnd w:id="1143"/>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16</w:t>
      </w:r>
      <w:r>
        <w:rPr>
          <w:rtl w:val="true"/>
        </w:rPr>
        <w:t xml:space="preserve"> </w:t>
      </w:r>
      <w:r>
        <w:rPr>
          <w:rtl w:val="true"/>
        </w:rPr>
        <w:t xml:space="preserve">الى </w:t>
      </w:r>
      <w:r>
        <w:rPr/>
        <w:t>19</w:t>
      </w:r>
      <w:r>
        <w:rPr>
          <w:rtl w:val="true"/>
        </w:rPr>
        <w:t>]</w:t>
      </w:r>
      <w:bookmarkEnd w:id="1144"/>
    </w:p>
    <w:p>
      <w:pPr>
        <w:pStyle w:val="Heading4"/>
        <w:numPr>
          <w:ilvl w:val="3"/>
          <w:numId w:val="1"/>
        </w:numPr>
        <w:rPr/>
      </w:pPr>
      <w:bookmarkStart w:id="1145" w:name="__RefHeading___Toc11530817_1280447820"/>
      <w:bookmarkStart w:id="1146" w:name="_Toc487"/>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1530819_1280447820"/>
      <w:bookmarkStart w:id="1148" w:name="_Toc488"/>
      <w:bookmarkEnd w:id="1147"/>
      <w:r>
        <w:rPr>
          <w:rtl w:val="true"/>
        </w:rPr>
        <w:t>الإعراب</w:t>
      </w:r>
      <w:r>
        <w:rPr>
          <w:rtl w:val="true"/>
        </w:rPr>
        <w:t>:</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وحرّك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للتوكيد</w:t>
      </w:r>
      <w:r>
        <w:rPr>
          <w:rFonts w:eastAsia="Amiri" w:cs="Amiri" w:ascii="Amiri" w:hAnsi="Amiri"/>
          <w:color w:val="111111"/>
          <w:sz w:val="28"/>
          <w:szCs w:val="28"/>
          <w:rtl w:val="true"/>
          <w:lang w:bidi="ar-SA"/>
        </w:rPr>
        <w:t xml:space="preserve">. </w:t>
      </w:r>
      <w:bookmarkStart w:id="1149" w:name="pg16623_188225"/>
    </w:p>
    <w:p>
      <w:pPr>
        <w:pStyle w:val="Heading3"/>
        <w:numPr>
          <w:ilvl w:val="2"/>
          <w:numId w:val="1"/>
        </w:numPr>
        <w:rPr/>
      </w:pPr>
      <w:bookmarkStart w:id="1150" w:name="__RefHeading___Toc11530821_1280447820"/>
      <w:bookmarkStart w:id="1151" w:name="_Toc489"/>
      <w:bookmarkEnd w:id="1149"/>
      <w:bookmarkEnd w:id="1150"/>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20</w:t>
      </w:r>
      <w:r>
        <w:rPr>
          <w:rtl w:val="true"/>
        </w:rPr>
        <w:t xml:space="preserve"> </w:t>
      </w:r>
      <w:r>
        <w:rPr>
          <w:rtl w:val="true"/>
        </w:rPr>
        <w:t xml:space="preserve">الى </w:t>
      </w:r>
      <w:r>
        <w:rPr/>
        <w:t>24</w:t>
      </w:r>
      <w:r>
        <w:rPr>
          <w:rtl w:val="true"/>
        </w:rPr>
        <w:t>]</w:t>
      </w:r>
      <w:bookmarkEnd w:id="1151"/>
    </w:p>
    <w:p>
      <w:pPr>
        <w:pStyle w:val="Heading4"/>
        <w:numPr>
          <w:ilvl w:val="3"/>
          <w:numId w:val="1"/>
        </w:numPr>
        <w:rPr/>
      </w:pPr>
      <w:bookmarkStart w:id="1152" w:name="__RefHeading___Toc11530823_1280447820"/>
      <w:bookmarkStart w:id="1153" w:name="_Toc490"/>
      <w:bookmarkEnd w:id="1152"/>
      <w:r>
        <w:rPr>
          <w:rtl w:val="true"/>
        </w:rPr>
        <w:t>اشارة</w:t>
      </w:r>
      <w:bookmarkEnd w:id="1153"/>
    </w:p>
    <w:p>
      <w:pPr>
        <w:pStyle w:val="BookText"/>
        <w:rPr/>
      </w:pP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1530825_1280447820"/>
      <w:bookmarkStart w:id="1155" w:name="_Toc491"/>
      <w:bookmarkEnd w:id="1154"/>
      <w:r>
        <w:rPr>
          <w:rtl w:val="true"/>
        </w:rPr>
        <w:t>الإعراب</w:t>
      </w:r>
      <w:r>
        <w:rPr>
          <w:rtl w:val="true"/>
        </w:rPr>
        <w:t>:</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وضعناه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مؤخّرا إلى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والمخصوص بالمدح محذوف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جعلناه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القادرون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للتوكيد</w:t>
      </w:r>
      <w:r>
        <w:rPr>
          <w:rFonts w:eastAsia="Amiri" w:cs="Amiri" w:ascii="Amiri" w:hAnsi="Amiri"/>
          <w:color w:val="111111"/>
          <w:sz w:val="28"/>
          <w:szCs w:val="28"/>
          <w:rtl w:val="true"/>
          <w:lang w:bidi="ar-SA"/>
        </w:rPr>
        <w:t>..</w:t>
      </w:r>
    </w:p>
    <w:p>
      <w:pPr>
        <w:pStyle w:val="Heading3"/>
        <w:numPr>
          <w:ilvl w:val="2"/>
          <w:numId w:val="1"/>
        </w:numPr>
        <w:rPr/>
      </w:pPr>
      <w:bookmarkStart w:id="1156" w:name="__RefHeading___Toc11530827_1280447820"/>
      <w:bookmarkStart w:id="1157" w:name="_Toc492"/>
      <w:bookmarkEnd w:id="1156"/>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25</w:t>
      </w:r>
      <w:r>
        <w:rPr>
          <w:rtl w:val="true"/>
        </w:rPr>
        <w:t xml:space="preserve"> </w:t>
      </w:r>
      <w:r>
        <w:rPr>
          <w:rtl w:val="true"/>
        </w:rPr>
        <w:t xml:space="preserve">الى </w:t>
      </w:r>
      <w:r>
        <w:rPr/>
        <w:t>28</w:t>
      </w:r>
      <w:r>
        <w:rPr>
          <w:rtl w:val="true"/>
        </w:rPr>
        <w:t>]</w:t>
      </w:r>
      <w:bookmarkEnd w:id="1157"/>
    </w:p>
    <w:p>
      <w:pPr>
        <w:pStyle w:val="Heading4"/>
        <w:numPr>
          <w:ilvl w:val="3"/>
          <w:numId w:val="1"/>
        </w:numPr>
        <w:rPr/>
      </w:pPr>
      <w:bookmarkStart w:id="1158" w:name="__RefHeading___Toc11530829_1280447820"/>
      <w:bookmarkStart w:id="1159" w:name="_Toc493"/>
      <w:bookmarkEnd w:id="1158"/>
      <w:r>
        <w:rPr>
          <w:rtl w:val="true"/>
        </w:rPr>
        <w:t>اشارة</w:t>
      </w:r>
      <w:bookmarkEnd w:id="11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رَواسِيَ شامِخاتٍ وَأَسْقَيْناكُمْ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160" w:name="pg16623_188226"/>
    </w:p>
    <w:p>
      <w:pPr>
        <w:pStyle w:val="Heading4"/>
        <w:numPr>
          <w:ilvl w:val="3"/>
          <w:numId w:val="1"/>
        </w:numPr>
        <w:rPr/>
      </w:pPr>
      <w:bookmarkStart w:id="1161" w:name="__RefHeading___Toc11530831_1280447820"/>
      <w:bookmarkStart w:id="1162" w:name="_Toc494"/>
      <w:bookmarkEnd w:id="1160"/>
      <w:bookmarkEnd w:id="1161"/>
      <w:r>
        <w:rPr>
          <w:rtl w:val="true"/>
        </w:rPr>
        <w:t>الإعراب</w:t>
      </w:r>
      <w:r>
        <w:rPr>
          <w:rtl w:val="true"/>
        </w:rPr>
        <w:t>:</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أسقيناكم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11530833_1280447820"/>
      <w:bookmarkStart w:id="1164" w:name="_Toc495"/>
      <w:bookmarkEnd w:id="1163"/>
      <w:r>
        <w:rPr>
          <w:rtl w:val="true"/>
        </w:rPr>
        <w:t>الصرف</w:t>
      </w:r>
      <w:r>
        <w:rPr>
          <w:rtl w:val="true"/>
        </w:rPr>
        <w:t>:</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جمع كافت، أو هو مصدر الثلاثيّ كفت كحساب، أو اسم للموضع يكفت فيه الشيء أي يضمّ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شامخة مؤنّث شامخ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شمخ بمعنى علا وارتفع وزنه فاعل</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11530835_1280447820"/>
      <w:bookmarkStart w:id="1166" w:name="_Toc496"/>
      <w:bookmarkEnd w:id="1165"/>
      <w:r>
        <w:rPr>
          <w:rtl w:val="true"/>
        </w:rPr>
        <w:t>البلاغة</w:t>
      </w:r>
      <w:bookmarkEnd w:id="1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 أحياء وأمواتا على التنكير، وهي كفات الأحياء والأموات جميعا، وذلك للتفخيم،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تكفت أحياء لا يعدون، وأمواتا لا يحصرون، على أنّ أحياء الإنس وأمواتهم ليسوا بجميع الأحياء والأموات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رَواسِيَ شامِخاتٍ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فُراتاً</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التنكير هو إفادة التبعيض، لأن في السماء جبالا،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مِنَ السَّماءِ مِنْ جِبالٍ فِيها مِنْ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ماء فرات أيضا، بل هي منبعه ومصبه </w:t>
      </w:r>
      <w:bookmarkStart w:id="1167" w:name="pg16623_188227"/>
    </w:p>
    <w:p>
      <w:pPr>
        <w:pStyle w:val="BookText"/>
        <w:rPr/>
      </w:pPr>
      <w:bookmarkEnd w:id="11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يكون للتفخيم</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11530837_1280447820"/>
      <w:bookmarkStart w:id="1169" w:name="_Toc497"/>
      <w:bookmarkEnd w:id="1168"/>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29</w:t>
      </w:r>
      <w:r>
        <w:rPr>
          <w:rtl w:val="true"/>
        </w:rPr>
        <w:t xml:space="preserve"> </w:t>
      </w:r>
      <w:r>
        <w:rPr>
          <w:rtl w:val="true"/>
        </w:rPr>
        <w:t xml:space="preserve">الى </w:t>
      </w:r>
      <w:r>
        <w:rPr/>
        <w:t>34</w:t>
      </w:r>
      <w:r>
        <w:rPr>
          <w:rtl w:val="true"/>
        </w:rPr>
        <w:t>]</w:t>
      </w:r>
      <w:bookmarkEnd w:id="1169"/>
    </w:p>
    <w:p>
      <w:pPr>
        <w:pStyle w:val="Heading4"/>
        <w:numPr>
          <w:ilvl w:val="3"/>
          <w:numId w:val="1"/>
        </w:numPr>
        <w:rPr/>
      </w:pPr>
      <w:bookmarkStart w:id="1170" w:name="__RefHeading___Toc11530839_1280447820"/>
      <w:bookmarkStart w:id="1171" w:name="_Toc498"/>
      <w:bookmarkEnd w:id="1170"/>
      <w:r>
        <w:rPr>
          <w:rtl w:val="true"/>
        </w:rPr>
        <w:t>اشارة</w:t>
      </w:r>
      <w:bookmarkEnd w:id="1171"/>
    </w:p>
    <w:p>
      <w:pPr>
        <w:pStyle w:val="BookText"/>
        <w:rPr/>
      </w:pP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11530841_1280447820"/>
      <w:bookmarkStart w:id="1173" w:name="_Toc499"/>
      <w:bookmarkEnd w:id="1172"/>
      <w:r>
        <w:rPr>
          <w:rtl w:val="true"/>
        </w:rPr>
        <w:t>الإعراب</w:t>
      </w:r>
      <w:r>
        <w:rPr>
          <w:rtl w:val="true"/>
        </w:rPr>
        <w:t>:</w:t>
      </w:r>
      <w:bookmarkEnd w:id="11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لظلّ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لظلّ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لمفعول مقدّر أي لا يدفع شيئا من اللهب،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به 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انطلقوا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النعت 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جمالة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 لشرر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174" w:name="pg16623_188228"/>
    </w:p>
    <w:p>
      <w:pPr>
        <w:pStyle w:val="BookText"/>
        <w:rPr/>
      </w:pPr>
      <w:bookmarkEnd w:id="11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75" w:name="__RefHeading___Toc11530843_1280447820"/>
      <w:bookmarkStart w:id="1176" w:name="_Toc500"/>
      <w:bookmarkEnd w:id="1175"/>
      <w:r>
        <w:rPr>
          <w:rtl w:val="true"/>
        </w:rPr>
        <w:t>الصرف</w:t>
      </w:r>
      <w:r>
        <w:rPr>
          <w:rtl w:val="true"/>
        </w:rPr>
        <w:t>:</w:t>
      </w:r>
      <w:bookmarkEnd w:id="1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شعبة، اسم بمعنى الفرقة، وزنه فعلة بضمّ فسكون، والجمع فعل بضمّ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للسان النار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لما يتطاير من النار وزنه فعل بفتحتين، والواحدة شرارة زنة فعالة بالفتح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جمع جمل كحجر وحجارة زنة فعالة 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جمع</w:t>
      </w:r>
      <w:r>
        <w:rPr>
          <w:rFonts w:eastAsia="Amiri" w:cs="Amiri" w:ascii="Amiri" w:hAnsi="Amiri"/>
          <w:color w:val="111111"/>
          <w:sz w:val="28"/>
          <w:szCs w:val="28"/>
          <w:rtl w:val="true"/>
          <w:lang w:bidi="ar-SA"/>
        </w:rPr>
        <w:t>..</w:t>
      </w:r>
    </w:p>
    <w:p>
      <w:pPr>
        <w:pStyle w:val="Heading4"/>
        <w:numPr>
          <w:ilvl w:val="3"/>
          <w:numId w:val="1"/>
        </w:numPr>
        <w:rPr/>
      </w:pPr>
      <w:bookmarkStart w:id="1177" w:name="__RefHeading___Toc11530845_1280447820"/>
      <w:bookmarkStart w:id="1178" w:name="_Toc501"/>
      <w:bookmarkEnd w:id="1177"/>
      <w:r>
        <w:rPr>
          <w:rtl w:val="true"/>
        </w:rPr>
        <w:t>البلاغة</w:t>
      </w:r>
      <w:bookmarkEnd w:id="1178"/>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تَرْمِي بِشَرَرٍ كَالْقَصْرِ كَأَنَّهُ جِمالَتٌ صُفْرٌ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الشرر، حين ينفصل من النار، في عظمته، بالقصر وحين يأخذ في الارتفاع والانبساط، لانشقاقه عن أعداد غير محصورة، بالجمال، لتصور الانشقاق والكثرة والصفرة والحركة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روعي الترتيب في التشبيه، والقصور والجمال يشبّه بعضها ببعض فالتشبيه الثاني بيان للتشبيه الأول، على معنى أن التشبيه بالقصر كان المتبادر منه إلى الفهم العظم فحسب</w:t>
      </w:r>
      <w:r>
        <w:rPr>
          <w:rFonts w:eastAsia="Amiri" w:cs="Amiri" w:ascii="Amiri" w:hAnsi="Amiri"/>
          <w:color w:val="111111"/>
          <w:sz w:val="28"/>
          <w:szCs w:val="28"/>
          <w:rtl w:val="true"/>
          <w:lang w:bidi="ar-SA"/>
        </w:rPr>
        <w:t>.</w:t>
      </w:r>
    </w:p>
    <w:p>
      <w:pPr>
        <w:pStyle w:val="Heading3"/>
        <w:numPr>
          <w:ilvl w:val="2"/>
          <w:numId w:val="1"/>
        </w:numPr>
        <w:rPr/>
      </w:pPr>
      <w:bookmarkStart w:id="1179" w:name="__RefHeading___Toc11530847_1280447820"/>
      <w:bookmarkStart w:id="1180" w:name="_Toc502"/>
      <w:bookmarkEnd w:id="1179"/>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35</w:t>
      </w:r>
      <w:r>
        <w:rPr>
          <w:rtl w:val="true"/>
        </w:rPr>
        <w:t xml:space="preserve"> </w:t>
      </w:r>
      <w:r>
        <w:rPr>
          <w:rtl w:val="true"/>
        </w:rPr>
        <w:t xml:space="preserve">الى </w:t>
      </w:r>
      <w:r>
        <w:rPr/>
        <w:t>37</w:t>
      </w:r>
      <w:r>
        <w:rPr>
          <w:rtl w:val="true"/>
        </w:rPr>
        <w:t>]</w:t>
      </w:r>
      <w:bookmarkEnd w:id="1180"/>
    </w:p>
    <w:p>
      <w:pPr>
        <w:pStyle w:val="Heading4"/>
        <w:numPr>
          <w:ilvl w:val="3"/>
          <w:numId w:val="1"/>
        </w:numPr>
        <w:rPr/>
      </w:pPr>
      <w:bookmarkStart w:id="1181" w:name="__RefHeading___Toc11530849_1280447820"/>
      <w:bookmarkStart w:id="1182" w:name="_Toc503"/>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1530851_1280447820"/>
      <w:bookmarkStart w:id="1184" w:name="_Toc504"/>
      <w:bookmarkEnd w:id="1183"/>
      <w:r>
        <w:rPr>
          <w:rtl w:val="true"/>
        </w:rPr>
        <w:t>الإعراب</w:t>
      </w:r>
      <w:r>
        <w:rPr>
          <w:rtl w:val="true"/>
        </w:rPr>
        <w:t>:</w:t>
      </w:r>
      <w:bookmarkEnd w:id="118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1185" w:name="pg16623_188229"/>
    </w:p>
    <w:p>
      <w:pPr>
        <w:pStyle w:val="BookText"/>
        <w:rPr/>
      </w:pPr>
      <w:bookmarkEnd w:id="1185"/>
      <w:r>
        <w:rPr>
          <w:rFonts w:ascii="Amiri" w:hAnsi="Amiri" w:eastAsia="Amiri" w:cs="Amiri"/>
          <w:color w:val="111111"/>
          <w:sz w:val="28"/>
          <w:sz w:val="28"/>
          <w:szCs w:val="28"/>
          <w:rtl w:val="true"/>
          <w:lang w:bidi="ar-SA"/>
        </w:rPr>
        <w:t xml:space="preserve">عاطفة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ينطقون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ينطقون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يؤذن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11530853_1280447820"/>
      <w:bookmarkStart w:id="1187" w:name="_Toc505"/>
      <w:bookmarkEnd w:id="1186"/>
      <w:r>
        <w:rPr>
          <w:rtl w:val="true"/>
        </w:rPr>
        <w:t>الفوائد</w:t>
      </w:r>
      <w:r>
        <w:rPr>
          <w:rtl w:val="true"/>
        </w:rPr>
        <w:t>:</w:t>
      </w:r>
      <w:bookmarkEnd w:id="1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وبيان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عيسى 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يقضى، وأجاز ابن خروف فيه الاستئناف على معنى السببية، وقرأ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لَهُمْ فَيَعْتَذِرُونَ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 النصب ممكنا، مثله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عدل عنه لتناسب الفواصل، والمشهور أنه لم يقصد إلى معنى السببية، بل إلى مجرد العطف على الفعل وإدخاله معه في سلك النفي، لأن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الإذن في الاعتذار، وقد نهوا عنه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تَعْتَذِرُوا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يتأتى العذر منهم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مالك بدر الدين أنه مستأنف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مشكل على مذهب الجماعة، لاقتضائه ثبوت الاعتذار مع انتفاء الإذن،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تؤذينا فنحبك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وقد أجاب أبو البقاء عن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يعتذرون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أنهم لا ينطقون نطقا ينفعهم، أي لا ينطقون في بعض المواقف، وينطقون في بعضها، وليس بجواب النفي، إذ لو كان كذلك لحذف النون</w:t>
      </w:r>
      <w:r>
        <w:rPr>
          <w:rFonts w:eastAsia="Amiri" w:cs="Amiri" w:ascii="Amiri" w:hAnsi="Amiri"/>
          <w:color w:val="111111"/>
          <w:sz w:val="28"/>
          <w:szCs w:val="28"/>
          <w:rtl w:val="true"/>
          <w:lang w:bidi="ar-SA"/>
        </w:rPr>
        <w:t xml:space="preserve">. </w:t>
      </w:r>
      <w:bookmarkStart w:id="1188" w:name="pg16623_188230"/>
    </w:p>
    <w:p>
      <w:pPr>
        <w:pStyle w:val="Heading3"/>
        <w:numPr>
          <w:ilvl w:val="2"/>
          <w:numId w:val="1"/>
        </w:numPr>
        <w:rPr/>
      </w:pPr>
      <w:bookmarkStart w:id="1189" w:name="__RefHeading___Toc11530855_1280447820"/>
      <w:bookmarkStart w:id="1190" w:name="_Toc506"/>
      <w:bookmarkEnd w:id="1188"/>
      <w:bookmarkEnd w:id="1189"/>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38</w:t>
      </w:r>
      <w:r>
        <w:rPr>
          <w:rtl w:val="true"/>
        </w:rPr>
        <w:t xml:space="preserve"> </w:t>
      </w:r>
      <w:r>
        <w:rPr>
          <w:rtl w:val="true"/>
        </w:rPr>
        <w:t xml:space="preserve">الى </w:t>
      </w:r>
      <w:r>
        <w:rPr/>
        <w:t>40</w:t>
      </w:r>
      <w:r>
        <w:rPr>
          <w:rtl w:val="true"/>
        </w:rPr>
        <w:t>]</w:t>
      </w:r>
      <w:bookmarkEnd w:id="1190"/>
    </w:p>
    <w:p>
      <w:pPr>
        <w:pStyle w:val="Heading4"/>
        <w:numPr>
          <w:ilvl w:val="3"/>
          <w:numId w:val="1"/>
        </w:numPr>
        <w:rPr/>
      </w:pPr>
      <w:bookmarkStart w:id="1191" w:name="__RefHeading___Toc11530857_1280447820"/>
      <w:bookmarkStart w:id="1192" w:name="_Toc507"/>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 xml:space="preserve">هذا يَوْمُ الْفَصْلِ جَمَعْناكُمْ وَالْأَوَّلِينَ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11530859_1280447820"/>
      <w:bookmarkStart w:id="1194" w:name="_Toc508"/>
      <w:bookmarkEnd w:id="1193"/>
      <w:r>
        <w:rPr>
          <w:rtl w:val="true"/>
        </w:rPr>
        <w:t>الإعراب</w:t>
      </w:r>
      <w:r>
        <w:rPr>
          <w:rtl w:val="true"/>
        </w:rPr>
        <w:t>:</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ياء المتكلّم المحذوفة لمناسبة فاصلة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الفصل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كيد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هذا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195" w:name="__RefHeading___Toc11530861_1280447820"/>
      <w:bookmarkStart w:id="1196" w:name="_Toc509"/>
      <w:bookmarkEnd w:id="1195"/>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41</w:t>
      </w:r>
      <w:r>
        <w:rPr>
          <w:rtl w:val="true"/>
        </w:rPr>
        <w:t xml:space="preserve"> </w:t>
      </w:r>
      <w:r>
        <w:rPr>
          <w:rtl w:val="true"/>
        </w:rPr>
        <w:t xml:space="preserve">الى </w:t>
      </w:r>
      <w:r>
        <w:rPr/>
        <w:t>45</w:t>
      </w:r>
      <w:r>
        <w:rPr>
          <w:rtl w:val="true"/>
        </w:rPr>
        <w:t>]</w:t>
      </w:r>
      <w:bookmarkEnd w:id="1196"/>
    </w:p>
    <w:p>
      <w:pPr>
        <w:pStyle w:val="Heading4"/>
        <w:numPr>
          <w:ilvl w:val="3"/>
          <w:numId w:val="1"/>
        </w:numPr>
        <w:rPr/>
      </w:pPr>
      <w:bookmarkStart w:id="1197" w:name="__RefHeading___Toc11530863_1280447820"/>
      <w:bookmarkStart w:id="1198" w:name="_Toc510"/>
      <w:bookmarkEnd w:id="1197"/>
      <w:r>
        <w:rPr>
          <w:rtl w:val="true"/>
        </w:rPr>
        <w:t>اشارة</w:t>
      </w:r>
      <w:bookmarkEnd w:id="11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الْمُتَّقِينَ فِي ظِلالٍ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199" w:name="pg16623_188231"/>
    </w:p>
    <w:p>
      <w:pPr>
        <w:pStyle w:val="Heading4"/>
        <w:numPr>
          <w:ilvl w:val="3"/>
          <w:numId w:val="1"/>
        </w:numPr>
        <w:rPr/>
      </w:pPr>
      <w:bookmarkStart w:id="1200" w:name="__RefHeading___Toc11530865_1280447820"/>
      <w:bookmarkStart w:id="1201" w:name="_Toc511"/>
      <w:bookmarkEnd w:id="1199"/>
      <w:bookmarkEnd w:id="1200"/>
      <w:r>
        <w:rPr>
          <w:rtl w:val="true"/>
        </w:rPr>
        <w:t>الإعراب</w:t>
      </w:r>
      <w:r>
        <w:rPr>
          <w:rtl w:val="true"/>
        </w:rPr>
        <w:t>:</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ظلال مجرور، ومنع من التنوين لأنه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نجزي </w:t>
      </w:r>
      <w:r>
        <w:rPr>
          <w:rStyle w:val="FootnoteAnchor"/>
          <w:rtl w:val="true"/>
        </w:rPr>
        <w:footnoteReference w:id="2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يقول الله لهم أو الملائكة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202" w:name="__RefHeading___Toc11530867_1280447820"/>
      <w:bookmarkStart w:id="1203" w:name="_Toc512"/>
      <w:bookmarkEnd w:id="1202"/>
      <w:r>
        <w:rPr>
          <w:rtl w:val="true"/>
        </w:rPr>
        <w:t>الصرف</w:t>
      </w:r>
      <w:r>
        <w:rPr>
          <w:rtl w:val="true"/>
        </w:rPr>
        <w:t>:</w:t>
      </w:r>
      <w:bookmarkEnd w:id="120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بالتسكين وإعلال بالحذف، أصله يشتهيون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بياء مضمومة قبل الواو استثقلت الضمّة على الياء فسكّنت ونقلت </w:t>
      </w:r>
      <w:bookmarkStart w:id="1204" w:name="pg16623_188232"/>
    </w:p>
    <w:p>
      <w:pPr>
        <w:pStyle w:val="BookText"/>
        <w:rPr/>
      </w:pPr>
      <w:bookmarkEnd w:id="1204"/>
      <w:r>
        <w:rPr>
          <w:rFonts w:ascii="Amiri" w:hAnsi="Amiri" w:eastAsia="Amiri" w:cs="Amiri"/>
          <w:color w:val="111111"/>
          <w:sz w:val="28"/>
          <w:sz w:val="28"/>
          <w:szCs w:val="28"/>
          <w:rtl w:val="true"/>
          <w:lang w:bidi="ar-SA"/>
        </w:rPr>
        <w:t>الحركة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التقى ساكنان الياء والواو حذفت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يفتعون</w:t>
      </w:r>
      <w:r>
        <w:rPr>
          <w:rFonts w:eastAsia="Amiri" w:cs="Amiri" w:ascii="Amiri" w:hAnsi="Amiri"/>
          <w:color w:val="111111"/>
          <w:sz w:val="28"/>
          <w:szCs w:val="28"/>
          <w:rtl w:val="true"/>
          <w:lang w:bidi="ar-SA"/>
        </w:rPr>
        <w:t>.</w:t>
      </w:r>
    </w:p>
    <w:p>
      <w:pPr>
        <w:pStyle w:val="Heading4"/>
        <w:numPr>
          <w:ilvl w:val="3"/>
          <w:numId w:val="1"/>
        </w:numPr>
        <w:rPr/>
      </w:pPr>
      <w:bookmarkStart w:id="1205" w:name="__RefHeading___Toc11530869_1280447820"/>
      <w:bookmarkStart w:id="1206" w:name="_Toc513"/>
      <w:bookmarkEnd w:id="1205"/>
      <w:r>
        <w:rPr>
          <w:rtl w:val="true"/>
        </w:rPr>
        <w:t>البلاغة</w:t>
      </w:r>
      <w:bookmarkEnd w:id="1206"/>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مجاز مرسل علاقته المحلية، وهي الجنة، لأن الظلال تمتد، والعيون تجري، والفواكه تكون فيها ناضجة</w:t>
      </w:r>
      <w:r>
        <w:rPr>
          <w:rFonts w:eastAsia="Amiri" w:cs="Amiri" w:ascii="Amiri" w:hAnsi="Amiri"/>
          <w:color w:val="111111"/>
          <w:sz w:val="28"/>
          <w:szCs w:val="28"/>
          <w:rtl w:val="true"/>
          <w:lang w:bidi="ar-SA"/>
        </w:rPr>
        <w:t>.</w:t>
      </w:r>
    </w:p>
    <w:p>
      <w:pPr>
        <w:pStyle w:val="Heading3"/>
        <w:numPr>
          <w:ilvl w:val="2"/>
          <w:numId w:val="1"/>
        </w:numPr>
        <w:rPr/>
      </w:pPr>
      <w:bookmarkStart w:id="1207" w:name="__RefHeading___Toc11530871_1280447820"/>
      <w:bookmarkStart w:id="1208" w:name="_Toc514"/>
      <w:bookmarkEnd w:id="1207"/>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46</w:t>
      </w:r>
      <w:r>
        <w:rPr>
          <w:rtl w:val="true"/>
        </w:rPr>
        <w:t xml:space="preserve"> </w:t>
      </w:r>
      <w:r>
        <w:rPr>
          <w:rtl w:val="true"/>
        </w:rPr>
        <w:t xml:space="preserve">الى </w:t>
      </w:r>
      <w:r>
        <w:rPr/>
        <w:t>47</w:t>
      </w:r>
      <w:r>
        <w:rPr>
          <w:rtl w:val="true"/>
        </w:rPr>
        <w:t>]</w:t>
      </w:r>
      <w:bookmarkEnd w:id="1208"/>
    </w:p>
    <w:p>
      <w:pPr>
        <w:pStyle w:val="Heading4"/>
        <w:numPr>
          <w:ilvl w:val="3"/>
          <w:numId w:val="1"/>
        </w:numPr>
        <w:rPr/>
      </w:pPr>
      <w:bookmarkStart w:id="1209" w:name="__RefHeading___Toc11530873_1280447820"/>
      <w:bookmarkStart w:id="1210" w:name="_Toc515"/>
      <w:bookmarkEnd w:id="1209"/>
      <w:r>
        <w:rPr>
          <w:rtl w:val="true"/>
        </w:rPr>
        <w:t>اشارة</w:t>
      </w:r>
      <w:bookmarkEnd w:id="1210"/>
    </w:p>
    <w:p>
      <w:pPr>
        <w:pStyle w:val="BookText"/>
        <w:rPr/>
      </w:pPr>
      <w:r>
        <w:rPr>
          <w:rFonts w:ascii="Amiri" w:hAnsi="Amiri" w:eastAsia="Amiri" w:cs="Amiri"/>
          <w:color w:val="111111"/>
          <w:sz w:val="28"/>
          <w:sz w:val="28"/>
          <w:szCs w:val="28"/>
          <w:rtl w:val="true"/>
          <w:lang w:bidi="ar-SA"/>
        </w:rPr>
        <w:t xml:space="preserve">كُلُوا وَتَمَتَّعُوا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11530875_1280447820"/>
      <w:bookmarkStart w:id="1212" w:name="_Toc516"/>
      <w:bookmarkEnd w:id="1211"/>
      <w:r>
        <w:rPr>
          <w:rtl w:val="true"/>
        </w:rPr>
        <w:t>الإعراب</w:t>
      </w:r>
      <w:r>
        <w:rPr>
          <w:rtl w:val="true"/>
        </w:rPr>
        <w:t>:</w:t>
      </w:r>
      <w:bookmarkEnd w:id="1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فيه نائب عن الظرف لأنه صفته أي زمنا قليلا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والخطاب للكافرين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3"/>
        <w:numPr>
          <w:ilvl w:val="2"/>
          <w:numId w:val="1"/>
        </w:numPr>
        <w:rPr/>
      </w:pPr>
      <w:bookmarkStart w:id="1213" w:name="__RefHeading___Toc11530877_1280447820"/>
      <w:bookmarkStart w:id="1214" w:name="_Toc517"/>
      <w:bookmarkEnd w:id="1213"/>
      <w:r>
        <w:rPr>
          <w:rtl w:val="true"/>
        </w:rPr>
        <w:t>[</w:t>
      </w:r>
      <w:r>
        <w:rPr>
          <w:rtl w:val="true"/>
        </w:rPr>
        <w:t xml:space="preserve">سورة المرسلات </w:t>
      </w:r>
      <w:r>
        <w:rPr>
          <w:rtl w:val="true"/>
        </w:rPr>
        <w:t>{</w:t>
      </w:r>
      <w:r>
        <w:rPr/>
        <w:t>77</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1214"/>
    </w:p>
    <w:p>
      <w:pPr>
        <w:pStyle w:val="Heading4"/>
        <w:numPr>
          <w:ilvl w:val="3"/>
          <w:numId w:val="1"/>
        </w:numPr>
        <w:rPr/>
      </w:pPr>
      <w:bookmarkStart w:id="1215" w:name="__RefHeading___Toc11530879_1280447820"/>
      <w:bookmarkStart w:id="1216" w:name="_Toc518"/>
      <w:bookmarkEnd w:id="1215"/>
      <w:r>
        <w:rPr>
          <w:rtl w:val="true"/>
        </w:rPr>
        <w:t>اشارة</w:t>
      </w:r>
      <w:bookmarkEnd w:id="1216"/>
    </w:p>
    <w:p>
      <w:pPr>
        <w:pStyle w:val="BookText"/>
        <w:rPr/>
      </w:pPr>
      <w:r>
        <w:rPr>
          <w:rFonts w:ascii="Amiri" w:hAnsi="Amiri" w:eastAsia="Amiri" w:cs="Amiri"/>
          <w:color w:val="111111"/>
          <w:sz w:val="28"/>
          <w:sz w:val="28"/>
          <w:szCs w:val="28"/>
          <w:rtl w:val="true"/>
          <w:lang w:bidi="ar-SA"/>
        </w:rPr>
        <w:t xml:space="preserve">وَإِذا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1530881_1280447820"/>
      <w:bookmarkStart w:id="1218" w:name="_Toc519"/>
      <w:bookmarkEnd w:id="1217"/>
      <w:r>
        <w:rPr>
          <w:rtl w:val="true"/>
        </w:rPr>
        <w:t>الإعراب</w:t>
      </w:r>
      <w:r>
        <w:rPr>
          <w:rtl w:val="true"/>
        </w:rPr>
        <w:t>:</w:t>
      </w:r>
      <w:bookmarkEnd w:id="121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bookmarkStart w:id="1219" w:name="pg16623_188233"/>
    </w:p>
    <w:p>
      <w:pPr>
        <w:pStyle w:val="BookText"/>
        <w:rPr/>
      </w:pPr>
      <w:bookmarkEnd w:id="1219"/>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اركعوا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يركعون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220" w:name="__RefHeading___Toc11530883_1280447820"/>
      <w:bookmarkStart w:id="1221" w:name="_Toc520"/>
      <w:bookmarkEnd w:id="1220"/>
      <w:r>
        <w:rPr>
          <w:rtl w:val="true"/>
        </w:rPr>
        <w:t>[</w:t>
      </w:r>
      <w:r>
        <w:rPr>
          <w:rtl w:val="true"/>
        </w:rPr>
        <w:t xml:space="preserve">سورة المرسلات </w:t>
      </w:r>
      <w:r>
        <w:rPr>
          <w:rtl w:val="true"/>
        </w:rPr>
        <w:t>{</w:t>
      </w:r>
      <w:r>
        <w:rPr/>
        <w:t>77</w:t>
      </w:r>
      <w:r>
        <w:rPr>
          <w:rtl w:val="true"/>
        </w:rPr>
        <w:t xml:space="preserve">} : </w:t>
      </w:r>
      <w:r>
        <w:rPr>
          <w:rtl w:val="true"/>
        </w:rPr>
        <w:t xml:space="preserve">آية </w:t>
      </w:r>
      <w:r>
        <w:rPr/>
        <w:t>50</w:t>
      </w:r>
      <w:r>
        <w:rPr>
          <w:rtl w:val="true"/>
        </w:rPr>
        <w:t>]</w:t>
      </w:r>
      <w:bookmarkEnd w:id="1221"/>
    </w:p>
    <w:p>
      <w:pPr>
        <w:pStyle w:val="Heading4"/>
        <w:numPr>
          <w:ilvl w:val="3"/>
          <w:numId w:val="1"/>
        </w:numPr>
        <w:rPr/>
      </w:pPr>
      <w:bookmarkStart w:id="1222" w:name="__RefHeading___Toc11530885_1280447820"/>
      <w:bookmarkStart w:id="1223" w:name="_Toc521"/>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11530887_1280447820"/>
      <w:bookmarkStart w:id="1225" w:name="_Toc522"/>
      <w:bookmarkEnd w:id="1224"/>
      <w:r>
        <w:rPr>
          <w:rtl w:val="true"/>
        </w:rPr>
        <w:t>الإعراب</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يؤمنوا بالقرآن فبأيّ حديث بعده يؤمنون</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1530889_1280447820"/>
      <w:bookmarkStart w:id="1227" w:name="_Toc523"/>
      <w:bookmarkEnd w:id="1226"/>
      <w:r>
        <w:rPr>
          <w:rtl w:val="true"/>
        </w:rPr>
        <w:t>الفوائد</w:t>
      </w:r>
      <w:r>
        <w:rPr>
          <w:rtl w:val="true"/>
        </w:rPr>
        <w:t>:</w:t>
      </w:r>
      <w:bookmarkEnd w:id="12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معرب، وتأتي على خمسة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زادَتْهُ هذِهِ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الآية التي نحن </w:t>
      </w:r>
    </w:p>
    <w:p>
      <w:pPr>
        <w:pStyle w:val="BookText"/>
        <w:rPr/>
      </w:pPr>
      <w:r>
        <w:rPr>
          <w:rFonts w:ascii="Amiri" w:hAnsi="Amiri" w:eastAsia="Amiri" w:cs="Amiri"/>
          <w:color w:val="111111"/>
          <w:sz w:val="28"/>
          <w:sz w:val="28"/>
          <w:szCs w:val="28"/>
          <w:rtl w:val="true"/>
          <w:lang w:bidi="ar-SA"/>
        </w:rPr>
        <w:t xml:space="preserve">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حَدِيثٍ بَعْدَهُ يُؤْمِنُونَ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ثُمَّ لَنَنْزِعَنَّ مِنْ كُلِّ شِيعَةٍ أَيُّهُمْ أَشَدُّ عَلَى الرَّحْمنِ عِتِيًّا أي الذي هو أشد وهي هنا مبنية مع كونها مضافة، ولا ضير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تدل على معنى الكمال فتقع صفة للنكره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 في صفات الرجال، وحالا للمعرفة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وصلة الى 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الجزء التاسع والعشرون ويليه الجزء الثلاثون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حال امرأة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منصوب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مقول القول مع الفعل المعلوم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نعت تقدّم على المنعوت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للظرف عندك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فاعل خلق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للغفور، أو بدل منه، أو عطف بيان عليه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لفعل محذوف، بكونه مصدرا، أي طابقت طباقا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لسبع بتقدير الرابط أي من تفاوت فيها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رجوما</w:t>
      </w:r>
      <w:r>
        <w:rPr>
          <w:rFonts w:eastAsia="IRNazanin" w:cs="IRNazanin"/>
          <w:b w:val="false"/>
          <w:bCs w:val="false"/>
          <w:i w:val="false"/>
          <w:iCs w:val="false"/>
          <w:color w:val="333333"/>
          <w:sz w:val="20"/>
          <w:szCs w:val="20"/>
          <w:rtl w:val="true"/>
        </w:rPr>
        <w:t>) .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بتقدير قد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جهنّم، والعامل فيها الابتداء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تمييز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تتميّز غيظا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تميّز</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من كلام الكافرين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اعتراضيّة إذا كانت من كلام الملائكة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يكونوا من أصحاب السعير فهم من أصحاب الجنّة، وقد امتنع كونهم كذلك لامتناع كونهم سامعين أو عاقلين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ألزمهم الله سحقا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لأصحاب السعير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والفاعل مستتر يعود على الله والعائد ضمير الغائب محذوف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زائدة لازمة عند بعضهم منهم الفارسيّ والمازنيّ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بصافّات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يقبضن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ممسكات إلّا من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بتضمين جعل معنى 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ومتعلّق بمفعول ثان إذا كان على بابه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في الأصل مقول القول للمبني للمعلوم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تفسير لنائب الفاعل المقدّر أي قيل القول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استفهام في محلّ رفع مبتدأ خبره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ضلال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 فصل، والجملة الاسميّة سدّت مسدّ مفعولي ستعلمون المعلّق بالاستفهام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يسطرونه، وضمير الفاعل يعود على الملائكة الكتبة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انتفى كونك مجنونا بسبب نعمة ربّك عليك، ولا يصحّ تعليقه بمجنون كيلا يفيد نفي جنون يكون نعمة من الله، وليس في الوجود جنون هو نعمة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فتن المفتون، أو بغير حذف إن كان المفتون مصدرا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الله هو يوم القيامة في قول، أو نصر المؤمنين في الدنيا في قول آخر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الرؤية البصريّة 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العمل على الرأي الصحيح 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ترى أيّ برق هاهنا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وتبصر بمعنى ترى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مجرور لفظا منصوب محلّا مفعول به لمنّاع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رفع خبر لمبتدأ محذوف تقديره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حال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اغدوا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تنادوا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الضمير الغائب في غدوا إذا كان الفعل تاما بمعنى خرجوا في الغدوة</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ومقول القول 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ابتعدوا عن المعصية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تمّ الوقف عند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فالجملة استئنافيّة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حكمهم المفهوم من السؤال السابق لا على الكتاب، فهو حينئذ متعلّق بالاستقرار المتقدّم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وجملة تدرسون على ذلك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جملة محكيّة أي هي المدروسة في الكتاب، وكان من حقّ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 ولكنّ اللام المؤكّدة في حيّزها جعلت الهمزة مكسورة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إن كانوا صادقين في ما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إن كانوا صادقين المذكورة تفسيريّة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لفعل محذوف تقديره اذكر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مؤكّد لمضمون ما سبق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يكن حالك كحال صاحب الحوت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فعل ماض مبنيّ على الفتح، وقد جاء الفعل مذكّرا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الفاعل مؤنث مجازيّ</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لذكر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يكن من أمر فثمود أهلكوا بالطاغية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مفعول سخّرها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قدّر الحسوم مصدرا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كالشكور بضمّ الشين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مفعولا مطلقا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ريح لأنه تخصّص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تكون استئنافيّة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نعت لمنعوت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التاء للمبالغة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المجاز، أو بحذف مضاف أي أهل المؤتفكات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حملنا آباءكم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فالكلام بحذف مضاف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تقدّم على المنعوت، واختلف في معدود ثمانية فقيل ثمانية صفوف وقيل ثمانية أملاك وقيل ثمانية آلاف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بحال من عرش ربّك</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السماء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جواب الشرط</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أيضا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هاؤم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التنازع، وقد أضمر فيه ضمير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بعيشة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استفهام مفعول به مقدّم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لعطف الجمل المقولة في إعراب الجمل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المقدّرة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ثمّ زيدوا في عذابه فاسلكوه في سلسلة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حميم، 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ليس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ليس</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الحميم هو ما يشرب أو ما يحمّ البدن من صديد النار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خبر ليس بحسب الظاهر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الجملة معطوفة على التعليليّة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كان لا يؤمن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بالفاء وفيها معنى السببيّة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مجاز إن كان على 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كان بمعنى مفعول، وعلى الحقيقة إن كان بمعنى النسبة كتامر ولابن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لا النافية للجنس، والمنفي بها مقدّر أي لا ردّ لإنكارهم 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يستأنف بالقسم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أخذنا منه حالة كوننا أقوياء، فاليمين مستعار للقوة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الوتين</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النبيّ صلى الله عليه وسلّم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الأولى استئنافيّة والثلاثة الأخرى عاطفة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والجمل التالية معطوفة عليها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الباء زائدة واسم منصوب محلّا مفعول به عامله سبّح</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الباء بمعنى عن، أو بتضمين فعل سأل معنى دعا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واللام للعلّة أي لأجل الكافرين أو بمعنى على، ويجوز تعليق الجار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دعا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بدافع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دلّ عليه واقع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العذاب يوم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يقع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يوم القيامة كان الظرف بدلا من الضمير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عن حميم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نائب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يبصّرونهم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مفعوله بتقدير الرابط أي يودّ المجرم منهم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زائدة للتقوية، والشوى مجرور لفظا منصوب محلّا مفعول به لنزّاعة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الضمير في نزّاعة</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مقدّرة لعدم اتصاف الإنسان بها حال خلقه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متضمّن معنى الشرط فهو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يقال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ويتعلّق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منوعا</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 حفظها على أزواجهم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شرط مقدّر أي إن لم يحفظوها على أزواجهم فإنّهم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العادون، والجملة الاسميّة خبر المبتدأ أولئك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مكرمون</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 السابقة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المبتدأ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فالإشارة هي إلى اليوم المتقدّم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يومهم الذي يوعدون</w:t>
      </w:r>
      <w:r>
        <w:rPr>
          <w:rFonts w:eastAsia="IRNazanin" w:cs="IRNazanin"/>
          <w:b w:val="false"/>
          <w:bCs w:val="false"/>
          <w:i w:val="false"/>
          <w:iCs w:val="false"/>
          <w:color w:val="333333"/>
          <w:sz w:val="20"/>
          <w:szCs w:val="20"/>
          <w:rtl w:val="true"/>
        </w:rPr>
        <w:t>)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 ومتعلّق بنذير في الآية الثانية والثالثة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الأولى، ومتعلّق بنذير في الآية الثانية والثالثة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ظرف مجرّد من الشرط متعلّق بخبر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يؤخّر</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إن تعبدوا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حال 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 من الشرط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مضافا إلى المصدر المؤوّل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نوعه أي دعاء الجهار، أو لأنه صفته أي دعاء جهارا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مجاهرا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مضاف أي مطر 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استعمل السماء مجازا مرسلا، والعلاقة مكانيّة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يؤنّث لأنّ الوزن مفعال يستوي فيه التذكير والتأنيث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والضمير المجرور يعود على السموات بحسب الظاهر لا في الحقيقة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بساطا</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سبلا</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بساطا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بمعنى مبسوطة</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اتّبعوا من مكروا مكرا كبّارا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معطوفة على جملة عصوني فهي في محلّ رفع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يغوث ويعوق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التنوين للعلميّة والعجمة، أو للعلميّة ووزن الفعل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عصوني في محلّ رفع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المقدّر لا محلّ له معطوف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نوح ربّ إنّهم عصوني</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جملة النداء اعتراضيّة، وجملة لا تذر مقول القول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مجاز مرسل على اعتبار ما سيكون، قال نوح ذلك بعد الإيحاء إليه بمصير هؤلاء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عجبا</w:t>
      </w:r>
      <w:r>
        <w:rPr>
          <w:rFonts w:eastAsia="IRNazanin" w:cs="IRNazanin"/>
          <w:b w:val="false"/>
          <w:bCs w:val="false"/>
          <w:i w:val="false"/>
          <w:iCs w:val="false"/>
          <w:color w:val="333333"/>
          <w:sz w:val="20"/>
          <w:szCs w:val="20"/>
          <w:rtl w:val="true"/>
        </w:rPr>
        <w:t>)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الكلام تقدير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أحدا ولدا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بعدها حالا من ربّنا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وردت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مفتوحة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فالمصدر المؤوّل فيها معطوف على محلّ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عدم إعادة الجارّ، ولكنّ الحذف قياسيّ في هذا التعبير المبدوء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مستتر وجوبا يعود على السفيه الآتي لتنازعه مع فعل يقول عليه</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ومفعولا الظنّ الآخران محذوفان دلّ عليهما المصدر السادّ مسدّهما في الظنّ الآخر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عند من يجعل فعل ملأ متعدّيا لاثنين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به ثان لفعل نقعد بتضمينه معنى نتّخذ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جمع للمصدر الميميّ 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نقعد بالتضمين السابق ومقاعد جمع لاسم المكان مقعد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لمقاعد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جملة أريد، وحينئذ تعطف الجملة الفعلية أراد على الاسميّة شرّ أريد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بعدها بتأويل مفرد لذلك صحّ كونها عاطفة أي أشرّ أريد بمن في الأرض أم خير، وجاء التعبير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منقطعة بمعنى بل، فالجملة بعدها استئنافيّة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الأخفش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بمعنى غير مبنيّ لإضافته إلى مبنيّ في محلّ رفع مبتدأ</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حذف المضاف في اسم كان أي كانت أحوالنا طرائق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عطفها على جملة 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بتقدير الربط أي فمن أسلم منّا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البلد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ضرّا</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الاستثناء منقطع إذا كان البلاغ مستثنى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البلاغ من الله لا يكون داخلا تحت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أجد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يكون من دون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إنّي لن يجيرني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ويمكن أن يكون الاستثناء متّصلا إذا كان المستثنى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 والرشد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أملك لكم شيئا إلّا بلاغا من الله، وعلى هذا فجملة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إنّي لن يجيرني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وعلامة النصب الكسرة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رؤية العذاب تحصل مع العلم، والسين إذا أفادت الاستقبال تجعل العلم متأخّرا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استفهام مبتدأ خبره أضعف، والجملة الاسميّة سدّت مسدّ مفعول يعلمون المعلّق بالاستفهام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مبتدأ معتمد على الاستفهام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وصلته فاعل سدّ مسدّ الخبر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في محلّ رفع والعائد محذوف</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ربّي</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مستثنى بإلّا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فالموصول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مبتدأ خبره جملة ارتضى وجوابه فإنّه يسلك</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بحال من الضمير المقدّر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 أو رابطة لجواب الشرط</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الموصول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جزم جواب الشرط مقترنة بالفاء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المفسّرين خلاف فيما يرجع عليه هذا الضمير، فبعضهم جعله ضمير الجلالة أي ليعلم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عودته على الرسول عليه السّلام أي ليعلم محمّد أنّ الرسول قبله قد أبلغوا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 عودته على الرسل أي ليعلم الرسل أنّ الملائكة يبلّغون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ليعلم إبليس والجنّ أنّ الرسل قد أبلغوا رسالات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ليعلم من كذّب الرسل أنّ المرسلين قد بلّغوا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مرادفه أو نوع عدده أي أحصاه إحصاء</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ضمير يعلم هو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على جملة أبلغوا إذا كان الضمير يعود على غير الله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المتزمّل بالنبوّة أو بالقرآن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أشدّ والجملة خبر إنّ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مبتدأ خبره جملة لا إله إلّا هو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ربّك</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الثانية هي واو المعيّة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المكذّبين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القرآن الكريم واو المعيّة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أنا أكفيكهم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فهو صفته أي تمهيلا قليلا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عذابا واقعا يوم ترجف</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عامله كفرتم بمعنى جحدتم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منصوبا على نزع الخافض أي كفرتم بيوم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الله ففي الجملة رابط مقدّر أي يجعل الولدان شيبا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إلى فاعله وهو الله، وقد يكون الضمير عائدا على اليوم فالمصدر مضاف إلى مفعوله والفاعل محذوف، وحينئذ تصبح الجملة تعليليّة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العطف من غير توكيد بالضمير المنفصل لوجود الفاصل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مخاطب الجمع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لن تحصوه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الضمير العائد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الثاني إذا كان بمعنى المال المقروض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تجدوه</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أن يفصل بين معرفة ونكرة لا بين معرفتين لأنّ اسم التفضيل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بمنزلة المعرفة إذ جاء بعده المفضّل مجرورا بمن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خيرا ممّا قدّمتموه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فاعل يقدّر بتقدير قد</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اقرؤوا الأولى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السابقة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الفاء هي زائدة عند الفارسيّ، وهي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المقدّرة عند غيره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ربّك فكبّر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المزّمّل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في محلّ رفع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له أو متعلّق بحال من الضمير في عسير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قدّر الأولى، فهي في محلّ رفع، وما بين الجملتين اعتراض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منصوب على نزع الخافض أي في سقر بتضمين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أحرقه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الزمخشريّ أن تكون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سأرهقه صعودا</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بين الحال وعاملها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صاحبها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والاعتراض للتعظيم والتهويل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سقر الثاني والعامل فيها معنى التعظيم في قوله ما سقر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سقر الأول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المعنى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للبشر للجرّ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لوّاحة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والجملة في محلّ نصب مقول القول وجملة أراد صلة ذا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الجلال المحلّي أداة استفتاح بمعنى ألا، وجعلها الفرّاء وبعض البصريين بمعنى حرف الجواب السابق للقسم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الهمزة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اللفظ مذكّرا لتضمين إحدى معنى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من الضمير في إحدى والعامل فيها معنى التعظيم أي أعظم الكبر منذرة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حال من الكبر أو من ضميره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الاستثناء متّصل من كلّ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منقطع بتأويل معنى كلّ نفس كافرة هي مأخوذة بعملها في النار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محذوف تقديره هم، والجملة استئناف بيانيّ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محلّ نصب حال من حمر لتخصّصه بالوصف بتقدير قد بحذف مضاف أي وقت مشيئة الله،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يذكرون</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على الظرفيّة الزمانيّة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بزائدة فهي للنفي، وفي تفسير ذلك توجيهان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نفي للقسم بيوم القيامة وبالنفس اللوّامة والثاني هي ردّ لكلام مقدّر، كأنّهم قالوا أنت مفتر على الله في البعث فقال لا ثمّ ابتدأ بالقسم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نظير في كلام العرب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يريد الإنسان أن يدوم على فجوره في ما يستقبله من الزمان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استئنافا بيانيّا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يريد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يكون اسم مكان لأنه يجب أن يكون على 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مضارعه يفرّ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تعليقه بالمستقرّ، فإن كان مصدرا ميمّيا فلا يتقدّم عليه المعمول، وإن كان اسم مكان فلا عمل له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مقدّم للمبتدأ بصيرة بحذف موصوف أي عين بصيرة أو جوارح بصيرة، والجملة خبر عن المبتدأ الإنسان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يقال فلان حجّة أو 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يقدّر الإنسان بالجوارح</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الأعراف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لأنها وصفت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المحلّي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ماض بمعنى وليك شرّ بعد شرّ، والفاعل ضمير مستتر يعود على ما يفهم من السياق أي شرّ أو ما تكره، اللام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للتبيين فهي زائدة، وضمير المخاطب مفعول به، وأولى الثاني خبر لمبتدأ محذوف تقديره هو أي مضمون معنى أولى الأول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بمعنى قد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لحين بتقدير الرابط فيه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النعت جمعا لأن النطفة في معنى الجمع، أو لأنّ كلّ جزء من النطفة نطفة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فلا محلّ 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عامله يشربون المتقدّم بحذف مضاف أي ماء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على الاشتغال بحذف مضاف أيضا، والجملة بعده تفسيريّة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غير تضمين إذا كان الضمير يعود على الكأس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بحال من عينا إذا كانت علما بذاتها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المفسّرين جعلوا الباء زائدة أي يشربها، مستدلّين بإحدى القراءات بتعدية الفعل إلى الضمير بنفسه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الكأس فالجملة نعت ثان للكأس في محلّ جرّ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نطعمكم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سببيّة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لا يرون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قوارير لتخصّصه بالوصف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مثله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نعيم وملك 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لاسم الفاعل عاليهم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معطوفة على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حالا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يونس</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جملة نزّلنا، والجملة الاسميّة خبر إنّ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أمامهم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بمعنى وراء أي لا يعبؤون به فيجوز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يذرون</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للاستثناء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مستثنى من أعمّ الأحوال بحذف مضاف أي ما تشاؤون الطاعة في كلّ حال إلّا في حال مشيئة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 أي الرياح المرسلات على الأرجح، وكذلك العاصفات والناشرات، والفارقات آيات القرآن الكريم، والملقيات الملائكة</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إن كان العرف ضدّ النكر، فالمرسلات يعني الملائكة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 في سورة الفرقان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ويوم تشقّق السماء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سورة الانشقاق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السماء انشقّت </w:t>
      </w:r>
      <w:r>
        <w:rPr>
          <w:rFonts w:eastAsia="IRNazanin" w:cs="IRNazanin"/>
          <w:b w:val="false"/>
          <w:bCs w:val="false"/>
          <w:i w:val="false"/>
          <w:iCs w:val="false"/>
          <w:color w:val="333333"/>
          <w:sz w:val="20"/>
          <w:szCs w:val="20"/>
          <w:rtl w:val="true"/>
        </w:rPr>
        <w:t>... »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العنكبوت</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قد تكون للتوكيد أو لتقييد الويل هنا بعذاب الدنيا وهناك بعذاب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فسّره البيضاوي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للتقرير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للتوبيخ</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كفت، أو هو اسم فاعل جمع كافت كصائم وصيام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لفعل محذوف تقديره تضمّ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مكان أو اسم للوعاء الذي يكفت فيه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الشرر لأنه تخصّص بالوصف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عاطفة فقط وليست سببيّة، فالنفي متوجّه إلى الإذن والاعتذار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سببيّة لنصب الفعل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ويجوز حمل المعنى على الاستئناف أي هم يعتذرون في بعض حالات نطقهم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يوم الفصل، والرابط مقدّر، والعامل فيها الإشارة أي جمعناكم فيه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الإشارة إلى الجزاء أي إنّا نجزي المحسنين جزاء كذلك الجزاء المذكور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أي تمتّعا قليلا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مقول القول في الأصل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footnotes" Target="footnotes.xml"/><Relationship Id="rId221" Type="http://schemas.openxmlformats.org/officeDocument/2006/relationships/numbering" Target="numbering.xml"/><Relationship Id="rId222" Type="http://schemas.openxmlformats.org/officeDocument/2006/relationships/fontTable" Target="fontTable.xml"/><Relationship Id="rId223" Type="http://schemas.openxmlformats.org/officeDocument/2006/relationships/settings" Target="settings.xml"/><Relationship Id="rId2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225</Pages>
  <Words>26976</Words>
  <Characters>114308</Characters>
  <CharactersWithSpaces>139567</CharactersWithSpaces>
  <Paragraphs>1868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2026-08-25T16:00:25Z</dcterms:created>
  <dc:creator>ghaemiyeh.com</dc:creator>
  <dc:description/>
  <dc:language>en-US</dc:language>
  <cp:lastModifiedBy/>
  <dcterms:modified xsi:type="dcterms:W3CDTF">2026-08-25T19:30:32Z</dcterms:modified>
  <cp:revision>1</cp:revision>
  <dc:subject/>
  <dc:title>الجدول فی إعراب القرآن الکریم جلد 29</dc:title>
</cp:coreProperties>
</file>

<file path=docProps/custom.xml><?xml version="1.0" encoding="utf-8"?>
<Properties xmlns="http://schemas.openxmlformats.org/officeDocument/2006/custom-properties" xmlns:vt="http://schemas.openxmlformats.org/officeDocument/2006/docPropsVTypes"/>
</file>