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یکصد و پنجاه صحابی ساختگی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041545_128044782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1041547_128044782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1041549_1280447820">
            <w:r>
              <w:rPr>
                <w:webHidden/>
                <w:rStyle w:val="IndexLink"/>
                <w:rtl w:val="true"/>
              </w:rPr>
              <w:t>مقدمه‌ى چاپ پنجم</w:t>
            </w:r>
            <w:r>
              <w:rPr>
                <w:rStyle w:val="IndexLink"/>
                <w:rtl w:val="true"/>
              </w:rPr>
              <w:tab/>
            </w:r>
            <w:r>
              <w:rPr>
                <w:rStyle w:val="IndexLink"/>
              </w:rPr>
              <w:t>13</w:t>
            </w:r>
          </w:hyperlink>
        </w:p>
        <w:p>
          <w:pPr>
            <w:pStyle w:val="Contents2"/>
            <w:tabs>
              <w:tab w:val="clear" w:pos="8743"/>
              <w:tab w:val="right" w:pos="9026" w:leader="dot"/>
            </w:tabs>
            <w:rPr/>
          </w:pPr>
          <w:hyperlink w:anchor="__RefHeading___Toc11041551_1280447820">
            <w:r>
              <w:rPr>
                <w:webHidden/>
                <w:rStyle w:val="IndexLink"/>
                <w:rtl w:val="true"/>
              </w:rPr>
              <w:t>سخنى كوتاه از مترجم</w:t>
            </w:r>
            <w:r>
              <w:rPr>
                <w:rStyle w:val="IndexLink"/>
                <w:rtl w:val="true"/>
              </w:rPr>
              <w:tab/>
            </w:r>
            <w:r>
              <w:rPr>
                <w:rStyle w:val="IndexLink"/>
              </w:rPr>
              <w:t>17</w:t>
            </w:r>
          </w:hyperlink>
        </w:p>
        <w:p>
          <w:pPr>
            <w:pStyle w:val="Contents2"/>
            <w:tabs>
              <w:tab w:val="clear" w:pos="8743"/>
              <w:tab w:val="right" w:pos="9026" w:leader="dot"/>
            </w:tabs>
            <w:rPr/>
          </w:pPr>
          <w:hyperlink w:anchor="__RefHeading___Toc11041553_1280447820">
            <w:r>
              <w:rPr>
                <w:webHidden/>
                <w:rStyle w:val="IndexLink"/>
                <w:rtl w:val="true"/>
              </w:rPr>
              <w:t>پيشگفتار</w:t>
            </w:r>
            <w:r>
              <w:rPr>
                <w:rStyle w:val="IndexLink"/>
                <w:rtl w:val="true"/>
              </w:rPr>
              <w:tab/>
            </w:r>
            <w:r>
              <w:rPr>
                <w:rStyle w:val="IndexLink"/>
              </w:rPr>
              <w:t>19</w:t>
            </w:r>
          </w:hyperlink>
        </w:p>
        <w:p>
          <w:pPr>
            <w:pStyle w:val="Contents2"/>
            <w:tabs>
              <w:tab w:val="clear" w:pos="8743"/>
              <w:tab w:val="right" w:pos="9026" w:leader="dot"/>
            </w:tabs>
            <w:rPr/>
          </w:pPr>
          <w:hyperlink w:anchor="__RefHeading___Toc11041555_1280447820">
            <w:r>
              <w:rPr>
                <w:webHidden/>
                <w:rStyle w:val="IndexLink"/>
                <w:rtl w:val="true"/>
              </w:rPr>
              <w:t>بخش اول</w:t>
            </w:r>
            <w:r>
              <w:rPr>
                <w:rStyle w:val="IndexLink"/>
                <w:rtl w:val="true"/>
              </w:rPr>
              <w:t xml:space="preserve">: </w:t>
            </w:r>
            <w:r>
              <w:rPr>
                <w:rStyle w:val="IndexLink"/>
                <w:rtl w:val="true"/>
              </w:rPr>
              <w:t>تحريف</w:t>
            </w:r>
            <w:r>
              <w:rPr>
                <w:rStyle w:val="IndexLink"/>
                <w:rtl w:val="true"/>
              </w:rPr>
              <w:tab/>
            </w:r>
            <w:r>
              <w:rPr>
                <w:rStyle w:val="IndexLink"/>
              </w:rPr>
              <w:t>28</w:t>
            </w:r>
          </w:hyperlink>
        </w:p>
        <w:p>
          <w:pPr>
            <w:pStyle w:val="Contents3"/>
            <w:tabs>
              <w:tab w:val="clear" w:pos="8459"/>
              <w:tab w:val="right" w:pos="9026" w:leader="dot"/>
            </w:tabs>
            <w:rPr/>
          </w:pPr>
          <w:hyperlink w:anchor="__RefHeading___Toc11041557_1280447820">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11041559_1280447820">
            <w:r>
              <w:rPr>
                <w:webHidden/>
                <w:rStyle w:val="IndexLink"/>
                <w:rtl w:val="true"/>
              </w:rPr>
              <w:t>قرآن و سنت مكمل يكديگرند</w:t>
            </w:r>
            <w:r>
              <w:rPr>
                <w:rStyle w:val="IndexLink"/>
                <w:rtl w:val="true"/>
              </w:rPr>
              <w:t>.</w:t>
              <w:tab/>
            </w:r>
            <w:r>
              <w:rPr>
                <w:rStyle w:val="IndexLink"/>
              </w:rPr>
              <w:t>30</w:t>
            </w:r>
          </w:hyperlink>
        </w:p>
        <w:p>
          <w:pPr>
            <w:pStyle w:val="Contents3"/>
            <w:tabs>
              <w:tab w:val="clear" w:pos="8459"/>
              <w:tab w:val="right" w:pos="9026" w:leader="dot"/>
            </w:tabs>
            <w:rPr/>
          </w:pPr>
          <w:hyperlink w:anchor="__RefHeading___Toc11041561_1280447820">
            <w:r>
              <w:rPr>
                <w:webHidden/>
                <w:rStyle w:val="IndexLink"/>
                <w:rtl w:val="true"/>
              </w:rPr>
              <w:t>مسألۀ تحريف در اديان گذشته</w:t>
            </w:r>
            <w:r>
              <w:rPr>
                <w:rStyle w:val="IndexLink"/>
                <w:rtl w:val="true"/>
              </w:rPr>
              <w:tab/>
            </w:r>
            <w:r>
              <w:rPr>
                <w:rStyle w:val="IndexLink"/>
              </w:rPr>
              <w:t>36</w:t>
            </w:r>
          </w:hyperlink>
        </w:p>
        <w:p>
          <w:pPr>
            <w:pStyle w:val="Contents3"/>
            <w:tabs>
              <w:tab w:val="clear" w:pos="8459"/>
              <w:tab w:val="right" w:pos="9026" w:leader="dot"/>
            </w:tabs>
            <w:rPr/>
          </w:pPr>
          <w:hyperlink w:anchor="__RefHeading___Toc11041563_1280447820">
            <w:r>
              <w:rPr>
                <w:webHidden/>
                <w:rStyle w:val="IndexLink"/>
                <w:rtl w:val="true"/>
              </w:rPr>
              <w:t>پيروى از پيشينيان در تحريف سنت</w:t>
            </w:r>
            <w:r>
              <w:rPr>
                <w:rStyle w:val="IndexLink"/>
                <w:rtl w:val="true"/>
              </w:rPr>
              <w:tab/>
            </w:r>
            <w:r>
              <w:rPr>
                <w:rStyle w:val="IndexLink"/>
              </w:rPr>
              <w:t>39</w:t>
            </w:r>
          </w:hyperlink>
        </w:p>
        <w:p>
          <w:pPr>
            <w:pStyle w:val="Contents3"/>
            <w:tabs>
              <w:tab w:val="clear" w:pos="8459"/>
              <w:tab w:val="right" w:pos="9026" w:leader="dot"/>
            </w:tabs>
            <w:rPr/>
          </w:pPr>
          <w:hyperlink w:anchor="__RefHeading___Toc11041565_1280447820">
            <w:r>
              <w:rPr>
                <w:webHidden/>
                <w:rStyle w:val="IndexLink"/>
                <w:rtl w:val="true"/>
              </w:rPr>
              <w:t>تحريف‌هاى امت‌هاى پيشين در كتاب آسمانى خود</w:t>
            </w:r>
            <w:r>
              <w:rPr>
                <w:rStyle w:val="IndexLink"/>
                <w:rtl w:val="true"/>
              </w:rPr>
              <w:tab/>
            </w:r>
            <w:r>
              <w:rPr>
                <w:rStyle w:val="IndexLink"/>
              </w:rPr>
              <w:t>46</w:t>
            </w:r>
          </w:hyperlink>
        </w:p>
        <w:p>
          <w:pPr>
            <w:pStyle w:val="Contents3"/>
            <w:tabs>
              <w:tab w:val="clear" w:pos="8459"/>
              <w:tab w:val="right" w:pos="9026" w:leader="dot"/>
            </w:tabs>
            <w:rPr/>
          </w:pPr>
          <w:hyperlink w:anchor="__RefHeading___Toc11041567_1280447820">
            <w:r>
              <w:rPr>
                <w:webHidden/>
                <w:rStyle w:val="IndexLink"/>
                <w:rtl w:val="true"/>
              </w:rPr>
              <w:t>مداركى از تحريف تورات</w:t>
            </w:r>
            <w:r>
              <w:rPr>
                <w:rStyle w:val="IndexLink"/>
                <w:rtl w:val="true"/>
              </w:rPr>
              <w:tab/>
            </w:r>
            <w:r>
              <w:rPr>
                <w:rStyle w:val="IndexLink"/>
              </w:rPr>
              <w:t>50</w:t>
            </w:r>
          </w:hyperlink>
        </w:p>
        <w:p>
          <w:pPr>
            <w:pStyle w:val="Contents3"/>
            <w:tabs>
              <w:tab w:val="clear" w:pos="8459"/>
              <w:tab w:val="right" w:pos="9026" w:leader="dot"/>
            </w:tabs>
            <w:rPr/>
          </w:pPr>
          <w:hyperlink w:anchor="__RefHeading___Toc11041569_1280447820">
            <w:r>
              <w:rPr>
                <w:webHidden/>
                <w:rStyle w:val="IndexLink"/>
                <w:rtl w:val="true"/>
              </w:rPr>
              <w:t>قرآن معجزۀ ابدى</w:t>
            </w:r>
            <w:r>
              <w:rPr>
                <w:rStyle w:val="IndexLink"/>
                <w:rtl w:val="true"/>
              </w:rPr>
              <w:tab/>
            </w:r>
            <w:r>
              <w:rPr>
                <w:rStyle w:val="IndexLink"/>
              </w:rPr>
              <w:t>55</w:t>
            </w:r>
          </w:hyperlink>
        </w:p>
        <w:p>
          <w:pPr>
            <w:pStyle w:val="Contents3"/>
            <w:tabs>
              <w:tab w:val="clear" w:pos="8459"/>
              <w:tab w:val="right" w:pos="9026" w:leader="dot"/>
            </w:tabs>
            <w:rPr/>
          </w:pPr>
          <w:hyperlink w:anchor="__RefHeading___Toc11041571_1280447820">
            <w:r>
              <w:rPr>
                <w:webHidden/>
                <w:rStyle w:val="IndexLink"/>
                <w:rtl w:val="true"/>
              </w:rPr>
              <w:t>تلاشى بى‌ثمر در تحريف قرآن</w:t>
            </w:r>
            <w:r>
              <w:rPr>
                <w:rStyle w:val="IndexLink"/>
                <w:rtl w:val="true"/>
              </w:rPr>
              <w:tab/>
            </w:r>
            <w:r>
              <w:rPr>
                <w:rStyle w:val="IndexLink"/>
              </w:rPr>
              <w:t>57</w:t>
            </w:r>
          </w:hyperlink>
        </w:p>
        <w:p>
          <w:pPr>
            <w:pStyle w:val="Contents3"/>
            <w:tabs>
              <w:tab w:val="clear" w:pos="8459"/>
              <w:tab w:val="right" w:pos="9026" w:leader="dot"/>
            </w:tabs>
            <w:rPr/>
          </w:pPr>
          <w:hyperlink w:anchor="__RefHeading___Toc11041573_1280447820">
            <w:r>
              <w:rPr>
                <w:webHidden/>
                <w:rStyle w:val="IndexLink"/>
                <w:rtl w:val="true"/>
              </w:rPr>
              <w:t>بحث در مصادر اسلامى الزامى است</w:t>
            </w:r>
            <w:r>
              <w:rPr>
                <w:rStyle w:val="IndexLink"/>
                <w:rtl w:val="true"/>
              </w:rPr>
              <w:tab/>
            </w:r>
            <w:r>
              <w:rPr>
                <w:rStyle w:val="IndexLink"/>
              </w:rPr>
              <w:t>61</w:t>
            </w:r>
          </w:hyperlink>
        </w:p>
        <w:p>
          <w:pPr>
            <w:pStyle w:val="Contents3"/>
            <w:tabs>
              <w:tab w:val="clear" w:pos="8459"/>
              <w:tab w:val="right" w:pos="9026" w:leader="dot"/>
            </w:tabs>
            <w:rPr/>
          </w:pPr>
          <w:hyperlink w:anchor="__RefHeading___Toc11041575_1280447820">
            <w:r>
              <w:rPr>
                <w:webHidden/>
                <w:rStyle w:val="IndexLink"/>
                <w:rtl w:val="true"/>
              </w:rPr>
              <w:t>كوتاه سخن</w:t>
            </w:r>
            <w:r>
              <w:rPr>
                <w:rStyle w:val="IndexLink"/>
                <w:rtl w:val="true"/>
              </w:rPr>
              <w:tab/>
            </w:r>
            <w:r>
              <w:rPr>
                <w:rStyle w:val="IndexLink"/>
              </w:rPr>
              <w:t>63</w:t>
            </w:r>
          </w:hyperlink>
        </w:p>
        <w:p>
          <w:pPr>
            <w:pStyle w:val="Contents3"/>
            <w:tabs>
              <w:tab w:val="clear" w:pos="8459"/>
              <w:tab w:val="right" w:pos="9026" w:leader="dot"/>
            </w:tabs>
            <w:rPr/>
          </w:pPr>
          <w:hyperlink w:anchor="__RefHeading___Toc11041577_1280447820">
            <w:r>
              <w:rPr>
                <w:webHidden/>
                <w:rStyle w:val="IndexLink"/>
                <w:rtl w:val="true"/>
              </w:rPr>
              <w:t>مصادر و مدارك اين بخش</w:t>
            </w:r>
            <w:r>
              <w:rPr>
                <w:rStyle w:val="IndexLink"/>
                <w:rtl w:val="true"/>
              </w:rPr>
              <w:tab/>
            </w:r>
            <w:r>
              <w:rPr>
                <w:rStyle w:val="IndexLink"/>
              </w:rPr>
              <w:t>66</w:t>
            </w:r>
          </w:hyperlink>
        </w:p>
        <w:p>
          <w:pPr>
            <w:pStyle w:val="Contents3"/>
            <w:tabs>
              <w:tab w:val="clear" w:pos="8459"/>
              <w:tab w:val="right" w:pos="9026" w:leader="dot"/>
            </w:tabs>
            <w:rPr/>
          </w:pPr>
          <w:hyperlink w:anchor="__RefHeading___Toc11041579_1280447820">
            <w:r>
              <w:rPr>
                <w:webHidden/>
                <w:rStyle w:val="IndexLink"/>
                <w:rtl w:val="true"/>
              </w:rPr>
              <w:t>موضوع پيروى اين امت از پيشينيان</w:t>
            </w:r>
            <w:r>
              <w:rPr>
                <w:rStyle w:val="IndexLink"/>
                <w:rtl w:val="true"/>
              </w:rPr>
              <w:tab/>
            </w:r>
            <w:r>
              <w:rPr>
                <w:rStyle w:val="IndexLink"/>
              </w:rPr>
              <w:t>67</w:t>
            </w:r>
          </w:hyperlink>
        </w:p>
        <w:p>
          <w:pPr>
            <w:pStyle w:val="Contents2"/>
            <w:tabs>
              <w:tab w:val="clear" w:pos="8743"/>
              <w:tab w:val="right" w:pos="9026" w:leader="dot"/>
            </w:tabs>
            <w:rPr/>
          </w:pPr>
          <w:hyperlink w:anchor="__RefHeading___Toc11041581_1280447820">
            <w:r>
              <w:rPr>
                <w:webHidden/>
                <w:rStyle w:val="IndexLink"/>
                <w:rtl w:val="true"/>
              </w:rPr>
              <w:t>بخش دوم</w:t>
            </w:r>
            <w:r>
              <w:rPr>
                <w:rStyle w:val="IndexLink"/>
                <w:rtl w:val="true"/>
              </w:rPr>
              <w:t xml:space="preserve">: </w:t>
            </w:r>
            <w:r>
              <w:rPr>
                <w:rStyle w:val="IndexLink"/>
                <w:rtl w:val="true"/>
              </w:rPr>
              <w:t>ره‌آورد سيف بن عمر تميمى</w:t>
            </w:r>
            <w:r>
              <w:rPr>
                <w:rStyle w:val="IndexLink"/>
                <w:rtl w:val="true"/>
              </w:rPr>
              <w:tab/>
            </w:r>
            <w:r>
              <w:rPr>
                <w:rStyle w:val="IndexLink"/>
              </w:rPr>
              <w:t>72</w:t>
            </w:r>
          </w:hyperlink>
        </w:p>
        <w:p>
          <w:pPr>
            <w:pStyle w:val="Contents3"/>
            <w:tabs>
              <w:tab w:val="clear" w:pos="8459"/>
              <w:tab w:val="right" w:pos="9026" w:leader="dot"/>
            </w:tabs>
            <w:rPr/>
          </w:pPr>
          <w:hyperlink w:anchor="__RefHeading___Toc11041583_1280447820">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11041585_1280447820">
            <w:r>
              <w:rPr>
                <w:webHidden/>
                <w:rStyle w:val="IndexLink"/>
                <w:rtl w:val="true"/>
              </w:rPr>
              <w:t>گروهى ديگر از اصحاب ساختگى سيف</w:t>
            </w:r>
            <w:r>
              <w:rPr>
                <w:rStyle w:val="IndexLink"/>
                <w:rtl w:val="true"/>
              </w:rPr>
              <w:tab/>
            </w:r>
            <w:r>
              <w:rPr>
                <w:rStyle w:val="IndexLink"/>
              </w:rPr>
              <w:t>74</w:t>
            </w:r>
          </w:hyperlink>
        </w:p>
        <w:p>
          <w:pPr>
            <w:pStyle w:val="Contents2"/>
            <w:tabs>
              <w:tab w:val="clear" w:pos="8743"/>
              <w:tab w:val="right" w:pos="9026" w:leader="dot"/>
            </w:tabs>
            <w:rPr/>
          </w:pPr>
          <w:hyperlink w:anchor="__RefHeading___Toc11041587_1280447820">
            <w:r>
              <w:rPr>
                <w:webHidden/>
                <w:rStyle w:val="IndexLink"/>
                <w:rtl w:val="true"/>
              </w:rPr>
              <w:t>بخش سوم</w:t>
            </w:r>
            <w:r>
              <w:rPr>
                <w:rStyle w:val="IndexLink"/>
                <w:rtl w:val="true"/>
              </w:rPr>
              <w:t xml:space="preserve">: </w:t>
            </w:r>
            <w:r>
              <w:rPr>
                <w:rStyle w:val="IndexLink"/>
                <w:rtl w:val="true"/>
              </w:rPr>
              <w:t>نمايندگان منتخب قبائل كه به خدمت رسول خدا رسيده‌اند</w:t>
            </w:r>
            <w:r>
              <w:rPr>
                <w:rStyle w:val="IndexLink"/>
                <w:rtl w:val="true"/>
              </w:rPr>
              <w:tab/>
            </w:r>
            <w:r>
              <w:rPr>
                <w:rStyle w:val="IndexLink"/>
              </w:rPr>
              <w:t>80</w:t>
            </w:r>
          </w:hyperlink>
        </w:p>
        <w:p>
          <w:pPr>
            <w:pStyle w:val="Contents3"/>
            <w:tabs>
              <w:tab w:val="clear" w:pos="8459"/>
              <w:tab w:val="right" w:pos="9026" w:leader="dot"/>
            </w:tabs>
            <w:rPr/>
          </w:pPr>
          <w:hyperlink w:anchor="__RefHeading___Toc11041589_1280447820">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11041591_1280447820">
            <w:r>
              <w:rPr>
                <w:webHidden/>
                <w:rStyle w:val="IndexLink"/>
                <w:rtl w:val="true"/>
              </w:rPr>
              <w:t>نماينده‌اى از تميم</w:t>
            </w:r>
            <w:r>
              <w:rPr>
                <w:rStyle w:val="IndexLink"/>
                <w:rtl w:val="true"/>
              </w:rPr>
              <w:tab/>
            </w:r>
            <w:r>
              <w:rPr>
                <w:rStyle w:val="IndexLink"/>
              </w:rPr>
              <w:t>81</w:t>
            </w:r>
          </w:hyperlink>
        </w:p>
        <w:p>
          <w:pPr>
            <w:pStyle w:val="Contents4"/>
            <w:tabs>
              <w:tab w:val="clear" w:pos="8176"/>
              <w:tab w:val="right" w:pos="9026" w:leader="dot"/>
            </w:tabs>
            <w:rPr/>
          </w:pPr>
          <w:hyperlink w:anchor="__RefHeading___Toc11041593_1280447820">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11041595_1280447820">
            <w:r>
              <w:rPr>
                <w:webHidden/>
                <w:rStyle w:val="IndexLink"/>
                <w:rtl w:val="true"/>
              </w:rPr>
              <w:t>بيست و چهارمين صحابى ساختگى سيف</w:t>
            </w:r>
            <w:r>
              <w:rPr>
                <w:rStyle w:val="IndexLink"/>
                <w:rtl w:val="true"/>
              </w:rPr>
              <w:t xml:space="preserve">: </w:t>
            </w:r>
            <w:r>
              <w:rPr>
                <w:rStyle w:val="IndexLink"/>
                <w:rtl w:val="true"/>
              </w:rPr>
              <w:t>عبدة بن قرط، تميمى</w:t>
            </w:r>
            <w:r>
              <w:rPr>
                <w:rStyle w:val="IndexLink"/>
                <w:rtl w:val="true"/>
              </w:rPr>
              <w:tab/>
            </w:r>
            <w:r>
              <w:rPr>
                <w:rStyle w:val="IndexLink"/>
              </w:rPr>
              <w:t>82</w:t>
            </w:r>
          </w:hyperlink>
        </w:p>
        <w:p>
          <w:pPr>
            <w:pStyle w:val="Contents5"/>
            <w:tabs>
              <w:tab w:val="clear" w:pos="7892"/>
              <w:tab w:val="right" w:pos="9026" w:leader="dot"/>
            </w:tabs>
            <w:rPr/>
          </w:pPr>
          <w:hyperlink w:anchor="__RefHeading___Toc11041597_1280447820">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11041599_1280447820">
            <w:r>
              <w:rPr>
                <w:webHidden/>
                <w:rStyle w:val="IndexLink"/>
                <w:rtl w:val="true"/>
              </w:rPr>
              <w:t>دودمان عبده، و آغاز داستان او</w:t>
            </w:r>
            <w:r>
              <w:rPr>
                <w:rStyle w:val="IndexLink"/>
                <w:rtl w:val="true"/>
              </w:rPr>
              <w:tab/>
            </w:r>
            <w:r>
              <w:rPr>
                <w:rStyle w:val="IndexLink"/>
              </w:rPr>
              <w:t>82</w:t>
            </w:r>
          </w:hyperlink>
        </w:p>
        <w:p>
          <w:pPr>
            <w:pStyle w:val="Contents6"/>
            <w:tabs>
              <w:tab w:val="clear" w:pos="7609"/>
              <w:tab w:val="right" w:pos="9026" w:leader="dot"/>
            </w:tabs>
            <w:rPr/>
          </w:pPr>
          <w:hyperlink w:anchor="__RefHeading___Toc11041601_1280447820">
            <w:r>
              <w:rPr>
                <w:webHidden/>
                <w:rStyle w:val="IndexLink"/>
                <w:rtl w:val="true"/>
              </w:rPr>
              <w:t>اشاره</w:t>
            </w:r>
            <w:r>
              <w:rPr>
                <w:rStyle w:val="IndexLink"/>
                <w:rtl w:val="true"/>
              </w:rPr>
              <w:tab/>
            </w:r>
            <w:r>
              <w:rPr>
                <w:rStyle w:val="IndexLink"/>
              </w:rPr>
              <w:t>82</w:t>
            </w:r>
          </w:hyperlink>
        </w:p>
        <w:p>
          <w:pPr>
            <w:pStyle w:val="Contents6"/>
            <w:tabs>
              <w:tab w:val="clear" w:pos="7609"/>
              <w:tab w:val="right" w:pos="9026" w:leader="dot"/>
            </w:tabs>
            <w:rPr/>
          </w:pPr>
          <w:hyperlink w:anchor="__RefHeading___Toc11041603_1280447820">
            <w:r>
              <w:rPr>
                <w:webHidden/>
                <w:rStyle w:val="IndexLink"/>
                <w:rtl w:val="true"/>
              </w:rPr>
              <w:t>بررسى اسناد داستان عبده</w:t>
            </w:r>
            <w:r>
              <w:rPr>
                <w:rStyle w:val="IndexLink"/>
                <w:rtl w:val="true"/>
              </w:rPr>
              <w:tab/>
            </w:r>
            <w:r>
              <w:rPr>
                <w:rStyle w:val="IndexLink"/>
              </w:rPr>
              <w:t>83</w:t>
            </w:r>
          </w:hyperlink>
        </w:p>
        <w:p>
          <w:pPr>
            <w:pStyle w:val="Contents6"/>
            <w:tabs>
              <w:tab w:val="clear" w:pos="7609"/>
              <w:tab w:val="right" w:pos="9026" w:leader="dot"/>
            </w:tabs>
            <w:rPr/>
          </w:pPr>
          <w:hyperlink w:anchor="__RefHeading___Toc11041605_1280447820">
            <w:r>
              <w:rPr>
                <w:webHidden/>
                <w:rStyle w:val="IndexLink"/>
                <w:rtl w:val="true"/>
              </w:rPr>
              <w:t>بررسى خبر</w:t>
            </w:r>
            <w:r>
              <w:rPr>
                <w:rStyle w:val="IndexLink"/>
                <w:rtl w:val="true"/>
              </w:rPr>
              <w:tab/>
            </w:r>
            <w:r>
              <w:rPr>
                <w:rStyle w:val="IndexLink"/>
              </w:rPr>
              <w:t>83</w:t>
            </w:r>
          </w:hyperlink>
        </w:p>
        <w:p>
          <w:pPr>
            <w:pStyle w:val="Contents5"/>
            <w:tabs>
              <w:tab w:val="clear" w:pos="7892"/>
              <w:tab w:val="right" w:pos="9026" w:leader="dot"/>
            </w:tabs>
            <w:rPr/>
          </w:pPr>
          <w:hyperlink w:anchor="__RefHeading___Toc11041607_1280447820">
            <w:r>
              <w:rPr>
                <w:webHidden/>
                <w:rStyle w:val="IndexLink"/>
                <w:rtl w:val="true"/>
              </w:rPr>
              <w:t>مصادر و مدارك بحث</w:t>
            </w:r>
            <w:r>
              <w:rPr>
                <w:rStyle w:val="IndexLink"/>
                <w:rtl w:val="true"/>
              </w:rPr>
              <w:tab/>
            </w:r>
            <w:r>
              <w:rPr>
                <w:rStyle w:val="IndexLink"/>
              </w:rPr>
              <w:t>84</w:t>
            </w:r>
          </w:hyperlink>
        </w:p>
        <w:p>
          <w:pPr>
            <w:pStyle w:val="Contents3"/>
            <w:tabs>
              <w:tab w:val="clear" w:pos="8459"/>
              <w:tab w:val="right" w:pos="9026" w:leader="dot"/>
            </w:tabs>
            <w:rPr/>
          </w:pPr>
          <w:hyperlink w:anchor="__RefHeading___Toc11041609_1280447820">
            <w:r>
              <w:rPr>
                <w:webHidden/>
                <w:rStyle w:val="IndexLink"/>
                <w:rtl w:val="true"/>
              </w:rPr>
              <w:t>نمايندگانى كه از قبيلۀ ضبه به خدمت رسول خدا رسيده‌اند</w:t>
            </w:r>
            <w:r>
              <w:rPr>
                <w:rStyle w:val="IndexLink"/>
                <w:rtl w:val="true"/>
              </w:rPr>
              <w:tab/>
            </w:r>
            <w:r>
              <w:rPr>
                <w:rStyle w:val="IndexLink"/>
              </w:rPr>
              <w:t>86</w:t>
            </w:r>
          </w:hyperlink>
        </w:p>
        <w:p>
          <w:pPr>
            <w:pStyle w:val="Contents4"/>
            <w:tabs>
              <w:tab w:val="clear" w:pos="8176"/>
              <w:tab w:val="right" w:pos="9026" w:leader="dot"/>
            </w:tabs>
            <w:rPr/>
          </w:pPr>
          <w:hyperlink w:anchor="__RefHeading___Toc11041611_1280447820">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11041613_1280447820">
            <w:r>
              <w:rPr>
                <w:webHidden/>
                <w:rStyle w:val="IndexLink"/>
                <w:rtl w:val="true"/>
              </w:rPr>
              <w:t>بيست و پنجمين صحابى ساختگى سيف</w:t>
            </w:r>
            <w:r>
              <w:rPr>
                <w:rStyle w:val="IndexLink"/>
                <w:rtl w:val="true"/>
              </w:rPr>
              <w:t xml:space="preserve">: </w:t>
            </w:r>
            <w:r>
              <w:rPr>
                <w:rStyle w:val="IndexLink"/>
                <w:rtl w:val="true"/>
              </w:rPr>
              <w:t>عبد الله بن حكيم، ضبى</w:t>
            </w:r>
            <w:r>
              <w:rPr>
                <w:rStyle w:val="IndexLink"/>
                <w:rtl w:val="true"/>
              </w:rPr>
              <w:tab/>
            </w:r>
            <w:r>
              <w:rPr>
                <w:rStyle w:val="IndexLink"/>
              </w:rPr>
              <w:t>88</w:t>
            </w:r>
          </w:hyperlink>
        </w:p>
        <w:p>
          <w:pPr>
            <w:pStyle w:val="Contents4"/>
            <w:tabs>
              <w:tab w:val="clear" w:pos="8176"/>
              <w:tab w:val="right" w:pos="9026" w:leader="dot"/>
            </w:tabs>
            <w:rPr/>
          </w:pPr>
          <w:hyperlink w:anchor="__RefHeading___Toc11041615_1280447820">
            <w:r>
              <w:rPr>
                <w:webHidden/>
                <w:rStyle w:val="IndexLink"/>
                <w:rtl w:val="true"/>
              </w:rPr>
              <w:t>بيست و ششمين صحابى ساختگى</w:t>
            </w:r>
            <w:r>
              <w:rPr>
                <w:rStyle w:val="IndexLink"/>
                <w:rtl w:val="true"/>
              </w:rPr>
              <w:t xml:space="preserve">: </w:t>
            </w:r>
            <w:r>
              <w:rPr>
                <w:rStyle w:val="IndexLink"/>
                <w:rtl w:val="true"/>
              </w:rPr>
              <w:t>حارث بن حكيم، ضبى</w:t>
            </w:r>
            <w:r>
              <w:rPr>
                <w:rStyle w:val="IndexLink"/>
                <w:rtl w:val="true"/>
              </w:rPr>
              <w:tab/>
            </w:r>
            <w:r>
              <w:rPr>
                <w:rStyle w:val="IndexLink"/>
              </w:rPr>
              <w:t>90</w:t>
            </w:r>
          </w:hyperlink>
        </w:p>
        <w:p>
          <w:pPr>
            <w:pStyle w:val="Contents4"/>
            <w:tabs>
              <w:tab w:val="clear" w:pos="8176"/>
              <w:tab w:val="right" w:pos="9026" w:leader="dot"/>
            </w:tabs>
            <w:rPr/>
          </w:pPr>
          <w:hyperlink w:anchor="__RefHeading___Toc11041617_1280447820">
            <w:r>
              <w:rPr>
                <w:webHidden/>
                <w:rStyle w:val="IndexLink"/>
                <w:rtl w:val="true"/>
              </w:rPr>
              <w:t>بيست و هفتمين صحابى ساختگى سيف</w:t>
            </w:r>
            <w:r>
              <w:rPr>
                <w:rStyle w:val="IndexLink"/>
                <w:rtl w:val="true"/>
              </w:rPr>
              <w:t xml:space="preserve">: </w:t>
            </w:r>
            <w:r>
              <w:rPr>
                <w:rStyle w:val="IndexLink"/>
                <w:rtl w:val="true"/>
              </w:rPr>
              <w:t>حليس بن زيد بن صفوان</w:t>
            </w:r>
            <w:r>
              <w:rPr>
                <w:rStyle w:val="IndexLink"/>
                <w:rtl w:val="true"/>
              </w:rPr>
              <w:tab/>
            </w:r>
            <w:r>
              <w:rPr>
                <w:rStyle w:val="IndexLink"/>
              </w:rPr>
              <w:t>94</w:t>
            </w:r>
          </w:hyperlink>
        </w:p>
        <w:p>
          <w:pPr>
            <w:pStyle w:val="Contents4"/>
            <w:tabs>
              <w:tab w:val="clear" w:pos="8176"/>
              <w:tab w:val="right" w:pos="9026" w:leader="dot"/>
            </w:tabs>
            <w:rPr/>
          </w:pPr>
          <w:hyperlink w:anchor="__RefHeading___Toc11041619_1280447820">
            <w:r>
              <w:rPr>
                <w:webHidden/>
                <w:rStyle w:val="IndexLink"/>
                <w:rtl w:val="true"/>
              </w:rPr>
              <w:t>بيست و هشتمين صحابى ساختگى سيف بن عمر</w:t>
            </w:r>
            <w:r>
              <w:rPr>
                <w:rStyle w:val="IndexLink"/>
                <w:rtl w:val="true"/>
              </w:rPr>
              <w:t xml:space="preserve">: </w:t>
            </w:r>
            <w:r>
              <w:rPr>
                <w:rStyle w:val="IndexLink"/>
                <w:rtl w:val="true"/>
              </w:rPr>
              <w:t>حر، يا حارث بن خضرامه، ضبى</w:t>
            </w:r>
            <w:r>
              <w:rPr>
                <w:rStyle w:val="IndexLink"/>
                <w:rtl w:val="true"/>
              </w:rPr>
              <w:t>.</w:t>
              <w:tab/>
            </w:r>
            <w:r>
              <w:rPr>
                <w:rStyle w:val="IndexLink"/>
              </w:rPr>
              <w:t>96</w:t>
            </w:r>
          </w:hyperlink>
        </w:p>
        <w:p>
          <w:pPr>
            <w:pStyle w:val="Contents5"/>
            <w:tabs>
              <w:tab w:val="clear" w:pos="7892"/>
              <w:tab w:val="right" w:pos="9026" w:leader="dot"/>
            </w:tabs>
            <w:rPr/>
          </w:pPr>
          <w:hyperlink w:anchor="__RefHeading___Toc11041621_1280447820">
            <w:r>
              <w:rPr>
                <w:webHidden/>
                <w:rStyle w:val="IndexLink"/>
                <w:rtl w:val="true"/>
              </w:rPr>
              <w:t>اشاره</w:t>
            </w:r>
            <w:r>
              <w:rPr>
                <w:rStyle w:val="IndexLink"/>
                <w:rtl w:val="true"/>
              </w:rPr>
              <w:tab/>
            </w:r>
            <w:r>
              <w:rPr>
                <w:rStyle w:val="IndexLink"/>
              </w:rPr>
              <w:t>96</w:t>
            </w:r>
          </w:hyperlink>
        </w:p>
        <w:p>
          <w:pPr>
            <w:pStyle w:val="Contents5"/>
            <w:tabs>
              <w:tab w:val="clear" w:pos="7892"/>
              <w:tab w:val="right" w:pos="9026" w:leader="dot"/>
            </w:tabs>
            <w:rPr/>
          </w:pPr>
          <w:hyperlink w:anchor="__RefHeading___Toc11041623_1280447820">
            <w:r>
              <w:rPr>
                <w:webHidden/>
                <w:rStyle w:val="IndexLink"/>
                <w:rtl w:val="true"/>
              </w:rPr>
              <w:t>نسبت ضبّه</w:t>
            </w:r>
            <w:r>
              <w:rPr>
                <w:rStyle w:val="IndexLink"/>
                <w:rtl w:val="true"/>
              </w:rPr>
              <w:tab/>
            </w:r>
            <w:r>
              <w:rPr>
                <w:rStyle w:val="IndexLink"/>
              </w:rPr>
              <w:t>97</w:t>
            </w:r>
          </w:hyperlink>
        </w:p>
        <w:p>
          <w:pPr>
            <w:pStyle w:val="Contents6"/>
            <w:tabs>
              <w:tab w:val="clear" w:pos="7609"/>
              <w:tab w:val="right" w:pos="9026" w:leader="dot"/>
            </w:tabs>
            <w:rPr/>
          </w:pPr>
          <w:hyperlink w:anchor="__RefHeading___Toc11041625_1280447820">
            <w:r>
              <w:rPr>
                <w:webHidden/>
                <w:rStyle w:val="IndexLink"/>
                <w:rtl w:val="true"/>
              </w:rPr>
              <w:t>اشاره</w:t>
            </w:r>
            <w:r>
              <w:rPr>
                <w:rStyle w:val="IndexLink"/>
                <w:rtl w:val="true"/>
              </w:rPr>
              <w:tab/>
            </w:r>
            <w:r>
              <w:rPr>
                <w:rStyle w:val="IndexLink"/>
              </w:rPr>
              <w:t>97</w:t>
            </w:r>
          </w:hyperlink>
        </w:p>
        <w:p>
          <w:pPr>
            <w:pStyle w:val="Contents6"/>
            <w:tabs>
              <w:tab w:val="clear" w:pos="7609"/>
              <w:tab w:val="right" w:pos="9026" w:leader="dot"/>
            </w:tabs>
            <w:rPr/>
          </w:pPr>
          <w:hyperlink w:anchor="__RefHeading___Toc11041627_1280447820">
            <w:r>
              <w:rPr>
                <w:webHidden/>
                <w:rStyle w:val="IndexLink"/>
                <w:rtl w:val="true"/>
              </w:rPr>
              <w:t>بررسى اسناد داستان</w:t>
            </w:r>
            <w:r>
              <w:rPr>
                <w:rStyle w:val="IndexLink"/>
                <w:rtl w:val="true"/>
              </w:rPr>
              <w:tab/>
            </w:r>
            <w:r>
              <w:rPr>
                <w:rStyle w:val="IndexLink"/>
              </w:rPr>
              <w:t>97</w:t>
            </w:r>
          </w:hyperlink>
        </w:p>
        <w:p>
          <w:pPr>
            <w:pStyle w:val="Contents6"/>
            <w:tabs>
              <w:tab w:val="clear" w:pos="7609"/>
              <w:tab w:val="right" w:pos="9026" w:leader="dot"/>
            </w:tabs>
            <w:rPr/>
          </w:pPr>
          <w:hyperlink w:anchor="__RefHeading___Toc11041629_1280447820">
            <w:r>
              <w:rPr>
                <w:webHidden/>
                <w:rStyle w:val="IndexLink"/>
                <w:rtl w:val="true"/>
              </w:rPr>
              <w:t>مقايسۀ اخبار سيف با ديگران</w:t>
            </w:r>
            <w:r>
              <w:rPr>
                <w:rStyle w:val="IndexLink"/>
                <w:rtl w:val="true"/>
              </w:rPr>
              <w:tab/>
            </w:r>
            <w:r>
              <w:rPr>
                <w:rStyle w:val="IndexLink"/>
              </w:rPr>
              <w:t>97</w:t>
            </w:r>
          </w:hyperlink>
        </w:p>
        <w:p>
          <w:pPr>
            <w:pStyle w:val="Contents6"/>
            <w:tabs>
              <w:tab w:val="clear" w:pos="7609"/>
              <w:tab w:val="right" w:pos="9026" w:leader="dot"/>
            </w:tabs>
            <w:rPr/>
          </w:pPr>
          <w:hyperlink w:anchor="__RefHeading___Toc11041631_1280447820">
            <w:r>
              <w:rPr>
                <w:webHidden/>
                <w:rStyle w:val="IndexLink"/>
                <w:rtl w:val="true"/>
              </w:rPr>
              <w:t>كوتاه سخن اين كه</w:t>
            </w:r>
            <w:r>
              <w:rPr>
                <w:rStyle w:val="IndexLink"/>
                <w:rtl w:val="true"/>
              </w:rPr>
              <w:tab/>
            </w:r>
            <w:r>
              <w:rPr>
                <w:rStyle w:val="IndexLink"/>
              </w:rPr>
              <w:t>98</w:t>
            </w:r>
          </w:hyperlink>
        </w:p>
        <w:p>
          <w:pPr>
            <w:pStyle w:val="Contents6"/>
            <w:tabs>
              <w:tab w:val="clear" w:pos="7609"/>
              <w:tab w:val="right" w:pos="9026" w:leader="dot"/>
            </w:tabs>
            <w:rPr/>
          </w:pPr>
          <w:hyperlink w:anchor="__RefHeading___Toc11041633_1280447820">
            <w:r>
              <w:rPr>
                <w:webHidden/>
                <w:rStyle w:val="IndexLink"/>
                <w:rtl w:val="true"/>
              </w:rPr>
              <w:t>دست‌آورد سخنان سيف</w:t>
            </w:r>
            <w:r>
              <w:rPr>
                <w:rStyle w:val="IndexLink"/>
                <w:rtl w:val="true"/>
              </w:rPr>
              <w:tab/>
            </w:r>
            <w:r>
              <w:rPr>
                <w:rStyle w:val="IndexLink"/>
              </w:rPr>
              <w:t>99</w:t>
            </w:r>
          </w:hyperlink>
        </w:p>
        <w:p>
          <w:pPr>
            <w:pStyle w:val="Contents6"/>
            <w:tabs>
              <w:tab w:val="clear" w:pos="7609"/>
              <w:tab w:val="right" w:pos="9026" w:leader="dot"/>
            </w:tabs>
            <w:rPr/>
          </w:pPr>
          <w:hyperlink w:anchor="__RefHeading___Toc11041635_1280447820">
            <w:r>
              <w:rPr>
                <w:webHidden/>
                <w:rStyle w:val="IndexLink"/>
                <w:rtl w:val="true"/>
              </w:rPr>
              <w:t>اسناد احاديث سيف</w:t>
            </w:r>
            <w:r>
              <w:rPr>
                <w:rStyle w:val="IndexLink"/>
                <w:rtl w:val="true"/>
              </w:rPr>
              <w:tab/>
            </w:r>
            <w:r>
              <w:rPr>
                <w:rStyle w:val="IndexLink"/>
              </w:rPr>
              <w:t>99</w:t>
            </w:r>
          </w:hyperlink>
        </w:p>
        <w:p>
          <w:pPr>
            <w:pStyle w:val="Contents6"/>
            <w:tabs>
              <w:tab w:val="clear" w:pos="7609"/>
              <w:tab w:val="right" w:pos="9026" w:leader="dot"/>
            </w:tabs>
            <w:rPr/>
          </w:pPr>
          <w:hyperlink w:anchor="__RefHeading___Toc11041637_1280447820">
            <w:r>
              <w:rPr>
                <w:webHidden/>
                <w:rStyle w:val="IndexLink"/>
                <w:rtl w:val="true"/>
              </w:rPr>
              <w:t>راويان سخن سيف</w:t>
            </w:r>
            <w:r>
              <w:rPr>
                <w:rStyle w:val="IndexLink"/>
                <w:rtl w:val="true"/>
              </w:rPr>
              <w:tab/>
            </w:r>
            <w:r>
              <w:rPr>
                <w:rStyle w:val="IndexLink"/>
              </w:rPr>
              <w:t>100</w:t>
            </w:r>
          </w:hyperlink>
        </w:p>
        <w:p>
          <w:pPr>
            <w:pStyle w:val="Contents4"/>
            <w:tabs>
              <w:tab w:val="clear" w:pos="8176"/>
              <w:tab w:val="right" w:pos="9026" w:leader="dot"/>
            </w:tabs>
            <w:rPr/>
          </w:pPr>
          <w:hyperlink w:anchor="__RefHeading___Toc11041639_1280447820">
            <w:r>
              <w:rPr>
                <w:webHidden/>
                <w:rStyle w:val="IndexLink"/>
                <w:rtl w:val="true"/>
              </w:rPr>
              <w:t>مصادر و مدارك بحث</w:t>
            </w:r>
            <w:r>
              <w:rPr>
                <w:rStyle w:val="IndexLink"/>
                <w:rtl w:val="true"/>
              </w:rPr>
              <w:tab/>
            </w:r>
            <w:r>
              <w:rPr>
                <w:rStyle w:val="IndexLink"/>
              </w:rPr>
              <w:t>101</w:t>
            </w:r>
          </w:hyperlink>
        </w:p>
        <w:p>
          <w:pPr>
            <w:pStyle w:val="Contents3"/>
            <w:tabs>
              <w:tab w:val="clear" w:pos="8459"/>
              <w:tab w:val="right" w:pos="9026" w:leader="dot"/>
            </w:tabs>
            <w:rPr/>
          </w:pPr>
          <w:hyperlink w:anchor="__RefHeading___Toc11041641_1280447820">
            <w:r>
              <w:rPr>
                <w:webHidden/>
                <w:rStyle w:val="IndexLink"/>
                <w:rtl w:val="true"/>
              </w:rPr>
              <w:t xml:space="preserve">نماينده‌اى از </w:t>
            </w:r>
            <w:r>
              <w:rPr>
                <w:rStyle w:val="IndexLink"/>
                <w:rtl w:val="true"/>
              </w:rPr>
              <w:t>«</w:t>
            </w:r>
            <w:r>
              <w:rPr>
                <w:rStyle w:val="IndexLink"/>
                <w:rtl w:val="true"/>
              </w:rPr>
              <w:t>سدوس</w:t>
            </w:r>
            <w:r>
              <w:rPr>
                <w:rStyle w:val="IndexLink"/>
                <w:rtl w:val="true"/>
              </w:rPr>
              <w:t xml:space="preserve">» </w:t>
            </w:r>
            <w:r>
              <w:rPr>
                <w:rStyle w:val="IndexLink"/>
                <w:rtl w:val="true"/>
              </w:rPr>
              <w:t>به خدمت رسول خدا</w:t>
            </w:r>
            <w:r>
              <w:rPr>
                <w:rStyle w:val="IndexLink"/>
                <w:rtl w:val="true"/>
              </w:rPr>
              <w:tab/>
            </w:r>
            <w:r>
              <w:rPr>
                <w:rStyle w:val="IndexLink"/>
              </w:rPr>
              <w:t>104</w:t>
            </w:r>
          </w:hyperlink>
        </w:p>
        <w:p>
          <w:pPr>
            <w:pStyle w:val="Contents4"/>
            <w:tabs>
              <w:tab w:val="clear" w:pos="8176"/>
              <w:tab w:val="right" w:pos="9026" w:leader="dot"/>
            </w:tabs>
            <w:rPr/>
          </w:pPr>
          <w:hyperlink w:anchor="__RefHeading___Toc11041643_1280447820">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11041645_1280447820">
            <w:r>
              <w:rPr>
                <w:webHidden/>
                <w:rStyle w:val="IndexLink"/>
                <w:rtl w:val="true"/>
              </w:rPr>
              <w:t>بيست و نهمين صحابى ساختگى سيف بن عمر</w:t>
            </w:r>
            <w:r>
              <w:rPr>
                <w:rStyle w:val="IndexLink"/>
                <w:rtl w:val="true"/>
              </w:rPr>
              <w:t xml:space="preserve">: </w:t>
            </w:r>
            <w:r>
              <w:rPr>
                <w:rStyle w:val="IndexLink"/>
                <w:rtl w:val="true"/>
              </w:rPr>
              <w:t>كبيس بن هوذه، سدوسى</w:t>
            </w:r>
            <w:r>
              <w:rPr>
                <w:rStyle w:val="IndexLink"/>
                <w:rtl w:val="true"/>
              </w:rPr>
              <w:tab/>
            </w:r>
            <w:r>
              <w:rPr>
                <w:rStyle w:val="IndexLink"/>
              </w:rPr>
              <w:t>106</w:t>
            </w:r>
          </w:hyperlink>
        </w:p>
        <w:p>
          <w:pPr>
            <w:pStyle w:val="Contents5"/>
            <w:tabs>
              <w:tab w:val="clear" w:pos="7892"/>
              <w:tab w:val="right" w:pos="9026" w:leader="dot"/>
            </w:tabs>
            <w:rPr/>
          </w:pPr>
          <w:hyperlink w:anchor="__RefHeading___Toc11041647_1280447820">
            <w:r>
              <w:rPr>
                <w:webHidden/>
                <w:rStyle w:val="IndexLink"/>
                <w:rtl w:val="true"/>
              </w:rPr>
              <w:t>نام و نسب اين صحابى</w:t>
            </w:r>
            <w:r>
              <w:rPr>
                <w:rStyle w:val="IndexLink"/>
                <w:rtl w:val="true"/>
              </w:rPr>
              <w:tab/>
            </w:r>
            <w:r>
              <w:rPr>
                <w:rStyle w:val="IndexLink"/>
              </w:rPr>
              <w:t>106</w:t>
            </w:r>
          </w:hyperlink>
        </w:p>
        <w:p>
          <w:pPr>
            <w:pStyle w:val="Contents5"/>
            <w:tabs>
              <w:tab w:val="clear" w:pos="7892"/>
              <w:tab w:val="right" w:pos="9026" w:leader="dot"/>
            </w:tabs>
            <w:rPr/>
          </w:pPr>
          <w:hyperlink w:anchor="__RefHeading___Toc11041649_1280447820">
            <w:r>
              <w:rPr>
                <w:webHidden/>
                <w:rStyle w:val="IndexLink"/>
                <w:rtl w:val="true"/>
              </w:rPr>
              <w:t>داستان كبيس بن هوذه</w:t>
            </w:r>
            <w:r>
              <w:rPr>
                <w:rStyle w:val="IndexLink"/>
                <w:rtl w:val="true"/>
              </w:rPr>
              <w:tab/>
            </w:r>
            <w:r>
              <w:rPr>
                <w:rStyle w:val="IndexLink"/>
              </w:rPr>
              <w:t>106</w:t>
            </w:r>
          </w:hyperlink>
        </w:p>
        <w:p>
          <w:pPr>
            <w:pStyle w:val="Contents6"/>
            <w:tabs>
              <w:tab w:val="clear" w:pos="7609"/>
              <w:tab w:val="right" w:pos="9026" w:leader="dot"/>
            </w:tabs>
            <w:rPr/>
          </w:pPr>
          <w:hyperlink w:anchor="__RefHeading___Toc11041651_1280447820">
            <w:r>
              <w:rPr>
                <w:webHidden/>
                <w:rStyle w:val="IndexLink"/>
                <w:rtl w:val="true"/>
              </w:rPr>
              <w:t>اشاره</w:t>
            </w:r>
            <w:r>
              <w:rPr>
                <w:rStyle w:val="IndexLink"/>
                <w:rtl w:val="true"/>
              </w:rPr>
              <w:tab/>
            </w:r>
            <w:r>
              <w:rPr>
                <w:rStyle w:val="IndexLink"/>
              </w:rPr>
              <w:t>106</w:t>
            </w:r>
          </w:hyperlink>
        </w:p>
        <w:p>
          <w:pPr>
            <w:pStyle w:val="Contents6"/>
            <w:tabs>
              <w:tab w:val="clear" w:pos="7609"/>
              <w:tab w:val="right" w:pos="9026" w:leader="dot"/>
            </w:tabs>
            <w:rPr/>
          </w:pPr>
          <w:hyperlink w:anchor="__RefHeading___Toc11041653_1280447820">
            <w:r>
              <w:rPr>
                <w:webHidden/>
                <w:rStyle w:val="IndexLink"/>
                <w:rtl w:val="true"/>
              </w:rPr>
              <w:t>كوتاه سخن اين كه</w:t>
            </w:r>
            <w:r>
              <w:rPr>
                <w:rStyle w:val="IndexLink"/>
                <w:rtl w:val="true"/>
              </w:rPr>
              <w:tab/>
            </w:r>
            <w:r>
              <w:rPr>
                <w:rStyle w:val="IndexLink"/>
              </w:rPr>
              <w:t>108</w:t>
            </w:r>
          </w:hyperlink>
        </w:p>
        <w:p>
          <w:pPr>
            <w:pStyle w:val="Contents6"/>
            <w:tabs>
              <w:tab w:val="clear" w:pos="7609"/>
              <w:tab w:val="right" w:pos="9026" w:leader="dot"/>
            </w:tabs>
            <w:rPr/>
          </w:pPr>
          <w:hyperlink w:anchor="__RefHeading___Toc11041655_1280447820">
            <w:r>
              <w:rPr>
                <w:webHidden/>
                <w:rStyle w:val="IndexLink"/>
                <w:rtl w:val="true"/>
              </w:rPr>
              <w:t>بررسى اسناد افسانۀ كبيس</w:t>
            </w:r>
            <w:r>
              <w:rPr>
                <w:rStyle w:val="IndexLink"/>
                <w:rtl w:val="true"/>
              </w:rPr>
              <w:tab/>
            </w:r>
            <w:r>
              <w:rPr>
                <w:rStyle w:val="IndexLink"/>
              </w:rPr>
              <w:t>108</w:t>
            </w:r>
          </w:hyperlink>
        </w:p>
        <w:p>
          <w:pPr>
            <w:pStyle w:val="Contents6"/>
            <w:tabs>
              <w:tab w:val="clear" w:pos="7609"/>
              <w:tab w:val="right" w:pos="9026" w:leader="dot"/>
            </w:tabs>
            <w:rPr/>
          </w:pPr>
          <w:hyperlink w:anchor="__RefHeading___Toc11041657_1280447820">
            <w:r>
              <w:rPr>
                <w:webHidden/>
                <w:rStyle w:val="IndexLink"/>
                <w:rtl w:val="true"/>
              </w:rPr>
              <w:t>نتيجه، و دست‌آورد داستان كبيس</w:t>
            </w:r>
            <w:r>
              <w:rPr>
                <w:rStyle w:val="IndexLink"/>
                <w:rtl w:val="true"/>
              </w:rPr>
              <w:tab/>
            </w:r>
            <w:r>
              <w:rPr>
                <w:rStyle w:val="IndexLink"/>
              </w:rPr>
              <w:t>109</w:t>
            </w:r>
          </w:hyperlink>
        </w:p>
        <w:p>
          <w:pPr>
            <w:pStyle w:val="Contents6"/>
            <w:tabs>
              <w:tab w:val="clear" w:pos="7609"/>
              <w:tab w:val="right" w:pos="9026" w:leader="dot"/>
            </w:tabs>
            <w:rPr/>
          </w:pPr>
          <w:hyperlink w:anchor="__RefHeading___Toc11041659_1280447820">
            <w:r>
              <w:rPr>
                <w:webHidden/>
                <w:rStyle w:val="IndexLink"/>
                <w:rtl w:val="true"/>
              </w:rPr>
              <w:t>منابع انتشار افسانۀ كبيس</w:t>
            </w:r>
            <w:r>
              <w:rPr>
                <w:rStyle w:val="IndexLink"/>
                <w:rtl w:val="true"/>
              </w:rPr>
              <w:tab/>
            </w:r>
            <w:r>
              <w:rPr>
                <w:rStyle w:val="IndexLink"/>
              </w:rPr>
              <w:t>110</w:t>
            </w:r>
          </w:hyperlink>
        </w:p>
        <w:p>
          <w:pPr>
            <w:pStyle w:val="Contents4"/>
            <w:tabs>
              <w:tab w:val="clear" w:pos="8176"/>
              <w:tab w:val="right" w:pos="9026" w:leader="dot"/>
            </w:tabs>
            <w:rPr/>
          </w:pPr>
          <w:hyperlink w:anchor="__RefHeading___Toc11041661_1280447820">
            <w:r>
              <w:rPr>
                <w:webHidden/>
                <w:rStyle w:val="IndexLink"/>
                <w:rtl w:val="true"/>
              </w:rPr>
              <w:t>مصادر و مدارك بحث</w:t>
            </w:r>
            <w:r>
              <w:rPr>
                <w:rStyle w:val="IndexLink"/>
                <w:rtl w:val="true"/>
              </w:rPr>
              <w:tab/>
            </w:r>
            <w:r>
              <w:rPr>
                <w:rStyle w:val="IndexLink"/>
              </w:rPr>
              <w:t>111</w:t>
            </w:r>
          </w:hyperlink>
        </w:p>
        <w:p>
          <w:pPr>
            <w:pStyle w:val="Contents2"/>
            <w:tabs>
              <w:tab w:val="clear" w:pos="8743"/>
              <w:tab w:val="right" w:pos="9026" w:leader="dot"/>
            </w:tabs>
            <w:rPr/>
          </w:pPr>
          <w:hyperlink w:anchor="__RefHeading___Toc11041663_1280447820">
            <w:r>
              <w:rPr>
                <w:webHidden/>
                <w:rStyle w:val="IndexLink"/>
                <w:rtl w:val="true"/>
              </w:rPr>
              <w:t>بخش چهارم</w:t>
            </w:r>
            <w:r>
              <w:rPr>
                <w:rStyle w:val="IndexLink"/>
                <w:rtl w:val="true"/>
              </w:rPr>
              <w:t xml:space="preserve">: </w:t>
            </w:r>
            <w:r>
              <w:rPr>
                <w:rStyle w:val="IndexLink"/>
                <w:rtl w:val="true"/>
              </w:rPr>
              <w:t>عمال و كارگزاران رسول خدا و ابو بكر</w:t>
            </w:r>
            <w:r>
              <w:rPr>
                <w:rStyle w:val="IndexLink"/>
                <w:rtl w:val="true"/>
              </w:rPr>
              <w:tab/>
            </w:r>
            <w:r>
              <w:rPr>
                <w:rStyle w:val="IndexLink"/>
              </w:rPr>
              <w:t>114</w:t>
            </w:r>
          </w:hyperlink>
        </w:p>
        <w:p>
          <w:pPr>
            <w:pStyle w:val="Contents3"/>
            <w:tabs>
              <w:tab w:val="clear" w:pos="8459"/>
              <w:tab w:val="right" w:pos="9026" w:leader="dot"/>
            </w:tabs>
            <w:rPr/>
          </w:pPr>
          <w:hyperlink w:anchor="__RefHeading___Toc11041665_1280447820">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11041667_1280447820">
            <w:r>
              <w:rPr>
                <w:webHidden/>
                <w:rStyle w:val="IndexLink"/>
                <w:rtl w:val="true"/>
              </w:rPr>
              <w:t>كارگزاران رسول خدا</w:t>
            </w:r>
            <w:r>
              <w:rPr>
                <w:rStyle w:val="IndexLink"/>
                <w:rtl w:val="true"/>
              </w:rPr>
              <w:tab/>
            </w:r>
            <w:r>
              <w:rPr>
                <w:rStyle w:val="IndexLink"/>
              </w:rPr>
              <w:t>115</w:t>
            </w:r>
          </w:hyperlink>
        </w:p>
        <w:p>
          <w:pPr>
            <w:pStyle w:val="Contents4"/>
            <w:tabs>
              <w:tab w:val="clear" w:pos="8176"/>
              <w:tab w:val="right" w:pos="9026" w:leader="dot"/>
            </w:tabs>
            <w:rPr/>
          </w:pPr>
          <w:hyperlink w:anchor="__RefHeading___Toc11041669_1280447820">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11041671_1280447820">
            <w:r>
              <w:rPr>
                <w:webHidden/>
                <w:rStyle w:val="IndexLink"/>
                <w:rtl w:val="true"/>
              </w:rPr>
              <w:t>سى امين صحابى ساختگى سيف</w:t>
            </w:r>
            <w:r>
              <w:rPr>
                <w:rStyle w:val="IndexLink"/>
                <w:rtl w:val="true"/>
              </w:rPr>
              <w:t xml:space="preserve">: </w:t>
            </w:r>
            <w:r>
              <w:rPr>
                <w:rStyle w:val="IndexLink"/>
                <w:rtl w:val="true"/>
              </w:rPr>
              <w:t>عبيد بن صخر</w:t>
            </w:r>
            <w:r>
              <w:rPr>
                <w:rStyle w:val="IndexLink"/>
                <w:rtl w:val="true"/>
              </w:rPr>
              <w:tab/>
            </w:r>
            <w:r>
              <w:rPr>
                <w:rStyle w:val="IndexLink"/>
              </w:rPr>
              <w:t>116</w:t>
            </w:r>
          </w:hyperlink>
        </w:p>
        <w:p>
          <w:pPr>
            <w:pStyle w:val="Contents5"/>
            <w:tabs>
              <w:tab w:val="clear" w:pos="7892"/>
              <w:tab w:val="right" w:pos="9026" w:leader="dot"/>
            </w:tabs>
            <w:rPr/>
          </w:pPr>
          <w:hyperlink w:anchor="__RefHeading___Toc11041673_1280447820">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11041675_1280447820">
            <w:r>
              <w:rPr>
                <w:webHidden/>
                <w:rStyle w:val="IndexLink"/>
                <w:rtl w:val="true"/>
              </w:rPr>
              <w:t>نسب اين صحابى</w:t>
            </w:r>
            <w:r>
              <w:rPr>
                <w:rStyle w:val="IndexLink"/>
                <w:rtl w:val="true"/>
              </w:rPr>
              <w:tab/>
            </w:r>
            <w:r>
              <w:rPr>
                <w:rStyle w:val="IndexLink"/>
              </w:rPr>
              <w:t>116</w:t>
            </w:r>
          </w:hyperlink>
        </w:p>
        <w:p>
          <w:pPr>
            <w:pStyle w:val="Contents5"/>
            <w:tabs>
              <w:tab w:val="clear" w:pos="7892"/>
              <w:tab w:val="right" w:pos="9026" w:leader="dot"/>
            </w:tabs>
            <w:rPr/>
          </w:pPr>
          <w:hyperlink w:anchor="__RefHeading___Toc11041677_1280447820">
            <w:r>
              <w:rPr>
                <w:webHidden/>
                <w:rStyle w:val="IndexLink"/>
                <w:rtl w:val="true"/>
              </w:rPr>
              <w:t>داستان عبيد بن صخر</w:t>
            </w:r>
            <w:r>
              <w:rPr>
                <w:rStyle w:val="IndexLink"/>
                <w:rtl w:val="true"/>
              </w:rPr>
              <w:tab/>
            </w:r>
            <w:r>
              <w:rPr>
                <w:rStyle w:val="IndexLink"/>
              </w:rPr>
              <w:t>117</w:t>
            </w:r>
          </w:hyperlink>
        </w:p>
        <w:p>
          <w:pPr>
            <w:pStyle w:val="Contents5"/>
            <w:tabs>
              <w:tab w:val="clear" w:pos="7892"/>
              <w:tab w:val="right" w:pos="9026" w:leader="dot"/>
            </w:tabs>
            <w:rPr/>
          </w:pPr>
          <w:hyperlink w:anchor="__RefHeading___Toc11041679_1280447820">
            <w:r>
              <w:rPr>
                <w:webHidden/>
                <w:rStyle w:val="IndexLink"/>
                <w:rtl w:val="true"/>
              </w:rPr>
              <w:t>مأموريت عبيد در يمن</w:t>
            </w:r>
            <w:r>
              <w:rPr>
                <w:rStyle w:val="IndexLink"/>
                <w:rtl w:val="true"/>
              </w:rPr>
              <w:t>.</w:t>
              <w:tab/>
            </w:r>
            <w:r>
              <w:rPr>
                <w:rStyle w:val="IndexLink"/>
              </w:rPr>
              <w:t>117</w:t>
            </w:r>
          </w:hyperlink>
        </w:p>
        <w:p>
          <w:pPr>
            <w:pStyle w:val="Contents5"/>
            <w:tabs>
              <w:tab w:val="clear" w:pos="7892"/>
              <w:tab w:val="right" w:pos="9026" w:leader="dot"/>
            </w:tabs>
            <w:rPr/>
          </w:pPr>
          <w:hyperlink w:anchor="__RefHeading___Toc11041681_1280447820">
            <w:r>
              <w:rPr>
                <w:webHidden/>
                <w:rStyle w:val="IndexLink"/>
                <w:rtl w:val="true"/>
              </w:rPr>
              <w:t>كوتاه سخن اين كه</w:t>
            </w:r>
            <w:r>
              <w:rPr>
                <w:rStyle w:val="IndexLink"/>
                <w:rtl w:val="true"/>
              </w:rPr>
              <w:tab/>
            </w:r>
            <w:r>
              <w:rPr>
                <w:rStyle w:val="IndexLink"/>
              </w:rPr>
              <w:t>123</w:t>
            </w:r>
          </w:hyperlink>
        </w:p>
        <w:p>
          <w:pPr>
            <w:pStyle w:val="Contents6"/>
            <w:tabs>
              <w:tab w:val="clear" w:pos="7609"/>
              <w:tab w:val="right" w:pos="9026" w:leader="dot"/>
            </w:tabs>
            <w:rPr/>
          </w:pPr>
          <w:hyperlink w:anchor="__RefHeading___Toc11041683_1280447820">
            <w:r>
              <w:rPr>
                <w:webHidden/>
                <w:rStyle w:val="IndexLink"/>
                <w:rtl w:val="true"/>
              </w:rPr>
              <w:t>اشاره</w:t>
            </w:r>
            <w:r>
              <w:rPr>
                <w:rStyle w:val="IndexLink"/>
                <w:rtl w:val="true"/>
              </w:rPr>
              <w:tab/>
            </w:r>
            <w:r>
              <w:rPr>
                <w:rStyle w:val="IndexLink"/>
              </w:rPr>
              <w:t>123</w:t>
            </w:r>
          </w:hyperlink>
        </w:p>
        <w:p>
          <w:pPr>
            <w:pStyle w:val="Contents6"/>
            <w:tabs>
              <w:tab w:val="clear" w:pos="7609"/>
              <w:tab w:val="right" w:pos="9026" w:leader="dot"/>
            </w:tabs>
            <w:rPr/>
          </w:pPr>
          <w:hyperlink w:anchor="__RefHeading___Toc11041685_1280447820">
            <w:r>
              <w:rPr>
                <w:webHidden/>
                <w:rStyle w:val="IndexLink"/>
                <w:rtl w:val="true"/>
              </w:rPr>
              <w:t>بررسى سند داستان عبيد</w:t>
            </w:r>
            <w:r>
              <w:rPr>
                <w:rStyle w:val="IndexLink"/>
                <w:rtl w:val="true"/>
              </w:rPr>
              <w:tab/>
            </w:r>
            <w:r>
              <w:rPr>
                <w:rStyle w:val="IndexLink"/>
              </w:rPr>
              <w:t>124</w:t>
            </w:r>
          </w:hyperlink>
        </w:p>
        <w:p>
          <w:pPr>
            <w:pStyle w:val="Contents6"/>
            <w:tabs>
              <w:tab w:val="clear" w:pos="7609"/>
              <w:tab w:val="right" w:pos="9026" w:leader="dot"/>
            </w:tabs>
            <w:rPr/>
          </w:pPr>
          <w:hyperlink w:anchor="__RefHeading___Toc11041687_1280447820">
            <w:r>
              <w:rPr>
                <w:webHidden/>
                <w:rStyle w:val="IndexLink"/>
                <w:rtl w:val="true"/>
              </w:rPr>
              <w:t>بازده اين بحث و بررسى</w:t>
            </w:r>
            <w:r>
              <w:rPr>
                <w:rStyle w:val="IndexLink"/>
                <w:rtl w:val="true"/>
              </w:rPr>
              <w:tab/>
            </w:r>
            <w:r>
              <w:rPr>
                <w:rStyle w:val="IndexLink"/>
              </w:rPr>
              <w:t>124</w:t>
            </w:r>
          </w:hyperlink>
        </w:p>
        <w:p>
          <w:pPr>
            <w:pStyle w:val="Contents4"/>
            <w:tabs>
              <w:tab w:val="clear" w:pos="8176"/>
              <w:tab w:val="right" w:pos="9026" w:leader="dot"/>
            </w:tabs>
            <w:rPr/>
          </w:pPr>
          <w:hyperlink w:anchor="__RefHeading___Toc11041689_1280447820">
            <w:r>
              <w:rPr>
                <w:webHidden/>
                <w:rStyle w:val="IndexLink"/>
                <w:rtl w:val="true"/>
              </w:rPr>
              <w:t>سى و يكمين صحابى ساختگى</w:t>
            </w:r>
            <w:r>
              <w:rPr>
                <w:rStyle w:val="IndexLink"/>
                <w:rtl w:val="true"/>
              </w:rPr>
              <w:t xml:space="preserve">: </w:t>
            </w:r>
            <w:r>
              <w:rPr>
                <w:rStyle w:val="IndexLink"/>
                <w:rtl w:val="true"/>
              </w:rPr>
              <w:t>صخر بن لوذان انصارى</w:t>
            </w:r>
            <w:r>
              <w:rPr>
                <w:rStyle w:val="IndexLink"/>
                <w:rtl w:val="true"/>
              </w:rPr>
              <w:tab/>
            </w:r>
            <w:r>
              <w:rPr>
                <w:rStyle w:val="IndexLink"/>
              </w:rPr>
              <w:t>126</w:t>
            </w:r>
          </w:hyperlink>
        </w:p>
        <w:p>
          <w:pPr>
            <w:pStyle w:val="Contents5"/>
            <w:tabs>
              <w:tab w:val="clear" w:pos="7892"/>
              <w:tab w:val="right" w:pos="9026" w:leader="dot"/>
            </w:tabs>
            <w:rPr/>
          </w:pPr>
          <w:hyperlink w:anchor="__RefHeading___Toc11041691_1280447820">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11041693_1280447820">
            <w:r>
              <w:rPr>
                <w:webHidden/>
                <w:rStyle w:val="IndexLink"/>
                <w:rtl w:val="true"/>
              </w:rPr>
              <w:t>دست‌آورد احاديث سيف در اين مورد</w:t>
            </w:r>
            <w:r>
              <w:rPr>
                <w:rStyle w:val="IndexLink"/>
                <w:rtl w:val="true"/>
              </w:rPr>
              <w:tab/>
            </w:r>
            <w:r>
              <w:rPr>
                <w:rStyle w:val="IndexLink"/>
              </w:rPr>
              <w:t>128</w:t>
            </w:r>
          </w:hyperlink>
        </w:p>
        <w:p>
          <w:pPr>
            <w:pStyle w:val="Contents6"/>
            <w:tabs>
              <w:tab w:val="clear" w:pos="7609"/>
              <w:tab w:val="right" w:pos="9026" w:leader="dot"/>
            </w:tabs>
            <w:rPr/>
          </w:pPr>
          <w:hyperlink w:anchor="__RefHeading___Toc11041695_1280447820">
            <w:r>
              <w:rPr>
                <w:webHidden/>
                <w:rStyle w:val="IndexLink"/>
                <w:rtl w:val="true"/>
              </w:rPr>
              <w:t>اشاره</w:t>
            </w:r>
            <w:r>
              <w:rPr>
                <w:rStyle w:val="IndexLink"/>
                <w:rtl w:val="true"/>
              </w:rPr>
              <w:tab/>
            </w:r>
            <w:r>
              <w:rPr>
                <w:rStyle w:val="IndexLink"/>
              </w:rPr>
              <w:t>128</w:t>
            </w:r>
          </w:hyperlink>
        </w:p>
        <w:p>
          <w:pPr>
            <w:pStyle w:val="Contents6"/>
            <w:tabs>
              <w:tab w:val="clear" w:pos="7609"/>
              <w:tab w:val="right" w:pos="9026" w:leader="dot"/>
            </w:tabs>
            <w:rPr/>
          </w:pPr>
          <w:hyperlink w:anchor="__RefHeading___Toc11041697_1280447820">
            <w:r>
              <w:rPr>
                <w:webHidden/>
                <w:rStyle w:val="IndexLink"/>
                <w:rtl w:val="true"/>
              </w:rPr>
              <w:t>سيف از چه اشخاصى روايت كرده است؟</w:t>
            </w:r>
            <w:r>
              <w:rPr>
                <w:rStyle w:val="IndexLink"/>
                <w:rtl w:val="true"/>
              </w:rPr>
              <w:tab/>
            </w:r>
            <w:r>
              <w:rPr>
                <w:rStyle w:val="IndexLink"/>
              </w:rPr>
              <w:t>128</w:t>
            </w:r>
          </w:hyperlink>
        </w:p>
        <w:p>
          <w:pPr>
            <w:pStyle w:val="Contents6"/>
            <w:tabs>
              <w:tab w:val="clear" w:pos="7609"/>
              <w:tab w:val="right" w:pos="9026" w:leader="dot"/>
            </w:tabs>
            <w:rPr/>
          </w:pPr>
          <w:hyperlink w:anchor="__RefHeading___Toc11041699_1280447820">
            <w:r>
              <w:rPr>
                <w:webHidden/>
                <w:rStyle w:val="IndexLink"/>
                <w:rtl w:val="true"/>
              </w:rPr>
              <w:t>منابع انتشار اين دروغ‌ها</w:t>
            </w:r>
            <w:r>
              <w:rPr>
                <w:rStyle w:val="IndexLink"/>
                <w:rtl w:val="true"/>
              </w:rPr>
              <w:tab/>
            </w:r>
            <w:r>
              <w:rPr>
                <w:rStyle w:val="IndexLink"/>
              </w:rPr>
              <w:t>128</w:t>
            </w:r>
          </w:hyperlink>
        </w:p>
        <w:p>
          <w:pPr>
            <w:pStyle w:val="Contents6"/>
            <w:tabs>
              <w:tab w:val="clear" w:pos="7609"/>
              <w:tab w:val="right" w:pos="9026" w:leader="dot"/>
            </w:tabs>
            <w:rPr/>
          </w:pPr>
          <w:hyperlink w:anchor="__RefHeading___Toc11041701_1280447820">
            <w:r>
              <w:rPr>
                <w:webHidden/>
                <w:rStyle w:val="IndexLink"/>
                <w:rtl w:val="true"/>
              </w:rPr>
              <w:t>مصادر و مدارك بحث</w:t>
            </w:r>
            <w:r>
              <w:rPr>
                <w:rStyle w:val="IndexLink"/>
                <w:rtl w:val="true"/>
              </w:rPr>
              <w:tab/>
            </w:r>
            <w:r>
              <w:rPr>
                <w:rStyle w:val="IndexLink"/>
              </w:rPr>
              <w:t>130</w:t>
            </w:r>
          </w:hyperlink>
        </w:p>
        <w:p>
          <w:pPr>
            <w:pStyle w:val="Contents3"/>
            <w:tabs>
              <w:tab w:val="clear" w:pos="8459"/>
              <w:tab w:val="right" w:pos="9026" w:leader="dot"/>
            </w:tabs>
            <w:rPr/>
          </w:pPr>
          <w:hyperlink w:anchor="__RefHeading___Toc11041703_1280447820">
            <w:r>
              <w:rPr>
                <w:webHidden/>
                <w:rStyle w:val="IndexLink"/>
                <w:rtl w:val="true"/>
              </w:rPr>
              <w:t>عمال و كارگزاران پيامبر خدا، و ابو بكر</w:t>
            </w:r>
            <w:r>
              <w:rPr>
                <w:rStyle w:val="IndexLink"/>
                <w:rtl w:val="true"/>
              </w:rPr>
              <w:tab/>
            </w:r>
            <w:r>
              <w:rPr>
                <w:rStyle w:val="IndexLink"/>
              </w:rPr>
              <w:t>132</w:t>
            </w:r>
          </w:hyperlink>
        </w:p>
        <w:p>
          <w:pPr>
            <w:pStyle w:val="Contents4"/>
            <w:tabs>
              <w:tab w:val="clear" w:pos="8176"/>
              <w:tab w:val="right" w:pos="9026" w:leader="dot"/>
            </w:tabs>
            <w:rPr/>
          </w:pPr>
          <w:hyperlink w:anchor="__RefHeading___Toc11041705_1280447820">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11041707_1280447820">
            <w:r>
              <w:rPr>
                <w:webHidden/>
                <w:rStyle w:val="IndexLink"/>
                <w:rtl w:val="true"/>
              </w:rPr>
              <w:t>سى و دومين صحابى ساختگى سيف</w:t>
            </w:r>
            <w:r>
              <w:rPr>
                <w:rStyle w:val="IndexLink"/>
                <w:rtl w:val="true"/>
              </w:rPr>
              <w:t xml:space="preserve">: </w:t>
            </w:r>
            <w:r>
              <w:rPr>
                <w:rStyle w:val="IndexLink"/>
                <w:rtl w:val="true"/>
              </w:rPr>
              <w:t>عكاشة بن ثور الغوثى</w:t>
            </w:r>
            <w:r>
              <w:rPr>
                <w:rStyle w:val="IndexLink"/>
                <w:rtl w:val="true"/>
              </w:rPr>
              <w:tab/>
            </w:r>
            <w:r>
              <w:rPr>
                <w:rStyle w:val="IndexLink"/>
              </w:rPr>
              <w:t>134</w:t>
            </w:r>
          </w:hyperlink>
        </w:p>
        <w:p>
          <w:pPr>
            <w:pStyle w:val="Contents5"/>
            <w:tabs>
              <w:tab w:val="clear" w:pos="7892"/>
              <w:tab w:val="right" w:pos="9026" w:leader="dot"/>
            </w:tabs>
            <w:rPr/>
          </w:pPr>
          <w:hyperlink w:anchor="__RefHeading___Toc11041709_1280447820">
            <w:r>
              <w:rPr>
                <w:webHidden/>
                <w:rStyle w:val="IndexLink"/>
                <w:rtl w:val="true"/>
              </w:rPr>
              <w:t>عكاشه كارگزارى در يمن</w:t>
            </w:r>
            <w:r>
              <w:rPr>
                <w:rStyle w:val="IndexLink"/>
                <w:rtl w:val="true"/>
              </w:rPr>
              <w:tab/>
            </w:r>
            <w:r>
              <w:rPr>
                <w:rStyle w:val="IndexLink"/>
              </w:rPr>
              <w:t>134</w:t>
            </w:r>
          </w:hyperlink>
        </w:p>
        <w:p>
          <w:pPr>
            <w:pStyle w:val="Contents4"/>
            <w:tabs>
              <w:tab w:val="clear" w:pos="8176"/>
              <w:tab w:val="right" w:pos="9026" w:leader="dot"/>
            </w:tabs>
            <w:rPr/>
          </w:pPr>
          <w:hyperlink w:anchor="__RefHeading___Toc11041711_1280447820">
            <w:r>
              <w:rPr>
                <w:webHidden/>
                <w:rStyle w:val="IndexLink"/>
                <w:rtl w:val="true"/>
              </w:rPr>
              <w:t>سى و سومين صحابى ساختگى سيف</w:t>
            </w:r>
            <w:r>
              <w:rPr>
                <w:rStyle w:val="IndexLink"/>
                <w:rtl w:val="true"/>
              </w:rPr>
              <w:t xml:space="preserve">: </w:t>
            </w:r>
            <w:r>
              <w:rPr>
                <w:rStyle w:val="IndexLink"/>
                <w:rtl w:val="true"/>
              </w:rPr>
              <w:t>عبد الله بن ثور الغوثى</w:t>
            </w:r>
            <w:r>
              <w:rPr>
                <w:rStyle w:val="IndexLink"/>
                <w:rtl w:val="true"/>
              </w:rPr>
              <w:tab/>
            </w:r>
            <w:r>
              <w:rPr>
                <w:rStyle w:val="IndexLink"/>
              </w:rPr>
              <w:t>138</w:t>
            </w:r>
          </w:hyperlink>
        </w:p>
        <w:p>
          <w:pPr>
            <w:pStyle w:val="Contents5"/>
            <w:tabs>
              <w:tab w:val="clear" w:pos="7892"/>
              <w:tab w:val="right" w:pos="9026" w:leader="dot"/>
            </w:tabs>
            <w:rPr/>
          </w:pPr>
          <w:hyperlink w:anchor="__RefHeading___Toc11041713_1280447820">
            <w:r>
              <w:rPr>
                <w:webHidden/>
                <w:rStyle w:val="IndexLink"/>
                <w:rtl w:val="true"/>
              </w:rPr>
              <w:t>عبد الله ثور، كارگزار ابو بكر</w:t>
            </w:r>
            <w:r>
              <w:rPr>
                <w:rStyle w:val="IndexLink"/>
                <w:rtl w:val="true"/>
              </w:rPr>
              <w:tab/>
            </w:r>
            <w:r>
              <w:rPr>
                <w:rStyle w:val="IndexLink"/>
              </w:rPr>
              <w:t>138</w:t>
            </w:r>
          </w:hyperlink>
        </w:p>
        <w:p>
          <w:pPr>
            <w:pStyle w:val="Contents6"/>
            <w:tabs>
              <w:tab w:val="clear" w:pos="7609"/>
              <w:tab w:val="right" w:pos="9026" w:leader="dot"/>
            </w:tabs>
            <w:rPr/>
          </w:pPr>
          <w:hyperlink w:anchor="__RefHeading___Toc11041715_1280447820">
            <w:r>
              <w:rPr>
                <w:webHidden/>
                <w:rStyle w:val="IndexLink"/>
                <w:rtl w:val="true"/>
              </w:rPr>
              <w:t>اشاره</w:t>
            </w:r>
            <w:r>
              <w:rPr>
                <w:rStyle w:val="IndexLink"/>
                <w:rtl w:val="true"/>
              </w:rPr>
              <w:tab/>
            </w:r>
            <w:r>
              <w:rPr>
                <w:rStyle w:val="IndexLink"/>
              </w:rPr>
              <w:t>138</w:t>
            </w:r>
          </w:hyperlink>
        </w:p>
        <w:p>
          <w:pPr>
            <w:pStyle w:val="Contents6"/>
            <w:tabs>
              <w:tab w:val="clear" w:pos="7609"/>
              <w:tab w:val="right" w:pos="9026" w:leader="dot"/>
            </w:tabs>
            <w:rPr/>
          </w:pPr>
          <w:hyperlink w:anchor="__RefHeading___Toc11041717_1280447820">
            <w:r>
              <w:rPr>
                <w:webHidden/>
                <w:rStyle w:val="IndexLink"/>
                <w:rtl w:val="true"/>
              </w:rPr>
              <w:t>بررسى اسناد داستان عكاشه و عبد الله</w:t>
            </w:r>
            <w:r>
              <w:rPr>
                <w:rStyle w:val="IndexLink"/>
                <w:rtl w:val="true"/>
              </w:rPr>
              <w:tab/>
            </w:r>
            <w:r>
              <w:rPr>
                <w:rStyle w:val="IndexLink"/>
              </w:rPr>
              <w:t>139</w:t>
            </w:r>
          </w:hyperlink>
        </w:p>
        <w:p>
          <w:pPr>
            <w:pStyle w:val="Contents6"/>
            <w:tabs>
              <w:tab w:val="clear" w:pos="7609"/>
              <w:tab w:val="right" w:pos="9026" w:leader="dot"/>
            </w:tabs>
            <w:rPr/>
          </w:pPr>
          <w:hyperlink w:anchor="__RefHeading___Toc11041719_1280447820">
            <w:r>
              <w:rPr>
                <w:webHidden/>
                <w:rStyle w:val="IndexLink"/>
                <w:rtl w:val="true"/>
              </w:rPr>
              <w:t>مقايسه و بررسى اخبار سيف</w:t>
            </w:r>
            <w:r>
              <w:rPr>
                <w:rStyle w:val="IndexLink"/>
                <w:rtl w:val="true"/>
              </w:rPr>
              <w:tab/>
            </w:r>
            <w:r>
              <w:rPr>
                <w:rStyle w:val="IndexLink"/>
              </w:rPr>
              <w:t>139</w:t>
            </w:r>
          </w:hyperlink>
        </w:p>
        <w:p>
          <w:pPr>
            <w:pStyle w:val="Contents6"/>
            <w:tabs>
              <w:tab w:val="clear" w:pos="7609"/>
              <w:tab w:val="right" w:pos="9026" w:leader="dot"/>
            </w:tabs>
            <w:rPr/>
          </w:pPr>
          <w:hyperlink w:anchor="__RefHeading___Toc11041721_1280447820">
            <w:r>
              <w:rPr>
                <w:webHidden/>
                <w:rStyle w:val="IndexLink"/>
                <w:rtl w:val="true"/>
              </w:rPr>
              <w:t>نتيجۀ اين اخبار</w:t>
            </w:r>
            <w:r>
              <w:rPr>
                <w:rStyle w:val="IndexLink"/>
                <w:rtl w:val="true"/>
              </w:rPr>
              <w:tab/>
            </w:r>
            <w:r>
              <w:rPr>
                <w:rStyle w:val="IndexLink"/>
              </w:rPr>
              <w:t>140</w:t>
            </w:r>
          </w:hyperlink>
        </w:p>
        <w:p>
          <w:pPr>
            <w:pStyle w:val="Contents4"/>
            <w:tabs>
              <w:tab w:val="clear" w:pos="8176"/>
              <w:tab w:val="right" w:pos="9026" w:leader="dot"/>
            </w:tabs>
            <w:rPr/>
          </w:pPr>
          <w:hyperlink w:anchor="__RefHeading___Toc11041723_1280447820">
            <w:r>
              <w:rPr>
                <w:webHidden/>
                <w:rStyle w:val="IndexLink"/>
                <w:rtl w:val="true"/>
              </w:rPr>
              <w:t>سى و چهارمين صحابى ساختگى</w:t>
            </w:r>
            <w:r>
              <w:rPr>
                <w:rStyle w:val="IndexLink"/>
                <w:rtl w:val="true"/>
              </w:rPr>
              <w:t xml:space="preserve">: </w:t>
            </w:r>
            <w:r>
              <w:rPr>
                <w:rStyle w:val="IndexLink"/>
                <w:rtl w:val="true"/>
              </w:rPr>
              <w:t>عبيد الله بن ثور غوثى</w:t>
            </w:r>
            <w:r>
              <w:rPr>
                <w:rStyle w:val="IndexLink"/>
                <w:rtl w:val="true"/>
              </w:rPr>
              <w:tab/>
            </w:r>
            <w:r>
              <w:rPr>
                <w:rStyle w:val="IndexLink"/>
              </w:rPr>
              <w:t>142</w:t>
            </w:r>
          </w:hyperlink>
        </w:p>
        <w:p>
          <w:pPr>
            <w:pStyle w:val="Contents4"/>
            <w:tabs>
              <w:tab w:val="clear" w:pos="8176"/>
              <w:tab w:val="right" w:pos="9026" w:leader="dot"/>
            </w:tabs>
            <w:rPr/>
          </w:pPr>
          <w:hyperlink w:anchor="__RefHeading___Toc11041725_1280447820">
            <w:r>
              <w:rPr>
                <w:webHidden/>
                <w:rStyle w:val="IndexLink"/>
                <w:rtl w:val="true"/>
              </w:rPr>
              <w:t>نسب اين سه صحابى</w:t>
            </w:r>
            <w:r>
              <w:rPr>
                <w:rStyle w:val="IndexLink"/>
                <w:rtl w:val="true"/>
              </w:rPr>
              <w:tab/>
            </w:r>
            <w:r>
              <w:rPr>
                <w:rStyle w:val="IndexLink"/>
              </w:rPr>
              <w:t>143</w:t>
            </w:r>
          </w:hyperlink>
        </w:p>
        <w:p>
          <w:pPr>
            <w:pStyle w:val="Contents4"/>
            <w:tabs>
              <w:tab w:val="clear" w:pos="8176"/>
              <w:tab w:val="right" w:pos="9026" w:leader="dot"/>
            </w:tabs>
            <w:rPr/>
          </w:pPr>
          <w:hyperlink w:anchor="__RefHeading___Toc11041727_1280447820">
            <w:r>
              <w:rPr>
                <w:webHidden/>
                <w:rStyle w:val="IndexLink"/>
                <w:rtl w:val="true"/>
              </w:rPr>
              <w:t>كوتاه سخن اين كه</w:t>
            </w:r>
            <w:r>
              <w:rPr>
                <w:rStyle w:val="IndexLink"/>
                <w:rtl w:val="true"/>
              </w:rPr>
              <w:tab/>
            </w:r>
            <w:r>
              <w:rPr>
                <w:rStyle w:val="IndexLink"/>
              </w:rPr>
              <w:t>144</w:t>
            </w:r>
          </w:hyperlink>
        </w:p>
        <w:p>
          <w:pPr>
            <w:pStyle w:val="Contents4"/>
            <w:tabs>
              <w:tab w:val="clear" w:pos="8176"/>
              <w:tab w:val="right" w:pos="9026" w:leader="dot"/>
            </w:tabs>
            <w:rPr/>
          </w:pPr>
          <w:hyperlink w:anchor="__RefHeading___Toc11041729_1280447820">
            <w:r>
              <w:rPr>
                <w:webHidden/>
                <w:rStyle w:val="IndexLink"/>
                <w:rtl w:val="true"/>
              </w:rPr>
              <w:t>راويان افسانۀ فرزندان ثور</w:t>
            </w:r>
            <w:r>
              <w:rPr>
                <w:rStyle w:val="IndexLink"/>
                <w:rtl w:val="true"/>
              </w:rPr>
              <w:tab/>
            </w:r>
            <w:r>
              <w:rPr>
                <w:rStyle w:val="IndexLink"/>
              </w:rPr>
              <w:t>146</w:t>
            </w:r>
          </w:hyperlink>
        </w:p>
        <w:p>
          <w:pPr>
            <w:pStyle w:val="Contents5"/>
            <w:tabs>
              <w:tab w:val="clear" w:pos="7892"/>
              <w:tab w:val="right" w:pos="9026" w:leader="dot"/>
            </w:tabs>
            <w:rPr/>
          </w:pPr>
          <w:hyperlink w:anchor="__RefHeading___Toc11041731_1280447820">
            <w:r>
              <w:rPr>
                <w:webHidden/>
                <w:rStyle w:val="IndexLink"/>
                <w:rtl w:val="true"/>
              </w:rPr>
              <w:t>اشاره</w:t>
            </w:r>
            <w:r>
              <w:rPr>
                <w:rStyle w:val="IndexLink"/>
                <w:rtl w:val="true"/>
              </w:rPr>
              <w:tab/>
            </w:r>
            <w:r>
              <w:rPr>
                <w:rStyle w:val="IndexLink"/>
              </w:rPr>
              <w:t>146</w:t>
            </w:r>
          </w:hyperlink>
        </w:p>
        <w:p>
          <w:pPr>
            <w:pStyle w:val="Contents5"/>
            <w:tabs>
              <w:tab w:val="clear" w:pos="7892"/>
              <w:tab w:val="right" w:pos="9026" w:leader="dot"/>
            </w:tabs>
            <w:rPr/>
          </w:pPr>
          <w:hyperlink w:anchor="__RefHeading___Toc11041733_1280447820">
            <w:r>
              <w:rPr>
                <w:webHidden/>
                <w:rStyle w:val="IndexLink"/>
                <w:rtl w:val="true"/>
              </w:rPr>
              <w:t>منابع انتشار اين افسانه‌ها</w:t>
            </w:r>
            <w:r>
              <w:rPr>
                <w:rStyle w:val="IndexLink"/>
                <w:rtl w:val="true"/>
              </w:rPr>
              <w:tab/>
            </w:r>
            <w:r>
              <w:rPr>
                <w:rStyle w:val="IndexLink"/>
              </w:rPr>
              <w:t>146</w:t>
            </w:r>
          </w:hyperlink>
        </w:p>
        <w:p>
          <w:pPr>
            <w:pStyle w:val="Contents4"/>
            <w:tabs>
              <w:tab w:val="clear" w:pos="8176"/>
              <w:tab w:val="right" w:pos="9026" w:leader="dot"/>
            </w:tabs>
            <w:rPr/>
          </w:pPr>
          <w:hyperlink w:anchor="__RefHeading___Toc11041735_1280447820">
            <w:r>
              <w:rPr>
                <w:webHidden/>
                <w:rStyle w:val="IndexLink"/>
                <w:rtl w:val="true"/>
              </w:rPr>
              <w:t>مصادر و مدارك بحث</w:t>
            </w:r>
            <w:r>
              <w:rPr>
                <w:rStyle w:val="IndexLink"/>
                <w:rtl w:val="true"/>
              </w:rPr>
              <w:tab/>
            </w:r>
            <w:r>
              <w:rPr>
                <w:rStyle w:val="IndexLink"/>
              </w:rPr>
              <w:t>148</w:t>
            </w:r>
          </w:hyperlink>
        </w:p>
        <w:p>
          <w:pPr>
            <w:pStyle w:val="Contents2"/>
            <w:tabs>
              <w:tab w:val="clear" w:pos="8743"/>
              <w:tab w:val="right" w:pos="9026" w:leader="dot"/>
            </w:tabs>
            <w:rPr/>
          </w:pPr>
          <w:hyperlink w:anchor="__RefHeading___Toc11041737_1280447820">
            <w:r>
              <w:rPr>
                <w:webHidden/>
                <w:rStyle w:val="IndexLink"/>
                <w:rtl w:val="true"/>
              </w:rPr>
              <w:t>بخش پنجم</w:t>
            </w:r>
            <w:r>
              <w:rPr>
                <w:rStyle w:val="IndexLink"/>
                <w:rtl w:val="true"/>
              </w:rPr>
              <w:t xml:space="preserve">: </w:t>
            </w:r>
            <w:r>
              <w:rPr>
                <w:rStyle w:val="IndexLink"/>
                <w:rtl w:val="true"/>
              </w:rPr>
              <w:t>پيغامبران از جانب رسول خدا</w:t>
            </w:r>
            <w:r>
              <w:rPr>
                <w:rStyle w:val="IndexLink"/>
                <w:rtl w:val="true"/>
              </w:rPr>
              <w:tab/>
            </w:r>
            <w:r>
              <w:rPr>
                <w:rStyle w:val="IndexLink"/>
              </w:rPr>
              <w:t>150</w:t>
            </w:r>
          </w:hyperlink>
        </w:p>
        <w:p>
          <w:pPr>
            <w:pStyle w:val="Contents3"/>
            <w:tabs>
              <w:tab w:val="clear" w:pos="8459"/>
              <w:tab w:val="right" w:pos="9026" w:leader="dot"/>
            </w:tabs>
            <w:rPr/>
          </w:pPr>
          <w:hyperlink w:anchor="__RefHeading___Toc11041739_1280447820">
            <w:r>
              <w:rPr>
                <w:webHidden/>
                <w:rStyle w:val="IndexLink"/>
                <w:rtl w:val="true"/>
              </w:rPr>
              <w:t>اشاره</w:t>
            </w:r>
            <w:r>
              <w:rPr>
                <w:rStyle w:val="IndexLink"/>
                <w:rtl w:val="true"/>
              </w:rPr>
              <w:tab/>
            </w:r>
            <w:r>
              <w:rPr>
                <w:rStyle w:val="IndexLink"/>
              </w:rPr>
              <w:t>150</w:t>
            </w:r>
          </w:hyperlink>
        </w:p>
        <w:p>
          <w:pPr>
            <w:pStyle w:val="Contents3"/>
            <w:tabs>
              <w:tab w:val="clear" w:pos="8459"/>
              <w:tab w:val="right" w:pos="9026" w:leader="dot"/>
            </w:tabs>
            <w:rPr/>
          </w:pPr>
          <w:hyperlink w:anchor="__RefHeading___Toc11041741_1280447820">
            <w:r>
              <w:rPr>
                <w:webHidden/>
                <w:rStyle w:val="IndexLink"/>
                <w:rtl w:val="true"/>
              </w:rPr>
              <w:t>پيغامبران از جانب رسول خدا و كارگزاران او</w:t>
            </w:r>
            <w:r>
              <w:rPr>
                <w:rStyle w:val="IndexLink"/>
                <w:rtl w:val="true"/>
              </w:rPr>
              <w:tab/>
            </w:r>
            <w:r>
              <w:rPr>
                <w:rStyle w:val="IndexLink"/>
              </w:rPr>
              <w:t>152</w:t>
            </w:r>
          </w:hyperlink>
        </w:p>
        <w:p>
          <w:pPr>
            <w:pStyle w:val="Contents4"/>
            <w:tabs>
              <w:tab w:val="clear" w:pos="8176"/>
              <w:tab w:val="right" w:pos="9026" w:leader="dot"/>
            </w:tabs>
            <w:rPr/>
          </w:pPr>
          <w:hyperlink w:anchor="__RefHeading___Toc11041743_1280447820">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11041745_1280447820">
            <w:r>
              <w:rPr>
                <w:webHidden/>
                <w:rStyle w:val="IndexLink"/>
                <w:rtl w:val="true"/>
              </w:rPr>
              <w:t>سيرى در حقايق تاريخى</w:t>
            </w:r>
            <w:r>
              <w:rPr>
                <w:rStyle w:val="IndexLink"/>
                <w:rtl w:val="true"/>
              </w:rPr>
              <w:tab/>
            </w:r>
            <w:r>
              <w:rPr>
                <w:rStyle w:val="IndexLink"/>
              </w:rPr>
              <w:t>153</w:t>
            </w:r>
          </w:hyperlink>
        </w:p>
        <w:p>
          <w:pPr>
            <w:pStyle w:val="Contents3"/>
            <w:tabs>
              <w:tab w:val="clear" w:pos="8459"/>
              <w:tab w:val="right" w:pos="9026" w:leader="dot"/>
            </w:tabs>
            <w:rPr/>
          </w:pPr>
          <w:hyperlink w:anchor="__RefHeading___Toc11041747_1280447820">
            <w:r>
              <w:rPr>
                <w:webHidden/>
                <w:rStyle w:val="IndexLink"/>
                <w:rtl w:val="true"/>
              </w:rPr>
              <w:t>سى و پنجمين صحابى ساختگى سيف بن عمر وبرة بن يحنس</w:t>
            </w:r>
            <w:r>
              <w:rPr>
                <w:rStyle w:val="IndexLink"/>
                <w:rtl w:val="true"/>
              </w:rPr>
              <w:tab/>
            </w:r>
            <w:r>
              <w:rPr>
                <w:rStyle w:val="IndexLink"/>
              </w:rPr>
              <w:t>156</w:t>
            </w:r>
          </w:hyperlink>
        </w:p>
        <w:p>
          <w:pPr>
            <w:pStyle w:val="Contents4"/>
            <w:tabs>
              <w:tab w:val="clear" w:pos="8176"/>
              <w:tab w:val="right" w:pos="9026" w:leader="dot"/>
            </w:tabs>
            <w:rPr/>
          </w:pPr>
          <w:hyperlink w:anchor="__RefHeading___Toc11041749_1280447820">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11041751_1280447820">
            <w:r>
              <w:rPr>
                <w:webHidden/>
                <w:rStyle w:val="IndexLink"/>
                <w:rtl w:val="true"/>
              </w:rPr>
              <w:t>بررسى اسناد سيف در اين افسانه</w:t>
            </w:r>
            <w:r>
              <w:rPr>
                <w:rStyle w:val="IndexLink"/>
                <w:rtl w:val="true"/>
              </w:rPr>
              <w:tab/>
            </w:r>
            <w:r>
              <w:rPr>
                <w:rStyle w:val="IndexLink"/>
              </w:rPr>
              <w:t>158</w:t>
            </w:r>
          </w:hyperlink>
        </w:p>
        <w:p>
          <w:pPr>
            <w:pStyle w:val="Contents4"/>
            <w:tabs>
              <w:tab w:val="clear" w:pos="8176"/>
              <w:tab w:val="right" w:pos="9026" w:leader="dot"/>
            </w:tabs>
            <w:rPr/>
          </w:pPr>
          <w:hyperlink w:anchor="__RefHeading___Toc11041753_1280447820">
            <w:r>
              <w:rPr>
                <w:webHidden/>
                <w:rStyle w:val="IndexLink"/>
                <w:rtl w:val="true"/>
              </w:rPr>
              <w:t>اما حقيقت داستان</w:t>
            </w:r>
            <w:r>
              <w:rPr>
                <w:rStyle w:val="IndexLink"/>
                <w:rtl w:val="true"/>
              </w:rPr>
              <w:tab/>
            </w:r>
            <w:r>
              <w:rPr>
                <w:rStyle w:val="IndexLink"/>
              </w:rPr>
              <w:t>158</w:t>
            </w:r>
          </w:hyperlink>
        </w:p>
        <w:p>
          <w:pPr>
            <w:pStyle w:val="Contents4"/>
            <w:tabs>
              <w:tab w:val="clear" w:pos="8176"/>
              <w:tab w:val="right" w:pos="9026" w:leader="dot"/>
            </w:tabs>
            <w:rPr/>
          </w:pPr>
          <w:hyperlink w:anchor="__RefHeading___Toc11041755_1280447820">
            <w:r>
              <w:rPr>
                <w:webHidden/>
                <w:rStyle w:val="IndexLink"/>
                <w:rtl w:val="true"/>
              </w:rPr>
              <w:t>مقايسه‌اى بين حقيقت داستان و افسانۀ سيف</w:t>
            </w:r>
            <w:r>
              <w:rPr>
                <w:rStyle w:val="IndexLink"/>
                <w:rtl w:val="true"/>
              </w:rPr>
              <w:tab/>
            </w:r>
            <w:r>
              <w:rPr>
                <w:rStyle w:val="IndexLink"/>
              </w:rPr>
              <w:t>159</w:t>
            </w:r>
          </w:hyperlink>
        </w:p>
        <w:p>
          <w:pPr>
            <w:pStyle w:val="Contents4"/>
            <w:tabs>
              <w:tab w:val="clear" w:pos="8176"/>
              <w:tab w:val="right" w:pos="9026" w:leader="dot"/>
            </w:tabs>
            <w:rPr/>
          </w:pPr>
          <w:hyperlink w:anchor="__RefHeading___Toc11041757_1280447820">
            <w:r>
              <w:rPr>
                <w:webHidden/>
                <w:rStyle w:val="IndexLink"/>
                <w:rtl w:val="true"/>
              </w:rPr>
              <w:t>اسناد، و راويان افسانۀ وبره</w:t>
            </w:r>
            <w:r>
              <w:rPr>
                <w:rStyle w:val="IndexLink"/>
                <w:rtl w:val="true"/>
              </w:rPr>
              <w:tab/>
            </w:r>
            <w:r>
              <w:rPr>
                <w:rStyle w:val="IndexLink"/>
              </w:rPr>
              <w:t>160</w:t>
            </w:r>
          </w:hyperlink>
        </w:p>
        <w:p>
          <w:pPr>
            <w:pStyle w:val="Contents4"/>
            <w:tabs>
              <w:tab w:val="clear" w:pos="8176"/>
              <w:tab w:val="right" w:pos="9026" w:leader="dot"/>
            </w:tabs>
            <w:rPr/>
          </w:pPr>
          <w:hyperlink w:anchor="__RefHeading___Toc11041759_1280447820">
            <w:r>
              <w:rPr>
                <w:webHidden/>
                <w:rStyle w:val="IndexLink"/>
                <w:rtl w:val="true"/>
              </w:rPr>
              <w:t>دانشمندانى كه افسانۀ وبره را نقل كرده‌اند</w:t>
            </w:r>
            <w:r>
              <w:rPr>
                <w:rStyle w:val="IndexLink"/>
                <w:rtl w:val="true"/>
              </w:rPr>
              <w:t>.</w:t>
              <w:tab/>
            </w:r>
            <w:r>
              <w:rPr>
                <w:rStyle w:val="IndexLink"/>
              </w:rPr>
              <w:t>160</w:t>
            </w:r>
          </w:hyperlink>
        </w:p>
        <w:p>
          <w:pPr>
            <w:pStyle w:val="Contents4"/>
            <w:tabs>
              <w:tab w:val="clear" w:pos="8176"/>
              <w:tab w:val="right" w:pos="9026" w:leader="dot"/>
            </w:tabs>
            <w:rPr/>
          </w:pPr>
          <w:hyperlink w:anchor="__RefHeading___Toc11041761_1280447820">
            <w:r>
              <w:rPr>
                <w:webHidden/>
                <w:rStyle w:val="IndexLink"/>
                <w:rtl w:val="true"/>
              </w:rPr>
              <w:t>مصادر و مدارك اين بحث</w:t>
            </w:r>
            <w:r>
              <w:rPr>
                <w:rStyle w:val="IndexLink"/>
                <w:rtl w:val="true"/>
              </w:rPr>
              <w:tab/>
            </w:r>
            <w:r>
              <w:rPr>
                <w:rStyle w:val="IndexLink"/>
              </w:rPr>
              <w:t>161</w:t>
            </w:r>
          </w:hyperlink>
        </w:p>
        <w:p>
          <w:pPr>
            <w:pStyle w:val="Contents3"/>
            <w:tabs>
              <w:tab w:val="clear" w:pos="8459"/>
              <w:tab w:val="right" w:pos="9026" w:leader="dot"/>
            </w:tabs>
            <w:rPr/>
          </w:pPr>
          <w:hyperlink w:anchor="__RefHeading___Toc11041763_1280447820">
            <w:r>
              <w:rPr>
                <w:webHidden/>
                <w:rStyle w:val="IndexLink"/>
                <w:rtl w:val="true"/>
              </w:rPr>
              <w:t>سى و ششمين صحابى ساختگى سيف</w:t>
            </w:r>
            <w:r>
              <w:rPr>
                <w:rStyle w:val="IndexLink"/>
                <w:rtl w:val="true"/>
              </w:rPr>
              <w:t xml:space="preserve">: </w:t>
            </w:r>
            <w:r>
              <w:rPr>
                <w:rStyle w:val="IndexLink"/>
                <w:rtl w:val="true"/>
              </w:rPr>
              <w:t>اقرع بن عبد الله حميرى</w:t>
            </w:r>
            <w:r>
              <w:rPr>
                <w:rStyle w:val="IndexLink"/>
                <w:rtl w:val="true"/>
              </w:rPr>
              <w:tab/>
            </w:r>
            <w:r>
              <w:rPr>
                <w:rStyle w:val="IndexLink"/>
              </w:rPr>
              <w:t>166</w:t>
            </w:r>
          </w:hyperlink>
        </w:p>
        <w:p>
          <w:pPr>
            <w:pStyle w:val="Contents4"/>
            <w:tabs>
              <w:tab w:val="clear" w:pos="8176"/>
              <w:tab w:val="right" w:pos="9026" w:leader="dot"/>
            </w:tabs>
            <w:rPr/>
          </w:pPr>
          <w:hyperlink w:anchor="__RefHeading___Toc11041765_1280447820">
            <w:r>
              <w:rPr>
                <w:webHidden/>
                <w:rStyle w:val="IndexLink"/>
                <w:rtl w:val="true"/>
              </w:rPr>
              <w:t>سفراى حميرى رسول خدا</w:t>
            </w:r>
            <w:r>
              <w:rPr>
                <w:rStyle w:val="IndexLink"/>
                <w:rtl w:val="true"/>
              </w:rPr>
              <w:t>.</w:t>
              <w:tab/>
            </w:r>
            <w:r>
              <w:rPr>
                <w:rStyle w:val="IndexLink"/>
              </w:rPr>
              <w:t>166</w:t>
            </w:r>
          </w:hyperlink>
        </w:p>
        <w:p>
          <w:pPr>
            <w:pStyle w:val="Contents3"/>
            <w:tabs>
              <w:tab w:val="clear" w:pos="8459"/>
              <w:tab w:val="right" w:pos="9026" w:leader="dot"/>
            </w:tabs>
            <w:rPr/>
          </w:pPr>
          <w:hyperlink w:anchor="__RefHeading___Toc11041767_1280447820">
            <w:r>
              <w:rPr>
                <w:webHidden/>
                <w:rStyle w:val="IndexLink"/>
                <w:rtl w:val="true"/>
              </w:rPr>
              <w:t>سى و هفتمين صحابى ساختگى سيف</w:t>
            </w:r>
            <w:r>
              <w:rPr>
                <w:rStyle w:val="IndexLink"/>
                <w:rtl w:val="true"/>
              </w:rPr>
              <w:t xml:space="preserve">: </w:t>
            </w:r>
            <w:r>
              <w:rPr>
                <w:rStyle w:val="IndexLink"/>
                <w:rtl w:val="true"/>
              </w:rPr>
              <w:t>جرير بن عبد الله حميرى</w:t>
            </w:r>
            <w:r>
              <w:rPr>
                <w:rStyle w:val="IndexLink"/>
                <w:rtl w:val="true"/>
              </w:rPr>
              <w:tab/>
            </w:r>
            <w:r>
              <w:rPr>
                <w:rStyle w:val="IndexLink"/>
              </w:rPr>
              <w:t>168</w:t>
            </w:r>
          </w:hyperlink>
        </w:p>
        <w:p>
          <w:pPr>
            <w:pStyle w:val="Contents4"/>
            <w:tabs>
              <w:tab w:val="clear" w:pos="8176"/>
              <w:tab w:val="right" w:pos="9026" w:leader="dot"/>
            </w:tabs>
            <w:rPr/>
          </w:pPr>
          <w:hyperlink w:anchor="__RefHeading___Toc11041769_1280447820">
            <w:r>
              <w:rPr>
                <w:webHidden/>
                <w:rStyle w:val="IndexLink"/>
                <w:rtl w:val="true"/>
              </w:rPr>
              <w:t>گواهى ارزشمند در پيمان‌هاى صلح</w:t>
            </w:r>
            <w:r>
              <w:rPr>
                <w:rStyle w:val="IndexLink"/>
                <w:rtl w:val="true"/>
              </w:rPr>
              <w:tab/>
            </w:r>
            <w:r>
              <w:rPr>
                <w:rStyle w:val="IndexLink"/>
              </w:rPr>
              <w:t>168</w:t>
            </w:r>
          </w:hyperlink>
        </w:p>
        <w:p>
          <w:pPr>
            <w:pStyle w:val="Contents4"/>
            <w:tabs>
              <w:tab w:val="clear" w:pos="8176"/>
              <w:tab w:val="right" w:pos="9026" w:leader="dot"/>
            </w:tabs>
            <w:rPr/>
          </w:pPr>
          <w:hyperlink w:anchor="__RefHeading___Toc11041771_1280447820">
            <w:r>
              <w:rPr>
                <w:webHidden/>
                <w:rStyle w:val="IndexLink"/>
                <w:rtl w:val="true"/>
              </w:rPr>
              <w:t>جرير در نبرد مصيخ</w:t>
            </w:r>
            <w:r>
              <w:rPr>
                <w:rStyle w:val="IndexLink"/>
                <w:rtl w:val="true"/>
              </w:rPr>
              <w:tab/>
            </w:r>
            <w:r>
              <w:rPr>
                <w:rStyle w:val="IndexLink"/>
              </w:rPr>
              <w:t>169</w:t>
            </w:r>
          </w:hyperlink>
        </w:p>
        <w:p>
          <w:pPr>
            <w:pStyle w:val="Contents4"/>
            <w:tabs>
              <w:tab w:val="clear" w:pos="8176"/>
              <w:tab w:val="right" w:pos="9026" w:leader="dot"/>
            </w:tabs>
            <w:rPr/>
          </w:pPr>
          <w:hyperlink w:anchor="__RefHeading___Toc11041773_1280447820">
            <w:r>
              <w:rPr>
                <w:webHidden/>
                <w:rStyle w:val="IndexLink"/>
                <w:rtl w:val="true"/>
              </w:rPr>
              <w:t>جرير هماورد هرمزان</w:t>
            </w:r>
            <w:r>
              <w:rPr>
                <w:rStyle w:val="IndexLink"/>
                <w:rtl w:val="true"/>
              </w:rPr>
              <w:tab/>
            </w:r>
            <w:r>
              <w:rPr>
                <w:rStyle w:val="IndexLink"/>
              </w:rPr>
              <w:t>170</w:t>
            </w:r>
          </w:hyperlink>
        </w:p>
        <w:p>
          <w:pPr>
            <w:pStyle w:val="Contents4"/>
            <w:tabs>
              <w:tab w:val="clear" w:pos="8176"/>
              <w:tab w:val="right" w:pos="9026" w:leader="dot"/>
            </w:tabs>
            <w:rPr/>
          </w:pPr>
          <w:hyperlink w:anchor="__RefHeading___Toc11041775_1280447820">
            <w:r>
              <w:rPr>
                <w:webHidden/>
                <w:rStyle w:val="IndexLink"/>
                <w:rtl w:val="true"/>
              </w:rPr>
              <w:t>بررسى اسناد افسانۀ اقرع و جرير</w:t>
            </w:r>
            <w:r>
              <w:rPr>
                <w:rStyle w:val="IndexLink"/>
                <w:rtl w:val="true"/>
              </w:rPr>
              <w:tab/>
            </w:r>
            <w:r>
              <w:rPr>
                <w:rStyle w:val="IndexLink"/>
              </w:rPr>
              <w:t>171</w:t>
            </w:r>
          </w:hyperlink>
        </w:p>
        <w:p>
          <w:pPr>
            <w:pStyle w:val="Contents4"/>
            <w:tabs>
              <w:tab w:val="clear" w:pos="8176"/>
              <w:tab w:val="right" w:pos="9026" w:leader="dot"/>
            </w:tabs>
            <w:rPr/>
          </w:pPr>
          <w:hyperlink w:anchor="__RefHeading___Toc11041777_1280447820">
            <w:r>
              <w:rPr>
                <w:webHidden/>
                <w:rStyle w:val="IndexLink"/>
                <w:rtl w:val="true"/>
              </w:rPr>
              <w:t>حقايق تاريخى، و افسانۀ سيف</w:t>
            </w:r>
            <w:r>
              <w:rPr>
                <w:rStyle w:val="IndexLink"/>
                <w:rtl w:val="true"/>
              </w:rPr>
              <w:t>.</w:t>
              <w:tab/>
            </w:r>
            <w:r>
              <w:rPr>
                <w:rStyle w:val="IndexLink"/>
              </w:rPr>
              <w:t>172</w:t>
            </w:r>
          </w:hyperlink>
        </w:p>
        <w:p>
          <w:pPr>
            <w:pStyle w:val="Contents4"/>
            <w:tabs>
              <w:tab w:val="clear" w:pos="8176"/>
              <w:tab w:val="right" w:pos="9026" w:leader="dot"/>
            </w:tabs>
            <w:rPr/>
          </w:pPr>
          <w:hyperlink w:anchor="__RefHeading___Toc11041779_1280447820">
            <w:r>
              <w:rPr>
                <w:webHidden/>
                <w:rStyle w:val="IndexLink"/>
                <w:rtl w:val="true"/>
              </w:rPr>
              <w:t>دست‌آورد سيف از اين افسانه</w:t>
            </w:r>
            <w:r>
              <w:rPr>
                <w:rStyle w:val="IndexLink"/>
                <w:rtl w:val="true"/>
              </w:rPr>
              <w:tab/>
            </w:r>
            <w:r>
              <w:rPr>
                <w:rStyle w:val="IndexLink"/>
              </w:rPr>
              <w:t>174</w:t>
            </w:r>
          </w:hyperlink>
        </w:p>
        <w:p>
          <w:pPr>
            <w:pStyle w:val="Contents4"/>
            <w:tabs>
              <w:tab w:val="clear" w:pos="8176"/>
              <w:tab w:val="right" w:pos="9026" w:leader="dot"/>
            </w:tabs>
            <w:rPr/>
          </w:pPr>
          <w:hyperlink w:anchor="__RefHeading___Toc11041781_1280447820">
            <w:r>
              <w:rPr>
                <w:webHidden/>
                <w:rStyle w:val="IndexLink"/>
                <w:rtl w:val="true"/>
              </w:rPr>
              <w:t>خلاصۀ آنچه گذشت</w:t>
            </w:r>
            <w:r>
              <w:rPr>
                <w:rStyle w:val="IndexLink"/>
                <w:rtl w:val="true"/>
              </w:rPr>
              <w:tab/>
            </w:r>
            <w:r>
              <w:rPr>
                <w:rStyle w:val="IndexLink"/>
              </w:rPr>
              <w:t>176</w:t>
            </w:r>
          </w:hyperlink>
        </w:p>
        <w:p>
          <w:pPr>
            <w:pStyle w:val="Contents4"/>
            <w:tabs>
              <w:tab w:val="clear" w:pos="8176"/>
              <w:tab w:val="right" w:pos="9026" w:leader="dot"/>
            </w:tabs>
            <w:rPr/>
          </w:pPr>
          <w:hyperlink w:anchor="__RefHeading___Toc11041783_1280447820">
            <w:r>
              <w:rPr>
                <w:webHidden/>
                <w:rStyle w:val="IndexLink"/>
                <w:rtl w:val="true"/>
              </w:rPr>
              <w:t>راويان افسانه دو برادر حميرى</w:t>
            </w:r>
            <w:r>
              <w:rPr>
                <w:rStyle w:val="IndexLink"/>
                <w:rtl w:val="true"/>
              </w:rPr>
              <w:tab/>
            </w:r>
            <w:r>
              <w:rPr>
                <w:rStyle w:val="IndexLink"/>
              </w:rPr>
              <w:t>177</w:t>
            </w:r>
          </w:hyperlink>
        </w:p>
        <w:p>
          <w:pPr>
            <w:pStyle w:val="Contents4"/>
            <w:tabs>
              <w:tab w:val="clear" w:pos="8176"/>
              <w:tab w:val="right" w:pos="9026" w:leader="dot"/>
            </w:tabs>
            <w:rPr/>
          </w:pPr>
          <w:hyperlink w:anchor="__RefHeading___Toc11041785_1280447820">
            <w:r>
              <w:rPr>
                <w:webHidden/>
                <w:rStyle w:val="IndexLink"/>
                <w:rtl w:val="true"/>
              </w:rPr>
              <w:t>دانشمندانى كه افسانۀ اين دو برادر را نقل كرده‌اند</w:t>
            </w:r>
            <w:r>
              <w:rPr>
                <w:rStyle w:val="IndexLink"/>
                <w:rtl w:val="true"/>
              </w:rPr>
              <w:t>.</w:t>
              <w:tab/>
            </w:r>
            <w:r>
              <w:rPr>
                <w:rStyle w:val="IndexLink"/>
              </w:rPr>
              <w:t>178</w:t>
            </w:r>
          </w:hyperlink>
        </w:p>
        <w:p>
          <w:pPr>
            <w:pStyle w:val="Contents4"/>
            <w:tabs>
              <w:tab w:val="clear" w:pos="8176"/>
              <w:tab w:val="right" w:pos="9026" w:leader="dot"/>
            </w:tabs>
            <w:rPr/>
          </w:pPr>
          <w:hyperlink w:anchor="__RefHeading___Toc11041787_1280447820">
            <w:r>
              <w:rPr>
                <w:webHidden/>
                <w:rStyle w:val="IndexLink"/>
                <w:rtl w:val="true"/>
              </w:rPr>
              <w:t>مصادر و مدارك بحث</w:t>
            </w:r>
            <w:r>
              <w:rPr>
                <w:rStyle w:val="IndexLink"/>
                <w:rtl w:val="true"/>
              </w:rPr>
              <w:tab/>
            </w:r>
            <w:r>
              <w:rPr>
                <w:rStyle w:val="IndexLink"/>
              </w:rPr>
              <w:t>179</w:t>
            </w:r>
          </w:hyperlink>
        </w:p>
        <w:p>
          <w:pPr>
            <w:pStyle w:val="Contents3"/>
            <w:tabs>
              <w:tab w:val="clear" w:pos="8459"/>
              <w:tab w:val="right" w:pos="9026" w:leader="dot"/>
            </w:tabs>
            <w:rPr/>
          </w:pPr>
          <w:hyperlink w:anchor="__RefHeading___Toc11041789_1280447820">
            <w:r>
              <w:rPr>
                <w:webHidden/>
                <w:rStyle w:val="IndexLink"/>
                <w:rtl w:val="true"/>
              </w:rPr>
              <w:t>سى و هشتمين صحابى ساختگى سيف</w:t>
            </w:r>
            <w:r>
              <w:rPr>
                <w:rStyle w:val="IndexLink"/>
                <w:rtl w:val="true"/>
              </w:rPr>
              <w:t xml:space="preserve">: </w:t>
            </w:r>
            <w:r>
              <w:rPr>
                <w:rStyle w:val="IndexLink"/>
                <w:rtl w:val="true"/>
              </w:rPr>
              <w:t>صلصل بن شرحبيل</w:t>
            </w:r>
            <w:r>
              <w:rPr>
                <w:rStyle w:val="IndexLink"/>
                <w:rtl w:val="true"/>
              </w:rPr>
              <w:tab/>
            </w:r>
            <w:r>
              <w:rPr>
                <w:rStyle w:val="IndexLink"/>
              </w:rPr>
              <w:t>184</w:t>
            </w:r>
          </w:hyperlink>
        </w:p>
        <w:p>
          <w:pPr>
            <w:pStyle w:val="Contents4"/>
            <w:tabs>
              <w:tab w:val="clear" w:pos="8176"/>
              <w:tab w:val="right" w:pos="9026" w:leader="dot"/>
            </w:tabs>
            <w:rPr/>
          </w:pPr>
          <w:hyperlink w:anchor="__RefHeading___Toc11041791_1280447820">
            <w:r>
              <w:rPr>
                <w:webHidden/>
                <w:rStyle w:val="IndexLink"/>
                <w:rtl w:val="true"/>
              </w:rPr>
              <w:t>صلصل، سفيرى بى‌نام و نشان</w:t>
            </w:r>
            <w:r>
              <w:rPr>
                <w:rStyle w:val="IndexLink"/>
                <w:rtl w:val="true"/>
              </w:rPr>
              <w:tab/>
            </w:r>
            <w:r>
              <w:rPr>
                <w:rStyle w:val="IndexLink"/>
              </w:rPr>
              <w:t>184</w:t>
            </w:r>
          </w:hyperlink>
        </w:p>
        <w:p>
          <w:pPr>
            <w:pStyle w:val="Contents3"/>
            <w:tabs>
              <w:tab w:val="clear" w:pos="8459"/>
              <w:tab w:val="right" w:pos="9026" w:leader="dot"/>
            </w:tabs>
            <w:rPr/>
          </w:pPr>
          <w:hyperlink w:anchor="__RefHeading___Toc11041793_1280447820">
            <w:r>
              <w:rPr>
                <w:webHidden/>
                <w:rStyle w:val="IndexLink"/>
                <w:rtl w:val="true"/>
              </w:rPr>
              <w:t>سى و نهمين صحابى ساختگى سيف</w:t>
            </w:r>
            <w:r>
              <w:rPr>
                <w:rStyle w:val="IndexLink"/>
                <w:rtl w:val="true"/>
              </w:rPr>
              <w:t xml:space="preserve">: </w:t>
            </w:r>
            <w:r>
              <w:rPr>
                <w:rStyle w:val="IndexLink"/>
                <w:rtl w:val="true"/>
              </w:rPr>
              <w:t>عمرو بن محجوب عامرى</w:t>
            </w:r>
            <w:r>
              <w:rPr>
                <w:rStyle w:val="IndexLink"/>
                <w:rtl w:val="true"/>
              </w:rPr>
              <w:tab/>
            </w:r>
            <w:r>
              <w:rPr>
                <w:rStyle w:val="IndexLink"/>
              </w:rPr>
              <w:t>186</w:t>
            </w:r>
          </w:hyperlink>
        </w:p>
        <w:p>
          <w:pPr>
            <w:pStyle w:val="Contents4"/>
            <w:tabs>
              <w:tab w:val="clear" w:pos="8176"/>
              <w:tab w:val="right" w:pos="9026" w:leader="dot"/>
            </w:tabs>
            <w:rPr/>
          </w:pPr>
          <w:hyperlink w:anchor="__RefHeading___Toc11041795_1280447820">
            <w:r>
              <w:rPr>
                <w:webHidden/>
                <w:rStyle w:val="IndexLink"/>
                <w:rtl w:val="true"/>
              </w:rPr>
              <w:t>شبكه‌اى از روايات مجعول</w:t>
            </w:r>
            <w:r>
              <w:rPr>
                <w:rStyle w:val="IndexLink"/>
                <w:rtl w:val="true"/>
              </w:rPr>
              <w:tab/>
            </w:r>
            <w:r>
              <w:rPr>
                <w:rStyle w:val="IndexLink"/>
              </w:rPr>
              <w:t>186</w:t>
            </w:r>
          </w:hyperlink>
        </w:p>
        <w:p>
          <w:pPr>
            <w:pStyle w:val="Contents4"/>
            <w:tabs>
              <w:tab w:val="clear" w:pos="8176"/>
              <w:tab w:val="right" w:pos="9026" w:leader="dot"/>
            </w:tabs>
            <w:rPr/>
          </w:pPr>
          <w:hyperlink w:anchor="__RefHeading___Toc11041797_1280447820">
            <w:r>
              <w:rPr>
                <w:webHidden/>
                <w:rStyle w:val="IndexLink"/>
                <w:rtl w:val="true"/>
              </w:rPr>
              <w:t>اما داستان عمرو بن محجوب</w:t>
            </w:r>
            <w:r>
              <w:rPr>
                <w:rStyle w:val="IndexLink"/>
                <w:rtl w:val="true"/>
              </w:rPr>
              <w:t>.</w:t>
              <w:tab/>
            </w:r>
            <w:r>
              <w:rPr>
                <w:rStyle w:val="IndexLink"/>
              </w:rPr>
              <w:t>186</w:t>
            </w:r>
          </w:hyperlink>
        </w:p>
        <w:p>
          <w:pPr>
            <w:pStyle w:val="Contents3"/>
            <w:tabs>
              <w:tab w:val="clear" w:pos="8459"/>
              <w:tab w:val="right" w:pos="9026" w:leader="dot"/>
            </w:tabs>
            <w:rPr/>
          </w:pPr>
          <w:hyperlink w:anchor="__RefHeading___Toc11041799_1280447820">
            <w:r>
              <w:rPr>
                <w:webHidden/>
                <w:rStyle w:val="IndexLink"/>
                <w:rtl w:val="true"/>
              </w:rPr>
              <w:t>چهلمين صحابى ساختگى سيف</w:t>
            </w:r>
            <w:r>
              <w:rPr>
                <w:rStyle w:val="IndexLink"/>
                <w:rtl w:val="true"/>
              </w:rPr>
              <w:t xml:space="preserve">: </w:t>
            </w:r>
            <w:r>
              <w:rPr>
                <w:rStyle w:val="IndexLink"/>
                <w:rtl w:val="true"/>
              </w:rPr>
              <w:t>عمرو بن خفاجى عامرى</w:t>
            </w:r>
            <w:r>
              <w:rPr>
                <w:rStyle w:val="IndexLink"/>
                <w:rtl w:val="true"/>
              </w:rPr>
              <w:tab/>
            </w:r>
            <w:r>
              <w:rPr>
                <w:rStyle w:val="IndexLink"/>
              </w:rPr>
              <w:t>188</w:t>
            </w:r>
          </w:hyperlink>
        </w:p>
        <w:p>
          <w:pPr>
            <w:pStyle w:val="Contents4"/>
            <w:tabs>
              <w:tab w:val="clear" w:pos="8176"/>
              <w:tab w:val="right" w:pos="9026" w:leader="dot"/>
            </w:tabs>
            <w:rPr/>
          </w:pPr>
          <w:hyperlink w:anchor="__RefHeading___Toc11041801_1280447820">
            <w:r>
              <w:rPr>
                <w:webHidden/>
                <w:rStyle w:val="IndexLink"/>
                <w:rtl w:val="true"/>
              </w:rPr>
              <w:t>مأموريت جنگ با مسيلمه</w:t>
            </w:r>
            <w:r>
              <w:rPr>
                <w:rStyle w:val="IndexLink"/>
                <w:rtl w:val="true"/>
              </w:rPr>
              <w:tab/>
            </w:r>
            <w:r>
              <w:rPr>
                <w:rStyle w:val="IndexLink"/>
              </w:rPr>
              <w:t>188</w:t>
            </w:r>
          </w:hyperlink>
        </w:p>
        <w:p>
          <w:pPr>
            <w:pStyle w:val="Contents3"/>
            <w:tabs>
              <w:tab w:val="clear" w:pos="8459"/>
              <w:tab w:val="right" w:pos="9026" w:leader="dot"/>
            </w:tabs>
            <w:rPr/>
          </w:pPr>
          <w:hyperlink w:anchor="__RefHeading___Toc11041803_1280447820">
            <w:r>
              <w:rPr>
                <w:webHidden/>
                <w:rStyle w:val="IndexLink"/>
                <w:rtl w:val="true"/>
              </w:rPr>
              <w:t>چهل و يكمين صحابى ساختگى</w:t>
            </w:r>
            <w:r>
              <w:rPr>
                <w:rStyle w:val="IndexLink"/>
                <w:rtl w:val="true"/>
              </w:rPr>
              <w:t xml:space="preserve">: </w:t>
            </w:r>
            <w:r>
              <w:rPr>
                <w:rStyle w:val="IndexLink"/>
                <w:rtl w:val="true"/>
              </w:rPr>
              <w:t>عمرو بن خفاجى عامرى</w:t>
            </w:r>
            <w:r>
              <w:rPr>
                <w:rStyle w:val="IndexLink"/>
                <w:rtl w:val="true"/>
              </w:rPr>
              <w:tab/>
            </w:r>
            <w:r>
              <w:rPr>
                <w:rStyle w:val="IndexLink"/>
              </w:rPr>
              <w:t>190</w:t>
            </w:r>
          </w:hyperlink>
        </w:p>
        <w:p>
          <w:pPr>
            <w:pStyle w:val="Contents4"/>
            <w:tabs>
              <w:tab w:val="clear" w:pos="8176"/>
              <w:tab w:val="right" w:pos="9026" w:leader="dot"/>
            </w:tabs>
            <w:rPr/>
          </w:pPr>
          <w:hyperlink w:anchor="__RefHeading___Toc11041805_1280447820">
            <w:r>
              <w:rPr>
                <w:webHidden/>
                <w:rStyle w:val="IndexLink"/>
                <w:rtl w:val="true"/>
              </w:rPr>
              <w:t>صحابى زائيدۀ اشتباه ابن حجر</w:t>
            </w:r>
            <w:r>
              <w:rPr>
                <w:rStyle w:val="IndexLink"/>
                <w:rtl w:val="true"/>
              </w:rPr>
              <w:tab/>
            </w:r>
            <w:r>
              <w:rPr>
                <w:rStyle w:val="IndexLink"/>
              </w:rPr>
              <w:t>190</w:t>
            </w:r>
          </w:hyperlink>
        </w:p>
        <w:p>
          <w:pPr>
            <w:pStyle w:val="Contents4"/>
            <w:tabs>
              <w:tab w:val="clear" w:pos="8176"/>
              <w:tab w:val="right" w:pos="9026" w:leader="dot"/>
            </w:tabs>
            <w:rPr/>
          </w:pPr>
          <w:hyperlink w:anchor="__RefHeading___Toc11041807_1280447820">
            <w:r>
              <w:rPr>
                <w:webHidden/>
                <w:rStyle w:val="IndexLink"/>
                <w:rtl w:val="true"/>
              </w:rPr>
              <w:t>كوتاه سخن و نتيجۀ اين داستان</w:t>
            </w:r>
            <w:r>
              <w:rPr>
                <w:rStyle w:val="IndexLink"/>
                <w:rtl w:val="true"/>
              </w:rPr>
              <w:tab/>
            </w:r>
            <w:r>
              <w:rPr>
                <w:rStyle w:val="IndexLink"/>
              </w:rPr>
              <w:t>190</w:t>
            </w:r>
          </w:hyperlink>
        </w:p>
        <w:p>
          <w:pPr>
            <w:pStyle w:val="Contents4"/>
            <w:tabs>
              <w:tab w:val="clear" w:pos="8176"/>
              <w:tab w:val="right" w:pos="9026" w:leader="dot"/>
            </w:tabs>
            <w:rPr/>
          </w:pPr>
          <w:hyperlink w:anchor="__RefHeading___Toc11041809_1280447820">
            <w:r>
              <w:rPr>
                <w:webHidden/>
                <w:rStyle w:val="IndexLink"/>
                <w:rtl w:val="true"/>
              </w:rPr>
              <w:t>و اما صفوان بن صفوان</w:t>
            </w:r>
            <w:r>
              <w:rPr>
                <w:rStyle w:val="IndexLink"/>
                <w:rtl w:val="true"/>
              </w:rPr>
              <w:tab/>
            </w:r>
            <w:r>
              <w:rPr>
                <w:rStyle w:val="IndexLink"/>
              </w:rPr>
              <w:t>191</w:t>
            </w:r>
          </w:hyperlink>
        </w:p>
        <w:p>
          <w:pPr>
            <w:pStyle w:val="Contents4"/>
            <w:tabs>
              <w:tab w:val="clear" w:pos="8176"/>
              <w:tab w:val="right" w:pos="9026" w:leader="dot"/>
            </w:tabs>
            <w:rPr/>
          </w:pPr>
          <w:hyperlink w:anchor="__RefHeading___Toc11041811_1280447820">
            <w:r>
              <w:rPr>
                <w:webHidden/>
                <w:rStyle w:val="IndexLink"/>
                <w:rtl w:val="true"/>
              </w:rPr>
              <w:t>مصادر و مدارك بحث</w:t>
            </w:r>
            <w:r>
              <w:rPr>
                <w:rStyle w:val="IndexLink"/>
                <w:rtl w:val="true"/>
              </w:rPr>
              <w:tab/>
            </w:r>
            <w:r>
              <w:rPr>
                <w:rStyle w:val="IndexLink"/>
              </w:rPr>
              <w:t>193</w:t>
            </w:r>
          </w:hyperlink>
        </w:p>
        <w:p>
          <w:pPr>
            <w:pStyle w:val="Contents3"/>
            <w:tabs>
              <w:tab w:val="clear" w:pos="8459"/>
              <w:tab w:val="right" w:pos="9026" w:leader="dot"/>
            </w:tabs>
            <w:rPr/>
          </w:pPr>
          <w:hyperlink w:anchor="__RefHeading___Toc11041813_1280447820">
            <w:r>
              <w:rPr>
                <w:webHidden/>
                <w:rStyle w:val="IndexLink"/>
              </w:rPr>
              <w:t>42</w:t>
            </w:r>
            <w:r>
              <w:rPr>
                <w:rStyle w:val="IndexLink"/>
                <w:rtl w:val="true"/>
              </w:rPr>
              <w:t xml:space="preserve"> - </w:t>
            </w:r>
            <w:r>
              <w:rPr>
                <w:rStyle w:val="IndexLink"/>
                <w:rtl w:val="true"/>
              </w:rPr>
              <w:t>عوف وركانى</w:t>
            </w:r>
            <w:r>
              <w:rPr>
                <w:rStyle w:val="IndexLink"/>
                <w:rtl w:val="true"/>
              </w:rPr>
              <w:tab/>
            </w:r>
            <w:r>
              <w:rPr>
                <w:rStyle w:val="IndexLink"/>
              </w:rPr>
              <w:t>196</w:t>
            </w:r>
          </w:hyperlink>
        </w:p>
        <w:p>
          <w:pPr>
            <w:pStyle w:val="Contents3"/>
            <w:tabs>
              <w:tab w:val="clear" w:pos="8459"/>
              <w:tab w:val="right" w:pos="9026" w:leader="dot"/>
            </w:tabs>
            <w:rPr/>
          </w:pPr>
          <w:hyperlink w:anchor="__RefHeading___Toc11041815_1280447820">
            <w:r>
              <w:rPr>
                <w:webHidden/>
                <w:rStyle w:val="IndexLink"/>
              </w:rPr>
              <w:t>43</w:t>
            </w:r>
            <w:r>
              <w:rPr>
                <w:rStyle w:val="IndexLink"/>
                <w:rtl w:val="true"/>
              </w:rPr>
              <w:t xml:space="preserve"> - </w:t>
            </w:r>
            <w:r>
              <w:rPr>
                <w:rStyle w:val="IndexLink"/>
                <w:rtl w:val="true"/>
              </w:rPr>
              <w:t>عويف زرقانى</w:t>
            </w:r>
            <w:r>
              <w:rPr>
                <w:rStyle w:val="IndexLink"/>
                <w:rtl w:val="true"/>
              </w:rPr>
              <w:t>.</w:t>
              <w:tab/>
            </w:r>
            <w:r>
              <w:rPr>
                <w:rStyle w:val="IndexLink"/>
              </w:rPr>
              <w:t>196</w:t>
            </w:r>
          </w:hyperlink>
        </w:p>
        <w:p>
          <w:pPr>
            <w:pStyle w:val="Contents4"/>
            <w:tabs>
              <w:tab w:val="clear" w:pos="8176"/>
              <w:tab w:val="right" w:pos="9026" w:leader="dot"/>
            </w:tabs>
            <w:rPr/>
          </w:pPr>
          <w:hyperlink w:anchor="__RefHeading___Toc11041817_1280447820">
            <w:r>
              <w:rPr>
                <w:webHidden/>
                <w:rStyle w:val="IndexLink"/>
                <w:rtl w:val="true"/>
              </w:rPr>
              <w:t>يك مخلوق سيف در سه چهره</w:t>
            </w:r>
            <w:r>
              <w:rPr>
                <w:rStyle w:val="IndexLink"/>
                <w:rtl w:val="true"/>
              </w:rPr>
              <w:t>.</w:t>
              <w:tab/>
            </w:r>
            <w:r>
              <w:rPr>
                <w:rStyle w:val="IndexLink"/>
              </w:rPr>
              <w:t>196</w:t>
            </w:r>
          </w:hyperlink>
        </w:p>
        <w:p>
          <w:pPr>
            <w:pStyle w:val="Contents4"/>
            <w:tabs>
              <w:tab w:val="clear" w:pos="8176"/>
              <w:tab w:val="right" w:pos="9026" w:leader="dot"/>
            </w:tabs>
            <w:rPr/>
          </w:pPr>
          <w:hyperlink w:anchor="__RefHeading___Toc11041819_1280447820">
            <w:r>
              <w:rPr>
                <w:webHidden/>
                <w:rStyle w:val="IndexLink"/>
                <w:rtl w:val="true"/>
              </w:rPr>
              <w:t>عوف از چه نسبى است؟</w:t>
            </w:r>
            <w:r>
              <w:rPr>
                <w:rStyle w:val="IndexLink"/>
                <w:rtl w:val="true"/>
              </w:rPr>
              <w:tab/>
            </w:r>
            <w:r>
              <w:rPr>
                <w:rStyle w:val="IndexLink"/>
              </w:rPr>
              <w:t>196</w:t>
            </w:r>
          </w:hyperlink>
        </w:p>
        <w:p>
          <w:pPr>
            <w:pStyle w:val="Contents4"/>
            <w:tabs>
              <w:tab w:val="clear" w:pos="8176"/>
              <w:tab w:val="right" w:pos="9026" w:leader="dot"/>
            </w:tabs>
            <w:rPr/>
          </w:pPr>
          <w:hyperlink w:anchor="__RefHeading___Toc11041821_1280447820">
            <w:r>
              <w:rPr>
                <w:webHidden/>
                <w:rStyle w:val="IndexLink"/>
                <w:rtl w:val="true"/>
              </w:rPr>
              <w:t>داستان عوف وركانى</w:t>
            </w:r>
            <w:r>
              <w:rPr>
                <w:rStyle w:val="IndexLink"/>
                <w:rtl w:val="true"/>
              </w:rPr>
              <w:tab/>
            </w:r>
            <w:r>
              <w:rPr>
                <w:rStyle w:val="IndexLink"/>
              </w:rPr>
              <w:t>196</w:t>
            </w:r>
          </w:hyperlink>
        </w:p>
        <w:p>
          <w:pPr>
            <w:pStyle w:val="Contents4"/>
            <w:tabs>
              <w:tab w:val="clear" w:pos="8176"/>
              <w:tab w:val="right" w:pos="9026" w:leader="dot"/>
            </w:tabs>
            <w:rPr/>
          </w:pPr>
          <w:hyperlink w:anchor="__RefHeading___Toc11041823_1280447820">
            <w:r>
              <w:rPr>
                <w:webHidden/>
                <w:rStyle w:val="IndexLink"/>
                <w:rtl w:val="true"/>
              </w:rPr>
              <w:t>عويف ورقانى</w:t>
            </w:r>
            <w:r>
              <w:rPr>
                <w:rStyle w:val="IndexLink"/>
                <w:rtl w:val="true"/>
              </w:rPr>
              <w:tab/>
            </w:r>
            <w:r>
              <w:rPr>
                <w:rStyle w:val="IndexLink"/>
              </w:rPr>
              <w:t>197</w:t>
            </w:r>
          </w:hyperlink>
        </w:p>
        <w:p>
          <w:pPr>
            <w:pStyle w:val="Contents4"/>
            <w:tabs>
              <w:tab w:val="clear" w:pos="8176"/>
              <w:tab w:val="right" w:pos="9026" w:leader="dot"/>
            </w:tabs>
            <w:rPr/>
          </w:pPr>
          <w:hyperlink w:anchor="__RefHeading___Toc11041825_1280447820">
            <w:r>
              <w:rPr>
                <w:webHidden/>
                <w:rStyle w:val="IndexLink"/>
                <w:rtl w:val="true"/>
              </w:rPr>
              <w:t>عوف ورقانى</w:t>
            </w:r>
            <w:r>
              <w:rPr>
                <w:rStyle w:val="IndexLink"/>
                <w:rtl w:val="true"/>
              </w:rPr>
              <w:tab/>
            </w:r>
            <w:r>
              <w:rPr>
                <w:rStyle w:val="IndexLink"/>
              </w:rPr>
              <w:t>197</w:t>
            </w:r>
          </w:hyperlink>
        </w:p>
        <w:p>
          <w:pPr>
            <w:pStyle w:val="Contents4"/>
            <w:tabs>
              <w:tab w:val="clear" w:pos="8176"/>
              <w:tab w:val="right" w:pos="9026" w:leader="dot"/>
            </w:tabs>
            <w:rPr/>
          </w:pPr>
          <w:hyperlink w:anchor="__RefHeading___Toc11041827_1280447820">
            <w:r>
              <w:rPr>
                <w:webHidden/>
                <w:rStyle w:val="IndexLink"/>
                <w:rtl w:val="true"/>
              </w:rPr>
              <w:t>داستانى از قضاعى بن عمرو</w:t>
            </w:r>
            <w:r>
              <w:rPr>
                <w:rStyle w:val="IndexLink"/>
                <w:rtl w:val="true"/>
              </w:rPr>
              <w:tab/>
            </w:r>
            <w:r>
              <w:rPr>
                <w:rStyle w:val="IndexLink"/>
              </w:rPr>
              <w:t>197</w:t>
            </w:r>
          </w:hyperlink>
        </w:p>
        <w:p>
          <w:pPr>
            <w:pStyle w:val="Contents4"/>
            <w:tabs>
              <w:tab w:val="clear" w:pos="8176"/>
              <w:tab w:val="right" w:pos="9026" w:leader="dot"/>
            </w:tabs>
            <w:rPr/>
          </w:pPr>
          <w:hyperlink w:anchor="__RefHeading___Toc11041829_1280447820">
            <w:r>
              <w:rPr>
                <w:webHidden/>
                <w:rStyle w:val="IndexLink"/>
                <w:rtl w:val="true"/>
              </w:rPr>
              <w:t>بررسى سند و راويان افسانۀ قضاعى</w:t>
            </w:r>
            <w:r>
              <w:rPr>
                <w:rStyle w:val="IndexLink"/>
                <w:rtl w:val="true"/>
              </w:rPr>
              <w:tab/>
            </w:r>
            <w:r>
              <w:rPr>
                <w:rStyle w:val="IndexLink"/>
              </w:rPr>
              <w:t>198</w:t>
            </w:r>
          </w:hyperlink>
        </w:p>
        <w:p>
          <w:pPr>
            <w:pStyle w:val="Contents3"/>
            <w:tabs>
              <w:tab w:val="clear" w:pos="8459"/>
              <w:tab w:val="right" w:pos="9026" w:leader="dot"/>
            </w:tabs>
            <w:rPr/>
          </w:pPr>
          <w:hyperlink w:anchor="__RefHeading___Toc11041831_1280447820">
            <w:r>
              <w:rPr>
                <w:webHidden/>
                <w:rStyle w:val="IndexLink"/>
                <w:rtl w:val="true"/>
              </w:rPr>
              <w:t>چهل و چهارمين صحابى ساختگى سيف</w:t>
            </w:r>
            <w:r>
              <w:rPr>
                <w:rStyle w:val="IndexLink"/>
                <w:rtl w:val="true"/>
              </w:rPr>
              <w:t xml:space="preserve">: </w:t>
            </w:r>
            <w:r>
              <w:rPr>
                <w:rStyle w:val="IndexLink"/>
                <w:rtl w:val="true"/>
              </w:rPr>
              <w:t>قحيف بن سليك هالكى</w:t>
            </w:r>
            <w:r>
              <w:rPr>
                <w:rStyle w:val="IndexLink"/>
                <w:rtl w:val="true"/>
              </w:rPr>
              <w:tab/>
            </w:r>
            <w:r>
              <w:rPr>
                <w:rStyle w:val="IndexLink"/>
              </w:rPr>
              <w:t>200</w:t>
            </w:r>
          </w:hyperlink>
        </w:p>
        <w:p>
          <w:pPr>
            <w:pStyle w:val="Contents4"/>
            <w:tabs>
              <w:tab w:val="clear" w:pos="8176"/>
              <w:tab w:val="right" w:pos="9026" w:leader="dot"/>
            </w:tabs>
            <w:rPr/>
          </w:pPr>
          <w:hyperlink w:anchor="__RefHeading___Toc11041833_1280447820">
            <w:r>
              <w:rPr>
                <w:webHidden/>
                <w:rStyle w:val="IndexLink"/>
                <w:rtl w:val="true"/>
              </w:rPr>
              <w:t>قحيف در جنگ با طليحه</w:t>
            </w:r>
            <w:r>
              <w:rPr>
                <w:rStyle w:val="IndexLink"/>
                <w:rtl w:val="true"/>
              </w:rPr>
              <w:tab/>
            </w:r>
            <w:r>
              <w:rPr>
                <w:rStyle w:val="IndexLink"/>
              </w:rPr>
              <w:t>200</w:t>
            </w:r>
          </w:hyperlink>
        </w:p>
        <w:p>
          <w:pPr>
            <w:pStyle w:val="Contents4"/>
            <w:tabs>
              <w:tab w:val="clear" w:pos="8176"/>
              <w:tab w:val="right" w:pos="9026" w:leader="dot"/>
            </w:tabs>
            <w:rPr/>
          </w:pPr>
          <w:hyperlink w:anchor="__RefHeading___Toc11041835_1280447820">
            <w:r>
              <w:rPr>
                <w:webHidden/>
                <w:rStyle w:val="IndexLink"/>
                <w:rtl w:val="true"/>
              </w:rPr>
              <w:t>بحثى دربارۀ راويان اين داستان</w:t>
            </w:r>
            <w:r>
              <w:rPr>
                <w:rStyle w:val="IndexLink"/>
                <w:rtl w:val="true"/>
              </w:rPr>
              <w:tab/>
            </w:r>
            <w:r>
              <w:rPr>
                <w:rStyle w:val="IndexLink"/>
              </w:rPr>
              <w:t>200</w:t>
            </w:r>
          </w:hyperlink>
        </w:p>
        <w:p>
          <w:pPr>
            <w:pStyle w:val="Contents4"/>
            <w:tabs>
              <w:tab w:val="clear" w:pos="8176"/>
              <w:tab w:val="right" w:pos="9026" w:leader="dot"/>
            </w:tabs>
            <w:rPr/>
          </w:pPr>
          <w:hyperlink w:anchor="__RefHeading___Toc11041837_1280447820">
            <w:r>
              <w:rPr>
                <w:webHidden/>
                <w:rStyle w:val="IndexLink"/>
                <w:rtl w:val="true"/>
              </w:rPr>
              <w:t>تحقيقى در داستان قحيف</w:t>
            </w:r>
            <w:r>
              <w:rPr>
                <w:rStyle w:val="IndexLink"/>
                <w:rtl w:val="true"/>
              </w:rPr>
              <w:tab/>
            </w:r>
            <w:r>
              <w:rPr>
                <w:rStyle w:val="IndexLink"/>
              </w:rPr>
              <w:t>201</w:t>
            </w:r>
          </w:hyperlink>
        </w:p>
        <w:p>
          <w:pPr>
            <w:pStyle w:val="Contents4"/>
            <w:tabs>
              <w:tab w:val="clear" w:pos="8176"/>
              <w:tab w:val="right" w:pos="9026" w:leader="dot"/>
            </w:tabs>
            <w:rPr/>
          </w:pPr>
          <w:hyperlink w:anchor="__RefHeading___Toc11041839_1280447820">
            <w:r>
              <w:rPr>
                <w:webHidden/>
                <w:rStyle w:val="IndexLink"/>
                <w:rtl w:val="true"/>
              </w:rPr>
              <w:t>مدارك و مصادر بحث</w:t>
            </w:r>
            <w:r>
              <w:rPr>
                <w:rStyle w:val="IndexLink"/>
                <w:rtl w:val="true"/>
              </w:rPr>
              <w:tab/>
            </w:r>
            <w:r>
              <w:rPr>
                <w:rStyle w:val="IndexLink"/>
              </w:rPr>
              <w:t>202</w:t>
            </w:r>
          </w:hyperlink>
        </w:p>
        <w:p>
          <w:pPr>
            <w:pStyle w:val="Contents3"/>
            <w:tabs>
              <w:tab w:val="clear" w:pos="8459"/>
              <w:tab w:val="right" w:pos="9026" w:leader="dot"/>
            </w:tabs>
            <w:rPr/>
          </w:pPr>
          <w:hyperlink w:anchor="__RefHeading___Toc11041841_1280447820">
            <w:r>
              <w:rPr>
                <w:webHidden/>
                <w:rStyle w:val="IndexLink"/>
                <w:rtl w:val="true"/>
              </w:rPr>
              <w:t>چهل و پنجمين صحابى ساختگى سيف</w:t>
            </w:r>
            <w:r>
              <w:rPr>
                <w:rStyle w:val="IndexLink"/>
                <w:rtl w:val="true"/>
              </w:rPr>
              <w:t xml:space="preserve">: </w:t>
            </w:r>
            <w:r>
              <w:rPr>
                <w:rStyle w:val="IndexLink"/>
                <w:rtl w:val="true"/>
              </w:rPr>
              <w:t>عمرو بن حكم قضاعى</w:t>
            </w:r>
            <w:r>
              <w:rPr>
                <w:rStyle w:val="IndexLink"/>
                <w:rtl w:val="true"/>
              </w:rPr>
              <w:tab/>
            </w:r>
            <w:r>
              <w:rPr>
                <w:rStyle w:val="IndexLink"/>
              </w:rPr>
              <w:t>204</w:t>
            </w:r>
          </w:hyperlink>
        </w:p>
        <w:p>
          <w:pPr>
            <w:pStyle w:val="Contents4"/>
            <w:tabs>
              <w:tab w:val="clear" w:pos="8176"/>
              <w:tab w:val="right" w:pos="9026" w:leader="dot"/>
            </w:tabs>
            <w:rPr/>
          </w:pPr>
          <w:hyperlink w:anchor="__RefHeading___Toc11041843_1280447820">
            <w:r>
              <w:rPr>
                <w:webHidden/>
                <w:rStyle w:val="IndexLink"/>
                <w:rtl w:val="true"/>
              </w:rPr>
              <w:t>بحثى در نسب عمرو</w:t>
            </w:r>
            <w:r>
              <w:rPr>
                <w:rStyle w:val="IndexLink"/>
                <w:rtl w:val="true"/>
              </w:rPr>
              <w:tab/>
            </w:r>
            <w:r>
              <w:rPr>
                <w:rStyle w:val="IndexLink"/>
              </w:rPr>
              <w:t>204</w:t>
            </w:r>
          </w:hyperlink>
        </w:p>
        <w:p>
          <w:pPr>
            <w:pStyle w:val="Contents4"/>
            <w:tabs>
              <w:tab w:val="clear" w:pos="8176"/>
              <w:tab w:val="right" w:pos="9026" w:leader="dot"/>
            </w:tabs>
            <w:rPr/>
          </w:pPr>
          <w:hyperlink w:anchor="__RefHeading___Toc11041845_1280447820">
            <w:r>
              <w:rPr>
                <w:webHidden/>
                <w:rStyle w:val="IndexLink"/>
                <w:rtl w:val="true"/>
              </w:rPr>
              <w:t>سرآغاز داستان عمرو بن حكم</w:t>
            </w:r>
            <w:r>
              <w:rPr>
                <w:rStyle w:val="IndexLink"/>
                <w:rtl w:val="true"/>
              </w:rPr>
              <w:tab/>
            </w:r>
            <w:r>
              <w:rPr>
                <w:rStyle w:val="IndexLink"/>
              </w:rPr>
              <w:t>204</w:t>
            </w:r>
          </w:hyperlink>
        </w:p>
        <w:p>
          <w:pPr>
            <w:pStyle w:val="Contents3"/>
            <w:tabs>
              <w:tab w:val="clear" w:pos="8459"/>
              <w:tab w:val="right" w:pos="9026" w:leader="dot"/>
            </w:tabs>
            <w:rPr/>
          </w:pPr>
          <w:hyperlink w:anchor="__RefHeading___Toc11041847_1280447820">
            <w:r>
              <w:rPr>
                <w:webHidden/>
                <w:rStyle w:val="IndexLink"/>
                <w:rtl w:val="true"/>
              </w:rPr>
              <w:t>چهل و ششمين صحابى ساختگى سيف</w:t>
            </w:r>
            <w:r>
              <w:rPr>
                <w:rStyle w:val="IndexLink"/>
                <w:rtl w:val="true"/>
              </w:rPr>
              <w:t xml:space="preserve">: </w:t>
            </w:r>
            <w:r>
              <w:rPr>
                <w:rStyle w:val="IndexLink"/>
                <w:rtl w:val="true"/>
              </w:rPr>
              <w:t xml:space="preserve">امرؤ القيس از </w:t>
            </w:r>
            <w:r>
              <w:rPr>
                <w:rStyle w:val="IndexLink"/>
                <w:rtl w:val="true"/>
              </w:rPr>
              <w:t>«</w:t>
            </w:r>
            <w:r>
              <w:rPr>
                <w:rStyle w:val="IndexLink"/>
                <w:rtl w:val="true"/>
              </w:rPr>
              <w:t>بنى عبد الله</w:t>
            </w:r>
            <w:r>
              <w:rPr>
                <w:rStyle w:val="IndexLink"/>
                <w:rtl w:val="true"/>
              </w:rPr>
              <w:t>»</w:t>
              <w:tab/>
            </w:r>
            <w:r>
              <w:rPr>
                <w:rStyle w:val="IndexLink"/>
              </w:rPr>
              <w:t>210</w:t>
            </w:r>
          </w:hyperlink>
        </w:p>
        <w:p>
          <w:pPr>
            <w:pStyle w:val="Contents4"/>
            <w:tabs>
              <w:tab w:val="clear" w:pos="8176"/>
              <w:tab w:val="right" w:pos="9026" w:leader="dot"/>
            </w:tabs>
            <w:rPr/>
          </w:pPr>
          <w:hyperlink w:anchor="__RefHeading___Toc11041849_1280447820">
            <w:r>
              <w:rPr>
                <w:webHidden/>
                <w:rStyle w:val="IndexLink"/>
                <w:rtl w:val="true"/>
              </w:rPr>
              <w:t>معرفى امرؤ القيس وسيلۀ دانشمندان</w:t>
            </w:r>
            <w:r>
              <w:rPr>
                <w:rStyle w:val="IndexLink"/>
                <w:rtl w:val="true"/>
              </w:rPr>
              <w:tab/>
            </w:r>
            <w:r>
              <w:rPr>
                <w:rStyle w:val="IndexLink"/>
              </w:rPr>
              <w:t>210</w:t>
            </w:r>
          </w:hyperlink>
        </w:p>
        <w:p>
          <w:pPr>
            <w:pStyle w:val="Contents4"/>
            <w:tabs>
              <w:tab w:val="clear" w:pos="8176"/>
              <w:tab w:val="right" w:pos="9026" w:leader="dot"/>
            </w:tabs>
            <w:rPr/>
          </w:pPr>
          <w:hyperlink w:anchor="__RefHeading___Toc11041851_1280447820">
            <w:r>
              <w:rPr>
                <w:webHidden/>
                <w:rStyle w:val="IndexLink"/>
                <w:rtl w:val="true"/>
              </w:rPr>
              <w:t>بحثى دربارۀ عمرو، و امرؤ القيس سيف</w:t>
            </w:r>
            <w:r>
              <w:rPr>
                <w:rStyle w:val="IndexLink"/>
                <w:rtl w:val="true"/>
              </w:rPr>
              <w:tab/>
            </w:r>
            <w:r>
              <w:rPr>
                <w:rStyle w:val="IndexLink"/>
              </w:rPr>
              <w:t>211</w:t>
            </w:r>
          </w:hyperlink>
        </w:p>
        <w:p>
          <w:pPr>
            <w:pStyle w:val="Contents4"/>
            <w:tabs>
              <w:tab w:val="clear" w:pos="8176"/>
              <w:tab w:val="right" w:pos="9026" w:leader="dot"/>
            </w:tabs>
            <w:rPr/>
          </w:pPr>
          <w:hyperlink w:anchor="__RefHeading___Toc11041853_1280447820">
            <w:r>
              <w:rPr>
                <w:webHidden/>
                <w:rStyle w:val="IndexLink"/>
                <w:rtl w:val="true"/>
              </w:rPr>
              <w:t>جايگزينى امرؤ القيس اصبغ، به جاى امرؤ القيس عدى</w:t>
            </w:r>
            <w:r>
              <w:rPr>
                <w:rStyle w:val="IndexLink"/>
                <w:rtl w:val="true"/>
              </w:rPr>
              <w:tab/>
            </w:r>
            <w:r>
              <w:rPr>
                <w:rStyle w:val="IndexLink"/>
              </w:rPr>
              <w:t>212</w:t>
            </w:r>
          </w:hyperlink>
        </w:p>
        <w:p>
          <w:pPr>
            <w:pStyle w:val="Contents4"/>
            <w:tabs>
              <w:tab w:val="clear" w:pos="8176"/>
              <w:tab w:val="right" w:pos="9026" w:leader="dot"/>
            </w:tabs>
            <w:rPr/>
          </w:pPr>
          <w:hyperlink w:anchor="__RefHeading___Toc11041855_1280447820">
            <w:r>
              <w:rPr>
                <w:webHidden/>
                <w:rStyle w:val="IndexLink"/>
                <w:rtl w:val="true"/>
              </w:rPr>
              <w:t>واقعيت‌هاى مسلّم تاريخى</w:t>
            </w:r>
            <w:r>
              <w:rPr>
                <w:rStyle w:val="IndexLink"/>
                <w:rtl w:val="true"/>
              </w:rPr>
              <w:tab/>
            </w:r>
            <w:r>
              <w:rPr>
                <w:rStyle w:val="IndexLink"/>
              </w:rPr>
              <w:t>214</w:t>
            </w:r>
          </w:hyperlink>
        </w:p>
        <w:p>
          <w:pPr>
            <w:pStyle w:val="Contents4"/>
            <w:tabs>
              <w:tab w:val="clear" w:pos="8176"/>
              <w:tab w:val="right" w:pos="9026" w:leader="dot"/>
            </w:tabs>
            <w:rPr/>
          </w:pPr>
          <w:hyperlink w:anchor="__RefHeading___Toc11041857_1280447820">
            <w:r>
              <w:rPr>
                <w:webHidden/>
                <w:rStyle w:val="IndexLink"/>
                <w:rtl w:val="true"/>
              </w:rPr>
              <w:t>كارگزاران واقعى بر رسول خدا</w:t>
            </w:r>
            <w:r>
              <w:rPr>
                <w:rStyle w:val="IndexLink"/>
                <w:rtl w:val="true"/>
              </w:rPr>
              <w:tab/>
            </w:r>
            <w:r>
              <w:rPr>
                <w:rStyle w:val="IndexLink"/>
              </w:rPr>
              <w:t>215</w:t>
            </w:r>
          </w:hyperlink>
        </w:p>
        <w:p>
          <w:pPr>
            <w:pStyle w:val="Contents4"/>
            <w:tabs>
              <w:tab w:val="clear" w:pos="8176"/>
              <w:tab w:val="right" w:pos="9026" w:leader="dot"/>
            </w:tabs>
            <w:rPr/>
          </w:pPr>
          <w:hyperlink w:anchor="__RefHeading___Toc11041859_1280447820">
            <w:r>
              <w:rPr>
                <w:webHidden/>
                <w:rStyle w:val="IndexLink"/>
                <w:rtl w:val="true"/>
              </w:rPr>
              <w:t>دست‌آورد سيف از اين افسانه</w:t>
            </w:r>
            <w:r>
              <w:rPr>
                <w:rStyle w:val="IndexLink"/>
                <w:rtl w:val="true"/>
              </w:rPr>
              <w:tab/>
            </w:r>
            <w:r>
              <w:rPr>
                <w:rStyle w:val="IndexLink"/>
              </w:rPr>
              <w:t>217</w:t>
            </w:r>
          </w:hyperlink>
        </w:p>
        <w:p>
          <w:pPr>
            <w:pStyle w:val="Contents4"/>
            <w:tabs>
              <w:tab w:val="clear" w:pos="8176"/>
              <w:tab w:val="right" w:pos="9026" w:leader="dot"/>
            </w:tabs>
            <w:rPr/>
          </w:pPr>
          <w:hyperlink w:anchor="__RefHeading___Toc11041861_1280447820">
            <w:r>
              <w:rPr>
                <w:webHidden/>
                <w:rStyle w:val="IndexLink"/>
                <w:rtl w:val="true"/>
              </w:rPr>
              <w:t>دانشمندانى كه در انتشار اين افسانه‌ها سهمى داشته‌اند</w:t>
            </w:r>
            <w:r>
              <w:rPr>
                <w:rStyle w:val="IndexLink"/>
                <w:rtl w:val="true"/>
              </w:rPr>
              <w:t>.</w:t>
              <w:tab/>
            </w:r>
            <w:r>
              <w:rPr>
                <w:rStyle w:val="IndexLink"/>
              </w:rPr>
              <w:t>219</w:t>
            </w:r>
          </w:hyperlink>
        </w:p>
        <w:p>
          <w:pPr>
            <w:pStyle w:val="Contents4"/>
            <w:tabs>
              <w:tab w:val="clear" w:pos="8176"/>
              <w:tab w:val="right" w:pos="9026" w:leader="dot"/>
            </w:tabs>
            <w:rPr/>
          </w:pPr>
          <w:hyperlink w:anchor="__RefHeading___Toc11041863_1280447820">
            <w:r>
              <w:rPr>
                <w:webHidden/>
                <w:rStyle w:val="IndexLink"/>
                <w:rtl w:val="true"/>
              </w:rPr>
              <w:t>مصادر و مدارك بحث</w:t>
            </w:r>
            <w:r>
              <w:rPr>
                <w:rStyle w:val="IndexLink"/>
                <w:rtl w:val="true"/>
              </w:rPr>
              <w:tab/>
            </w:r>
            <w:r>
              <w:rPr>
                <w:rStyle w:val="IndexLink"/>
              </w:rPr>
              <w:t>220</w:t>
            </w:r>
          </w:hyperlink>
        </w:p>
        <w:p>
          <w:pPr>
            <w:pStyle w:val="Contents2"/>
            <w:tabs>
              <w:tab w:val="clear" w:pos="8743"/>
              <w:tab w:val="right" w:pos="9026" w:leader="dot"/>
            </w:tabs>
            <w:rPr/>
          </w:pPr>
          <w:hyperlink w:anchor="__RefHeading___Toc11041865_1280447820">
            <w:r>
              <w:rPr>
                <w:webHidden/>
                <w:rStyle w:val="IndexLink"/>
                <w:rtl w:val="true"/>
              </w:rPr>
              <w:t>بخش ششم</w:t>
            </w:r>
            <w:r>
              <w:rPr>
                <w:rStyle w:val="IndexLink"/>
                <w:rtl w:val="true"/>
              </w:rPr>
              <w:t xml:space="preserve">: </w:t>
            </w:r>
            <w:r>
              <w:rPr>
                <w:rStyle w:val="IndexLink"/>
                <w:rtl w:val="true"/>
              </w:rPr>
              <w:t>صحابيان هم‌نام</w:t>
            </w:r>
            <w:r>
              <w:rPr>
                <w:rStyle w:val="IndexLink"/>
                <w:rtl w:val="true"/>
              </w:rPr>
              <w:tab/>
            </w:r>
            <w:r>
              <w:rPr>
                <w:rStyle w:val="IndexLink"/>
              </w:rPr>
              <w:t>222</w:t>
            </w:r>
          </w:hyperlink>
        </w:p>
        <w:p>
          <w:pPr>
            <w:pStyle w:val="Contents3"/>
            <w:tabs>
              <w:tab w:val="clear" w:pos="8459"/>
              <w:tab w:val="right" w:pos="9026" w:leader="dot"/>
            </w:tabs>
            <w:rPr/>
          </w:pPr>
          <w:hyperlink w:anchor="__RefHeading___Toc11041867_1280447820">
            <w:r>
              <w:rPr>
                <w:webHidden/>
                <w:rStyle w:val="IndexLink"/>
                <w:rtl w:val="true"/>
              </w:rPr>
              <w:t>اشاره</w:t>
            </w:r>
            <w:r>
              <w:rPr>
                <w:rStyle w:val="IndexLink"/>
                <w:rtl w:val="true"/>
              </w:rPr>
              <w:tab/>
            </w:r>
            <w:r>
              <w:rPr>
                <w:rStyle w:val="IndexLink"/>
              </w:rPr>
              <w:t>222</w:t>
            </w:r>
          </w:hyperlink>
        </w:p>
        <w:p>
          <w:pPr>
            <w:pStyle w:val="Contents3"/>
            <w:tabs>
              <w:tab w:val="clear" w:pos="8459"/>
              <w:tab w:val="right" w:pos="9026" w:leader="dot"/>
            </w:tabs>
            <w:rPr/>
          </w:pPr>
          <w:hyperlink w:anchor="__RefHeading___Toc11041869_1280447820">
            <w:r>
              <w:rPr>
                <w:webHidden/>
                <w:rStyle w:val="IndexLink"/>
                <w:rtl w:val="true"/>
              </w:rPr>
              <w:t>چهل و هفتمين صحابى ساختگى سيف</w:t>
            </w:r>
            <w:r>
              <w:rPr>
                <w:rStyle w:val="IndexLink"/>
                <w:rtl w:val="true"/>
              </w:rPr>
              <w:t xml:space="preserve">: </w:t>
            </w:r>
            <w:r>
              <w:rPr>
                <w:rStyle w:val="IndexLink"/>
                <w:rtl w:val="true"/>
              </w:rPr>
              <w:t>خزيمة بن ثابت، غير ذى شهادتين</w:t>
            </w:r>
            <w:r>
              <w:rPr>
                <w:rStyle w:val="IndexLink"/>
                <w:rtl w:val="true"/>
              </w:rPr>
              <w:tab/>
            </w:r>
            <w:r>
              <w:rPr>
                <w:rStyle w:val="IndexLink"/>
              </w:rPr>
              <w:t>224</w:t>
            </w:r>
          </w:hyperlink>
        </w:p>
        <w:p>
          <w:pPr>
            <w:pStyle w:val="Contents4"/>
            <w:tabs>
              <w:tab w:val="clear" w:pos="8176"/>
              <w:tab w:val="right" w:pos="9026" w:leader="dot"/>
            </w:tabs>
            <w:rPr/>
          </w:pPr>
          <w:hyperlink w:anchor="__RefHeading___Toc11041871_1280447820">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11041873_1280447820">
            <w:r>
              <w:rPr>
                <w:webHidden/>
                <w:rStyle w:val="IndexLink"/>
                <w:rtl w:val="true"/>
              </w:rPr>
              <w:t>ذو الشهادتين، لقبى افتخارآميز</w:t>
            </w:r>
            <w:r>
              <w:rPr>
                <w:rStyle w:val="IndexLink"/>
                <w:rtl w:val="true"/>
              </w:rPr>
              <w:tab/>
            </w:r>
            <w:r>
              <w:rPr>
                <w:rStyle w:val="IndexLink"/>
              </w:rPr>
              <w:t>224</w:t>
            </w:r>
          </w:hyperlink>
        </w:p>
        <w:p>
          <w:pPr>
            <w:pStyle w:val="Contents4"/>
            <w:tabs>
              <w:tab w:val="clear" w:pos="8176"/>
              <w:tab w:val="right" w:pos="9026" w:leader="dot"/>
            </w:tabs>
            <w:rPr/>
          </w:pPr>
          <w:hyperlink w:anchor="__RefHeading___Toc11041875_1280447820">
            <w:r>
              <w:rPr>
                <w:webHidden/>
                <w:rStyle w:val="IndexLink"/>
                <w:rtl w:val="true"/>
              </w:rPr>
              <w:t>هدف سيف از خلق خزيمۀ غير ذو الشهادتين</w:t>
            </w:r>
            <w:r>
              <w:rPr>
                <w:rStyle w:val="IndexLink"/>
                <w:rtl w:val="true"/>
              </w:rPr>
              <w:tab/>
            </w:r>
            <w:r>
              <w:rPr>
                <w:rStyle w:val="IndexLink"/>
              </w:rPr>
              <w:t>227</w:t>
            </w:r>
          </w:hyperlink>
        </w:p>
        <w:p>
          <w:pPr>
            <w:pStyle w:val="Contents4"/>
            <w:tabs>
              <w:tab w:val="clear" w:pos="8176"/>
              <w:tab w:val="right" w:pos="9026" w:leader="dot"/>
            </w:tabs>
            <w:rPr/>
          </w:pPr>
          <w:hyperlink w:anchor="__RefHeading___Toc11041877_1280447820">
            <w:r>
              <w:rPr>
                <w:webHidden/>
                <w:rStyle w:val="IndexLink"/>
                <w:rtl w:val="true"/>
              </w:rPr>
              <w:t>اسناد و راويان افسانۀ خزيمه</w:t>
            </w:r>
            <w:r>
              <w:rPr>
                <w:rStyle w:val="IndexLink"/>
                <w:rtl w:val="true"/>
              </w:rPr>
              <w:tab/>
            </w:r>
            <w:r>
              <w:rPr>
                <w:rStyle w:val="IndexLink"/>
              </w:rPr>
              <w:t>229</w:t>
            </w:r>
          </w:hyperlink>
        </w:p>
        <w:p>
          <w:pPr>
            <w:pStyle w:val="Contents4"/>
            <w:tabs>
              <w:tab w:val="clear" w:pos="8176"/>
              <w:tab w:val="right" w:pos="9026" w:leader="dot"/>
            </w:tabs>
            <w:rPr/>
          </w:pPr>
          <w:hyperlink w:anchor="__RefHeading___Toc11041879_1280447820">
            <w:r>
              <w:rPr>
                <w:webHidden/>
                <w:rStyle w:val="IndexLink"/>
                <w:rtl w:val="true"/>
              </w:rPr>
              <w:t>افسانه‌هاى سيف و حقايق تاريخى</w:t>
            </w:r>
            <w:r>
              <w:rPr>
                <w:rStyle w:val="IndexLink"/>
                <w:rtl w:val="true"/>
              </w:rPr>
              <w:tab/>
            </w:r>
            <w:r>
              <w:rPr>
                <w:rStyle w:val="IndexLink"/>
              </w:rPr>
              <w:t>230</w:t>
            </w:r>
          </w:hyperlink>
        </w:p>
        <w:p>
          <w:pPr>
            <w:pStyle w:val="Contents5"/>
            <w:tabs>
              <w:tab w:val="clear" w:pos="7892"/>
              <w:tab w:val="right" w:pos="9026" w:leader="dot"/>
            </w:tabs>
            <w:rPr/>
          </w:pPr>
          <w:hyperlink w:anchor="__RefHeading___Toc11041881_1280447820">
            <w:r>
              <w:rPr>
                <w:webHidden/>
                <w:rStyle w:val="IndexLink"/>
                <w:rtl w:val="true"/>
              </w:rPr>
              <w:t>اشاره</w:t>
            </w:r>
            <w:r>
              <w:rPr>
                <w:rStyle w:val="IndexLink"/>
                <w:rtl w:val="true"/>
              </w:rPr>
              <w:tab/>
            </w:r>
            <w:r>
              <w:rPr>
                <w:rStyle w:val="IndexLink"/>
              </w:rPr>
              <w:t>230</w:t>
            </w:r>
          </w:hyperlink>
        </w:p>
        <w:p>
          <w:pPr>
            <w:pStyle w:val="Contents5"/>
            <w:tabs>
              <w:tab w:val="clear" w:pos="7892"/>
              <w:tab w:val="right" w:pos="9026" w:leader="dot"/>
            </w:tabs>
            <w:rPr/>
          </w:pPr>
          <w:hyperlink w:anchor="__RefHeading___Toc11041883_1280447820">
            <w:r>
              <w:rPr>
                <w:webHidden/>
                <w:rStyle w:val="IndexLink"/>
              </w:rPr>
              <w:t>1</w:t>
            </w:r>
            <w:r>
              <w:rPr>
                <w:rStyle w:val="IndexLink"/>
                <w:rtl w:val="true"/>
              </w:rPr>
              <w:t xml:space="preserve"> - </w:t>
            </w:r>
            <w:r>
              <w:rPr>
                <w:rStyle w:val="IndexLink"/>
                <w:rtl w:val="true"/>
              </w:rPr>
              <w:t>نظر خزيمه و ديگر اصحاب پيغمبر دربارۀ امام به هنگام بيعت</w:t>
            </w:r>
            <w:r>
              <w:rPr>
                <w:rStyle w:val="IndexLink"/>
                <w:rtl w:val="true"/>
              </w:rPr>
              <w:tab/>
            </w:r>
            <w:r>
              <w:rPr>
                <w:rStyle w:val="IndexLink"/>
              </w:rPr>
              <w:t>231</w:t>
            </w:r>
          </w:hyperlink>
        </w:p>
        <w:p>
          <w:pPr>
            <w:pStyle w:val="Contents5"/>
            <w:tabs>
              <w:tab w:val="clear" w:pos="7892"/>
              <w:tab w:val="right" w:pos="9026" w:leader="dot"/>
            </w:tabs>
            <w:rPr/>
          </w:pPr>
          <w:hyperlink w:anchor="__RefHeading___Toc11041885_1280447820">
            <w:r>
              <w:rPr>
                <w:webHidden/>
                <w:rStyle w:val="IndexLink"/>
              </w:rPr>
              <w:t>2</w:t>
            </w:r>
            <w:r>
              <w:rPr>
                <w:rStyle w:val="IndexLink"/>
                <w:rtl w:val="true"/>
              </w:rPr>
              <w:t xml:space="preserve"> - </w:t>
            </w:r>
            <w:r>
              <w:rPr>
                <w:rStyle w:val="IndexLink"/>
                <w:rtl w:val="true"/>
              </w:rPr>
              <w:t>نظر خزيمه و مردم مدينه در جنگ جمل</w:t>
            </w:r>
            <w:r>
              <w:rPr>
                <w:rStyle w:val="IndexLink"/>
                <w:rtl w:val="true"/>
              </w:rPr>
              <w:tab/>
            </w:r>
            <w:r>
              <w:rPr>
                <w:rStyle w:val="IndexLink"/>
              </w:rPr>
              <w:t>231</w:t>
            </w:r>
          </w:hyperlink>
        </w:p>
        <w:p>
          <w:pPr>
            <w:pStyle w:val="Contents5"/>
            <w:tabs>
              <w:tab w:val="clear" w:pos="7892"/>
              <w:tab w:val="right" w:pos="9026" w:leader="dot"/>
            </w:tabs>
            <w:rPr/>
          </w:pPr>
          <w:hyperlink w:anchor="__RefHeading___Toc11041887_1280447820">
            <w:r>
              <w:rPr>
                <w:webHidden/>
                <w:rStyle w:val="IndexLink"/>
              </w:rPr>
              <w:t>3</w:t>
            </w:r>
            <w:r>
              <w:rPr>
                <w:rStyle w:val="IndexLink"/>
                <w:rtl w:val="true"/>
              </w:rPr>
              <w:t xml:space="preserve"> - </w:t>
            </w:r>
            <w:r>
              <w:rPr>
                <w:rStyle w:val="IndexLink"/>
                <w:rtl w:val="true"/>
              </w:rPr>
              <w:t>خزيمه در جنگ جمل</w:t>
            </w:r>
            <w:r>
              <w:rPr>
                <w:rStyle w:val="IndexLink"/>
                <w:rtl w:val="true"/>
              </w:rPr>
              <w:tab/>
            </w:r>
            <w:r>
              <w:rPr>
                <w:rStyle w:val="IndexLink"/>
              </w:rPr>
              <w:t>232</w:t>
            </w:r>
          </w:hyperlink>
        </w:p>
        <w:p>
          <w:pPr>
            <w:pStyle w:val="Contents5"/>
            <w:tabs>
              <w:tab w:val="clear" w:pos="7892"/>
              <w:tab w:val="right" w:pos="9026" w:leader="dot"/>
            </w:tabs>
            <w:rPr/>
          </w:pPr>
          <w:hyperlink w:anchor="__RefHeading___Toc11041889_1280447820">
            <w:r>
              <w:rPr>
                <w:webHidden/>
                <w:rStyle w:val="IndexLink"/>
              </w:rPr>
              <w:t>4</w:t>
            </w:r>
            <w:r>
              <w:rPr>
                <w:rStyle w:val="IndexLink"/>
                <w:rtl w:val="true"/>
              </w:rPr>
              <w:t xml:space="preserve"> - </w:t>
            </w:r>
            <w:r>
              <w:rPr>
                <w:rStyle w:val="IndexLink"/>
                <w:rtl w:val="true"/>
              </w:rPr>
              <w:t>وجود بدريون و ديگر اصحاب در جنگ جمل</w:t>
            </w:r>
            <w:r>
              <w:rPr>
                <w:rStyle w:val="IndexLink"/>
                <w:rtl w:val="true"/>
              </w:rPr>
              <w:tab/>
            </w:r>
            <w:r>
              <w:rPr>
                <w:rStyle w:val="IndexLink"/>
              </w:rPr>
              <w:t>232</w:t>
            </w:r>
          </w:hyperlink>
        </w:p>
        <w:p>
          <w:pPr>
            <w:pStyle w:val="Contents5"/>
            <w:tabs>
              <w:tab w:val="clear" w:pos="7892"/>
              <w:tab w:val="right" w:pos="9026" w:leader="dot"/>
            </w:tabs>
            <w:rPr/>
          </w:pPr>
          <w:hyperlink w:anchor="__RefHeading___Toc11041891_1280447820">
            <w:r>
              <w:rPr>
                <w:webHidden/>
                <w:rStyle w:val="IndexLink"/>
              </w:rPr>
              <w:t>5</w:t>
            </w:r>
            <w:r>
              <w:rPr>
                <w:rStyle w:val="IndexLink"/>
                <w:rtl w:val="true"/>
              </w:rPr>
              <w:t xml:space="preserve"> - </w:t>
            </w:r>
            <w:r>
              <w:rPr>
                <w:rStyle w:val="IndexLink"/>
                <w:rtl w:val="true"/>
              </w:rPr>
              <w:t>نظر صحابه در مورد جنگ صفين</w:t>
            </w:r>
            <w:r>
              <w:rPr>
                <w:rStyle w:val="IndexLink"/>
                <w:rtl w:val="true"/>
              </w:rPr>
              <w:tab/>
            </w:r>
            <w:r>
              <w:rPr>
                <w:rStyle w:val="IndexLink"/>
              </w:rPr>
              <w:t>232</w:t>
            </w:r>
          </w:hyperlink>
        </w:p>
        <w:p>
          <w:pPr>
            <w:pStyle w:val="Contents5"/>
            <w:tabs>
              <w:tab w:val="clear" w:pos="7892"/>
              <w:tab w:val="right" w:pos="9026" w:leader="dot"/>
            </w:tabs>
            <w:rPr/>
          </w:pPr>
          <w:hyperlink w:anchor="__RefHeading___Toc11041893_1280447820">
            <w:r>
              <w:rPr>
                <w:webHidden/>
                <w:rStyle w:val="IndexLink"/>
                <w:rtl w:val="true"/>
              </w:rPr>
              <w:t>بحثى در افسانۀ خزيمۀ سيف</w:t>
            </w:r>
            <w:r>
              <w:rPr>
                <w:rStyle w:val="IndexLink"/>
                <w:rtl w:val="true"/>
              </w:rPr>
              <w:t>.</w:t>
              <w:tab/>
            </w:r>
            <w:r>
              <w:rPr>
                <w:rStyle w:val="IndexLink"/>
              </w:rPr>
              <w:t>238</w:t>
            </w:r>
          </w:hyperlink>
        </w:p>
        <w:p>
          <w:pPr>
            <w:pStyle w:val="Contents6"/>
            <w:tabs>
              <w:tab w:val="clear" w:pos="7609"/>
              <w:tab w:val="right" w:pos="9026" w:leader="dot"/>
            </w:tabs>
            <w:rPr/>
          </w:pPr>
          <w:hyperlink w:anchor="__RefHeading___Toc11041895_1280447820">
            <w:r>
              <w:rPr>
                <w:webHidden/>
                <w:rStyle w:val="IndexLink"/>
                <w:rtl w:val="true"/>
              </w:rPr>
              <w:t>اشاره</w:t>
            </w:r>
            <w:r>
              <w:rPr>
                <w:rStyle w:val="IndexLink"/>
                <w:rtl w:val="true"/>
              </w:rPr>
              <w:tab/>
            </w:r>
            <w:r>
              <w:rPr>
                <w:rStyle w:val="IndexLink"/>
              </w:rPr>
              <w:t>238</w:t>
            </w:r>
          </w:hyperlink>
        </w:p>
        <w:p>
          <w:pPr>
            <w:pStyle w:val="Contents6"/>
            <w:tabs>
              <w:tab w:val="clear" w:pos="7609"/>
              <w:tab w:val="right" w:pos="9026" w:leader="dot"/>
            </w:tabs>
            <w:rPr/>
          </w:pPr>
          <w:hyperlink w:anchor="__RefHeading___Toc11041897_1280447820">
            <w:r>
              <w:rPr>
                <w:webHidden/>
                <w:rStyle w:val="IndexLink"/>
                <w:rtl w:val="true"/>
              </w:rPr>
              <w:t>نتيجۀ اين بحث و بررسى</w:t>
            </w:r>
            <w:r>
              <w:rPr>
                <w:rStyle w:val="IndexLink"/>
                <w:rtl w:val="true"/>
              </w:rPr>
              <w:tab/>
            </w:r>
            <w:r>
              <w:rPr>
                <w:rStyle w:val="IndexLink"/>
              </w:rPr>
              <w:t>242</w:t>
            </w:r>
          </w:hyperlink>
        </w:p>
        <w:p>
          <w:pPr>
            <w:pStyle w:val="Contents5"/>
            <w:tabs>
              <w:tab w:val="clear" w:pos="7892"/>
              <w:tab w:val="right" w:pos="9026" w:leader="dot"/>
            </w:tabs>
            <w:rPr/>
          </w:pPr>
          <w:hyperlink w:anchor="__RefHeading___Toc11041899_1280447820">
            <w:r>
              <w:rPr>
                <w:webHidden/>
                <w:rStyle w:val="IndexLink"/>
                <w:rtl w:val="true"/>
              </w:rPr>
              <w:t>مدارك، و مصادر بحث</w:t>
            </w:r>
            <w:r>
              <w:rPr>
                <w:rStyle w:val="IndexLink"/>
                <w:rtl w:val="true"/>
              </w:rPr>
              <w:tab/>
            </w:r>
            <w:r>
              <w:rPr>
                <w:rStyle w:val="IndexLink"/>
              </w:rPr>
              <w:t>244</w:t>
            </w:r>
          </w:hyperlink>
        </w:p>
        <w:p>
          <w:pPr>
            <w:pStyle w:val="Contents4"/>
            <w:tabs>
              <w:tab w:val="clear" w:pos="8176"/>
              <w:tab w:val="right" w:pos="9026" w:leader="dot"/>
            </w:tabs>
            <w:rPr/>
          </w:pPr>
          <w:hyperlink w:anchor="__RefHeading___Toc11041901_1280447820">
            <w:r>
              <w:rPr>
                <w:webHidden/>
                <w:rStyle w:val="IndexLink"/>
                <w:rtl w:val="true"/>
              </w:rPr>
              <w:t>صحابيان همنام</w:t>
            </w:r>
            <w:r>
              <w:rPr>
                <w:rStyle w:val="IndexLink"/>
                <w:rtl w:val="true"/>
              </w:rPr>
              <w:tab/>
            </w:r>
            <w:r>
              <w:rPr>
                <w:rStyle w:val="IndexLink"/>
              </w:rPr>
              <w:t>249</w:t>
            </w:r>
          </w:hyperlink>
        </w:p>
        <w:p>
          <w:pPr>
            <w:pStyle w:val="Contents5"/>
            <w:tabs>
              <w:tab w:val="clear" w:pos="7892"/>
              <w:tab w:val="right" w:pos="9026" w:leader="dot"/>
            </w:tabs>
            <w:rPr/>
          </w:pPr>
          <w:hyperlink w:anchor="__RefHeading___Toc11041903_1280447820">
            <w:r>
              <w:rPr>
                <w:webHidden/>
                <w:rStyle w:val="IndexLink"/>
                <w:rtl w:val="true"/>
              </w:rPr>
              <w:t>اشاره</w:t>
            </w:r>
            <w:r>
              <w:rPr>
                <w:rStyle w:val="IndexLink"/>
                <w:rtl w:val="true"/>
              </w:rPr>
              <w:tab/>
            </w:r>
            <w:r>
              <w:rPr>
                <w:rStyle w:val="IndexLink"/>
              </w:rPr>
              <w:t>249</w:t>
            </w:r>
          </w:hyperlink>
        </w:p>
        <w:p>
          <w:pPr>
            <w:pStyle w:val="Contents5"/>
            <w:tabs>
              <w:tab w:val="clear" w:pos="7892"/>
              <w:tab w:val="right" w:pos="9026" w:leader="dot"/>
            </w:tabs>
            <w:rPr/>
          </w:pPr>
          <w:hyperlink w:anchor="__RefHeading___Toc11041905_1280447820">
            <w:r>
              <w:rPr>
                <w:webHidden/>
                <w:rStyle w:val="IndexLink"/>
                <w:rtl w:val="true"/>
              </w:rPr>
              <w:t>سماك بن خرشۀ انصارى</w:t>
            </w:r>
            <w:r>
              <w:rPr>
                <w:rStyle w:val="IndexLink"/>
                <w:rtl w:val="true"/>
              </w:rPr>
              <w:t xml:space="preserve">: </w:t>
            </w:r>
            <w:r>
              <w:rPr>
                <w:rStyle w:val="IndexLink"/>
                <w:rtl w:val="true"/>
              </w:rPr>
              <w:t>ابو دجانه</w:t>
            </w:r>
            <w:r>
              <w:rPr>
                <w:rStyle w:val="IndexLink"/>
                <w:rtl w:val="true"/>
              </w:rPr>
              <w:tab/>
            </w:r>
            <w:r>
              <w:rPr>
                <w:rStyle w:val="IndexLink"/>
              </w:rPr>
              <w:t>250</w:t>
            </w:r>
          </w:hyperlink>
        </w:p>
        <w:p>
          <w:pPr>
            <w:pStyle w:val="Contents6"/>
            <w:tabs>
              <w:tab w:val="clear" w:pos="7609"/>
              <w:tab w:val="right" w:pos="9026" w:leader="dot"/>
            </w:tabs>
            <w:rPr/>
          </w:pPr>
          <w:hyperlink w:anchor="__RefHeading___Toc11041907_1280447820">
            <w:r>
              <w:rPr>
                <w:webHidden/>
                <w:rStyle w:val="IndexLink"/>
                <w:rtl w:val="true"/>
              </w:rPr>
              <w:t>اشاره</w:t>
            </w:r>
            <w:r>
              <w:rPr>
                <w:rStyle w:val="IndexLink"/>
                <w:rtl w:val="true"/>
              </w:rPr>
              <w:tab/>
            </w:r>
            <w:r>
              <w:rPr>
                <w:rStyle w:val="IndexLink"/>
              </w:rPr>
              <w:t>250</w:t>
            </w:r>
          </w:hyperlink>
        </w:p>
        <w:p>
          <w:pPr>
            <w:pStyle w:val="Contents6"/>
            <w:tabs>
              <w:tab w:val="clear" w:pos="7609"/>
              <w:tab w:val="right" w:pos="9026" w:leader="dot"/>
            </w:tabs>
            <w:rPr/>
          </w:pPr>
          <w:hyperlink w:anchor="__RefHeading___Toc11041909_1280447820">
            <w:r>
              <w:rPr>
                <w:webHidden/>
                <w:rStyle w:val="IndexLink"/>
                <w:rtl w:val="true"/>
              </w:rPr>
              <w:t>ابو دجانه و شمشير رسول خدا</w:t>
            </w:r>
            <w:r>
              <w:rPr>
                <w:rStyle w:val="IndexLink"/>
                <w:rtl w:val="true"/>
              </w:rPr>
              <w:tab/>
            </w:r>
            <w:r>
              <w:rPr>
                <w:rStyle w:val="IndexLink"/>
              </w:rPr>
              <w:t>250</w:t>
            </w:r>
          </w:hyperlink>
        </w:p>
        <w:p>
          <w:pPr>
            <w:pStyle w:val="Contents5"/>
            <w:tabs>
              <w:tab w:val="clear" w:pos="7892"/>
              <w:tab w:val="right" w:pos="9026" w:leader="dot"/>
            </w:tabs>
            <w:rPr/>
          </w:pPr>
          <w:hyperlink w:anchor="__RefHeading___Toc11041911_1280447820">
            <w:r>
              <w:rPr>
                <w:webHidden/>
                <w:rStyle w:val="IndexLink"/>
                <w:rtl w:val="true"/>
              </w:rPr>
              <w:t>سماك بن خرشۀ جعفى، تابعى</w:t>
            </w:r>
            <w:r>
              <w:rPr>
                <w:rStyle w:val="IndexLink"/>
                <w:rtl w:val="true"/>
              </w:rPr>
              <w:tab/>
            </w:r>
            <w:r>
              <w:rPr>
                <w:rStyle w:val="IndexLink"/>
              </w:rPr>
              <w:t>254</w:t>
            </w:r>
          </w:hyperlink>
        </w:p>
        <w:p>
          <w:pPr>
            <w:pStyle w:val="Contents3"/>
            <w:tabs>
              <w:tab w:val="clear" w:pos="8459"/>
              <w:tab w:val="right" w:pos="9026" w:leader="dot"/>
            </w:tabs>
            <w:rPr/>
          </w:pPr>
          <w:hyperlink w:anchor="__RefHeading___Toc11041913_1280447820">
            <w:r>
              <w:rPr>
                <w:webHidden/>
                <w:rStyle w:val="IndexLink"/>
                <w:rtl w:val="true"/>
              </w:rPr>
              <w:t>چهل و هشتمين صحابى ساختگى سيف</w:t>
            </w:r>
            <w:r>
              <w:rPr>
                <w:rStyle w:val="IndexLink"/>
                <w:rtl w:val="true"/>
              </w:rPr>
              <w:t xml:space="preserve">: </w:t>
            </w:r>
            <w:r>
              <w:rPr>
                <w:rStyle w:val="IndexLink"/>
                <w:rtl w:val="true"/>
              </w:rPr>
              <w:t xml:space="preserve">سماك بن خرشۀ انصارى </w:t>
            </w:r>
            <w:r>
              <w:rPr>
                <w:rStyle w:val="IndexLink"/>
                <w:rtl w:val="true"/>
              </w:rPr>
              <w:t>(</w:t>
            </w:r>
            <w:r>
              <w:rPr>
                <w:rStyle w:val="IndexLink"/>
                <w:rtl w:val="true"/>
              </w:rPr>
              <w:t>غير از ابو دجانه</w:t>
            </w:r>
            <w:r>
              <w:rPr>
                <w:rStyle w:val="IndexLink"/>
                <w:rtl w:val="true"/>
              </w:rPr>
              <w:t>)</w:t>
              <w:tab/>
            </w:r>
            <w:r>
              <w:rPr>
                <w:rStyle w:val="IndexLink"/>
              </w:rPr>
              <w:t>258</w:t>
            </w:r>
          </w:hyperlink>
        </w:p>
        <w:p>
          <w:pPr>
            <w:pStyle w:val="Contents4"/>
            <w:tabs>
              <w:tab w:val="clear" w:pos="8176"/>
              <w:tab w:val="right" w:pos="9026" w:leader="dot"/>
            </w:tabs>
            <w:rPr/>
          </w:pPr>
          <w:hyperlink w:anchor="__RefHeading___Toc11041915_1280447820">
            <w:r>
              <w:rPr>
                <w:webHidden/>
                <w:rStyle w:val="IndexLink"/>
                <w:rtl w:val="true"/>
              </w:rPr>
              <w:t>سرنوشت زنان شوى‌ازدست‌دادۀ قحطانى</w:t>
            </w:r>
            <w:r>
              <w:rPr>
                <w:rStyle w:val="IndexLink"/>
                <w:rtl w:val="true"/>
              </w:rPr>
              <w:tab/>
            </w:r>
            <w:r>
              <w:rPr>
                <w:rStyle w:val="IndexLink"/>
              </w:rPr>
              <w:t>258</w:t>
            </w:r>
          </w:hyperlink>
        </w:p>
        <w:p>
          <w:pPr>
            <w:pStyle w:val="Contents4"/>
            <w:tabs>
              <w:tab w:val="clear" w:pos="8176"/>
              <w:tab w:val="right" w:pos="9026" w:leader="dot"/>
            </w:tabs>
            <w:rPr/>
          </w:pPr>
          <w:hyperlink w:anchor="__RefHeading___Toc11041917_1280447820">
            <w:r>
              <w:rPr>
                <w:webHidden/>
                <w:rStyle w:val="IndexLink"/>
                <w:rtl w:val="true"/>
              </w:rPr>
              <w:t>سماك بن خرشه در پست فرماندهى پادگان دستبى</w:t>
            </w:r>
            <w:r>
              <w:rPr>
                <w:rStyle w:val="IndexLink"/>
                <w:rtl w:val="true"/>
              </w:rPr>
              <w:tab/>
            </w:r>
            <w:r>
              <w:rPr>
                <w:rStyle w:val="IndexLink"/>
              </w:rPr>
              <w:t>259</w:t>
            </w:r>
          </w:hyperlink>
        </w:p>
        <w:p>
          <w:pPr>
            <w:pStyle w:val="Contents4"/>
            <w:tabs>
              <w:tab w:val="clear" w:pos="8176"/>
              <w:tab w:val="right" w:pos="9026" w:leader="dot"/>
            </w:tabs>
            <w:rPr/>
          </w:pPr>
          <w:hyperlink w:anchor="__RefHeading___Toc11041919_1280447820">
            <w:r>
              <w:rPr>
                <w:webHidden/>
                <w:rStyle w:val="IndexLink"/>
                <w:rtl w:val="true"/>
              </w:rPr>
              <w:t>عروه در محضر خليفه</w:t>
            </w:r>
            <w:r>
              <w:rPr>
                <w:rStyle w:val="IndexLink"/>
                <w:rtl w:val="true"/>
              </w:rPr>
              <w:tab/>
            </w:r>
            <w:r>
              <w:rPr>
                <w:rStyle w:val="IndexLink"/>
              </w:rPr>
              <w:t>259</w:t>
            </w:r>
          </w:hyperlink>
        </w:p>
        <w:p>
          <w:pPr>
            <w:pStyle w:val="Contents4"/>
            <w:tabs>
              <w:tab w:val="clear" w:pos="8176"/>
              <w:tab w:val="right" w:pos="9026" w:leader="dot"/>
            </w:tabs>
            <w:rPr/>
          </w:pPr>
          <w:hyperlink w:anchor="__RefHeading___Toc11041921_1280447820">
            <w:r>
              <w:rPr>
                <w:webHidden/>
                <w:rStyle w:val="IndexLink"/>
                <w:rtl w:val="true"/>
              </w:rPr>
              <w:t>سماك در پست فرماندارى عراق</w:t>
            </w:r>
            <w:r>
              <w:rPr>
                <w:rStyle w:val="IndexLink"/>
                <w:rtl w:val="true"/>
              </w:rPr>
              <w:tab/>
            </w:r>
            <w:r>
              <w:rPr>
                <w:rStyle w:val="IndexLink"/>
              </w:rPr>
              <w:t>260</w:t>
            </w:r>
          </w:hyperlink>
        </w:p>
        <w:p>
          <w:pPr>
            <w:pStyle w:val="Contents4"/>
            <w:tabs>
              <w:tab w:val="clear" w:pos="8176"/>
              <w:tab w:val="right" w:pos="9026" w:leader="dot"/>
            </w:tabs>
            <w:rPr/>
          </w:pPr>
          <w:hyperlink w:anchor="__RefHeading___Toc11041923_1280447820">
            <w:r>
              <w:rPr>
                <w:webHidden/>
                <w:rStyle w:val="IndexLink"/>
                <w:rtl w:val="true"/>
              </w:rPr>
              <w:t>راويان سيف در افسانۀ سماك</w:t>
            </w:r>
            <w:r>
              <w:rPr>
                <w:rStyle w:val="IndexLink"/>
                <w:rtl w:val="true"/>
              </w:rPr>
              <w:tab/>
            </w:r>
            <w:r>
              <w:rPr>
                <w:rStyle w:val="IndexLink"/>
              </w:rPr>
              <w:t>261</w:t>
            </w:r>
          </w:hyperlink>
        </w:p>
        <w:p>
          <w:pPr>
            <w:pStyle w:val="Contents4"/>
            <w:tabs>
              <w:tab w:val="clear" w:pos="8176"/>
              <w:tab w:val="right" w:pos="9026" w:leader="dot"/>
            </w:tabs>
            <w:rPr/>
          </w:pPr>
          <w:hyperlink w:anchor="__RefHeading___Toc11041925_1280447820">
            <w:r>
              <w:rPr>
                <w:webHidden/>
                <w:rStyle w:val="IndexLink"/>
                <w:rtl w:val="true"/>
              </w:rPr>
              <w:t>حقايق تاريخى و افسانه‌هاى سيف</w:t>
            </w:r>
            <w:r>
              <w:rPr>
                <w:rStyle w:val="IndexLink"/>
                <w:rtl w:val="true"/>
              </w:rPr>
              <w:t>.</w:t>
              <w:tab/>
            </w:r>
            <w:r>
              <w:rPr>
                <w:rStyle w:val="IndexLink"/>
              </w:rPr>
              <w:t>262</w:t>
            </w:r>
          </w:hyperlink>
        </w:p>
        <w:p>
          <w:pPr>
            <w:pStyle w:val="Contents4"/>
            <w:tabs>
              <w:tab w:val="clear" w:pos="8176"/>
              <w:tab w:val="right" w:pos="9026" w:leader="dot"/>
            </w:tabs>
            <w:rPr/>
          </w:pPr>
          <w:hyperlink w:anchor="__RefHeading___Toc11041927_1280447820">
            <w:r>
              <w:rPr>
                <w:webHidden/>
                <w:rStyle w:val="IndexLink"/>
                <w:rtl w:val="true"/>
              </w:rPr>
              <w:t>عروه مأمور فتح همدان و دستبى</w:t>
            </w:r>
            <w:r>
              <w:rPr>
                <w:rStyle w:val="IndexLink"/>
                <w:rtl w:val="true"/>
              </w:rPr>
              <w:tab/>
            </w:r>
            <w:r>
              <w:rPr>
                <w:rStyle w:val="IndexLink"/>
              </w:rPr>
              <w:t>262</w:t>
            </w:r>
          </w:hyperlink>
        </w:p>
        <w:p>
          <w:pPr>
            <w:pStyle w:val="Contents4"/>
            <w:tabs>
              <w:tab w:val="clear" w:pos="8176"/>
              <w:tab w:val="right" w:pos="9026" w:leader="dot"/>
            </w:tabs>
            <w:rPr/>
          </w:pPr>
          <w:hyperlink w:anchor="__RefHeading___Toc11041929_1280447820">
            <w:r>
              <w:rPr>
                <w:webHidden/>
                <w:rStyle w:val="IndexLink"/>
                <w:rtl w:val="true"/>
              </w:rPr>
              <w:t>عروه، در محضر خليفه عمر</w:t>
            </w:r>
            <w:r>
              <w:rPr>
                <w:rStyle w:val="IndexLink"/>
                <w:rtl w:val="true"/>
              </w:rPr>
              <w:tab/>
            </w:r>
            <w:r>
              <w:rPr>
                <w:rStyle w:val="IndexLink"/>
              </w:rPr>
              <w:t>263</w:t>
            </w:r>
          </w:hyperlink>
        </w:p>
        <w:p>
          <w:pPr>
            <w:pStyle w:val="Contents5"/>
            <w:tabs>
              <w:tab w:val="clear" w:pos="7892"/>
              <w:tab w:val="right" w:pos="9026" w:leader="dot"/>
            </w:tabs>
            <w:rPr/>
          </w:pPr>
          <w:hyperlink w:anchor="__RefHeading___Toc11041931_1280447820">
            <w:r>
              <w:rPr>
                <w:webHidden/>
                <w:rStyle w:val="IndexLink"/>
                <w:rtl w:val="true"/>
              </w:rPr>
              <w:t>اشاره</w:t>
            </w:r>
            <w:r>
              <w:rPr>
                <w:rStyle w:val="IndexLink"/>
                <w:rtl w:val="true"/>
              </w:rPr>
              <w:tab/>
            </w:r>
            <w:r>
              <w:rPr>
                <w:rStyle w:val="IndexLink"/>
              </w:rPr>
              <w:t>263</w:t>
            </w:r>
          </w:hyperlink>
        </w:p>
        <w:p>
          <w:pPr>
            <w:pStyle w:val="Contents5"/>
            <w:tabs>
              <w:tab w:val="clear" w:pos="7892"/>
              <w:tab w:val="right" w:pos="9026" w:leader="dot"/>
            </w:tabs>
            <w:rPr/>
          </w:pPr>
          <w:hyperlink w:anchor="__RefHeading___Toc11041933_1280447820">
            <w:r>
              <w:rPr>
                <w:webHidden/>
                <w:rStyle w:val="IndexLink"/>
                <w:rtl w:val="true"/>
              </w:rPr>
              <w:t>نتيجۀ اين بحث و بررسى</w:t>
            </w:r>
            <w:r>
              <w:rPr>
                <w:rStyle w:val="IndexLink"/>
                <w:rtl w:val="true"/>
              </w:rPr>
              <w:tab/>
            </w:r>
            <w:r>
              <w:rPr>
                <w:rStyle w:val="IndexLink"/>
              </w:rPr>
              <w:t>265</w:t>
            </w:r>
          </w:hyperlink>
        </w:p>
        <w:p>
          <w:pPr>
            <w:pStyle w:val="Contents4"/>
            <w:tabs>
              <w:tab w:val="clear" w:pos="8176"/>
              <w:tab w:val="right" w:pos="9026" w:leader="dot"/>
            </w:tabs>
            <w:rPr/>
          </w:pPr>
          <w:hyperlink w:anchor="__RefHeading___Toc11041935_1280447820">
            <w:r>
              <w:rPr>
                <w:webHidden/>
                <w:rStyle w:val="IndexLink"/>
                <w:rtl w:val="true"/>
              </w:rPr>
              <w:t>افسانه‌هاى سيف در مصادر معتبر اسلامى</w:t>
            </w:r>
            <w:r>
              <w:rPr>
                <w:rStyle w:val="IndexLink"/>
                <w:rtl w:val="true"/>
              </w:rPr>
              <w:tab/>
            </w:r>
            <w:r>
              <w:rPr>
                <w:rStyle w:val="IndexLink"/>
              </w:rPr>
              <w:t>266</w:t>
            </w:r>
          </w:hyperlink>
        </w:p>
        <w:p>
          <w:pPr>
            <w:pStyle w:val="Contents4"/>
            <w:tabs>
              <w:tab w:val="clear" w:pos="8176"/>
              <w:tab w:val="right" w:pos="9026" w:leader="dot"/>
            </w:tabs>
            <w:rPr/>
          </w:pPr>
          <w:hyperlink w:anchor="__RefHeading___Toc11041937_1280447820">
            <w:r>
              <w:rPr>
                <w:webHidden/>
                <w:rStyle w:val="IndexLink"/>
                <w:rtl w:val="true"/>
              </w:rPr>
              <w:t>گروهى از صحابيان همنام سيف</w:t>
            </w:r>
            <w:r>
              <w:rPr>
                <w:rStyle w:val="IndexLink"/>
                <w:rtl w:val="true"/>
              </w:rPr>
              <w:tab/>
            </w:r>
            <w:r>
              <w:rPr>
                <w:rStyle w:val="IndexLink"/>
              </w:rPr>
              <w:t>268</w:t>
            </w:r>
          </w:hyperlink>
        </w:p>
        <w:p>
          <w:pPr>
            <w:pStyle w:val="Contents4"/>
            <w:tabs>
              <w:tab w:val="clear" w:pos="8176"/>
              <w:tab w:val="right" w:pos="9026" w:leader="dot"/>
            </w:tabs>
            <w:rPr/>
          </w:pPr>
          <w:hyperlink w:anchor="__RefHeading___Toc11041939_1280447820">
            <w:r>
              <w:rPr>
                <w:webHidden/>
                <w:rStyle w:val="IndexLink"/>
                <w:rtl w:val="true"/>
              </w:rPr>
              <w:t>دانشمندانى كه افسانۀ سماك را نقل كرده‌اند</w:t>
            </w:r>
            <w:r>
              <w:rPr>
                <w:rStyle w:val="IndexLink"/>
                <w:rtl w:val="true"/>
              </w:rPr>
              <w:t>.</w:t>
              <w:tab/>
            </w:r>
            <w:r>
              <w:rPr>
                <w:rStyle w:val="IndexLink"/>
              </w:rPr>
              <w:t>270</w:t>
            </w:r>
          </w:hyperlink>
        </w:p>
        <w:p>
          <w:pPr>
            <w:pStyle w:val="Contents4"/>
            <w:tabs>
              <w:tab w:val="clear" w:pos="8176"/>
              <w:tab w:val="right" w:pos="9026" w:leader="dot"/>
            </w:tabs>
            <w:rPr/>
          </w:pPr>
          <w:hyperlink w:anchor="__RefHeading___Toc11041941_1280447820">
            <w:r>
              <w:rPr>
                <w:webHidden/>
                <w:rStyle w:val="IndexLink"/>
                <w:rtl w:val="true"/>
              </w:rPr>
              <w:t>مصادر و مدارك بحث</w:t>
            </w:r>
            <w:r>
              <w:rPr>
                <w:rStyle w:val="IndexLink"/>
                <w:rtl w:val="true"/>
              </w:rPr>
              <w:tab/>
            </w:r>
            <w:r>
              <w:rPr>
                <w:rStyle w:val="IndexLink"/>
              </w:rPr>
              <w:t>271</w:t>
            </w:r>
          </w:hyperlink>
        </w:p>
        <w:p>
          <w:pPr>
            <w:pStyle w:val="Contents2"/>
            <w:tabs>
              <w:tab w:val="clear" w:pos="8743"/>
              <w:tab w:val="right" w:pos="9026" w:leader="dot"/>
            </w:tabs>
            <w:rPr/>
          </w:pPr>
          <w:hyperlink w:anchor="__RefHeading___Toc11041943_1280447820">
            <w:r>
              <w:rPr>
                <w:webHidden/>
                <w:rStyle w:val="IndexLink"/>
                <w:rtl w:val="true"/>
              </w:rPr>
              <w:t>بخش هفتم</w:t>
            </w:r>
            <w:r>
              <w:rPr>
                <w:rStyle w:val="IndexLink"/>
                <w:rtl w:val="true"/>
              </w:rPr>
              <w:t xml:space="preserve">: </w:t>
            </w:r>
            <w:r>
              <w:rPr>
                <w:rStyle w:val="IndexLink"/>
                <w:rtl w:val="true"/>
              </w:rPr>
              <w:t>صحابيانى از گروه انصار</w:t>
            </w:r>
            <w:r>
              <w:rPr>
                <w:rStyle w:val="IndexLink"/>
                <w:rtl w:val="true"/>
              </w:rPr>
              <w:tab/>
            </w:r>
            <w:r>
              <w:rPr>
                <w:rStyle w:val="IndexLink"/>
              </w:rPr>
              <w:t>274</w:t>
            </w:r>
          </w:hyperlink>
        </w:p>
        <w:p>
          <w:pPr>
            <w:pStyle w:val="Contents3"/>
            <w:tabs>
              <w:tab w:val="clear" w:pos="8459"/>
              <w:tab w:val="right" w:pos="9026" w:leader="dot"/>
            </w:tabs>
            <w:rPr/>
          </w:pPr>
          <w:hyperlink w:anchor="__RefHeading___Toc11041945_1280447820">
            <w:r>
              <w:rPr>
                <w:webHidden/>
                <w:rStyle w:val="IndexLink"/>
                <w:rtl w:val="true"/>
              </w:rPr>
              <w:t>اشاره</w:t>
            </w:r>
            <w:r>
              <w:rPr>
                <w:rStyle w:val="IndexLink"/>
                <w:rtl w:val="true"/>
              </w:rPr>
              <w:tab/>
            </w:r>
            <w:r>
              <w:rPr>
                <w:rStyle w:val="IndexLink"/>
              </w:rPr>
              <w:t>274</w:t>
            </w:r>
          </w:hyperlink>
        </w:p>
        <w:p>
          <w:pPr>
            <w:pStyle w:val="Contents3"/>
            <w:tabs>
              <w:tab w:val="clear" w:pos="8459"/>
              <w:tab w:val="right" w:pos="9026" w:leader="dot"/>
            </w:tabs>
            <w:rPr/>
          </w:pPr>
          <w:hyperlink w:anchor="__RefHeading___Toc11041947_1280447820">
            <w:r>
              <w:rPr>
                <w:webHidden/>
                <w:rStyle w:val="IndexLink"/>
                <w:rtl w:val="true"/>
              </w:rPr>
              <w:t>چهل و نهمين صحابى ساختگى سيف</w:t>
            </w:r>
            <w:r>
              <w:rPr>
                <w:rStyle w:val="IndexLink"/>
                <w:rtl w:val="true"/>
              </w:rPr>
              <w:t xml:space="preserve">: </w:t>
            </w:r>
            <w:r>
              <w:rPr>
                <w:rStyle w:val="IndexLink"/>
                <w:rtl w:val="true"/>
              </w:rPr>
              <w:t>اَبو بَصيرَۀ اَنصارى</w:t>
            </w:r>
            <w:r>
              <w:rPr>
                <w:rStyle w:val="IndexLink"/>
                <w:rtl w:val="true"/>
              </w:rPr>
              <w:tab/>
            </w:r>
            <w:r>
              <w:rPr>
                <w:rStyle w:val="IndexLink"/>
              </w:rPr>
              <w:t>276</w:t>
            </w:r>
          </w:hyperlink>
        </w:p>
        <w:p>
          <w:pPr>
            <w:pStyle w:val="Contents4"/>
            <w:tabs>
              <w:tab w:val="clear" w:pos="8176"/>
              <w:tab w:val="right" w:pos="9026" w:leader="dot"/>
            </w:tabs>
            <w:rPr/>
          </w:pPr>
          <w:hyperlink w:anchor="__RefHeading___Toc11041949_1280447820">
            <w:r>
              <w:rPr>
                <w:webHidden/>
                <w:rStyle w:val="IndexLink"/>
                <w:rtl w:val="true"/>
              </w:rPr>
              <w:t>اشاره</w:t>
            </w:r>
            <w:r>
              <w:rPr>
                <w:rStyle w:val="IndexLink"/>
                <w:rtl w:val="true"/>
              </w:rPr>
              <w:tab/>
            </w:r>
            <w:r>
              <w:rPr>
                <w:rStyle w:val="IndexLink"/>
              </w:rPr>
              <w:t>276</w:t>
            </w:r>
          </w:hyperlink>
        </w:p>
        <w:p>
          <w:pPr>
            <w:pStyle w:val="Contents4"/>
            <w:tabs>
              <w:tab w:val="clear" w:pos="8176"/>
              <w:tab w:val="right" w:pos="9026" w:leader="dot"/>
            </w:tabs>
            <w:rPr/>
          </w:pPr>
          <w:hyperlink w:anchor="__RefHeading___Toc11041951_1280447820">
            <w:r>
              <w:rPr>
                <w:webHidden/>
                <w:rStyle w:val="IndexLink"/>
                <w:rtl w:val="true"/>
              </w:rPr>
              <w:t>اسناد سيف، در افسانۀ ابو بصيره</w:t>
            </w:r>
            <w:r>
              <w:rPr>
                <w:rStyle w:val="IndexLink"/>
                <w:rtl w:val="true"/>
              </w:rPr>
              <w:tab/>
            </w:r>
            <w:r>
              <w:rPr>
                <w:rStyle w:val="IndexLink"/>
              </w:rPr>
              <w:t>277</w:t>
            </w:r>
          </w:hyperlink>
        </w:p>
        <w:p>
          <w:pPr>
            <w:pStyle w:val="Contents4"/>
            <w:tabs>
              <w:tab w:val="clear" w:pos="8176"/>
              <w:tab w:val="right" w:pos="9026" w:leader="dot"/>
            </w:tabs>
            <w:rPr/>
          </w:pPr>
          <w:hyperlink w:anchor="__RefHeading___Toc11041953_1280447820">
            <w:r>
              <w:rPr>
                <w:webHidden/>
                <w:rStyle w:val="IndexLink"/>
                <w:rtl w:val="true"/>
              </w:rPr>
              <w:t>دست‌آور سيف از افسانۀ ابو بصيره</w:t>
            </w:r>
            <w:r>
              <w:rPr>
                <w:rStyle w:val="IndexLink"/>
                <w:rtl w:val="true"/>
              </w:rPr>
              <w:tab/>
            </w:r>
            <w:r>
              <w:rPr>
                <w:rStyle w:val="IndexLink"/>
              </w:rPr>
              <w:t>278</w:t>
            </w:r>
          </w:hyperlink>
        </w:p>
        <w:p>
          <w:pPr>
            <w:pStyle w:val="Contents4"/>
            <w:tabs>
              <w:tab w:val="clear" w:pos="8176"/>
              <w:tab w:val="right" w:pos="9026" w:leader="dot"/>
            </w:tabs>
            <w:rPr/>
          </w:pPr>
          <w:hyperlink w:anchor="__RefHeading___Toc11041955_1280447820">
            <w:r>
              <w:rPr>
                <w:webHidden/>
                <w:rStyle w:val="IndexLink"/>
                <w:rtl w:val="true"/>
              </w:rPr>
              <w:t>مصادر و مدارك بحث</w:t>
            </w:r>
            <w:r>
              <w:rPr>
                <w:rStyle w:val="IndexLink"/>
                <w:rtl w:val="true"/>
              </w:rPr>
              <w:tab/>
            </w:r>
            <w:r>
              <w:rPr>
                <w:rStyle w:val="IndexLink"/>
              </w:rPr>
              <w:t>279</w:t>
            </w:r>
          </w:hyperlink>
        </w:p>
        <w:p>
          <w:pPr>
            <w:pStyle w:val="Contents3"/>
            <w:tabs>
              <w:tab w:val="clear" w:pos="8459"/>
              <w:tab w:val="right" w:pos="9026" w:leader="dot"/>
            </w:tabs>
            <w:rPr/>
          </w:pPr>
          <w:hyperlink w:anchor="__RefHeading___Toc11041957_1280447820">
            <w:r>
              <w:rPr>
                <w:webHidden/>
                <w:rStyle w:val="IndexLink"/>
                <w:rtl w:val="true"/>
              </w:rPr>
              <w:t>پنجاهمين صحابى ساختگى سيف</w:t>
            </w:r>
            <w:r>
              <w:rPr>
                <w:rStyle w:val="IndexLink"/>
                <w:rtl w:val="true"/>
              </w:rPr>
              <w:t xml:space="preserve">: </w:t>
            </w:r>
            <w:r>
              <w:rPr>
                <w:rStyle w:val="IndexLink"/>
                <w:rtl w:val="true"/>
              </w:rPr>
              <w:t>حاجِب بن زَيد، يا يَزيد اَنصارى اَشهَلى</w:t>
            </w:r>
            <w:r>
              <w:rPr>
                <w:rStyle w:val="IndexLink"/>
                <w:rtl w:val="true"/>
              </w:rPr>
              <w:t>.</w:t>
              <w:tab/>
            </w:r>
            <w:r>
              <w:rPr>
                <w:rStyle w:val="IndexLink"/>
              </w:rPr>
              <w:t>280</w:t>
            </w:r>
          </w:hyperlink>
        </w:p>
        <w:p>
          <w:pPr>
            <w:pStyle w:val="Contents4"/>
            <w:tabs>
              <w:tab w:val="clear" w:pos="8176"/>
              <w:tab w:val="right" w:pos="9026" w:leader="dot"/>
            </w:tabs>
            <w:rPr/>
          </w:pPr>
          <w:hyperlink w:anchor="__RefHeading___Toc11041959_1280447820">
            <w:r>
              <w:rPr>
                <w:webHidden/>
                <w:rStyle w:val="IndexLink"/>
                <w:rtl w:val="true"/>
              </w:rPr>
              <w:t>اشاره</w:t>
            </w:r>
            <w:r>
              <w:rPr>
                <w:rStyle w:val="IndexLink"/>
                <w:rtl w:val="true"/>
              </w:rPr>
              <w:tab/>
            </w:r>
            <w:r>
              <w:rPr>
                <w:rStyle w:val="IndexLink"/>
              </w:rPr>
              <w:t>280</w:t>
            </w:r>
          </w:hyperlink>
        </w:p>
        <w:p>
          <w:pPr>
            <w:pStyle w:val="Contents4"/>
            <w:tabs>
              <w:tab w:val="clear" w:pos="8176"/>
              <w:tab w:val="right" w:pos="9026" w:leader="dot"/>
            </w:tabs>
            <w:rPr/>
          </w:pPr>
          <w:hyperlink w:anchor="__RefHeading___Toc11041961_1280447820">
            <w:r>
              <w:rPr>
                <w:webHidden/>
                <w:rStyle w:val="IndexLink"/>
                <w:rtl w:val="true"/>
              </w:rPr>
              <w:t>مصادر و مدارك بحث</w:t>
            </w:r>
            <w:r>
              <w:rPr>
                <w:rStyle w:val="IndexLink"/>
                <w:rtl w:val="true"/>
              </w:rPr>
              <w:tab/>
            </w:r>
            <w:r>
              <w:rPr>
                <w:rStyle w:val="IndexLink"/>
              </w:rPr>
              <w:t>282</w:t>
            </w:r>
          </w:hyperlink>
        </w:p>
        <w:p>
          <w:pPr>
            <w:pStyle w:val="Contents3"/>
            <w:tabs>
              <w:tab w:val="clear" w:pos="8459"/>
              <w:tab w:val="right" w:pos="9026" w:leader="dot"/>
            </w:tabs>
            <w:rPr/>
          </w:pPr>
          <w:hyperlink w:anchor="__RefHeading___Toc11041963_1280447820">
            <w:r>
              <w:rPr>
                <w:webHidden/>
                <w:rStyle w:val="IndexLink"/>
                <w:rtl w:val="true"/>
              </w:rPr>
              <w:t>پنجاه و يكمين صحابى ساختگى سيف</w:t>
            </w:r>
            <w:r>
              <w:rPr>
                <w:rStyle w:val="IndexLink"/>
                <w:rtl w:val="true"/>
              </w:rPr>
              <w:t xml:space="preserve">: </w:t>
            </w:r>
            <w:r>
              <w:rPr>
                <w:rStyle w:val="IndexLink"/>
                <w:rtl w:val="true"/>
              </w:rPr>
              <w:t>سَهلِ بن مالِكِ اَنصارى</w:t>
            </w:r>
            <w:r>
              <w:rPr>
                <w:rStyle w:val="IndexLink"/>
                <w:rtl w:val="true"/>
              </w:rPr>
              <w:tab/>
            </w:r>
            <w:r>
              <w:rPr>
                <w:rStyle w:val="IndexLink"/>
              </w:rPr>
              <w:t>286</w:t>
            </w:r>
          </w:hyperlink>
        </w:p>
        <w:p>
          <w:pPr>
            <w:pStyle w:val="Contents4"/>
            <w:tabs>
              <w:tab w:val="clear" w:pos="8176"/>
              <w:tab w:val="right" w:pos="9026" w:leader="dot"/>
            </w:tabs>
            <w:rPr/>
          </w:pPr>
          <w:hyperlink w:anchor="__RefHeading___Toc11041965_1280447820">
            <w:r>
              <w:rPr>
                <w:webHidden/>
                <w:rStyle w:val="IndexLink"/>
                <w:rtl w:val="true"/>
              </w:rPr>
              <w:t>سهل برادرى براى كَعب بن مالك</w:t>
            </w:r>
            <w:r>
              <w:rPr>
                <w:rStyle w:val="IndexLink"/>
                <w:rtl w:val="true"/>
              </w:rPr>
              <w:tab/>
            </w:r>
            <w:r>
              <w:rPr>
                <w:rStyle w:val="IndexLink"/>
              </w:rPr>
              <w:t>286</w:t>
            </w:r>
          </w:hyperlink>
        </w:p>
        <w:p>
          <w:pPr>
            <w:pStyle w:val="Contents4"/>
            <w:tabs>
              <w:tab w:val="clear" w:pos="8176"/>
              <w:tab w:val="right" w:pos="9026" w:leader="dot"/>
            </w:tabs>
            <w:rPr/>
          </w:pPr>
          <w:hyperlink w:anchor="__RefHeading___Toc11041967_1280447820">
            <w:r>
              <w:rPr>
                <w:webHidden/>
                <w:rStyle w:val="IndexLink"/>
                <w:rtl w:val="true"/>
              </w:rPr>
              <w:t>بحثى دربارۀ سهل و دودمانش</w:t>
            </w:r>
            <w:r>
              <w:rPr>
                <w:rStyle w:val="IndexLink"/>
                <w:rtl w:val="true"/>
              </w:rPr>
              <w:tab/>
            </w:r>
            <w:r>
              <w:rPr>
                <w:rStyle w:val="IndexLink"/>
              </w:rPr>
              <w:t>287</w:t>
            </w:r>
          </w:hyperlink>
        </w:p>
        <w:p>
          <w:pPr>
            <w:pStyle w:val="Contents4"/>
            <w:tabs>
              <w:tab w:val="clear" w:pos="8176"/>
              <w:tab w:val="right" w:pos="9026" w:leader="dot"/>
            </w:tabs>
            <w:rPr/>
          </w:pPr>
          <w:hyperlink w:anchor="__RefHeading___Toc11041969_1280447820">
            <w:r>
              <w:rPr>
                <w:webHidden/>
                <w:rStyle w:val="IndexLink"/>
                <w:rtl w:val="true"/>
              </w:rPr>
              <w:t>سهل بن يوسف راوى‌اى براى سيف</w:t>
            </w:r>
            <w:r>
              <w:rPr>
                <w:rStyle w:val="IndexLink"/>
                <w:rtl w:val="true"/>
              </w:rPr>
              <w:tab/>
            </w:r>
            <w:r>
              <w:rPr>
                <w:rStyle w:val="IndexLink"/>
              </w:rPr>
              <w:t>287</w:t>
            </w:r>
          </w:hyperlink>
        </w:p>
        <w:p>
          <w:pPr>
            <w:pStyle w:val="Contents4"/>
            <w:tabs>
              <w:tab w:val="clear" w:pos="8176"/>
              <w:tab w:val="right" w:pos="9026" w:leader="dot"/>
            </w:tabs>
            <w:rPr/>
          </w:pPr>
          <w:hyperlink w:anchor="__RefHeading___Toc11041971_1280447820">
            <w:r>
              <w:rPr>
                <w:webHidden/>
                <w:rStyle w:val="IndexLink"/>
                <w:rtl w:val="true"/>
              </w:rPr>
              <w:t>نتيجۀ اين بحث و بررسى</w:t>
            </w:r>
            <w:r>
              <w:rPr>
                <w:rStyle w:val="IndexLink"/>
                <w:rtl w:val="true"/>
              </w:rPr>
              <w:tab/>
            </w:r>
            <w:r>
              <w:rPr>
                <w:rStyle w:val="IndexLink"/>
              </w:rPr>
              <w:t>288</w:t>
            </w:r>
          </w:hyperlink>
        </w:p>
        <w:p>
          <w:pPr>
            <w:pStyle w:val="Contents4"/>
            <w:tabs>
              <w:tab w:val="clear" w:pos="8176"/>
              <w:tab w:val="right" w:pos="9026" w:leader="dot"/>
            </w:tabs>
            <w:rPr/>
          </w:pPr>
          <w:hyperlink w:anchor="__RefHeading___Toc11041973_1280447820">
            <w:r>
              <w:rPr>
                <w:webHidden/>
                <w:rStyle w:val="IndexLink"/>
                <w:rtl w:val="true"/>
              </w:rPr>
              <w:t>دزدى ادبى خالد بن عمرو، از سيف بن عمر</w:t>
            </w:r>
            <w:r>
              <w:rPr>
                <w:rStyle w:val="IndexLink"/>
                <w:rtl w:val="true"/>
              </w:rPr>
              <w:t>!!</w:t>
              <w:tab/>
            </w:r>
            <w:r>
              <w:rPr>
                <w:rStyle w:val="IndexLink"/>
              </w:rPr>
              <w:t>288</w:t>
            </w:r>
          </w:hyperlink>
        </w:p>
        <w:p>
          <w:pPr>
            <w:pStyle w:val="Contents4"/>
            <w:tabs>
              <w:tab w:val="clear" w:pos="8176"/>
              <w:tab w:val="right" w:pos="9026" w:leader="dot"/>
            </w:tabs>
            <w:rPr/>
          </w:pPr>
          <w:hyperlink w:anchor="__RefHeading___Toc11041975_1280447820">
            <w:r>
              <w:rPr>
                <w:webHidden/>
                <w:rStyle w:val="IndexLink"/>
                <w:rtl w:val="true"/>
              </w:rPr>
              <w:t>دانشمندانى كه افسانۀ سهل را انتشار داده‌اند</w:t>
            </w:r>
            <w:r>
              <w:rPr>
                <w:rStyle w:val="IndexLink"/>
                <w:rtl w:val="true"/>
              </w:rPr>
              <w:tab/>
            </w:r>
            <w:r>
              <w:rPr>
                <w:rStyle w:val="IndexLink"/>
              </w:rPr>
              <w:t>289</w:t>
            </w:r>
          </w:hyperlink>
        </w:p>
        <w:p>
          <w:pPr>
            <w:pStyle w:val="Contents4"/>
            <w:tabs>
              <w:tab w:val="clear" w:pos="8176"/>
              <w:tab w:val="right" w:pos="9026" w:leader="dot"/>
            </w:tabs>
            <w:rPr/>
          </w:pPr>
          <w:hyperlink w:anchor="__RefHeading___Toc11041977_1280447820">
            <w:r>
              <w:rPr>
                <w:webHidden/>
                <w:rStyle w:val="IndexLink"/>
                <w:rtl w:val="true"/>
              </w:rPr>
              <w:t>بررسى اسناد سيف در افسانۀ سهل</w:t>
            </w:r>
            <w:r>
              <w:rPr>
                <w:rStyle w:val="IndexLink"/>
                <w:rtl w:val="true"/>
              </w:rPr>
              <w:tab/>
            </w:r>
            <w:r>
              <w:rPr>
                <w:rStyle w:val="IndexLink"/>
              </w:rPr>
              <w:t>292</w:t>
            </w:r>
          </w:hyperlink>
        </w:p>
        <w:p>
          <w:pPr>
            <w:pStyle w:val="Contents4"/>
            <w:tabs>
              <w:tab w:val="clear" w:pos="8176"/>
              <w:tab w:val="right" w:pos="9026" w:leader="dot"/>
            </w:tabs>
            <w:rPr/>
          </w:pPr>
          <w:hyperlink w:anchor="__RefHeading___Toc11041979_1280447820">
            <w:r>
              <w:rPr>
                <w:webHidden/>
                <w:rStyle w:val="IndexLink"/>
                <w:rtl w:val="true"/>
              </w:rPr>
              <w:t>بازگشتى دوباره و كوتاه</w:t>
            </w:r>
            <w:r>
              <w:rPr>
                <w:rStyle w:val="IndexLink"/>
                <w:rtl w:val="true"/>
              </w:rPr>
              <w:tab/>
            </w:r>
            <w:r>
              <w:rPr>
                <w:rStyle w:val="IndexLink"/>
              </w:rPr>
              <w:t>292</w:t>
            </w:r>
          </w:hyperlink>
        </w:p>
        <w:p>
          <w:pPr>
            <w:pStyle w:val="Contents4"/>
            <w:tabs>
              <w:tab w:val="clear" w:pos="8176"/>
              <w:tab w:val="right" w:pos="9026" w:leader="dot"/>
            </w:tabs>
            <w:rPr/>
          </w:pPr>
          <w:hyperlink w:anchor="__RefHeading___Toc11041981_1280447820">
            <w:r>
              <w:rPr>
                <w:webHidden/>
                <w:rStyle w:val="IndexLink"/>
                <w:rtl w:val="true"/>
              </w:rPr>
              <w:t>دست‌آورد سيف از افسانۀ سهل</w:t>
            </w:r>
            <w:r>
              <w:rPr>
                <w:rStyle w:val="IndexLink"/>
                <w:rtl w:val="true"/>
              </w:rPr>
              <w:tab/>
            </w:r>
            <w:r>
              <w:rPr>
                <w:rStyle w:val="IndexLink"/>
              </w:rPr>
              <w:t>294</w:t>
            </w:r>
          </w:hyperlink>
        </w:p>
        <w:p>
          <w:pPr>
            <w:pStyle w:val="Contents4"/>
            <w:tabs>
              <w:tab w:val="clear" w:pos="8176"/>
              <w:tab w:val="right" w:pos="9026" w:leader="dot"/>
            </w:tabs>
            <w:rPr/>
          </w:pPr>
          <w:hyperlink w:anchor="__RefHeading___Toc11041983_1280447820">
            <w:r>
              <w:rPr>
                <w:webHidden/>
                <w:rStyle w:val="IndexLink"/>
                <w:rtl w:val="true"/>
              </w:rPr>
              <w:t>مصادر و مدارك بحث</w:t>
            </w:r>
            <w:r>
              <w:rPr>
                <w:rStyle w:val="IndexLink"/>
                <w:rtl w:val="true"/>
              </w:rPr>
              <w:tab/>
            </w:r>
            <w:r>
              <w:rPr>
                <w:rStyle w:val="IndexLink"/>
              </w:rPr>
              <w:t>296</w:t>
            </w:r>
          </w:hyperlink>
        </w:p>
        <w:p>
          <w:pPr>
            <w:pStyle w:val="Contents3"/>
            <w:tabs>
              <w:tab w:val="clear" w:pos="8459"/>
              <w:tab w:val="right" w:pos="9026" w:leader="dot"/>
            </w:tabs>
            <w:rPr/>
          </w:pPr>
          <w:hyperlink w:anchor="__RefHeading___Toc11041985_1280447820">
            <w:r>
              <w:rPr>
                <w:webHidden/>
                <w:rStyle w:val="IndexLink"/>
                <w:rtl w:val="true"/>
              </w:rPr>
              <w:t>پنجاه و دومين صحابى ساختگى سيف</w:t>
            </w:r>
            <w:r>
              <w:rPr>
                <w:rStyle w:val="IndexLink"/>
                <w:rtl w:val="true"/>
              </w:rPr>
              <w:t xml:space="preserve">: </w:t>
            </w:r>
            <w:r>
              <w:rPr>
                <w:rStyle w:val="IndexLink"/>
                <w:rtl w:val="true"/>
              </w:rPr>
              <w:t>أسعَد بن يَربُوع اَنصارى خَزرَجى</w:t>
            </w:r>
            <w:r>
              <w:rPr>
                <w:rStyle w:val="IndexLink"/>
                <w:rtl w:val="true"/>
              </w:rPr>
              <w:t>.</w:t>
              <w:tab/>
            </w:r>
            <w:r>
              <w:rPr>
                <w:rStyle w:val="IndexLink"/>
              </w:rPr>
              <w:t>300</w:t>
            </w:r>
          </w:hyperlink>
        </w:p>
        <w:p>
          <w:pPr>
            <w:pStyle w:val="Contents4"/>
            <w:tabs>
              <w:tab w:val="clear" w:pos="8176"/>
              <w:tab w:val="right" w:pos="9026" w:leader="dot"/>
            </w:tabs>
            <w:rPr/>
          </w:pPr>
          <w:hyperlink w:anchor="__RefHeading___Toc11041987_1280447820">
            <w:r>
              <w:rPr>
                <w:webHidden/>
                <w:rStyle w:val="IndexLink"/>
                <w:rtl w:val="true"/>
              </w:rPr>
              <w:t>اشاره</w:t>
            </w:r>
            <w:r>
              <w:rPr>
                <w:rStyle w:val="IndexLink"/>
                <w:rtl w:val="true"/>
              </w:rPr>
              <w:tab/>
            </w:r>
            <w:r>
              <w:rPr>
                <w:rStyle w:val="IndexLink"/>
              </w:rPr>
              <w:t>300</w:t>
            </w:r>
          </w:hyperlink>
        </w:p>
        <w:p>
          <w:pPr>
            <w:pStyle w:val="Contents4"/>
            <w:tabs>
              <w:tab w:val="clear" w:pos="8176"/>
              <w:tab w:val="right" w:pos="9026" w:leader="dot"/>
            </w:tabs>
            <w:rPr/>
          </w:pPr>
          <w:hyperlink w:anchor="__RefHeading___Toc11041989_1280447820">
            <w:r>
              <w:rPr>
                <w:webHidden/>
                <w:rStyle w:val="IndexLink"/>
                <w:rtl w:val="true"/>
              </w:rPr>
              <w:t>دست‌آورد سيف از افسانۀ اسعد</w:t>
            </w:r>
            <w:r>
              <w:rPr>
                <w:rStyle w:val="IndexLink"/>
                <w:rtl w:val="true"/>
              </w:rPr>
              <w:tab/>
            </w:r>
            <w:r>
              <w:rPr>
                <w:rStyle w:val="IndexLink"/>
              </w:rPr>
              <w:t>301</w:t>
            </w:r>
          </w:hyperlink>
        </w:p>
        <w:p>
          <w:pPr>
            <w:pStyle w:val="Contents4"/>
            <w:tabs>
              <w:tab w:val="clear" w:pos="8176"/>
              <w:tab w:val="right" w:pos="9026" w:leader="dot"/>
            </w:tabs>
            <w:rPr/>
          </w:pPr>
          <w:hyperlink w:anchor="__RefHeading___Toc11041991_1280447820">
            <w:r>
              <w:rPr>
                <w:webHidden/>
                <w:rStyle w:val="IndexLink"/>
                <w:rtl w:val="true"/>
              </w:rPr>
              <w:t>مصادر و مدارك بحث</w:t>
            </w:r>
            <w:r>
              <w:rPr>
                <w:rStyle w:val="IndexLink"/>
                <w:rtl w:val="true"/>
              </w:rPr>
              <w:tab/>
            </w:r>
            <w:r>
              <w:rPr>
                <w:rStyle w:val="IndexLink"/>
              </w:rPr>
              <w:t>302</w:t>
            </w:r>
          </w:hyperlink>
        </w:p>
        <w:p>
          <w:pPr>
            <w:pStyle w:val="Contents3"/>
            <w:tabs>
              <w:tab w:val="clear" w:pos="8459"/>
              <w:tab w:val="right" w:pos="9026" w:leader="dot"/>
            </w:tabs>
            <w:rPr/>
          </w:pPr>
          <w:hyperlink w:anchor="__RefHeading___Toc11041993_1280447820">
            <w:r>
              <w:rPr>
                <w:webHidden/>
                <w:rStyle w:val="IndexLink"/>
                <w:rtl w:val="true"/>
              </w:rPr>
              <w:t>پنجاه و سومين صحابى ساختگى سيف</w:t>
            </w:r>
            <w:r>
              <w:rPr>
                <w:rStyle w:val="IndexLink"/>
                <w:rtl w:val="true"/>
              </w:rPr>
              <w:t xml:space="preserve">: </w:t>
            </w:r>
            <w:r>
              <w:rPr>
                <w:rStyle w:val="IndexLink"/>
                <w:rtl w:val="true"/>
              </w:rPr>
              <w:t>سَلمى دختر مالِك</w:t>
            </w:r>
            <w:r>
              <w:rPr>
                <w:rStyle w:val="IndexLink"/>
                <w:rtl w:val="true"/>
              </w:rPr>
              <w:tab/>
            </w:r>
            <w:r>
              <w:rPr>
                <w:rStyle w:val="IndexLink"/>
              </w:rPr>
              <w:t>306</w:t>
            </w:r>
          </w:hyperlink>
        </w:p>
        <w:p>
          <w:pPr>
            <w:pStyle w:val="Contents4"/>
            <w:tabs>
              <w:tab w:val="clear" w:pos="8176"/>
              <w:tab w:val="right" w:pos="9026" w:leader="dot"/>
            </w:tabs>
            <w:rPr/>
          </w:pPr>
          <w:hyperlink w:anchor="__RefHeading___Toc11041995_1280447820">
            <w:r>
              <w:rPr>
                <w:webHidden/>
                <w:rStyle w:val="IndexLink"/>
                <w:rtl w:val="true"/>
              </w:rPr>
              <w:t>سَلمى و سگان حوأب</w:t>
            </w:r>
            <w:r>
              <w:rPr>
                <w:rStyle w:val="IndexLink"/>
                <w:rtl w:val="true"/>
              </w:rPr>
              <w:tab/>
            </w:r>
            <w:r>
              <w:rPr>
                <w:rStyle w:val="IndexLink"/>
              </w:rPr>
              <w:t>306</w:t>
            </w:r>
          </w:hyperlink>
        </w:p>
        <w:p>
          <w:pPr>
            <w:pStyle w:val="Contents4"/>
            <w:tabs>
              <w:tab w:val="clear" w:pos="8176"/>
              <w:tab w:val="right" w:pos="9026" w:leader="dot"/>
            </w:tabs>
            <w:rPr/>
          </w:pPr>
          <w:hyperlink w:anchor="__RefHeading___Toc11041997_1280447820">
            <w:r>
              <w:rPr>
                <w:webHidden/>
                <w:rStyle w:val="IndexLink"/>
                <w:rtl w:val="true"/>
              </w:rPr>
              <w:t>حقايقى از داستان امّ قرفه</w:t>
            </w:r>
            <w:r>
              <w:rPr>
                <w:rStyle w:val="IndexLink"/>
                <w:rtl w:val="true"/>
              </w:rPr>
              <w:tab/>
            </w:r>
            <w:r>
              <w:rPr>
                <w:rStyle w:val="IndexLink"/>
              </w:rPr>
              <w:t>307</w:t>
            </w:r>
          </w:hyperlink>
        </w:p>
        <w:p>
          <w:pPr>
            <w:pStyle w:val="Contents4"/>
            <w:tabs>
              <w:tab w:val="clear" w:pos="8176"/>
              <w:tab w:val="right" w:pos="9026" w:leader="dot"/>
            </w:tabs>
            <w:rPr/>
          </w:pPr>
          <w:hyperlink w:anchor="__RefHeading___Toc11041999_1280447820">
            <w:r>
              <w:rPr>
                <w:webHidden/>
                <w:rStyle w:val="IndexLink"/>
                <w:rtl w:val="true"/>
              </w:rPr>
              <w:t xml:space="preserve">افسانۀ </w:t>
            </w:r>
            <w:r>
              <w:rPr>
                <w:rStyle w:val="IndexLink"/>
                <w:rtl w:val="true"/>
              </w:rPr>
              <w:t>(</w:t>
            </w:r>
            <w:r>
              <w:rPr>
                <w:rStyle w:val="IndexLink"/>
                <w:rtl w:val="true"/>
              </w:rPr>
              <w:t>اُم قرفه</w:t>
            </w:r>
            <w:r>
              <w:rPr>
                <w:rStyle w:val="IndexLink"/>
                <w:rtl w:val="true"/>
              </w:rPr>
              <w:t xml:space="preserve">) </w:t>
            </w:r>
            <w:r>
              <w:rPr>
                <w:rStyle w:val="IndexLink"/>
                <w:rtl w:val="true"/>
              </w:rPr>
              <w:t>و داستان سگان حوأب سيف</w:t>
            </w:r>
            <w:r>
              <w:rPr>
                <w:rStyle w:val="IndexLink"/>
                <w:rtl w:val="true"/>
              </w:rPr>
              <w:tab/>
            </w:r>
            <w:r>
              <w:rPr>
                <w:rStyle w:val="IndexLink"/>
              </w:rPr>
              <w:t>308</w:t>
            </w:r>
          </w:hyperlink>
        </w:p>
        <w:p>
          <w:pPr>
            <w:pStyle w:val="Contents5"/>
            <w:tabs>
              <w:tab w:val="clear" w:pos="7892"/>
              <w:tab w:val="right" w:pos="9026" w:leader="dot"/>
            </w:tabs>
            <w:rPr/>
          </w:pPr>
          <w:hyperlink w:anchor="__RefHeading___Toc11042001_1280447820">
            <w:r>
              <w:rPr>
                <w:webHidden/>
                <w:rStyle w:val="IndexLink"/>
                <w:rtl w:val="true"/>
              </w:rPr>
              <w:t>اشاره</w:t>
            </w:r>
            <w:r>
              <w:rPr>
                <w:rStyle w:val="IndexLink"/>
                <w:rtl w:val="true"/>
              </w:rPr>
              <w:tab/>
            </w:r>
            <w:r>
              <w:rPr>
                <w:rStyle w:val="IndexLink"/>
              </w:rPr>
              <w:t>308</w:t>
            </w:r>
          </w:hyperlink>
        </w:p>
        <w:p>
          <w:pPr>
            <w:pStyle w:val="Contents5"/>
            <w:tabs>
              <w:tab w:val="clear" w:pos="7892"/>
              <w:tab w:val="right" w:pos="9026" w:leader="dot"/>
            </w:tabs>
            <w:rPr/>
          </w:pPr>
          <w:hyperlink w:anchor="__RefHeading___Toc11042003_1280447820">
            <w:r>
              <w:rPr>
                <w:webHidden/>
                <w:rStyle w:val="IndexLink"/>
                <w:rtl w:val="true"/>
              </w:rPr>
              <w:t>بررسى اسناد سيف در افسانه ام زمل</w:t>
            </w:r>
            <w:r>
              <w:rPr>
                <w:rStyle w:val="IndexLink"/>
                <w:rtl w:val="true"/>
              </w:rPr>
              <w:tab/>
            </w:r>
            <w:r>
              <w:rPr>
                <w:rStyle w:val="IndexLink"/>
              </w:rPr>
              <w:t>310</w:t>
            </w:r>
          </w:hyperlink>
        </w:p>
        <w:p>
          <w:pPr>
            <w:pStyle w:val="Contents4"/>
            <w:tabs>
              <w:tab w:val="clear" w:pos="8176"/>
              <w:tab w:val="right" w:pos="9026" w:leader="dot"/>
            </w:tabs>
            <w:rPr/>
          </w:pPr>
          <w:hyperlink w:anchor="__RefHeading___Toc11042005_1280447820">
            <w:r>
              <w:rPr>
                <w:webHidden/>
                <w:rStyle w:val="IndexLink"/>
                <w:rtl w:val="true"/>
              </w:rPr>
              <w:t>دانشمندان و افسانه ام زمل سيف</w:t>
            </w:r>
            <w:r>
              <w:rPr>
                <w:rStyle w:val="IndexLink"/>
                <w:rtl w:val="true"/>
              </w:rPr>
              <w:tab/>
            </w:r>
            <w:r>
              <w:rPr>
                <w:rStyle w:val="IndexLink"/>
              </w:rPr>
              <w:t>310</w:t>
            </w:r>
          </w:hyperlink>
        </w:p>
        <w:p>
          <w:pPr>
            <w:pStyle w:val="Contents4"/>
            <w:tabs>
              <w:tab w:val="clear" w:pos="8176"/>
              <w:tab w:val="right" w:pos="9026" w:leader="dot"/>
            </w:tabs>
            <w:rPr/>
          </w:pPr>
          <w:hyperlink w:anchor="__RefHeading___Toc11042007_1280447820">
            <w:r>
              <w:rPr>
                <w:webHidden/>
                <w:rStyle w:val="IndexLink"/>
                <w:rtl w:val="true"/>
              </w:rPr>
              <w:t>حقائقى از داستان، و حديث حوأب</w:t>
            </w:r>
            <w:r>
              <w:rPr>
                <w:rStyle w:val="IndexLink"/>
                <w:rtl w:val="true"/>
              </w:rPr>
              <w:tab/>
            </w:r>
            <w:r>
              <w:rPr>
                <w:rStyle w:val="IndexLink"/>
              </w:rPr>
              <w:t>312</w:t>
            </w:r>
          </w:hyperlink>
        </w:p>
        <w:p>
          <w:pPr>
            <w:pStyle w:val="Contents4"/>
            <w:tabs>
              <w:tab w:val="clear" w:pos="8176"/>
              <w:tab w:val="right" w:pos="9026" w:leader="dot"/>
            </w:tabs>
            <w:rPr/>
          </w:pPr>
          <w:hyperlink w:anchor="__RefHeading___Toc11042009_1280447820">
            <w:r>
              <w:rPr>
                <w:webHidden/>
                <w:rStyle w:val="IndexLink"/>
                <w:rtl w:val="true"/>
              </w:rPr>
              <w:t>بحثى دربارۀ فرزندان ام قرفه</w:t>
            </w:r>
            <w:r>
              <w:rPr>
                <w:rStyle w:val="IndexLink"/>
                <w:rtl w:val="true"/>
              </w:rPr>
              <w:tab/>
            </w:r>
            <w:r>
              <w:rPr>
                <w:rStyle w:val="IndexLink"/>
              </w:rPr>
              <w:t>314</w:t>
            </w:r>
          </w:hyperlink>
        </w:p>
        <w:p>
          <w:pPr>
            <w:pStyle w:val="Contents5"/>
            <w:tabs>
              <w:tab w:val="clear" w:pos="7892"/>
              <w:tab w:val="right" w:pos="9026" w:leader="dot"/>
            </w:tabs>
            <w:rPr/>
          </w:pPr>
          <w:hyperlink w:anchor="__RefHeading___Toc11042011_1280447820">
            <w:r>
              <w:rPr>
                <w:webHidden/>
                <w:rStyle w:val="IndexLink"/>
                <w:rtl w:val="true"/>
              </w:rPr>
              <w:t>اشاره</w:t>
            </w:r>
            <w:r>
              <w:rPr>
                <w:rStyle w:val="IndexLink"/>
                <w:rtl w:val="true"/>
              </w:rPr>
              <w:tab/>
            </w:r>
            <w:r>
              <w:rPr>
                <w:rStyle w:val="IndexLink"/>
              </w:rPr>
              <w:t>314</w:t>
            </w:r>
          </w:hyperlink>
        </w:p>
        <w:p>
          <w:pPr>
            <w:pStyle w:val="Contents5"/>
            <w:tabs>
              <w:tab w:val="clear" w:pos="7892"/>
              <w:tab w:val="right" w:pos="9026" w:leader="dot"/>
            </w:tabs>
            <w:rPr/>
          </w:pPr>
          <w:hyperlink w:anchor="__RefHeading___Toc11042013_1280447820">
            <w:r>
              <w:rPr>
                <w:webHidden/>
                <w:rStyle w:val="IndexLink"/>
                <w:rtl w:val="true"/>
              </w:rPr>
              <w:t>نتيجۀ بحث و بررسى پيرامون افسانه ام زمل</w:t>
            </w:r>
            <w:r>
              <w:rPr>
                <w:rStyle w:val="IndexLink"/>
                <w:rtl w:val="true"/>
              </w:rPr>
              <w:tab/>
            </w:r>
            <w:r>
              <w:rPr>
                <w:rStyle w:val="IndexLink"/>
              </w:rPr>
              <w:t>314</w:t>
            </w:r>
          </w:hyperlink>
        </w:p>
        <w:p>
          <w:pPr>
            <w:pStyle w:val="Contents4"/>
            <w:tabs>
              <w:tab w:val="clear" w:pos="8176"/>
              <w:tab w:val="right" w:pos="9026" w:leader="dot"/>
            </w:tabs>
            <w:rPr/>
          </w:pPr>
          <w:hyperlink w:anchor="__RefHeading___Toc11042015_1280447820">
            <w:r>
              <w:rPr>
                <w:webHidden/>
                <w:rStyle w:val="IndexLink"/>
                <w:rtl w:val="true"/>
              </w:rPr>
              <w:t>مصادر و مدارك بحث</w:t>
            </w:r>
            <w:r>
              <w:rPr>
                <w:rStyle w:val="IndexLink"/>
                <w:rtl w:val="true"/>
              </w:rPr>
              <w:tab/>
            </w:r>
            <w:r>
              <w:rPr>
                <w:rStyle w:val="IndexLink"/>
              </w:rPr>
              <w:t>316</w:t>
            </w:r>
          </w:hyperlink>
        </w:p>
        <w:p>
          <w:pPr>
            <w:pStyle w:val="Contents2"/>
            <w:tabs>
              <w:tab w:val="clear" w:pos="8743"/>
              <w:tab w:val="right" w:pos="9026" w:leader="dot"/>
            </w:tabs>
            <w:rPr/>
          </w:pPr>
          <w:hyperlink w:anchor="__RefHeading___Toc11042017_1280447820">
            <w:r>
              <w:rPr>
                <w:webHidden/>
                <w:rStyle w:val="IndexLink"/>
                <w:rtl w:val="true"/>
              </w:rPr>
              <w:t>پايان نامۀ جلد سوم</w:t>
            </w:r>
            <w:r>
              <w:rPr>
                <w:rStyle w:val="IndexLink"/>
                <w:rtl w:val="true"/>
              </w:rPr>
              <w:tab/>
            </w:r>
            <w:r>
              <w:rPr>
                <w:rStyle w:val="IndexLink"/>
              </w:rPr>
              <w:t>318</w:t>
            </w:r>
          </w:hyperlink>
        </w:p>
        <w:p>
          <w:pPr>
            <w:pStyle w:val="Contents2"/>
            <w:tabs>
              <w:tab w:val="clear" w:pos="8743"/>
              <w:tab w:val="right" w:pos="9026" w:leader="dot"/>
            </w:tabs>
            <w:rPr/>
          </w:pPr>
          <w:hyperlink w:anchor="__RefHeading___Toc11042019_1280447820">
            <w:r>
              <w:rPr>
                <w:webHidden/>
                <w:rStyle w:val="IndexLink"/>
                <w:rtl w:val="true"/>
              </w:rPr>
              <w:t>فهرستهاى فنى</w:t>
            </w:r>
            <w:r>
              <w:rPr>
                <w:rStyle w:val="IndexLink"/>
                <w:rtl w:val="true"/>
              </w:rPr>
              <w:tab/>
            </w:r>
            <w:r>
              <w:rPr>
                <w:rStyle w:val="IndexLink"/>
              </w:rPr>
              <w:t>320</w:t>
            </w:r>
          </w:hyperlink>
        </w:p>
        <w:p>
          <w:pPr>
            <w:pStyle w:val="Contents3"/>
            <w:tabs>
              <w:tab w:val="clear" w:pos="8459"/>
              <w:tab w:val="right" w:pos="9026" w:leader="dot"/>
            </w:tabs>
            <w:rPr/>
          </w:pPr>
          <w:hyperlink w:anchor="__RefHeading___Toc11042021_1280447820">
            <w:r>
              <w:rPr>
                <w:webHidden/>
                <w:rStyle w:val="IndexLink"/>
                <w:rtl w:val="true"/>
              </w:rPr>
              <w:t>فهرست اعلام</w:t>
            </w:r>
            <w:r>
              <w:rPr>
                <w:rStyle w:val="IndexLink"/>
                <w:rtl w:val="true"/>
              </w:rPr>
              <w:tab/>
            </w:r>
            <w:r>
              <w:rPr>
                <w:rStyle w:val="IndexLink"/>
              </w:rPr>
              <w:t>320</w:t>
            </w:r>
          </w:hyperlink>
        </w:p>
        <w:p>
          <w:pPr>
            <w:pStyle w:val="Contents3"/>
            <w:tabs>
              <w:tab w:val="clear" w:pos="8459"/>
              <w:tab w:val="right" w:pos="9026" w:leader="dot"/>
            </w:tabs>
            <w:rPr/>
          </w:pPr>
          <w:hyperlink w:anchor="__RefHeading___Toc11042023_1280447820">
            <w:r>
              <w:rPr>
                <w:webHidden/>
                <w:rStyle w:val="IndexLink"/>
                <w:rtl w:val="true"/>
              </w:rPr>
              <w:t>فهرست امت‌ها و ملت‌ها، قبائل و گروه‌ها، و پيروان اديان و مكاتب</w:t>
            </w:r>
            <w:r>
              <w:rPr>
                <w:rStyle w:val="IndexLink"/>
                <w:rtl w:val="true"/>
              </w:rPr>
              <w:tab/>
            </w:r>
            <w:r>
              <w:rPr>
                <w:rStyle w:val="IndexLink"/>
              </w:rPr>
              <w:t>346</w:t>
            </w:r>
          </w:hyperlink>
        </w:p>
        <w:p>
          <w:pPr>
            <w:pStyle w:val="Contents3"/>
            <w:tabs>
              <w:tab w:val="clear" w:pos="8459"/>
              <w:tab w:val="right" w:pos="9026" w:leader="dot"/>
            </w:tabs>
            <w:rPr/>
          </w:pPr>
          <w:hyperlink w:anchor="__RefHeading___Toc11042025_1280447820">
            <w:r>
              <w:rPr>
                <w:webHidden/>
                <w:rStyle w:val="IndexLink"/>
                <w:rtl w:val="true"/>
              </w:rPr>
              <w:t>فهرست اسامى مؤلفين و نويسندگان در اين كتاب</w:t>
            </w:r>
            <w:r>
              <w:rPr>
                <w:rStyle w:val="IndexLink"/>
                <w:rtl w:val="true"/>
              </w:rPr>
              <w:tab/>
            </w:r>
            <w:r>
              <w:rPr>
                <w:rStyle w:val="IndexLink"/>
              </w:rPr>
              <w:t>350</w:t>
            </w:r>
          </w:hyperlink>
        </w:p>
        <w:p>
          <w:pPr>
            <w:pStyle w:val="Contents3"/>
            <w:tabs>
              <w:tab w:val="clear" w:pos="8459"/>
              <w:tab w:val="right" w:pos="9026" w:leader="dot"/>
            </w:tabs>
            <w:rPr/>
          </w:pPr>
          <w:hyperlink w:anchor="__RefHeading___Toc11042027_1280447820">
            <w:r>
              <w:rPr>
                <w:webHidden/>
                <w:rStyle w:val="IndexLink"/>
                <w:rtl w:val="true"/>
              </w:rPr>
              <w:t>فهرست اسامى اماكن جغرافيائى</w:t>
            </w:r>
            <w:r>
              <w:rPr>
                <w:rStyle w:val="IndexLink"/>
                <w:rtl w:val="true"/>
              </w:rPr>
              <w:tab/>
            </w:r>
            <w:r>
              <w:rPr>
                <w:rStyle w:val="IndexLink"/>
              </w:rPr>
              <w:t>356</w:t>
            </w:r>
          </w:hyperlink>
        </w:p>
        <w:p>
          <w:pPr>
            <w:pStyle w:val="Contents3"/>
            <w:tabs>
              <w:tab w:val="clear" w:pos="8459"/>
              <w:tab w:val="right" w:pos="9026" w:leader="dot"/>
            </w:tabs>
            <w:rPr/>
          </w:pPr>
          <w:hyperlink w:anchor="__RefHeading___Toc11042029_1280447820">
            <w:r>
              <w:rPr>
                <w:webHidden/>
                <w:rStyle w:val="IndexLink"/>
                <w:rtl w:val="true"/>
              </w:rPr>
              <w:t>فهرست منابع و مصادر كه در اين كتاب ذكر شده است</w:t>
            </w:r>
            <w:r>
              <w:rPr>
                <w:rStyle w:val="IndexLink"/>
                <w:rtl w:val="true"/>
              </w:rPr>
              <w:tab/>
            </w:r>
            <w:r>
              <w:rPr>
                <w:rStyle w:val="IndexLink"/>
              </w:rPr>
              <w:t>362</w:t>
            </w:r>
          </w:hyperlink>
        </w:p>
        <w:p>
          <w:pPr>
            <w:pStyle w:val="Contents3"/>
            <w:tabs>
              <w:tab w:val="clear" w:pos="8459"/>
              <w:tab w:val="right" w:pos="9026" w:leader="dot"/>
            </w:tabs>
            <w:rPr/>
          </w:pPr>
          <w:hyperlink w:anchor="__RefHeading___Toc11042031_1280447820">
            <w:r>
              <w:rPr>
                <w:webHidden/>
                <w:rStyle w:val="IndexLink"/>
                <w:rtl w:val="true"/>
              </w:rPr>
              <w:t>فهرست رويدادهاى تاريخى</w:t>
            </w:r>
            <w:r>
              <w:rPr>
                <w:rStyle w:val="IndexLink"/>
                <w:rtl w:val="true"/>
              </w:rPr>
              <w:tab/>
            </w:r>
            <w:r>
              <w:rPr>
                <w:rStyle w:val="IndexLink"/>
              </w:rPr>
              <w:t>370</w:t>
            </w:r>
          </w:hyperlink>
        </w:p>
        <w:p>
          <w:pPr>
            <w:pStyle w:val="Contents3"/>
            <w:tabs>
              <w:tab w:val="clear" w:pos="8459"/>
              <w:tab w:val="right" w:pos="9026" w:leader="dot"/>
            </w:tabs>
            <w:rPr/>
          </w:pPr>
          <w:hyperlink w:anchor="__RefHeading___Toc11042033_1280447820">
            <w:r>
              <w:rPr>
                <w:webHidden/>
                <w:rStyle w:val="IndexLink"/>
                <w:rtl w:val="true"/>
              </w:rPr>
              <w:t>فهرست موضوعات</w:t>
            </w:r>
            <w:r>
              <w:rPr>
                <w:rStyle w:val="IndexLink"/>
                <w:rtl w:val="true"/>
              </w:rPr>
              <w:tab/>
            </w:r>
            <w:r>
              <w:rPr>
                <w:rStyle w:val="IndexLink"/>
              </w:rPr>
              <w:t>371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06_187673"/>
      <w:bookmarkStart w:id="1" w:name="pg16606_187673"/>
      <w:bookmarkEnd w:id="1"/>
    </w:p>
    <w:p>
      <w:pPr>
        <w:pStyle w:val="Heading2"/>
        <w:numPr>
          <w:ilvl w:val="1"/>
          <w:numId w:val="1"/>
        </w:numPr>
        <w:rPr/>
      </w:pPr>
      <w:bookmarkStart w:id="2" w:name="pg16606_187673"/>
      <w:bookmarkStart w:id="3" w:name="__RefHeading___Toc11041545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عسکری ، سیدمرتضی ، </w:t>
      </w:r>
      <w:r>
        <w:rPr>
          <w:rFonts w:eastAsia="IRNazanin" w:cs="IRNazanin"/>
          <w:color w:val="111111"/>
          <w:sz w:val="28"/>
          <w:szCs w:val="28"/>
          <w:lang w:bidi="fa-IR"/>
        </w:rPr>
        <w:t>1293</w:t>
      </w:r>
      <w:r>
        <w:rPr>
          <w:rFonts w:eastAsia="IRNazanin" w:cs="IRNazanin"/>
          <w:color w:val="111111"/>
          <w:sz w:val="28"/>
          <w:szCs w:val="28"/>
          <w:rtl w:val="true"/>
          <w:lang w:bidi="fa-IR"/>
        </w:rPr>
        <w:t xml:space="preserve"> -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خمسون و مائه صحابی مختلق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و پنجاه صحابی ساختگی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عسکری ؛ مترجم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دانشکده اصول الدین،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5841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4964</w:t>
      </w:r>
      <w:r>
        <w:rPr>
          <w:rFonts w:eastAsia="IRNazanin" w:cs="IRNazanin"/>
          <w:color w:val="111111"/>
          <w:sz w:val="28"/>
          <w:szCs w:val="28"/>
          <w:rtl w:val="true"/>
          <w:lang w:bidi="fa-IR"/>
        </w:rPr>
        <w:t>-</w:t>
      </w:r>
      <w:r>
        <w:rPr>
          <w:rFonts w:eastAsia="IRNazanin" w:cs="IRNazanin"/>
          <w:color w:val="111111"/>
          <w:sz w:val="28"/>
          <w:szCs w:val="28"/>
          <w:lang w:bidi="fa-IR"/>
        </w:rPr>
        <w:t>5841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سوم،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تمیمی ، سیف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ساختگی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سردارنیا، عطاء محمد، </w:t>
      </w:r>
      <w:r>
        <w:rPr>
          <w:rFonts w:eastAsia="IRNazanin" w:cs="IRNazanin"/>
          <w:color w:val="111111"/>
          <w:sz w:val="28"/>
          <w:szCs w:val="28"/>
          <w:lang w:bidi="fa-IR"/>
        </w:rPr>
        <w:t>1306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اصول دین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BP106/5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1521634</w:t>
      </w:r>
    </w:p>
    <w:p>
      <w:pPr>
        <w:pStyle w:val="BookText"/>
        <w:rPr/>
      </w:pPr>
      <w:r>
        <w:rPr>
          <w:rFonts w:ascii="IRNazanin" w:hAnsi="IRNazanin" w:eastAsia="IRNazanin"/>
          <w:color w:val="111111"/>
          <w:sz w:val="28"/>
          <w:sz w:val="28"/>
          <w:szCs w:val="28"/>
          <w:rtl w:val="true"/>
          <w:lang w:bidi="fa-IR"/>
        </w:rPr>
        <w:t>تنظیم متن دیجیتال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041547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يٰا أَيُّهَا اَلَّذِينَ آمَنُوا إِنْ جٰاءَكُمْ فٰاسِقٌ بِنَبَإٍ فَتَبَيَّنُوا أَنْ تُصِيبُوا قَوْماً بِجَهٰالَةٍ فَتُصْبِحُوا عَلىٰ مٰا فَعَلْتُمْ نٰادِمِينَ</w:t>
      </w:r>
    </w:p>
    <w:p>
      <w:pPr>
        <w:pStyle w:val="BookText"/>
        <w:rPr/>
      </w:pPr>
      <w:r>
        <w:rPr>
          <w:rFonts w:ascii="IRNazanin" w:hAnsi="IRNazanin" w:eastAsia="IRNazanin"/>
          <w:color w:val="111111"/>
          <w:sz w:val="28"/>
          <w:sz w:val="28"/>
          <w:szCs w:val="28"/>
          <w:rtl w:val="true"/>
          <w:lang w:bidi="fa-IR"/>
        </w:rPr>
        <w:t xml:space="preserve">اى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فاسقى خبرى براى شما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تصديق نكنيد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كنيد مبادا به سخن‌چينى فاسقى از نادانى به قومى رنجى رسانيد و سخت پشيمان گرديد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حجرات، آيۀ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7" w:name="pg16606_187677"/>
    </w:p>
    <w:p>
      <w:pPr>
        <w:pStyle w:val="Heading2"/>
        <w:numPr>
          <w:ilvl w:val="1"/>
          <w:numId w:val="1"/>
        </w:numPr>
        <w:rPr/>
      </w:pPr>
      <w:bookmarkStart w:id="8" w:name="__RefHeading___Toc11041549_1280447820"/>
      <w:bookmarkStart w:id="9" w:name="_Toc3"/>
      <w:bookmarkEnd w:id="7"/>
      <w:bookmarkEnd w:id="8"/>
      <w:r>
        <w:rPr>
          <w:rtl w:val="true"/>
        </w:rPr>
        <w:t>مقدمه‌ى چاپ پنجم</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بعد از قرآن، مهم‌ترين سند هدايت بشر، مجموعه‌ى گفتار و رفتار رسول خداست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آتٰاكُمُ اَلرَّسُولُ فَخُذُوهُ وَ مٰا نَهٰاكُمْ عَنْهُ فَانْتَهُوا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كٰانَ لَكُمْ فِي رَسُولِ اَللّٰهِ أُسْوَةٌ حَسَنَةٌ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پيروى از سنت رسول خدا صلى الله عليه و آله و سلم را دو چندان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حيات رسول خدا، گرچه عده‌اى از منافقان كه جزء اصحاب به شمار مى‌آمدند، با تظاهر به اسلام، با كارشكنى و ايجاد و نسبت دروغ به پيامبر صلى الله عليه و آله و سلم، به دسيسه عليه اسلام دست مى‌زدند، اما پيامبر صلى الله عليه و آله و سلم، از طريق وحى و تدبير و حكمت شخصى، كارشكنى آن‌ها را خنثى مى‌نمود و دروغ‌هاى نسبت داده به ايشان صلى الله عليه و آله و سلم را بر ملا مى‌ساخت تا جايى كه على عليه السّلام در حديثى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كُذِبَ عَلَى رَسُولِ اللَّهِ عَلَى عَهْدِهِ حَتَّى 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كَثُرَتِ الْكَذَّابَةُ عَلَيَّ فَمَنْ كَذَبَ عَلَيَّ مُتَعَمِّداً فَلْيَتَبَوَّأْ مَقْعَدَهُ مِنَ النَّارِ، ثُمَّ كُذِبَ عَلَيْهِ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جهت، رسيدن به سنت در زمان حيات رسول خدا صلى الله عليه و آله و سلم با مشكل كمترى مواجه بود</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رحلت رسول خدا صلى الله عليه و آله و سلم، صحابى ايشان عهده‌دار 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شدند و به اين جهت اهميت صحابه در بين مسلمانان دو چندان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منافقانى كه جزء اصحاب آن حضرت بودند و يهوديان و نصارا و مانويان كه خود را در صفوف مسلمانان جا زده بودند، از اين فرصت استفاده </w:t>
      </w:r>
    </w:p>
    <w:p>
      <w:pPr>
        <w:pStyle w:val="BookText"/>
        <w:rPr/>
      </w:pPr>
      <w:r>
        <w:rPr>
          <w:rFonts w:ascii="IRNazanin" w:hAnsi="IRNazanin" w:eastAsia="IRNazanin"/>
          <w:color w:val="111111"/>
          <w:sz w:val="28"/>
          <w:sz w:val="28"/>
          <w:szCs w:val="28"/>
          <w:rtl w:val="true"/>
          <w:lang w:bidi="fa-IR"/>
        </w:rPr>
        <w:t>كرده و در مقام پريشان ساختن افكار و عقايد مسلمانان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با جعل حديث، پاك‌ترين اصحاب رسول خدا صلى الله عليه و آله و سلم را مردمانى پليد و اخلال‌گر، و دشمن‌ترين آن‌ها به اسلام را پاك و منزه جلوه دادند؛ و گروهى نيز اسرائيليات خويش را به زبان روايت پيامبر صلى الله عليه و آله و سلم، بين مسلمانان رواج دادند و برخى چون سيف بن عمر تميمى مانوى مذهب، با انتشار دروغ‌ها و افسانه‌ها، در درك حقايق، ايجاد شك و شبه نمودند و در عقائد مسلمانان اختلاف و تفرقه انداخته و سنت پيامبر صلى الله عليه و آله و سلم را وارونه جلوه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فقيد، حضرت آيت‌الله سيد مرتضى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طول بيش از نيم قرن تلاش پرثمر علمى و تأليف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خمسون و مائة صحابى مختلق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جلد كتاب سودمند ديگر، نقش منحصر به فرد خود را در بازيابى حقايق و افشاى دروغ‌پردازان افسانه‌اى، به اثبات رسانده و خدمات ارزنده‌اى در راستاى بيدارى مسلمين و دست‌يابى به حقايق اسلام انجام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اينك در آستانۀ چاپ مجدد ترجمه‌ى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خمسون و مائة صحابى مختلق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يك‌صد و پنجاه صحابى ساختگى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وجود آن مجاهد نستوه خاموش گشته و جهان اسلام در سوگ آن علامه بزرگ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محققان و عالمان ديگرى، راه استاد فقيد را ادامه داده و كار آن بزرگوار را به سرانجام 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احشره مع محمد و آل محمد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انتشارات دانشكده اصول الدين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كما هو اهله، ثم الصلاة و السلام على خير خلقه و اشرف بريته و خاتم رسله محمد، و أهل بيته المعصومين و السلام على صحبه المنتجبين، و التابعين لهم باحسان، الى يوم الدين</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6606_187681"/>
      <w:bookmarkStart w:id="11" w:name="pg16606_187681"/>
      <w:bookmarkEnd w:id="11"/>
    </w:p>
    <w:p>
      <w:pPr>
        <w:pStyle w:val="Heading2"/>
        <w:numPr>
          <w:ilvl w:val="1"/>
          <w:numId w:val="1"/>
        </w:numPr>
        <w:rPr/>
      </w:pPr>
      <w:bookmarkStart w:id="12" w:name="pg16606_187681"/>
      <w:bookmarkStart w:id="13" w:name="__RefHeading___Toc11041551_1280447820"/>
      <w:bookmarkStart w:id="14" w:name="_Toc4"/>
      <w:bookmarkEnd w:id="12"/>
      <w:bookmarkEnd w:id="13"/>
      <w:r>
        <w:rPr>
          <w:rtl w:val="true"/>
        </w:rPr>
        <w:t>سخنى كوتاه از مترجم</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يٰا أَيُّهَا اَلَّذِينَ آمَنُوا إِنْ جٰاءَكُمْ فٰاسِقٌ بِنَبَإٍ فَتَبَيَّنُوا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ايمان‌آورندگان، اگر فردى فاسق برايتان خبرى آورد، آن را كاملاً بررسى و تحقيق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كدام فاسق پليدتر از آن‌كس كه دروغ به رسول خدا بندد، و معالم دين را دستخوش ملعبه و مسخرۀ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كدام فاسق و رسواتر از آن‌كس كه حقايق را با خرافه و دروغ درآميزد، و امتى را در برابر تاريخش گيج و حيران نمايد، و حربۀ عناد به دست دشمنان دين اسلام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را سپاسگزارم كه توفيق ترجمۀ سومين جلد از كتاب علمى و پرارزش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و پنجاه صحابى ساختگى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علامۀ مجاهد و محقق زمان آيت‌الله آقاى عسكرى را نصيب اين جانب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اميد كه اين قبيل مطالب علمى و موضوعى، چراغى باشد فرا راه جويندگان راه حق، و ندائى براى بيدار كردن مسلمين، تا به خود آيند و حق را، و اسلام راستين را از منابع و مصادر صحيح آن بجويند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السَّلَامُ عَلَيْنَا وَ عَلَى عِبَادِ اللَّهِ 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ماه</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عطاءِ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سردارنيا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6606_187683"/>
      <w:bookmarkStart w:id="16" w:name="pg16606_187683"/>
      <w:bookmarkEnd w:id="16"/>
    </w:p>
    <w:p>
      <w:pPr>
        <w:pStyle w:val="Heading2"/>
        <w:numPr>
          <w:ilvl w:val="1"/>
          <w:numId w:val="1"/>
        </w:numPr>
        <w:rPr/>
      </w:pPr>
      <w:bookmarkStart w:id="17" w:name="pg16606_187683"/>
      <w:bookmarkStart w:id="18" w:name="__RefHeading___Toc11041553_1280447820"/>
      <w:bookmarkStart w:id="19" w:name="_Toc5"/>
      <w:bookmarkEnd w:id="17"/>
      <w:bookmarkEnd w:id="18"/>
      <w:r>
        <w:rPr>
          <w:rtl w:val="true"/>
        </w:rPr>
        <w:t>پيشگفتار</w:t>
      </w:r>
      <w:bookmarkEnd w:id="19"/>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جعفر، الخليلى كه يكى از پيشگامان نويسندگى در داستان‌هاى ادبى عراق، و دارندۀ روزنامه‌هاى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عرفتهم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قرى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مجموعۀ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موسوعه العتبات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عتبات مقدسه و ديگر آثار علمى و ادبى مى‌باشد طى مقاله‌اى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خمسون و مائة صحابى مختلق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ياد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و پنجاه صحابى ساختگى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كتابى است در نوع خود، كه شامل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 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مجموع يك‌صد و پنجاه صحابى مى‌باشد كه در اصل وجود نداشته‌اند و آن‌ها را مردى آفريده و لباس صحابى بر اندامشان پوشانده، و به هر كدامشان در هر زمينه احاديثى چند، ساختگى نسبت داده، و از زبان راويانى خيالى صورت حقيقت بخشيده و بر كرسى واقعيت نشانده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داستان‌سرائى كه از نظر علم رجال، و نسب‌شناسان و محققان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زندقه، تزوير دست‌كارى در احاديث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متهم بوده، و ساده و كوتاه‌ترين تعريفى كه درباره او كرده‌اند اين بوده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رواياتش را ارزشى نيست و قابل اعتنا و اعتبار نمى‌باشد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چنين كتابى زائيده فكر، و از تأليفات دانشمند بزرگوار، و محقق نستوه، و پژوهشگر بزرگ سيد مرتضى عسكرى، رئيس دانشكدۀ اصول الدين بغداد مى‌باشد كه جناب ايشان از لحاظ دينى هم مقبوليت و مرجعيت قسمت بزرگى از ساكنان دو شهر بزرگ كاظمين و بغداد را نيز بر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عسكرى علاوه بر موقعيت خاص علمى كه دارند، از يك ويژگى خاص كه در ديگر نويسندگان و محققين به ندرت مى‌توان يافت برخوردارند و آن انتخاب موضوعات بديع و علمى ايشان، و قدرت نفوذ، و تأثيرى است كه آن بحث در خواننده ايجاد، و او را به شگفتى و تحسين وادار مى‌كند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چون در چنين زمينه‌اى به بحث مى‌نشيند، چنان مجهز و مسلط است كه چيزى كم ندارد تا براى به دست آوردن آن به تكاپو بيفتد، و احياناً سر رشتۀ سخن از مسير علمى و استدلاليش خارج شود، و از عواطف و احساسات به جاى سير در هدف </w:t>
      </w:r>
    </w:p>
    <w:p>
      <w:pPr>
        <w:pStyle w:val="BookText"/>
        <w:rPr/>
      </w:pPr>
      <w:r>
        <w:rPr>
          <w:rFonts w:ascii="Amiri" w:hAnsi="Amiri" w:eastAsia="Amiri" w:cs="Amiri"/>
          <w:color w:val="111111"/>
          <w:sz w:val="28"/>
          <w:sz w:val="28"/>
          <w:szCs w:val="28"/>
          <w:rtl w:val="true"/>
          <w:lang w:bidi="ar-SA"/>
        </w:rPr>
        <w:t>مشخص علمى استفاده جويد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پشت سر نهادن عواطف و احساسات، و پشت پا زدن به تمنيات درونى، و به فراموشى موقت سپردن آن‌ها تا پايان بحث و تحقيق علمى، آن‌هم از خلال زواياى تاريك و مبهم تاريخ، كار هر كسى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بيشتر پژوهشگران، و محققين بر آن سرند كه تاريخ را آن‌چنان كه خود مى‌خواهند بنويسند، و آرزومندند كه حوادث و وقايع تاريخى آن چنان‌كه آرزوى قلبى آن‌هاست به وقوع پيوسته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مى‌بينيم عدة دانشمندان و پژوهشگرانى كه به راستى پا به روى احساسات و خواسته‌هاى درونى خود نهاده، خويشتن را تنها براى بحث و تحقيق علمى آماده ساخته‌اند بسياراند كند، محققينى كه قلم‌هاى خود را به دور از خواهش‌هاى درونى و عواطف و احساسات شخصى و مذهبى و جانب‌دارى از دسته‌اى خاص، تنها به ثبت وقايع پرداخته جوياى حقايق ملموس و مستند به واقعيت‌هاى علمى بوده از منطقى كه امور معقول و قابل قبول با آن سنجيده مى‌شود پيروى كنند، انگشت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پرتو چنين مبادئى كه دانشمندانى به تعداد انگشت‌هاى دست به بحث و تحقيق پرداخته‌اند، استاد عسكرى به بحث و تحقيق مى‌نشيند، و سرانجام كتاب علمى و وزين خود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سر سلسلۀ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سيرى در حديث و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تأليف و در اختيار ما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اين كتاب به شرح حال سيف بن عمر تميمى، و نظرات محدثين و ثقات پيرامون او و احاديثش پرداخته، ارزش احاديث سيف و ساخته‌ها و پرداخته‌هاى او را از نظر ايشان، و اين كه اينان او را به زندقه متهم، و به ساختن احاديث دروغين محكوم كرده‌اند همه را آورده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بحث مفصل در اين قسمت، استاد از همان مسير اخبار وارده، به بحث پيرامون شخصيت عبد الله سبا مى‌پردازد و در اين پى‌گيرى، با روش صحيح علمى تمام روايات وارده دربارۀ ابن سبا را تا سيف بن عمر پى مى‌گيرد، و نصوص و تصريحات تمام مورخينى كه در زمينۀ عبد الله بن سبا سخنى گفته‌اند كه پيشاپيش همۀ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محمد بن جرير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تمام ساخته‌هاى سيف را منعكس ساخته است، آورده و ثابت نموده كه اختبار مربوط به اين شخصيت افسانه‌اى فقط از شخص سيف بن عمر تميمى ريشه گرفته، و غير از او مصدر ديگرى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درست است كه توجه برخى از دانشمندان گذشته ما به شخصيت خيالى عبد الله بن سبا، و روايات ساختگى و دروغى‌اى كه سيف بن عمر بر زبان او نهاده بود جلب شده بود، و از دانشمندان معاصر كه به خيالى بودن شخصيت عبد الله بن سبا اشاره كرده‌اند، يكى يگانه اديب عرب دكتر طه حسين مى‌باشد، اما نه از گذشتگان و نه از متأخران ما هيچ‌كدام در اين مقام نبوده‌اند تا رنج بررسى حال و شخصيت افسانه‌پرداز و دروغ‌سازى چون سيف بن عمر را بر خود هموار كنند، مردى كه بى‌هيچ انديشه‌اى قهرمان و قهرمانانى را در تاريخ اسلام آفريده، بر زبانشان احاديثى نهاده، اشعار و حماسه‌هائى را بنا به خواستۀ دل خود، و ميل و هدف خويش به آن‌ها نسبت داده، با وجودى كه خودش به دروغ‌گوئى و افسانه‌سازى و قهرمان‌آفرينى، و زندقه و گمراهى سرشناس و معروف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عسكرى نخستين پژوهشگر و محققى است كه به پيگيرى اخبار ابن سبا برخاسته و چگونگى خلق و آفرينش او را وسيلۀ سيف بن عمر در اختيار خوانندگان كتاب خود قرار داده است تا آنجا كه براى هيچ‌كس حتى آن‌ها كه با تحقيق‌هاى علمى به كم و بيش سر و كارى ندارند، جاى اما و اگرى باقى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عسكرى در همان حال كه سرگرم بررسى و تحقيق پيرامون دروغ‌هاى و افسانه‌هاى سيف بود، نظرش را برخى از احاديث و اخبار مشكوك به خود جلب نمود كه نشان مى‌داد آن‌ها را سيف بر زبان بعضى از سران صحابه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مسأله خود موجب موجب آن گرديد كه استاد بحث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هنوز به پايان نبرده به تحقيق و بررسى آن اخبار مشكوك و راويان آن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سال تلاش و پى‌گيرى مداوم و بى‌وقفه در خلال صفحات تاريخ، در تعقيب و شناخت اصحابى كه در آن اخبار و احاديث نامشان رفته بود به كار رفت، و نتيجۀ آن‌همه تلاش و تعقيب اين شد 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ساختگى بودن حدود يك‌صد و پنجاه صحابى وسيلۀ سيف بن عمر، كه در اصل وجود خارجى نداشته‌اند، و سيف به عنوان حقيقتى مسلم و غيرقابل‌انكار از آن‌ها ياد كرده و از ايشان روايت نموده است آشكار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بيشتر احاديث و اخبارى را كه سيف روايت نموده است بى‌پايه و بى‌اساس است و تنها در خيالات شخص سيف شكل گرفته و بر زبان او جارى شده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پاره‌اى ديگر از اخبار و احاديث او تا حدى حقيقت داشته، اما سيف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اساس تعصب، و زندقه‌اى كه به آن متهم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اين واقعيت چهره‌اى مطابق دلخواه خويش ترسيم، و آن را آن چنان‌كه خود مى‌خواسته تغيير داده طورى كه به هيچ روى با اصل قضيه هماهنگى نداشته و خبرى ديگر و دروغ به دست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خيلى از جاها ديده مى‌شود كه سيف خبر خود را به راوى و محدثى به نام و معروف نسبت مى‌دهد كه در نهايت سلسلۀ راويان به شخص صحابى ساختگى خودش مى‌رسد، آن‌سان كه آدمى در بدو امر گمان مى‌برد كه اين خبر صحيح و خالى از اشكال است و ناچار مهره‌هاى واسطۀ آن نيز بايد درست باشند، در صورتى كه چنين نيست و اگر تاريخ‌نويس دقيقى به چنان اخبارى دقت كند، درمى‌يابد كه آن‌ها به دروغ به چنان راويانى نسبت داده شده و بر زبان آن‌ها نهاده شده است و سيف مخصوصاً اين چنين كرده تا نشان دهد كه آن خبر را از او گرفته است، در حالى كه چنان خبرى را غير سيف روايت نكرده، و از قول آن راويان به نام چنان مطالبى نزد هيچ كس ديگر به جز سيف بن عمر تميمى ديده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گذشت، چنان تحقيق دامنه‌دار علمى را كه جناب استاد عسكرى به انجامش همت گماشته‌اند، از لحاظ دشوارى‌ها و اشكالات متعددى كه بر سر راه اين قبيل بحث و تحقيق وجود دارد، انجامش از عهدۀ گروهى از محققين و دانشمندان بيرون است تا چه رسد به يك نفر، اما با اين وجود، جناب ايشان با همه گرفتارى‌ها و مسئوليت‌هاى متعددى كه در شئون مختلف بر عهده دارند و بيشتر اوقات ايشان را گرفته است، آن را به سامان رسانيده‌اند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محسنات اين كتاب ارزشمند و دقتى كه در مطالب آن به كار گرفته است اين است كه پيرامون هر يك از شخصيت‌هاى خيالى سيف فصلى مشبع باز شده، و از جاها و اماكنى كه آفريده است سخن رفته، مصادر و مدارك هر يك از فصل‌ها و بحث‌ها با نظم و ترتيب پشت سر يكديگر آمده طورى كه خواننده، از هر گونه بحث و تحقيقى بيرون از آن‌ها بى‌نياز است، و گرد هرگونه شك و ترديدى را در هر يك از موارد ياد شده در كتاب، از اصحابى كه سيف آفريده، احاديثى كه به آن‌ها نسبت داده، اشعار و حماسه‌هائى را كه بر زبان ايشان نهاده همه را از خاطرش مى‌زدايد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محترم در اين قسمت از كتاب خود، از صد و پنجاه صحابى ساختگى، به شرح حال اصحاب زير، كه سيف بن عمر تميمى در خلق و آفرينش آن‌ها دخالت </w:t>
      </w:r>
    </w:p>
    <w:p>
      <w:pPr>
        <w:pStyle w:val="BookText"/>
        <w:rPr/>
      </w:pPr>
      <w:r>
        <w:rPr>
          <w:rFonts w:ascii="IRNazanin" w:hAnsi="IRNazanin" w:eastAsia="IRNazanin"/>
          <w:color w:val="111111"/>
          <w:sz w:val="28"/>
          <w:sz w:val="28"/>
          <w:szCs w:val="28"/>
          <w:rtl w:val="true"/>
          <w:lang w:bidi="fa-IR"/>
        </w:rPr>
        <w:t>مستقيم داشته است پرداخته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قعقاع بن عمرو بن مالك تميمى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عمرو بن مالك تميمى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اسود بن قطبه بن مالك تميمى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مغزر تميمى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نافع بن اسود بن قطبه تميمى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عفيف بن منذر تميمى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 بن حنظله تميمى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حرملة بن مريطه تميمى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سلمى، تميمى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حرملة بن سلمى، تميمى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ربيع بن مطر بن ثلج، تميمى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ربعى بن افكل، تميمى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 بن ابى اط، تميمى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سعير بن خفاف، تميمى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عوف بن علاء جشمى، تميمى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اوس بن جذيمه، تميمى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منجاب، تميمى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وكيع بن مالك، تميمى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حصين بن نياز حنظلى، تميمى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حارث بن ابى هاله، تميمى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زبير بن ابى هاله، تميمى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طاهر بن ابى هاله، تميمى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 بن صخر بن لوذان، سلمى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عكاشة بن ثور، غوثى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ثور، غوثى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حكم، قضاعى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امرؤ القيس، كلبى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برة بن يحنس؛ خزاعى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اقرع بن عبد الله، حميرى</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صلصل بن شرجيل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محجوب، عامرى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خفاجى، عامرى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عوف وركانى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عويف زرقانى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قضاعى بن عمرو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خزيمه بن ثابت انصارى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بشير بن كعب</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مؤلف محترم در مقدمۀ اين كتاب مواردى را كه از قديم‌ترين ازمنۀ تاريخ تا به امروز باعث گرديده است كه مؤلفين و تاريخ‌نويسان را بر آن دارد تا مطالب خلاف واقع را در كتاب خود بياورد، همه را آورده و سر دسته آن‌ها را اعمال قدرت، و همگامى با مصالح زورمندان، و ارباب و سلطۀ روز معرفى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به خاطر داشته باشيم كه تعصبات قبيلگى در ادوار پيش از اسلام، و قرن اول هجرى و پس از آن در جوامع مختلف به شدت حكومت مى‌كرده است، درمى‌يابيم كه چرا سيف بن عمر تميمى گروه بسيارى از اصحاب ساختگى خود را از قبيلۀ تميم 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او نخستين يار و پشتيبان رسول خدا را با وجود نزديك‌ترين خويشاوندان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 طالب، و ديگر بستگان پيغمبر از بنى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تميم 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شهيد اسلام را تميمى خلق كرده و دست‌پروردۀ رسول خدا را تميمى آفريده، و حتى به يك دست‌پروردۀ تميمى براى آن حضرت بسنده نكرده، دو ناپسرى ديگر از تميم براى پيغمبر خدا آفريده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مواردى است كه مؤلف به تفصيل در اين كتاب آورده، موضوعاتى كه بر اثر عدم دقت و برسى، و پاك‌سازى و ريشه‌يابى اخبار و احاديث وسيلۀ علما و محققين ما، قرن‌ها و قرن‌ها بر دانشمندان پوشيده مانده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علاوه بر همۀ اين‌ها مسألۀ زندقه‌اى است كه سيف بن آن متهم بوده و او را مجاز، بلكه بر آن وامى داشته تا بر آراء و افكار خود لباس اسلام بپوشاند، و بدان وسيله خواسته‌هاى پليد خود را بر كرسى بنشاند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ايجاد شك و ترديد در صحت تاريخ اسلام، آن را از ريشه بخشكاند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ازآنجا كه سيف از قدرت تخيل قوى و نيروى خلاقه برخوردار بوده توانسته است كه افكار و عقايدش را به صورت احاديث و اخبار متعدد كه يكى ناظر بر ديگرى است شكل دهد، برخى از آن‌ها را به راويانى خيالى و پاره‌اى را نيز به راويان معروف و شناخته شده نسبت دهد و بدان وسيله خواسته‌هاى خويش و افكار و عقايدش را از زبان ايشان بيان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راويانى كه سال‌هاست چهره در نقاب خاك كشيده و زنده نيستند تا چنين نسبتى را به خود تكذيب كنند، و چنان اخبار و رواياتى را از جانب خود منكر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درِ تازه‌اى بر روى جهان تحقيق و پژوهش‌هاى علمى گشوده است و در حد خود اولين نمونه در شيوۀ نگارش تاريخ، و پاك‌سازى صفحات آن از آلودگى‌هاى دروغ و خرافات، و غربال كردن اخبار و روايات آن به طريق علمى است طورى كه از تعصب و دخالت هوى و عواطف به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اثرى كه شگفتى و اعجاب همگان را به دنبال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آن داريم تا دانشمند بزرگوار، و مؤلف ارجمند اين كتاب، جناب آقاى سيد مرتضى عسكرى، همين شيوه را در معرفى بقيۀ اصحاب ساختگى سيف با تحقيق از خلال روايات او دنبال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سپاس بر اين پشتكار و تلاش پى‌گير و مداوم كه جناب ايشان در رسيدن به اين مقصود مقدس به كار برده‌اند كه به تنهائى جاى‌گزين تلاش و كوشش گروهى از برگزيدگان و كارشناسان و دانشمندان و محققين علم و ادب مى‌باشد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الخليلى </w:t>
      </w:r>
      <w:bookmarkStart w:id="20" w:name="pg16606_187691"/>
    </w:p>
    <w:p>
      <w:pPr>
        <w:pStyle w:val="BookText"/>
        <w:rPr/>
      </w:pPr>
      <w:bookmarkEnd w:id="20"/>
      <w:r>
        <w:rPr>
          <w:rFonts w:ascii="IRNazanin" w:hAnsi="IRNazanin" w:eastAsia="IRNazanin"/>
          <w:color w:val="111111"/>
          <w:sz w:val="28"/>
          <w:sz w:val="28"/>
          <w:szCs w:val="28"/>
          <w:rtl w:val="true"/>
          <w:lang w:bidi="fa-IR"/>
        </w:rPr>
        <w:t>صد و پنجاه صحابى ساختگى</w:t>
      </w:r>
    </w:p>
    <w:p>
      <w:pPr>
        <w:pStyle w:val="Heading2"/>
        <w:numPr>
          <w:ilvl w:val="1"/>
          <w:numId w:val="1"/>
        </w:numPr>
        <w:rPr/>
      </w:pPr>
      <w:bookmarkStart w:id="21" w:name="__RefHeading___Toc11041555_1280447820"/>
      <w:bookmarkStart w:id="22" w:name="_Toc6"/>
      <w:bookmarkEnd w:id="21"/>
      <w:r>
        <w:rPr>
          <w:rtl w:val="true"/>
        </w:rPr>
        <w:t>بخش اول</w:t>
      </w:r>
      <w:r>
        <w:rPr>
          <w:rtl w:val="true"/>
        </w:rPr>
        <w:t xml:space="preserve">: </w:t>
      </w:r>
      <w:r>
        <w:rPr>
          <w:rtl w:val="true"/>
        </w:rPr>
        <w:t>تحريف</w:t>
      </w:r>
      <w:bookmarkEnd w:id="22"/>
    </w:p>
    <w:p>
      <w:pPr>
        <w:pStyle w:val="Heading3"/>
        <w:numPr>
          <w:ilvl w:val="2"/>
          <w:numId w:val="1"/>
        </w:numPr>
        <w:rPr/>
      </w:pPr>
      <w:bookmarkStart w:id="23" w:name="__RefHeading___Toc11041557_1280447820"/>
      <w:bookmarkStart w:id="24" w:name="_Toc7"/>
      <w:bookmarkEnd w:id="23"/>
      <w:r>
        <w:rPr>
          <w:rtl w:val="true"/>
        </w:rPr>
        <w:t>اشاره</w:t>
      </w:r>
      <w:bookmarkEnd w:id="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سنت مكمل يكديگرند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مسألۀ تحريف در اديان گذشته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پيروى از پيشينيان در تحريف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تحريف امت‌هاى پيشين در كتب آسمانى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مداركى از تحريف تورات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معجزۀ ابدى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تلاشى بى‌ثمر در تحريف 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مصادر اسلامى، الزامى است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16606_187693"/>
      <w:bookmarkStart w:id="26" w:name="pg16606_187693"/>
      <w:bookmarkEnd w:id="26"/>
    </w:p>
    <w:p>
      <w:pPr>
        <w:pStyle w:val="Heading3"/>
        <w:numPr>
          <w:ilvl w:val="2"/>
          <w:numId w:val="1"/>
        </w:numPr>
        <w:rPr/>
      </w:pPr>
      <w:bookmarkStart w:id="27" w:name="pg16606_187693"/>
      <w:bookmarkStart w:id="28" w:name="__RefHeading___Toc11041559_1280447820"/>
      <w:bookmarkStart w:id="29" w:name="_Toc8"/>
      <w:bookmarkEnd w:id="27"/>
      <w:bookmarkEnd w:id="28"/>
      <w:r>
        <w:rPr>
          <w:rtl w:val="true"/>
        </w:rPr>
        <w:t>قرآن و سنت مكمل يكديگرند</w:t>
      </w:r>
      <w:r>
        <w:rPr>
          <w:rtl w:val="true"/>
        </w:rPr>
        <w:t>.</w:t>
      </w:r>
      <w:bookmarkEnd w:id="29"/>
    </w:p>
    <w:p>
      <w:pPr>
        <w:pStyle w:val="BookText"/>
        <w:rPr/>
      </w:pPr>
      <w:r>
        <w:rPr>
          <w:rFonts w:ascii="IRNazanin" w:hAnsi="IRNazanin" w:eastAsia="IRNazanin"/>
          <w:color w:val="111111"/>
          <w:sz w:val="28"/>
          <w:sz w:val="28"/>
          <w:szCs w:val="28"/>
          <w:rtl w:val="true"/>
          <w:lang w:bidi="fa-IR"/>
        </w:rPr>
        <w:t>ريشۀ تمامى اصول عقايد و احكام، و ديگر معارف و علوم اسلامى در قرآن است، و شرح و تفسير، و شكل و نحوۀ عمل به آن در قالب گفتار و رفتار پيغمبر اسلام مشخص و معين گرديده و كه به آن حديث و سيرۀ رسول اكرم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است كه خداوند فرمان‌بردارى از پيامبرش را همانند اطاعت از خود دانسته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أَطِيعُوا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فرمان‌بردار خدا و رسولش باشيد</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و سرپيچى از فرمان پيغمبر را به منزلۀ سرپيچى از دستورات خود دانسته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يَعْصِ اَللّٰهَ وَ رَسُولَهُ فَإِنَّ لَهُ نٰارَ جَهَنَّمَ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كس از فرمان خدا و پيامبرش سر به پيچد، او را آتش جهنم پاداش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در برابر مقررات و فرامينى كه خدا و پيغمبرش وضع كرده‌اند، اختيار را از مؤمنين سلب كرده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أَمْرِهِمْ وَ مَنْ يَعْصِ اَللّٰهَ وَ رَسُولَهُ فَقَدْ ضَلَّ ضَلاٰلاً مُبِيناً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هيچ مرد و زن مؤمنى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هنگامى كه خدا و پيغمبرش امرى را مقرر داشتند، در كارشان خود سر باشند، و هر كس از فرمان خدا و رسولش سر به پيچد، بى‌شك به گمراهى آشكارى افتاده است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خداوند پيغمبر را در گفتار و رفتارش حجت خود بر خلق قرار داده، او را پيشواى امت تعيين، و مقرر داشته است تا از او پيروى كنند، همچنان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فَآمِنُوا بِاللّٰهِ وَ رَسُولِهِ اَلنَّبِيِّ اَلْأُمِّيِّ اَلَّذِي يُؤْمِنُ بِاللّٰهِ وَ كَلِمٰاتِهِ وَ اِتَّبِعُوهُ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خدا و پيامبر امى و درس ناخوانده‌اش كه به خدا و كلمات او ايمان آورده است، ايمان آوريد و از او پيروى كنيد</w:t>
      </w:r>
      <w:r>
        <w:rPr>
          <w:rFonts w:eastAsia="IRNazanin" w:cs="IRNazanin"/>
          <w:color w:val="111111"/>
          <w:sz w:val="28"/>
          <w:szCs w:val="28"/>
          <w:rtl w:val="true"/>
          <w:lang w:bidi="fa-IR"/>
        </w:rPr>
        <w:t>.</w:t>
      </w:r>
      <w:r>
        <w:rPr>
          <w:rStyle w:val="FootnoteAnchor"/>
          <w:rtl w:val="true"/>
        </w:rPr>
        <w:footnoteReference w:id="6"/>
      </w:r>
      <w:r>
        <w:rPr>
          <w:rFonts w:ascii="Amiri" w:hAnsi="Amiri" w:eastAsia="Amiri" w:cs="Amiri"/>
          <w:color w:val="111111"/>
          <w:sz w:val="28"/>
          <w:sz w:val="28"/>
          <w:szCs w:val="28"/>
          <w:rtl w:val="true"/>
          <w:lang w:bidi="ar-SA"/>
        </w:rPr>
        <w:t>و يا اين كه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كُنْتُمْ تُحِبُّونَ اَللّٰهَ فَاتَّبِعُونِي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اگر خدا را دوست داريد، از من پيروى كنيد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و در جاى ديگر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بى‌شك پيامبر خدا نمونه و الگوى نيكويى براى شما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اين‌ها و غير از اين‌ها همه كلام خدا در اين مورد بود، پيامبر اسلام را نيز سخنانى در همين زمينه است كه به برخى از آن‌ها كه در كتاب‌هاى حديث صحيح و معتبر مكتب خلفا آمده است به شرح زير مراجعه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ترمذى، و ابن ماجه، و دارمى،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داود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السنة، از كتاب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مقدام بن معدى كرب</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روايت شده است كه رسول خدا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را بدانيد كه بر من قرآن نازل شده و به همراه آن همانندش سنت، آگاه باشيد كه دور نيست مردى كه شكمش سير شده راحت بر جايگاه خود تكيه داده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قرآن را دريابيد، و هر چه را كه در آن حلال ديديد حلالش بدانيد و آنچه را كه حرام يافتيد حرام و ناروايش بشماريد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حديث مزبور چنين ادامه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بى‌گمان هر چه را كه رسول خدا حرام كرده است، مثل آن است كه خدا حرام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 آخر كلام فوق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حرام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حنبل از مقدام معدى كرب روايت شده است كه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در جنگ خيبر چيزهائى را حرام كرده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نيست كه بعضى از شما در مقام تكذيب من برآمده در حالى كه راحت بر بالش خود تكيه داده است حديث مرا بر او بخوانند و او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ما و شما كتاب خدا وجود دارد، آنچه را كه در آن حلال يافتيم روايش خواهيم دانست، و هر چه را كه حرام ديديم حرامش خواهيم شمرد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آگاه باشيد كه آن‌چه را كه پيغمبر خدا حرام كرده، مثل اين است كه خدا حرام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ترمدى، و ابن ماجه،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داود از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ابى رافع</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از پدرش آمده است كه رسول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نبينم يكى از شما را خوش بر مسند خويش تكيه داده، امرى را كه من به انجام آن دستور داده يا از آن نهى نموده‌ام بر او عرضه كنند و او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كه در كتاب خدا ببينم عمل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آخر حديث بالا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اين را در كتاب خدا ندايده‌ام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خراج، باب تعشير اهل 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عرباض بن ساريه</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آمده است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پيغمبر وارد خيبر شديم، در حالى كه چند نفر از اصحاب، رسول خدا را همراهى مى‌كردند، رئيس خيبريان كه مردى سخت خشن و عصبانى به نظر مى‌رسيد قدم پيش گذاشت و گستاخانه به رسول خدا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درست است كه حيوانات ما را بكشيد، و ميوه‌هاى ما را بخوريد و زنان ما را آزار برسانيد؟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پيغمبر خدا از اين موضوع سخت خشمگين شد، پس روى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فرمود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اسبت سوار شو، و در ميان مردم فرياد برآور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جز به مؤمنان روا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 كه مردم براى اداى نماز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عرباض مى‌گويد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از گوشه و كنار براى اداى نماز و شنيدن سخنان پيغمبر جمع شدند و با رسول خدا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پيغمبر خدا برخاست و 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بعضى از شما، در حالى كه راحت بر بالش خود تكيه داده است مى‌پندارد كه خداوند چيزى را حرام نكرده است، مگر آنچه را كه در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باشيد كه من شما را پند داده و به انجام امورى امر، و از كارهائى نهى كرده‌ام كه همۀ آن‌ها به منزلۀ قرآن است يا بيشتر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اهميت داشته لازم الاجر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شما حلال نكرده است كه بدون اجازه و موافقت اهل كتاب به خانۀ آن‌ها وارد شويد، يا زنانشان را آزار رسانيد، و يا از ميوه‌هايشان بخوريد، وقتى كه آن‌ها آن‌چه را كه بر عهده داشته‌اند انجام داده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حنبل از قول ابو هريره</w:t>
      </w:r>
      <w:r>
        <w:rPr>
          <w:rStyle w:val="FootnoteAnchor"/>
          <w:rtl w:val="true"/>
        </w:rPr>
        <w:footnoteReference w:id="12"/>
      </w:r>
      <w:r>
        <w:rPr>
          <w:rFonts w:ascii="IRNazanin" w:hAnsi="IRNazanin" w:eastAsia="IRNazanin"/>
          <w:color w:val="111111"/>
          <w:sz w:val="28"/>
          <w:sz w:val="28"/>
          <w:szCs w:val="28"/>
          <w:rtl w:val="true"/>
          <w:lang w:bidi="fa-IR"/>
        </w:rPr>
        <w:t>آمده است كه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نبينم يكى از شما را كه چون حديث و سخن مرا بر او عرضه نمايد، او راحت بر جايگاه خود تكيه داده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انى مورد از قرآن برايم بخوانيد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مقدمۀ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دارمى از حسان بن ثابت انصارى</w:t>
      </w:r>
      <w:r>
        <w:rPr>
          <w:rStyle w:val="FootnoteAnchor"/>
          <w:rtl w:val="true"/>
        </w:rPr>
        <w:footnoteReference w:id="13"/>
      </w:r>
      <w:r>
        <w:rPr>
          <w:rFonts w:ascii="IRNazanin" w:hAnsi="IRNazanin" w:eastAsia="IRNazanin"/>
          <w:color w:val="111111"/>
          <w:sz w:val="28"/>
          <w:sz w:val="28"/>
          <w:szCs w:val="28"/>
          <w:rtl w:val="true"/>
          <w:lang w:bidi="fa-IR"/>
        </w:rPr>
        <w:t>روايت شده است كه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طور كه جبرئيل قرآن را بر پيغمبر نازل مى‌كرد، سنت را هم بر آن حضرت فرود 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جبريل ينزل على رسول الله بالسنة، كما ينزل عليه بالقرآن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اين‌ها نمونه‌هائى از آيات قرآنى و احاديث نبوى مى‌باشند كه امت اسلام را امر به تبعيت از رسول خدا و سنت پاكش نموده از مخالفت با آن حضرت نهى مى‌نمايد، و كسانى را كه به دليل تمسك به قرآن، سنت را زير پا گذاشته به آن اعتنائى نمى‌كنند شديداً سرزنش كرده مورد عتاب خود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اين‌ها، اساساً اسلام را تنها از خلال آيات قرآن، و بدون مراجعه به سنت پيغمبر نمى‌توان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مثالى چند حقيقت موضوع را روشن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امر و تأكيد شده است كه نماز بخوانيم، اما اين كه اين نيايش بايد چگونه و تحت چه شرايطى انجام گيرد جز با مراجعه به سنت پيغمبر معلوم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مراجعه به احاديث و سيرۀ رسول خدا، تعداد ركعات و سجده‌ها، و اذكار و قوانين و مبطلات نماز را فرا مى‌گيريم و كيفيت و چگونگى آن را درمى‌يابيم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نيز چنين است، با مراجعه به سنت پيغمبر خدا، نيت احرام، شناخت و تشخيص ميقات‌ها، نحوۀ طواف، مشعر، منى، توقف و حركت در هر يك از آن‌ها، رمى جمرات، قربانى، و حلق و تقصير و محدودۀ زمانى انجام هر يك از آن وظايف، مكان و موقعيت هر يك از آن‌ها، واجبات و مستحبات و مكروهات و محرمات‌شان را فرا مى‌گيريم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دو مثال به خوبى نشان مى‌دهد كه بدون مراجعه به سنت پيغمبر، و تنها با مراجعه به قرآن انجام اين دو وظيفۀ واجب شرعى امكان‌پذير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تمام احكام شرع مقدس اسلام همين حالت را دارند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بر ماست كه براى اخذ اسلام و پيروى از دستورات الهى به قرآن و سنت رسول خدا با هم مراجعه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تنها به يكى از اين دو رجوع نمايد و آن‌ها را از يكديگر جدا كند، بى‌گمان بر آن سر است كه خود را از قيد و بند اسلام رها ساخته قوانين آن را به ميل و خواستۀ دل خود تفسير و تعبير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حذف سنت پيغمبر كه كليد فهم و مفسر قرآن است، تأويل قرآن بنا به ميل و سليقۀ شخصى به سادگى امكان‌پذير خواهد بود</w:t>
      </w:r>
      <w:r>
        <w:rPr>
          <w:rFonts w:eastAsia="IRNazanin" w:cs="IRNazanin"/>
          <w:color w:val="111111"/>
          <w:sz w:val="28"/>
          <w:szCs w:val="28"/>
          <w:rtl w:val="true"/>
          <w:lang w:bidi="fa-IR"/>
        </w:rPr>
        <w:t xml:space="preserve">. </w:t>
      </w:r>
      <w:bookmarkStart w:id="30" w:name="pg16606_187699"/>
    </w:p>
    <w:p>
      <w:pPr>
        <w:pStyle w:val="Heading3"/>
        <w:numPr>
          <w:ilvl w:val="2"/>
          <w:numId w:val="1"/>
        </w:numPr>
        <w:rPr/>
      </w:pPr>
      <w:bookmarkStart w:id="31" w:name="__RefHeading___Toc11041561_1280447820"/>
      <w:bookmarkStart w:id="32" w:name="_Toc9"/>
      <w:bookmarkEnd w:id="30"/>
      <w:bookmarkEnd w:id="31"/>
      <w:r>
        <w:rPr>
          <w:rtl w:val="true"/>
        </w:rPr>
        <w:t>مسألۀ تحريف در اديان گذشته</w:t>
      </w:r>
      <w:bookmarkEnd w:id="32"/>
    </w:p>
    <w:p>
      <w:pPr>
        <w:pStyle w:val="BookText"/>
        <w:rPr/>
      </w:pPr>
      <w:r>
        <w:rPr>
          <w:rFonts w:ascii="IRNazanin" w:hAnsi="IRNazanin" w:eastAsia="IRNazanin"/>
          <w:color w:val="111111"/>
          <w:sz w:val="28"/>
          <w:sz w:val="28"/>
          <w:szCs w:val="28"/>
          <w:rtl w:val="true"/>
          <w:lang w:bidi="fa-IR"/>
        </w:rPr>
        <w:t>دانستيم كه براى اخذ اسلام صحيح و عمل به دستورات قرآن ناگزير به مراجعه به سنت پيغمبر خدا مى‌باشيم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به سنت مراجعه مى‌كنيم، با كمال تأسف مشاهده مى‌كنيم كه مالامال است از تحريف، از تغييرات لفظى، و تأويل‌هاى به معنى و جاى‌گزين ساختن سنت ديگران به جاى سنت پيغمبر، دروغ بستن به رسول خدا، حق‌پوشى و افترا، و انواع ديگر از انحرافات و تحريفات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تحريفاتى كه در سنت پيامبر اسلام راه يافته است درست همانند تحريفاتى است كه در امت‌هاى پيشين به وقوع پيوسته و خداوند از آن‌ها در قرآن كريم خبر داده است و ما به بعضى از آن‌ها اشاره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 أَخَذَ اَللّٰهُ مِيثٰاقَ اَلَّذِينَ أُوتُوا اَلْكِتٰابَ لَتُبَيِّنُنَّهُ لِلنّٰاسِ وَ لاٰ تَكْتُمُونَهُ فَنَبَذُوهُ وَرٰاءَ ظُهُورِهِمْ وَ اِشْتَرَوْا بِهِ ثَمَناً قَلِيلاً فَبِئْسَ مٰا يَشْتَرُونَ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آن‌گاه كه خداوند پيمان گرفت از اهل كتاب كه آن را براى مردم بيان كنيد و پنهانش مسازيد، آن‌ها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و 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سر انداختند، و آن را به بهائى اندك فروختند، كه بد معامله‌اى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فَبِمٰا نَقْضِهِمْ مِيثٰاقَهُمْ لَعَنّٰاهُمْ وَ جَعَلْنٰا قُلُوبَهُمْ قٰاسِيَةً يُحَرِّفُونَ اَلْكَلِمَ عَنْ مَوٰاضِعِهِ وَ نَسُوا حَظًّا مِمّٰا ذُكِّرُوا بِهِ وَ لاٰ تَزٰالُ تَطَّلِعُ عَلىٰ خٰائِنَةٍ مِنْهُمْ إِلاّٰ قَلِيلاً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پيمان‌شان را شكستند، ايشان را لعنت كرديم و دل‌هايشان را سخت گردانيديم، آنها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جاى خود تغيير داده، بهرۀ آنچه را كه به آن تذكر داده شده بودند فراموش نمودند،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 خيانت آنان جز اندكى آگاهى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أَهْلَ اَلْكِتٰابِ لِمَ تَلْبِسُونَ اَلْحَقَّ بِالْبٰاطِلِ وَ تَكْتُمُونَ اَلْحَقَّ وَ أَنْتُمْ تَعْلَمُونَ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حق را به باطل مى‌پوشانيد، و حق را دانسته كتمان مى‌كنيد؟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أَهْلَ اَلْكِتٰابِ قَدْ جٰاءَكُمْ رَسُولُنٰا يُبَيِّنُ لَكُمْ كَثِيراً مِمّٰا كُنْتُمْ تُخْفُونَ مِنَ اَلْكِتٰابِ وَ يَعْفُوا عَنْ كَثِيرٍ</w:t>
      </w:r>
    </w:p>
    <w:p>
      <w:pPr>
        <w:pStyle w:val="BookText"/>
        <w:rPr/>
      </w:pP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بى‌شك پيامبر ما به سوى شما آمده تا براى شما آشكار كند بيشتر آنچه را كه ما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داشته‌ايد، و از بسيارى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درمى‌گذرد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تَلْبِسُوا اَلْحَقَّ بِالْبٰاطِلِ وَ تَكْتُمُوا اَلْحَقَّ وَ أَنْتُمْ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را به باطل مپوشانيد، و حق را دانسته كتمان نكنيد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آتَيْنٰاهُمُ اَلْكِتٰابَ يَعْرِفُونَهُ كَمٰا يَعْرِفُونَ أَبْنٰاءَهُمْ وَ إِنَّ فَرِيقاً مِنْهُمْ لَيَكْتُمُونَ اَلْحَقَّ وَ هُمْ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آن‌هائى را كه به ايشان كتاب داده‌ايم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كتاب آسمانى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مى‌شناسند كه فرزندان خود را مى‌شناسند، اما بعضى از آن‌ها حق را دانسته كتمان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فَتَطْمَعُونَ أَنْ يُؤْمِنُوا لَكُمْ وَ قَدْ كٰانَ فَرِيقٌ مِنْهُمْ يَسْمَعُونَ كَلاٰمَ اَللّٰهِ ثُمَّ يُحَرِّفُونَهُ مِنْ بَعْدِ مٰا عَقَلُوهُ وَ هُمْ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توقع آن داريد كه به شما بگروند، حال آن‌كه گروهى از ايشان بودند كه كلام خدا را مى‌شنيدند و پس از درك و فهم آن، آن را آگاهانه تحريف مى‌كردند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اَلَّذِينَ هٰادُوا يُحَرِّفُونَ اَلْكَلِمَ عَنْ مَوٰاضِعِهِ وَ يَقُولُونَ سَمِعْنٰا وَ عَصَيْنٰا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سورۀ نساء</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برخى از يهوديان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جاى خود تغيير مى‌دهند و مى‌گويند شنيديم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سرپيچى كرديم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اَلَّذِينَ هٰادُوا سَمّٰاعُونَ لِلْكَذِبِ سَمّٰاعُونَ لِقَوْمٍ آخَرِينَ لَمْ يَأْتُوكَ يُحَرِّفُونَ اَلْكَلِمَ مِنْ بَعْدِ مَوٰاضِعِهِ يَقُولُونَ إِنْ أُوتِيتُمْ هٰذٰا فَخُذُوهُ وَ إِنْ لَمْ تُؤْتَوْهُ فَاحْذَرُوا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از يهوديان به سخنانت گوش مى‌دهند تا از آن دروغى بسازند و براى ديگران كه هنوز نزد تو نيامده‌اند جاسوسى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كلام و مقررات خدا را از جاى خود تغيير مى‌دهند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برايتان آورد قبول كنيد، و اگر حكمى را نياورد، قبول نكنيد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يَكْتُمُونَ مٰا أَنْزَلَ اَللّٰهُ مِنَ اَلْكِتٰابِ وَ يَشْتَرُونَ بِهِ ثَمَناً قَلِيلاً أُولٰئِكَ مٰا يَأْكُلُونَ فِي بُطُونِهِمْ إِلاَّ اَلنّٰارَ وَ لاٰ يُكَلِّمُهُمُ اَللّٰهُ يَوْمَ اَلْقِيٰامَةِ وَ لاٰ يُزَكِّيهِمْ وَ لَهُمْ عَذٰابٌ أَلِيمٌ سورۀ 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آن‌هائى كه پنهان مى‌دارند آنچه را كه خداوند از كتاب نازل فرموده است و آن را به بهائى اندك مى‌فروشند، آن‌ها جز آتش چيزى را در شكم خود فرو نمى‌برند، و خدايشان در روز قيامت سخن نگويد، و پاكشان نسازد، و ايشان را است عذابى دردناك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يَكْتُمُونَ مٰا أَنْزَلْنٰا مِنَ اَلْبَيِّنٰاتِ وَ اَلْهُدىٰ مِنْ بَعْدِ مٰا بَيَّنّٰاهُ لِلنّٰاسِ فِي اَلْكِتٰابِ أُولٰئِكَ يَلْعَنُهُمُ اَللّٰهُ وَ يَلْعَنُهُمُ اَللاّٰعِنُونَ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بى‌شك كسانى كه پنهان مى‌سازند آنچه را كه از نشانه‌هاى آشكار و هدايت نازل كرده‌ايم پس از آن‌كه آن را در كتاب براى مردم بيان نموديم، آنان را خدا لعنت مى‌كند و لعنت‌كنندگان نيز ايشان را لعنت مى‌كنند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نمونۀ آياتى بودند كه خداوند در آنها از تحريف حقايق، و كتمان واقعيت‌ها وسيلۀ امت‌هاى پيشين خبر داده است</w:t>
      </w:r>
      <w:r>
        <w:rPr>
          <w:rFonts w:eastAsia="IRNazanin" w:cs="IRNazanin"/>
          <w:color w:val="111111"/>
          <w:sz w:val="28"/>
          <w:szCs w:val="28"/>
          <w:rtl w:val="true"/>
          <w:lang w:bidi="fa-IR"/>
        </w:rPr>
        <w:t xml:space="preserve">. </w:t>
      </w:r>
      <w:bookmarkStart w:id="33" w:name="pg16606_187702"/>
    </w:p>
    <w:p>
      <w:pPr>
        <w:pStyle w:val="Heading3"/>
        <w:numPr>
          <w:ilvl w:val="2"/>
          <w:numId w:val="1"/>
        </w:numPr>
        <w:rPr/>
      </w:pPr>
      <w:bookmarkStart w:id="34" w:name="__RefHeading___Toc11041563_1280447820"/>
      <w:bookmarkStart w:id="35" w:name="_Toc10"/>
      <w:bookmarkEnd w:id="33"/>
      <w:bookmarkEnd w:id="34"/>
      <w:r>
        <w:rPr>
          <w:rtl w:val="true"/>
        </w:rPr>
        <w:t>پيروى از پيشينيان در تحريف سنت</w:t>
      </w:r>
      <w:bookmarkEnd w:id="35"/>
    </w:p>
    <w:p>
      <w:pPr>
        <w:pStyle w:val="BookText"/>
        <w:rPr/>
      </w:pPr>
      <w:r>
        <w:rPr>
          <w:rFonts w:ascii="IRNazanin" w:hAnsi="IRNazanin" w:eastAsia="IRNazanin"/>
          <w:color w:val="111111"/>
          <w:sz w:val="28"/>
          <w:sz w:val="28"/>
          <w:szCs w:val="28"/>
          <w:rtl w:val="true"/>
          <w:lang w:bidi="fa-IR"/>
        </w:rPr>
        <w:t>اينك در زير احاديثى از روسل خدا آورده مى‌شود كه پيغمبر اسلام پيروى اين امت را از امت‌هاى پيشين در تمام كارها و رفتارهاى ايشان خبر داده، روشن مى‌سازد كه چسان امت اسلام كارهاى امم گذشته را موبه‌مو، و طابق النعل بالنعل تقليد و پيروى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صدوق اعلى الله مقامه،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قول حضرت امام جعفر صادق عليه السلام، از قول پدران بزرگوارش روايت كرده است كه رسول خدا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مَا كَانَ فِي الْأُمَمِ السَّالِفَةِ فَإِنَّهُ يَكُونُ فِي هَذِهِ الْأُمَّةِ مِثْلُهُ حَذْوَ النَّعْلِ بِالنَّعْلِ وَ الْقُذَّةِ بِالْقُذَّة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را كه در امت‌هاى پيشين به وقوع پيوسته است، همانندش در اين امت صورت خواهد گرفت به همانندى دو لنگه كفش، و پرهاى يك پيكان</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اين رسته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الاعلاق النفسية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زمين هيچ پنج نفرى يافت نمى‌شوند كه پشت‌سرهم، و از همۀ آن‌ها حديث نوشته باشند مگر جعفر بن محمد بن على بن الحسين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شيخ صدوق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حضرت صادق از پدران بزرگوارش روايت كرده است كه رسول خدا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 بَعَثَنِي بِالْحَقِّ نَبِيّاً وَ بَشِيراً لَتَرْكَبَنَّ أُمَّتِي سنَنَ مَنْ كَانَ قَبْلَهَا حَذْوَ النَّعْلِ بِالنَّعْلِ حَتَّى لَوْ أَنَّ حَيَّةً مِنْ بَنِي إِسْرَائِيلَ دَخَلَتْ فِي جُحْرٍ لَدَخَلَتْ فِي هَذِهِ الْأُمَّةِ حَيَّةٌ مِثْلُهَا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به آن‌كس كه مرا به راستى به نبوت و بشارت‌دهنده برانگيخته است، كه امت من بى‌هيچ تفاوتى همان راه پيشينيان را در پيش خواهد گرفت، بدان </w:t>
      </w:r>
    </w:p>
    <w:p>
      <w:pPr>
        <w:pStyle w:val="BookText"/>
        <w:rPr/>
      </w:pPr>
      <w:r>
        <w:rPr>
          <w:rFonts w:ascii="IRNazanin" w:hAnsi="IRNazanin" w:eastAsia="IRNazanin"/>
          <w:color w:val="111111"/>
          <w:sz w:val="28"/>
          <w:sz w:val="28"/>
          <w:szCs w:val="28"/>
          <w:rtl w:val="true"/>
          <w:lang w:bidi="fa-IR"/>
        </w:rPr>
        <w:t>سان كه اگر در بنى اسرائيل مارى به سوراخى فرو شده باشد، در اين امت نيز مارى به همان سوراخ فرو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رسول خدا را چنين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شافعى</w:t>
      </w:r>
      <w:r>
        <w:rPr>
          <w:rStyle w:val="FootnoteAnchor"/>
          <w:rtl w:val="true"/>
        </w:rPr>
        <w:footnoteReference w:id="15"/>
      </w:r>
      <w:r>
        <w:rPr>
          <w:rFonts w:ascii="Amiri" w:hAnsi="Amiri" w:eastAsia="Amiri" w:cs="Amiri"/>
          <w:color w:val="111111"/>
          <w:sz w:val="28"/>
          <w:sz w:val="28"/>
          <w:szCs w:val="28"/>
          <w:rtl w:val="true"/>
          <w:lang w:bidi="ar-SA"/>
        </w:rPr>
        <w:t>با سندى صحيح از عبد الله عمرو</w:t>
      </w:r>
      <w:r>
        <w:rPr>
          <w:rStyle w:val="FootnoteAnchor"/>
          <w:rtl w:val="true"/>
        </w:rPr>
        <w:footnoteReference w:id="16"/>
      </w:r>
      <w:r>
        <w:rPr>
          <w:rFonts w:ascii="Amiri" w:hAnsi="Amiri" w:eastAsia="Amiri" w:cs="Amiri"/>
          <w:color w:val="111111"/>
          <w:sz w:val="28"/>
          <w:sz w:val="28"/>
          <w:szCs w:val="28"/>
          <w:rtl w:val="true"/>
          <w:lang w:bidi="ar-SA"/>
        </w:rPr>
        <w:t>روايت كرده است كه رسول خدا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لَتَرْكَبُنَّ سنَنَ مَنْ كَانَ قَبْلَكُمْ حُلْوَهَا وَ مُرَّهَا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 روش پيشينيان را تلخ و شيرين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و زيبايش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 خواهيد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حنبل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و مسلم و بخارى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از ابو سعيد خدرى</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در حديث ابو سعيد خدرى، كه بخارى از او در روايتى ديگر نقل كرده است بجاى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دخلوا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سلكوا جحر ضبّ لسلكتموه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تقريبا همان مفهوم را مى‌رساند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صحابى پيغمبر روايت كرده‌اند كه رسول خدا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لَتَتَّبِعُنَّ سنَنَ مَنْ قَبْلَكُمْ شِبْراً بِشِبْرٍ وَ ذِرَاعاً ذِرَاعاً حَتَّى لَوْ دَخَلُوا جُحْرَ ضَبٍّ لَتَبِعْتُمُوهُمْ</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رفتار پيشينيان خود را وجب به وجب، و ذراع به ذراع در پيش خواهيد گرفت، تا جائى كه اگر آنها به سوراخ سوسمارى داخل شده باشند، شما هم به دنبالشان خواهيد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و نصارا را مى‌فرمائيد؟ حضرت پاسخ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چه كسى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بنا به روايت ديگر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لَتَتَّبِعُنَّ سنَنَ مَنْ بَنى اِسرائيلَ، حَتّى لَوْ دَخَل مِن بَنِي اِسرائيلَ جُحْرَ ضَبٍّ لَتَبِعْتُمُوهُ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روش بنى اسرائيل را در پيش خواهيد گرفت، به طورى كه اگر مردى در بنى اسرائيل به سوراخ سوسمارى داخل شده باشد، شما هم به دنبالش مى‌رويد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ماجه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و احمد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و متقى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بخارى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از ابو هريره روايت كرده‌اند كه رسول خدا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تَقُومُ السَّاعَةُ حَتَّى تَأْخُذَ أُمَّتِي مَآخِذَ الْقُرُونِ قَبْلَهَا شِبْراً بِشِبْرٍ وَ ذِرَاعاً بِذِرَاعٍ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رستاخيز به پا نخواهد شد تا هنگامى كه امت من روش امت‌هاى گذشته را وجب به وجب، و ذراع به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موبه‌مو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پارسيان و روم؟ و پيغمبر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 اينان، پس چه كسانى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چنين آمده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الَّذى نَفسِى بِيَدِهِ، لَتَتَّبِعُنَّ سُنَنَ الَّذِينَ مِنْ قَبْلِكُمْ شِبْراً بِشِبْرٍ وَ ذِرَاعاً بِذِرَاعٍ حَتَّى لَوْ دَخَلُوا فِي جُحْرِ ضَبٍّ لدَخَلتُمُوهُ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آن‌كس كه جانم به دست او است سوگند كه روش پيشينيان را وجب به وجب و موبه‌مو در پيش خواهيد گرفت، تا آنجا كه اگر آن‌ها به سوراخ سوسمارى داخل شده باشند، شما هم داخل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را، اهل كتاب را مى‌فرمائيد؟ و حضرت پاسخ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چه كسانى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طيالسى و احمد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خودشان، و متقى هندى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ترمذى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از ابو و اقعد ليثى روايت كرده‌اند كه رسول خدا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نَفْسِي بِيَدِهُِ لَتَرْكَبُنَّ سُنَّةَ مَنْ كَانَ قَبْلَكُمْ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به آن‌كس كه جانم به دست او است، كه شما راه و روش پيشينيانتان را در پيش خواهيد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ح ديث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لَتَرْكَبُنَّ سُنَنَ مِنْ قَبْلِكُمْ سَنَةً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روش به روش راه و رسم گذشتگانتان را دنبال خواهيد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حاكم در مستدركش بر صحيحين،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ابن عباس روايت كرده‌اند كه رسول خدا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لَتَركَبُنَّ سنَنَ مَنْ كَانَ قَبْلَكُمْ شِبْراً بِشِبْرٍ، وَ ذِرَاعاً بِذِرَاعٍ، وَ بَاعاً بِبَاعٍ، حَتّى لَوْ دَخَلَ أَحَدُهُمْ فِي جُحْرِ ضَبٍّ لَدَخَلْتُم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وجب به وجب، و قدم به قدم راه و روش پيشينيانتان را در پيش خواهيد گرفت </w:t>
      </w:r>
    </w:p>
    <w:p>
      <w:pPr>
        <w:pStyle w:val="BookText"/>
        <w:rPr/>
      </w:pPr>
      <w:r>
        <w:rPr>
          <w:rFonts w:ascii="IRNazanin" w:hAnsi="IRNazanin" w:eastAsia="IRNazanin"/>
          <w:color w:val="111111"/>
          <w:sz w:val="28"/>
          <w:sz w:val="28"/>
          <w:szCs w:val="28"/>
          <w:rtl w:val="true"/>
          <w:lang w:bidi="fa-IR"/>
        </w:rPr>
        <w:t>تا آنجا كه اگر يكى از آن‌ها به سوراخ سوسمارى فرو شده باشد، شما هم داخل مى‌شويد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ترمذى در صحيحش، در حاكم در مستدركش با توجه به آنچه سيوطى در تفسيرش از عبد الله عمرو روايت كرده است آورده‌اند كه عبد الله عمرو از رسول خدا روايت كرده است كه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لَيَأْتِيَنَّ عَلَى أُمَّتِي مَا أَتَى عَلَى بَنِي إِسْرَائِيلَ حَذْوَ النَّعْلِ بِالنَّعْلِ حَتَّى إِنْ كَانَ فى بَنى اِسرائيلَ مَن أتى أُمُّهُ عَلانيةً، لَكانَ فى اُمَّتى مَن فَعَلَ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بر بنى اسرائيل گذشته است، به همگونگى لنگه‌هاى يك جفت كفش با هم، بر امت من نيز خواهد گذشت، تا آنجا كه اگر در بنى اسرائيل كسى با مادر خود آشكارا هم بستر شده باشد، در امت من نيز كسى خواهد بود كه آن كار را انجام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بزاز، و متقى به نقل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از اين عباس روايت كرده‌اند كه رسول خدا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لَتَرْكَبُنَّ سنَنَ مَنْ كَانَ قَبْلَكُمْ شِبراً بشِبرِ، و ذِراعاً و بِذِراعٍ، وَ باعاً و بِباع، حَتّى لَو اَنَّ أحَدَهُم دَخَلَ جُحرَ ضَبّ لَدَخَلتُم، حَتّى لَو اَنَّ أحَدَهُم جامَعَ أُمُّه لَفَعلتُم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وجب به وجب، و قدم به قدم راه و روش پيشينيانتان را در پيش خواهيد گرفت تا آنجا كه اگر يكى از آن‌ها به سوراخ سوسمارى داخل شده باشد، شما هم داخل مى‌شويد، و حتى اگر يكى از آن‌ها با مادر خود آميزش كرده باشد شما هم مى‌كنيد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حنبل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و نويسندۀ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بن </w:t>
      </w:r>
    </w:p>
    <w:p>
      <w:pPr>
        <w:pStyle w:val="BookText"/>
        <w:rPr/>
      </w:pPr>
      <w:r>
        <w:rPr>
          <w:rFonts w:ascii="IRNazanin" w:hAnsi="IRNazanin" w:eastAsia="IRNazanin"/>
          <w:color w:val="111111"/>
          <w:sz w:val="28"/>
          <w:sz w:val="28"/>
          <w:szCs w:val="28"/>
          <w:rtl w:val="true"/>
          <w:lang w:bidi="fa-IR"/>
        </w:rPr>
        <w:t>سعد انصارى</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سهل از رسول خدا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روايت كرده است كه اصحاب صحاح همگى آن‌ها را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سهل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اتفاق افتاده و مى‌گويند كه او آخرين صحابى رسول خداست كه بدرود حيات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w:t>
      </w:r>
      <w:r>
        <w:rPr>
          <w:rFonts w:eastAsia="IRNazanin" w:cs="IRNazanin"/>
          <w:color w:val="111111"/>
          <w:sz w:val="28"/>
          <w:szCs w:val="28"/>
          <w:lang w:bidi="fa-IR"/>
        </w:rPr>
        <w:t>366/2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جوامع السيره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تقريب التهذيب</w:t>
      </w:r>
      <w:r>
        <w:rPr>
          <w:rFonts w:eastAsia="IRNazanin" w:cs="IRNazanin"/>
          <w:color w:val="111111"/>
          <w:sz w:val="28"/>
          <w:szCs w:val="28"/>
          <w:rtl w:val="true"/>
          <w:lang w:bidi="fa-IR"/>
        </w:rPr>
        <w:t>» (</w:t>
      </w:r>
      <w:r>
        <w:rPr>
          <w:rFonts w:eastAsia="IRNazanin" w:cs="IRNazanin"/>
          <w:color w:val="111111"/>
          <w:sz w:val="28"/>
          <w:szCs w:val="28"/>
          <w:lang w:bidi="fa-IR"/>
        </w:rPr>
        <w:t>336/1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آورده‌اند كه رسول خدا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نَفسي بِيَدِهِ، لتَرْكَبَنَّ سنَنَ مَنْ كانَ قَبْلكُم مَثَلاً بِهِ 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آن كسى كه جانم به دست او است سوگند، كه شما روش پيشينيانتان را مثل به مثل در پيش خواهيد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طورى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طبرانى اين قسمت را بر حديث مزبور اضافه دارد كه رسول خدا در دنبال آن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لَوْ دَخَلُوا جُحْرَ ضَبٍّ لَدَخَلْتُمُوهُ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ما پرسيديم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و نصارا را مى‌فرمائيد؟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غير از يهود و نصارا چه كسى را؟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طبرانى آمده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مسعود</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 xml:space="preserve">گفت </w:t>
      </w:r>
    </w:p>
    <w:p>
      <w:pPr>
        <w:pStyle w:val="BookText"/>
        <w:rPr/>
      </w:pPr>
      <w:r>
        <w:rPr>
          <w:rFonts w:ascii="Amiri" w:hAnsi="Amiri" w:eastAsia="Amiri" w:cs="Amiri"/>
          <w:color w:val="111111"/>
          <w:sz w:val="28"/>
          <w:sz w:val="28"/>
          <w:szCs w:val="28"/>
          <w:rtl w:val="true"/>
          <w:lang w:bidi="ar-SA"/>
        </w:rPr>
        <w:t>كه رسول خدا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أَشْبَهُ الْأُمَمِ سَمْتاً بِبَنِي إِسْرَائِيلَ لَتَرْكَبُنَّ طَرِيقَهُمْ حَذْوَ الْقُذَّةِ بِالْقُذَّةِ حَتّى لا يَكُونَ فيهِم شَيء فيكُم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شبيه‌ترين امت‌ها به بنى اسرائيل هستيد، شما روش آنها را به همگونگى پرهاى متقابل يك چوبۀ تير دنبال خواهيد كرد، تا آنجا كه در ميان آن‌ها چيزى يافت نمى‌شود مگر اين كه در ميان شما هم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طبرانى،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مستورد بن شداد</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روايت شده است كه رسول خدا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تترك هذه الامّة شيئا من سنن الأولين حتّى تأتيه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چيز از روش پيشينيان باقى نمى‌ماند، مگر اين كه اين امت آن را انجام داده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حنبل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طبرانى، در حديثى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شداد بن اوس</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از رسول خدا روايت كرده است آورده‌اند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ليحملن شرار هذه الأمة على سنن الذين خلو من قبلهم اهل الكتاب حذو القذة بالقذة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شرار اين امت قدم به قدم روش اهل كتاب پيش از خود را در پيش خواهند گرفت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حديث در شرح حال شداد بن اوس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bookmarkStart w:id="36" w:name="pg16606_187709"/>
    </w:p>
    <w:p>
      <w:pPr>
        <w:pStyle w:val="Heading3"/>
        <w:numPr>
          <w:ilvl w:val="2"/>
          <w:numId w:val="1"/>
        </w:numPr>
        <w:rPr/>
      </w:pPr>
      <w:bookmarkStart w:id="37" w:name="__RefHeading___Toc11041565_1280447820"/>
      <w:bookmarkStart w:id="38" w:name="_Toc11"/>
      <w:bookmarkEnd w:id="36"/>
      <w:bookmarkEnd w:id="37"/>
      <w:r>
        <w:rPr>
          <w:rtl w:val="true"/>
        </w:rPr>
        <w:t>تحريف‌هاى امت‌هاى پيشين در كتاب آسمانى خود</w:t>
      </w:r>
      <w:bookmarkEnd w:id="38"/>
    </w:p>
    <w:p>
      <w:pPr>
        <w:pStyle w:val="BookText"/>
        <w:rPr/>
      </w:pPr>
      <w:r>
        <w:rPr>
          <w:rFonts w:ascii="IRNazanin" w:hAnsi="IRNazanin" w:eastAsia="IRNazanin"/>
          <w:color w:val="111111"/>
          <w:sz w:val="28"/>
          <w:sz w:val="28"/>
          <w:szCs w:val="28"/>
          <w:rtl w:val="true"/>
          <w:lang w:bidi="fa-IR"/>
        </w:rPr>
        <w:t>از آنچه گذشت دريافتيم كه خداى سبحان از تحريف‌هائى كه در امت‌هاى پيشين صورت گرفته است خبر داده، و پيامبرش نيز خبر داده كه اين امت هم از روش امت‌هاى پيشين در تمامى كارهايشان پيروى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اگر تحريف‌هائى را كه در اين امت صورت گرفته است با تحريف‌هاى امم گذشته مورد مقايسه قرار دهيم، درخواهيم يافت كه امت‌هاى پيشين آن تحريف‌ها را در كتاب آسمانى انجام داده‌اند، و خداوند از اين عمل آن‌ها چنين ياد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أَنْزَلَ اَلْكِتٰابَ اَلَّذِي جٰاءَ بِهِ مُوسىٰ نُوراً وَ هُدىً لِلنّٰاسِ تَجْعَلُونَهُ قَرٰاطِيسَ تُبْدُونَهٰا وَ تُخْفُونَ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انعام آيۀ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چه كسى كتابى را كه موسى آورده است بر او نازل كرده، كتابى كه نور، و براى مردم هدايت بود، شما آن را به صورت كتابى درآورده آشكار مى‌سازيد، و بسيارى از آن را پنهان مى‌نمائيد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مِنْهُمْ لَفَرِيقاً يَلْوُونَ أَلْسِنَتَهُمْ بِالْكِتٰابِ لِتَحْسَبُوهُ مِنَ اَلْكِتٰابِ وَ مٰا هُوَ مِنَ اَلْكِتٰابِ وَ يَقُولُونَ هُوَ مِنْ عِنْدِ اَللّٰهِ وَ مٰا هُوَ مِنْ عِنْدِ اَللّٰهِ وَ يَقُولُونَ عَلَى اَللّٰهِ اَلْكَذِبَ وَ هُمْ يَعْلَمُونَ سوره آل عمران آيۀ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هستند كه به زبان و از پيش خود كلماتى سرهم مى‌كنند به نام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شما هم آن را 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بپنداريد، در صورتى كه آن 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مى‌گويند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 است، در حالى كه آن از جانب خدا نيست، و بر خدا دروغ مى‌بندند در حالى كه خود مى‌دانند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 آنجا كه مى‌فرمايد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فَوَيْلٌ لِلَّذِينَ يَكْتُبُونَ اَلْكِتٰابَ بِأَيْدِيهِمْ ثُمَّ يَقُولُونَ هٰذٰا مِنْ عِنْدِ اَللّٰهِ لِيَشْتَرُوا بِهِ </w:t>
      </w:r>
    </w:p>
    <w:p>
      <w:pPr>
        <w:pStyle w:val="BookText"/>
        <w:rPr/>
      </w:pPr>
      <w:r>
        <w:rPr>
          <w:rFonts w:ascii="Amiri" w:hAnsi="Amiri" w:eastAsia="Amiri" w:cs="Amiri"/>
          <w:color w:val="111111"/>
          <w:sz w:val="28"/>
          <w:sz w:val="28"/>
          <w:szCs w:val="28"/>
          <w:rtl w:val="true"/>
          <w:lang w:bidi="ar-SA"/>
        </w:rPr>
        <w:t>ثَمَناً قَلِيلاً فَوَيْلٌ لَهُمْ مِمّٰا كَتَبَتْ أَيْدِيهِمْ وَ وَيْلٌ لَهُمْ مِمّٰا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آيۀ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واى به حال كسانى كه با دست‌هاى خود آن كتاب را مى‌نويسند و آن گاه مى‌گويند اين از جانب خداست تا آن را به بهاى اندكى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واى بر آن‌ها از آنچه با دست‌هاى خود نوشته‌اند، و واى بر آن‌ها از آنچه به دست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مصداق آيات خداى تعالى را در كتاب‌هاى مقدس ايشان كه امروز رايج است به عيان مى‌بينيم، كما اين كه در باب سوم از سفر تكوين تورات، داستان آفرينش آدم را چنين 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دروغ به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 معرفت خير و شر مخور، كه اگر روزى از آن بخورى خواهى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 كه مكارترين حيوانات خشكى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آن درخت بخوريد نخواهيد مرد، بلكه خدا مى‌داند روزى كه از آن بخوريد، چشماهايتان باز مى‌شود و چون خداوند عارف به خير و شر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حواء از آن درخت خوردند و چشمهايشان باز شد و دريافتند كه برهنه هستند و صداى خداوند را كه به هنگام وزيدن نسيم روز در بهشت راه مى‌رفت شنيدند، پس خود را از او پنهان ساختند، خداوند به صداى بلند آدم را مخاطب ساخته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كجائى؟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صدايت را در بهشت شنيدم، ولى چون برهنه بودم، ترسيدم و خود را پنهان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تو را از برهنه بودنت آگاه ساخت؟ آيا از آن درخت كه تو را نهى كرده بودم خورده‌اى؟ آدم قصۀ خويش به خدا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گفت اكنون آدم چون يكى از ما عارف به خير و شر شده و حالا دور نيست كه دست خود را دراز كرده از درخت زندگى بخورد و براى هميشه زنده بمانده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را بيرون كرد، و در قسمت شرقى بهشت، كروبيان را سكنى داد، و شمشير شراره‌بارى را به نگهبانى درخت زندگى بگماشت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تورات داستان آدم را در بهشت چنين بيان داشته، در صورتى كه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شيطان بود كه آن دو را وسوسه كرد تا از آن درخت ممنوعه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قرآن چنين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قٰاسَمَهُمٰا إِنِّي لَكُمٰا لَمِنَ اَلنّٰاصِحِينَ فَدَلاّٰهُمٰا بِغُرُورٍ فَلَمّٰا ذٰاقَا اَلشَّجَرَةَ بَدَتْ لَهُمٰا سَوْآتُهُمٰا وَ طَفِقٰا يَخْصِفٰانِ عَلَيْهِمٰا مِنْ وَرَقِ اَلْجَنَّةِ وَ نٰادٰاهُمٰا رَبُّهُمٰا أَ لَمْ </w:t>
      </w:r>
    </w:p>
    <w:p>
      <w:pPr>
        <w:pStyle w:val="BookText"/>
        <w:rPr/>
      </w:pPr>
      <w:r>
        <w:rPr>
          <w:rFonts w:ascii="Amiri" w:hAnsi="Amiri" w:eastAsia="Amiri" w:cs="Amiri"/>
          <w:color w:val="111111"/>
          <w:sz w:val="28"/>
          <w:sz w:val="28"/>
          <w:szCs w:val="28"/>
          <w:rtl w:val="true"/>
          <w:lang w:bidi="ar-SA"/>
        </w:rPr>
        <w:t>أَنْهَكُمٰا عَنْ تِلْكُمَا اَلشَّجَرَةِ وَ أَقُلْ لَكُمٰا إِنَّ اَلشَّيْطٰانَ لَكُمٰا عَدُوٌّ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ايشان سوگند خورد كه من شما را ناصح و دلسوزم، پس ايشان را بفريفت و چون از آن درخت چشيدند، عورت‌هايشان برايشان نمايان گرديد، و شروع كردند به چسبانيدن برگ‌هاى بهشت روى آن‌ها، و خدايشان ندا داد كه آيا شما را از آن درخت باز نداشتم، و نگفتم كه شيطان شما دو نفر را دشمنى آشكار است؟</w:t>
      </w:r>
    </w:p>
    <w:p>
      <w:pPr>
        <w:pStyle w:val="BookText"/>
        <w:rPr/>
      </w:pPr>
      <w:r>
        <w:rPr>
          <w:rFonts w:ascii="IRNazanin" w:hAnsi="IRNazanin" w:eastAsia="IRNazanin"/>
          <w:color w:val="111111"/>
          <w:sz w:val="28"/>
          <w:sz w:val="28"/>
          <w:szCs w:val="28"/>
          <w:rtl w:val="true"/>
          <w:lang w:bidi="fa-IR"/>
        </w:rPr>
        <w:t>ما داستان آدم را در تورات، با همان داستان كه در قرآن آمده است مقايسه كرديم و ديديم كه حقيقت در تورات چگونه تحريف و به خرافه تبديل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مطالعۀ تورات ادامه مى‌دهيم تا در باب نوزدهم از سفر تكوين مى‌بينيم كه دختران لوط پيغمبر شبانه پدر خود را مست كرده با او هم‌بستر شده از او باردار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 را در تورات چنين 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دختران لوط از پدرشان باردار شدند، دختر بزرگ‌تر پسرى زائيد و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كه طايفۀ موآبى‌ها از نسل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 كوچك‌تر نيز پسرى زائيد و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كه نسل بنى عمون تا به امروز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اين مطالعه به باب سى و سوم از سفر تكوين مى‌رسيم مى‌بينيم كه يعقوب پيغمبر از سر شب تا به صبح با كشتى‌گيرى چابك و پرتحرك كشتى مى‌گيرد و سرانجام حريف او به وى لقب اسرائيل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 در تورات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حريف يعقوب چون مى‌بيند كه از عهدۀ يعقوب برنمى‌آيد، به ران يعقوب مى‌زند و آن را مى‌فشارد، و مى‌گويد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 رها كن كه نزديك طلوع فجر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در جواب مى‌گويد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مرا بركت ندهى تو را رها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مى‌پرسد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جواب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حريف مى‌گويد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پس نام تو يعقوب نيست، بلكه نامت اسرائيل است زيرا كه تو با خدا و انسان جنگيدى و برايشان پيروز شدى</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يعقوب نيز آن مكان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فينيئيل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اينجا خدا را روبه‌رو </w:t>
      </w:r>
    </w:p>
    <w:p>
      <w:pPr>
        <w:pStyle w:val="BookText"/>
        <w:rPr/>
      </w:pPr>
      <w:r>
        <w:rPr>
          <w:rFonts w:ascii="IRNazanin" w:hAnsi="IRNazanin" w:eastAsia="IRNazanin"/>
          <w:color w:val="111111"/>
          <w:sz w:val="28"/>
          <w:sz w:val="28"/>
          <w:szCs w:val="28"/>
          <w:rtl w:val="true"/>
          <w:lang w:bidi="fa-IR"/>
        </w:rPr>
        <w:t>مشاهده كردم و روانم رستگار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مطالعۀ تورات ادامه مى‌دهيم تا در باب سى و دوم سفر خروج چنين 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قوم ديدند كه موسى در فرود آمدن از آن كوه درنگ كرده است، پيرامون هارون جمع شدند و گفتند برخيز و براى ما خدايانى بساز كه پيش روى ما راه برود، زيرا كه اين موسى، مردى كه ما را از سرزمين مصر بيرون آورده است نمى‌دانيم كه بر سرش 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گوشواره‌هاى طلائى كه در گوش‌هاى زنان و پسران و دختران‌تان مى‌باشد بيرون كرده برايم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يك از افراد امت گوشواره‌هاى طلائى را كه در گوش داشتند بيرون آورده نزد هارون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آن‌ها را از دست ايشان بگرفت، و با قلم آن را صورت داد و از آن گوساله‌اى ريخته بساخت، پس آن‌ها گفتند اى اسرائيل اين خداهاى تو است كه تو را از سرزمين مصر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چون چنان ديد، پيش روى آن مذبحى بساخت و هارون بانگ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عيد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قرآن كريم ساختن گوساله و گمراه كردن قوم را به سامرى نسبت داده مى‌گويد اين هارون بوده كه ايشان را از دست زدن به چنان كارى منع كرد ولى از او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خدا را در اين مورد چنين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فَكَذٰلِكَ أَلْقَى اَلسّٰامِرِيُّ فَأَخْرَجَ لَهُمْ عِجْلاً جَسَداً لَهُ خُوٰارٌ فَقٰالُوا هٰذٰا إِلٰهُكُمْ وَ إِلٰهُ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قٰالَ لَهُمْ هٰارُونُ مِنْ قَبْلُ يٰا قَوْمِ إِنَّمٰا فُتِنْتُمْ بِهِ وَ إِنَّ رَبَّكُمُ اَلرَّحْمٰنُ فَاتَّبِعُونِي وَ أَطِيعُوا أَمْرِي قٰالُوا لَنْ نَبْرَحَ عَلَيْهِ عٰاكِفِينَ حَتّٰى يَرْجِعَ إِلَيْنٰا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سامرى چنين القاء كرد، و برايشان مجسمۀ گوساله‌اى صدادار بريخت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گفتند كه اين خداى شما و خداى موسى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پيش از آن هارون به مردم گفته بود كه اى مردم شما مورد آزمايش قرار گرفته‌ايد، خداى شما رحمان است، مرا پيروى كنيد و فرمانم را بپذيريد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كه ما از پرستش آن دست برنمى‌داريم تا وقتى كه موسى نزد ما بازگردد</w:t>
      </w:r>
      <w:r>
        <w:rPr>
          <w:rFonts w:eastAsia="IRNazanin" w:cs="IRNazanin"/>
          <w:color w:val="111111"/>
          <w:sz w:val="28"/>
          <w:szCs w:val="28"/>
          <w:rtl w:val="true"/>
          <w:lang w:bidi="fa-IR"/>
        </w:rPr>
        <w:t xml:space="preserve">. </w:t>
      </w:r>
      <w:bookmarkStart w:id="39" w:name="pg16606_187713"/>
    </w:p>
    <w:p>
      <w:pPr>
        <w:pStyle w:val="Heading3"/>
        <w:numPr>
          <w:ilvl w:val="2"/>
          <w:numId w:val="1"/>
        </w:numPr>
        <w:rPr/>
      </w:pPr>
      <w:bookmarkStart w:id="40" w:name="__RefHeading___Toc11041567_1280447820"/>
      <w:bookmarkStart w:id="41" w:name="_Toc12"/>
      <w:bookmarkEnd w:id="39"/>
      <w:bookmarkEnd w:id="40"/>
      <w:r>
        <w:rPr>
          <w:rtl w:val="true"/>
        </w:rPr>
        <w:t>مداركى از تحريف تورات</w:t>
      </w:r>
      <w:bookmarkEnd w:id="41"/>
    </w:p>
    <w:p>
      <w:pPr>
        <w:pStyle w:val="BookText"/>
        <w:rPr/>
      </w:pPr>
      <w:r>
        <w:rPr>
          <w:rFonts w:ascii="IRNazanin" w:hAnsi="IRNazanin" w:eastAsia="IRNazanin"/>
          <w:color w:val="111111"/>
          <w:sz w:val="28"/>
          <w:sz w:val="28"/>
          <w:szCs w:val="28"/>
          <w:rtl w:val="true"/>
          <w:lang w:bidi="fa-IR"/>
        </w:rPr>
        <w:t>در مطالبى كه گذشت، دو گونه از تحريف را در كتاب تورات نمونه آورديم كه در يكى چيزى را به خدا نسبت مى‌دهد كه ذات بارى تعالى از آن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ديگرى به پيامبران خدا نسبت‌هائى را مى‌دهد كه ايشان نيز از آن نسبت‌ها مبرا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مدارك و شواهد تحريف در هر دو كتاب تورات و انجيل فراوان است كه ارباب نظر و تحقيق همۀ آن‌ها را گرد آورده به بحث و نقادى آن‌ها نشسته‌اند، از جمله دانشمند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بلاغى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نتيجۀ بحث و تحقيق خود را در دو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الرحلة المدرسية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المهدى الى دين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منعكس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و ديگر محققين موارد تحريف را با بحث و بررسى‌هاى دقيق مفصل و تاريخى خود در كتاب‌هاى عهدين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كرده‌اند و 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آمريكائى در قاموس كتاب مقدس خود 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اشاره كرده و كوشيده است تا موارد ايرادها را برطرف سازد اما در اين كوشش به جائى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كه بحث خود را در اين مورد تمام كرده باشيم، سه نمونۀ زنده از موارد تحريف را از باب سى و سوم از سفر تثنيه كه در چاپ‌هاى سه‌گانه رخ داده است به شرح زير از نظر مى‌گذرانيم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سى و سيوم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اين است دعاى خير كه موسى مرد خدا قبل از مردن بر بنى اسرائيل خواند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 كه خداوند از سيناى برآمد و از سعير نمودار گشت و از كوه فاران نورافشان شد و با ده هزار مقرّان ورود نمود و از دست راستش شريعتى آتشين براى ايشان رسيد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بلكه قبائل را دوست داشت و همگى مقدّساتش در قبضۀ تو هستند و مقربان پاى تو بوده تعليم تو را خواهند پذيرفت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ما را به شريعتى امر كرد كه ميراث جماعت بنى يعقوب باشد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عكس ديگرى است كه از همين باب كه در سال </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در چاپ‌خانۀ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ريچارد واتسن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از روى نسخه‌اى كه در سال </w:t>
      </w:r>
      <w:r>
        <w:rPr>
          <w:rFonts w:eastAsia="IRNazanin" w:cs="IRNazanin"/>
          <w:color w:val="111111"/>
          <w:sz w:val="28"/>
          <w:szCs w:val="28"/>
          <w:lang w:bidi="fa-IR"/>
        </w:rPr>
        <w:t>1671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و به سود كنيسه‌هاى روم شرقى چاپ و منتشر شده بود،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الاصحاح الثالث و الثلاثون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البركة التى بها بارك موسى رجل الله بنى اسرائيل قبل موته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جاء الرب من سينا و اشرق لنا من ساعير استعلن من جبل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فاران و معه الوف الاطهار فى يمينه سُنّة من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الشعوب جميع الاطهار بيده و الذين يقتربون من رجليه يقبلون من تعليمه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 امرنا بسنة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ميراثا لجماعة يعقوب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باز عكس ديگرى است كه از همين باب كه در سال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 چاپ‌خانۀ آمريكائى بيروت به چاپ رسيده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اَلأَصحَاحُ الثَّالِثُ وَ الثلَاثُونَ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هى الْبَرَكَةَ التى بَارِكْ بِهَا مُوسَى رَجُلٍ اللَّهِ بَنِي إِسْرَائِيلَ قَبْلَ مَوْتِهِ فَقَالَ جَاءَ الرَّبُّ مِنَ سَيْنَاءَ وَ أَشْرَقَ لَهُمْ مِنْ سَعِيرِ وَ تَلَأْلَأَ مِنْ جَبَلِ فَارَانَ وَ أَتَى مِنْ ربوات الْقُدْسِ وَ عَنْ يَمِينِهِ نَارٍ شَرِيعَةً لَهُمْ فَأَحَبَّ الشِّعْبِ جَمِيعِ قديسيه فى يَدَكَ وَ هُمْ جَالِسُونَ عِنْدَ قَدَمِكَ يتقبلون مِنْ أَقْوَالِكَ بنَامُوسٍ أَوصَانَا مُوسَى مِيرَاثاً لِجَمَاعَةِ يَعقُوبَ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اكنون ببينيم چه چيزهائى تنها در اين باب از كتاب تورات و طى سه بار چاپ تحريف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شماره‌هاى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بيان مى‌كند كه حضرت موسى بن عمران عليه السلام پيش از مرگش از سه مكان نام برده است كه خداوند در آنجا امرش را ظاهر و شريعتش را نازل فرموده است به اين ترتيب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مكانى است كه خداوند در آنجا شريعت تورات را بر موسى عليه السلام نزال فرموده و آن شريعت را در قسمت چهارم به خوبى معرفى و تأكيد كرده است كه آن شريعت ميراث يعقوب است كه به بنى اسرائيل معروف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شريعت ويژۀ قوم بنى اسرائيل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سعير، يا ساعير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 به شرحى كه دربارۀ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قاموس مقدس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حموى داده شده است نام سرزمين‌هائى است كه كوه‌هاى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چنين توصيفى، آنجا محلى است كه شريعت انجيل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در سخن حضرت موسى پيرامون آن شرحى داده نشده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كوه فاران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طور كه در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سفر تكوين تورات آمده است، فاران نام مكانى بوده است كه ابراهيم بنا به خواستۀ همسرش ساره، همسر ديگر خود هاجر، و يگانه پسرش اسماعيل را در آن جاى داده است كه اين موضوع در شمارۀ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تصريح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اسماعيل در صحراى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گزيد، و مادرش از سرزمين مصر برايش همسرى انتخاب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همگان بر اين موضوع متفقند كه اسماعيل و هاجر پس از ترك منزل ابراهيم، تا به هنگام وفات در مكه ساكن و هم در آنجا به خاك سپرده شدند، و مدفن ايشان امروز به حجر اسماعيل معروف و مشهور مى‌باشد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كوه فاران بايد يكى از كوه‌هاى مكه باشد، همچنان كه ياقوت حموى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ابن منظور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فيروزآبادى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زبيدى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موضوع تصريح كرده‌اند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صفات شريعت و قوانينى كه در كوه فاران نازل شده، و كيفيت و چگونگى ظهور امر خدا در آن ناحيه، در گراور شمارۀ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كشيش رابينسن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كوه فاران نورافشان شد، با ده هزار مقربان ورود نمود، و از دست راستش شريعتى آتشين به ايشان رسيد بلكه قبايل را دوست داشت، و همگى مقدساتش در قبضۀ تو هستند، و مقربان پاى تو بوده، و تعليم تو را خواهند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همين قسمت در نسخه‌اى كه از روى چاپ رومى تهيه شده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كوه فاران پديدار شد، و با هزاران نفر از پاكان، به دست راستش شريعتى آتشين ملت‌ها را دوست مى‌دارد، و تمامى پاكان در اختيار او است، آن‌ها كه به پايش نزديك مى‌شوند تعاليمش را مى‌پذيرند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ازآن‌جائى‌كه ظهور از كوه فاران به نزول قرآن بر خاتم پيامبران در غار حراء كه در كوه فاران نزديك مكه است دلالت دارد، و همين پيغمبر است كه به همراهى ده هزار نفر به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فاران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مى‌شود و آنجا را فتح مى‌كند، و هم او است كه حامل لواى شريعت يا سنتى آتشين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شريعت جهاد و پيكار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بالاخره هم او است كه دوستدار قبايل و توده‌هاست كه در قرآن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أَرْسَلْنٰاكَ إِلاّٰ كَافَّةً لِلنّٰاسِ بَشِيراً وَ 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سبا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نفرستاديم تو را مگر اين كه بشارت‌دهنده و بيم‌دهنده به همۀ مردم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اشراق و ظهور، تنها بر حضرت خاتم پيامبران دلالت دارد، و بر هيچ يك از پيامبران صادق نيست به جز پيغمبر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موسى كه تنها با برادرش هارون، و عيسى كه با تنى چند از حواريون آمده‌اند،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ده هزار از مقربان ورود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هيچ يك از آن‌ها صدق نمى‌كند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دست راستش شريعتى آتشين برايشان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روى دربارۀ حضرت عيسى صادق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دوستدار قبايل و توده‌ها بودن، بر حضرت موسى درست درنمى‌آيد كه شريعتش تنها به قوم بنى اسرائيل اختصاص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براى همين موارد است كه نسخه‌هاى مختلف تورات دستخوش تحريف شده كه در جدول زير هر يك از موارد تحريف را جداگانه نشان داده‌ايم</w:t>
      </w:r>
      <w:r>
        <w:rPr>
          <w:rFonts w:eastAsia="IRNazanin" w:cs="IRNazanin"/>
          <w:color w:val="111111"/>
          <w:sz w:val="28"/>
          <w:szCs w:val="28"/>
          <w:rtl w:val="true"/>
          <w:lang w:bidi="fa-IR"/>
        </w:rPr>
        <w:t>.</w:t>
      </w:r>
      <w:r>
        <w:rPr>
          <w:rStyle w:val="FootnoteAnchor"/>
          <w:rtl w:val="true"/>
        </w:rPr>
        <w:footnoteReference w:id="2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طورى كه ملاحظه مى‌كنيد، جمله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ده هزار مقربان ورد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 او هزاران نفر از پاكان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تحريف، و از سرانجام آن جمله حذف و جاى خود را به </w:t>
      </w:r>
      <w:bookmarkStart w:id="42" w:name="pg16606_187718"/>
    </w:p>
    <w:p>
      <w:pPr>
        <w:pStyle w:val="BookText"/>
        <w:rPr/>
      </w:pPr>
      <w:bookmarkEnd w:id="42"/>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فراز قدس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تا بيانگر ظهور حضرت عيسى بن مريم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جملۀ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شريعتى آتشين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 يا سنتى از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ديگر بار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شريعتى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 شده تا مبين سنت و آئين رزمنده و جهادگر اسلام نباشد و شريعت خاتم پيامبران را مصداق پيدا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جملۀ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قبايل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صورت جمع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 شده تا بيانگر پيامبر اسلام نبوده بر غير آن حضرت صدق كند</w:t>
      </w:r>
      <w:r>
        <w:rPr>
          <w:rFonts w:eastAsia="IRNazanin" w:cs="IRNazanin"/>
          <w:color w:val="111111"/>
          <w:sz w:val="28"/>
          <w:szCs w:val="28"/>
          <w:rtl w:val="true"/>
          <w:lang w:bidi="fa-IR"/>
        </w:rPr>
        <w:t>.</w:t>
      </w:r>
    </w:p>
    <w:p>
      <w:pPr>
        <w:pStyle w:val="Heading3"/>
        <w:numPr>
          <w:ilvl w:val="2"/>
          <w:numId w:val="1"/>
        </w:numPr>
        <w:rPr/>
      </w:pPr>
      <w:bookmarkStart w:id="43" w:name="__RefHeading___Toc11041569_1280447820"/>
      <w:bookmarkStart w:id="44" w:name="_Toc13"/>
      <w:bookmarkEnd w:id="43"/>
      <w:r>
        <w:rPr>
          <w:rtl w:val="true"/>
        </w:rPr>
        <w:t>قرآن معجزۀ ابدى</w:t>
      </w:r>
      <w:bookmarkEnd w:id="44"/>
    </w:p>
    <w:p>
      <w:pPr>
        <w:pStyle w:val="BookText"/>
        <w:rPr/>
      </w:pPr>
      <w:r>
        <w:rPr>
          <w:rFonts w:ascii="IRNazanin" w:hAnsi="IRNazanin" w:eastAsia="IRNazanin"/>
          <w:color w:val="111111"/>
          <w:sz w:val="28"/>
          <w:sz w:val="28"/>
          <w:szCs w:val="28"/>
          <w:rtl w:val="true"/>
          <w:lang w:bidi="fa-IR"/>
        </w:rPr>
        <w:t xml:space="preserve">نحوۀ تحريف يك قسمت از تورات را كه از سال </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به بعد صورت گرفته است براى نمونه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قرآن، خداوند خبر داده است كه آن، از هر گونه دخل و تصرف و تحريفى در امان خداوند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لَكِتٰابٌ عَزِيزٌ لاٰ يَأْتِيهِ اَلْبٰاطِلُ مِنْ بَيْنِ يَدَيْهِ وَ لاٰ مِنْ خَلْفِهِ تَنْزِيلٌ مِنْ حَكِيمٍ حَمِيدٍ سورۀ 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 كتابى است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همۀ معانيش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نه از پيش و نه از پس، باطل در آن راه نيابد فرستاده شده است از جانب خداى حكيم حميد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خداى تعالى خبر داده است كه خود حافظ و نگهدارنده آن خواهد بود، آنجا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خود قرآن را فرستاده‌ايم، و خود حافظ و نگهدارندۀ آن خواهيم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حتى رسول خدا هم نمى‌تواند سخنى را كه خود گفته است، به پاى خدا بگذارد، همچنان كه خداوند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تَنْزِيلٌ مِنْ رَبِّ اَلْعٰالَمِينَ وَ لَوْ تَقَوَّلَ عَلَيْنٰا بَعْضَ اَلْأَقٰاوِيلِ لَأَخَذْنٰا مِنْهُ بِالْيَمِينِ ثُمَّ لَقَطَعْنٰا مِنْهُ اَلْوَتِينَ فَمٰا مِنْكُمْ مِنْ أَحَدٍ عَنْهُ حٰاجِزِينَ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خداى جهانيان فرستاده شده،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پيغمبر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سخنان را به ما نسبت دهد، او را مانع مى‌شويم، و سپس رگ </w:t>
      </w:r>
    </w:p>
    <w:p>
      <w:pPr>
        <w:pStyle w:val="BookText"/>
        <w:rPr/>
      </w:pPr>
      <w:r>
        <w:rPr>
          <w:rFonts w:ascii="IRNazanin" w:hAnsi="IRNazanin" w:eastAsia="IRNazanin"/>
          <w:color w:val="111111"/>
          <w:sz w:val="28"/>
          <w:sz w:val="28"/>
          <w:szCs w:val="28"/>
          <w:rtl w:val="true"/>
          <w:lang w:bidi="fa-IR"/>
        </w:rPr>
        <w:t>حياتش را از هم خواهيم گسيخت، و هيچ يك از شما هم نمى‌تواند او را در پناه خود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اين كه اگر خداوند قرآن را از پيامبرش بگيرد، رسول خدا كارى از دستش برنمى‌آيد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شِئْنٰا لَنَذْهَبَنَّ بِالَّذِي أَوْحَيْنٰا إِلَيْكَ ثُمَّ لاٰ تَجِدُ لَكَ بِهِ عَلَيْنٰا 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الاسراء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بخواهيم آنچه را كه به تو وحى كرده‌ايم از بين ببريم، در آن حال تكيه‌گاهت را به ما از دست خواهى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خداوند خبر داده است ك اگر جن و انس هم دست به دست هم بدهند تا همانند اين قرآن را بياورند هرگز نخواهند توانست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لَئِنِ اِجْتَمَعَتِ اَلْإِنْسُ وَ اَلْجِنُّ عَلىٰ أَنْ يَأْتُوا بِمِثْلِ هٰذَا اَلْقُرْآنِ لاٰ يَأْتُونَ بِمِثْلِهِ وَ لَوْ كٰانَ بَعْضُهُمْ لِبَعْضٍ ظَهِيراً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الاسراء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 و انس هم گرد هم آيند تا همانند اين قرآن را بياورند، هرگز همانندش را نخواهند آورد، گرچه در اين راه پشتيبان يكديگر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قدرت و نيروى اجتماع انس و جن را براى تهيۀ و ارائۀ كتابى همانند قرآن براى اين نفى كرده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كُنْتُمْ فِي رَيْبٍ مِمّٰا نَزَّلْنٰا عَلىٰ عَبْدِنٰا فَأْتُوا بِسُورَةٍ مِنْ مِثْلِهِ وَ اُدْعُوا شُهَدٰاءَكُمْ مِنْ دُونِ اَللّٰهِ إِنْ كُنْتُمْ صٰادِقِينَ فَإِنْ لَمْ تَفْعَلُوا وَ لَنْ تَفْعَلُوا فَاتَّقُوا اَلنّٰارَ اَلَّتِي وَقُودُهَا اَلنّٰاسُ وَ اَلْحِجٰارَةُ أُعِدَّتْ 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شما در آنچه ما بر بندۀ خود فرستاده‌ايم به شكل و ترديد درافتاده‌ايد، پس سوره‌اى همانندش بياوريد، و ياران خود را جز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بخوانيد اگر راست مى‌گوئيد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نكنيد، كه هرگز هم از عهدۀ آن برنخواهيد آمد، پس از آتشى كه شعله‌برانگيز آن مردم و سنگ باشد، و براى كافران آماده شده است بپرهيزيد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 آنجا كه مى‌فرمايد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يَقُولُونَ اِفْتَرٰاهُ قُلْ فَأْتُوا بِعَشْرِ سُوَرٍ مِثْلِهِ مُفْتَرَيٰاتٍ وَ اُدْعُوا مَنِ اِسْتَطَعْتُمْ مِنْ </w:t>
      </w:r>
      <w:bookmarkStart w:id="45" w:name="pg16606_187720"/>
    </w:p>
    <w:p>
      <w:pPr>
        <w:pStyle w:val="BookText"/>
        <w:rPr/>
      </w:pPr>
      <w:bookmarkEnd w:id="45"/>
      <w:r>
        <w:rPr>
          <w:rFonts w:ascii="Amiri" w:hAnsi="Amiri" w:eastAsia="Amiri" w:cs="Amiri"/>
          <w:color w:val="111111"/>
          <w:sz w:val="28"/>
          <w:sz w:val="28"/>
          <w:szCs w:val="28"/>
          <w:rtl w:val="true"/>
          <w:lang w:bidi="ar-SA"/>
        </w:rPr>
        <w:t>دُونِ اَللّٰهِ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فَإِلَّمْ يَسْتَجِيبُوا لَكُمْ فَاعْلَمُوا أَنَّمٰا أُنْزِلَ بِعِلْمِ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سوره چون همين دروغ‌ها بياوريد و به جز خدا، هر كس را كه مى‌خواهيد به كمك بگيريد اگر راست مى‌گوئيد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آن‌ها به شما جواب رد دادند، پس بدانيد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خدا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 اين كه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هٰذَا اَلْقُرْآنُ أَنْ يُفْتَرىٰ مِنْ دُونِ اَللّٰهِ وَ لٰكِنْ تَصْدِيقَ اَلَّذِي بَيْنَ يَدَيْهِ وَ تَفْصِيلَ اَلْكِتٰابِ لاٰ رَيْبَ فِيهِ مِنْ رَبِّ اَلْعٰالَمِينَ أَمْ يَقُولُونَ اِفْتَرٰاهُ قُلْ فَأْتُوا بِسُورَةٍ مِثْلِهِ وَ اُدْعُوا مَنِ اِسْتَطَعْتُمْ مِنْ دُونِ اَللّٰهِ إِنْ كُنْتُمْ صٰادِقِينَ سوره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قرآن ساختۀ ديگرى نيست كه به دروغ به خدا نسبت داده شده باشد، بلكه مصدق كتاب‌هاى پيشين بوده توضيح‌دهندۀ احكام الهى است، و در اين شكى نيست كه از جانب خداى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قرآن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 آن را به خدا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اگر چنين است، پس يك سوره همانندش بياوريد و به غير از خدا، هر كس را كه مى‌خواهيد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بگيريد اگر راست مى‌گوئيد</w:t>
      </w:r>
      <w:r>
        <w:rPr>
          <w:rFonts w:eastAsia="IRNazanin" w:cs="IRNazanin"/>
          <w:color w:val="111111"/>
          <w:sz w:val="28"/>
          <w:szCs w:val="28"/>
          <w:rtl w:val="true"/>
          <w:lang w:bidi="fa-IR"/>
        </w:rPr>
        <w:t>.</w:t>
      </w:r>
    </w:p>
    <w:p>
      <w:pPr>
        <w:pStyle w:val="Heading3"/>
        <w:numPr>
          <w:ilvl w:val="2"/>
          <w:numId w:val="1"/>
        </w:numPr>
        <w:rPr/>
      </w:pPr>
      <w:bookmarkStart w:id="46" w:name="__RefHeading___Toc11041571_1280447820"/>
      <w:bookmarkStart w:id="47" w:name="_Toc14"/>
      <w:bookmarkEnd w:id="46"/>
      <w:r>
        <w:rPr>
          <w:rtl w:val="true"/>
        </w:rPr>
        <w:t>تلاشى بى‌ثمر در تحريف قرآن</w:t>
      </w:r>
      <w:bookmarkEnd w:id="4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تا به اينجا آورديم كلام خدا در شأن قرآن كريم بود كه بحث و بررسى دقيق علمى تمام موارد ياد شده را تصديق و تأييد مى‌نمايد و ما را مجال طرح دوبارۀ آن‌ها نيست</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اما با كمال شگفتى برخى از روايات، خلاف اين را مى‌گويند كه موارد زير </w:t>
      </w:r>
    </w:p>
    <w:p>
      <w:pPr>
        <w:pStyle w:val="BookText"/>
        <w:rPr/>
      </w:pPr>
      <w:r>
        <w:rPr>
          <w:rFonts w:ascii="IRNazanin" w:hAnsi="IRNazanin" w:eastAsia="IRNazanin"/>
          <w:color w:val="111111"/>
          <w:sz w:val="28"/>
          <w:sz w:val="28"/>
          <w:szCs w:val="28"/>
          <w:rtl w:val="true"/>
          <w:lang w:bidi="fa-IR"/>
        </w:rPr>
        <w:t>نمونه‌هائى از آن‌ها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بخارى، و مسلم،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داود، و ترمذى، و ابن ماجه،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اين روايت آمده است كه ما عيناً آن 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بخارى نقل مى‌كنيم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خليفه عمر بن خطاب روايت كرده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محمد را برانگيخت و قرآن را بر او نازل فرمود در ميان آيات آن، آيۀ رجم وجود داشت كه ما آن آيه را خوانده و تعقل و درك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و بعد از او ما، با اتكاء به همان آيه، 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سنگسار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از آن بيم دارم كه با گذشت روزگار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آيۀ رجم را در كتاب خدا 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بر اثر ترك اين واجب خدائى به گمراهى افتند، در صورتى كه به موجب كتاب خدا حد رجم در زناى محصنه واجب شده است</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دنبالۀ اين روايت را درمورد آيۀ خيالى رجم عمر، ابن ماجه چنين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آيۀ رجم را چنين مى‌خوانديم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وَ الشَّيْخَةُ إِذَا زَنَيَا فَارْجُمُوهُمَا الْبَتَّةَ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 و مردى چون مرتكب زنا شدند، بايد كه ايشان را سنگسار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اين‌طور مى‌خوانديم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وَ الشَّيْخَةُ فَارْجُمُوهُمَا الْبَتَّةَ</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xml:space="preserve">و باز در همان حديث،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بخارى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از قول خليفۀ دوم آمده است كه ما اين آيه را در كتاب خدا مى‌خوانديم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 تَرغَبُوا عَن آبائِكُم، فَاِنَّهُ كفر بِكُم اَن تَرغَبُوا عَن آبائِكُم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پدرانتان روى برمى‌گردانيد كه اگر چنين كنيد كفر وزيده‌ايد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داود، و نسائى، و دارمى،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روايتى از عايشه ام‌المؤمنين آمده است كه ما عين آن 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در اينجا نقل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عايشه ام المؤمنين روايت شده است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 آياتى كه در قرآن نازل شده است،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مرتبه شير دادن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و در زمان پيغمبر خدا آن آيه در قرآن خوانده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عايشه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عايشه گفت كه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 و ده بار شير دادنِ بزرگ‌سالان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محرَم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برگى از كاغذ نوشته شده بود و من آن را زير تخت خواب خود پنهان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رحلت كرد، ما سرگرم مراسم كفن و دفن او شديم و از ديگر امور غافل مانديم كه ماكيانى وارد اطاق شد و آن كاغذ را خورد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كَانَ لِابْنِ آدَمَ وَادِيَانِ مِنْ مَالٍ لَابْتَغَى وَ أَدَّيَا ثَالِثاً وَ لاَ يَمْلَأُ جَوْفَ ابْنِ آدَمَ إلَّا التُّرَابُ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آمده است كه ابو موسى اشعرى براى قاريان بصره تعداد ايشان به سيصد نفر مى‌رسيد پيغام فرستاد كه ما در قرآن سوره‌اى مى‌خوانديم كه از نظر طول و محكمى، آن را شبيه سورۀ برائت مى‌دانستيم و من آن را فراموش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اين قسمت از آن به خاطرم مانده است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فرزند آدم را دو بيابان از مال و خواسته باشد، آرزوى بيابان سوم آن را مى‌كند، شكم فرزند آدم را جز خاك چيزى پر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موسى به سخن خود ادامه داده مى‌گويد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 در قرآن سوره‌اى وجود داشته كه شبيه به يكى از تسبيحات بوده است و </w:t>
      </w:r>
    </w:p>
    <w:p>
      <w:pPr>
        <w:pStyle w:val="BookText"/>
        <w:rPr/>
      </w:pPr>
      <w:r>
        <w:rPr>
          <w:rFonts w:ascii="IRNazanin" w:hAnsi="IRNazanin" w:eastAsia="IRNazanin"/>
          <w:color w:val="111111"/>
          <w:sz w:val="28"/>
          <w:sz w:val="28"/>
          <w:szCs w:val="28"/>
          <w:rtl w:val="true"/>
          <w:lang w:bidi="fa-IR"/>
        </w:rPr>
        <w:t>آن را نيز فراموش كرده‌ام مگر اين قسمت را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چيزى را كه آنجا نمى‌دهيد بر زبان مى‌آوريد؟ تا بر گردنتان گواهى‌اى نوشته شود، و بروز قيامت مورد بازخواست قرار 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اين روايت‌هاى ساخته شده و دروغين اگر بخواهند نشان‌گر چيزى باشند، گوياى اين مطلب خواهند بود كه در اين امت نيز اشخاصى بوده‌اند كه به مصداق حديث شريف نبوى، همانند امت‌هاى گذشته در مقام تحريف كتاب آسمانى خود برخواهند آمد آنجا كه حضرتش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پيشينيانتان را به همانندى پرهاى يك چوبۀ تير، و لنگه‌هاى يك جفت كفش در پيش خواهيد گرفت تا آنجا كه اگر آن‌ها به سوراخ سوسمارى داخل شده باشند، شما هم داخل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تمام تلاش اين مغرضان براى تحريف قرآن با شكست و رسوائى روبه‌رو شده است همچنان كه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و پيش اين قرآن، باطل راه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كتاب خود را از آلودگى به امثال اين گونه مطالب بى‌مايه و ارزش كه مورد تنفر و انزجار ذوق سليم عرب نيز هست مانع خواهد شد همچنان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قرآن را فرستاديم، و خود حافظ و نگهدار آن خواهيم 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ارادۀ خداوند، قرآن با دست به دست گرديدن بين ميليون‌ها مسلمان و با تحويل نسلى به نسل ديگر از عصر رسالت تا به امروز، به همان گونه كه رسول خدا آن را تبليغ فرموده است، از هر گونه آلودگى مصون و محفوظ باقى مانده و خواهد ماند</w:t>
      </w:r>
      <w:r>
        <w:rPr>
          <w:rFonts w:eastAsia="IRNazanin" w:cs="IRNazanin"/>
          <w:color w:val="111111"/>
          <w:sz w:val="28"/>
          <w:szCs w:val="28"/>
          <w:rtl w:val="true"/>
          <w:lang w:bidi="fa-IR"/>
        </w:rPr>
        <w:t>.</w:t>
      </w:r>
      <w:r>
        <w:rPr>
          <w:rStyle w:val="FootnoteAnchor"/>
          <w:rtl w:val="true"/>
        </w:rPr>
        <w:footnoteReference w:id="29"/>
      </w:r>
      <w:bookmarkStart w:id="48" w:name="pg16606_187724"/>
    </w:p>
    <w:p>
      <w:pPr>
        <w:pStyle w:val="Heading3"/>
        <w:numPr>
          <w:ilvl w:val="2"/>
          <w:numId w:val="1"/>
        </w:numPr>
        <w:rPr/>
      </w:pPr>
      <w:bookmarkStart w:id="49" w:name="__RefHeading___Toc11041573_1280447820"/>
      <w:bookmarkStart w:id="50" w:name="_Toc15"/>
      <w:bookmarkEnd w:id="48"/>
      <w:bookmarkEnd w:id="49"/>
      <w:r>
        <w:rPr>
          <w:rtl w:val="true"/>
        </w:rPr>
        <w:t>بحث در مصادر اسلامى الزامى است</w:t>
      </w:r>
      <w:bookmarkEnd w:id="50"/>
    </w:p>
    <w:p>
      <w:pPr>
        <w:pStyle w:val="BookText"/>
        <w:rPr/>
      </w:pPr>
      <w:r>
        <w:rPr>
          <w:rFonts w:ascii="IRNazanin" w:hAnsi="IRNazanin" w:eastAsia="IRNazanin"/>
          <w:color w:val="111111"/>
          <w:sz w:val="28"/>
          <w:sz w:val="28"/>
          <w:szCs w:val="28"/>
          <w:rtl w:val="true"/>
          <w:lang w:bidi="fa-IR"/>
        </w:rPr>
        <w:t>با اين حال مى‌بينم كه امثال آن قبيل مطالب بى‌مايه و خرافى، گرچه از قرآن كريم به دور مانده‌اند، ولى به هر روى براى خود در روايات و احاديث و كتاب‌هاى وزين جائى باز كرده اذهانى را به خودم مشغول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گرچه قرآن از تحريف مصون مانده است، اما سنت، به هيچ روى از تحريف و دست‌كارى در امان باقى نماند كه برعكس، دشمنان اسلام، از يهود و نصارى و زنديقان و ديگر منافقان كه تظاهر به اسلام كرده در ميان مسلمانان خود را جا زده بودند توانسته‌اند كه به اشكال مختلف و در حجمى بسيار زياد در احاديث رسول خدا و سيرتش، سيرۀ صحابه و تاريخ اسلام، حديث و تفسير قرآن هر گونه تحريف و دست‌كارى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حد كه ما، در امت‌هاى گذشته شايد نتوانيم سراغ بگيريم كه امت يكى از انبياى سلف براى پيامبرش تعداد يك‌صد و پنجاه صحابى ساخته، وجودشان را به عنوان حقيقتى مسلم بخورد هم‌كيشان خود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اين كتاب در حد خود درصدد معرفى چهره‌هاى ساختگى اين چنين اصحابى براى پيغمبر اسلام، از خلال مصادر اسلامى مى‌باشد و با خواست خدا آن را انجام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اكثريت عظيم و فشرده‌اى از مسلمانان بر صحت و درستى تمام آنچه را كه از اسلافشان رسيده است اعتراف، و آن‌ها را از هر گونه آلودگى و دست‌كارى مبرا مى‌دانند و چنانچه در ضمن بحث و بررسى مثلاً اگر؛</w:t>
      </w:r>
    </w:p>
    <w:p>
      <w:pPr>
        <w:pStyle w:val="BookText"/>
        <w:rPr/>
      </w:pPr>
      <w:r>
        <w:rPr>
          <w:rFonts w:ascii="Amiri" w:hAnsi="Amiri" w:eastAsia="Amiri" w:cs="Amiri"/>
          <w:color w:val="111111"/>
          <w:sz w:val="28"/>
          <w:sz w:val="28"/>
          <w:szCs w:val="28"/>
          <w:rtl w:val="true"/>
          <w:lang w:bidi="ar-SA"/>
        </w:rPr>
        <w:t>در خبرى از اخبار يكى از اصحاب به تاريخ 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خبرى از اخبار پيامبر اسلام به سيرۀ ابن هشام،</w:t>
      </w:r>
    </w:p>
    <w:p>
      <w:pPr>
        <w:pStyle w:val="BookText"/>
        <w:rPr/>
      </w:pPr>
      <w:r>
        <w:rPr>
          <w:rFonts w:ascii="IRNazanin" w:hAnsi="IRNazanin" w:eastAsia="IRNazanin"/>
          <w:color w:val="111111"/>
          <w:sz w:val="28"/>
          <w:sz w:val="28"/>
          <w:szCs w:val="28"/>
          <w:rtl w:val="true"/>
          <w:lang w:bidi="fa-IR"/>
        </w:rPr>
        <w:t>و يا در مورد حديثى از احاديث آن حضرت به بعضى از كتب حديث مورد احترام ايشان برسند و آن را در اين قبيل مصادر بيابند، بلافاصله تمكين كرده با اطمينان خاطر آن مطلب را دربست مى‌پذيرند، و هرگز زحمت تحقيق و بررسى را در صحت و يا سقم آنچه را كه يافته‌اند به خود نمى‌دهند، بلكه برعكس دانشمندان و علماء ايشان چشم بسته هر چه را كه مؤلفين مصادر مزبور بر حسب فهم و ذوق، و سليقه و خواست خودشان نوشته‌اند مى‌پذيرند، و چون كورى، خود را به دست عصاكش خويش مى‌سپارند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پيگيرى قسمت‌هاى مختلف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تاريخ طبرى كه </w:t>
      </w:r>
    </w:p>
    <w:p>
      <w:pPr>
        <w:pStyle w:val="BookText"/>
        <w:rPr/>
      </w:pPr>
      <w:r>
        <w:rPr>
          <w:rFonts w:ascii="IRNazanin" w:hAnsi="IRNazanin" w:eastAsia="IRNazanin"/>
          <w:color w:val="111111"/>
          <w:sz w:val="28"/>
          <w:sz w:val="28"/>
          <w:szCs w:val="28"/>
          <w:rtl w:val="true"/>
          <w:lang w:bidi="fa-IR"/>
        </w:rPr>
        <w:t>مطمئن‌ترين مصادر تاريخى پيروان مكتب خلفا است، به پاره‌اى از تحريفات بزرگ برخورد كرده‌ايم كه اختصاص به اصحاب دارد و اين تحريفات موجب قلب حقايق تاريخى شده آن را از مسير حقيقى خود منحرف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يك فرد محقق،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سيرۀ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نزد ايشان مطمئن‌ترين كتاب در سيره مى‌باشد، يا هر يك از كتاب‌هاى حديث كه سخت مورد اعتماد و اطمينان آن‌هاست به بحث و بررسى بپردازد، به طور دهشت‌آورى آن‌ها را آلوده به دروغ، و پر از تحريف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گذشت، ما در برابر اين قبيل كتب سيره و حديث و تاريخ، ناگزيريم كه تنها از اين سه راه پيش گيريم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به قرآن اكتفا كنيم، و اسلام خود را از آن بجوئيم، ولى همان طور كه در پيش گفتيم مال چنين اقدامى ترك اسلام است كه به ترك قرآن خواهد انجاميد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كتاب‌هائى كه همين اكثريت مسلمين به آن‌ها اطمينان داشته و بر صحت و درستى مطالبشان ايمان دارند سر فرود آوريم، و هر چه را كه در آن‌هاست بى‌چون و چرا بپذيريم، و بدون هيچ‌گونه بحث و تحقيقى در محتواى اخبار آن‌ها، و سلسله راويان ايشان و مقايسۀ آن‌ها با نظاير همان‌ها كه در ديگر كتب حديث و سيره و تاريخ آمده است، همگى را دربست قبول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صورتى، با نتيجه‌اى كه از اين بحث و تحقيق گرفته‌ايم، مآلآً چنين خواهد شد كه تحريف جاى صحيح، و باطل به جاى حق پذيرفته و قبول شود كه همان نتيجۀ قسمت اول به دست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كه تمام كتاب‌هاى حديث و سيره و تاريخ و همانند آن‌ها را يكى بعد از ديگرى مورد مطالعه و بحث و تحقيق، و نقد و بررسى قرار داده، آن‌ها را هم از نظر سند، و هم از نظر متن و محتوا، با همانندشان مقايسه نمائيم و نتائج چنان تحقيقاتى را كه براساس موازين علمى حاصل شده است بپذيريم و گردن نهيم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ازآن‌جائى‌كه در برابر مصادر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ناگزيريم تا يكى از اين سه راه را انتخاب كنيم، و ديديم كه دو راه اول سرانجامشان به ترك و پشت پا زدن به اسلام و قرآن مى‌انجامد، پس در صورتى كه خواهان درك صحيح اسلام، و مايل به پيروى از دستورات راستين آن هستيم، ناچاريم تا به راه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همانا بحث و انتقاد، و انتخاب صحيح علمى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گذاريم</w:t>
      </w:r>
      <w:r>
        <w:rPr>
          <w:rFonts w:eastAsia="IRNazanin" w:cs="IRNazanin"/>
          <w:color w:val="111111"/>
          <w:sz w:val="28"/>
          <w:szCs w:val="28"/>
          <w:rtl w:val="true"/>
          <w:lang w:bidi="fa-IR"/>
        </w:rPr>
        <w:t xml:space="preserve">. </w:t>
      </w:r>
      <w:bookmarkStart w:id="51" w:name="pg16606_187726"/>
    </w:p>
    <w:p>
      <w:pPr>
        <w:pStyle w:val="BookText"/>
        <w:rPr/>
      </w:pPr>
      <w:bookmarkEnd w:id="51"/>
      <w:r>
        <w:rPr>
          <w:rFonts w:ascii="IRNazanin" w:hAnsi="IRNazanin" w:eastAsia="IRNazanin"/>
          <w:color w:val="111111"/>
          <w:sz w:val="28"/>
          <w:sz w:val="28"/>
          <w:szCs w:val="28"/>
          <w:rtl w:val="true"/>
          <w:lang w:bidi="fa-IR"/>
        </w:rPr>
        <w:t>در اين انتخاب، بايد كه بحث و تحقيق در سيرۀ صحابه را بر ديگر موارد بحث مقدم بداريم، كارى كه ما در پيش گرفته‌ايم، و همين بحث را بر ديگر مباحث مقدم داشته‌ايم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صحابه مهرۀ واسطۀ ما بين ما و آنچه را كه به حديث مربوط مى‌شود مى‌باشند، و ديديم كه پاره‌اى از اخبار سيره، و برخى از احاديث، از اصحابى روايت و نقل شده‌اند كه هنوز خدايشان خلق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اين بحث و تحقيق، بايد كه نقد و بررسى كتاب‌هاى بسيار مهم را بر مهم، و مهم را بر غير مهم جلوتر اندازيم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عبارت ساده‌تر، در بحث و بررسى خود تا آنجا كه ممكن است كتاب‌هاى بسيار معروف و مشهور را بر كتاب‌هاى درجۀ دوم و معروف، و كتاب‌هاى اخير را بر كتاب‌هاى غير مشهور مقدم بداريم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با كمال فروتنى چنين قرار داده‌ام كه اين سلسله مباحث با همين برنامه و روش ادامه يابد، و چنانچه خداوند مرا در اين مهم كه در پيش دارم يارى فرمايد كه سپاسگزار اويم وگرنه، بر دانشمندان و محققين اسلامى است كه به نام خدا، و در راه او، و براى پاك‌سازى سنت پيامبرش در اين راه قدم بگذارند</w:t>
      </w:r>
      <w:r>
        <w:rPr>
          <w:rFonts w:eastAsia="IRNazanin" w:cs="IRNazanin"/>
          <w:color w:val="111111"/>
          <w:sz w:val="28"/>
          <w:szCs w:val="28"/>
          <w:rtl w:val="true"/>
          <w:lang w:bidi="fa-IR"/>
        </w:rPr>
        <w:t>.</w:t>
      </w:r>
    </w:p>
    <w:p>
      <w:pPr>
        <w:pStyle w:val="Heading3"/>
        <w:numPr>
          <w:ilvl w:val="2"/>
          <w:numId w:val="1"/>
        </w:numPr>
        <w:rPr/>
      </w:pPr>
      <w:bookmarkStart w:id="52" w:name="__RefHeading___Toc11041575_1280447820"/>
      <w:bookmarkStart w:id="53" w:name="_Toc16"/>
      <w:bookmarkEnd w:id="52"/>
      <w:r>
        <w:rPr>
          <w:rtl w:val="true"/>
        </w:rPr>
        <w:t>كوتاه سخن</w:t>
      </w:r>
      <w:bookmarkEnd w:id="53"/>
    </w:p>
    <w:p>
      <w:pPr>
        <w:pStyle w:val="BookText"/>
        <w:rPr/>
      </w:pPr>
      <w:r>
        <w:rPr>
          <w:rFonts w:ascii="IRNazanin" w:hAnsi="IRNazanin" w:eastAsia="IRNazanin"/>
          <w:color w:val="111111"/>
          <w:sz w:val="28"/>
          <w:sz w:val="28"/>
          <w:szCs w:val="28"/>
          <w:rtl w:val="true"/>
          <w:lang w:bidi="fa-IR"/>
        </w:rPr>
        <w:t>اين كه تمامى اسلام در قرآن و سنت است و بايد براى درك صحيح به هر دوى آن‌ها با هم رجوع نمود، و بين قرآن و سنت را جدائى نمى‌اندازد مگر كسى كه بخواهد به ميل و خواستۀ دل خويش عمل كند، و قرآن را بنا به هواى دل خود تأويل و تفسير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 پيامبرش فرمان داده‌اند كه به قرآن و سنت با هم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براى اخذ اسلام به سنت مراجعه مى‌كنيم، مى‌بينيم كه به اشكال مختلف دستخوش تحريف شده و در اين تحريف و دست‌كارى، امت اسلام دُرست پا به جاى پاى امت‌هاى پيشين نهاده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تحريف امت‌هاى پيشين، و پيامبرش از پيروى اين امت از امت‌هاى گذشته در تمام موارد و امور خبر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امر باعث شده تا ده‌ها هزار روايت ساختگى و تحريف شده در سيره و تاريخ و عقايد اسلامى، و تفسير قرآن كريم و همانند آن‌ها راه يابد طورى كه اسلام صحيح از ديده‌ها پنهان، و دريافت </w:t>
      </w:r>
    </w:p>
    <w:p>
      <w:pPr>
        <w:pStyle w:val="BookText"/>
        <w:rPr/>
      </w:pPr>
      <w:r>
        <w:rPr>
          <w:rFonts w:ascii="IRNazanin" w:hAnsi="IRNazanin" w:eastAsia="IRNazanin"/>
          <w:color w:val="111111"/>
          <w:sz w:val="28"/>
          <w:sz w:val="28"/>
          <w:szCs w:val="28"/>
          <w:rtl w:val="true"/>
          <w:lang w:bidi="fa-IR"/>
        </w:rPr>
        <w:t>حقيقت آن بسيار دشوار گردد و نيز وجود همين تحريفات و دست‌كارى‌ها است كه يك‌پارچگى مسلمين را دچار تشتت و تفرقه كرده، آن‌ها را به دستجات و گروه‌هاى مختلف تقسيم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ما خواهان فهم اسلام صحيح هستيم، به چنين مباحثى سخت نيازمند مى‌باشيم، و اين نياز به هنگام عمل به دستورات اسلام بيشتر احساس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اگر امر مسلمين، و جمع كلمۀ آن‌ها مورد توجه ماست، به چنين مباحثى سخت نيازمند خواهيم بود، زيرا امروز منشأ اختلاف بين آن‌ها چيزى جز وجود هزاران حديث متناقض در همۀ زمينه‌هاى اسلامى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بدون چنان مباحث و تحقيقاتى فهم درست اسلام، و عمل به احكام آن، بدان‌سان كه پيامبر خدا آورده است ممكن نخواهد بود، و توحيد كلمۀ مسلمين و يك‌پارچگى ايشان امكان‌پذير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گذشت، لازم است كه به چنين بحث و تحقيقى ادامه دهيم، تا صحيح را از نادرست، بازشناسيم، و بايد كه گروهى از دانشمندان در اين راهِ بس خطير و مشكل قدم بردارند، و بر امت اسلامى است كه بر نتيجۀ بحث و تحقيق ايشان خود را راضى، و آن را در راه خدا و كسب رضايت او پذيرا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 سخن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نزن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خدائى كه زمين و آسمان را آفريده، و پيامبران را به راستى برانگيخته است سوگند، كه پليدترين سخنى است عليه دانش، و بزرگ‌ترين زيانى است بر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از هر دهان كه بيرون آيد، سخن شيطان است و وسوسه و تلقينات او، و من در برابر اين ياوه‌گويان چيزى ندارم كه بگويم جز اين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اَهدِ قَومي، اِنَّهُم لا يَعلَمُون</w:t>
      </w:r>
    </w:p>
    <w:p>
      <w:pPr>
        <w:pStyle w:val="BookText"/>
        <w:rPr/>
      </w:pPr>
      <w:r>
        <w:rPr>
          <w:rFonts w:ascii="IRNazanin" w:hAnsi="IRNazanin" w:eastAsia="IRNazanin"/>
          <w:color w:val="111111"/>
          <w:sz w:val="28"/>
          <w:sz w:val="28"/>
          <w:szCs w:val="28"/>
          <w:rtl w:val="true"/>
          <w:lang w:bidi="fa-IR"/>
        </w:rPr>
        <w:t xml:space="preserve">اينان هر چه مى‌خواهند بگويند، ولى من خدا را شاهد و گواه مى‌گيرم كه فقط به خاطر سالام و شناخت آن، دست به انتشار اين سلسله از مباحث و تحقيقات زده‌ام، و مخصوصاً براى شناسائى اصحاب رسول خدا، همان‌هائى كه افتخار درك صحبت آن حضرت را يافته‌اند، و تميز آن‌ها از اصحاب ساختگى،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و پنجاه صحابى ساختگى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ساخته‌ام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 در اين بخش از كتاب، به بحث و تحقيق پيرامون بيست و پنج تن ديگر از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راويان حديث، فرماندهان جنگى، شعرا و حماسه‌سرايان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ساختگى سيف مى‌پردازيم و از خداى بزرگ توفيق انجام آن را مسألت مى‌نمائيم</w:t>
      </w:r>
      <w:r>
        <w:rPr>
          <w:rFonts w:eastAsia="IRNazanin" w:cs="IRNazanin"/>
          <w:color w:val="111111"/>
          <w:sz w:val="28"/>
          <w:szCs w:val="28"/>
          <w:rtl w:val="true"/>
          <w:lang w:bidi="fa-IR"/>
        </w:rPr>
        <w:t xml:space="preserve">. </w:t>
      </w:r>
      <w:bookmarkStart w:id="54" w:name="pg16606_187729"/>
    </w:p>
    <w:p>
      <w:pPr>
        <w:pStyle w:val="Heading3"/>
        <w:numPr>
          <w:ilvl w:val="2"/>
          <w:numId w:val="1"/>
        </w:numPr>
        <w:rPr/>
      </w:pPr>
      <w:bookmarkStart w:id="55" w:name="__RefHeading___Toc11041577_1280447820"/>
      <w:bookmarkStart w:id="56" w:name="_Toc17"/>
      <w:bookmarkEnd w:id="54"/>
      <w:bookmarkEnd w:id="55"/>
      <w:r>
        <w:rPr>
          <w:rtl w:val="true"/>
        </w:rPr>
        <w:t>مصادر و مدارك اين بخش</w:t>
      </w:r>
      <w:bookmarkEnd w:id="56"/>
    </w:p>
    <w:p>
      <w:pPr>
        <w:pStyle w:val="BookText"/>
        <w:rPr/>
      </w:pPr>
      <w:r>
        <w:rPr>
          <w:rFonts w:ascii="Amiri" w:hAnsi="Amiri" w:eastAsia="Amiri" w:cs="Amiri"/>
          <w:color w:val="111111"/>
          <w:sz w:val="28"/>
          <w:sz w:val="28"/>
          <w:szCs w:val="28"/>
          <w:rtl w:val="true"/>
          <w:lang w:bidi="ar-SA"/>
        </w:rPr>
        <w:t>حديث حسان بن ثابت انصارى 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مقدمۀ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قاضيه على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مقدام 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داود </w:t>
      </w:r>
      <w:r>
        <w:rPr>
          <w:rFonts w:eastAsia="IRNazanin" w:cs="IRNazanin"/>
          <w:color w:val="111111"/>
          <w:sz w:val="28"/>
          <w:szCs w:val="28"/>
          <w:rtl w:val="true"/>
          <w:lang w:bidi="fa-IR"/>
        </w:rPr>
        <w:t>(</w:t>
      </w:r>
      <w:r>
        <w:rPr>
          <w:rFonts w:eastAsia="IRNazanin" w:cs="IRNazanin"/>
          <w:color w:val="111111"/>
          <w:sz w:val="28"/>
          <w:szCs w:val="28"/>
          <w:lang w:bidi="fa-IR"/>
        </w:rPr>
        <w:t>255/2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ترمذى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نهى ان يقال عند حديث النبى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132/10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ماجه،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تعظيم حديث رسول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دارمى قسمت مقدمه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قاضية على كتاب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bookmarkStart w:id="57" w:name="pg16606_187730"/>
    </w:p>
    <w:p>
      <w:pPr>
        <w:pStyle w:val="BookText"/>
        <w:rPr/>
      </w:pPr>
      <w:bookmarkEnd w:id="57"/>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عبيد الله بن ابى رافع 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داود،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ترمذى </w:t>
      </w:r>
      <w:r>
        <w:rPr>
          <w:rFonts w:eastAsia="IRNazanin" w:cs="IRNazanin"/>
          <w:color w:val="111111"/>
          <w:sz w:val="28"/>
          <w:szCs w:val="28"/>
          <w:rtl w:val="true"/>
          <w:lang w:bidi="fa-IR"/>
        </w:rPr>
        <w:t>(</w:t>
      </w:r>
      <w:r>
        <w:rPr>
          <w:rFonts w:eastAsia="IRNazanin" w:cs="IRNazanin"/>
          <w:color w:val="111111"/>
          <w:sz w:val="28"/>
          <w:szCs w:val="28"/>
          <w:lang w:bidi="fa-IR"/>
        </w:rPr>
        <w:t>133/10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ماجه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عرباض بن ساريه 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داود،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تعشير اهل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ابو هريره 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eastAsia="IRNazanin" w:cs="IRNazanin"/>
          <w:color w:val="111111"/>
          <w:sz w:val="28"/>
          <w:szCs w:val="28"/>
          <w:lang w:bidi="fa-IR"/>
        </w:rPr>
        <w:t>367/2</w:t>
      </w:r>
      <w:r>
        <w:rPr>
          <w:rFonts w:eastAsia="IRNazanin" w:cs="IRNazanin"/>
          <w:color w:val="111111"/>
          <w:sz w:val="28"/>
          <w:szCs w:val="28"/>
          <w:rtl w:val="true"/>
          <w:lang w:bidi="fa-IR"/>
        </w:rPr>
        <w:t>).</w:t>
      </w:r>
    </w:p>
    <w:p>
      <w:pPr>
        <w:pStyle w:val="Heading3"/>
        <w:numPr>
          <w:ilvl w:val="2"/>
          <w:numId w:val="1"/>
        </w:numPr>
        <w:rPr/>
      </w:pPr>
      <w:bookmarkStart w:id="58" w:name="__RefHeading___Toc11041579_1280447820"/>
      <w:bookmarkStart w:id="59" w:name="_Toc18"/>
      <w:bookmarkEnd w:id="58"/>
      <w:r>
        <w:rPr>
          <w:rtl w:val="true"/>
        </w:rPr>
        <w:t>موضوع پيروى اين امت از پيشينيان</w:t>
      </w:r>
      <w:bookmarkEnd w:id="59"/>
    </w:p>
    <w:p>
      <w:pPr>
        <w:pStyle w:val="BookText"/>
        <w:rPr/>
      </w:pPr>
      <w:r>
        <w:rPr>
          <w:rFonts w:ascii="IRNazanin" w:hAnsi="IRNazanin" w:eastAsia="IRNazanin"/>
          <w:color w:val="111111"/>
          <w:sz w:val="28"/>
          <w:sz w:val="28"/>
          <w:szCs w:val="28"/>
          <w:rtl w:val="true"/>
          <w:lang w:bidi="fa-IR"/>
        </w:rPr>
        <w:t>حديث حضرت صادق از جد گراميش 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چاپ حيدرى تهران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صحفۀ </w:t>
      </w:r>
      <w:r>
        <w:rPr>
          <w:rFonts w:eastAsia="IRNazanin" w:cs="IRNazanin"/>
          <w:color w:val="111111"/>
          <w:sz w:val="28"/>
          <w:szCs w:val="28"/>
          <w:lang w:bidi="fa-IR"/>
        </w:rPr>
        <w:t>576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به نقل از شيخ صدوق، چاپ كمپانى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الاذهان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گازر تفسير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لَتَرْكَبُنَّ طَبَقاً عَنْ طَبَقٍ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شافعى پيشواى شافعيان 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ابو سعيد خدرى 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طيالسى، حديث شمارۀ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به شرح نووى، كتاب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219/16</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ذكر عن بى‌اسرائيل</w:t>
      </w:r>
      <w:r>
        <w:rPr>
          <w:rFonts w:eastAsia="IRNazanin" w:cs="IRNazanin"/>
          <w:color w:val="111111"/>
          <w:sz w:val="28"/>
          <w:szCs w:val="28"/>
          <w:rtl w:val="true"/>
          <w:lang w:bidi="fa-IR"/>
        </w:rPr>
        <w:t>» (</w:t>
      </w:r>
      <w:r>
        <w:rPr>
          <w:rFonts w:eastAsia="IRNazanin" w:cs="IRNazanin"/>
          <w:color w:val="111111"/>
          <w:sz w:val="28"/>
          <w:szCs w:val="28"/>
          <w:lang w:bidi="fa-IR"/>
        </w:rPr>
        <w:t>171/2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كتاب بخارى به شرح فتح البارى، كتاب الاعتصام بالكتاب و السنه، سخن پيامبر خدا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لَتَتَّبِعُنَّ سنَنَ مَنْ كَانَ قَبْلَكُمْ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63/17-64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ابو هريره 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شرح صحيح بخارى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ماجه، حديث شمارۀ </w:t>
      </w:r>
      <w:r>
        <w:rPr>
          <w:rFonts w:eastAsia="Amiri" w:cs="Amiri" w:ascii="Amiri" w:hAnsi="Amiri"/>
          <w:color w:val="111111"/>
          <w:sz w:val="28"/>
          <w:szCs w:val="28"/>
          <w:lang w:bidi="ar-SA"/>
        </w:rPr>
        <w:t>3994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eastAsia="IRNazanin" w:cs="IRNazanin"/>
          <w:color w:val="111111"/>
          <w:sz w:val="28"/>
          <w:szCs w:val="28"/>
          <w:lang w:bidi="fa-IR"/>
        </w:rPr>
        <w:t>327/2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ابو واقد ليثى 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ترمذى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طيالسى حديث شمارۀ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eastAsia="IRNazanin" w:cs="IRNazanin"/>
          <w:color w:val="111111"/>
          <w:sz w:val="28"/>
          <w:szCs w:val="28"/>
          <w:lang w:bidi="fa-IR"/>
        </w:rPr>
        <w:t>218/5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الاقوال من كتاب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عبد الله بن عمرو 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ترمذى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ابواب الايمان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سيوطى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تفسير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تَكُونُوا كَالَّذِينَ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آل عمران، با توجه به مستدرك 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ابن عباس 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بزاز و حاكم روايت كرده‌اند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مستدرك حاكم نقل نموده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حديث سهل بن سعد 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eastAsia="IRNazanin" w:cs="IRNazanin"/>
          <w:color w:val="111111"/>
          <w:sz w:val="28"/>
          <w:szCs w:val="28"/>
          <w:lang w:bidi="fa-IR"/>
        </w:rPr>
        <w:t>240/5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w:t>
      </w:r>
      <w:r>
        <w:rPr>
          <w:rFonts w:eastAsia="IRNazanin" w:cs="IRNazanin"/>
          <w:color w:val="111111"/>
          <w:sz w:val="28"/>
          <w:szCs w:val="28"/>
          <w:lang w:bidi="fa-IR"/>
        </w:rPr>
        <w:t>261/7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عبد الله مسعود 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w:t>
      </w:r>
      <w:r>
        <w:rPr>
          <w:rFonts w:eastAsia="IRNazanin" w:cs="IRNazanin"/>
          <w:color w:val="111111"/>
          <w:sz w:val="28"/>
          <w:szCs w:val="28"/>
          <w:lang w:bidi="fa-IR"/>
        </w:rPr>
        <w:t>261/7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طبرانى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مستورد 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w:t>
      </w:r>
      <w:r>
        <w:rPr>
          <w:rFonts w:eastAsia="IRNazanin" w:cs="IRNazanin"/>
          <w:color w:val="111111"/>
          <w:sz w:val="28"/>
          <w:szCs w:val="28"/>
          <w:lang w:bidi="fa-IR"/>
        </w:rPr>
        <w:t>261/7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شداد بن اوس 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w:t>
      </w:r>
      <w:r>
        <w:rPr>
          <w:rFonts w:eastAsia="IRNazanin" w:cs="IRNazanin"/>
          <w:color w:val="111111"/>
          <w:sz w:val="28"/>
          <w:szCs w:val="28"/>
          <w:lang w:bidi="fa-IR"/>
        </w:rPr>
        <w:t>261/7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قاموس الكتاب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 ماكس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آمريكائى چاپ شده در چاپ‌خانۀ آمريكائى بيروت در سال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شده در چاپ‌خانۀ آمريكائى بيروت به سال </w:t>
      </w:r>
      <w:r>
        <w:rPr>
          <w:rFonts w:eastAsia="IRNazanin" w:cs="IRNazanin"/>
          <w:color w:val="111111"/>
          <w:sz w:val="28"/>
          <w:szCs w:val="28"/>
          <w:lang w:bidi="fa-IR"/>
        </w:rPr>
        <w:t>1607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عمر ر مورد آيۀ رجم 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داود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رجم در كتاب 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ترمذى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فى تحقيق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كتاب حدود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ماجه باب رجم از كتاب حدود شمارۀ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حد زناى محصنه از كتاب 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موطأ مالك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حدود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آيۀ ساختگى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ترغبوا عن آبائكم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روايت عايشه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بار شير دادن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التحريم به خمس رضعات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كتاب رضاع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داود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يحرم ما دون خمس رضعات؟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كتاب 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نسائى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 الذى يحرم من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كتاب نكاح</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رضاع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كتاب نكاح شمارۀ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رضعه 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كتاب 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ما جاء فى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كتاب 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ابو موسى در مورد دو سورۀ خيالى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لاِبنِ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كتاب زكات</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نعيم، در شرح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موسى</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16606_187735"/>
      <w:bookmarkStart w:id="61" w:name="pg16606_187735"/>
      <w:bookmarkEnd w:id="61"/>
    </w:p>
    <w:p>
      <w:pPr>
        <w:pStyle w:val="BookText"/>
        <w:rPr/>
      </w:pPr>
      <w:bookmarkStart w:id="62" w:name="pg16606_187735"/>
      <w:bookmarkEnd w:id="62"/>
      <w:r>
        <w:rPr>
          <w:rFonts w:ascii="IRNazanin" w:hAnsi="IRNazanin" w:eastAsia="IRNazanin"/>
          <w:color w:val="111111"/>
          <w:sz w:val="28"/>
          <w:sz w:val="28"/>
          <w:szCs w:val="28"/>
          <w:rtl w:val="true"/>
          <w:lang w:bidi="fa-IR"/>
        </w:rPr>
        <w:t>صد و پنجاه صحابى ساختگى</w:t>
      </w:r>
    </w:p>
    <w:p>
      <w:pPr>
        <w:pStyle w:val="Heading2"/>
        <w:numPr>
          <w:ilvl w:val="1"/>
          <w:numId w:val="1"/>
        </w:numPr>
        <w:rPr/>
      </w:pPr>
      <w:bookmarkStart w:id="63" w:name="__RefHeading___Toc11041581_1280447820"/>
      <w:bookmarkStart w:id="64" w:name="_Toc19"/>
      <w:bookmarkEnd w:id="63"/>
      <w:r>
        <w:rPr>
          <w:rtl w:val="true"/>
        </w:rPr>
        <w:t>بخش دوم</w:t>
      </w:r>
      <w:r>
        <w:rPr>
          <w:rtl w:val="true"/>
        </w:rPr>
        <w:t xml:space="preserve">: </w:t>
      </w:r>
      <w:r>
        <w:rPr>
          <w:rtl w:val="true"/>
        </w:rPr>
        <w:t>ره‌آورد سيف بن عمر تميمى</w:t>
      </w:r>
      <w:bookmarkEnd w:id="64"/>
    </w:p>
    <w:p>
      <w:pPr>
        <w:pStyle w:val="Heading3"/>
        <w:numPr>
          <w:ilvl w:val="2"/>
          <w:numId w:val="1"/>
        </w:numPr>
        <w:rPr/>
      </w:pPr>
      <w:bookmarkStart w:id="65" w:name="__RefHeading___Toc11041583_1280447820"/>
      <w:bookmarkStart w:id="66" w:name="_Toc20"/>
      <w:bookmarkEnd w:id="65"/>
      <w:r>
        <w:rPr>
          <w:rtl w:val="true"/>
        </w:rPr>
        <w:t>اشاره</w:t>
      </w:r>
      <w:bookmarkEnd w:id="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ديگر از اصحاب ساختگى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نمايندگانى كه به خدمت رسول خدا رسيده‌اند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عمال و كارگزاران رسول خدا، و ابو بكر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پيامبرانى از جانب رسول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صحابيان هم‌نام</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16606_187737"/>
      <w:bookmarkStart w:id="68" w:name="pg16606_187737"/>
      <w:bookmarkEnd w:id="68"/>
    </w:p>
    <w:p>
      <w:pPr>
        <w:pStyle w:val="Heading3"/>
        <w:numPr>
          <w:ilvl w:val="2"/>
          <w:numId w:val="1"/>
        </w:numPr>
        <w:rPr/>
      </w:pPr>
      <w:bookmarkStart w:id="69" w:name="pg16606_187737"/>
      <w:bookmarkStart w:id="70" w:name="__RefHeading___Toc11041585_1280447820"/>
      <w:bookmarkStart w:id="71" w:name="_Toc21"/>
      <w:bookmarkEnd w:id="69"/>
      <w:bookmarkEnd w:id="70"/>
      <w:r>
        <w:rPr>
          <w:rtl w:val="true"/>
        </w:rPr>
        <w:t>گروهى ديگر از اصحاب ساختگى سيف</w:t>
      </w:r>
      <w:bookmarkEnd w:id="71"/>
    </w:p>
    <w:p>
      <w:pPr>
        <w:pStyle w:val="BookText"/>
        <w:rPr/>
      </w:pPr>
      <w:r>
        <w:rPr>
          <w:rFonts w:ascii="IRNazanin" w:hAnsi="IRNazanin" w:eastAsia="IRNazanin"/>
          <w:color w:val="111111"/>
          <w:sz w:val="28"/>
          <w:sz w:val="28"/>
          <w:szCs w:val="28"/>
          <w:rtl w:val="true"/>
          <w:lang w:bidi="fa-IR"/>
        </w:rPr>
        <w:t>جلد اول و دوم اين كتاب را به معرفى اصحاب ساختگى سيف از قبيلۀ تميم، و امجاد و افتخارات خيالى او براى قبيلۀ مزبور اختصاص داديم، و از خلال افسانه‌هاى او چنين دريافتيم كه دنيا از ديدگاه سيف در قبيلۀ تميم خلاصه مى‌شود، چه از سخنان سيف چنين برمى‌آيد كه فقط افراد اين قبيله بوده‌اند كه گرد پيامبر خدا را گرفته، افتخار هم‌صحبتى با او و فرمان‌بردارى از حضرتش را كسب كرده‌اند، حتى دست‌پروردگان رسول خدا، عمال و كارگزاران، نمايندگان و پيغام‌گزاران حضرتش را افراد قبيله تميم تشكيل مى‌داده‌اند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پيامبر خدا نيز افراد سرشناس اين قبيله بوده‌اند كه در سقيفۀ بنى ساعده به انجمن نشسته، در بيعت ابو بكر حضور يافته، دربارۀ آن اظهارنظر كرده سخن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جنگ‌هاى ارتداد نيز جمعى از تميميان كه پشت پا به بمن زده مرتد شده بودند، در راه دفاع از عقيدۀ خويش، با شدتى هر چه تمام‌تر جنگيده از خود مقاومت نشان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آن‌ها كه بر اسلام‌شان پاى‌برجا مانده بودند، در راه ايمان و عقيدۀ خويش شمشير مجاهدت بر كشيده مردانه قيام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افراد قبيلۀ تميم بوده‌اند كه در جنگ‌ها و لشكركشى‌ها فرماندهى سپاه را بر عهده داشته، در پهنۀ كارزارها و مردانگى‌ها و دلاورى‌ها از خود نشان داده، اشعار رزمى بسيار سروده‌اند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بيك سخن تميميان بوده‌اند كه در همه زمينه‌هاى رزمى و بزمى گوى سبقت از ديگران ربوده مقام نخست را به دست آورده‌اند، چه، </w:t>
      </w:r>
    </w:p>
    <w:p>
      <w:pPr>
        <w:pStyle w:val="BookText"/>
        <w:rPr/>
      </w:pPr>
      <w:r>
        <w:rPr>
          <w:rFonts w:ascii="Amiri" w:hAnsi="Amiri" w:eastAsia="Amiri" w:cs="Amiri"/>
          <w:color w:val="111111"/>
          <w:sz w:val="28"/>
          <w:sz w:val="28"/>
          <w:szCs w:val="28"/>
          <w:rtl w:val="true"/>
          <w:lang w:bidi="ar-SA"/>
        </w:rPr>
        <w:t>نخستين كسى كه در راه خدا و در مكه به شهادت رسيده است تميمى بوده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نخستين سوارى كه براى جنگ و كشورگشائى قدم به سرزمين پارس گذاشته از اين قبيله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نخستين دلاورى كه با كمند از ديوار سر به فلك كشيدۀ دمشق بالا رفته و فتح آنجا را موجب شده است از سران تميم بوده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نخستين كسى كه قدم به سرزمين رها نهاده از ايشان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نخستين دلاورى كه سوار بر اسب از دجله گذر كرده و پيكارگران اسلام را دل داده تا از او پيروى كنند تميمى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نخستين پهلوانى كه پيروزمندانه وارد مدائن گرديده از ايشان بوده</w:t>
      </w:r>
    </w:p>
    <w:p>
      <w:pPr>
        <w:pStyle w:val="BookText"/>
        <w:rPr/>
      </w:pPr>
      <w:r>
        <w:rPr>
          <w:rFonts w:ascii="IRNazanin" w:hAnsi="IRNazanin" w:eastAsia="IRNazanin"/>
          <w:color w:val="111111"/>
          <w:sz w:val="28"/>
          <w:sz w:val="28"/>
          <w:szCs w:val="28"/>
          <w:rtl w:val="true"/>
          <w:lang w:bidi="fa-IR"/>
        </w:rPr>
        <w:t>و نخستين دلاورى كه در جنگ جلولا، بى‌هيچ ترس و انديشه‌اى قدم به سنگر دشمن نهاده موجب شكست او شده است تميمى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ايشانند كه روزهاى خون‌بار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ارماث و اغواث، و عماس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آفريده‌اند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اينانند كه جنگ‌افزارهاى پادشاهان جهان آن‌روز 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كسرى، و هرمز، و قباد، و فيروز، و هراكليوس، و خاقان چين، و داهر پادشاه هندوستان، و بهرام، و سياوش، و نعمان و ديگر ملوك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غنيمت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ايشانند كه فرماندهى و فرماندارى شهرها و آوردگاه‌هاى نبرد را به خود اختصاص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اعدام‌كنندۀ قاتل عمر از ايشان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خاموش‌كنندۀ آتش فتنه كوفيان در زمان خلافت عثمان از ايشان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ايشان است كه شتابان به يارى عثمان شتافته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ايشان است كه ميانجى صلح و آشتى بين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عايشه، و طلحه و زبير در جنگ جمل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ايشان است كسى كه آتش جنگ جمل را با صدور فرمان عفو عمومى خاموش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آن‌كه حيوانات وحشى با زبانى فصيح با ايشان سخن گفته است از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آن‌كس كه فرشتگانش بركشيده و بر زبانش سخنى پارسى نهاده فتح شهرى بزرگ را موجب شده‌اند، هم از ايشان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همين امتيازات خيالى است كه موجب شده است تا اجنه و فرشتگان صدا به صداى يكديگر داده سرود افتخارات، و مقام و منزلت خاندان تميم را به گوش </w:t>
      </w:r>
    </w:p>
    <w:p>
      <w:pPr>
        <w:pStyle w:val="BookText"/>
        <w:rPr/>
      </w:pPr>
      <w:r>
        <w:rPr>
          <w:rFonts w:ascii="IRNazanin" w:hAnsi="IRNazanin" w:eastAsia="IRNazanin"/>
          <w:color w:val="111111"/>
          <w:sz w:val="28"/>
          <w:sz w:val="28"/>
          <w:szCs w:val="28"/>
          <w:rtl w:val="true"/>
          <w:lang w:bidi="fa-IR"/>
        </w:rPr>
        <w:t>همان راويان خيالى سيف برسانند، تا آنان نيز به نوبۀ خود، چنان افسانه‌هائى را در گوش سيف زمزمه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كه تا به اينجا آورديم و حتى بيش از اين‌ها را از خلال شرح حال بيست و سه تن از اصحاب ساختگى سيف از قبيلۀ تميم دريافته‌ايم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در اين جلد از كتاب نيز ضمن بررسى و شرح حال شش تن ديگر را اصحاب ساختگى تميمى او، نوزده تن از اصحاب خيالى او را از ديگر قبايل عرب به شرح زير مورد بحث و مطالعۀ خود قرار خواهيم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گروهى ديگر از صحابه ساختگى سيف</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نمايندگانى كه به خدمت رسول خدا رسيده‌اند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عبدة بن قرط، تميمى عنبرى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حكيم، ضبى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حارث بن حكيم، ضبى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حليس بن زيدى، ضبى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 يا حارث بن حكيم، خضرامه ضبى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كبيس بن هوذه، سدوسى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 و كارگزاران رسول خدا، و ابو بكر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 بن صخر بن لوذان، انصارى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صخر بن لوذان، انصارى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عكاشه بن ثور، الغوثى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ثور، الغوثى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 الله بن ثور، الغوثى</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پيغامبران از جانب رسول خدا، و كارگزاران آن حضرت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برة بن يحنس، خزاعى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اقرع بن عبد الله، حميرى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جرير بن عبد الله، حميرى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صلصل بن شرجيل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محجوب، عامرى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خفاجى، عامرى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خفاجى، عامرى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عوف، وركانى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عويف، زرقانى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قحيف بن سليك، هالكى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حكيم، قضاعى، قينى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امرؤ القيس، از بنى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صحابيان همنام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خزيمة بن ثابت،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ذى شهادتين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سماك بن خرشه،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از ابى دجانه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صحابيانى از گروه انصار</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بصيره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حاجب بن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يربوع</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 زمل، سلمى دختر حضيفه</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16606_187743"/>
      <w:bookmarkStart w:id="73" w:name="pg16606_187743"/>
      <w:bookmarkEnd w:id="73"/>
    </w:p>
    <w:p>
      <w:pPr>
        <w:pStyle w:val="BookText"/>
        <w:rPr/>
      </w:pPr>
      <w:bookmarkStart w:id="74" w:name="pg16606_187743"/>
      <w:bookmarkEnd w:id="74"/>
      <w:r>
        <w:rPr>
          <w:rFonts w:ascii="IRNazanin" w:hAnsi="IRNazanin" w:eastAsia="IRNazanin"/>
          <w:color w:val="111111"/>
          <w:sz w:val="28"/>
          <w:sz w:val="28"/>
          <w:szCs w:val="28"/>
          <w:rtl w:val="true"/>
          <w:lang w:bidi="fa-IR"/>
        </w:rPr>
        <w:t>صد و پنجاه صحابى ساختگى</w:t>
      </w:r>
    </w:p>
    <w:p>
      <w:pPr>
        <w:pStyle w:val="Heading2"/>
        <w:numPr>
          <w:ilvl w:val="1"/>
          <w:numId w:val="1"/>
        </w:numPr>
        <w:rPr/>
      </w:pPr>
      <w:bookmarkStart w:id="75" w:name="__RefHeading___Toc11041587_1280447820"/>
      <w:bookmarkStart w:id="76" w:name="_Toc22"/>
      <w:bookmarkEnd w:id="75"/>
      <w:r>
        <w:rPr>
          <w:rtl w:val="true"/>
        </w:rPr>
        <w:t>بخش سوم</w:t>
      </w:r>
      <w:r>
        <w:rPr>
          <w:rtl w:val="true"/>
        </w:rPr>
        <w:t xml:space="preserve">: </w:t>
      </w:r>
      <w:r>
        <w:rPr>
          <w:rtl w:val="true"/>
        </w:rPr>
        <w:t>نمايندگان منتخب قبائل كه به خدمت رسول خدا رسيده‌اند</w:t>
      </w:r>
      <w:bookmarkEnd w:id="76"/>
    </w:p>
    <w:p>
      <w:pPr>
        <w:pStyle w:val="Heading3"/>
        <w:numPr>
          <w:ilvl w:val="2"/>
          <w:numId w:val="1"/>
        </w:numPr>
        <w:rPr/>
      </w:pPr>
      <w:bookmarkStart w:id="77" w:name="__RefHeading___Toc11041589_1280447820"/>
      <w:bookmarkStart w:id="78" w:name="_Toc23"/>
      <w:bookmarkEnd w:id="77"/>
      <w:r>
        <w:rPr>
          <w:rtl w:val="true"/>
        </w:rPr>
        <w:t>اشاره</w:t>
      </w:r>
      <w:bookmarkEnd w:id="78"/>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عبدۀ بن قرط، تميمى عنبرى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حكيم، ضبى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حارث بن حكيم، ضبى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حليس بن زيد، ضبى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 يا حارث بن خضرامه، ضبى</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كبيس بن هوذه، سدوسى</w:t>
      </w:r>
      <w:r>
        <w:rPr>
          <w:rFonts w:eastAsia="Amiri" w:cs="Amiri" w:ascii="Amiri" w:hAnsi="Amiri"/>
          <w:color w:val="111111"/>
          <w:sz w:val="28"/>
          <w:szCs w:val="28"/>
          <w:rtl w:val="true"/>
          <w:lang w:bidi="ar-SA"/>
        </w:rPr>
        <w:t xml:space="preserve">. </w:t>
      </w:r>
      <w:bookmarkStart w:id="79" w:name="pg16606_187744"/>
    </w:p>
    <w:p>
      <w:pPr>
        <w:pStyle w:val="BookText"/>
        <w:rPr/>
      </w:pPr>
      <w:bookmarkEnd w:id="79"/>
      <w:r>
        <w:rPr>
          <w:rFonts w:ascii="IRNazanin" w:hAnsi="IRNazanin" w:eastAsia="IRNazanin"/>
          <w:color w:val="111111"/>
          <w:sz w:val="28"/>
          <w:sz w:val="28"/>
          <w:szCs w:val="28"/>
          <w:rtl w:val="true"/>
          <w:lang w:bidi="fa-IR"/>
        </w:rPr>
        <w:t>صد و پنجاه صحابى ساختگى</w:t>
      </w:r>
    </w:p>
    <w:p>
      <w:pPr>
        <w:pStyle w:val="Heading3"/>
        <w:numPr>
          <w:ilvl w:val="2"/>
          <w:numId w:val="1"/>
        </w:numPr>
        <w:rPr/>
      </w:pPr>
      <w:bookmarkStart w:id="80" w:name="__RefHeading___Toc11041591_1280447820"/>
      <w:bookmarkStart w:id="81" w:name="_Toc24"/>
      <w:bookmarkEnd w:id="80"/>
      <w:r>
        <w:rPr>
          <w:rtl w:val="true"/>
        </w:rPr>
        <w:t>نماينده‌اى از تميم</w:t>
      </w:r>
      <w:bookmarkEnd w:id="81"/>
    </w:p>
    <w:p>
      <w:pPr>
        <w:pStyle w:val="Heading4"/>
        <w:numPr>
          <w:ilvl w:val="3"/>
          <w:numId w:val="1"/>
        </w:numPr>
        <w:rPr/>
      </w:pPr>
      <w:bookmarkStart w:id="82" w:name="__RefHeading___Toc11041593_1280447820"/>
      <w:bookmarkStart w:id="83" w:name="_Toc25"/>
      <w:bookmarkEnd w:id="82"/>
      <w:r>
        <w:rPr>
          <w:rtl w:val="true"/>
        </w:rPr>
        <w:t>اشاره</w:t>
      </w:r>
      <w:bookmarkEnd w:id="83"/>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عبدة بن قرط، تميمى عنبرى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آفريده‌اى از آفريده‌هاى سيف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راويانى ساختگى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مصادر و مدارك بحث</w:t>
      </w:r>
      <w:r>
        <w:rPr>
          <w:rFonts w:eastAsia="Amiri" w:cs="Amiri" w:ascii="Amiri" w:hAnsi="Amiri"/>
          <w:color w:val="111111"/>
          <w:sz w:val="28"/>
          <w:szCs w:val="28"/>
          <w:rtl w:val="true"/>
          <w:lang w:bidi="ar-SA"/>
        </w:rPr>
        <w:t xml:space="preserve">. </w:t>
      </w:r>
      <w:bookmarkStart w:id="84" w:name="pg16606_187745"/>
    </w:p>
    <w:p>
      <w:pPr>
        <w:pStyle w:val="Heading4"/>
        <w:numPr>
          <w:ilvl w:val="3"/>
          <w:numId w:val="1"/>
        </w:numPr>
        <w:rPr/>
      </w:pPr>
      <w:bookmarkStart w:id="85" w:name="__RefHeading___Toc11041595_1280447820"/>
      <w:bookmarkStart w:id="86" w:name="_Toc26"/>
      <w:bookmarkEnd w:id="84"/>
      <w:bookmarkEnd w:id="85"/>
      <w:r>
        <w:rPr>
          <w:rtl w:val="true"/>
        </w:rPr>
        <w:t>بيست و چهارمين صحابى ساختگى سيف</w:t>
      </w:r>
      <w:r>
        <w:rPr>
          <w:rtl w:val="true"/>
        </w:rPr>
        <w:t xml:space="preserve">: </w:t>
      </w:r>
      <w:r>
        <w:rPr>
          <w:rtl w:val="true"/>
        </w:rPr>
        <w:t>عبدة بن قرط، تميمى</w:t>
      </w:r>
      <w:bookmarkEnd w:id="86"/>
    </w:p>
    <w:p>
      <w:pPr>
        <w:pStyle w:val="Heading5"/>
        <w:numPr>
          <w:ilvl w:val="4"/>
          <w:numId w:val="1"/>
        </w:numPr>
        <w:rPr/>
      </w:pPr>
      <w:bookmarkStart w:id="87" w:name="__RefHeading___Toc11041597_1280447820"/>
      <w:bookmarkStart w:id="88" w:name="_Toc27"/>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 xml:space="preserve">اين نام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چنين معرفى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عبدۀ بن قرط، نوادۀ خباب بن حرث تميمى عنبرى، كه ابن شاهين به نقل از سيف بن عمر، از قيس بن سليمان بن عبدة عنبرى، از پدر و جدش؛ از عبدة بن قرط كه جزء نمايندگان بنى عنبر به خدمت پيغمبر رسديه است روايت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مخرم بن مخرمة بن قرط، به نمايندگى به خدمت رسول خدا رسيدند، و آن حضرت در حق ايشان دعاى خير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همين موضوع در شرح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كرده‌ام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حجر، پيش از آن 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خواست خدا شرح حالش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 بگويم كه رسول خدا در حق ايشان دعاى خير فرموده است</w:t>
      </w:r>
      <w:r>
        <w:rPr>
          <w:rFonts w:eastAsia="IRNazanin" w:cs="IRNazanin"/>
          <w:color w:val="111111"/>
          <w:sz w:val="28"/>
          <w:szCs w:val="28"/>
          <w:rtl w:val="true"/>
          <w:lang w:bidi="fa-IR"/>
        </w:rPr>
        <w:t>.</w:t>
      </w:r>
    </w:p>
    <w:p>
      <w:pPr>
        <w:pStyle w:val="Heading5"/>
        <w:numPr>
          <w:ilvl w:val="4"/>
          <w:numId w:val="1"/>
        </w:numPr>
        <w:rPr/>
      </w:pPr>
      <w:bookmarkStart w:id="89" w:name="__RefHeading___Toc11041599_1280447820"/>
      <w:bookmarkStart w:id="90" w:name="_Toc28"/>
      <w:bookmarkEnd w:id="89"/>
      <w:r>
        <w:rPr>
          <w:rtl w:val="true"/>
        </w:rPr>
        <w:t>دودمان عبده، و آغاز داستان او</w:t>
      </w:r>
      <w:bookmarkEnd w:id="90"/>
    </w:p>
    <w:p>
      <w:pPr>
        <w:pStyle w:val="Heading6"/>
        <w:numPr>
          <w:ilvl w:val="5"/>
          <w:numId w:val="1"/>
        </w:numPr>
        <w:rPr/>
      </w:pPr>
      <w:bookmarkStart w:id="91" w:name="__RefHeading___Toc11041601_1280447820"/>
      <w:bookmarkStart w:id="92" w:name="_Toc29"/>
      <w:bookmarkEnd w:id="91"/>
      <w:r>
        <w:rPr>
          <w:rtl w:val="true"/>
        </w:rPr>
        <w:t>اشاره</w:t>
      </w:r>
      <w:bookmarkEnd w:id="9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سيف، عبده را از دودمان بنى عنبر از قبايل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آفريده، و آغاز داستان او را چنين ساخته كه گروهى از نمايندگان بنى عنبر، كه در ميانشان گذشته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حيده و وردان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عبدة بن قرط نيز وجود داشته است، به خدمت پيغمبر مى‌رسند، و آن حضرت مخصوصاً براى حيده، و وردان دعاى خير مى‌كند</w:t>
      </w:r>
      <w:r>
        <w:rPr>
          <w:rFonts w:eastAsia="IRNazanin" w:cs="IRNazanin"/>
          <w:color w:val="111111"/>
          <w:sz w:val="28"/>
          <w:szCs w:val="28"/>
          <w:rtl w:val="true"/>
          <w:lang w:bidi="fa-IR"/>
        </w:rPr>
        <w:t xml:space="preserve">. </w:t>
      </w:r>
      <w:bookmarkStart w:id="93" w:name="pg16606_187746"/>
    </w:p>
    <w:p>
      <w:pPr>
        <w:pStyle w:val="Heading6"/>
        <w:numPr>
          <w:ilvl w:val="5"/>
          <w:numId w:val="1"/>
        </w:numPr>
        <w:rPr/>
      </w:pPr>
      <w:bookmarkStart w:id="94" w:name="__RefHeading___Toc11041603_1280447820"/>
      <w:bookmarkStart w:id="95" w:name="_Toc30"/>
      <w:bookmarkEnd w:id="93"/>
      <w:bookmarkEnd w:id="94"/>
      <w:r>
        <w:rPr>
          <w:rtl w:val="true"/>
        </w:rPr>
        <w:t>بررسى اسناد داستان عبده</w:t>
      </w:r>
      <w:bookmarkEnd w:id="95"/>
    </w:p>
    <w:p>
      <w:pPr>
        <w:pStyle w:val="BookText"/>
        <w:rPr/>
      </w:pPr>
      <w:r>
        <w:rPr>
          <w:rFonts w:ascii="IRNazanin" w:hAnsi="IRNazanin" w:eastAsia="IRNazanin"/>
          <w:color w:val="111111"/>
          <w:sz w:val="28"/>
          <w:sz w:val="28"/>
          <w:szCs w:val="28"/>
          <w:rtl w:val="true"/>
          <w:lang w:bidi="fa-IR"/>
        </w:rPr>
        <w:t>سيف مى‌گويد داستان بالا را عبدة بن قرط براى فرزندش عبده، و او را براى پسرش سليمان، و سليمان نيز براى فرزندش قيس تعريف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نه عبدة بن قرطى را كه سيف او را سفير قبيله به خدمت پيغمبر معرفى كرده است وجود خارجى داشته و نه فرزندانى را كه براى او رديف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هم صحابى‌اى به نام عبدة بن قرط كه به گمان سيف به نمايندگى به خدمت رسول خدا رسيده است از ساخته‌هاى او است، و هم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و سليمان، و قيس</w:t>
      </w:r>
      <w:r>
        <w:rPr>
          <w:rFonts w:eastAsia="IRNazanin" w:cs="IRNazanin"/>
          <w:color w:val="111111"/>
          <w:sz w:val="28"/>
          <w:szCs w:val="28"/>
          <w:rtl w:val="true"/>
          <w:lang w:bidi="fa-IR"/>
        </w:rPr>
        <w:t>».</w:t>
      </w:r>
    </w:p>
    <w:p>
      <w:pPr>
        <w:pStyle w:val="Heading6"/>
        <w:numPr>
          <w:ilvl w:val="5"/>
          <w:numId w:val="1"/>
        </w:numPr>
        <w:rPr/>
      </w:pPr>
      <w:bookmarkStart w:id="96" w:name="__RefHeading___Toc11041605_1280447820"/>
      <w:bookmarkStart w:id="97" w:name="_Toc31"/>
      <w:bookmarkEnd w:id="96"/>
      <w:r>
        <w:rPr>
          <w:rtl w:val="true"/>
        </w:rPr>
        <w:t>بررسى خبر</w:t>
      </w:r>
      <w:bookmarkEnd w:id="97"/>
    </w:p>
    <w:p>
      <w:pPr>
        <w:pStyle w:val="BookText"/>
        <w:rPr/>
      </w:pPr>
      <w:r>
        <w:rPr>
          <w:rFonts w:ascii="IRNazanin" w:hAnsi="IRNazanin" w:eastAsia="IRNazanin"/>
          <w:color w:val="111111"/>
          <w:sz w:val="28"/>
          <w:sz w:val="28"/>
          <w:szCs w:val="28"/>
          <w:rtl w:val="true"/>
          <w:lang w:bidi="fa-IR"/>
        </w:rPr>
        <w:t>ما، در جلد دوم اين كتاب، آنجا كه از اسود بن ربيعه سخن گفته‌ايم، حقايق تاريخى آمدن نمايندگان تميم را به خدمت پيغمبر آورده‌ايم، و نشان داده‌ايم كه چگونه و چرا سيف خبر مزبور را تحريف كرده است، و در اينجا نيازى به تكرار آن نمى‌بينم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را هم بگوئيم كه در اخبار غير سيف، دربارۀ نمايندگان تميم نه نامى از عبدة بن قرط ديده مى‌شود، و نه از سلسله راويان خبر او، زيرا تنها شخص سيف بن عمر است كه چنين داستانى را ساخته، و ابن حجر هم به روايت آن اعتماد كرده و نام عبدة بن قرط را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جزء صنف اول از اصحاب رسول خدا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است</w:t>
      </w:r>
      <w:r>
        <w:rPr>
          <w:rFonts w:eastAsia="IRNazanin" w:cs="IRNazanin"/>
          <w:color w:val="111111"/>
          <w:sz w:val="28"/>
          <w:szCs w:val="28"/>
          <w:rtl w:val="true"/>
          <w:lang w:bidi="fa-IR"/>
        </w:rPr>
        <w:t xml:space="preserve">. </w:t>
      </w:r>
      <w:bookmarkStart w:id="98" w:name="pg16606_187747"/>
    </w:p>
    <w:p>
      <w:pPr>
        <w:pStyle w:val="Heading5"/>
        <w:numPr>
          <w:ilvl w:val="4"/>
          <w:numId w:val="1"/>
        </w:numPr>
        <w:rPr/>
      </w:pPr>
      <w:bookmarkStart w:id="99" w:name="__RefHeading___Toc11041607_1280447820"/>
      <w:bookmarkStart w:id="100" w:name="_Toc32"/>
      <w:bookmarkEnd w:id="98"/>
      <w:bookmarkEnd w:id="99"/>
      <w:r>
        <w:rPr>
          <w:rtl w:val="true"/>
        </w:rPr>
        <w:t>مصادر و مدارك بحث</w:t>
      </w:r>
      <w:bookmarkEnd w:id="100"/>
    </w:p>
    <w:p>
      <w:pPr>
        <w:pStyle w:val="BookText"/>
        <w:rPr/>
      </w:pPr>
      <w:r>
        <w:rPr>
          <w:rFonts w:ascii="Amiri" w:hAnsi="Amiri" w:eastAsia="Amiri" w:cs="Amiri"/>
          <w:color w:val="111111"/>
          <w:sz w:val="28"/>
          <w:sz w:val="28"/>
          <w:szCs w:val="28"/>
          <w:rtl w:val="true"/>
          <w:lang w:bidi="ar-SA"/>
        </w:rPr>
        <w:t>شرح حال عبدة بن قرط 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 شمارۀ </w:t>
      </w:r>
      <w:r>
        <w:rPr>
          <w:rFonts w:eastAsia="Amiri" w:cs="Amiri" w:ascii="Amiri" w:hAnsi="Amiri"/>
          <w:color w:val="111111"/>
          <w:sz w:val="28"/>
          <w:szCs w:val="28"/>
          <w:lang w:bidi="ar-SA"/>
        </w:rPr>
        <w:t>5286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eastAsia="IRNazanin" w:cs="IRNazanin"/>
          <w:color w:val="111111"/>
          <w:sz w:val="28"/>
          <w:szCs w:val="28"/>
          <w:lang w:bidi="fa-IR"/>
        </w:rPr>
        <w:t>364/1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بنى عنبر 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جمهره 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اقرع بن حابس، و قعقاع بن 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و ديگر منابع آمده است</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16606_187749"/>
      <w:bookmarkStart w:id="102" w:name="pg16606_187749"/>
      <w:bookmarkEnd w:id="102"/>
    </w:p>
    <w:p>
      <w:pPr>
        <w:pStyle w:val="BookText"/>
        <w:rPr/>
      </w:pPr>
      <w:bookmarkStart w:id="103" w:name="pg16606_187749"/>
      <w:bookmarkEnd w:id="103"/>
      <w:r>
        <w:rPr>
          <w:rFonts w:ascii="IRNazanin" w:hAnsi="IRNazanin" w:eastAsia="IRNazanin"/>
          <w:color w:val="111111"/>
          <w:sz w:val="28"/>
          <w:sz w:val="28"/>
          <w:szCs w:val="28"/>
          <w:rtl w:val="true"/>
          <w:lang w:bidi="fa-IR"/>
        </w:rPr>
        <w:t>صد و پنجاه صحابى ساختگى</w:t>
      </w:r>
    </w:p>
    <w:p>
      <w:pPr>
        <w:pStyle w:val="Heading3"/>
        <w:numPr>
          <w:ilvl w:val="2"/>
          <w:numId w:val="1"/>
        </w:numPr>
        <w:rPr/>
      </w:pPr>
      <w:bookmarkStart w:id="104" w:name="__RefHeading___Toc11041609_1280447820"/>
      <w:bookmarkStart w:id="105" w:name="_Toc33"/>
      <w:bookmarkEnd w:id="104"/>
      <w:r>
        <w:rPr>
          <w:rtl w:val="true"/>
        </w:rPr>
        <w:t>نمايندگانى كه از قبيلۀ ضبه به خدمت رسول خدا رسيده‌اند</w:t>
      </w:r>
      <w:bookmarkEnd w:id="105"/>
    </w:p>
    <w:p>
      <w:pPr>
        <w:pStyle w:val="Heading4"/>
        <w:numPr>
          <w:ilvl w:val="3"/>
          <w:numId w:val="1"/>
        </w:numPr>
        <w:rPr/>
      </w:pPr>
      <w:bookmarkStart w:id="106" w:name="__RefHeading___Toc11041611_1280447820"/>
      <w:bookmarkStart w:id="107" w:name="_Toc34"/>
      <w:bookmarkEnd w:id="106"/>
      <w:r>
        <w:rPr>
          <w:rtl w:val="true"/>
        </w:rPr>
        <w:t>اشاره</w:t>
      </w:r>
      <w:bookmarkEnd w:id="107"/>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حكيم، ضبى</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حارث بن حكيم، ضبى</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حليس بن زيد، ضبى</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 يا حارث بن خضرامه، ضبى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16606_187751"/>
      <w:bookmarkStart w:id="109" w:name="pg16606_187751"/>
      <w:bookmarkEnd w:id="109"/>
    </w:p>
    <w:p>
      <w:pPr>
        <w:pStyle w:val="Heading4"/>
        <w:numPr>
          <w:ilvl w:val="3"/>
          <w:numId w:val="1"/>
        </w:numPr>
        <w:rPr/>
      </w:pPr>
      <w:bookmarkStart w:id="110" w:name="pg16606_187751"/>
      <w:bookmarkStart w:id="111" w:name="__RefHeading___Toc11041613_1280447820"/>
      <w:bookmarkStart w:id="112" w:name="_Toc35"/>
      <w:bookmarkEnd w:id="110"/>
      <w:bookmarkEnd w:id="111"/>
      <w:r>
        <w:rPr>
          <w:rtl w:val="true"/>
        </w:rPr>
        <w:t>بيست و پنجمين صحابى ساختگى سيف</w:t>
      </w:r>
      <w:r>
        <w:rPr>
          <w:rtl w:val="true"/>
        </w:rPr>
        <w:t xml:space="preserve">: </w:t>
      </w:r>
      <w:r>
        <w:rPr>
          <w:rtl w:val="true"/>
        </w:rPr>
        <w:t>عبد الله بن حكيم، ضبى</w:t>
      </w:r>
      <w:bookmarkEnd w:id="112"/>
    </w:p>
    <w:p>
      <w:pPr>
        <w:pStyle w:val="BookText"/>
        <w:rPr/>
      </w:pPr>
      <w:r>
        <w:rPr>
          <w:rFonts w:ascii="IRNazanin" w:hAnsi="IRNazanin" w:eastAsia="IRNazanin"/>
          <w:color w:val="111111"/>
          <w:sz w:val="28"/>
          <w:sz w:val="28"/>
          <w:szCs w:val="28"/>
          <w:rtl w:val="true"/>
          <w:lang w:bidi="fa-IR"/>
        </w:rPr>
        <w:t xml:space="preserve">ابن اثير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اصحابى را چنين معرفى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سيف بن عمر، از صعب بن عطيه بن بلال بن هلال، از پدرش،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الحارث بن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الحارث بن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خدمت رسول خدا رسيد، آن حضرت از او 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اسمت چيست؟ او جواب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الحارث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حضرت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پس نام تو عبد الله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رسول خدا او را مأمور جمع‌آورى صدقات قومش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ضبه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صحابى را ابو موسى بر ابن منده استدراك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چنين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دارقطنى به نقل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از صعب ابن 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 داستان بالا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شرح حال اين صحابى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طريق سيف بن عمر آمده است كه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الحارث بن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نمايندگى خدمت رسول خدا رسيده است</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16606_187753"/>
      <w:bookmarkStart w:id="114" w:name="pg16606_187753"/>
      <w:bookmarkEnd w:id="114"/>
    </w:p>
    <w:p>
      <w:pPr>
        <w:pStyle w:val="Heading4"/>
        <w:numPr>
          <w:ilvl w:val="3"/>
          <w:numId w:val="1"/>
        </w:numPr>
        <w:rPr/>
      </w:pPr>
      <w:bookmarkStart w:id="115" w:name="pg16606_187753"/>
      <w:bookmarkStart w:id="116" w:name="__RefHeading___Toc11041615_1280447820"/>
      <w:bookmarkStart w:id="117" w:name="_Toc36"/>
      <w:bookmarkEnd w:id="115"/>
      <w:bookmarkEnd w:id="116"/>
      <w:r>
        <w:rPr>
          <w:rtl w:val="true"/>
        </w:rPr>
        <w:t>بيست و ششمين صحابى ساختگى</w:t>
      </w:r>
      <w:r>
        <w:rPr>
          <w:rtl w:val="true"/>
        </w:rPr>
        <w:t xml:space="preserve">: </w:t>
      </w:r>
      <w:r>
        <w:rPr>
          <w:rtl w:val="true"/>
        </w:rPr>
        <w:t>حارث بن حكيم، ضبى</w:t>
      </w:r>
      <w:bookmarkEnd w:id="117"/>
    </w:p>
    <w:p>
      <w:pPr>
        <w:pStyle w:val="BookText"/>
        <w:rPr/>
      </w:pPr>
      <w:r>
        <w:rPr>
          <w:rFonts w:ascii="IRNazanin" w:hAnsi="IRNazanin" w:eastAsia="IRNazanin"/>
          <w:color w:val="111111"/>
          <w:sz w:val="28"/>
          <w:sz w:val="28"/>
          <w:szCs w:val="28"/>
          <w:rtl w:val="true"/>
          <w:lang w:bidi="fa-IR"/>
        </w:rPr>
        <w:t xml:space="preserve">ابن اثير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معرفى اين صحابى چنين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ابو موسى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داستان عبد الحارث، و موضوع نمايندگى او را به خدمت پيغمبر كه گذشت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شاهين، و ابو موسى هر كدام از طريق سيف آورده‌اند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داستان عبد الحارث را كه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ذهبى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طريق غيرقابل‌اطمينانى روايت شده است كه او عبد الحارث نام داشته و پيغمبر خدا نامش را به عبد الله برگردانيده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طورى كه در روايت گذشتۀ سيف ديديم، او خبر از نمايندگى يك نفر را به خدمت پيغمبر خدا داده است كه آن حضرت نامش را از عبد الحارث بن حكيم،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برگردانيده است اما دانشمندان همين يك نفر ساختۀ دست خيالات سيف را به دو نفر تبديل و براى هر كدام آن‌ها جداگانه و در رديف اصحاب پيغمبر خدا شرح حال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همان طور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در روايت ديگرى از سيف، اين داستان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زيد بن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 مى‌نويسد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دارقطنى از سيف بن عمر، از صعب بن عطيه، از بلال بن ابى بلال ضبى از پدرش، روايت كرده است كه عبد الحارث بن زيد ضبى به نمايندگى به خدمت </w:t>
      </w:r>
    </w:p>
    <w:p>
      <w:pPr>
        <w:pStyle w:val="BookText"/>
        <w:rPr/>
      </w:pPr>
      <w:r>
        <w:rPr>
          <w:rFonts w:ascii="IRNazanin" w:hAnsi="IRNazanin" w:eastAsia="IRNazanin"/>
          <w:color w:val="111111"/>
          <w:sz w:val="28"/>
          <w:sz w:val="28"/>
          <w:szCs w:val="28"/>
          <w:rtl w:val="true"/>
          <w:lang w:bidi="fa-IR"/>
        </w:rPr>
        <w:t>پيغمبر خدا رسيد و خود را معرفى كرد، رسول خدا در حقش دعا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صحابى پس از تشرف به خدمت پيغمبر، اسلام آورد و رسول خدا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اين نام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عبد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پيغمبر خدا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با شماست و نيكو فرمودى، چه، هيچ پرهيزگارى و تقوا جز با تأييد و نگاهدارى خدا ميسر نيست، و هيچ كارى جز با توفيق ربانى ممكن نگردد، شايسته‌ترين كارى كه بايد انجام شود آن است كه در آن ثواب باشد، و بايسته‌ترين موردى كه از آن دورى را بايد، امورى است كه در پى، عقاب خداوندى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داشتن خدائى چون الله خشنوديم، و به فرمانش گردن مى‌نهيم تا از وعده‌هاى نيكويش بهره برگيريم، و از خشم و عقوبتش در امان بمانيم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الحارث كه 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 به ميان قبيله‌اش بازگشت و هجرت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مطالب را ابو موسى نيز نيز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نيز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دارقطنى از سيف بن عمر به اسنادش از بلال بن ابى بلال از پدرش روايت كرده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 داستان بالا را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خبرى كه گذشت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كلبى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الحارث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ذكر نسب او ادامه داده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نمايندگى به خدمت پيغمبر خدا رسيد، و آن حضرت نامش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حزم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همين مطالب را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داستان بالا را ابن عبد البر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ابن اثير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دانشمندانى چون ابن كلبى، و محمد بن جيب، و ابن ماكولا گرفته و نقل كرده‌اند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اين خبر سندش به ابن كلبى ختم مى‌شود زيرا، ابن حبيب، و ابن حزم، و ابن ماكولا، همگى از راويان سخن ابن كلبى بوده‌اند، و ازآنجا كه وفات اين </w:t>
      </w:r>
    </w:p>
    <w:p>
      <w:pPr>
        <w:pStyle w:val="BookText"/>
        <w:rPr/>
      </w:pPr>
      <w:r>
        <w:rPr>
          <w:rFonts w:ascii="IRNazanin" w:hAnsi="IRNazanin" w:eastAsia="IRNazanin"/>
          <w:color w:val="111111"/>
          <w:sz w:val="28"/>
          <w:sz w:val="28"/>
          <w:szCs w:val="28"/>
          <w:rtl w:val="true"/>
          <w:lang w:bidi="fa-IR"/>
        </w:rPr>
        <w:t xml:space="preserve">دانشمند در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اتفاق افتاده و كتاب فتوح سيف نيز بيش از نيم قرن پيش از آن تاريخ تأليف شده است، اين اطلاعات اين حق را به ما مى‌دهد كه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كلبى خبر مزبور را از سيف گرفته و آن را مختصر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همۀ اين احوال ما زيد بن صفوان را از ساخته‌هاى سيف به حساب نمى‌آوريم، زيرا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كلبى دست نيافتيم تا چنين برداشت و نقل خبر او را قاطعانه تأكيد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گفتنى است كه همين شخص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تراجم رجال در سه شخصيت چهره نموده است به اين ترتيب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زيد بن صفوان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ذيل ابو موسى به همين نام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حارث بن زيد بن صفوان،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ذيل ابو موسى به همين نام معرفى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عبد الله بن حارث به عنوان دو شخصيت، و در دو جا معرفى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شايد منشأ تعدد تسميۀ نماينده‌اى كه به خدمت رسول خدا رسيده است به عبد الله بن حارث، در اصل تحريفى باشد كه براى اولين بار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و در نتيجه ابو موسى را به اشتباه انداخته و در ذيل خود يك بار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حارث بن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بار ديگر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نوشته است، و دانشمندان پس از او نيز از او پيروى كرده‌اند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هم علاوه بر اين اشتباه، اشتباهى ديگرى نيز مرتكب شده، 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حارث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و در دو جاى كتاب خود شرح حال نوشته و بدين‌سان يك شخصيت خيالى، در سه چهره جلوه كرده است</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 w:name="pg16606_187757"/>
      <w:bookmarkStart w:id="119" w:name="pg16606_187757"/>
      <w:bookmarkEnd w:id="119"/>
    </w:p>
    <w:p>
      <w:pPr>
        <w:pStyle w:val="Heading4"/>
        <w:numPr>
          <w:ilvl w:val="3"/>
          <w:numId w:val="1"/>
        </w:numPr>
        <w:rPr/>
      </w:pPr>
      <w:bookmarkStart w:id="120" w:name="pg16606_187757"/>
      <w:bookmarkStart w:id="121" w:name="__RefHeading___Toc11041617_1280447820"/>
      <w:bookmarkStart w:id="122" w:name="_Toc37"/>
      <w:bookmarkEnd w:id="120"/>
      <w:bookmarkEnd w:id="121"/>
      <w:r>
        <w:rPr>
          <w:rtl w:val="true"/>
        </w:rPr>
        <w:t>بيست و هفتمين صحابى ساختگى سيف</w:t>
      </w:r>
      <w:r>
        <w:rPr>
          <w:rtl w:val="true"/>
        </w:rPr>
        <w:t xml:space="preserve">: </w:t>
      </w:r>
      <w:r>
        <w:rPr>
          <w:rtl w:val="true"/>
        </w:rPr>
        <w:t>حليس بن زيد بن صفوان</w:t>
      </w:r>
      <w:bookmarkEnd w:id="122"/>
    </w:p>
    <w:p>
      <w:pPr>
        <w:pStyle w:val="BookText"/>
        <w:rPr/>
      </w:pPr>
      <w:r>
        <w:rPr>
          <w:rFonts w:ascii="IRNazanin" w:hAnsi="IRNazanin" w:eastAsia="IRNazanin"/>
          <w:color w:val="111111"/>
          <w:sz w:val="28"/>
          <w:sz w:val="28"/>
          <w:szCs w:val="28"/>
          <w:rtl w:val="true"/>
          <w:lang w:bidi="fa-IR"/>
        </w:rPr>
        <w:t xml:space="preserve">اين صحابى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معرفى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موسى، به نقل از ابن شاهين آورده است كه سيف بن عمر روايت نموده كه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حليس بن زيد بن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نمايندگى به خدمت پيغمبر خدا رسيد و آن حضرت دست مرحمت بر صورت او كشيده و دعاى خيرش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حليس در اين برخورد به رسول خدا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 من ستمى رود، به تلافى برمى‌خيزم تا حق خود بستانم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در پاسخ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شايسته‌ترين كارى كه مى‌توان كرد، گذشت و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حليس مى‌گويد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مورد حسادت واقع شوم، به سختى به آن برخورده تلافى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پيغمبر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كسى مى‌تواند لطف كريمان را به بدى پاداش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به مردم حسد بَرَد، خشمش فروننشيند، و دلش آرام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مطالب را ابو موسى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سخن ابن اثير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شاهين از او نام برده و از طريق سيف بن عمر روايت كرده است كه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همان داستان بالا را نقل مى‌كند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امّا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معرفى و شرح حال اين صحابى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حليس بن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اندازه بسنده كرده كه بگويد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طريق نامطمئنى آمده است كه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نمايندگى به خدمت پيغمبر خدا رسيده است</w:t>
      </w:r>
      <w:r>
        <w:rPr>
          <w:rFonts w:eastAsia="IRNazanin" w:cs="IRNazanin"/>
          <w:color w:val="111111"/>
          <w:sz w:val="28"/>
          <w:szCs w:val="28"/>
          <w:rtl w:val="true"/>
          <w:lang w:bidi="fa-IR"/>
        </w:rPr>
        <w:t xml:space="preserve">. </w:t>
      </w:r>
      <w:bookmarkStart w:id="123" w:name="pg16606_187759"/>
    </w:p>
    <w:p>
      <w:pPr>
        <w:pStyle w:val="Heading4"/>
        <w:numPr>
          <w:ilvl w:val="3"/>
          <w:numId w:val="1"/>
        </w:numPr>
        <w:rPr/>
      </w:pPr>
      <w:bookmarkStart w:id="124" w:name="__RefHeading___Toc11041619_1280447820"/>
      <w:bookmarkStart w:id="125" w:name="_Toc38"/>
      <w:bookmarkEnd w:id="123"/>
      <w:bookmarkEnd w:id="124"/>
      <w:r>
        <w:rPr>
          <w:rtl w:val="true"/>
        </w:rPr>
        <w:t>بيست و هشتمين صحابى ساختگى سيف بن عمر</w:t>
      </w:r>
      <w:r>
        <w:rPr>
          <w:rtl w:val="true"/>
        </w:rPr>
        <w:t xml:space="preserve">: </w:t>
      </w:r>
      <w:r>
        <w:rPr>
          <w:rtl w:val="true"/>
        </w:rPr>
        <w:t>حر، يا حارث بن خضرامه، ضبى</w:t>
      </w:r>
      <w:r>
        <w:rPr>
          <w:rtl w:val="true"/>
        </w:rPr>
        <w:t>.</w:t>
      </w:r>
      <w:bookmarkEnd w:id="125"/>
    </w:p>
    <w:p>
      <w:pPr>
        <w:pStyle w:val="Heading5"/>
        <w:numPr>
          <w:ilvl w:val="4"/>
          <w:numId w:val="1"/>
        </w:numPr>
        <w:rPr/>
      </w:pPr>
      <w:bookmarkStart w:id="126" w:name="__RefHeading___Toc11041621_1280447820"/>
      <w:bookmarkStart w:id="127" w:name="_Toc39"/>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بن خضرامه ضبى هلالى، با همان اسنادى كه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از سيف بن عمر، از صعب بن هلال ضبى از پدرش روايت شده است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به خدمت پيغمبر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 بن خضرامه ضبى يا هلالى</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داستان حر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شاهين از طريق سيف بن عمر، از صعب بن هلال ضبى از پدرش روايت كرده است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بن خضرامه كه با بنى عباس هم پيمان بوده، در حالى كه رمه‌اى گوسفند، و برده‌اى چند به همراه داشت، در مدينه به خدمت پيغمبر خدا رسيد، رسول خدا به او كفنى مرحمت فرمود و مشت حنوطى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ديرى نپاييد كه حر در مدينه در گذشت، بازماندگانش به مدينه پيامبر خدا گوسفندان را به ايشان داد، و فرمان داد تا بردگان را در مدينه بفروختند و بهاى آن‌ها را به ايشان پرداخت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موسى مدائنى از دارقطنى، از راوى ابن شاهين روايت كرده است كه او دربارۀ چنين صحابه‌اى گفته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بن خضرامه،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 xml:space="preserve">. </w:t>
      </w:r>
      <w:bookmarkStart w:id="128" w:name="pg16606_187760"/>
    </w:p>
    <w:p>
      <w:pPr>
        <w:pStyle w:val="Heading5"/>
        <w:numPr>
          <w:ilvl w:val="4"/>
          <w:numId w:val="1"/>
        </w:numPr>
        <w:rPr/>
      </w:pPr>
      <w:bookmarkStart w:id="129" w:name="__RefHeading___Toc11041623_1280447820"/>
      <w:bookmarkStart w:id="130" w:name="_Toc40"/>
      <w:bookmarkEnd w:id="128"/>
      <w:bookmarkEnd w:id="129"/>
      <w:r>
        <w:rPr>
          <w:rtl w:val="true"/>
        </w:rPr>
        <w:t>نسبت ضبّه</w:t>
      </w:r>
      <w:bookmarkEnd w:id="130"/>
    </w:p>
    <w:p>
      <w:pPr>
        <w:pStyle w:val="Heading6"/>
        <w:numPr>
          <w:ilvl w:val="5"/>
          <w:numId w:val="1"/>
        </w:numPr>
        <w:rPr/>
      </w:pPr>
      <w:bookmarkStart w:id="131" w:name="__RefHeading___Toc11041625_1280447820"/>
      <w:bookmarkStart w:id="132" w:name="_Toc41"/>
      <w:bookmarkEnd w:id="131"/>
      <w:r>
        <w:rPr>
          <w:rtl w:val="true"/>
        </w:rPr>
        <w:t>اشاره</w:t>
      </w:r>
      <w:bookmarkEnd w:id="132"/>
    </w:p>
    <w:p>
      <w:pPr>
        <w:pStyle w:val="BookText"/>
        <w:rPr/>
      </w:pPr>
      <w:r>
        <w:rPr>
          <w:rFonts w:ascii="Amiri" w:hAnsi="Amiri" w:eastAsia="Amiri" w:cs="Amiri"/>
          <w:color w:val="111111"/>
          <w:sz w:val="28"/>
          <w:sz w:val="28"/>
          <w:szCs w:val="28"/>
          <w:rtl w:val="true"/>
          <w:lang w:bidi="ar-SA"/>
        </w:rPr>
        <w:t xml:space="preserve">ضبّى، اين كلمه نسبتى است 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ضبة بن أد بن طابخة بن الياس بن مضر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عموى تميم داده شده است</w:t>
      </w:r>
      <w:r>
        <w:rPr>
          <w:rFonts w:eastAsia="Amiri" w:cs="Amiri" w:ascii="Amiri" w:hAnsi="Amiri"/>
          <w:color w:val="111111"/>
          <w:sz w:val="28"/>
          <w:szCs w:val="28"/>
          <w:rtl w:val="true"/>
          <w:lang w:bidi="ar-SA"/>
        </w:rPr>
        <w:t>.</w:t>
      </w:r>
    </w:p>
    <w:p>
      <w:pPr>
        <w:pStyle w:val="Heading6"/>
        <w:numPr>
          <w:ilvl w:val="5"/>
          <w:numId w:val="1"/>
        </w:numPr>
        <w:rPr/>
      </w:pPr>
      <w:bookmarkStart w:id="133" w:name="__RefHeading___Toc11041627_1280447820"/>
      <w:bookmarkStart w:id="134" w:name="_Toc42"/>
      <w:bookmarkEnd w:id="133"/>
      <w:r>
        <w:rPr>
          <w:rtl w:val="true"/>
        </w:rPr>
        <w:t>بررسى اسناد داستان</w:t>
      </w:r>
      <w:bookmarkEnd w:id="134"/>
    </w:p>
    <w:p>
      <w:pPr>
        <w:pStyle w:val="BookText"/>
        <w:rPr/>
      </w:pPr>
      <w:r>
        <w:rPr>
          <w:rFonts w:ascii="IRNazanin" w:hAnsi="IRNazanin" w:eastAsia="IRNazanin"/>
          <w:color w:val="111111"/>
          <w:sz w:val="28"/>
          <w:sz w:val="28"/>
          <w:szCs w:val="28"/>
          <w:rtl w:val="true"/>
          <w:lang w:bidi="fa-IR"/>
        </w:rPr>
        <w:t>دانشمندان، اسناد سيف را در داستان حليس نياورده‌اند، اما بقيۀ اخبار را از طريق سيف، از صعب، از بلال بن ابى بلال، از پدرش روايت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حقيقت راوى‌اى خيالى و ساختگى، از ساختگى و خيالى ديگر، و او هم از موجودى و همى و ساختگى نقل قول و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يكى از آن افسانه‌ها را سيف با همين سند به شخص صحابى ساختگى خود مربوط ساخته، روايت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اين موضوع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رواة مختلقون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اشاره كرده‌ايم</w:t>
      </w:r>
      <w:r>
        <w:rPr>
          <w:rFonts w:eastAsia="IRNazanin" w:cs="IRNazanin"/>
          <w:color w:val="111111"/>
          <w:sz w:val="28"/>
          <w:szCs w:val="28"/>
          <w:rtl w:val="true"/>
          <w:lang w:bidi="fa-IR"/>
        </w:rPr>
        <w:t>.</w:t>
      </w:r>
    </w:p>
    <w:p>
      <w:pPr>
        <w:pStyle w:val="Heading6"/>
        <w:numPr>
          <w:ilvl w:val="5"/>
          <w:numId w:val="1"/>
        </w:numPr>
        <w:rPr/>
      </w:pPr>
      <w:bookmarkStart w:id="135" w:name="__RefHeading___Toc11041629_1280447820"/>
      <w:bookmarkStart w:id="136" w:name="_Toc43"/>
      <w:bookmarkEnd w:id="135"/>
      <w:r>
        <w:rPr>
          <w:rtl w:val="true"/>
        </w:rPr>
        <w:t>مقايسۀ اخبار سيف با ديگران</w:t>
      </w:r>
      <w:bookmarkEnd w:id="136"/>
    </w:p>
    <w:p>
      <w:pPr>
        <w:pStyle w:val="BookText"/>
        <w:rPr/>
      </w:pPr>
      <w:r>
        <w:rPr>
          <w:rFonts w:ascii="IRNazanin" w:hAnsi="IRNazanin" w:eastAsia="IRNazanin"/>
          <w:color w:val="111111"/>
          <w:sz w:val="28"/>
          <w:sz w:val="28"/>
          <w:szCs w:val="28"/>
          <w:rtl w:val="true"/>
          <w:lang w:bidi="fa-IR"/>
        </w:rPr>
        <w:t>سيف تنها كسى است كه داستان‌هايى را كه گذشت روايت نموده است، در صورتى كه نزد آن‌ها كه با دقتى وسواس‌گونه دستجات و نمايندگانى را كه به خدمت رسول خدا رسيده‌اند، به شرح كشيده‌اند، از اين مطالب سيف چيزى ديده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دانشمندانى چون ابن سعد در طبقاتش اعتنائى به روايات سيف نداشته و به آن‌ها اعتماد نكره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بلاذرى نيز در قسمت اول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كه اختصاص به شرح سيرۀ پيامبر خدا دارد، و همچنين يعقوبى در تاريخش، اعتماد چندانى به روايات سيف نكرده‌اند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 طور كه گفتيم خبر نمايندگى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زيد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راويان اين خبر را نزد ابن كلبى يافته‌ايم، اما اين كه خود ابن كلبى اين خبر را از كجا به دست آورده است هنوز به مصدر آن دست نيافته‌ايم</w:t>
      </w:r>
      <w:r>
        <w:rPr>
          <w:rFonts w:eastAsia="IRNazanin" w:cs="IRNazanin"/>
          <w:color w:val="111111"/>
          <w:sz w:val="28"/>
          <w:szCs w:val="28"/>
          <w:rtl w:val="true"/>
          <w:lang w:bidi="fa-IR"/>
        </w:rPr>
        <w:t xml:space="preserve">. </w:t>
      </w:r>
      <w:bookmarkStart w:id="137" w:name="pg16606_187761"/>
    </w:p>
    <w:p>
      <w:pPr>
        <w:pStyle w:val="Heading6"/>
        <w:numPr>
          <w:ilvl w:val="5"/>
          <w:numId w:val="1"/>
        </w:numPr>
        <w:rPr/>
      </w:pPr>
      <w:bookmarkStart w:id="138" w:name="__RefHeading___Toc11041631_1280447820"/>
      <w:bookmarkStart w:id="139" w:name="_Toc44"/>
      <w:bookmarkEnd w:id="137"/>
      <w:bookmarkEnd w:id="138"/>
      <w:r>
        <w:rPr>
          <w:rtl w:val="true"/>
        </w:rPr>
        <w:t>كوتاه سخن اين كه</w:t>
      </w:r>
      <w:bookmarkEnd w:id="139"/>
    </w:p>
    <w:p>
      <w:pPr>
        <w:pStyle w:val="BookText"/>
        <w:rPr/>
      </w:pPr>
      <w:r>
        <w:rPr>
          <w:rFonts w:ascii="IRNazanin" w:hAnsi="IRNazanin" w:eastAsia="IRNazanin"/>
          <w:color w:val="111111"/>
          <w:sz w:val="28"/>
          <w:sz w:val="28"/>
          <w:szCs w:val="28"/>
          <w:rtl w:val="true"/>
          <w:lang w:bidi="fa-IR"/>
        </w:rPr>
        <w:t>سيف در چهار روايت، از نمايندگى افرادى از قبيلۀ بنى ضبه به خدمت پيغمبر خدا سخن گفته است و دانشمندان نيز به شرح حال آن‌ها در رديف ديگر اصحاب پيغمبر به شرح زير پرداخته‌اند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روايت سيف، نمايندگى عبد الحارث بن حكيم ضبى از جانب رسول خدا، و اين كه آن حضرت نام او را از عبد الحارث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داده، و مأمور جمع‌آورى صدقات قبيله‌اش فرموده است، طى دو شماره، و براى دو صحابى به طور جداگانه شرح حال نوشته‌اند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حارث بن حكيم، ضبى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حكيم، ضبى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همين ترتيب اين دو نام، به عنوان صحابى، در رديف ديگر اصحاب پيغمبر خدا به ثبت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سيف نمايندگى عبد الحارث بن زيد بن صفوان را به خدمت پيغمبر روايت كرده و مدعى شده است كه آن حضرت نام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داده، و پس از اين تغيير نام، عبد الله جديد در مقام نصيحت و تعليم حكمت به رسول خدا برآمده به او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خوددارى و تقوا، جز با نگهدارى خدا ممكن نيست، و هيچ كارى هم جز با توفيق ربانى شدنى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و شايسته‌ترين كارى كه مى‌توان به آن دست زد، كارى است كه در پى ثواب داشته باشد، و بايسته‌ترين موردى كه بايد از آن بر حذر بود، امورى است كه به دنبالش خشم و غضب پروردگارى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ترتيب اين عبد الله بن زيد بن صفوان است كه رسول خدا را تحت تعليم قرار داده به او درس مى‌دهد، نه پيغمبر خدا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خبر نمايندگى اين صحابى را بدون ذكر نصيحت و تعليمش را رسول خدا،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راويان سخن او يافتيم، كه چون سيف بر ابن كلبى تقدم زمانى داشت، و روا دانستيم كه بگوئيم، ابن كلبى نيز اين خبر را از سيف گرفته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ديديم كه همين يك چهره هم، در كتاب‌هائى كه به شرح حال اصحاب پيغمبر خدا پرداخته‌اند، در سه شخصيّت به خودنمائى پرداخته است</w:t>
      </w:r>
      <w:r>
        <w:rPr>
          <w:rFonts w:eastAsia="IRNazanin" w:cs="IRNazanin"/>
          <w:color w:val="111111"/>
          <w:sz w:val="28"/>
          <w:szCs w:val="28"/>
          <w:rtl w:val="true"/>
          <w:lang w:bidi="fa-IR"/>
        </w:rPr>
        <w:t xml:space="preserve">!! </w:t>
      </w:r>
      <w:bookmarkStart w:id="140" w:name="pg16606_187762"/>
    </w:p>
    <w:p>
      <w:pPr>
        <w:pStyle w:val="BookText"/>
        <w:rPr/>
      </w:pPr>
      <w:bookmarkEnd w:id="140"/>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سيف بن عمر، نمايندگى حليس بن زيد را پس از وفات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تأكيد كرده كه پيغمبر دست مرحمت بر صورت حليس كشيده و برايش دعاى خير فرموده، و پند و اندرزش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با توجه به همين روايت و اعتماد بر آن، براى حليس شرح حال نوشته نامش را در رديف ديگر اصحاب رسول خدا به ثبت رسانيده‌اند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سيف از نمايندگى حر، يا حارث بن خضرامه، به همراهى گله‌اى از گوسفندان، و بردگانش به خدمت پيغمبر خدا سخن گفته اما ديگر در آن مقام نبوده تا اين صحابى نوآفريدۀ خود را به زادگاه و نزد خانواده‌اش بازگرداند، بلكه برعكس، از رسول خدا برايش كفنى و مشتى حنوط مى‌گيرد، و آن بينوا را در همان غربت مى‌ميراند، و همان‌جا به خاكش مى‌سپارد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هم پس از مرگ چنين شخصيتى، مقرر مى‌دارد تا برده‌فروشى، برده‌هاى او را به فروش برساند، و بهاى ايشان را با رمۀ گوسفندانش به بازماندگانش تحويل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بدين‌سان او را در رديف اصحاب نشانده برايش شرح حال نوشته‌اند</w:t>
      </w:r>
      <w:r>
        <w:rPr>
          <w:rFonts w:eastAsia="Amiri" w:cs="Amiri" w:ascii="Amiri" w:hAnsi="Amiri"/>
          <w:color w:val="111111"/>
          <w:sz w:val="28"/>
          <w:szCs w:val="28"/>
          <w:rtl w:val="true"/>
          <w:lang w:bidi="ar-SA"/>
        </w:rPr>
        <w:t>.</w:t>
      </w:r>
    </w:p>
    <w:p>
      <w:pPr>
        <w:pStyle w:val="Heading6"/>
        <w:numPr>
          <w:ilvl w:val="5"/>
          <w:numId w:val="1"/>
        </w:numPr>
        <w:rPr/>
      </w:pPr>
      <w:bookmarkStart w:id="141" w:name="__RefHeading___Toc11041633_1280447820"/>
      <w:bookmarkStart w:id="142" w:name="_Toc45"/>
      <w:bookmarkEnd w:id="141"/>
      <w:r>
        <w:rPr>
          <w:rtl w:val="true"/>
        </w:rPr>
        <w:t>دست‌آورد سخنان سيف</w:t>
      </w:r>
      <w:bookmarkEnd w:id="1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خلق چهار تن صحابى، كه افتخار نماينده بودن را نيز بيدك مى‌كشند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صحابه‌اى عامل، و كارگزارى براى رسول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خلق و آفرينش چهار راوى سخن از رسول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 سه روايت براى رسول خدا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بالاخره اين همه تراوش افكار سيف دروغ‌پردازى است كه به زندقه نيز متهم بوده است</w:t>
      </w:r>
      <w:r>
        <w:rPr>
          <w:rFonts w:eastAsia="IRNazanin" w:cs="IRNazanin"/>
          <w:color w:val="111111"/>
          <w:sz w:val="28"/>
          <w:szCs w:val="28"/>
          <w:rtl w:val="true"/>
          <w:lang w:bidi="fa-IR"/>
        </w:rPr>
        <w:t>.</w:t>
      </w:r>
    </w:p>
    <w:p>
      <w:pPr>
        <w:pStyle w:val="Heading6"/>
        <w:numPr>
          <w:ilvl w:val="5"/>
          <w:numId w:val="1"/>
        </w:numPr>
        <w:rPr/>
      </w:pPr>
      <w:bookmarkStart w:id="143" w:name="__RefHeading___Toc11041635_1280447820"/>
      <w:bookmarkStart w:id="144" w:name="_Toc46"/>
      <w:bookmarkEnd w:id="143"/>
      <w:r>
        <w:rPr>
          <w:rtl w:val="true"/>
        </w:rPr>
        <w:t>اسناد احاديث سيف</w:t>
      </w:r>
      <w:bookmarkEnd w:id="14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عطيه بن بلال،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راويانى كه سيف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يك روايت هم، از شخص صحابى ساخته شده</w:t>
      </w:r>
      <w:r>
        <w:rPr>
          <w:rFonts w:eastAsia="IRNazanin" w:cs="IRNazanin"/>
          <w:color w:val="111111"/>
          <w:sz w:val="28"/>
          <w:szCs w:val="28"/>
          <w:rtl w:val="true"/>
          <w:lang w:bidi="fa-IR"/>
        </w:rPr>
        <w:t xml:space="preserve">!! </w:t>
      </w:r>
      <w:bookmarkStart w:id="145" w:name="pg16606_187763"/>
    </w:p>
    <w:p>
      <w:pPr>
        <w:pStyle w:val="Heading6"/>
        <w:numPr>
          <w:ilvl w:val="5"/>
          <w:numId w:val="1"/>
        </w:numPr>
        <w:rPr/>
      </w:pPr>
      <w:bookmarkStart w:id="146" w:name="__RefHeading___Toc11041637_1280447820"/>
      <w:bookmarkStart w:id="147" w:name="_Toc47"/>
      <w:bookmarkEnd w:id="145"/>
      <w:bookmarkEnd w:id="146"/>
      <w:r>
        <w:rPr>
          <w:rtl w:val="true"/>
        </w:rPr>
        <w:t>راويان سخن سيف</w:t>
      </w:r>
      <w:bookmarkEnd w:id="1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دارقطنى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بر حسب گفتۀ نويسندگان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شرح حا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زيد، و عبد الله بن حكيم، و حارث بن خضرامه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گرفته‌اند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شاهين،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موجب تأكيد نويسندۀ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شرح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حليس بن زيد، و حارث بن حكيم، و حر بن خضرامه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اثير در ترجمۀ حليس بن زيد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ابن اثير، و ابن حجر 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حليس بن زيد، و عبد الله بن حكيم، و حارث بن حكيم، و حر بن خضرامه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مطلب گرفته‌اند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شرح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 بن حكيم، و حليس بن زيد و حارث بن خضرامه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آورده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تجريدش كه شرح حال حارث بن حكيم، و حليس، را آورده است</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شرح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 بن حكيم، و حليس بن زيد، و حر بن خضرامه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آورده است</w:t>
      </w:r>
      <w:r>
        <w:rPr>
          <w:rFonts w:eastAsia="Amiri" w:cs="Amiri" w:ascii="Amiri" w:hAnsi="Amiri"/>
          <w:color w:val="111111"/>
          <w:sz w:val="28"/>
          <w:szCs w:val="28"/>
          <w:rtl w:val="true"/>
          <w:lang w:bidi="ar-SA"/>
        </w:rPr>
        <w:t xml:space="preserve">. </w:t>
      </w:r>
      <w:bookmarkStart w:id="148" w:name="pg16606_187764"/>
    </w:p>
    <w:p>
      <w:pPr>
        <w:pStyle w:val="Heading4"/>
        <w:numPr>
          <w:ilvl w:val="3"/>
          <w:numId w:val="1"/>
        </w:numPr>
        <w:rPr/>
      </w:pPr>
      <w:bookmarkStart w:id="149" w:name="__RefHeading___Toc11041639_1280447820"/>
      <w:bookmarkStart w:id="150" w:name="_Toc48"/>
      <w:bookmarkEnd w:id="148"/>
      <w:bookmarkEnd w:id="149"/>
      <w:r>
        <w:rPr>
          <w:rtl w:val="true"/>
        </w:rPr>
        <w:t>مصادر و مدارك بحث</w:t>
      </w:r>
      <w:bookmarkEnd w:id="150"/>
    </w:p>
    <w:p>
      <w:pPr>
        <w:pStyle w:val="BookText"/>
        <w:rPr/>
      </w:pPr>
      <w:r>
        <w:rPr>
          <w:rFonts w:ascii="Amiri" w:hAnsi="Amiri" w:eastAsia="Amiri" w:cs="Amiri"/>
          <w:color w:val="111111"/>
          <w:sz w:val="28"/>
          <w:sz w:val="28"/>
          <w:szCs w:val="28"/>
          <w:rtl w:val="true"/>
          <w:lang w:bidi="ar-SA"/>
        </w:rPr>
        <w:t>شرح حال عبد الله حكيم ضبى 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حال عبد الله حكيم ضبى 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اسد الغابه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 شمارۀ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 شمارۀ </w:t>
      </w:r>
      <w:r>
        <w:rPr>
          <w:rFonts w:eastAsia="Amiri" w:cs="Amiri" w:ascii="Amiri" w:hAnsi="Amiri"/>
          <w:color w:val="111111"/>
          <w:sz w:val="28"/>
          <w:szCs w:val="28"/>
          <w:lang w:bidi="ar-SA"/>
        </w:rPr>
        <w:t>3146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حال حارث بن حكيم ضبى 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اسد الغابه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 شمارۀ </w:t>
      </w:r>
      <w:r>
        <w:rPr>
          <w:rFonts w:eastAsia="Amiri" w:cs="Amiri" w:ascii="Amiri" w:hAnsi="Amiri"/>
          <w:color w:val="111111"/>
          <w:sz w:val="28"/>
          <w:szCs w:val="28"/>
          <w:lang w:bidi="ar-SA"/>
        </w:rPr>
        <w:t>2034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 شمارۀ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حال عبد الحارث بن زيد، و سخن او با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اسد الغابه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 شمارۀ </w:t>
      </w:r>
      <w:r>
        <w:rPr>
          <w:rFonts w:eastAsia="Amiri" w:cs="Amiri" w:ascii="Amiri" w:hAnsi="Amiri"/>
          <w:color w:val="111111"/>
          <w:sz w:val="28"/>
          <w:szCs w:val="28"/>
          <w:lang w:bidi="ar-SA"/>
        </w:rPr>
        <w:t>4687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تلخيص جمهره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گراور از نسخه خطى، موجود در كتابخانۀ آيت‌الله نجفى مرعشى در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جمهرۀ 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حال عبد الله بن حارث در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 شمارۀ </w:t>
      </w:r>
      <w:r>
        <w:rPr>
          <w:rFonts w:eastAsia="Amiri" w:cs="Amiri" w:ascii="Amiri" w:hAnsi="Amiri"/>
          <w:color w:val="111111"/>
          <w:sz w:val="28"/>
          <w:szCs w:val="28"/>
          <w:lang w:bidi="ar-SA"/>
        </w:rPr>
        <w:t>1479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اسد الغابه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 شمارۀ </w:t>
      </w:r>
      <w:r>
        <w:rPr>
          <w:rFonts w:eastAsia="Amiri" w:cs="Amiri" w:ascii="Amiri" w:hAnsi="Amiri"/>
          <w:color w:val="111111"/>
          <w:sz w:val="28"/>
          <w:szCs w:val="28"/>
          <w:lang w:bidi="ar-SA"/>
        </w:rPr>
        <w:t>6588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حال عبد الله بن زيد بن صفوان 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 شمارۀ </w:t>
      </w:r>
      <w:r>
        <w:rPr>
          <w:rFonts w:eastAsia="Amiri" w:cs="Amiri" w:ascii="Amiri" w:hAnsi="Amiri"/>
          <w:color w:val="111111"/>
          <w:sz w:val="28"/>
          <w:szCs w:val="28"/>
          <w:lang w:bidi="ar-SA"/>
        </w:rPr>
        <w:t>4687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حال عبد الله بن حرث 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 شمارۀ </w:t>
      </w:r>
      <w:r>
        <w:rPr>
          <w:rFonts w:eastAsia="Amiri" w:cs="Amiri" w:ascii="Amiri" w:hAnsi="Amiri"/>
          <w:color w:val="111111"/>
          <w:sz w:val="28"/>
          <w:szCs w:val="28"/>
          <w:lang w:bidi="ar-SA"/>
        </w:rPr>
        <w:t>6588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شمارۀ </w:t>
      </w:r>
      <w:r>
        <w:rPr>
          <w:rFonts w:eastAsia="Amiri" w:cs="Amiri" w:ascii="Amiri" w:hAnsi="Amiri"/>
          <w:color w:val="111111"/>
          <w:sz w:val="28"/>
          <w:szCs w:val="28"/>
          <w:lang w:bidi="ar-SA"/>
        </w:rPr>
        <w:t>6589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حال حليس بن زيد 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 شمارۀ </w:t>
      </w:r>
      <w:r>
        <w:rPr>
          <w:rFonts w:eastAsia="Amiri" w:cs="Amiri" w:ascii="Amiri" w:hAnsi="Amiri"/>
          <w:color w:val="111111"/>
          <w:sz w:val="28"/>
          <w:szCs w:val="28"/>
          <w:lang w:bidi="ar-SA"/>
        </w:rPr>
        <w:t>1810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 شمارۀ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حال حارث بن خضرامه 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اسد الغابه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حال حرّ بن خضرامه و داستانش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 شمارۀ </w:t>
      </w: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 w:name="pg16606_187767"/>
      <w:bookmarkStart w:id="152" w:name="pg16606_187767"/>
      <w:bookmarkEnd w:id="152"/>
    </w:p>
    <w:p>
      <w:pPr>
        <w:pStyle w:val="BookText"/>
        <w:rPr/>
      </w:pPr>
      <w:bookmarkStart w:id="153" w:name="pg16606_187767"/>
      <w:bookmarkEnd w:id="153"/>
      <w:r>
        <w:rPr>
          <w:rFonts w:ascii="IRNazanin" w:hAnsi="IRNazanin" w:eastAsia="IRNazanin"/>
          <w:color w:val="111111"/>
          <w:sz w:val="28"/>
          <w:sz w:val="28"/>
          <w:szCs w:val="28"/>
          <w:rtl w:val="true"/>
          <w:lang w:bidi="fa-IR"/>
        </w:rPr>
        <w:t>صد و پنجاه صحابى ساختگى</w:t>
      </w:r>
    </w:p>
    <w:p>
      <w:pPr>
        <w:pStyle w:val="Heading3"/>
        <w:numPr>
          <w:ilvl w:val="2"/>
          <w:numId w:val="1"/>
        </w:numPr>
        <w:rPr/>
      </w:pPr>
      <w:bookmarkStart w:id="154" w:name="__RefHeading___Toc11041641_1280447820"/>
      <w:bookmarkStart w:id="155" w:name="_Toc49"/>
      <w:bookmarkEnd w:id="154"/>
      <w:r>
        <w:rPr>
          <w:rtl w:val="true"/>
        </w:rPr>
        <w:t xml:space="preserve">نماينده‌اى از </w:t>
      </w:r>
      <w:r>
        <w:rPr>
          <w:rtl w:val="true"/>
        </w:rPr>
        <w:t>«</w:t>
      </w:r>
      <w:r>
        <w:rPr>
          <w:rtl w:val="true"/>
        </w:rPr>
        <w:t>سدوس</w:t>
      </w:r>
      <w:r>
        <w:rPr>
          <w:rtl w:val="true"/>
        </w:rPr>
        <w:t xml:space="preserve">» </w:t>
      </w:r>
      <w:r>
        <w:rPr>
          <w:rtl w:val="true"/>
        </w:rPr>
        <w:t>به خدمت رسول خدا</w:t>
      </w:r>
      <w:bookmarkEnd w:id="155"/>
    </w:p>
    <w:p>
      <w:pPr>
        <w:pStyle w:val="Heading4"/>
        <w:numPr>
          <w:ilvl w:val="3"/>
          <w:numId w:val="1"/>
        </w:numPr>
        <w:rPr/>
      </w:pPr>
      <w:bookmarkStart w:id="156" w:name="__RefHeading___Toc11041643_1280447820"/>
      <w:bookmarkStart w:id="157" w:name="_Toc50"/>
      <w:bookmarkEnd w:id="156"/>
      <w:r>
        <w:rPr>
          <w:rtl w:val="true"/>
        </w:rPr>
        <w:t>اشاره</w:t>
      </w:r>
      <w:bookmarkEnd w:id="157"/>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كبيس بن هوذه، سدوسى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 و نسب اين صحابى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نمايندگى او، و فرمان پيامبر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بررسى اسناد داستان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دست‌آورد و ريشه‌يابى</w:t>
      </w:r>
      <w:r>
        <w:rPr>
          <w:rFonts w:eastAsia="Amiri" w:cs="Amiri" w:ascii="Amiri" w:hAnsi="Amiri"/>
          <w:color w:val="111111"/>
          <w:sz w:val="28"/>
          <w:szCs w:val="28"/>
          <w:rtl w:val="true"/>
          <w:lang w:bidi="ar-SA"/>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8" w:name="pg16606_187769"/>
      <w:bookmarkStart w:id="159" w:name="pg16606_187769"/>
      <w:bookmarkEnd w:id="159"/>
    </w:p>
    <w:p>
      <w:pPr>
        <w:pStyle w:val="Heading4"/>
        <w:numPr>
          <w:ilvl w:val="3"/>
          <w:numId w:val="1"/>
        </w:numPr>
        <w:rPr/>
      </w:pPr>
      <w:bookmarkStart w:id="160" w:name="pg16606_187769"/>
      <w:bookmarkStart w:id="161" w:name="__RefHeading___Toc11041645_1280447820"/>
      <w:bookmarkStart w:id="162" w:name="_Toc51"/>
      <w:bookmarkEnd w:id="160"/>
      <w:bookmarkEnd w:id="161"/>
      <w:r>
        <w:rPr>
          <w:rtl w:val="true"/>
        </w:rPr>
        <w:t>بيست و نهمين صحابى ساختگى سيف بن عمر</w:t>
      </w:r>
      <w:r>
        <w:rPr>
          <w:rtl w:val="true"/>
        </w:rPr>
        <w:t xml:space="preserve">: </w:t>
      </w:r>
      <w:r>
        <w:rPr>
          <w:rtl w:val="true"/>
        </w:rPr>
        <w:t>كبيس بن هوذه، سدوسى</w:t>
      </w:r>
      <w:bookmarkEnd w:id="162"/>
    </w:p>
    <w:p>
      <w:pPr>
        <w:pStyle w:val="Heading5"/>
        <w:numPr>
          <w:ilvl w:val="4"/>
          <w:numId w:val="1"/>
        </w:numPr>
        <w:rPr/>
      </w:pPr>
      <w:bookmarkStart w:id="163" w:name="__RefHeading___Toc11041647_1280447820"/>
      <w:bookmarkStart w:id="164" w:name="_Toc52"/>
      <w:bookmarkEnd w:id="163"/>
      <w:r>
        <w:rPr>
          <w:rtl w:val="true"/>
        </w:rPr>
        <w:t>نام و نسب اين صحابى</w:t>
      </w:r>
      <w:bookmarkEnd w:id="164"/>
    </w:p>
    <w:p>
      <w:pPr>
        <w:pStyle w:val="BookText"/>
        <w:rPr/>
      </w:pPr>
      <w:r>
        <w:rPr>
          <w:rFonts w:ascii="Amiri" w:hAnsi="Amiri" w:eastAsia="Amiri" w:cs="Amiri"/>
          <w:color w:val="111111"/>
          <w:sz w:val="28"/>
          <w:sz w:val="28"/>
          <w:szCs w:val="28"/>
          <w:rtl w:val="true"/>
          <w:lang w:bidi="ar-SA"/>
        </w:rPr>
        <w:t xml:space="preserve">نام اين صحابى در كتاب‌هاى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كبيس بن هوذه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نام را ثبت كرده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يك نسخۀ قديمى ابن شاهين، اين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خطى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الصحابۀ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منده، اين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كبيش بن 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شده و ابن اثير،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همين نام را پذيرفته و از ابن منده پيروى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نسب اين صحابى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اسماء الصحابه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كه سيف بن عمر، اين صحابى را از قبيلۀ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حارث بن سدوس كه از تيرۀ بنى بكر وائل عدنانى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حزم در جمهرۀ خود، به شرح حال گروهى از بنى حارث پرداخته، اما در ميان آن‌ها از صحابه‌اى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كبيس، يا كنيس، و يا كبيش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پدرى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هوذه، و يا 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ذكرى به ميان نياورده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سمعانى آنجا كه گروهى از بنى حارث بن سدوس را 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 نامى از اين پدر و پسر نبرده است</w:t>
      </w:r>
      <w:r>
        <w:rPr>
          <w:rFonts w:eastAsia="IRNazanin" w:cs="IRNazanin"/>
          <w:color w:val="111111"/>
          <w:sz w:val="28"/>
          <w:szCs w:val="28"/>
          <w:rtl w:val="true"/>
          <w:lang w:bidi="fa-IR"/>
        </w:rPr>
        <w:t>.</w:t>
      </w:r>
    </w:p>
    <w:p>
      <w:pPr>
        <w:pStyle w:val="Heading5"/>
        <w:numPr>
          <w:ilvl w:val="4"/>
          <w:numId w:val="1"/>
        </w:numPr>
        <w:rPr/>
      </w:pPr>
      <w:bookmarkStart w:id="165" w:name="__RefHeading___Toc11041649_1280447820"/>
      <w:bookmarkStart w:id="166" w:name="_Toc53"/>
      <w:bookmarkEnd w:id="165"/>
      <w:r>
        <w:rPr>
          <w:rtl w:val="true"/>
        </w:rPr>
        <w:t>داستان كبيس بن هوذه</w:t>
      </w:r>
      <w:bookmarkEnd w:id="166"/>
    </w:p>
    <w:p>
      <w:pPr>
        <w:pStyle w:val="Heading6"/>
        <w:numPr>
          <w:ilvl w:val="5"/>
          <w:numId w:val="1"/>
        </w:numPr>
        <w:rPr/>
      </w:pPr>
      <w:bookmarkStart w:id="167" w:name="__RefHeading___Toc11041651_1280447820"/>
      <w:bookmarkStart w:id="168" w:name="_Toc54"/>
      <w:bookmarkEnd w:id="167"/>
      <w:r>
        <w:rPr>
          <w:rtl w:val="true"/>
        </w:rPr>
        <w:t>اشاره</w:t>
      </w:r>
      <w:bookmarkEnd w:id="16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عبد البر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دربارۀ اين صحابى فقط مى‌نويسد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اياد بن لقيط از او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اين مطلب چيزى نيفزوده، و سند آن را هم </w:t>
      </w:r>
    </w:p>
    <w:p>
      <w:pPr>
        <w:pStyle w:val="BookText"/>
        <w:rPr/>
      </w:pPr>
      <w:r>
        <w:rPr>
          <w:rFonts w:ascii="Amiri" w:hAnsi="Amiri" w:eastAsia="Amiri" w:cs="Amiri"/>
          <w:color w:val="111111"/>
          <w:sz w:val="28"/>
          <w:sz w:val="28"/>
          <w:szCs w:val="28"/>
          <w:rtl w:val="true"/>
          <w:lang w:bidi="ar-SA"/>
        </w:rPr>
        <w:t>ذكر نكرده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منده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اسماء الصحابه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اسنادى كه خود آورده،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سيف بن عمر، از عبد الله بن شبرمه، از اياد بن لقيط سدوسى، از كبيش بن هوذه كه يكى از افراد بنى حارث بن سدوسى است روايت كرده كه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پيغمبر خدا رسيده با آن حضرت بيعت نموده رسول خدا نيز برايش فرمانى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منده در پايان اين داستان اظهارنظر كرده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ابن شبرمه به نظر شگفت‌آور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اثير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داستان بالا را آورده در پايان آن مى‌افزايد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مطلب را سه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ع، د</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نعيم، نويسندۀ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نعيم، حافظ احمد بن عبد الله ابن احمد اصفهانى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منده، حافظ ابو عبد الله بن منده، محمد بن اسحق اصفهانى، كه در پى حديث به اقصى نقاط جهان گردش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تأليفات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ابن اثير مخصوصاً در اين مورد به آن نظر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ذهبى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روايت سيف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اياد بن لقيط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كبيس به نمايندگى از طرف قبيله‌اش به خدمت رسول خدا رسيده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ع، 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حجر نيز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شاهين،</w:t>
      </w:r>
      <w:r>
        <w:rPr>
          <w:rStyle w:val="FootnoteAnchor"/>
          <w:rtl w:val="true"/>
        </w:rPr>
        <w:footnoteReference w:id="31"/>
      </w:r>
      <w:r>
        <w:rPr>
          <w:rFonts w:ascii="Amiri" w:hAnsi="Amiri" w:eastAsia="Amiri" w:cs="Amiri"/>
          <w:color w:val="111111"/>
          <w:sz w:val="28"/>
          <w:sz w:val="28"/>
          <w:szCs w:val="28"/>
          <w:rtl w:val="true"/>
          <w:lang w:bidi="ar-SA"/>
        </w:rPr>
        <w:t xml:space="preserve">و ابن منده، از طريق سيف بن عمر، از عبد الله بن شبرمه، از اياد </w:t>
      </w:r>
      <w:bookmarkStart w:id="169" w:name="pg16606_187771"/>
    </w:p>
    <w:p>
      <w:pPr>
        <w:pStyle w:val="BookText"/>
        <w:rPr/>
      </w:pPr>
      <w:bookmarkEnd w:id="169"/>
      <w:r>
        <w:rPr>
          <w:rFonts w:ascii="IRNazanin" w:hAnsi="IRNazanin" w:eastAsia="IRNazanin"/>
          <w:color w:val="111111"/>
          <w:sz w:val="28"/>
          <w:sz w:val="28"/>
          <w:szCs w:val="28"/>
          <w:rtl w:val="true"/>
          <w:lang w:bidi="fa-IR"/>
        </w:rPr>
        <w:t>ابن لقيط، از كبيس بن هوذه روايت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داستان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ابن حجر اضافه كرده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 فقط از اين طريق رسيده است و ابن منده نيز گفته است كه اين حديث ابن شبرمه شگفت‌آور است</w:t>
      </w:r>
      <w:r>
        <w:rPr>
          <w:rFonts w:eastAsia="IRNazanin" w:cs="IRNazanin"/>
          <w:color w:val="111111"/>
          <w:sz w:val="28"/>
          <w:szCs w:val="28"/>
          <w:rtl w:val="true"/>
          <w:lang w:bidi="fa-IR"/>
        </w:rPr>
        <w:t>!!</w:t>
      </w:r>
    </w:p>
    <w:p>
      <w:pPr>
        <w:pStyle w:val="Heading6"/>
        <w:numPr>
          <w:ilvl w:val="5"/>
          <w:numId w:val="1"/>
        </w:numPr>
        <w:rPr/>
      </w:pPr>
      <w:bookmarkStart w:id="170" w:name="__RefHeading___Toc11041653_1280447820"/>
      <w:bookmarkStart w:id="171" w:name="_Toc55"/>
      <w:bookmarkEnd w:id="170"/>
      <w:r>
        <w:rPr>
          <w:rtl w:val="true"/>
        </w:rPr>
        <w:t>كوتاه سخن اين كه</w:t>
      </w:r>
      <w:bookmarkEnd w:id="171"/>
    </w:p>
    <w:p>
      <w:pPr>
        <w:pStyle w:val="BookText"/>
        <w:rPr/>
      </w:pPr>
      <w:r>
        <w:rPr>
          <w:rFonts w:ascii="IRNazanin" w:hAnsi="IRNazanin" w:eastAsia="IRNazanin"/>
          <w:color w:val="111111"/>
          <w:sz w:val="28"/>
          <w:sz w:val="28"/>
          <w:szCs w:val="28"/>
          <w:rtl w:val="true"/>
          <w:lang w:bidi="fa-IR"/>
        </w:rPr>
        <w:t xml:space="preserve">سيف در اين حديث، كبيس بن هوذه را از بنى حارث بن سدوس و از جمله اصحابى آفريده است كه به نمايندگى به خدمت پيغمبر خدا رسيده و با او دست بيعت در رديف اصحاب پيغمبر خدا، و سران روات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الشيوخ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ثبت مى‌رسد، و از نامۀ خيالى رسول خدا به عنوان سندى حقيقى و مسلم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الوثائق السياسية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ذكرى به ميان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براى شناختن اين صحابى نماينده، به كتاب‌هاى سير و تاريخ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امتاع الاسماع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رسول خدا رسيده‌اند، و نيز در ميان اصحاب آن حضرت، نام كبيس را نديده‌ايم، و از نامۀ پيغمبر به عنوان شخص كبيس، در ميان ديگر فرامين آن حضرت اثرى مشاهده نكرده‌ايم، بلكه نام و خبر اين صحابى سيف آفريده را در انحصار شخص سيف، و راويان اخبار او يافته‌ايم</w:t>
      </w:r>
      <w:r>
        <w:rPr>
          <w:rFonts w:eastAsia="IRNazanin" w:cs="IRNazanin"/>
          <w:color w:val="111111"/>
          <w:sz w:val="28"/>
          <w:szCs w:val="28"/>
          <w:rtl w:val="true"/>
          <w:lang w:bidi="fa-IR"/>
        </w:rPr>
        <w:t>.</w:t>
      </w:r>
    </w:p>
    <w:p>
      <w:pPr>
        <w:pStyle w:val="Heading6"/>
        <w:numPr>
          <w:ilvl w:val="5"/>
          <w:numId w:val="1"/>
        </w:numPr>
        <w:rPr/>
      </w:pPr>
      <w:bookmarkStart w:id="172" w:name="__RefHeading___Toc11041655_1280447820"/>
      <w:bookmarkStart w:id="173" w:name="_Toc56"/>
      <w:bookmarkEnd w:id="172"/>
      <w:r>
        <w:rPr>
          <w:rtl w:val="true"/>
        </w:rPr>
        <w:t>بررسى اسناد افسانۀ كبيس</w:t>
      </w:r>
      <w:bookmarkEnd w:id="173"/>
    </w:p>
    <w:p>
      <w:pPr>
        <w:pStyle w:val="BookText"/>
        <w:rPr/>
      </w:pPr>
      <w:r>
        <w:rPr>
          <w:rFonts w:ascii="IRNazanin" w:hAnsi="IRNazanin" w:eastAsia="IRNazanin"/>
          <w:color w:val="111111"/>
          <w:sz w:val="28"/>
          <w:sz w:val="28"/>
          <w:szCs w:val="28"/>
          <w:rtl w:val="true"/>
          <w:lang w:bidi="fa-IR"/>
        </w:rPr>
        <w:t xml:space="preserve">گفتيم كه ابن عبد البر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اين صحابى، سندش را نقل نكرده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منده داستان كبيس را از قول سيف، و ابن اثير آن را به نقل از سه مأخذ با علامت اختصارى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ع،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نمايندگى كبيس را بنا به روايت سيف از ايادين لقيط نقل، و در پايان آن علامت اختصارى مآخذ ابن اثير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ع،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قيد كرده است</w:t>
      </w:r>
      <w:r>
        <w:rPr>
          <w:rFonts w:eastAsia="IRNazanin" w:cs="IRNazanin"/>
          <w:color w:val="111111"/>
          <w:sz w:val="28"/>
          <w:szCs w:val="28"/>
          <w:rtl w:val="true"/>
          <w:lang w:bidi="fa-IR"/>
        </w:rPr>
        <w:t xml:space="preserve">. </w:t>
      </w:r>
      <w:bookmarkStart w:id="174" w:name="pg16606_187772"/>
    </w:p>
    <w:p>
      <w:pPr>
        <w:pStyle w:val="BookText"/>
        <w:rPr/>
      </w:pPr>
      <w:bookmarkEnd w:id="174"/>
      <w:r>
        <w:rPr>
          <w:rFonts w:ascii="Amiri" w:hAnsi="Amiri" w:eastAsia="Amiri" w:cs="Amiri"/>
          <w:color w:val="111111"/>
          <w:sz w:val="28"/>
          <w:sz w:val="28"/>
          <w:szCs w:val="28"/>
          <w:rtl w:val="true"/>
          <w:lang w:bidi="ar-SA"/>
        </w:rPr>
        <w:t xml:space="preserve">ابن حجر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داستان كبيس را از قول ابن منده، و ابن شاهين نقل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آن‌سو ديديم كه ابن منده از اين حديث ابن شبرمه اظهار شگفتى نموده، و ابن حجر نيز اعتراف مى‌كند كه اين داستان به جز از همين طريق، از طريق راوى ديگرى به ما نرسيده، يعنى ابن شبرمه تنها كسى است كه چنين داستانى را گفته، و تنها سند اين روايت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اياد بن لقيط، و نقش‌آفرين اصلى آن يعنى كبيس بن هوذه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مسأله است كه موجب شگفتى آن دو دانشمند از حديث ابن شبرمه شده است، در صورتى كه غافل از اين بوده‌اند كه ابن شبرمه را در اين مورد گناهى نيست، بلكه گناه از شخص سيف بن عمر است كه دروغى ساخته و آن را به پاى ابن شبرمه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سخنى ذهبى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ادعاى ما را ثابت مى‌كند، آنجا كه در فراز سخن از داستان كبيس با كنايه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آنچه سيف 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اسناد اين حديث سيف عبارت خواهند بود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شبرمۀ ضبى كوفى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نزد آن دانشمندان ثقه، و مردى قابل اعتماد 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اياد بن لقيط سدوسى كه او را در ردۀ چهارم تابعين قرار داده و نزد ايشان ثقه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 كبيس بن هوذه از بنى حرث بن سدوسى، كه چون داستان و نامش را جز از طريق سيف و روات او نديده‌ايم، او را از جملۀ اصحاب و راويان ساختۀ سيف به حساب آورده‌ايم</w:t>
      </w:r>
      <w:r>
        <w:rPr>
          <w:rFonts w:eastAsia="IRNazanin" w:cs="IRNazanin"/>
          <w:color w:val="111111"/>
          <w:sz w:val="28"/>
          <w:szCs w:val="28"/>
          <w:rtl w:val="true"/>
          <w:lang w:bidi="fa-IR"/>
        </w:rPr>
        <w:t>.</w:t>
      </w:r>
    </w:p>
    <w:p>
      <w:pPr>
        <w:pStyle w:val="Heading6"/>
        <w:numPr>
          <w:ilvl w:val="5"/>
          <w:numId w:val="1"/>
        </w:numPr>
        <w:rPr/>
      </w:pPr>
      <w:bookmarkStart w:id="175" w:name="__RefHeading___Toc11041657_1280447820"/>
      <w:bookmarkStart w:id="176" w:name="_Toc57"/>
      <w:bookmarkEnd w:id="175"/>
      <w:r>
        <w:rPr>
          <w:rtl w:val="true"/>
        </w:rPr>
        <w:t>نتيجه، و دست‌آورد داستان كبيس</w:t>
      </w:r>
      <w:bookmarkEnd w:id="1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صحابه‌اى نماينده، كه شرح حالش در رديف ديگر اصحاب واقعى پيغمبر خدا به ثبت 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راوى حديث شريف پيامبر خدا، كه شرح حالش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الشيوخ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پيغمبر به چشم مى‌خورد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نامه‌اى از رسول خدا، كه ذكرش وسيلۀ برخى از متأخرين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 الوثائق السياسيه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مى‌رود</w:t>
      </w:r>
      <w:r>
        <w:rPr>
          <w:rFonts w:eastAsia="Amiri" w:cs="Amiri" w:ascii="Amiri" w:hAnsi="Amiri"/>
          <w:color w:val="111111"/>
          <w:sz w:val="28"/>
          <w:szCs w:val="28"/>
          <w:rtl w:val="true"/>
          <w:lang w:bidi="ar-SA"/>
        </w:rPr>
        <w:t xml:space="preserve">... </w:t>
      </w:r>
      <w:bookmarkStart w:id="177" w:name="pg16606_187773"/>
    </w:p>
    <w:p>
      <w:pPr>
        <w:pStyle w:val="BookText"/>
        <w:rPr/>
      </w:pPr>
      <w:bookmarkEnd w:id="177"/>
      <w:r>
        <w:rPr>
          <w:rFonts w:ascii="IRNazanin" w:hAnsi="IRNazanin" w:eastAsia="IRNazanin"/>
          <w:color w:val="111111"/>
          <w:sz w:val="28"/>
          <w:sz w:val="28"/>
          <w:szCs w:val="28"/>
          <w:rtl w:val="true"/>
          <w:lang w:bidi="fa-IR"/>
        </w:rPr>
        <w:t xml:space="preserve">همۀ اين‌ها را سيف به تنهائى ساخته، و از زبان شخص صحابى مخلوق خود، و از طريق دو راوى،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برعكس ابن منده و ابن حجر گناه دروغ‌پردازى سيف را به گردن ايشان نمى‌گذاريم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نموده است</w:t>
      </w:r>
      <w:r>
        <w:rPr>
          <w:rFonts w:eastAsia="IRNazanin" w:cs="IRNazanin"/>
          <w:color w:val="111111"/>
          <w:sz w:val="28"/>
          <w:szCs w:val="28"/>
          <w:rtl w:val="true"/>
          <w:lang w:bidi="fa-IR"/>
        </w:rPr>
        <w:t>.</w:t>
      </w:r>
    </w:p>
    <w:p>
      <w:pPr>
        <w:pStyle w:val="Heading6"/>
        <w:numPr>
          <w:ilvl w:val="5"/>
          <w:numId w:val="1"/>
        </w:numPr>
        <w:rPr/>
      </w:pPr>
      <w:bookmarkStart w:id="178" w:name="__RefHeading___Toc11041659_1280447820"/>
      <w:bookmarkStart w:id="179" w:name="_Toc58"/>
      <w:bookmarkEnd w:id="178"/>
      <w:r>
        <w:rPr>
          <w:rtl w:val="true"/>
        </w:rPr>
        <w:t>منابع انتشار افسانۀ كبيس</w:t>
      </w:r>
      <w:bookmarkEnd w:id="1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شاهين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الشيوخ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منده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اسماء الصحابه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عبد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 فى معرفة الاصحاب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الغابه فى معرفة الصحابه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اسماء الصحابه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نثل از ابن اثير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 فى تمييز الصحابه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نثل از بان شاهين و ابن منده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اين اواخر، محمد حميد الله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الوثائق السياسيه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اثير كه در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اين نامه روايت نشده است</w:t>
      </w:r>
      <w:r>
        <w:rPr>
          <w:rFonts w:eastAsia="IRNazanin" w:cs="IRNazanin"/>
          <w:color w:val="111111"/>
          <w:sz w:val="28"/>
          <w:szCs w:val="28"/>
          <w:rtl w:val="true"/>
          <w:lang w:bidi="fa-IR"/>
        </w:rPr>
        <w:t xml:space="preserve">. </w:t>
      </w:r>
      <w:bookmarkStart w:id="180" w:name="pg16606_187774"/>
    </w:p>
    <w:p>
      <w:pPr>
        <w:pStyle w:val="Heading4"/>
        <w:numPr>
          <w:ilvl w:val="3"/>
          <w:numId w:val="1"/>
        </w:numPr>
        <w:rPr/>
      </w:pPr>
      <w:bookmarkStart w:id="181" w:name="__RefHeading___Toc11041661_1280447820"/>
      <w:bookmarkStart w:id="182" w:name="_Toc59"/>
      <w:bookmarkEnd w:id="180"/>
      <w:bookmarkEnd w:id="181"/>
      <w:r>
        <w:rPr>
          <w:rtl w:val="true"/>
        </w:rPr>
        <w:t>مصادر و مدارك بحث</w:t>
      </w:r>
      <w:bookmarkEnd w:id="182"/>
    </w:p>
    <w:p>
      <w:pPr>
        <w:pStyle w:val="BookText"/>
        <w:rPr/>
      </w:pPr>
      <w:r>
        <w:rPr>
          <w:rFonts w:ascii="Amiri" w:hAnsi="Amiri" w:eastAsia="Amiri" w:cs="Amiri"/>
          <w:color w:val="111111"/>
          <w:sz w:val="28"/>
          <w:sz w:val="28"/>
          <w:szCs w:val="28"/>
          <w:rtl w:val="true"/>
          <w:lang w:bidi="ar-SA"/>
        </w:rPr>
        <w:t>شرح حال، نسب، و داستان كبيس 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 شمارۀ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اسماء الصحابه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منده، خطى موجود در كتابخانۀ شيخ الاسلام در مدينۀ منوره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اسد الغابه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اصابه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 شمارۀ </w:t>
      </w:r>
      <w:r>
        <w:rPr>
          <w:rFonts w:eastAsia="Amiri" w:cs="Amiri" w:ascii="Amiri" w:hAnsi="Amiri"/>
          <w:color w:val="111111"/>
          <w:sz w:val="28"/>
          <w:szCs w:val="28"/>
          <w:lang w:bidi="ar-SA"/>
        </w:rPr>
        <w:t>7376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سمعانى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حال ابن شاهين 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 شمارۀ </w:t>
      </w:r>
      <w:r>
        <w:rPr>
          <w:rFonts w:eastAsia="Amiri" w:cs="Amiri" w:ascii="Amiri" w:hAnsi="Amiri"/>
          <w:color w:val="111111"/>
          <w:sz w:val="28"/>
          <w:szCs w:val="28"/>
          <w:lang w:bidi="ar-SA"/>
        </w:rPr>
        <w:t>6028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1735/2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هدية العارفين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شذرات</w:t>
      </w:r>
      <w:r>
        <w:rPr>
          <w:rFonts w:eastAsia="IRNazanin" w:cs="IRNazanin"/>
          <w:color w:val="111111"/>
          <w:sz w:val="28"/>
          <w:szCs w:val="28"/>
          <w:rtl w:val="true"/>
          <w:lang w:bidi="fa-IR"/>
        </w:rPr>
        <w:t>» (</w:t>
      </w:r>
      <w:r>
        <w:rPr>
          <w:rFonts w:eastAsia="IRNazanin" w:cs="IRNazanin"/>
          <w:color w:val="111111"/>
          <w:sz w:val="28"/>
          <w:szCs w:val="28"/>
          <w:lang w:bidi="fa-IR"/>
        </w:rPr>
        <w:t>117/3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اعلام زركلى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المؤلفين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273/7</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حال ابن منده در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عبر ذهبى</w:t>
      </w:r>
      <w:r>
        <w:rPr>
          <w:rFonts w:eastAsia="IRNazanin" w:cs="IRNazanin"/>
          <w:color w:val="111111"/>
          <w:sz w:val="28"/>
          <w:szCs w:val="28"/>
          <w:rtl w:val="true"/>
          <w:lang w:bidi="fa-IR"/>
        </w:rPr>
        <w:t>» (</w:t>
      </w:r>
      <w:r>
        <w:rPr>
          <w:rFonts w:eastAsia="IRNazanin" w:cs="IRNazanin"/>
          <w:color w:val="111111"/>
          <w:sz w:val="28"/>
          <w:szCs w:val="28"/>
          <w:lang w:bidi="fa-IR"/>
        </w:rPr>
        <w:t>59/3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هدية العارفين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حال ابو نعيم 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عبر ذهبى</w:t>
      </w:r>
      <w:r>
        <w:rPr>
          <w:rFonts w:eastAsia="IRNazanin" w:cs="IRNazanin"/>
          <w:color w:val="111111"/>
          <w:sz w:val="28"/>
          <w:szCs w:val="28"/>
          <w:rtl w:val="true"/>
          <w:lang w:bidi="fa-IR"/>
        </w:rPr>
        <w:t>» (</w:t>
      </w:r>
      <w:r>
        <w:rPr>
          <w:rFonts w:eastAsia="IRNazanin" w:cs="IRNazanin"/>
          <w:color w:val="111111"/>
          <w:sz w:val="28"/>
          <w:szCs w:val="28"/>
          <w:lang w:bidi="fa-IR"/>
        </w:rPr>
        <w:t>170/3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1739/2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حال عبد الله شبرمه 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بخارى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جرج و تعديل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تهذيب</w:t>
      </w:r>
    </w:p>
    <w:p>
      <w:pPr>
        <w:pStyle w:val="BookText"/>
        <w:rPr/>
      </w:pPr>
      <w:r>
        <w:rPr>
          <w:rFonts w:ascii="Amiri" w:hAnsi="Amiri" w:eastAsia="Amiri" w:cs="Amiri"/>
          <w:color w:val="111111"/>
          <w:sz w:val="28"/>
          <w:sz w:val="28"/>
          <w:szCs w:val="28"/>
          <w:rtl w:val="true"/>
          <w:lang w:bidi="ar-SA"/>
        </w:rPr>
        <w:t>شرح حال اياد بن لقيط 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بخارى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الجمع بين رجال الصحيحين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دكتر محمد حميد الله 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 وثائق سياسى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صفحۀ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قاهره، انجمن تأليف و ترجمه و نشر كتاب،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قبائل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رضا كحاله، جلد دوم چاپ هاشميۀ دمشق سال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دريد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نويرى</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لباب الانساب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اثير</w:t>
      </w:r>
      <w:r>
        <w:rPr>
          <w:rFonts w:eastAsia="Amiri" w:cs="Amiri" w:ascii="Amiri" w:hAnsi="Amiri"/>
          <w:color w:val="111111"/>
          <w:sz w:val="28"/>
          <w:szCs w:val="28"/>
          <w:rtl w:val="true"/>
          <w:lang w:bidi="ar-SA"/>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3" w:name="pg16606_187777"/>
      <w:bookmarkStart w:id="184" w:name="pg16606_187777"/>
      <w:bookmarkEnd w:id="184"/>
    </w:p>
    <w:p>
      <w:pPr>
        <w:pStyle w:val="BookText"/>
        <w:rPr/>
      </w:pPr>
      <w:bookmarkStart w:id="185" w:name="pg16606_187777"/>
      <w:bookmarkEnd w:id="185"/>
      <w:r>
        <w:rPr>
          <w:rFonts w:ascii="IRNazanin" w:hAnsi="IRNazanin" w:eastAsia="IRNazanin"/>
          <w:color w:val="111111"/>
          <w:sz w:val="28"/>
          <w:sz w:val="28"/>
          <w:szCs w:val="28"/>
          <w:rtl w:val="true"/>
          <w:lang w:bidi="fa-IR"/>
        </w:rPr>
        <w:t>صد و پنجاه صحابى ساختگى</w:t>
      </w:r>
    </w:p>
    <w:p>
      <w:pPr>
        <w:pStyle w:val="Heading2"/>
        <w:numPr>
          <w:ilvl w:val="1"/>
          <w:numId w:val="1"/>
        </w:numPr>
        <w:rPr/>
      </w:pPr>
      <w:bookmarkStart w:id="186" w:name="__RefHeading___Toc11041663_1280447820"/>
      <w:bookmarkStart w:id="187" w:name="_Toc60"/>
      <w:bookmarkEnd w:id="186"/>
      <w:r>
        <w:rPr>
          <w:rtl w:val="true"/>
        </w:rPr>
        <w:t>بخش چهارم</w:t>
      </w:r>
      <w:r>
        <w:rPr>
          <w:rtl w:val="true"/>
        </w:rPr>
        <w:t xml:space="preserve">: </w:t>
      </w:r>
      <w:r>
        <w:rPr>
          <w:rtl w:val="true"/>
        </w:rPr>
        <w:t>عمال و كارگزاران رسول خدا و ابو بكر</w:t>
      </w:r>
      <w:bookmarkEnd w:id="187"/>
    </w:p>
    <w:p>
      <w:pPr>
        <w:pStyle w:val="Heading3"/>
        <w:numPr>
          <w:ilvl w:val="2"/>
          <w:numId w:val="1"/>
        </w:numPr>
        <w:rPr/>
      </w:pPr>
      <w:bookmarkStart w:id="188" w:name="__RefHeading___Toc11041665_1280447820"/>
      <w:bookmarkStart w:id="189" w:name="_Toc61"/>
      <w:bookmarkEnd w:id="188"/>
      <w:r>
        <w:rPr>
          <w:rtl w:val="true"/>
        </w:rPr>
        <w:t>اشاره</w:t>
      </w:r>
      <w:bookmarkEnd w:id="189"/>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 بن صخر بن لوذان، انصارى، سلمى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صخر بن لوذان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عكاشه بن ثور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ثور</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 الله بن ثور</w:t>
      </w:r>
      <w:r>
        <w:rPr>
          <w:rFonts w:eastAsia="Amiri" w:cs="Amiri" w:ascii="Amiri" w:hAnsi="Amiri"/>
          <w:color w:val="111111"/>
          <w:sz w:val="28"/>
          <w:szCs w:val="28"/>
          <w:rtl w:val="true"/>
          <w:lang w:bidi="ar-SA"/>
        </w:rPr>
        <w:t xml:space="preserve">. </w:t>
      </w:r>
      <w:bookmarkStart w:id="190" w:name="pg16606_187778"/>
    </w:p>
    <w:p>
      <w:pPr>
        <w:pStyle w:val="BookText"/>
        <w:rPr/>
      </w:pPr>
      <w:bookmarkEnd w:id="190"/>
      <w:r>
        <w:rPr>
          <w:rFonts w:ascii="IRNazanin" w:hAnsi="IRNazanin" w:eastAsia="IRNazanin"/>
          <w:color w:val="111111"/>
          <w:sz w:val="28"/>
          <w:sz w:val="28"/>
          <w:szCs w:val="28"/>
          <w:rtl w:val="true"/>
          <w:lang w:bidi="fa-IR"/>
        </w:rPr>
        <w:t>صد و پنجاه صحابى ساختگى</w:t>
      </w:r>
    </w:p>
    <w:p>
      <w:pPr>
        <w:pStyle w:val="Heading3"/>
        <w:numPr>
          <w:ilvl w:val="2"/>
          <w:numId w:val="1"/>
        </w:numPr>
        <w:rPr/>
      </w:pPr>
      <w:bookmarkStart w:id="191" w:name="__RefHeading___Toc11041667_1280447820"/>
      <w:bookmarkStart w:id="192" w:name="_Toc62"/>
      <w:bookmarkEnd w:id="191"/>
      <w:r>
        <w:rPr>
          <w:rtl w:val="true"/>
        </w:rPr>
        <w:t>كارگزاران رسول خدا</w:t>
      </w:r>
      <w:bookmarkEnd w:id="192"/>
    </w:p>
    <w:p>
      <w:pPr>
        <w:pStyle w:val="Heading4"/>
        <w:numPr>
          <w:ilvl w:val="3"/>
          <w:numId w:val="1"/>
        </w:numPr>
        <w:rPr/>
      </w:pPr>
      <w:bookmarkStart w:id="193" w:name="__RefHeading___Toc11041669_1280447820"/>
      <w:bookmarkStart w:id="194" w:name="_Toc63"/>
      <w:bookmarkEnd w:id="193"/>
      <w:r>
        <w:rPr>
          <w:rtl w:val="true"/>
        </w:rPr>
        <w:t>اشاره</w:t>
      </w:r>
      <w:bookmarkEnd w:id="194"/>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 بن صخر بن لوذان، انصارى سلمى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صخر بن لوذان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مأموريت عبيد در يمن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عبيد از پيامبر خدا سخن مى‌گويد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عبيد از جنگ‌هاى ارتداد سخن مى‌گويد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بررسى اسناد حديث سيف</w:t>
      </w:r>
      <w:r>
        <w:rPr>
          <w:rFonts w:eastAsia="Amiri" w:cs="Amiri" w:ascii="Amiri" w:hAnsi="Amiri"/>
          <w:color w:val="111111"/>
          <w:sz w:val="28"/>
          <w:szCs w:val="28"/>
          <w:rtl w:val="true"/>
          <w:lang w:bidi="ar-SA"/>
        </w:rPr>
        <w:t xml:space="preserve">. </w:t>
      </w:r>
      <w:bookmarkStart w:id="195" w:name="pg16606_187779"/>
    </w:p>
    <w:p>
      <w:pPr>
        <w:pStyle w:val="Heading4"/>
        <w:numPr>
          <w:ilvl w:val="3"/>
          <w:numId w:val="1"/>
        </w:numPr>
        <w:rPr/>
      </w:pPr>
      <w:bookmarkStart w:id="196" w:name="__RefHeading___Toc11041671_1280447820"/>
      <w:bookmarkStart w:id="197" w:name="_Toc64"/>
      <w:bookmarkEnd w:id="195"/>
      <w:bookmarkEnd w:id="196"/>
      <w:r>
        <w:rPr>
          <w:rtl w:val="true"/>
        </w:rPr>
        <w:t>سى امين صحابى ساختگى سيف</w:t>
      </w:r>
      <w:r>
        <w:rPr>
          <w:rtl w:val="true"/>
        </w:rPr>
        <w:t xml:space="preserve">: </w:t>
      </w:r>
      <w:r>
        <w:rPr>
          <w:rtl w:val="true"/>
        </w:rPr>
        <w:t>عبيد بن صخر</w:t>
      </w:r>
      <w:bookmarkEnd w:id="197"/>
    </w:p>
    <w:p>
      <w:pPr>
        <w:pStyle w:val="Heading5"/>
        <w:numPr>
          <w:ilvl w:val="4"/>
          <w:numId w:val="1"/>
        </w:numPr>
        <w:rPr/>
      </w:pPr>
      <w:bookmarkStart w:id="198" w:name="__RefHeading___Toc11041673_1280447820"/>
      <w:bookmarkStart w:id="199" w:name="_Toc65"/>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 xml:space="preserve">در معرفى اين صحابى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بن صخر بن لوذان انصارى، از جمله كسانى است كه رسول خدا او را به عنوان عامر و كارگزار خود در يمن مأموريت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از جمله كسانى بوده كه رسول خدا او را به همراهى معاذ بن جبل</w:t>
      </w:r>
      <w:r>
        <w:rPr>
          <w:rStyle w:val="FootnoteAnchor"/>
          <w:rtl w:val="true"/>
        </w:rPr>
        <w:footnoteReference w:id="32"/>
      </w:r>
      <w:r>
        <w:rPr>
          <w:rFonts w:ascii="Amiri" w:hAnsi="Amiri" w:eastAsia="Amiri" w:cs="Amiri"/>
          <w:color w:val="111111"/>
          <w:sz w:val="28"/>
          <w:sz w:val="28"/>
          <w:szCs w:val="28"/>
          <w:rtl w:val="true"/>
          <w:lang w:bidi="ar-SA"/>
        </w:rPr>
        <w:t>به يمن فرستاده است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بغوى و ديگران نام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بن 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رديف نام ساير اصحاب رسول خدا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سكن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او درك صحبت پيغمبر را كرده است ولى اسناد اين حديث درست نيست و قابل اعتنا نمى‌باشد</w:t>
      </w:r>
      <w:r>
        <w:rPr>
          <w:rFonts w:eastAsia="IRNazanin" w:cs="IRNazanin"/>
          <w:color w:val="111111"/>
          <w:sz w:val="28"/>
          <w:szCs w:val="28"/>
          <w:rtl w:val="true"/>
          <w:lang w:bidi="fa-IR"/>
        </w:rPr>
        <w:t>.</w:t>
      </w:r>
    </w:p>
    <w:p>
      <w:pPr>
        <w:pStyle w:val="Heading5"/>
        <w:numPr>
          <w:ilvl w:val="4"/>
          <w:numId w:val="1"/>
        </w:numPr>
        <w:rPr/>
      </w:pPr>
      <w:bookmarkStart w:id="200" w:name="__RefHeading___Toc11041675_1280447820"/>
      <w:bookmarkStart w:id="201" w:name="_Toc66"/>
      <w:bookmarkEnd w:id="200"/>
      <w:r>
        <w:rPr>
          <w:rtl w:val="true"/>
        </w:rPr>
        <w:t>نسب اين صحابى</w:t>
      </w:r>
      <w:bookmarkEnd w:id="201"/>
    </w:p>
    <w:p>
      <w:pPr>
        <w:pStyle w:val="BookText"/>
        <w:rPr/>
      </w:pPr>
      <w:r>
        <w:rPr>
          <w:rFonts w:ascii="IRNazanin" w:hAnsi="IRNazanin" w:eastAsia="IRNazanin"/>
          <w:color w:val="111111"/>
          <w:sz w:val="28"/>
          <w:sz w:val="28"/>
          <w:szCs w:val="28"/>
          <w:rtl w:val="true"/>
          <w:lang w:bidi="fa-IR"/>
        </w:rPr>
        <w:t>طبرى در تاريخ خود با استناد به روايت سيف، نسب عبيد را چنين مى‌شمارد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بن صخر بن لوذان سلمى</w:t>
      </w:r>
      <w:r>
        <w:rPr>
          <w:rFonts w:eastAsia="Amiri" w:cs="Amiri" w:ascii="Amiri" w:hAnsi="Amiri"/>
          <w:color w:val="111111"/>
          <w:sz w:val="28"/>
          <w:szCs w:val="28"/>
          <w:rtl w:val="true"/>
          <w:lang w:bidi="ar-SA"/>
        </w:rPr>
        <w:t xml:space="preserve">». </w:t>
      </w:r>
      <w:bookmarkStart w:id="202" w:name="pg16606_187780"/>
    </w:p>
    <w:p>
      <w:pPr>
        <w:pStyle w:val="BookText"/>
        <w:rPr/>
      </w:pPr>
      <w:bookmarkEnd w:id="202"/>
      <w:r>
        <w:rPr>
          <w:rFonts w:ascii="IRNazanin" w:hAnsi="IRNazanin" w:eastAsia="IRNazanin"/>
          <w:color w:val="111111"/>
          <w:sz w:val="28"/>
          <w:sz w:val="28"/>
          <w:szCs w:val="28"/>
          <w:rtl w:val="true"/>
          <w:lang w:bidi="fa-IR"/>
        </w:rPr>
        <w:t>البته چنين نسبى را سيف ساخته، و طبرى آن را در كتاب خود منعكس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نه نامى از عبيد بن صخر در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زمرۀ انصار آمده است، و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لوذان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هم بگوئيم به طورى كه در كتاب‌هاى انساب آمده است، لوذان و سلمى در يك تيره با هم جمع نمى‌شوند،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نسبتى است به سلسلۀ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بنى تزيد بن جشم بن خزرج</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حالا اگر لوذان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باشيد، از اين تيره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لوذان بن عمرو بن عوف ابن مالك بن 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چنين صورتى معلوم است كه اين تيره در نسب با سلمى خزرجى جمع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خزرجى باشد، در يكى از اين سه تيره قرار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لوذان بن سالم، از بنى عوف بن خزرج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لوذان بن عامر، از بنى حارث بن خزرج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لوذان بن حارثه، از بنى مالك بن زيد مناة، از نواده‌هاى غضب بن جشم بن 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لوذان‌ها </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فرزندان عوف بن خزرج، و حارث بن خزرج، و غضب بن خزرج هستند، در صورتى كه سلمى‌ها از فرزندان بنى تزيد بن جشم بن خزرج مى‌باشند</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11041677_1280447820"/>
      <w:bookmarkStart w:id="204" w:name="_Toc67"/>
      <w:bookmarkEnd w:id="203"/>
      <w:r>
        <w:rPr>
          <w:rtl w:val="true"/>
        </w:rPr>
        <w:t>داستان عبيد بن صخر</w:t>
      </w:r>
      <w:bookmarkEnd w:id="204"/>
    </w:p>
    <w:p>
      <w:pPr>
        <w:pStyle w:val="Heading5"/>
        <w:numPr>
          <w:ilvl w:val="4"/>
          <w:numId w:val="1"/>
        </w:numPr>
        <w:rPr/>
      </w:pPr>
      <w:bookmarkStart w:id="205" w:name="__RefHeading___Toc11041679_1280447820"/>
      <w:bookmarkStart w:id="206" w:name="_Toc68"/>
      <w:bookmarkEnd w:id="205"/>
      <w:r>
        <w:rPr>
          <w:rtl w:val="true"/>
        </w:rPr>
        <w:t>مأموريت عبيد در يمن</w:t>
      </w:r>
      <w:r>
        <w:rPr>
          <w:rtl w:val="true"/>
        </w:rPr>
        <w:t>.</w:t>
      </w:r>
      <w:bookmarkEnd w:id="206"/>
    </w:p>
    <w:p>
      <w:pPr>
        <w:pStyle w:val="BookText"/>
        <w:rPr/>
      </w:pPr>
      <w:r>
        <w:rPr>
          <w:rFonts w:ascii="Amiri" w:hAnsi="Amiri" w:eastAsia="Amiri" w:cs="Amiri"/>
          <w:color w:val="111111"/>
          <w:sz w:val="28"/>
          <w:sz w:val="28"/>
          <w:szCs w:val="28"/>
          <w:rtl w:val="true"/>
          <w:lang w:bidi="ar-SA"/>
        </w:rPr>
        <w:t>داستان عبيد طى هفت روايت سيف، و به شرح زير در مصادر معتبر راه يافته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 كه از سيف بن عمر، روايت شده است كه گفت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سهل بن يوسف از پدرش، از عبيد بن صخر لوذان انصارى سلمى حكايت كرده است </w:t>
      </w:r>
    </w:p>
    <w:p>
      <w:pPr>
        <w:pStyle w:val="BookText"/>
        <w:rPr/>
      </w:pPr>
      <w:r>
        <w:rPr>
          <w:rFonts w:ascii="IRNazanin" w:hAnsi="IRNazanin" w:eastAsia="IRNazanin"/>
          <w:color w:val="111111"/>
          <w:sz w:val="28"/>
          <w:sz w:val="28"/>
          <w:szCs w:val="28"/>
          <w:rtl w:val="true"/>
          <w:lang w:bidi="fa-IR"/>
        </w:rPr>
        <w:t>كه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كسانى بوده كه رسول خدا در سال دهم از هجرت، و پس از انجام مناسك حج، در حجه الوداع، او را به همراهى گروهى ديگر از كارگزاران و عمال خود مأموريت داده است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معاذ بن جبل را نيز به عنوان معلم احكام و مقررات اسلام منطقۀ يمن و حضرموت اعزام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حجر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و در شرح حال عبيد به همين روايت اشاره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طبرى باز با همان سندى كه گذشت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عبيد بن صخر روايت شده است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همان حال كه ما،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بوديم و مردم آنجا را آن‌طور كه شايسته بود اداره مى‌كرديم، و بين ما نامه‌ها و قراردادها رد و بدل مى‌شد، نامه‌اى از اسود، به اين مضمون به دست ما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شما مردمى كه ناخوانده بر ما، درآمده سربار ما شده‌ايد اخطار مى‌كنيم آنچه را كه از سرزمين ما به دست آورده‌ايد به يك‌جا فراهم كرده براى ما نگه داريد كه ما از شما به تصرف آن سزاوارتريم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كه عبيد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خبردار شديم كه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باذام</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موسى اشعرى، نامش عبد الله بن قيس از بنى اشعر از قبايل قحطان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موسى به مكه آمد و با سعيد بن عاص اموى پيمان بست و سپس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زمان خلافتش او را به حكومت بصره بگماشت ولى عثمان چون به خلافت رسيد، او را معزول و بار ديگر بنا به تقاضاى مردم كوفه، او را به حكومت كوفه برگزيد و همچنان در اين سمت باقى بود تا اين كه اميرالمؤمنين على عليه السلام به خلافت نشست، آن حضرت ابو موسى را از حكومت كوفه برداشت و چون در جنگ صفين مسألۀ حكميت به ميان آمد، برخلاف نظر حضرت امير، مردم عراق ابو موسى را به عنوان حكم انتخاب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موسى در اين ميان از عمرو عاص فريب خورد و سرافكنده به مكه رفت و در آنجا بود تا 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همان‌جا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كشته و ايرانيان را ازآنجا متوارى نموده و بر صنعاء دست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هم گريخته و به همراه ابو موسى اشعرى به حضرموت پناه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فرمانداران و عمال منطقه بگرد</w:t>
      </w:r>
    </w:p>
    <w:p>
      <w:pPr>
        <w:pStyle w:val="BookText"/>
        <w:rPr/>
      </w:pPr>
      <w:r>
        <w:rPr>
          <w:rFonts w:ascii="IRNazanin" w:hAnsi="IRNazanin" w:eastAsia="IRNazanin"/>
          <w:color w:val="111111"/>
          <w:sz w:val="28"/>
          <w:sz w:val="28"/>
          <w:szCs w:val="28"/>
          <w:rtl w:val="true"/>
          <w:lang w:bidi="fa-IR"/>
        </w:rPr>
        <w:t>طاهر ابو هاله جمع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نيز اين داستان را در شرح حال عبيد،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چنين آغاز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سيف در كتاب فتوح خود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همان داستان بالا را نقل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طبرى در جاى ديگر از كتاب خود، و با همان سند قبلى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عبيد بن صخر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اسود عنسى از آغاز تا فرجامش سه ماه به درازا كشيده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عبيد نزد طبرى همين‌ها بود كه آورديم، اما نزد ديگران مواردى به شرح زير به چشم مى‌خورد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منده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سيف بن عمر از سهل بن يوسف بن سهل انصارى، از پدرش، از عبيد بن صخر بن لوذان انصارى آورده‌اند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به تمام عمال و كارگزاران خود در يمن چنين امريه‌اى صادر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بسيار بخوانيد، و يكديگر را به پياپى پند و اندرز دهيد، چه، آن نيرومندترين پشتوانۀ هر عامل و كارگزارى است در محيط مأموريتش در امورى كه مورد علاقۀ خداى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سرزنش و ملامت ديگران نهراسيد، و خداى را كه به سوى او بازگشت خواهيد كرد فراچشم داريد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مطلب را از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ابن سكن، و بغوى، و طبرى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ما، در نسخه‌هايى كه از تاريخ طبرى در دست داريم چنين حديثى را نيافته‌ايم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عبد البر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سيف از سهل بن يوسف بن سهل، از پدرش، از عبيد بن صخر بن لوذان</w:t>
      </w:r>
      <w:r>
        <w:rPr>
          <w:rStyle w:val="FootnoteAnchor"/>
          <w:rtl w:val="true"/>
        </w:rPr>
        <w:footnoteReference w:id="37"/>
      </w:r>
      <w:r>
        <w:rPr>
          <w:rFonts w:ascii="IRNazanin" w:hAnsi="IRNazanin" w:eastAsia="IRNazanin"/>
          <w:color w:val="111111"/>
          <w:sz w:val="28"/>
          <w:sz w:val="28"/>
          <w:szCs w:val="28"/>
          <w:rtl w:val="true"/>
          <w:lang w:bidi="fa-IR"/>
        </w:rPr>
        <w:t>انصارى روايت كرده است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مقرر داشت تا عمال و كارگزاران او در يمن از هر سى رأس گاو، يك گوسالۀ يك‌ساله، و از هر چهل رأس يك رأس گاو به عنوان صدقات دريافت دارند، و بين اين دو حد نصاب، چيزى بر عهدۀ پرداخت‌كنندۀ زكات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اثير همين حديث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سپس مى‌افزايد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را سه مصدر نيز آورده‌اند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منظور ابن اثير اين است كه اين حديث سيف را ابن عبد البر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منده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اسماء الصحابه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ابو نعيم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الصحابۀ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آورده‌اند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دانشمندانى چون بغوى در شرح حال معاذ بن جبل،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الصحابۀ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ابن قانع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ابن منده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عبيد بن صخر مى‌نويسند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بن عمر، از سهل بن يوسف بن سهل از پدرش، از عبيد بن صخر بن لوذان كه خود از جمله كسانى بوده كه رسول خدا او را به همراهى ديگر عمالش به يمن مأموريت داده روايت كرده است كه رسول خدا به معاذ بن جبل به هنگام اعزام به محل مأموريتش به يمن در سمت معلم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مقام و منزلت تو را در دين، و اين كه تا چه مايه از دين بهره گرفته‌اى مى‌دانم، و من هديه و پيش‌كش را بر تو حلال كردم، پس اگر چيزى به عنوان هديه به تو دادند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به هنگامى كه از يمن به مدينه بازمى‌گشت سى رأس هديه‌اى را كه به او داده بودند، بيدك مى‌كشيد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نيز اين حديث را در شرح حال عبيد و به نقل از ابن سكن و طبرى، و در شرح حال معاذ مستقيماً از كتاب فتوح سيف گرفته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Amiri" w:hAnsi="Amiri" w:eastAsia="Amiri" w:cs="Amiri"/>
          <w:color w:val="111111"/>
          <w:sz w:val="28"/>
          <w:sz w:val="28"/>
          <w:szCs w:val="28"/>
          <w:rtl w:val="true"/>
          <w:lang w:bidi="ar-SA"/>
        </w:rPr>
        <w:t>صورتى كه ما حديث مزبور را در نسخه‌هايى كه از تاريخ طبرى در دست داريم نيافته‌ايم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ذهبى در شرح حال معاذ بن جبل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سيف بن عمر، از سهل بن يوسف بن سهل از پدرش، از عبيد بن صخر روايت كرده است كه چون معاذ بن جبل به هنگام عزيمت به صوب مأموريتش رسول خدا را به درود مى‌گفت، پيامبر خدا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تو را از هر پيش آمدى در امان خود دارد، و شر انس و جن را از تو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معاذ عزيمت كرد، رسول خدا در ستايشش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برانگيخته مى‌شود در حالى كه مقامش از علماء و دانشمندان بسى والاتر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بغوى نيز اين حديث را با اختلافى چند در برخى از الفاظ آن، در ترجمۀ معاذ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طورى كه ديديم دانشمندانى كه به شرح حال عبيد بن صخر در زمرۀ اصحاب پرداخته‌اند، به همين احاديث هفت‌گانۀ سيف اعتماد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قدامه نيز به پنجمين حديث سيف اعتماد كرده در دو جاى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اصحاب از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اين ترتيب به شرح حال عبيد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آخر كتاب، آنجا كه به معرفى اصحابى مى‌پردازد كه به نامشان معروف و سرشناس شده‌اند در شرح حال عبيد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بن صخر بن لوذان انصارى، رسول خدا او را به عنوان عامل مأموريت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سهل از او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خدا مقرر داشت كه عمال او در يمن از هر سى رأس گاو يك گوسالۀ يك‌ساله، و از هر چهل رأس آن‌يك گاو به عنوان صدقات دريافت دارند و در بين اين دو حد نصاب چيزى مقرر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مالك بن زيد مناة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شرح حالش پرداخته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قدامه شرح حال عبيد را در باب اصحابى كه به نامشان معروفند آورده است، زيرا مصدر خبر عبيد، فقط روايات سيف بوده، و سيف هم بيش از نام عبيد و پدر و جدش را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سلسلۀ نسب اين صحابى سيف </w:t>
      </w:r>
    </w:p>
    <w:p>
      <w:pPr>
        <w:pStyle w:val="BookText"/>
        <w:rPr/>
      </w:pPr>
      <w:r>
        <w:rPr>
          <w:rFonts w:ascii="IRNazanin" w:hAnsi="IRNazanin" w:eastAsia="IRNazanin"/>
          <w:color w:val="111111"/>
          <w:sz w:val="28"/>
          <w:sz w:val="28"/>
          <w:szCs w:val="28"/>
          <w:rtl w:val="true"/>
          <w:lang w:bidi="fa-IR"/>
        </w:rPr>
        <w:t>آفريده، راهى نيافته و ناگزير شده تا نام عبيد را در باب اصحابى كه به نامشان شناخته شده‌اند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عبيد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مالك بن زيد مناة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زيرا چنين پنداشته لوذانى را كه سيف جد عبيد معرفى كرده است، بايد همان لوذان بن حارثه، از بنى مالك بن زيد مناة باشد، ولى غافل از اين بوده كه بنى مالك بن زيد مناة، از بنى غضب به جشم خزرج مى‌باشند، و آن‌ها غير از تيرۀ سلمى‌هايى هستند كه سيف، عبيد خود را ز تيرۀ او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همچنان كه گذشت سلمى‌هاى انصارى، از بنى سلمة بن سعد، از بنى تزيد بن جشم بن خزرج مى‌باشند نه تيرۀ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نسب‌شناس نامى زمانش كه در اوايل قرن هفتم هجرى مى‌زيسته، به نام عبيد بن صخر، و داستان او در كتاب‌هاى معروف و مشهور زير برخورده و تحت تأثير آن‌ها قرار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فتوح سيف بن عمر، كه در سال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حيات داشته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امام المورخين،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اسماء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اسحاق بن منده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موجب روايت ابن اثير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التاريخ المستخرج من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منده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الصحابه من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خبر عبيد را در امثال كتاب‌هائى كه گذشت يافته، به دنبال ايشان چنين پنداشته كه عبيد از جمله صحابى انصار رسول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روى نامش را در كتاب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 و ديگر دانشمندانى كه نامشان گذشت به اين مطلب توجه نكرده‌اند كه مصدر تمام خبرهاى اين صحابى، تنها شخص سيف بن عمر است كه به دروغ‌سازى و زندقه متهم مى‌باشد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عبيد بن صخر را همۀ دانشمندانى كه به شرح حال اصحاب پرداخته‌اند در زمرۀ </w:t>
      </w:r>
      <w:bookmarkStart w:id="207" w:name="pg16606_187786"/>
    </w:p>
    <w:p>
      <w:pPr>
        <w:pStyle w:val="BookText"/>
        <w:rPr/>
      </w:pPr>
      <w:bookmarkEnd w:id="207"/>
      <w:r>
        <w:rPr>
          <w:rFonts w:ascii="IRNazanin" w:hAnsi="IRNazanin" w:eastAsia="IRNazanin"/>
          <w:color w:val="111111"/>
          <w:sz w:val="28"/>
          <w:sz w:val="28"/>
          <w:szCs w:val="28"/>
          <w:rtl w:val="true"/>
          <w:lang w:bidi="fa-IR"/>
        </w:rPr>
        <w:t xml:space="preserve">اصحاب رسول خدا آورده‌اند مگر ابن سكن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ابن حجر از او روايت نموده كه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اصحاب است، ولى اسناد حديثش درست و قابل اعتماد نمى‌باشد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معلوم مى‌شود كه ابن سكن در مورد اين صحابى و حديثش مشكوك بوده اما علت شك و ترديد خود را بيان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چنين مى‌نمايد كه ابن حجر هم در مورد اين صحابى دچار اشتباه شده باشد كه در پايان سخن دربارۀ او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نهاده است، و مى‌دانيم كه اين زمره را ابن حجر از آن روى به كار مى‌برد كه شرح حال اين صحابى را بر ديگر تذكره‌نويسان امثال ابن اثير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ممكن است اين اشتباه از نسخه‌بردار باشد</w:t>
      </w:r>
      <w:r>
        <w:rPr>
          <w:rFonts w:eastAsia="IRNazanin" w:cs="IRNazanin"/>
          <w:color w:val="111111"/>
          <w:sz w:val="28"/>
          <w:szCs w:val="28"/>
          <w:rtl w:val="true"/>
          <w:lang w:bidi="fa-IR"/>
        </w:rPr>
        <w:t>.</w:t>
      </w:r>
    </w:p>
    <w:p>
      <w:pPr>
        <w:pStyle w:val="Heading5"/>
        <w:numPr>
          <w:ilvl w:val="4"/>
          <w:numId w:val="1"/>
        </w:numPr>
        <w:rPr/>
      </w:pPr>
      <w:bookmarkStart w:id="208" w:name="__RefHeading___Toc11041681_1280447820"/>
      <w:bookmarkStart w:id="209" w:name="_Toc69"/>
      <w:bookmarkEnd w:id="208"/>
      <w:r>
        <w:rPr>
          <w:rtl w:val="true"/>
        </w:rPr>
        <w:t>كوتاه سخن اين كه</w:t>
      </w:r>
      <w:bookmarkEnd w:id="209"/>
    </w:p>
    <w:p>
      <w:pPr>
        <w:pStyle w:val="Heading6"/>
        <w:numPr>
          <w:ilvl w:val="5"/>
          <w:numId w:val="1"/>
        </w:numPr>
        <w:rPr/>
      </w:pPr>
      <w:bookmarkStart w:id="210" w:name="__RefHeading___Toc11041683_1280447820"/>
      <w:bookmarkStart w:id="211" w:name="_Toc70"/>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عبيد بن صخر را همچنان كه سيفش آفريده است در هفت روايت از او يافتيم، و سيف در اين آفرينش او چنين نشان داده 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عبيد از جمله كسانى بوده كه پيغمبر خدا در سال دهم از هجرت، و پس از حجة الوداع او را به عنوان عامل به يمن فرستاده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خدا در آن‌روز، عمال مأمور به يمن را سفارش اكيد فرموده كه در امور خود بسيار به قرآن مراجعه كنند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 نصاب را در هر سى رأس گاو، يك رأس گوسالۀ يك‌ساله تعيين فرموده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معاذ بن جبل را به همراهى آن‌ها به عنوان معلم اهالى يمن و حضرموت تعيين و به او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هديه و پيش‌كش را بر تو حلال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معاذ با سى رأس هديه‌اى كه از مردم آن سامان گرفته بود به مدينه بازگشته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كه پيغمبر در حق معاذ دعا كرده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قيامت در حالى برانگيخته مى‌شود كه مقامش از همۀ علما و دانشمندان بسى برتر و والاتر است</w:t>
      </w:r>
      <w:r>
        <w:rPr>
          <w:rFonts w:eastAsia="IRNazanin" w:cs="IRNazanin"/>
          <w:color w:val="111111"/>
          <w:sz w:val="28"/>
          <w:szCs w:val="28"/>
          <w:rtl w:val="true"/>
          <w:lang w:bidi="fa-IR"/>
        </w:rPr>
        <w:t xml:space="preserve">. </w:t>
      </w:r>
      <w:bookmarkStart w:id="212" w:name="pg16606_187787"/>
    </w:p>
    <w:p>
      <w:pPr>
        <w:pStyle w:val="BookText"/>
        <w:rPr/>
      </w:pPr>
      <w:bookmarkEnd w:id="212"/>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كه اسود مدعى دروغين پيامبر به عمال پيغمبر نوشته است آنچه را كه از سرزمين ما به دست آورده‌ايد به ما باز پس دهيد، و او با ايرانيان جنگيده و ايشان را شكست داده و در نتيجه دو تن از عمال پيغمبر كه سمت فرماندارى داشته‌اند چون معاذ و ابو موسى كه هر دو يمانى قحطانى بوده‌اند به حضرموت گريخته، و بقيۀ فرمانداران يمانى همگى زير پرچم طاهر ابو هاله تميمى مضرى گردآمده به او پناه برده‌اند</w:t>
      </w:r>
      <w:r>
        <w:rPr>
          <w:rFonts w:eastAsia="IRNazanin" w:cs="IRNazanin"/>
          <w:color w:val="111111"/>
          <w:sz w:val="28"/>
          <w:szCs w:val="28"/>
          <w:rtl w:val="true"/>
          <w:lang w:bidi="fa-IR"/>
        </w:rPr>
        <w:t>.</w:t>
      </w:r>
    </w:p>
    <w:p>
      <w:pPr>
        <w:pStyle w:val="Heading6"/>
        <w:numPr>
          <w:ilvl w:val="5"/>
          <w:numId w:val="1"/>
        </w:numPr>
        <w:rPr/>
      </w:pPr>
      <w:bookmarkStart w:id="213" w:name="__RefHeading___Toc11041685_1280447820"/>
      <w:bookmarkStart w:id="214" w:name="_Toc71"/>
      <w:bookmarkEnd w:id="213"/>
      <w:r>
        <w:rPr>
          <w:rtl w:val="true"/>
        </w:rPr>
        <w:t>بررسى سند داستان عبيد</w:t>
      </w:r>
      <w:bookmarkEnd w:id="214"/>
    </w:p>
    <w:p>
      <w:pPr>
        <w:pStyle w:val="BookText"/>
        <w:rPr/>
      </w:pPr>
      <w:r>
        <w:rPr>
          <w:rFonts w:ascii="IRNazanin" w:hAnsi="IRNazanin" w:eastAsia="IRNazanin"/>
          <w:color w:val="111111"/>
          <w:sz w:val="28"/>
          <w:sz w:val="28"/>
          <w:szCs w:val="28"/>
          <w:rtl w:val="true"/>
          <w:lang w:bidi="fa-IR"/>
        </w:rPr>
        <w:t>سيف بن عمر، احاديث هفت‌گانۀ مزبور را از سهل بن يوسف بن سهل سلمى، از پدرش از عبيد بن صخر كه سهل و يوسف، و عبيد هر سه آفريدۀ خيالات خود او هستند آورده است</w:t>
      </w:r>
      <w:r>
        <w:rPr>
          <w:rFonts w:eastAsia="IRNazanin" w:cs="IRNazanin"/>
          <w:color w:val="111111"/>
          <w:sz w:val="28"/>
          <w:szCs w:val="28"/>
          <w:rtl w:val="true"/>
          <w:lang w:bidi="fa-IR"/>
        </w:rPr>
        <w:t>...</w:t>
      </w:r>
    </w:p>
    <w:p>
      <w:pPr>
        <w:pStyle w:val="Heading6"/>
        <w:numPr>
          <w:ilvl w:val="5"/>
          <w:numId w:val="1"/>
        </w:numPr>
        <w:rPr/>
      </w:pPr>
      <w:bookmarkStart w:id="215" w:name="__RefHeading___Toc11041687_1280447820"/>
      <w:bookmarkStart w:id="216" w:name="_Toc72"/>
      <w:bookmarkEnd w:id="215"/>
      <w:r>
        <w:rPr>
          <w:rtl w:val="true"/>
        </w:rPr>
        <w:t>بازده اين بحث و بررسى</w:t>
      </w:r>
      <w:bookmarkEnd w:id="216"/>
    </w:p>
    <w:p>
      <w:pPr>
        <w:pStyle w:val="BookText"/>
        <w:rPr/>
      </w:pPr>
      <w:r>
        <w:rPr>
          <w:rFonts w:ascii="IRNazanin" w:hAnsi="IRNazanin" w:eastAsia="IRNazanin"/>
          <w:color w:val="111111"/>
          <w:sz w:val="28"/>
          <w:sz w:val="28"/>
          <w:szCs w:val="28"/>
          <w:rtl w:val="true"/>
          <w:lang w:bidi="fa-IR"/>
        </w:rPr>
        <w:t>سيف روايت كرده است كه عبيد بن صخر كارگزار و عامل رسول خدا در يمن بوده، ولى ما نام او را در خبر عمال و كارگزاران رسول خدا جز نزد سيف، و هم آن‌ها كه در افسانۀ طاهر آورده‌ايم نديده‌ايم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از زبان عبيد احاديثى از رسول خدا روايت كرده است در تعيين نصاب زكات گاو و ارشاد و راهنمائى‌هاى عمال و كارگزاران خود، و حلال كردن گرفتن هديه و پيش‌كش را براى 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زبان او اخبارى آورده در قيام اسود مدعى پيامبرى، و پناه بردن ديگر عمال و كارگزاران پيغمبر به طاهر ابو هاله مضرى، و ديگر رويدادهاى ردّه كه چنين مطالبى را در هيچ يك از كتب رجال و تراجم روات نمى‌توان يافت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كه از عبيد بن صخر نزد سيف يافته‌ايم همين‌ها بود كه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در اين روايات از ميدان‌دارى و رزم‌آورى عبيد سخنى نگفته، و از قصائد و حماسه‌هاى جنگى او، و خودستائى‌هايش در پهنۀ كارزار بحثى به ميان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بدان سبب است كه سيف در خلق قهرمان‌هايش، نقش‌هاى اصلى پهلوانى و جنگ‌آورى و خواندن سرودهاى آتشين و حماسه‌هاى مهيج را فقط در عهدۀ تميم، و </w:t>
      </w:r>
    </w:p>
    <w:p>
      <w:pPr>
        <w:pStyle w:val="BookText"/>
        <w:rPr/>
      </w:pPr>
      <w:r>
        <w:rPr>
          <w:rFonts w:ascii="IRNazanin" w:hAnsi="IRNazanin" w:eastAsia="IRNazanin"/>
          <w:color w:val="111111"/>
          <w:sz w:val="28"/>
          <w:sz w:val="28"/>
          <w:szCs w:val="28"/>
          <w:rtl w:val="true"/>
          <w:lang w:bidi="fa-IR"/>
        </w:rPr>
        <w:t>در مرتبۀ نازل‌تر در عهدۀ مضر و هم‌پيمانان ايشان مى‌گذارد، و نقش دوم را در عهدۀ حواشى و اطرافيان آن‌ها، تا بيانگر و مداح مناقب و جنگ‌آورى‌هاى قهرمانان اصلى ساختگى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 گرفتارى‌ها و شدائد به مأمن راحت و مطمئن ايشان پناه برند، و در سايۀ آن‌ها آرامش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نقش دوم است كه سيف در اين افسانه براى عبيد بن صخر انصارى سبائى يمانى بيان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بى‌مورد نيست كه بگوئيم، سيف در حديث دروغى كه به رسول خدا نسبت داده و بنا به ادعاى او آن حضرت به معاذ بن جبل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هديه و پيشكش را بر تو حلال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از محل مأموريتش با سى رأس هديه‌اى كه به او داده بودند به مدينه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سر بوده تا به دفاع از فرمانروايان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برخاسته، كارهاى ناروا و اخاذى‌هاى رسوا و آشكار آن‌ها را در محدودۀ حكومتشان به اين دليل، كه آن قبيل اخاذى‌ها و رشوه گرفتن‌ها خود نوعى از همان هدايائى بوده كه رسول خدا بر عاملش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و حلال كرده است، توجيه نمايد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سيف در توجيه رشوه‌خوارى و اخاذى سران خاندان بنى اميه ازآن‌جهت است كه ايشان از سران و بزرگان خاندانى به حساب مى‌آيند كه سيف به تمام وجودش در مقام حفظ و دفاع از مفاخر و مناقب ايشان است</w:t>
      </w:r>
      <w:r>
        <w:rPr>
          <w:rFonts w:eastAsia="IRNazanin" w:cs="IRNazanin"/>
          <w:color w:val="111111"/>
          <w:sz w:val="28"/>
          <w:szCs w:val="28"/>
          <w:rtl w:val="true"/>
          <w:lang w:bidi="fa-IR"/>
        </w:rPr>
        <w:t xml:space="preserve">. </w:t>
      </w:r>
      <w:bookmarkStart w:id="217" w:name="pg16606_187789"/>
    </w:p>
    <w:p>
      <w:pPr>
        <w:pStyle w:val="Heading4"/>
        <w:numPr>
          <w:ilvl w:val="3"/>
          <w:numId w:val="1"/>
        </w:numPr>
        <w:rPr/>
      </w:pPr>
      <w:bookmarkStart w:id="218" w:name="__RefHeading___Toc11041689_1280447820"/>
      <w:bookmarkStart w:id="219" w:name="_Toc73"/>
      <w:bookmarkEnd w:id="217"/>
      <w:bookmarkEnd w:id="218"/>
      <w:r>
        <w:rPr>
          <w:rtl w:val="true"/>
        </w:rPr>
        <w:t>سى و يكمين صحابى ساختگى</w:t>
      </w:r>
      <w:r>
        <w:rPr>
          <w:rtl w:val="true"/>
        </w:rPr>
        <w:t xml:space="preserve">: </w:t>
      </w:r>
      <w:r>
        <w:rPr>
          <w:rtl w:val="true"/>
        </w:rPr>
        <w:t>صخر بن لوذان انصارى</w:t>
      </w:r>
      <w:bookmarkEnd w:id="219"/>
    </w:p>
    <w:p>
      <w:pPr>
        <w:pStyle w:val="Heading5"/>
        <w:numPr>
          <w:ilvl w:val="4"/>
          <w:numId w:val="1"/>
        </w:numPr>
        <w:rPr/>
      </w:pPr>
      <w:bookmarkStart w:id="220" w:name="__RefHeading___Toc11041691_1280447820"/>
      <w:bookmarkStart w:id="221" w:name="_Toc74"/>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 xml:space="preserve">آنچه تا به اينجا آورديم همگى از ساخته‌هاى شخص سيف بن عمر، و روايت‌هاى دروغين او بود كه پيرامون تنها شخصيت خيالى، و صحابى ساختگى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بن 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مى‌زند، اما برخى از دانشمندان در اين مورد دستخوش اشتباه شده همين يك تن صحابى ساختگى سيف را دو نفر انگاشته، و براى هر كدام شرح حال جداگانه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القاسم، عبد الرحيم بن محمد بن اسحاق بن منده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 xml:space="preserve">در كتاب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التاريخ المستخرج من كتب الناس فى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صخر بن لوذان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اهالى حجاز، و پدر عبيد است، رسول خدا او را به همراهى عمار به مأموريت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زير را فرزندش عبيد را او روايت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تَعاهَدُوا النّاسُ بِالتَّذكِرَةِ وَ المَوعِظَةِ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هم او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عبيد بن صخر لوذان از اهالى حجاز است و يوسف بن سهل انصارى حديث </w:t>
      </w:r>
    </w:p>
    <w:p>
      <w:pPr>
        <w:pStyle w:val="BookText"/>
        <w:rPr/>
      </w:pPr>
      <w:r>
        <w:rPr>
          <w:rFonts w:ascii="Amiri" w:hAnsi="Amiri" w:eastAsia="Amiri" w:cs="Amiri"/>
          <w:color w:val="111111"/>
          <w:sz w:val="28"/>
          <w:sz w:val="28"/>
          <w:szCs w:val="28"/>
          <w:rtl w:val="true"/>
          <w:lang w:bidi="ar-SA"/>
        </w:rPr>
        <w:t>قرآن و كتاب از او روايت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اين ترتيب ابو القاسم نوادۀ ابن منده دستخوش اشتباه شده و يك تن صحابى ساختگى سيف را دو تن انگاشته، و يگان حديث ساختگى و جعلى او را دو حديث پنداشته و در كتاب خود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 در حالى است كه صحابى مخلوق سيف،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بن صخر لوذان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حديثى را كه سيف برايش ساخته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آمده است به شرح زير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سيف بن عمر، از سهل بن يوسف بن سهل، از پدرش، از عبيد بن صخر بن لوذان روايت كرده است كه رسول خدا كارگزاران و عمال خود را در يمن تعيين، و به آنان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تَعاهدوا القُرآنَ بِالمُذاكِرَةِ، وَ اتَّبعُوا المَوعِظَةِ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فراز اين حديث جعلى،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اسماء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اسحاق بن منده نياى ابو القاسم مزبور تحريف و به اين صورت درآمده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تَعاهدوا النّاسَ بِالمُذاكِرَةِ، وَ اتَّبعُوا المَوعِظَةِ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همين امر موجب آن شده است تا ابو القاسم را به اشتباه اندازد، و آن را دو حديث به حساب آورد،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تَعاهدوا النّاسَ بِالمُذاكِرَةِ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گمان ايشان آن را عبيد از پدرش صخر روايت كرده، 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تَعاهدوا القُرآنَ بِالمُذاكِرَةِ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يوسف بن سهل، از عبيد در امر قرآن و كتاب روايت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قريب به يقين مى‌توان گفت كه علت اين كه اين دانشمند، يگانه حديث سيف را به دو حديث تبديل كرده همين امر بوده است، اما اين را ندانستيم كه چگونه در امر صخر، پدر عبيد دچار اشتباه شده، و چنين پنداشته كه سيف از او با واسطۀ پسرش عبيد آن حديث را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در تمام مصادرى كه گذشت، ما چنين چيزى را نديده‌ايم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را هم بگوئيم كه اين دانشمند در همين مورد دستخوش اشتباهات ديگرى نيز شده است از جمله اين كه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صخر را به همراهى عمار به يمن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چنين مطلبى را احاديث سيف نيامده است</w:t>
      </w:r>
      <w:r>
        <w:rPr>
          <w:rFonts w:eastAsia="IRNazanin" w:cs="IRNazanin"/>
          <w:color w:val="111111"/>
          <w:sz w:val="28"/>
          <w:szCs w:val="28"/>
          <w:rtl w:val="true"/>
          <w:lang w:bidi="fa-IR"/>
        </w:rPr>
        <w:t xml:space="preserve">. </w:t>
      </w:r>
      <w:bookmarkStart w:id="222" w:name="pg16606_187791"/>
    </w:p>
    <w:p>
      <w:pPr>
        <w:pStyle w:val="BookText"/>
        <w:rPr/>
      </w:pPr>
      <w:bookmarkEnd w:id="222"/>
      <w:r>
        <w:rPr>
          <w:rFonts w:ascii="IRNazanin" w:hAnsi="IRNazanin" w:eastAsia="IRNazanin"/>
          <w:color w:val="111111"/>
          <w:sz w:val="28"/>
          <w:sz w:val="28"/>
          <w:szCs w:val="28"/>
          <w:rtl w:val="true"/>
          <w:lang w:bidi="fa-IR"/>
        </w:rPr>
        <w:t xml:space="preserve">در هر حال، همين اشتباه ر خواندن حديث سيف موجب آن شده است تا صحابى ديگرى بخيل اصحاب ساختگى سيف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 بن لوذان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شود و شمار اصحاب ساختگى او را بالا ببرند</w:t>
      </w:r>
      <w:r>
        <w:rPr>
          <w:rFonts w:eastAsia="IRNazanin" w:cs="IRNazanin"/>
          <w:color w:val="111111"/>
          <w:sz w:val="28"/>
          <w:szCs w:val="28"/>
          <w:rtl w:val="true"/>
          <w:lang w:bidi="fa-IR"/>
        </w:rPr>
        <w:t>.</w:t>
      </w:r>
    </w:p>
    <w:p>
      <w:pPr>
        <w:pStyle w:val="Heading5"/>
        <w:numPr>
          <w:ilvl w:val="4"/>
          <w:numId w:val="1"/>
        </w:numPr>
        <w:rPr/>
      </w:pPr>
      <w:bookmarkStart w:id="223" w:name="__RefHeading___Toc11041693_1280447820"/>
      <w:bookmarkStart w:id="224" w:name="_Toc75"/>
      <w:bookmarkEnd w:id="223"/>
      <w:r>
        <w:rPr>
          <w:rtl w:val="true"/>
        </w:rPr>
        <w:t>دست‌آورد احاديث سيف در اين مورد</w:t>
      </w:r>
      <w:bookmarkEnd w:id="224"/>
    </w:p>
    <w:p>
      <w:pPr>
        <w:pStyle w:val="Heading6"/>
        <w:numPr>
          <w:ilvl w:val="5"/>
          <w:numId w:val="1"/>
        </w:numPr>
        <w:rPr/>
      </w:pPr>
      <w:bookmarkStart w:id="225" w:name="__RefHeading___Toc11041695_1280447820"/>
      <w:bookmarkStart w:id="226" w:name="_Toc76"/>
      <w:bookmarkEnd w:id="225"/>
      <w:r>
        <w:rPr>
          <w:rtl w:val="true"/>
        </w:rPr>
        <w:t>اشاره</w:t>
      </w:r>
      <w:bookmarkEnd w:id="2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صحابى از طايفۀ انصار، كه شرح حالشان در كتاب‌هاى مربوط به شرح حال اصحاب پيغمبر خدا آمده است، و يكى از آن‌ها اين افتخار را داشته كه عامل و كارگزار آن حضرت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احاديثى از رسول خدا در آداب، و احكام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اخبارى در جنگ‌هاى ارتداد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همۀ اين‌ها از بركت وجود احاديث سيف حاصل شده است كه متهم به زندقه بوده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 راويانى براى حديث رسول خدا از اهالى حجاز، كه شرح حالشان در كتاب‌هاى تراجم رجال و روات آمده است</w:t>
      </w:r>
      <w:r>
        <w:rPr>
          <w:rFonts w:eastAsia="Amiri" w:cs="Amiri" w:ascii="Amiri" w:hAnsi="Amiri"/>
          <w:color w:val="111111"/>
          <w:sz w:val="28"/>
          <w:szCs w:val="28"/>
          <w:rtl w:val="true"/>
          <w:lang w:bidi="ar-SA"/>
        </w:rPr>
        <w:t>.</w:t>
      </w:r>
    </w:p>
    <w:p>
      <w:pPr>
        <w:pStyle w:val="Heading6"/>
        <w:numPr>
          <w:ilvl w:val="5"/>
          <w:numId w:val="1"/>
        </w:numPr>
        <w:rPr/>
      </w:pPr>
      <w:bookmarkStart w:id="227" w:name="__RefHeading___Toc11041697_1280447820"/>
      <w:bookmarkStart w:id="228" w:name="_Toc77"/>
      <w:bookmarkEnd w:id="227"/>
      <w:r>
        <w:rPr>
          <w:rtl w:val="true"/>
        </w:rPr>
        <w:t>سيف از چه اشخاصى روايت كرده است؟</w:t>
      </w:r>
      <w:bookmarkEnd w:id="228"/>
    </w:p>
    <w:p>
      <w:pPr>
        <w:pStyle w:val="BookText"/>
        <w:rPr/>
      </w:pPr>
      <w:r>
        <w:rPr>
          <w:rFonts w:ascii="IRNazanin" w:hAnsi="IRNazanin" w:eastAsia="IRNazanin"/>
          <w:color w:val="111111"/>
          <w:sz w:val="28"/>
          <w:sz w:val="28"/>
          <w:szCs w:val="28"/>
          <w:rtl w:val="true"/>
          <w:lang w:bidi="fa-IR"/>
        </w:rPr>
        <w:t>اخبارى را كه گذشت، سيف از اشخاصى خيالى زير روايت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بن يوسف بن سهل سلمى، كه چنين نموده اين سهل از پدرش يوسف روايت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 بن سهل سلمى، كه اين يوسف از نقش‌آفرين داستان، يعنى عبيد روايت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عبيد بن صخر بن لوذان سلمى، كه هر سه راوى يكدست و همگى ساختگى و مخلوق خيالات سيف مى‌باشند</w:t>
      </w:r>
      <w:r>
        <w:rPr>
          <w:rFonts w:eastAsia="IRNazanin" w:cs="IRNazanin"/>
          <w:color w:val="111111"/>
          <w:sz w:val="28"/>
          <w:szCs w:val="28"/>
          <w:rtl w:val="true"/>
          <w:lang w:bidi="fa-IR"/>
        </w:rPr>
        <w:t>.</w:t>
      </w:r>
    </w:p>
    <w:p>
      <w:pPr>
        <w:pStyle w:val="Heading6"/>
        <w:numPr>
          <w:ilvl w:val="5"/>
          <w:numId w:val="1"/>
        </w:numPr>
        <w:rPr/>
      </w:pPr>
      <w:bookmarkStart w:id="229" w:name="__RefHeading___Toc11041699_1280447820"/>
      <w:bookmarkStart w:id="230" w:name="_Toc78"/>
      <w:bookmarkEnd w:id="229"/>
      <w:r>
        <w:rPr>
          <w:rtl w:val="true"/>
        </w:rPr>
        <w:t>منابع انتشار اين دروغ‌ها</w:t>
      </w:r>
      <w:bookmarkEnd w:id="23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طى مطالب همين بخش از كتاب، هشت مصدر را كه اخبار عبيد را از سيف </w:t>
      </w:r>
    </w:p>
    <w:p>
      <w:pPr>
        <w:pStyle w:val="BookText"/>
        <w:rPr/>
      </w:pPr>
      <w:r>
        <w:rPr>
          <w:rFonts w:ascii="IRNazanin" w:hAnsi="IRNazanin" w:eastAsia="IRNazanin"/>
          <w:color w:val="111111"/>
          <w:sz w:val="28"/>
          <w:sz w:val="28"/>
          <w:szCs w:val="28"/>
          <w:rtl w:val="true"/>
          <w:lang w:bidi="fa-IR"/>
        </w:rPr>
        <w:t>گرفته‌اند آورده‌ايم، اينك بقيۀ 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سكن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بر حسب روايت ابن حجر،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حروف الصحابه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آورده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كتاب‌هاى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تجريد اسماء الصحابه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 اعلام النبلاء</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bookmarkStart w:id="231" w:name="pg16606_187793"/>
    </w:p>
    <w:p>
      <w:pPr>
        <w:pStyle w:val="Heading6"/>
        <w:numPr>
          <w:ilvl w:val="5"/>
          <w:numId w:val="1"/>
        </w:numPr>
        <w:rPr/>
      </w:pPr>
      <w:bookmarkStart w:id="232" w:name="__RefHeading___Toc11041701_1280447820"/>
      <w:bookmarkStart w:id="233" w:name="_Toc79"/>
      <w:bookmarkEnd w:id="231"/>
      <w:bookmarkEnd w:id="232"/>
      <w:r>
        <w:rPr>
          <w:rtl w:val="true"/>
        </w:rPr>
        <w:t>مصادر و مدارك بحث</w:t>
      </w:r>
      <w:bookmarkEnd w:id="233"/>
    </w:p>
    <w:p>
      <w:pPr>
        <w:pStyle w:val="BookText"/>
        <w:rPr/>
      </w:pPr>
      <w:r>
        <w:rPr>
          <w:rFonts w:ascii="Amiri" w:hAnsi="Amiri" w:eastAsia="Amiri" w:cs="Amiri"/>
          <w:color w:val="111111"/>
          <w:sz w:val="28"/>
          <w:sz w:val="28"/>
          <w:szCs w:val="28"/>
          <w:rtl w:val="true"/>
          <w:lang w:bidi="ar-SA"/>
        </w:rPr>
        <w:t>شرح حال عبيد بن صخر 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اسد الغابه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قانع، كه گراور خطى آن در كتابخانۀ حضرت اميرالمؤمنين عليه السلام در نجف موجود مى‌باشد، ورقۀ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مستخرج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نسب الصحابة من الانصار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قدامه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نسب بنى سلمه 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جمهرة انساب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سلمى</w:t>
      </w:r>
      <w:r>
        <w:rPr>
          <w:rFonts w:eastAsia="IRNazanin" w:cs="IRNazanin"/>
          <w:color w:val="111111"/>
          <w:sz w:val="28"/>
          <w:szCs w:val="28"/>
          <w:rtl w:val="true"/>
          <w:lang w:bidi="fa-IR"/>
        </w:rPr>
        <w:t>» (</w:t>
      </w:r>
      <w:r>
        <w:rPr>
          <w:rFonts w:eastAsia="IRNazanin" w:cs="IRNazanin"/>
          <w:color w:val="111111"/>
          <w:sz w:val="28"/>
          <w:szCs w:val="28"/>
          <w:lang w:bidi="fa-IR"/>
        </w:rPr>
        <w:t>554/1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نسب بنى لوذان در قبيلۀ اوس 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جمهرۀ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حزم، 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داستان اسود عنسى و سخن عبيد بن صخر در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اسماء الصحابه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منده ضمن شرح حال عبيد، نسخه خطى موجود در كتابخانۀ عارف افندى مدينۀ منوره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معاذ بن حبل 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نسخه‌اى از همان كتاب در كتابخانۀ آيت‌الله نجفى مرعشى در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eastAsia="IRNazanin" w:cs="IRNazanin"/>
          <w:color w:val="111111"/>
          <w:sz w:val="28"/>
          <w:szCs w:val="28"/>
          <w:lang w:bidi="fa-IR"/>
        </w:rPr>
        <w:t>406/3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 اعلام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صخر بن لوذان در</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المستخرج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تأليف ابو القاسم، عبد الله الرحمن بن اسحاق بن منده، ورقۀ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bookmarkStart w:id="234" w:name="pg16606_187795"/>
    </w:p>
    <w:p>
      <w:pPr>
        <w:pStyle w:val="BookText"/>
        <w:rPr/>
      </w:pPr>
      <w:bookmarkEnd w:id="234"/>
      <w:r>
        <w:rPr>
          <w:rFonts w:ascii="IRNazanin" w:hAnsi="IRNazanin" w:eastAsia="IRNazanin"/>
          <w:color w:val="111111"/>
          <w:sz w:val="28"/>
          <w:sz w:val="28"/>
          <w:szCs w:val="28"/>
          <w:rtl w:val="true"/>
          <w:lang w:bidi="fa-IR"/>
        </w:rPr>
        <w:t>صد و پنجاه صحابى ساختگى</w:t>
      </w:r>
    </w:p>
    <w:p>
      <w:pPr>
        <w:pStyle w:val="Heading3"/>
        <w:numPr>
          <w:ilvl w:val="2"/>
          <w:numId w:val="1"/>
        </w:numPr>
        <w:rPr/>
      </w:pPr>
      <w:bookmarkStart w:id="235" w:name="__RefHeading___Toc11041703_1280447820"/>
      <w:bookmarkStart w:id="236" w:name="_Toc80"/>
      <w:bookmarkEnd w:id="235"/>
      <w:r>
        <w:rPr>
          <w:rtl w:val="true"/>
        </w:rPr>
        <w:t>عمال و كارگزاران پيامبر خدا، و ابو بكر</w:t>
      </w:r>
      <w:bookmarkEnd w:id="236"/>
    </w:p>
    <w:p>
      <w:pPr>
        <w:pStyle w:val="Heading4"/>
        <w:numPr>
          <w:ilvl w:val="3"/>
          <w:numId w:val="1"/>
        </w:numPr>
        <w:rPr/>
      </w:pPr>
      <w:bookmarkStart w:id="237" w:name="__RefHeading___Toc11041705_1280447820"/>
      <w:bookmarkStart w:id="238" w:name="_Toc81"/>
      <w:bookmarkEnd w:id="237"/>
      <w:r>
        <w:rPr>
          <w:rtl w:val="true"/>
        </w:rPr>
        <w:t>اشاره</w:t>
      </w:r>
      <w:bookmarkEnd w:id="238"/>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عكاشة بن ثور، الغوثى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ثور، الغوثى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 الله بن ثور، الغوثى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عكاشه، كارگزارى امين در يمن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فرمانده سواران عرب و تهامه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عبيد الله مخلوقِ اشتباه اين حجر</w:t>
      </w:r>
      <w:r>
        <w:rPr>
          <w:rFonts w:eastAsia="Amiri" w:cs="Amiri" w:ascii="Amiri" w:hAnsi="Amiri"/>
          <w:color w:val="111111"/>
          <w:sz w:val="28"/>
          <w:szCs w:val="28"/>
          <w:rtl w:val="true"/>
          <w:lang w:bidi="ar-SA"/>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9" w:name="pg16606_187797"/>
      <w:bookmarkStart w:id="240" w:name="pg16606_187797"/>
      <w:bookmarkEnd w:id="240"/>
    </w:p>
    <w:p>
      <w:pPr>
        <w:pStyle w:val="Heading4"/>
        <w:numPr>
          <w:ilvl w:val="3"/>
          <w:numId w:val="1"/>
        </w:numPr>
        <w:rPr/>
      </w:pPr>
      <w:bookmarkStart w:id="241" w:name="pg16606_187797"/>
      <w:bookmarkStart w:id="242" w:name="__RefHeading___Toc11041707_1280447820"/>
      <w:bookmarkStart w:id="243" w:name="_Toc82"/>
      <w:bookmarkEnd w:id="241"/>
      <w:bookmarkEnd w:id="242"/>
      <w:r>
        <w:rPr>
          <w:rtl w:val="true"/>
        </w:rPr>
        <w:t>سى و دومين صحابى ساختگى سيف</w:t>
      </w:r>
      <w:r>
        <w:rPr>
          <w:rtl w:val="true"/>
        </w:rPr>
        <w:t xml:space="preserve">: </w:t>
      </w:r>
      <w:r>
        <w:rPr>
          <w:rtl w:val="true"/>
        </w:rPr>
        <w:t>عكاشة بن ثور الغوثى</w:t>
      </w:r>
      <w:bookmarkEnd w:id="243"/>
    </w:p>
    <w:p>
      <w:pPr>
        <w:pStyle w:val="Heading5"/>
        <w:numPr>
          <w:ilvl w:val="4"/>
          <w:numId w:val="1"/>
        </w:numPr>
        <w:rPr/>
      </w:pPr>
      <w:bookmarkStart w:id="244" w:name="__RefHeading___Toc11041709_1280447820"/>
      <w:bookmarkStart w:id="245" w:name="_Toc83"/>
      <w:bookmarkEnd w:id="244"/>
      <w:r>
        <w:rPr>
          <w:rtl w:val="true"/>
        </w:rPr>
        <w:t>عكاشه كارگزارى در يمن</w:t>
      </w:r>
      <w:bookmarkEnd w:id="245"/>
    </w:p>
    <w:p>
      <w:pPr>
        <w:pStyle w:val="BookText"/>
        <w:rPr/>
      </w:pPr>
      <w:r>
        <w:rPr>
          <w:rFonts w:ascii="IRNazanin" w:hAnsi="IRNazanin" w:eastAsia="IRNazanin"/>
          <w:color w:val="111111"/>
          <w:sz w:val="28"/>
          <w:sz w:val="28"/>
          <w:szCs w:val="28"/>
          <w:rtl w:val="true"/>
          <w:lang w:bidi="fa-IR"/>
        </w:rPr>
        <w:t>طبرى در دنبالۀ داستان اسود مدعى پيامبرى، و ضمن حوادث سال يازدهم از هجرت، از قول سيف بن عمر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دهم، پس از اين كه رسول خدا حج بگزارد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حجة الوداع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باذام عامل آن حضرت در يمن درگذشت، رسول خدا محدودۀ مأموريت او را در ميان عده‌اى از اصحاب به شرح زير تقسيم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طبرى در ميان نام اشخاصى كه پيغمبر خدا نامزد مأموريت يمن كرده بود، نام طاهر ابو هاله را كه سيف او را فرزند خديجه، و دست‌پروردۀ رسول خدا معرفى كرده است، آورده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 حضرموت زياد بن لبيد بياضى، و بر سكاسك و سكون و بنى معاوية بن كنده، عكاشة بن ثور بن اصغر غوثى را تعيين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طبرى پس از اين روايت، در روايت ديگرى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پس از انجام مناسك حج به مدينه بازگشت و حكومت يمن را بين عده‌اى از سران صحابى قسمت فرمود و حدود مأموريت هر يك از آن‌ها را مشخص گردانيد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كه مى‌نويسد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برعك و اشعريين طاهر ابو هاله را بگماشت، و بر نواحى حضرموت، چون سكاسك و سكون عكاشة بن ثور را مأمور گردانيد، و بر نبى معاوية بن كنده، </w:t>
      </w:r>
    </w:p>
    <w:p>
      <w:pPr>
        <w:pStyle w:val="BookText"/>
        <w:rPr/>
      </w:pPr>
      <w:r>
        <w:rPr>
          <w:rFonts w:ascii="IRNazanin" w:hAnsi="IRNazanin" w:eastAsia="IRNazanin"/>
          <w:color w:val="111111"/>
          <w:sz w:val="28"/>
          <w:sz w:val="28"/>
          <w:szCs w:val="28"/>
          <w:rtl w:val="true"/>
          <w:lang w:bidi="fa-IR"/>
        </w:rPr>
        <w:t>عبد الله يا مهاجر را نامزد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مهاجر بيمار شد و نتوانست كه به محل مأموريتش عزيمت نمايد، ولى پس از بهبودى، و درگذشت رسول خدا، ابو بكر او را به محل مأموريتش اعزام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عكاشه و ديگران به محل مأموريتشان عزيمت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حضرموت نيز زياد بن لبيد مأمور گرديد، و هم او در غياب مهاجر امور مربوط به او را انجام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عمال و كارگزاران آن حضرت در يمن، و حضرموت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رسول خدا رحلت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در روايت ديگرى از قول عبيد بن صخر، كه بنا به افسانۀ سيف او هم سمت كارگزارى رسول خدا را در يمن برعهده داشته است،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حال كه ما، مردم آن سامان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مأموريتمان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نحوى شايسته اداره مى‌كرديم، نامه‌اى از اسود، مدعى پيامبر به دست ما رسيد كه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آنان كه ناخوانده سربار ما شده، به ملك ما وارد شده‌ايد، هر چه را كه از سرزمين ما به دست آورده‌ايد همه را براى ما يك‌جا گردآورده حاضر كنيد كه ما به تصرف آن از شما سزاوارتريم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رسيد كه اسود بر صنعاء دست يافته و تمام فرمانداران منتخب پيغمبر از او گريخته، و ديگر امراء و فرمانداران به طاهر ابو هاله روى آورده پناه برده‌اند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طبرى در موضوع ارتداد اهالى حضرموت، ضمن حوادث سال يازدهم از هجرت مى‌نويسد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رحلت رسول خدا، عمال و كارگزاران آن حضرت بر حضرموت و ديگر </w:t>
      </w:r>
    </w:p>
    <w:p>
      <w:pPr>
        <w:pStyle w:val="BookText"/>
        <w:rPr/>
      </w:pPr>
      <w:r>
        <w:rPr>
          <w:rFonts w:ascii="IRNazanin" w:hAnsi="IRNazanin" w:eastAsia="IRNazanin"/>
          <w:color w:val="111111"/>
          <w:sz w:val="28"/>
          <w:sz w:val="28"/>
          <w:szCs w:val="28"/>
          <w:rtl w:val="true"/>
          <w:lang w:bidi="fa-IR"/>
        </w:rPr>
        <w:t>شهرها عبارت بودند از زياد بن لبيد بياضى بر حضرموت، عكاشه بن ثور بر سكاسك و سكون، و مهاجر بر 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همچنان در مدينه باقى ماند و به محل مأموريتش نرفت تا اين كه رسول خدا وفات يافت، آن‌گاه ابو بكر او را به جنگ آشوب‌گران يمن فرستاد و مقرر داشت تا پس از ختم غائلۀ آن‌ها به محل مأموريتش عزيمت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پس از اين روايت، در روايت ديگرى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مهاجرين ابى اميه را مأمور كنده كرد، اما مهاجر بيمار شد و نتوانست كه به محل مأموريتش عزيمت نمايد، پس نامه‌اى به زياد نوشت تا وظايف او را برعهده بگيرد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مهاجر بهبودى يافت، ابو بكر مأموريت او را تأييد، و مقرر داشت تا نخست به جنگ آشوب‌گران بين نجران تا دورترين نقاط يمن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زياد بن لبيد و عكاشه، از درگيرى در امر كنده تا آمدن مهاجر تأخير كردند</w:t>
      </w:r>
      <w:r>
        <w:rPr>
          <w:rFonts w:eastAsia="IRNazanin" w:cs="IRNazanin"/>
          <w:color w:val="111111"/>
          <w:sz w:val="28"/>
          <w:szCs w:val="28"/>
          <w:rtl w:val="true"/>
          <w:lang w:bidi="fa-IR"/>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6" w:name="pg16606_187801"/>
      <w:bookmarkStart w:id="247" w:name="pg16606_187801"/>
      <w:bookmarkEnd w:id="247"/>
    </w:p>
    <w:p>
      <w:pPr>
        <w:pStyle w:val="Heading4"/>
        <w:numPr>
          <w:ilvl w:val="3"/>
          <w:numId w:val="1"/>
        </w:numPr>
        <w:rPr/>
      </w:pPr>
      <w:bookmarkStart w:id="248" w:name="pg16606_187801"/>
      <w:bookmarkStart w:id="249" w:name="__RefHeading___Toc11041711_1280447820"/>
      <w:bookmarkStart w:id="250" w:name="_Toc84"/>
      <w:bookmarkEnd w:id="248"/>
      <w:bookmarkEnd w:id="249"/>
      <w:r>
        <w:rPr>
          <w:rtl w:val="true"/>
        </w:rPr>
        <w:t>سى و سومين صحابى ساختگى سيف</w:t>
      </w:r>
      <w:r>
        <w:rPr>
          <w:rtl w:val="true"/>
        </w:rPr>
        <w:t xml:space="preserve">: </w:t>
      </w:r>
      <w:r>
        <w:rPr>
          <w:rtl w:val="true"/>
        </w:rPr>
        <w:t>عبد الله بن ثور الغوثى</w:t>
      </w:r>
      <w:bookmarkEnd w:id="250"/>
    </w:p>
    <w:p>
      <w:pPr>
        <w:pStyle w:val="Heading5"/>
        <w:numPr>
          <w:ilvl w:val="4"/>
          <w:numId w:val="1"/>
        </w:numPr>
        <w:rPr/>
      </w:pPr>
      <w:bookmarkStart w:id="251" w:name="__RefHeading___Toc11041713_1280447820"/>
      <w:bookmarkStart w:id="252" w:name="_Toc85"/>
      <w:bookmarkEnd w:id="251"/>
      <w:r>
        <w:rPr>
          <w:rtl w:val="true"/>
        </w:rPr>
        <w:t>عبد الله ثور، كارگزار ابو بكر</w:t>
      </w:r>
      <w:bookmarkEnd w:id="252"/>
    </w:p>
    <w:p>
      <w:pPr>
        <w:pStyle w:val="Heading6"/>
        <w:numPr>
          <w:ilvl w:val="5"/>
          <w:numId w:val="1"/>
        </w:numPr>
        <w:rPr/>
      </w:pPr>
      <w:bookmarkStart w:id="253" w:name="__RefHeading___Toc11041715_1280447820"/>
      <w:bookmarkStart w:id="254" w:name="_Toc86"/>
      <w:bookmarkEnd w:id="253"/>
      <w:r>
        <w:rPr>
          <w:rtl w:val="true"/>
        </w:rPr>
        <w:t>اشاره</w:t>
      </w:r>
      <w:bookmarkEnd w:id="254"/>
    </w:p>
    <w:p>
      <w:pPr>
        <w:pStyle w:val="BookText"/>
        <w:rPr/>
      </w:pPr>
      <w:r>
        <w:rPr>
          <w:rFonts w:ascii="Amiri" w:hAnsi="Amiri" w:eastAsia="Amiri" w:cs="Amiri"/>
          <w:color w:val="111111"/>
          <w:sz w:val="28"/>
          <w:sz w:val="28"/>
          <w:szCs w:val="28"/>
          <w:rtl w:val="true"/>
          <w:lang w:bidi="ar-SA"/>
        </w:rPr>
        <w:t>طبرى از قول سيف بن عمر، در داستان طاهر ابو هاله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پيش از اين ابو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ثور بن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فرمانى داده بود كه اعراب و هر كسى از مردم تهامه كه مايل باشد مى‌تواند در سپاه او درآيد، و عبد الله را تأكيد كرده بود تا در همان‌جا درنگ كند تا دستور ابو بكر به او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مهاجر از خدمت ابو بكر مرخص و به صوب مأموريتش عزيمت نمود، عبد الله ثور با همۀ سپاهيانش به او پيوست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دنبالۀ آن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مهاجر از نجران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آورد، و در آنجا فراريان مرتد سپاه ازهم‌گسيختۀ اسود از او امان خواستند، ولى مهاجر تقاضاى آن‌ها را نپذيرفت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طبرى به دنبال اين مطلب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سواره نظام مهاجر، كه عبد الله بن ثور غوثى فرماندهى آن را به عهده داشت، در طريق اخابث با آن فراريان روبه‌رو شد و همه را از دم تيغ بگذرانيد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اين اخبار را طبرى با تصريح نام سيف از شخص او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طبرى دربارۀ عمال و كارگزاران ابو بكر در امر صدقات به بحث پرداخته مى‌نويسد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عبد الله بن ثور يكى از افراد قبيلۀ غوث را مأمور ناحيۀ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bookmarkStart w:id="255" w:name="pg16606_187802"/>
    </w:p>
    <w:p>
      <w:pPr>
        <w:pStyle w:val="BookText"/>
        <w:rPr/>
      </w:pPr>
      <w:bookmarkEnd w:id="255"/>
      <w:r>
        <w:rPr>
          <w:rFonts w:ascii="Amiri" w:hAnsi="Amiri" w:eastAsia="Amiri" w:cs="Amiri"/>
          <w:color w:val="111111"/>
          <w:sz w:val="28"/>
          <w:sz w:val="28"/>
          <w:szCs w:val="28"/>
          <w:rtl w:val="true"/>
          <w:lang w:bidi="ar-SA"/>
        </w:rPr>
        <w:t>طبرى سند اين خبر را ذكر نكرده، اما ابن حجر در شرح حال عبد الله تصريح مى‌كند كه اين خبر از سيف بن عمر روايت شده است</w:t>
      </w:r>
      <w:r>
        <w:rPr>
          <w:rFonts w:eastAsia="Amiri" w:cs="Amiri" w:ascii="Amiri" w:hAnsi="Amiri"/>
          <w:color w:val="111111"/>
          <w:sz w:val="28"/>
          <w:szCs w:val="28"/>
          <w:rtl w:val="true"/>
          <w:lang w:bidi="ar-SA"/>
        </w:rPr>
        <w:t>.</w:t>
      </w:r>
    </w:p>
    <w:p>
      <w:pPr>
        <w:pStyle w:val="Heading6"/>
        <w:numPr>
          <w:ilvl w:val="5"/>
          <w:numId w:val="1"/>
        </w:numPr>
        <w:rPr/>
      </w:pPr>
      <w:bookmarkStart w:id="256" w:name="__RefHeading___Toc11041717_1280447820"/>
      <w:bookmarkStart w:id="257" w:name="_Toc87"/>
      <w:bookmarkEnd w:id="256"/>
      <w:r>
        <w:rPr>
          <w:rtl w:val="true"/>
        </w:rPr>
        <w:t>بررسى اسناد داستان عكاشه و عبد الله</w:t>
      </w:r>
      <w:bookmarkEnd w:id="257"/>
    </w:p>
    <w:p>
      <w:pPr>
        <w:pStyle w:val="BookText"/>
        <w:rPr/>
      </w:pPr>
      <w:r>
        <w:rPr>
          <w:rFonts w:ascii="IRNazanin" w:hAnsi="IRNazanin" w:eastAsia="IRNazanin"/>
          <w:color w:val="111111"/>
          <w:sz w:val="28"/>
          <w:sz w:val="28"/>
          <w:szCs w:val="28"/>
          <w:rtl w:val="true"/>
          <w:lang w:bidi="fa-IR"/>
        </w:rPr>
        <w:t>در اسناد اخبارى كه از سيف آورديم، نام اين راويان ساختگى او به چشم مى‌خورد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بن يوسف، در چهار مورد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 بن سهل، در دو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اسامى اين راويان مخلوق سيف، هر كدام در يك مورد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 بن صخر،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مستنير بن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عروة بن عزّية</w:t>
      </w:r>
      <w:r>
        <w:rPr>
          <w:rFonts w:eastAsia="Amiri" w:cs="Amiri" w:ascii="Amiri" w:hAnsi="Amiri"/>
          <w:color w:val="111111"/>
          <w:sz w:val="28"/>
          <w:szCs w:val="28"/>
          <w:rtl w:val="true"/>
          <w:lang w:bidi="ar-SA"/>
        </w:rPr>
        <w:t>.</w:t>
      </w:r>
    </w:p>
    <w:p>
      <w:pPr>
        <w:pStyle w:val="Heading6"/>
        <w:numPr>
          <w:ilvl w:val="5"/>
          <w:numId w:val="1"/>
        </w:numPr>
        <w:rPr/>
      </w:pPr>
      <w:bookmarkStart w:id="258" w:name="__RefHeading___Toc11041719_1280447820"/>
      <w:bookmarkStart w:id="259" w:name="_Toc88"/>
      <w:bookmarkEnd w:id="258"/>
      <w:r>
        <w:rPr>
          <w:rtl w:val="true"/>
        </w:rPr>
        <w:t>مقايسه و بررسى اخبار سيف</w:t>
      </w:r>
      <w:bookmarkEnd w:id="259"/>
    </w:p>
    <w:p>
      <w:pPr>
        <w:pStyle w:val="BookText"/>
        <w:rPr/>
      </w:pPr>
      <w:r>
        <w:rPr>
          <w:rFonts w:ascii="IRNazanin" w:hAnsi="IRNazanin" w:eastAsia="IRNazanin"/>
          <w:color w:val="111111"/>
          <w:sz w:val="28"/>
          <w:sz w:val="28"/>
          <w:szCs w:val="28"/>
          <w:rtl w:val="true"/>
          <w:lang w:bidi="fa-IR"/>
        </w:rPr>
        <w:t xml:space="preserve">اخبارى كه گذشت متمم اخبار طاهر ابو هاله 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اخابث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همچنين داستان عبيد بن صخر است كه در بحث پيرامون اين دو صحابى ثابت كرديم كه هم خود اين‌ها، و هم داستان‌شان همگى ساختگى و پرداختۀ سيف بن عمر تميمى است و وجود خارجى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اين اخبار نيز مربوط مى‌شود به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عنسى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مدعى پيامبرى كه به طور تفصيل در جلد دوم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شرح داده‌ايم، و در آنجا نشان داده‌ايم كه چگونه سيف قلب حقايق كرده، و چه چيزهائى را تحريف و يا تغيير داده است كه در اينجا مجالى براى بازگو كردن آن‌ها نيست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سخن سيف پيرامون نمايندگى ايشان از جانب رسول خدا و ابو بكر به سمت كارگزارى آن‌ها، دانشمندانى چون خليفة بن خيّاط، و ذهبى در تاريخ‌هايشان، و همچنين ديگران فهرست كارگزاران و عمال رسول خدا و ابو بكر را به دست داده‌اند ولى در هيچ يك آن‌ها نامى از اين دو تن صحابى سيف آفريده به چشم نمى‌خورد</w:t>
      </w:r>
      <w:r>
        <w:rPr>
          <w:rFonts w:eastAsia="IRNazanin" w:cs="IRNazanin"/>
          <w:color w:val="111111"/>
          <w:sz w:val="28"/>
          <w:szCs w:val="28"/>
          <w:rtl w:val="true"/>
          <w:lang w:bidi="fa-IR"/>
        </w:rPr>
        <w:t xml:space="preserve">. </w:t>
      </w:r>
      <w:bookmarkStart w:id="260" w:name="pg16606_187803"/>
    </w:p>
    <w:p>
      <w:pPr>
        <w:pStyle w:val="Heading6"/>
        <w:numPr>
          <w:ilvl w:val="5"/>
          <w:numId w:val="1"/>
        </w:numPr>
        <w:rPr/>
      </w:pPr>
      <w:bookmarkStart w:id="261" w:name="__RefHeading___Toc11041721_1280447820"/>
      <w:bookmarkStart w:id="262" w:name="_Toc89"/>
      <w:bookmarkEnd w:id="260"/>
      <w:bookmarkEnd w:id="261"/>
      <w:r>
        <w:rPr>
          <w:rtl w:val="true"/>
        </w:rPr>
        <w:t>نتيجۀ اين اخبار</w:t>
      </w:r>
      <w:bookmarkEnd w:id="262"/>
    </w:p>
    <w:p>
      <w:pPr>
        <w:pStyle w:val="BookText"/>
        <w:rPr/>
      </w:pPr>
      <w:r>
        <w:rPr>
          <w:rFonts w:ascii="IRNazanin" w:hAnsi="IRNazanin" w:eastAsia="IRNazanin"/>
          <w:color w:val="111111"/>
          <w:sz w:val="28"/>
          <w:sz w:val="28"/>
          <w:szCs w:val="28"/>
          <w:rtl w:val="true"/>
          <w:lang w:bidi="fa-IR"/>
        </w:rPr>
        <w:t>اين كه سيف با ثبت اخبار عكاشه بن ثور غوثى، و برادرش عبد الله بن ثور غوثى در كتاب فتوحش، دانشمندى چون طبرى بر آن مى‌شود تا ضمن بحث در حوادث سال دهم تا دوازدهم، از هجرت همان مطالب را از گرفته در تاريخش نقل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اثير، و ابن كثير، و ابن خلدون، و مير خواند، نيز همان‌ها را از طبرى گرفته در تاريخ‌هاى خود مى‌آورند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عبد البر، با اعتماد به نوشته‌هاى سيف، مطالب زيرا را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عكاشه بن ثور بن اصغر قرشى، عامل و كارگزار رسول خدا بر سكاسك و سكون، و بنى معاويۀ كنده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را سيف را در كتابش آورده، و من 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مقدار از او مى‌دانم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اثير، عين مطالب ابن عبد البر 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نقل، و ذهبى نيز همان‌ها را به طور فشرده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منتقل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حجر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عكاشه بن ثور بن اصغر سيف نامش را در ابتداى داستان ارتداد از طريق سهل بن يوسف از پدرش از عبيد بن صخر بن لوذان آورده كه او عامل و كارگزار پيغمبر، و سكاسك و سكون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مطالب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بدين‌سان اين دانشمندان به روايات سيف اعتماد كرده شرح حال عكاشه را با ذكر سند در كتاب‌هاى شرح حال و معرفى اصحاب پيغمبر خدا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براساس همين اعتماد به روايات سيف، برادر خيالى او را نيز در رديف ساير اصحاب پيغمبر شرح حال نوشته‌اند، توجه كنيد ابن حجر در اين مورد مى‌گويد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ثور، يكى از افراد قبيلۀ بنى غوث است كه نامش را سيف در چند جاى كتاب فتوح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يكى از سران سپاه اسلام در جنگ‌هاى ارتداد بوده، و پس از وفات رسول خدا، ابو بكر برايش فرمانى نوشت تا عرابى كه سر بر فرمانش نهاده و نيز هوادارانش از تهامه گرد پرچم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گرد آيند، و عبد الله در همان‌جا درنگ كند، تا دستور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سيف آورده است كه او به همراهى مهاجرين ابى اميه، به سمت فرماندار جرش بدان صوب عزيمت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بار گفته‌ايم كه در آن روزگار رسم چنان بوده كه تنها فرد صحابى را به فرماندهى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كشورى يا لشكرى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مى‌گماشتند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حالى كه ابن حجر براى عبد الله نوشته اين موارد به چشم مى‌خورد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سيف بن عمر در چند جاى از كتاب فتوحش نام عبد الله بن ثور را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فرمانده سپاه در جنگ‌هاى ارتداد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بكر برايش فرمانى نوشته كه اعراب، و هوادارانش از تهامه، زير پرچم او گرد آيند، تا فرمانش برسد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در حالى كه به سمت فرماندار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شده بود به همراهى مهاجر به آنجا عزيمت كرده است</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تمام اين مطالب را طبرى از سيف، و با ذكر سند در تاريخش آورده است، به جز سمت فرماندارى عبد الله را كه سند آن را طبرى ذكر نكرده، اما به طورى كه مى‌بينيم ابن حجر سند اين قسمت را هم با تصريح نام سيف آورده است</w:t>
      </w:r>
      <w:r>
        <w:rPr>
          <w:rFonts w:eastAsia="Amiri" w:cs="Amiri" w:ascii="Amiri" w:hAnsi="Amiri"/>
          <w:color w:val="111111"/>
          <w:sz w:val="28"/>
          <w:szCs w:val="28"/>
          <w:rtl w:val="true"/>
          <w:lang w:bidi="ar-SA"/>
        </w:rPr>
        <w:t xml:space="preserve">. </w:t>
      </w:r>
      <w:bookmarkStart w:id="263" w:name="pg16606_187805"/>
    </w:p>
    <w:p>
      <w:pPr>
        <w:pStyle w:val="Heading4"/>
        <w:numPr>
          <w:ilvl w:val="3"/>
          <w:numId w:val="1"/>
        </w:numPr>
        <w:rPr/>
      </w:pPr>
      <w:bookmarkStart w:id="264" w:name="__RefHeading___Toc11041723_1280447820"/>
      <w:bookmarkStart w:id="265" w:name="_Toc90"/>
      <w:bookmarkEnd w:id="263"/>
      <w:bookmarkEnd w:id="264"/>
      <w:r>
        <w:rPr>
          <w:rtl w:val="true"/>
        </w:rPr>
        <w:t>سى و چهارمين صحابى ساختگى</w:t>
      </w:r>
      <w:r>
        <w:rPr>
          <w:rtl w:val="true"/>
        </w:rPr>
        <w:t xml:space="preserve">: </w:t>
      </w:r>
      <w:r>
        <w:rPr>
          <w:rtl w:val="true"/>
        </w:rPr>
        <w:t>عبيد الله بن ثور غوثى</w:t>
      </w:r>
      <w:bookmarkEnd w:id="265"/>
    </w:p>
    <w:p>
      <w:pPr>
        <w:pStyle w:val="BookText"/>
        <w:rPr/>
      </w:pPr>
      <w:r>
        <w:rPr>
          <w:rFonts w:ascii="IRNazanin" w:hAnsi="IRNazanin" w:eastAsia="IRNazanin"/>
          <w:color w:val="111111"/>
          <w:sz w:val="28"/>
          <w:sz w:val="28"/>
          <w:szCs w:val="28"/>
          <w:rtl w:val="true"/>
          <w:lang w:bidi="fa-IR"/>
        </w:rPr>
        <w:t xml:space="preserve">چنين مى‌نمايد كه دانشمند جليل القدرى چون ابن حجر به هنگام خواندن نام عبد الله بن ثور، در كتاب فتوح سيف دچار اشتباه شده،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 بن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يا اين كه اين غلط و تغيير نام ناشى از اشتباه در نسخه موجود نزد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چه خطا از نسخه‌بردار، و يا خواندن اشتباه از جانب اين دانشمند باشد چيزى كه هست اين است كه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جداگانه‌اى براى عبيد الله بن ثور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آورده است كه در آن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بن ثور اصغر عرنى، برادر عكاشه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بن عمر آورده است كه ما رسول خدا عكاشه را به عنوان عامل بر سكاسك و سكون تعيين فرموده و پس از پيغمبر، ابو بكر برادر او عبيد الله را فرمان امارت يمن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نيز گفته‌ايم كه در گذشته رسم بر اين بوده كه تنها شخص صحابى را به امارت و فرماندهى منصوب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اين سخن ابن حجر كه مى‌نويسد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نيز گفته‌ايم كه در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خواست خدا در آينده بحث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تا اينجا گفتيم داستان فرزندان سه‌گانۀ ثور بود كه از تاريخ‌هاى عمومى و كتاب‌هاى تراجم رجال و اصحاب به دست آورده‌ايم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در زير از نظر شما مى‌گذرد مطالبى است دربارۀ سه تن صحابى </w:t>
      </w:r>
      <w:bookmarkStart w:id="266" w:name="pg16606_187806"/>
    </w:p>
    <w:p>
      <w:pPr>
        <w:pStyle w:val="BookText"/>
        <w:rPr/>
      </w:pPr>
      <w:bookmarkEnd w:id="266"/>
      <w:r>
        <w:rPr>
          <w:rFonts w:ascii="Amiri" w:hAnsi="Amiri" w:eastAsia="Amiri" w:cs="Amiri"/>
          <w:color w:val="111111"/>
          <w:sz w:val="28"/>
          <w:sz w:val="28"/>
          <w:szCs w:val="28"/>
          <w:rtl w:val="true"/>
          <w:lang w:bidi="ar-SA"/>
        </w:rPr>
        <w:t>سيف آفريده كه به شرح زير در كتاب‌هاى انساب آمده است</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11041725_1280447820"/>
      <w:bookmarkStart w:id="268" w:name="_Toc91"/>
      <w:bookmarkEnd w:id="267"/>
      <w:r>
        <w:rPr>
          <w:rtl w:val="true"/>
        </w:rPr>
        <w:t>نسب اين سه صحابى</w:t>
      </w:r>
      <w:bookmarkEnd w:id="268"/>
    </w:p>
    <w:p>
      <w:pPr>
        <w:pStyle w:val="BookText"/>
        <w:rPr/>
      </w:pPr>
      <w:r>
        <w:rPr>
          <w:rFonts w:ascii="IRNazanin" w:hAnsi="IRNazanin" w:eastAsia="IRNazanin"/>
          <w:color w:val="111111"/>
          <w:sz w:val="28"/>
          <w:sz w:val="28"/>
          <w:szCs w:val="28"/>
          <w:rtl w:val="true"/>
          <w:lang w:bidi="fa-IR"/>
        </w:rPr>
        <w:t xml:space="preserve">بنا به روايات سيف در تاريخ طبرى، نسب اين سه صحابى،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غرثى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حالى است كه در اصل ذكرى از عكاشه، و عبيد الله نزد دانشمندان نسب‌شناسى كه از بنى غوث بن طى سخن گفته‌اند چون ابن حزم در جمهره‌اش و ابن دريد در اشتقاقش، و ديگر كتاب‌ها كه به آن‌ها مراجعه كرده‌ايم، نديده‌ايم، به جز موارد زير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ماكولا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عكاشه بن ثور بن اصغر غوثى رسول خدا او را مأمور سكاسك و سكون، و معاويه بن كنده نمود، و ابو بكر صديق برادرش عبد الله بن ثور اصغر را فرمان حكومت يمن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سمعانى نيز 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غوثى، اين نسبتى است به غوث، و از سرشناسان صحابى مشهور اين قبيله عكاشه بن ثور بن اصغر غوثى است كه رسول خدا او را مأمور سكاسك و سكون، و معاوية بن كنده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اثير به نقل از سمعانى، عين آن عبارت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كه فشردۀ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سمعانى است آورده و بر آن چيزى نيفزوده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هم در كتاب ديگرش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 المشتبه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عكاشة بن ثورغوثى از اصحاب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فيروزآبادى 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چنين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عكاشة الغوثى، و ابن ثور، و ابن محصن هر سه از اصحاب رسول خدا بوده‌اند</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زبيدى نيز در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مى‌نويسد</w:t>
      </w:r>
      <w:r>
        <w:rPr>
          <w:rFonts w:eastAsia="Amiri" w:cs="Amiri" w:ascii="Amiri" w:hAnsi="Amiri"/>
          <w:color w:val="111111"/>
          <w:sz w:val="28"/>
          <w:szCs w:val="28"/>
          <w:rtl w:val="true"/>
          <w:lang w:bidi="ar-SA"/>
        </w:rPr>
        <w:t xml:space="preserve">: </w:t>
      </w:r>
      <w:bookmarkStart w:id="269" w:name="pg16606_187807"/>
    </w:p>
    <w:p>
      <w:pPr>
        <w:pStyle w:val="BookText"/>
        <w:rPr/>
      </w:pPr>
      <w:bookmarkEnd w:id="269"/>
      <w:r>
        <w:rPr>
          <w:rFonts w:ascii="IRNazanin" w:hAnsi="IRNazanin" w:eastAsia="IRNazanin"/>
          <w:color w:val="111111"/>
          <w:sz w:val="28"/>
          <w:sz w:val="28"/>
          <w:szCs w:val="28"/>
          <w:rtl w:val="true"/>
          <w:lang w:bidi="fa-IR"/>
        </w:rPr>
        <w:t>به طورى كه گفته شده است عكاشة بن ثور بن اصغر غوثى، عامل و كارگزار رسول خدا در سكاسك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تاكنون هيچ يك از دانشمندان نسبت‌شناس قبايل مختلف عرب كسى را به عنوان غوثى معرفى نكرده، زيرا سرشناسان بنى غث بن طى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معروفند نه غوثى امثال حاتم طائى، و پسرش عدى طائى، و ازاين‌رو است كه سمعانى مى‌نويسد</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غوثى عكاشه به چنين انتسابى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اثير به جز اين مورد چيزى نيافته و همان را به طور اختصار در لباب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 المشتبه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آمده است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الغوثي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الهيثم، احمد بن محمد بن غوث، شيخ و استاد حافظ ابو نعيم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معلوم است اين غوث، نسبى از انساب عرب كه مورد بحث ماست نمى‌باشد</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11041727_1280447820"/>
      <w:bookmarkStart w:id="271" w:name="_Toc92"/>
      <w:bookmarkEnd w:id="270"/>
      <w:r>
        <w:rPr>
          <w:rtl w:val="true"/>
        </w:rPr>
        <w:t>كوتاه سخن اين كه</w:t>
      </w:r>
      <w:bookmarkEnd w:id="271"/>
    </w:p>
    <w:p>
      <w:pPr>
        <w:pStyle w:val="BookText"/>
        <w:rPr/>
      </w:pPr>
      <w:r>
        <w:rPr>
          <w:rFonts w:ascii="IRNazanin" w:hAnsi="IRNazanin" w:eastAsia="IRNazanin"/>
          <w:color w:val="111111"/>
          <w:sz w:val="28"/>
          <w:sz w:val="28"/>
          <w:szCs w:val="28"/>
          <w:rtl w:val="true"/>
          <w:lang w:bidi="fa-IR"/>
        </w:rPr>
        <w:t xml:space="preserve">سيف عكاشة بن ثور بن اصغر غوثى را از غوث آفريده، و كلمۀ غوثى به غلط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قرشى، غرثى، عرنى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بنى غوث در پاره‌اى از نسخه‌هاى تاريخ طبرى به بنى يغوث تغيير يافته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سيف در مورد عكاشه مى‌گويد كه رسول خدا او را در سال دهم از هجرت و پس از بازگشتنش از حجة الوداع به سكاسك و سكون مأموريت داده، و عكاشه تا زمان خلافت ابو بكر در آنجا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سيف براى عكاشه برادرى آفريده و نامش را عبد الله بن ثور گذاشته و گفته است كه ابو بكر در جنگ‌هاى ارتداد به او فرمانى نوشته كه افرادى به خدمت بگيرد تا دستورش را به او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كه مهاجرين ابى اميه عازم جنگ با مرتدها مى‌شود، عبد الله پس از كشته شدن اسود، در سمت فرماندهى آسواران مهاجر، با فراريان مرتد سپاه از هم پاشيدۀ اسود به جنگ برمى‌خيرد، و پس از كشتن همۀ، آن‌ها، ابو بكر فرمان حكومت جرش را به نام او صادر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در نام اين عبد الله بن اشتباه مى‌افتد، و در كتابش دو شرح حال مى‌نويسد، يكى براى همين عبد الله، و ديگرى تحت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سه، يا دو برادر را سيف از جملۀ سبائيان يمانى آفريده تا نقش دوم را در فرمانبردارى از سران و نام‌آوران مضر را بر عهدۀ ايشان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عبد الله بن ثور است كه به دنبال يكى از سرشناسان قريش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مهاجرين ابى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است، همچنان كه برادرش عكاشه نيز به دامان امن دست‌پروردۀ رسول خدا و نام‌آورى از تميم يعنى طاهر ابو هاله پناه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ناگزير بوده است تا براى سران و رزم‌آوران نامى مضر حواشى و يارانى بيافريند ولى هرگز برايش مهم نبوده كه اينان به شرف هم صحبتى رسول خدا نائل شده، كارگزار و عامل از طرف آن حضرت باشند يا خير، بلكه سرافرازى و افتخار از نظر سيف، درو كردن جان‌ها به دست ايشان، و سوختن زندگى و خانم‌هاست، كه پس از، اين همه جرأت و جسارت، نواى شادى و افتخار را در سرودهاى آتشين و قصائد دلنشين سر دهد، و دنيا را پر از فرياد و خروش گرداند، تا بدان وسيله مجد و افتخاراتى كه ساخته است پا بگيرد، و براى هميشه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سران مضر معجزات و كرامات پوچ و بى‌معنى بسازد، تا داستان‌سرايان مناقب به وجد آيند، و دشمنان اسلام به ريش مسلمانان بخندند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وظيفه‌اى كه بر عهدۀ عبيد بن صخر بن لوذان قحطانى يمانى، و عكاشه بن ثور يمانى نهاده است همين‌ها بوده، سيف براى آن‌ها نقش دنباله روى و خدمت‌گزارى سران قبيلۀ مضر را تعيين، و براى سران و نام‌آوران قبيلۀ مزبور قهرمان‌ها و كرامات آفريده است</w:t>
      </w:r>
      <w:r>
        <w:rPr>
          <w:rFonts w:eastAsia="IRNazanin" w:cs="IRNazanin"/>
          <w:color w:val="111111"/>
          <w:sz w:val="28"/>
          <w:szCs w:val="28"/>
          <w:rtl w:val="true"/>
          <w:lang w:bidi="fa-IR"/>
        </w:rPr>
        <w:t xml:space="preserve">. </w:t>
      </w:r>
      <w:bookmarkStart w:id="272" w:name="pg16606_187809"/>
    </w:p>
    <w:p>
      <w:pPr>
        <w:pStyle w:val="BookText"/>
        <w:rPr/>
      </w:pPr>
      <w:bookmarkEnd w:id="272"/>
      <w:r>
        <w:rPr>
          <w:rFonts w:ascii="IRNazanin" w:hAnsi="IRNazanin" w:eastAsia="IRNazanin"/>
          <w:color w:val="111111"/>
          <w:sz w:val="28"/>
          <w:sz w:val="28"/>
          <w:szCs w:val="28"/>
          <w:rtl w:val="true"/>
          <w:lang w:bidi="fa-IR"/>
        </w:rPr>
        <w:t>دانشمندانى كه به شرح حال اصحاب پيغمبر خدا پرداخته‌اند، نام عكاشه، و عبد الله، و عبيد الله را از روايات سيف گرفته، نسب و داستان ايشان را از همان روايت‌ها بيرون كشيده در كتاب‌هاى خود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استناد به همان روايت‌هاست كه ابن حجر صحابى بودن عبد الله و عبيد الله، و تشرف ايشان را به خدمت پيغمبر استدلال كرده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گفته‌ايم كه در آن زمان رسم بر اين بوده كه به جز شخص صحابى را به حكومت و فرماندهى نمى‌گماشتند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را نيز از روايت‌هاى سيف به دست آورده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بكر آن دو را در جنگ با مرتدها، به فرماندهى سپاه برگزيد، و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ايشان واگذار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بدين‌سان اين اخبار از روايات سيف در مصادر اسلامى راه يافته است</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11041729_1280447820"/>
      <w:bookmarkStart w:id="274" w:name="_Toc93"/>
      <w:bookmarkEnd w:id="273"/>
      <w:r>
        <w:rPr>
          <w:rtl w:val="true"/>
        </w:rPr>
        <w:t>راويان افسانۀ فرزندان ثور</w:t>
      </w:r>
      <w:bookmarkEnd w:id="274"/>
    </w:p>
    <w:p>
      <w:pPr>
        <w:pStyle w:val="Heading5"/>
        <w:numPr>
          <w:ilvl w:val="4"/>
          <w:numId w:val="1"/>
        </w:numPr>
        <w:rPr/>
      </w:pPr>
      <w:bookmarkStart w:id="275" w:name="__RefHeading___Toc11041731_1280447820"/>
      <w:bookmarkStart w:id="276" w:name="_Toc94"/>
      <w:bookmarkEnd w:id="275"/>
      <w:r>
        <w:rPr>
          <w:rtl w:val="true"/>
        </w:rPr>
        <w:t>اشاره</w:t>
      </w:r>
      <w:bookmarkEnd w:id="276"/>
    </w:p>
    <w:p>
      <w:pPr>
        <w:pStyle w:val="BookText"/>
        <w:rPr/>
      </w:pPr>
      <w:r>
        <w:rPr>
          <w:rFonts w:ascii="IRNazanin" w:hAnsi="IRNazanin" w:eastAsia="IRNazanin"/>
          <w:color w:val="111111"/>
          <w:sz w:val="28"/>
          <w:sz w:val="28"/>
          <w:szCs w:val="28"/>
          <w:rtl w:val="true"/>
          <w:lang w:bidi="fa-IR"/>
        </w:rPr>
        <w:t>سيف افسانه‌هاى فرزندان ثور، مخلوق خيالات خود را از زبان راويان زير كه همگى آفريدۀ او هستند روايت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سهيل بن يوسف،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 بن سهل،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 بن صخر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مستنير بن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عروة بن غزيه</w:t>
      </w:r>
      <w:r>
        <w:rPr>
          <w:rFonts w:eastAsia="Amiri" w:cs="Amiri" w:ascii="Amiri" w:hAnsi="Amiri"/>
          <w:color w:val="111111"/>
          <w:sz w:val="28"/>
          <w:szCs w:val="28"/>
          <w:rtl w:val="true"/>
          <w:lang w:bidi="ar-SA"/>
        </w:rPr>
        <w:t>.</w:t>
      </w:r>
    </w:p>
    <w:p>
      <w:pPr>
        <w:pStyle w:val="Heading5"/>
        <w:numPr>
          <w:ilvl w:val="4"/>
          <w:numId w:val="1"/>
        </w:numPr>
        <w:rPr/>
      </w:pPr>
      <w:bookmarkStart w:id="277" w:name="__RefHeading___Toc11041733_1280447820"/>
      <w:bookmarkStart w:id="278" w:name="_Toc95"/>
      <w:bookmarkEnd w:id="277"/>
      <w:r>
        <w:rPr>
          <w:rtl w:val="true"/>
        </w:rPr>
        <w:t>منابع انتشار اين افسانه‌ها</w:t>
      </w:r>
      <w:bookmarkEnd w:id="2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طبرى، در تاريخ كبيرش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دانشمندان زير نيز از وى گرفته‌اند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اثير، در تاريخش</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كثير، در تاريخش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خلدون، در تاريخش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ميرخواند،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الصفا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اثير به نقل از سمعانى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عبد البر،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اثير، به نقل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ذهبى، به نقل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حجر، به نقل از فتوح سيف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سندش را نياورده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ماكولا، به نقل از سيف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اكمال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اينان فيروزآبادى، و زبيدى، به ترتيب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ميرخواند،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تهران، خيام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bookmarkStart w:id="279" w:name="pg16606_187811"/>
    </w:p>
    <w:p>
      <w:pPr>
        <w:pStyle w:val="Heading4"/>
        <w:numPr>
          <w:ilvl w:val="3"/>
          <w:numId w:val="1"/>
        </w:numPr>
        <w:rPr/>
      </w:pPr>
      <w:bookmarkStart w:id="280" w:name="__RefHeading___Toc11041735_1280447820"/>
      <w:bookmarkStart w:id="281" w:name="_Toc96"/>
      <w:bookmarkEnd w:id="279"/>
      <w:bookmarkEnd w:id="280"/>
      <w:r>
        <w:rPr>
          <w:rtl w:val="true"/>
        </w:rPr>
        <w:t>مصادر و مدارك بحث</w:t>
      </w:r>
      <w:bookmarkEnd w:id="281"/>
    </w:p>
    <w:p>
      <w:pPr>
        <w:pStyle w:val="BookText"/>
        <w:rPr/>
      </w:pPr>
      <w:r>
        <w:rPr>
          <w:rFonts w:ascii="Amiri" w:hAnsi="Amiri" w:eastAsia="Amiri" w:cs="Amiri"/>
          <w:color w:val="111111"/>
          <w:sz w:val="28"/>
          <w:sz w:val="28"/>
          <w:szCs w:val="28"/>
          <w:rtl w:val="true"/>
          <w:lang w:bidi="ar-SA"/>
        </w:rPr>
        <w:t>شرح حال و اخبار عكاشه 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اثير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كثير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w:t>
      </w:r>
      <w:r>
        <w:rPr>
          <w:rFonts w:eastAsia="IRNazanin" w:cs="IRNazanin"/>
          <w:color w:val="111111"/>
          <w:sz w:val="28"/>
          <w:szCs w:val="28"/>
          <w:lang w:bidi="fa-IR"/>
        </w:rPr>
        <w:t>263/2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275</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rtl w:val="true"/>
          <w:lang w:bidi="fa-IR"/>
        </w:rPr>
        <w:t>(</w:t>
      </w:r>
      <w:r>
        <w:rPr>
          <w:rFonts w:eastAsia="IRNazanin" w:cs="IRNazanin"/>
          <w:color w:val="111111"/>
          <w:sz w:val="28"/>
          <w:szCs w:val="28"/>
          <w:lang w:bidi="fa-IR"/>
        </w:rPr>
        <w:t>509/2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شمارۀ </w:t>
      </w:r>
      <w:r>
        <w:rPr>
          <w:rFonts w:eastAsia="IRNazanin" w:cs="IRNazanin"/>
          <w:color w:val="111111"/>
          <w:sz w:val="28"/>
          <w:szCs w:val="28"/>
          <w:lang w:bidi="fa-IR"/>
        </w:rPr>
        <w:t>2150</w:t>
      </w:r>
      <w:r>
        <w:rPr>
          <w:rFonts w:ascii="IRNazanin" w:hAnsi="IRNazanin" w:eastAsia="IRNazanin"/>
          <w:color w:val="111111"/>
          <w:sz w:val="28"/>
          <w:sz w:val="28"/>
          <w:szCs w:val="28"/>
          <w:rtl w:val="true"/>
          <w:lang w:bidi="fa-IR"/>
        </w:rPr>
        <w:t>، چاپ حيدرآباد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انساب سمعانى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غوثى</w:t>
      </w:r>
      <w:r>
        <w:rPr>
          <w:rFonts w:eastAsia="IRNazanin" w:cs="IRNazanin"/>
          <w:color w:val="111111"/>
          <w:sz w:val="28"/>
          <w:szCs w:val="28"/>
          <w:rtl w:val="true"/>
          <w:lang w:bidi="fa-IR"/>
        </w:rPr>
        <w:t>»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اكمال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حال عبد الله بن ثور 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 شمارۀ </w:t>
      </w:r>
      <w:r>
        <w:rPr>
          <w:rFonts w:eastAsia="Amiri" w:cs="Amiri" w:ascii="Amiri" w:hAnsi="Amiri"/>
          <w:color w:val="111111"/>
          <w:sz w:val="28"/>
          <w:szCs w:val="28"/>
          <w:lang w:bidi="ar-SA"/>
        </w:rPr>
        <w:t>6579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حال و داستان عبيد الله ثور 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eastAsia="IRNazanin" w:cs="IRNazanin"/>
          <w:color w:val="111111"/>
          <w:sz w:val="28"/>
          <w:szCs w:val="28"/>
          <w:lang w:bidi="fa-IR"/>
        </w:rPr>
        <w:t>428/2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5297</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 عمّال و كارگزاران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خليفة بن خياط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المشتبه ذهبى </w:t>
      </w:r>
      <w:r>
        <w:rPr>
          <w:rFonts w:eastAsia="IRNazanin" w:cs="IRNazanin"/>
          <w:color w:val="111111"/>
          <w:sz w:val="28"/>
          <w:szCs w:val="28"/>
          <w:rtl w:val="true"/>
          <w:lang w:bidi="fa-IR"/>
        </w:rPr>
        <w:t>(</w:t>
      </w:r>
      <w:r>
        <w:rPr>
          <w:rFonts w:eastAsia="IRNazanin" w:cs="IRNazanin"/>
          <w:color w:val="111111"/>
          <w:sz w:val="28"/>
          <w:szCs w:val="28"/>
          <w:lang w:bidi="fa-IR"/>
        </w:rPr>
        <w:t>489/1</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تبصير المشتبه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1034/3</w:t>
      </w:r>
      <w:r>
        <w:rPr>
          <w:rFonts w:eastAsia="Amiri" w:cs="Amiri" w:ascii="Amiri" w:hAnsi="Amiri"/>
          <w:color w:val="111111"/>
          <w:sz w:val="28"/>
          <w:szCs w:val="28"/>
          <w:rtl w:val="true"/>
          <w:lang w:bidi="ar-SA"/>
        </w:rPr>
        <w:t xml:space="preserve">). </w:t>
      </w:r>
      <w:bookmarkStart w:id="282" w:name="pg16606_187813"/>
    </w:p>
    <w:p>
      <w:pPr>
        <w:pStyle w:val="BookText"/>
        <w:rPr/>
      </w:pPr>
      <w:bookmarkEnd w:id="282"/>
      <w:r>
        <w:rPr>
          <w:rFonts w:ascii="IRNazanin" w:hAnsi="IRNazanin" w:eastAsia="IRNazanin"/>
          <w:color w:val="111111"/>
          <w:sz w:val="28"/>
          <w:sz w:val="28"/>
          <w:szCs w:val="28"/>
          <w:rtl w:val="true"/>
          <w:lang w:bidi="fa-IR"/>
        </w:rPr>
        <w:t>صد و پنجاه صحابى ساختگى</w:t>
      </w:r>
    </w:p>
    <w:p>
      <w:pPr>
        <w:pStyle w:val="Heading2"/>
        <w:numPr>
          <w:ilvl w:val="1"/>
          <w:numId w:val="1"/>
        </w:numPr>
        <w:rPr/>
      </w:pPr>
      <w:bookmarkStart w:id="283" w:name="__RefHeading___Toc11041737_1280447820"/>
      <w:bookmarkStart w:id="284" w:name="_Toc97"/>
      <w:bookmarkEnd w:id="283"/>
      <w:r>
        <w:rPr>
          <w:rtl w:val="true"/>
        </w:rPr>
        <w:t>بخش پنجم</w:t>
      </w:r>
      <w:r>
        <w:rPr>
          <w:rtl w:val="true"/>
        </w:rPr>
        <w:t xml:space="preserve">: </w:t>
      </w:r>
      <w:r>
        <w:rPr>
          <w:rtl w:val="true"/>
        </w:rPr>
        <w:t>پيغامبران از جانب رسول خدا</w:t>
      </w:r>
      <w:bookmarkEnd w:id="284"/>
    </w:p>
    <w:p>
      <w:pPr>
        <w:pStyle w:val="Heading3"/>
        <w:numPr>
          <w:ilvl w:val="2"/>
          <w:numId w:val="1"/>
        </w:numPr>
        <w:rPr/>
      </w:pPr>
      <w:bookmarkStart w:id="285" w:name="__RefHeading___Toc11041739_1280447820"/>
      <w:bookmarkStart w:id="286" w:name="_Toc98"/>
      <w:bookmarkEnd w:id="285"/>
      <w:r>
        <w:rPr>
          <w:rtl w:val="true"/>
        </w:rPr>
        <w:t>اشاره</w:t>
      </w:r>
      <w:bookmarkEnd w:id="286"/>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برة بن يحنس، خزاعى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اقرع بن عبد الله، حميرى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جرير بن عبد الله، حميرى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صلصل بن شرحبيل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محجوب، عامرى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خفاجى، عامرى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خفاجى، عامرى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عوف، وركانى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عويف، زرقانى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قحيف بن سليك، هالكى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حكم، قضاعى</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امرؤ القيس من بنى عبد الله</w:t>
      </w:r>
      <w:r>
        <w:rPr>
          <w:rFonts w:eastAsia="Amiri" w:cs="Amiri" w:ascii="Amiri" w:hAnsi="Amiri"/>
          <w:color w:val="111111"/>
          <w:sz w:val="28"/>
          <w:szCs w:val="28"/>
          <w:rtl w:val="true"/>
          <w:lang w:bidi="ar-SA"/>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7" w:name="pg16606_187815"/>
      <w:bookmarkStart w:id="288" w:name="pg16606_187815"/>
      <w:bookmarkEnd w:id="288"/>
    </w:p>
    <w:p>
      <w:pPr>
        <w:pStyle w:val="Heading3"/>
        <w:numPr>
          <w:ilvl w:val="2"/>
          <w:numId w:val="1"/>
        </w:numPr>
        <w:rPr/>
      </w:pPr>
      <w:bookmarkStart w:id="289" w:name="pg16606_187815"/>
      <w:bookmarkStart w:id="290" w:name="__RefHeading___Toc11041741_1280447820"/>
      <w:bookmarkStart w:id="291" w:name="_Toc99"/>
      <w:bookmarkEnd w:id="289"/>
      <w:bookmarkEnd w:id="290"/>
      <w:r>
        <w:rPr>
          <w:rtl w:val="true"/>
        </w:rPr>
        <w:t>پيغامبران از جانب رسول خدا و كارگزاران او</w:t>
      </w:r>
      <w:bookmarkEnd w:id="291"/>
    </w:p>
    <w:p>
      <w:pPr>
        <w:pStyle w:val="Heading4"/>
        <w:numPr>
          <w:ilvl w:val="3"/>
          <w:numId w:val="1"/>
        </w:numPr>
        <w:rPr/>
      </w:pPr>
      <w:bookmarkStart w:id="292" w:name="__RefHeading___Toc11041743_1280447820"/>
      <w:bookmarkStart w:id="293" w:name="_Toc100"/>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طبرى از قول سيف آورده است كه نخستين كسى كه خبر قيام و شورش طليحة بن خويلد را به رسول خدا گزارش كرد، سنان بن ابى سنان عامل و كارگزار آن حضرت در بنى مالك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او در روايت ديگر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با شنيدن اين خبر، رسولى از جانب خود نزد تنى چند از سران ايرانى مقيم يمن فرستاد و به ايشان نوشت كه به مقابلۀ طليحه برخيزند، و سپاهى از مردان تميم و بنى قيس فراهم آرند و تشويقشان نمايند تا به جنگ طليحه قيام كنند، اينان فرمان بردند، و بدين‌سان راه از همه طرف بر مرتدان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اسود مدعى پيامبرى در زمان حيات پيغمبر خدا كشته شد، و طليحه و مسيلمه نيز از هر سو به محاصرۀ فرستادگان رسول خدا گرفتار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حالت درديكه بر اثر بيمارى عارض پيغمبر خدا شده بود، او را از انجام فرمان خدا و حمايت از دين او مانع نمى‌شد، بر اين اساس اشخاص زيرا را به رسالت اعزام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برة بن يحنس را نزد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فيروز و جشيش ديلمى، و داذويه استخرى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جرير بن عبد الله را به رسالت نزد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ذى الكلاع، و ذى ظليم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اعزام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اقرع بن عبد الله حميرى، پيغام آن حضرت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رود، و ذى 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فرات بن حيان عجلى را به رسالت نزد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ثمامۀ آثال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 بن حنظله تميمى عمرى را مأمور ديدار با قيس بن عاصم، و زبرقان بن بدر كرد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صلصل بن شرحبيل را نزد سبرة بن عنبرى، وكيع دارمى، عمرو بن محجوب </w:t>
      </w:r>
      <w:bookmarkStart w:id="294" w:name="pg16606_187816"/>
    </w:p>
    <w:p>
      <w:pPr>
        <w:pStyle w:val="BookText"/>
        <w:rPr/>
      </w:pPr>
      <w:bookmarkEnd w:id="294"/>
      <w:r>
        <w:rPr>
          <w:rFonts w:ascii="IRNazanin" w:hAnsi="IRNazanin" w:eastAsia="IRNazanin"/>
          <w:color w:val="111111"/>
          <w:sz w:val="28"/>
          <w:sz w:val="28"/>
          <w:szCs w:val="28"/>
          <w:rtl w:val="true"/>
          <w:lang w:bidi="fa-IR"/>
        </w:rPr>
        <w:t>عامرى، و عمرو بن خفاجى از بنى عمرو فرستاد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ضرار بن ازور اسدى را مأمور عوف زرقانى از بنى صيداء، و سنان اسدى غنمى، و قضاعى دئلى نمود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نعيم بن مسعود اشجعى را مأمور ديدار با ذى اللحيه، و اين مشيمصه جبيرى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ضمن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سيف چنين آمده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صلصل بن شرحبيل را به رسالت نزد صفوان بن صفوان تميمى، و وكيع بن عدس دارمى و ديگران فرستاد، و ايشان را به جنگ با مرتدان تشويق و ترغيب فرمود</w:t>
      </w:r>
      <w:r>
        <w:rPr>
          <w:rFonts w:eastAsia="IRNazanin" w:cs="IRNazanin"/>
          <w:color w:val="111111"/>
          <w:sz w:val="28"/>
          <w:szCs w:val="28"/>
          <w:rtl w:val="true"/>
          <w:lang w:bidi="fa-IR"/>
        </w:rPr>
        <w:t>.</w:t>
      </w:r>
    </w:p>
    <w:p>
      <w:pPr>
        <w:pStyle w:val="Heading4"/>
        <w:numPr>
          <w:ilvl w:val="3"/>
          <w:numId w:val="1"/>
        </w:numPr>
        <w:rPr/>
      </w:pPr>
      <w:bookmarkStart w:id="295" w:name="__RefHeading___Toc11041745_1280447820"/>
      <w:bookmarkStart w:id="296" w:name="_Toc101"/>
      <w:bookmarkEnd w:id="295"/>
      <w:r>
        <w:rPr>
          <w:rtl w:val="true"/>
        </w:rPr>
        <w:t>سيرى در حقايق تاريخى</w:t>
      </w:r>
      <w:bookmarkEnd w:id="296"/>
    </w:p>
    <w:p>
      <w:pPr>
        <w:pStyle w:val="BookText"/>
        <w:rPr/>
      </w:pPr>
      <w:r>
        <w:rPr>
          <w:rFonts w:ascii="IRNazanin" w:hAnsi="IRNazanin" w:eastAsia="IRNazanin"/>
          <w:color w:val="111111"/>
          <w:sz w:val="28"/>
          <w:sz w:val="28"/>
          <w:szCs w:val="28"/>
          <w:rtl w:val="true"/>
          <w:lang w:bidi="fa-IR"/>
        </w:rPr>
        <w:t>تاريخ‌نويسان نام تمام فرستادگان رسول خدا را نزد پادشاهان، و سران قبايل و ديگر افراد آورده‌اند، اما در آن‌ها به هيچ روى نامى از اينان و موضوع رسالت‌شان به چشم نمى‌خورد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خياط در تاريخ خود، آنجا كه به معرفى پيغامبران از جانب رسول خدا پرداخته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عفان را در سال حديبيه نزد اهالى مكه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امية ضمرى را با هديه‌اى نزد ابو سفيان بن حرب به مكه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عروة بن مسعود ثقفى را نزد خانواده‌اش به طائف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جرير بن عبد الله را نزد ذى كلاع، و ذى رعين به 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بر بن يحنس را نزد سران ايرانى به يمن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خبيب بن زيد بن عاصم را كه به دست مسيلمه كشته شد نزد مسيلمه كذاب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سليط بن سليط را نزد اهالى يمامه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حذافه سهمى را نزد كسرى پادشاه ايران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دحية بن خليفه كلبى را نزد قيصر، امپراطور روم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شجاع بن ابى وهب اسدى را نزد حارث بن ابى شمّر غسانى يا جبلة بن ايهم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حاطب بن ابى بلتعه را نزد مقوقس حكمرواى اسكندريه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اميه ضمرى را نزد نجاشى امپراطور حبشه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بدين‌سان خليفة بن خياط نام فرستادگان و پيغامبران رسول خدا را به نقاط، و شخصيت‌هاى مختلف در كتاب خود مى‌برد، و در آن نام پيغامبرهاى آفريدۀ سيف ديده نمى‌شود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سيف از فرستادگان رسول خدا، نام هشت تن صحابى برده شده كه در جهات مختلف مأمور ديدار با بيست تن از شخصيت‌هاى مختلف گرديده‌اند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اين پيغامبران، و پيغام‌گيران، ده تن صحابى سيف آفريده به چشم مى‌خورد كه به بحث پيرامون آن‌ها مى‌پردازيم</w:t>
      </w:r>
      <w:r>
        <w:rPr>
          <w:rFonts w:eastAsia="IRNazanin" w:cs="IRNazanin"/>
          <w:color w:val="111111"/>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7" w:name="pg16606_187819"/>
      <w:bookmarkStart w:id="298" w:name="pg16606_187819"/>
      <w:bookmarkEnd w:id="298"/>
    </w:p>
    <w:p>
      <w:pPr>
        <w:pStyle w:val="Heading3"/>
        <w:numPr>
          <w:ilvl w:val="2"/>
          <w:numId w:val="1"/>
        </w:numPr>
        <w:rPr/>
      </w:pPr>
      <w:bookmarkStart w:id="299" w:name="pg16606_187819"/>
      <w:bookmarkStart w:id="300" w:name="__RefHeading___Toc11041747_1280447820"/>
      <w:bookmarkStart w:id="301" w:name="_Toc102"/>
      <w:bookmarkEnd w:id="299"/>
      <w:bookmarkEnd w:id="300"/>
      <w:r>
        <w:rPr>
          <w:rtl w:val="true"/>
        </w:rPr>
        <w:t>سى و پنجمين صحابى ساختگى سيف بن عمر وبرة بن يحنس</w:t>
      </w:r>
      <w:bookmarkEnd w:id="301"/>
    </w:p>
    <w:p>
      <w:pPr>
        <w:pStyle w:val="Heading4"/>
        <w:numPr>
          <w:ilvl w:val="3"/>
          <w:numId w:val="1"/>
        </w:numPr>
        <w:rPr/>
      </w:pPr>
      <w:bookmarkStart w:id="302" w:name="__RefHeading___Toc11041749_1280447820"/>
      <w:bookmarkStart w:id="303" w:name="_Toc103"/>
      <w:bookmarkEnd w:id="302"/>
      <w:r>
        <w:rPr>
          <w:rtl w:val="true"/>
        </w:rPr>
        <w:t>اشاره</w:t>
      </w:r>
      <w:bookmarkEnd w:id="303"/>
    </w:p>
    <w:p>
      <w:pPr>
        <w:pStyle w:val="BookText"/>
        <w:rPr/>
      </w:pPr>
      <w:r>
        <w:rPr>
          <w:rFonts w:ascii="IRNazanin" w:hAnsi="IRNazanin" w:eastAsia="IRNazanin"/>
          <w:color w:val="111111"/>
          <w:sz w:val="28"/>
          <w:sz w:val="28"/>
          <w:szCs w:val="28"/>
          <w:rtl w:val="true"/>
          <w:lang w:bidi="fa-IR"/>
        </w:rPr>
        <w:t>بنا به روايات سيف در تاريخ طبرى، او از جملۀ هشت پيغامبرى است كه رسول خدا در آخرين بيمارى حياتش در سال يازدهم از هجرت، وى را مأمور ديدار با سران ايرانى مقيم يمن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بره، نامه‌اى از جانب پيغمبر خدا براى آن سران برده است كه در آن رسول خدا ايشان را امر به قيام و جنگ و كشتن اسود فرموده، و مقرر داشته كه اسود بايد كشته شود، خواه از راه مكر و فريب، خواه از طريق جنگ و خونريزى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بره، در يمن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داذويه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مى‌شود، و سرانجام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فيروز، و جشيش ديلميان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جلسه‌اى تشكيل مى‌دهند،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بن عبد يغوث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بنا به ادعاى سيف سرفرمانده سپاه اسود بوده است كنار مى‌آيند و موافقت او را در كشتن اسود جلب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شبانه در خانۀ اسود جمع مى‌شوند و اسود را مى‌كشند و به هنگام طلوع فجر، جشيش، يا و بره بانگ اذان نماز سر مى‌دهد، و نماز صبح به امامت وبره برگزار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وبره، پس از انجام مأموريت خود به مدينه و نزد ابو بكر باز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داستان از طريق سيف، از ضحاك بن يربوع، از ماهان، از ابن عباس روايت شده است</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دو كتاب با چنان سندى فشردۀ روايت‌هاى سيف دربارۀ و برة بن يحنس كه در تاريخ طبرى آمده است نقل شده، با اين تفاوت كه در تاريخ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شده، و در آن دو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داستان وبره، در احاديث سيف همين‌ها بود كه آورده شد، اما آن‌كه صحابى واقعى پيامبر خدا بوده است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 بن يحنس 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دربارۀ او چنين آورده‌اند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سال دهم از هجرت به رسالت به يمن نزد سران ايرانى آنجا فرستاد،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آنجا بر نعمان بن بزرج وارد شد، و عده‌اى به دست او اسلام آوردند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نعمان بن بزرج از وبر روايت مى‌كند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بود كه چون به صنعاء وارد شدى در مسجدى كه در ناحيۀ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كوهى كه در صنعاء واقع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بگزار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آورده‌اند كه فرزندش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نخستين كسى بوده است كه در يمن دست به كار جمع‌آورى قرآن زده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 بن يحنس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ابن حجر زير شمارۀ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وبرة بن يحنس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زادۀ خيالات سيف را تحت شمارۀ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اينجا ابن اثير به اشتباه افتاده،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را جمع و با تصور اين كه اينان يك نفر مى‌باشند، آن را در شرح حال يك شخصيت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آورده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نيز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وبرة بن يحنس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خزاعى كه پاى سخن پيغمبر خدا نشسته و نعمان بن بزرج از او روايت كرده است كه رسول خدا به او فرموده است كه چون به مسجد صنعاء كه در ناحيۀ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 رسيدى در آنجا نماز بگزار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مطالب را سه مصدر آورده‌اند، و ابو عمر مى‌گويد او كسى است كه رسول خدا به رسالت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داذويه، و فيروز ديلمى، و جشيش ديلمى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است تا اسود عنسى را كه ادعاى نبوت داشت بكشند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اسخن ابن اثير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اثير اشتباه كرده، زيرا آن‌كس كه نعمان حديث پيامبر را دربارۀ او دائر به نمازگزاردنش در مسجد صنعاء روايت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كسى را كه سيف آفريده، و به سفارت پيامبر براى كشتن اسود به يمن </w:t>
      </w:r>
      <w:bookmarkStart w:id="304" w:name="pg16606_187821"/>
    </w:p>
    <w:p>
      <w:pPr>
        <w:pStyle w:val="BookText"/>
        <w:rPr/>
      </w:pPr>
      <w:bookmarkEnd w:id="304"/>
      <w:r>
        <w:rPr>
          <w:rFonts w:ascii="Amiri" w:hAnsi="Amiri" w:eastAsia="Amiri" w:cs="Amiri"/>
          <w:color w:val="111111"/>
          <w:sz w:val="28"/>
          <w:sz w:val="28"/>
          <w:szCs w:val="28"/>
          <w:rtl w:val="true"/>
          <w:lang w:bidi="ar-SA"/>
        </w:rPr>
        <w:t xml:space="preserve">فرستاده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خزاعى، يا ازدى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دور نيست كه اشتباه ابن اثير ازآنجا ناشى شده باشد كه اين حديث سيف را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با علامت اختصارى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ولى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 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منده با علامت اختصارى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الصحابۀ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نعيم با علامت اختصارى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اساس ابن اثير، دو داستان را در هم آميخته و آن را دربارۀ يك شخصيت آورده است</w:t>
      </w:r>
      <w:r>
        <w:rPr>
          <w:rFonts w:eastAsia="IRNazanin" w:cs="IRNazanin"/>
          <w:color w:val="111111"/>
          <w:sz w:val="28"/>
          <w:szCs w:val="28"/>
          <w:rtl w:val="true"/>
          <w:lang w:bidi="fa-IR"/>
        </w:rPr>
        <w:t>.</w:t>
      </w:r>
    </w:p>
    <w:p>
      <w:pPr>
        <w:pStyle w:val="Heading4"/>
        <w:numPr>
          <w:ilvl w:val="3"/>
          <w:numId w:val="1"/>
        </w:numPr>
        <w:rPr/>
      </w:pPr>
      <w:bookmarkStart w:id="305" w:name="__RefHeading___Toc11041751_1280447820"/>
      <w:bookmarkStart w:id="306" w:name="_Toc104"/>
      <w:bookmarkEnd w:id="305"/>
      <w:r>
        <w:rPr>
          <w:rtl w:val="true"/>
        </w:rPr>
        <w:t>بررسى اسناد سيف در اين افسانه</w:t>
      </w:r>
      <w:bookmarkEnd w:id="306"/>
    </w:p>
    <w:p>
      <w:pPr>
        <w:pStyle w:val="BookText"/>
        <w:rPr/>
      </w:pPr>
      <w:r>
        <w:rPr>
          <w:rFonts w:ascii="Amiri" w:hAnsi="Amiri" w:eastAsia="Amiri" w:cs="Amiri"/>
          <w:color w:val="111111"/>
          <w:sz w:val="28"/>
          <w:sz w:val="28"/>
          <w:szCs w:val="28"/>
          <w:rtl w:val="true"/>
          <w:lang w:bidi="ar-SA"/>
        </w:rPr>
        <w:t xml:space="preserve">اسناد، و راويان سيف در داستان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وبرة بن يحنس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تاريخ طبرى عبارتند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مستنير بن يزيد، از عروة بن عزيه دثينى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سيف آفريده‌اى، از سيف آفريدۀ ديگر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ما اين مطلب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در داستان اسود شكافته و روشن ساخته‌ايم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سهل، راوى ديگر سيف است كه او را فرزند يوسف سلمى از انصار معرفى مى‌كند، و ما در كتاب ديگر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رواة مختلقون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حالش پرداخته‌ايم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سند روايت سيف دربارۀ وبره در كتاب‌هاى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البر،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عبارت است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بن يربوع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در همين كتاب و در شرح حال ابو بصيره گفته‌ايم كه شك داريم كه او از آفريده‌هاى سيف، و از راويان خيالى او باشد</w:t>
      </w:r>
      <w:r>
        <w:rPr>
          <w:rFonts w:eastAsia="IRNazanin" w:cs="IRNazanin"/>
          <w:color w:val="111111"/>
          <w:sz w:val="28"/>
          <w:szCs w:val="28"/>
          <w:rtl w:val="true"/>
          <w:lang w:bidi="fa-IR"/>
        </w:rPr>
        <w:t>.</w:t>
      </w:r>
    </w:p>
    <w:p>
      <w:pPr>
        <w:pStyle w:val="Heading4"/>
        <w:numPr>
          <w:ilvl w:val="3"/>
          <w:numId w:val="1"/>
        </w:numPr>
        <w:rPr/>
      </w:pPr>
      <w:bookmarkStart w:id="307" w:name="__RefHeading___Toc11041753_1280447820"/>
      <w:bookmarkStart w:id="308" w:name="_Toc105"/>
      <w:bookmarkEnd w:id="307"/>
      <w:r>
        <w:rPr>
          <w:rtl w:val="true"/>
        </w:rPr>
        <w:t>اما حقيقت داستان</w:t>
      </w:r>
      <w:bookmarkEnd w:id="308"/>
    </w:p>
    <w:p>
      <w:pPr>
        <w:pStyle w:val="BookText"/>
        <w:rPr/>
      </w:pPr>
      <w:r>
        <w:rPr>
          <w:rFonts w:ascii="IRNazanin" w:hAnsi="IRNazanin" w:eastAsia="IRNazanin"/>
          <w:color w:val="111111"/>
          <w:sz w:val="28"/>
          <w:sz w:val="28"/>
          <w:szCs w:val="28"/>
          <w:rtl w:val="true"/>
          <w:lang w:bidi="fa-IR"/>
        </w:rPr>
        <w:t xml:space="preserve">در غير از روايات سيف آمده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بن هبيره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جنگ با اسود فرمود، و مقرر داشت تا با ايرانيان ساكن يمن تماس بگيرد، و براى اين مهم از آن‌ها يارى بجويد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قيس در اجراى فرمان پيغمبر خدا روى به صنعاء نهاد، و در آنجا چنين نمود كه او يكى از مريدان و هواداران اسود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اسود مانع ورودش به صنعاء نگرديد، و او هم با گروهى از افراد قبايل مذحج، و همدان و افراد ديگر قبايل وارد صنعاء گرديد</w:t>
      </w:r>
      <w:r>
        <w:rPr>
          <w:rFonts w:eastAsia="IRNazanin" w:cs="IRNazanin"/>
          <w:color w:val="111111"/>
          <w:sz w:val="28"/>
          <w:szCs w:val="28"/>
          <w:rtl w:val="true"/>
          <w:lang w:bidi="fa-IR"/>
        </w:rPr>
        <w:t xml:space="preserve">. </w:t>
      </w:r>
      <w:bookmarkStart w:id="309" w:name="pg16606_187822"/>
    </w:p>
    <w:p>
      <w:pPr>
        <w:pStyle w:val="BookText"/>
        <w:rPr/>
      </w:pPr>
      <w:bookmarkEnd w:id="309"/>
      <w:r>
        <w:rPr>
          <w:rFonts w:ascii="IRNazanin" w:hAnsi="IRNazanin" w:eastAsia="IRNazanin"/>
          <w:color w:val="111111"/>
          <w:sz w:val="28"/>
          <w:sz w:val="28"/>
          <w:szCs w:val="28"/>
          <w:rtl w:val="true"/>
          <w:lang w:bidi="fa-IR"/>
        </w:rPr>
        <w:t xml:space="preserve">قيس پس از ورد به صنعاء، پنهانى با فيروز كه از بزرگان ايرانى و قبلاً اسلام آورده بود تماس برقرار كرد، و در معيت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داذويه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و به ارشاد او پرداخت تا سرانجام داذويه نيز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داذويه مُبلغين خود را در ميان ايرانيان يمن فرستاد و ايشان را به اسلام فراخواند، آنان نيز اسلام آورده براى كشتن اسود هم‌داستان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قيس و دو صاحب نفوذ ايرانيش پس از مدتى نظر همسر اسود را در انجام مهمى كه در پيش داشتند جلب و موافقت او را در از ميان برداشتن اسود به 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اساس روزى سحرگاهان پنهانى و دور از چشم نگهبانان به خانۀ اسود وارد شدند و بر سر او ريختند، فيروز او را از پاى درآورد، و قيس بر جست و سرش برگرفت و بر دروازۀ شهر بياويخت و بانگ اذان نماز سرداد، و در آخر فرياد برآورد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دروغ‌گو، و دشمن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بدين‌سان مردم صنعاء از كشته شدن اسود آگاهى يافتند</w:t>
      </w:r>
      <w:r>
        <w:rPr>
          <w:rFonts w:eastAsia="IRNazanin" w:cs="IRNazanin"/>
          <w:color w:val="111111"/>
          <w:sz w:val="28"/>
          <w:szCs w:val="28"/>
          <w:rtl w:val="true"/>
          <w:lang w:bidi="fa-IR"/>
        </w:rPr>
        <w:t>.</w:t>
      </w:r>
    </w:p>
    <w:p>
      <w:pPr>
        <w:pStyle w:val="Heading4"/>
        <w:numPr>
          <w:ilvl w:val="3"/>
          <w:numId w:val="1"/>
        </w:numPr>
        <w:rPr/>
      </w:pPr>
      <w:bookmarkStart w:id="310" w:name="__RefHeading___Toc11041755_1280447820"/>
      <w:bookmarkStart w:id="311" w:name="_Toc106"/>
      <w:bookmarkEnd w:id="310"/>
      <w:r>
        <w:rPr>
          <w:rtl w:val="true"/>
        </w:rPr>
        <w:t>مقايسه‌اى بين حقيقت داستان و افسانۀ سيف</w:t>
      </w:r>
      <w:bookmarkEnd w:id="311"/>
    </w:p>
    <w:p>
      <w:pPr>
        <w:pStyle w:val="BookText"/>
        <w:rPr/>
      </w:pPr>
      <w:r>
        <w:rPr>
          <w:rFonts w:ascii="IRNazanin" w:hAnsi="IRNazanin" w:eastAsia="IRNazanin"/>
          <w:color w:val="111111"/>
          <w:sz w:val="28"/>
          <w:sz w:val="28"/>
          <w:szCs w:val="28"/>
          <w:rtl w:val="true"/>
          <w:lang w:bidi="fa-IR"/>
        </w:rPr>
        <w:t xml:space="preserve">در روايت سيف آمده است كه پيامبر خدا از طرف خود پيغامبرانى را نزد سران و بزرگان ايران ساكن يمن،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بن عبد يغوث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فرماندهى سپاه اسود را بر عهده داشته است اعزام، و مقرر فرموده است كه اينان اسود را بكشند و بساطش را برچينند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اينان فرمان پيغمبر خدا را به جاى آوردند و پس از اين كه اسود را كشتند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جشيش، يا وبره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بانگ اذان سرداده نماز جماعت به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در روايات غير سيف آمده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بن هبيره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كشتن اسود كرد، و او با همكارى سران ايرانى ساكن يمن اسود را كشته شخص قيس پس از اين كه سر اسود را بر دروازۀ شهر آويخته است خود بانگ نماز برداشته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طورى كه معلوم است، سيف حقايق را قلب، و نام پدر نقش‌آفرين اصلى داستان يعنى قيس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يغوث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داده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وبرة بن يحنس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ازدى، صحابى خود آفريده‌اش را همنام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وبر بن </w:t>
      </w:r>
      <w:bookmarkStart w:id="312" w:name="pg16606_187823"/>
    </w:p>
    <w:p>
      <w:pPr>
        <w:pStyle w:val="BookText"/>
        <w:rPr/>
      </w:pPr>
      <w:bookmarkEnd w:id="312"/>
      <w:r>
        <w:rPr>
          <w:rFonts w:ascii="IRNazanin" w:hAnsi="IRNazanin" w:eastAsia="IRNazanin"/>
          <w:color w:val="111111"/>
          <w:sz w:val="28"/>
          <w:sz w:val="28"/>
          <w:szCs w:val="28"/>
          <w:rtl w:val="true"/>
          <w:lang w:bidi="fa-IR"/>
        </w:rPr>
        <w:t>يحنس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كلبى ساخته، و اين كار سيف تازگى ندارد زيرا كه او در آفرينش صحابيان همنام بر اصحاب واقعى دستى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خزيمۀ خود را همنام با خزيمة بن ثابت انصارى ذى شهادتين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سماك بن خرشه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انصاريش را هم اسم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سماك بن خرشۀ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ابى دجانه آفريده است</w:t>
      </w:r>
      <w:r>
        <w:rPr>
          <w:rFonts w:eastAsia="IRNazanin" w:cs="IRNazanin"/>
          <w:color w:val="111111"/>
          <w:sz w:val="28"/>
          <w:szCs w:val="28"/>
          <w:rtl w:val="true"/>
          <w:lang w:bidi="fa-IR"/>
        </w:rPr>
        <w:t>...</w:t>
      </w:r>
    </w:p>
    <w:p>
      <w:pPr>
        <w:pStyle w:val="Heading4"/>
        <w:numPr>
          <w:ilvl w:val="3"/>
          <w:numId w:val="1"/>
        </w:numPr>
        <w:rPr/>
      </w:pPr>
      <w:bookmarkStart w:id="313" w:name="__RefHeading___Toc11041757_1280447820"/>
      <w:bookmarkStart w:id="314" w:name="_Toc107"/>
      <w:bookmarkEnd w:id="313"/>
      <w:r>
        <w:rPr>
          <w:rtl w:val="true"/>
        </w:rPr>
        <w:t>اسناد، و راويان افسانۀ وبره</w:t>
      </w:r>
      <w:bookmarkEnd w:id="314"/>
    </w:p>
    <w:p>
      <w:pPr>
        <w:pStyle w:val="BookText"/>
        <w:rPr/>
      </w:pPr>
      <w:r>
        <w:rPr>
          <w:rFonts w:ascii="IRNazanin" w:hAnsi="IRNazanin" w:eastAsia="IRNazanin"/>
          <w:color w:val="111111"/>
          <w:sz w:val="28"/>
          <w:sz w:val="28"/>
          <w:szCs w:val="28"/>
          <w:rtl w:val="true"/>
          <w:lang w:bidi="fa-IR"/>
        </w:rPr>
        <w:t>سيف راويان افسانۀ وبره را چنين نام برده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مستنير بن يزيد،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عروة بن عزيه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هر دوى اين‌ها سيف آفريده بوده وجود خارجى نداشته‌اند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ضحاك بن يربوع، كه گفتيم مشكوكيم از اين كه او را سيف آفريده باشد</w:t>
      </w:r>
      <w:r>
        <w:rPr>
          <w:rFonts w:eastAsia="IRNazanin" w:cs="IRNazanin"/>
          <w:color w:val="111111"/>
          <w:sz w:val="28"/>
          <w:szCs w:val="28"/>
          <w:rtl w:val="true"/>
          <w:lang w:bidi="fa-IR"/>
        </w:rPr>
        <w:t>.</w:t>
      </w:r>
    </w:p>
    <w:p>
      <w:pPr>
        <w:pStyle w:val="Heading4"/>
        <w:numPr>
          <w:ilvl w:val="3"/>
          <w:numId w:val="1"/>
        </w:numPr>
        <w:rPr/>
      </w:pPr>
      <w:bookmarkStart w:id="315" w:name="__RefHeading___Toc11041759_1280447820"/>
      <w:bookmarkStart w:id="316" w:name="_Toc108"/>
      <w:bookmarkEnd w:id="315"/>
      <w:r>
        <w:rPr>
          <w:rtl w:val="true"/>
        </w:rPr>
        <w:t>دانشمندانى كه افسانۀ وبره را نقل كرده‌اند</w:t>
      </w:r>
      <w:r>
        <w:rPr>
          <w:rtl w:val="true"/>
        </w:rPr>
        <w:t>.</w:t>
      </w:r>
      <w:bookmarkEnd w:id="3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طبرى در تاريخش، كه بى‌واسطه از سيف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اثير در تاريخش، كه آن را از طبرى گرفته و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عبد البر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مستقيماً از سيف گرفته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بى‌واسطه، مطلب از سيف گرفته است</w:t>
      </w:r>
      <w:r>
        <w:rPr>
          <w:rFonts w:eastAsia="IRNazanin" w:cs="IRNazanin"/>
          <w:color w:val="111111"/>
          <w:sz w:val="28"/>
          <w:szCs w:val="28"/>
          <w:rtl w:val="true"/>
          <w:lang w:bidi="fa-IR"/>
        </w:rPr>
        <w:t xml:space="preserve">. </w:t>
      </w:r>
      <w:bookmarkStart w:id="317" w:name="pg16606_187824"/>
    </w:p>
    <w:p>
      <w:pPr>
        <w:pStyle w:val="Heading4"/>
        <w:numPr>
          <w:ilvl w:val="3"/>
          <w:numId w:val="1"/>
        </w:numPr>
        <w:rPr/>
      </w:pPr>
      <w:bookmarkStart w:id="318" w:name="__RefHeading___Toc11041761_1280447820"/>
      <w:bookmarkStart w:id="319" w:name="_Toc109"/>
      <w:bookmarkEnd w:id="317"/>
      <w:bookmarkEnd w:id="318"/>
      <w:r>
        <w:rPr>
          <w:rtl w:val="true"/>
        </w:rPr>
        <w:t>مصادر و مدارك اين بحث</w:t>
      </w:r>
      <w:bookmarkEnd w:id="319"/>
    </w:p>
    <w:p>
      <w:pPr>
        <w:pStyle w:val="BookText"/>
        <w:rPr/>
      </w:pPr>
      <w:r>
        <w:rPr>
          <w:rFonts w:ascii="IRNazanin" w:hAnsi="IRNazanin" w:eastAsia="IRNazanin"/>
          <w:color w:val="111111"/>
          <w:sz w:val="28"/>
          <w:sz w:val="28"/>
          <w:szCs w:val="28"/>
          <w:rtl w:val="true"/>
          <w:lang w:bidi="fa-IR"/>
        </w:rPr>
        <w:t>حديث پيغام‌گزاران رسول خدا 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1799/11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اصابه </w:t>
      </w:r>
      <w:r>
        <w:rPr>
          <w:rFonts w:eastAsia="IRNazanin" w:cs="IRNazanin"/>
          <w:color w:val="111111"/>
          <w:sz w:val="28"/>
          <w:szCs w:val="28"/>
          <w:rtl w:val="true"/>
          <w:lang w:bidi="fa-IR"/>
        </w:rPr>
        <w:t>(</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شرح حال صفوان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ابن خياط</w:t>
      </w:r>
      <w:r>
        <w:rPr>
          <w:rFonts w:eastAsia="IRNazanin" w:cs="IRNazanin"/>
          <w:color w:val="111111"/>
          <w:sz w:val="28"/>
          <w:szCs w:val="28"/>
          <w:rtl w:val="true"/>
          <w:lang w:bidi="fa-IR"/>
        </w:rPr>
        <w:t>» (</w:t>
      </w:r>
      <w:r>
        <w:rPr>
          <w:rFonts w:eastAsia="IRNazanin" w:cs="IRNazanin"/>
          <w:color w:val="111111"/>
          <w:sz w:val="28"/>
          <w:szCs w:val="28"/>
          <w:lang w:bidi="fa-IR"/>
        </w:rPr>
        <w:t>62/1</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 پيغامبرانِ رسول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روايات سيف دربارۀ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وبرة بن يحنس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حيدرآباد دكن </w:t>
      </w:r>
      <w:r>
        <w:rPr>
          <w:rFonts w:eastAsia="IRNazanin" w:cs="IRNazanin"/>
          <w:color w:val="111111"/>
          <w:sz w:val="28"/>
          <w:szCs w:val="28"/>
          <w:rtl w:val="true"/>
          <w:lang w:bidi="fa-IR"/>
        </w:rPr>
        <w:t>(</w:t>
      </w:r>
      <w:r>
        <w:rPr>
          <w:rFonts w:eastAsia="IRNazanin" w:cs="IRNazanin"/>
          <w:color w:val="111111"/>
          <w:sz w:val="28"/>
          <w:szCs w:val="28"/>
          <w:lang w:bidi="fa-IR"/>
        </w:rPr>
        <w:t>606/2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w:t>
      </w:r>
      <w:r>
        <w:rPr>
          <w:rFonts w:eastAsia="IRNazanin" w:cs="IRNazanin"/>
          <w:color w:val="111111"/>
          <w:sz w:val="28"/>
          <w:szCs w:val="28"/>
          <w:lang w:bidi="fa-IR"/>
        </w:rPr>
        <w:t>594/3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 بن يحنس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كلبى 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1763/1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eastAsia="IRNazanin" w:cs="IRNazanin"/>
          <w:color w:val="111111"/>
          <w:sz w:val="28"/>
          <w:szCs w:val="28"/>
          <w:lang w:bidi="fa-IR"/>
        </w:rPr>
        <w:t>593/3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اسد الغابۀ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داستان اسود عنسى در</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بلاذرى </w:t>
      </w:r>
      <w:r>
        <w:rPr>
          <w:rFonts w:eastAsia="IRNazanin" w:cs="IRNazanin"/>
          <w:color w:val="111111"/>
          <w:sz w:val="28"/>
          <w:szCs w:val="28"/>
          <w:rtl w:val="true"/>
          <w:lang w:bidi="fa-IR"/>
        </w:rPr>
        <w:t>(</w:t>
      </w:r>
      <w:r>
        <w:rPr>
          <w:rFonts w:eastAsia="IRNazanin" w:cs="IRNazanin"/>
          <w:color w:val="111111"/>
          <w:sz w:val="28"/>
          <w:szCs w:val="28"/>
          <w:lang w:bidi="fa-IR"/>
        </w:rPr>
        <w:t>125/1</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جلد دوم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سبا</w:t>
      </w:r>
      <w:r>
        <w:rPr>
          <w:rFonts w:eastAsia="Amiri" w:cs="Amiri" w:ascii="Amiri" w:hAnsi="Amiri"/>
          <w:color w:val="111111"/>
          <w:sz w:val="28"/>
          <w:szCs w:val="28"/>
          <w:rtl w:val="true"/>
          <w:lang w:bidi="ar-SA"/>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صد و پنجاه صحابى ساختگى</w:t>
      </w:r>
    </w:p>
    <w:p>
      <w:pPr>
        <w:pStyle w:val="BookText"/>
        <w:rPr/>
      </w:pPr>
      <w:r>
        <w:rPr>
          <w:rFonts w:ascii="IRNazanin" w:hAnsi="IRNazanin" w:eastAsia="IRNazanin"/>
          <w:color w:val="111111"/>
          <w:sz w:val="28"/>
          <w:sz w:val="28"/>
          <w:szCs w:val="28"/>
          <w:rtl w:val="true"/>
          <w:lang w:bidi="fa-IR"/>
        </w:rPr>
        <w:t>پيغامبران از جانب رسول خدا</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اقرع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حميرى</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جرير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سفراى حميرى رسول خدا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جرير، گواهى ارزشمند، در پيمان‌هاى صلح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جرير، و نبرد مصيخ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جرير، هماورد هرمزان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بررسى اسناد افسانۀ اقرع و جرير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افسانۀ سيف، و حقايق تاريخى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دست‌آورد سيف، از اين فسانه، وسيلۀ دانشمندان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خلاصۀ آنچه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راويان افسانۀ دو برادر حميرى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دانشمندانى كه اين فسانه را نقل كرده‌اند</w:t>
      </w:r>
      <w:r>
        <w:rPr>
          <w:rFonts w:eastAsia="Amiri" w:cs="Amiri" w:ascii="Amiri" w:hAnsi="Amiri"/>
          <w:color w:val="111111"/>
          <w:sz w:val="28"/>
          <w:szCs w:val="28"/>
          <w:rtl w:val="true"/>
          <w:lang w:bidi="ar-SA"/>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0" w:name="pg16606_187829"/>
      <w:bookmarkStart w:id="321" w:name="pg16606_187829"/>
      <w:bookmarkEnd w:id="321"/>
    </w:p>
    <w:p>
      <w:pPr>
        <w:pStyle w:val="Heading3"/>
        <w:numPr>
          <w:ilvl w:val="2"/>
          <w:numId w:val="1"/>
        </w:numPr>
        <w:rPr/>
      </w:pPr>
      <w:bookmarkStart w:id="322" w:name="pg16606_187829"/>
      <w:bookmarkStart w:id="323" w:name="__RefHeading___Toc11041763_1280447820"/>
      <w:bookmarkStart w:id="324" w:name="_Toc110"/>
      <w:bookmarkEnd w:id="322"/>
      <w:bookmarkEnd w:id="323"/>
      <w:r>
        <w:rPr>
          <w:rtl w:val="true"/>
        </w:rPr>
        <w:t>سى و ششمين صحابى ساختگى سيف</w:t>
      </w:r>
      <w:r>
        <w:rPr>
          <w:rtl w:val="true"/>
        </w:rPr>
        <w:t xml:space="preserve">: </w:t>
      </w:r>
      <w:r>
        <w:rPr>
          <w:rtl w:val="true"/>
        </w:rPr>
        <w:t>اقرع بن عبد الله حميرى</w:t>
      </w:r>
      <w:bookmarkEnd w:id="324"/>
    </w:p>
    <w:p>
      <w:pPr>
        <w:pStyle w:val="Heading4"/>
        <w:numPr>
          <w:ilvl w:val="3"/>
          <w:numId w:val="1"/>
        </w:numPr>
        <w:rPr/>
      </w:pPr>
      <w:bookmarkStart w:id="325" w:name="__RefHeading___Toc11041765_1280447820"/>
      <w:bookmarkStart w:id="326" w:name="_Toc111"/>
      <w:bookmarkEnd w:id="325"/>
      <w:r>
        <w:rPr>
          <w:rtl w:val="true"/>
        </w:rPr>
        <w:t>سفراى حميرى رسول خدا</w:t>
      </w:r>
      <w:r>
        <w:rPr>
          <w:rtl w:val="true"/>
        </w:rPr>
        <w:t>.</w:t>
      </w:r>
      <w:bookmarkEnd w:id="326"/>
    </w:p>
    <w:p>
      <w:pPr>
        <w:pStyle w:val="BookText"/>
        <w:rPr/>
      </w:pPr>
      <w:r>
        <w:rPr>
          <w:rFonts w:ascii="Amiri" w:hAnsi="Amiri" w:eastAsia="Amiri" w:cs="Amiri"/>
          <w:color w:val="111111"/>
          <w:sz w:val="28"/>
          <w:sz w:val="28"/>
          <w:szCs w:val="28"/>
          <w:rtl w:val="true"/>
          <w:lang w:bidi="ar-SA"/>
        </w:rPr>
        <w:t>سيف، اقرع، و جرير را فرزندان عبد الله حميرى ساخته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تاريخ طبرى، طى دو روايت از قول سيف، داستان اين دو برادر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طبرى ضمن حوادث سال يازدهم از هجرت، در خبر اعزام پيغام‌گزارانى از جانب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آغاز اين بخش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جرير بن عبد الله را به رسالت نزد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ذى كلاع، و ذى ظليم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فرستاد، و اقرع بن عبد الله حميرى را مأمور ديدار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ذى رود، و ذى 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طى اخبار ارتداد يمانيان پس از رسول خدا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فرستاده‌هاى پيغمبر خدا با اخبار ارزشمندى كه با خود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ابو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بازگشتند كه از آن جمله جرير، و اقرع فرزندان عبد الله حميرى، و وبرة بن يحنس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نيز همچنان كه رسول خدا با مرتدين و از دين برگشتگان مى‌جنگيد سرگرم پيكار با آن‌ها بود، تا اين كه اسامة بن زيد از جنگ شام مراجعت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گفتيم، اين دو خبر از جمله اخبارى است كه سيف دربارۀ هر دو برادر با هم گفته و طبرى آن‌ها را ضمن حوادث سال يازدهم از هجرت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طبرى در خبر فتح نهاوند، ضمن رويدادهاى سال بيست و يكم هجرى مى‌نويسد</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مسلمانان در مسير خود به نهاوند رسيدند، نعمان بن مقرن كه فرماندهى </w:t>
      </w:r>
    </w:p>
    <w:p>
      <w:pPr>
        <w:pStyle w:val="BookText"/>
        <w:rPr/>
      </w:pPr>
      <w:r>
        <w:rPr>
          <w:rFonts w:ascii="Amiri" w:hAnsi="Amiri" w:eastAsia="Amiri" w:cs="Amiri"/>
          <w:color w:val="111111"/>
          <w:sz w:val="28"/>
          <w:sz w:val="28"/>
          <w:szCs w:val="28"/>
          <w:rtl w:val="true"/>
          <w:lang w:bidi="ar-SA"/>
        </w:rPr>
        <w:t>كل قوا را برعهده داشت فرمان داد تا باروبنه بنهند و همان‌جا اردو بزنند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نعمان همچنان ايستاده بود، و بر كارها نظارت مى‌كرد و سربازها سرگرم بر پا كردن چادرهاى خود بودند كه سران و اشراف كوفه شتابان كمر به خدمت نعمان بستند و برايش چادرى ترتيب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نصب و برپائى چادر سرفرماندهى قوا، چهارده نفر از سران و بزرگان كوفه شركت داشتند كه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جرير بن عبد الله حميرى، و اقرع بن عبد الله حميرى، و جرير بن عبد الله بجلى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برپاكنندگان خيمه‌اى تاكنون ديده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تنها در اين دو خبر طبرى از سيف بن عمر است كه نام اين دو برادر حميرى سيف آفريده با هم برده شده است</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روايات ديگر سيف، در تاريخ طبرى اخبارى وجود دارد از جرير تنها و بدون ذكر نام برادرش اقرع، كه آن‌ها را به شرح زير از نظر مى‌گذرانيم</w:t>
      </w:r>
      <w:r>
        <w:rPr>
          <w:rFonts w:eastAsia="IRNazanin" w:cs="IRNazanin"/>
          <w:color w:val="111111"/>
          <w:sz w:val="28"/>
          <w:szCs w:val="28"/>
          <w:rtl w:val="true"/>
          <w:lang w:bidi="fa-IR"/>
        </w:rPr>
        <w:t xml:space="preserve">. </w:t>
      </w:r>
      <w:bookmarkStart w:id="327" w:name="pg16606_187831"/>
    </w:p>
    <w:p>
      <w:pPr>
        <w:pStyle w:val="Heading3"/>
        <w:numPr>
          <w:ilvl w:val="2"/>
          <w:numId w:val="1"/>
        </w:numPr>
        <w:rPr/>
      </w:pPr>
      <w:bookmarkStart w:id="328" w:name="__RefHeading___Toc11041767_1280447820"/>
      <w:bookmarkStart w:id="329" w:name="_Toc112"/>
      <w:bookmarkEnd w:id="327"/>
      <w:bookmarkEnd w:id="328"/>
      <w:r>
        <w:rPr>
          <w:rtl w:val="true"/>
        </w:rPr>
        <w:t>سى و هفتمين صحابى ساختگى سيف</w:t>
      </w:r>
      <w:r>
        <w:rPr>
          <w:rtl w:val="true"/>
        </w:rPr>
        <w:t xml:space="preserve">: </w:t>
      </w:r>
      <w:r>
        <w:rPr>
          <w:rtl w:val="true"/>
        </w:rPr>
        <w:t>جرير بن عبد الله حميرى</w:t>
      </w:r>
      <w:bookmarkEnd w:id="329"/>
    </w:p>
    <w:p>
      <w:pPr>
        <w:pStyle w:val="Heading4"/>
        <w:numPr>
          <w:ilvl w:val="3"/>
          <w:numId w:val="1"/>
        </w:numPr>
        <w:rPr/>
      </w:pPr>
      <w:bookmarkStart w:id="330" w:name="__RefHeading___Toc11041769_1280447820"/>
      <w:bookmarkStart w:id="331" w:name="_Toc113"/>
      <w:bookmarkEnd w:id="330"/>
      <w:r>
        <w:rPr>
          <w:rtl w:val="true"/>
        </w:rPr>
        <w:t>گواهى ارزشمند در پيمان‌هاى صلح</w:t>
      </w:r>
      <w:bookmarkEnd w:id="331"/>
    </w:p>
    <w:p>
      <w:pPr>
        <w:pStyle w:val="BookText"/>
        <w:rPr/>
      </w:pPr>
      <w:r>
        <w:rPr>
          <w:rFonts w:ascii="Amiri" w:hAnsi="Amiri" w:eastAsia="Amiri" w:cs="Amiri"/>
          <w:color w:val="111111"/>
          <w:sz w:val="28"/>
          <w:sz w:val="28"/>
          <w:szCs w:val="28"/>
          <w:rtl w:val="true"/>
          <w:lang w:bidi="ar-SA"/>
        </w:rPr>
        <w:t>طبرى ضمن حوادث و رويدادهاى بعد از حيره از قول سيف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اين كه خالد وليد با مردم حيره صلح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صلوبا بن نسطونا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و رئيس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 الناطف</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به خدمت او رسيد، و بر قسمت‌هاى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بانقيا، و بسما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زمين‌ها و مزارع آن دو كه بر كنارۀ رود فرات قرار داشتند و از آب آن رودخانه مشروب مى‌شدند، با پرداخت مبلغ ده هزار دينار، و ماليات سرانه، هر نفر چهار درهم بيش از سهمى كه به كسرى پادشاه ايران پرداخت مى‌كردند، تن به مصالحه داد، و سرانجام پيمان صلح بين او و خالد فرمانده كل قوا بسته شد، و جرير بن عبد الله حميرى آن را تأييد و گواهى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تاريخى كه در ذيل اين صلح نامه قيد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 صفر سال دوازدهم 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طبرى پس از اين روايت، در روايت ديگر مى‌نويسد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صلوبا فرزند بصبهرى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نسطونا، پيمان نامۀ صلح با خالد را در مورد شهرها و زمين‌هاى ما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فلاليج تا هرمزگرد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براساس دو ميليون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غير از مبلغ صلح‌نامۀ بانقيا و بسما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اين پيمان‌نامه نيز جرير بن عبد الله حميرى بوده است</w:t>
      </w:r>
      <w:r>
        <w:rPr>
          <w:rFonts w:eastAsia="IRNazanin" w:cs="IRNazanin"/>
          <w:color w:val="111111"/>
          <w:sz w:val="28"/>
          <w:szCs w:val="28"/>
          <w:rtl w:val="true"/>
          <w:lang w:bidi="fa-IR"/>
        </w:rPr>
        <w:t xml:space="preserve">. </w:t>
      </w:r>
      <w:bookmarkStart w:id="332" w:name="pg16606_187832"/>
    </w:p>
    <w:p>
      <w:pPr>
        <w:pStyle w:val="BookText"/>
        <w:rPr/>
      </w:pPr>
      <w:bookmarkEnd w:id="332"/>
      <w:r>
        <w:rPr>
          <w:rFonts w:ascii="IRNazanin" w:hAnsi="IRNazanin" w:eastAsia="IRNazanin"/>
          <w:color w:val="111111"/>
          <w:sz w:val="28"/>
          <w:sz w:val="28"/>
          <w:szCs w:val="28"/>
          <w:rtl w:val="true"/>
          <w:lang w:bidi="fa-IR"/>
        </w:rPr>
        <w:t>سيف مى‌گويد كه پس از آن خالد بن وليد كارگزاران خود را تعيين، و نيروى زرهى خود را در نقاط تسخير شده مستقر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جملۀ عمال و كارگزاران،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جرير بن عبد الله حميرى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به نمايندگى خالد مأمور بانقيا و بسما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در روايت ديگر از قول سيف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كارگزاران خالد، رسيد دريافت خراج را به خراج‌دهندگان كه به يك شكل چنين نوشته‌اند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اين برگه به منزلۀ رسيد است كه براى كسانى كه اين مبلغ، و يا اين مقدار جزيه را كه خالد مبناى صلح خود با ايشان نهاده بود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و همه مسلمانان با هر كس كه مقررات صلح خالد را دائر به قبول پرداخت جزيه تغيير دهد به سختى مقابله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امانى كه به شما داده شده، و صلحى كه با شما بسته شده است همچنان به قوت خود باقى است، و ما نيز بر مقررات آن پايبند و وفادار خواهيم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 اين رسيد را تنى از اصحابه كه خالد بر مقررات صلح شاهد و گواهشان گرفته بود،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و جابر بن طارق، جرير بن عبد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گواه امضاء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در روايت ديگر از قول سيف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كه سراسر منطقه ما بين فلاليج تا پائين‌ترين و دورترين شهرهاى آن، خالد را مسلم گشت، و اهالى آنجا سر بر خط فرمان او نهادند، ادارۀ امور منطقۀ حيره را بر عهدۀ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جرير بن عبد الله حميرى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w:t>
      </w:r>
    </w:p>
    <w:p>
      <w:pPr>
        <w:pStyle w:val="Heading4"/>
        <w:numPr>
          <w:ilvl w:val="3"/>
          <w:numId w:val="1"/>
        </w:numPr>
        <w:rPr/>
      </w:pPr>
      <w:bookmarkStart w:id="333" w:name="__RefHeading___Toc11041771_1280447820"/>
      <w:bookmarkStart w:id="334" w:name="_Toc114"/>
      <w:bookmarkEnd w:id="333"/>
      <w:r>
        <w:rPr>
          <w:rtl w:val="true"/>
        </w:rPr>
        <w:t>جرير در نبرد مصيخ</w:t>
      </w:r>
      <w:bookmarkEnd w:id="334"/>
    </w:p>
    <w:p>
      <w:pPr>
        <w:pStyle w:val="BookText"/>
        <w:rPr/>
      </w:pPr>
      <w:r>
        <w:rPr>
          <w:rFonts w:ascii="IRNazanin" w:hAnsi="IRNazanin" w:eastAsia="IRNazanin"/>
          <w:color w:val="111111"/>
          <w:sz w:val="28"/>
          <w:sz w:val="28"/>
          <w:szCs w:val="28"/>
          <w:rtl w:val="true"/>
          <w:lang w:bidi="fa-IR"/>
        </w:rPr>
        <w:t>طبرى ضمن داستان نبرد مصيخ مى‌گويد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حملۀ غافل‌گيركننده،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العزى بن ابى رهم نمرى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بن مناة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سپاه دشمن، و اسلام آورده بود و تأييديه‌اى هم از ابو بكر دائر به اسلامش، و تغيير نام او به عبد الله به همراه داشت، در گيرودار آن نبرد برق‌آسا </w:t>
      </w:r>
      <w:bookmarkStart w:id="335" w:name="pg16606_187833"/>
    </w:p>
    <w:p>
      <w:pPr>
        <w:pStyle w:val="BookText"/>
        <w:rPr/>
      </w:pPr>
      <w:bookmarkEnd w:id="335"/>
      <w:r>
        <w:rPr>
          <w:rFonts w:ascii="Amiri" w:hAnsi="Amiri" w:eastAsia="Amiri" w:cs="Amiri"/>
          <w:color w:val="111111"/>
          <w:sz w:val="28"/>
          <w:sz w:val="28"/>
          <w:szCs w:val="28"/>
          <w:rtl w:val="true"/>
          <w:lang w:bidi="ar-SA"/>
        </w:rPr>
        <w:t>به دست جرير بن عبد الله</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كشته شد، در صورتى كه او در آن شب چنين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هنگامى كه هجوم و حملۀ و ناگهانى آغاز گرديد، گفتم اى خداى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پاك و منزهى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من كه جز او خدائى نيست، و خالق همۀ سرزمين‌ها، و انسان‌هاست، از هر عيب و نقصى منزله و مبرا است</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 xml:space="preserve">همچنين طبرى از قول سيف در خبر جسر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جسر ابو عبيد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حوادث سال سيزدهم از هجرت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بين جنگ يرموك، و داستان جسر، چهل شبانه روز فاصلۀ زمانى وجود داشت، و آن‌كس كه خبر فتح يرموك را به خليفه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رسانيد، و جرير بن عبد الله حميرى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و با توجه به آنچه خواهد آمد، فهميده مى‌شود كه سيف جرير صحابى خود را چنان آفريده است كه او را خالد بن وليد پس از فتح حيره به همراهى خود به شام برده است</w:t>
      </w:r>
      <w:r>
        <w:rPr>
          <w:rFonts w:eastAsia="IRNazanin" w:cs="IRNazanin"/>
          <w:color w:val="111111"/>
          <w:sz w:val="28"/>
          <w:szCs w:val="28"/>
          <w:rtl w:val="true"/>
          <w:lang w:bidi="fa-IR"/>
        </w:rPr>
        <w:t>.</w:t>
      </w:r>
    </w:p>
    <w:p>
      <w:pPr>
        <w:pStyle w:val="Heading4"/>
        <w:numPr>
          <w:ilvl w:val="3"/>
          <w:numId w:val="1"/>
        </w:numPr>
        <w:rPr/>
      </w:pPr>
      <w:bookmarkStart w:id="336" w:name="__RefHeading___Toc11041773_1280447820"/>
      <w:bookmarkStart w:id="337" w:name="_Toc115"/>
      <w:bookmarkEnd w:id="336"/>
      <w:r>
        <w:rPr>
          <w:rtl w:val="true"/>
        </w:rPr>
        <w:t>جرير هماورد هرمزان</w:t>
      </w:r>
      <w:bookmarkEnd w:id="337"/>
    </w:p>
    <w:p>
      <w:pPr>
        <w:pStyle w:val="BookText"/>
        <w:rPr/>
      </w:pPr>
      <w:r>
        <w:rPr>
          <w:rFonts w:ascii="IRNazanin" w:hAnsi="IRNazanin" w:eastAsia="IRNazanin"/>
          <w:color w:val="111111"/>
          <w:sz w:val="28"/>
          <w:sz w:val="28"/>
          <w:szCs w:val="28"/>
          <w:rtl w:val="true"/>
          <w:lang w:bidi="fa-IR"/>
        </w:rPr>
        <w:t xml:space="preserve">طبرى ضمن حوادث سال هفدهم از هجرت از قول سيف بن عمر در موضوع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رامهرمز، و شوش، و 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خليفه عمر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و 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كه به فوريت سپاهى عظيم به سركردگى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مقرن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اهواز اعزام كن، و جرير بن عبد الله حميرى و جرير بن عبد الله بجلى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مقابلۀ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مأمورنما تا كار او را يكسره سازند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قول سيف در خبر و رويدادهاى پس از جريان حيره در موضوع پيمان‌نامۀ </w:t>
      </w:r>
      <w:bookmarkStart w:id="338" w:name="pg16606_187834"/>
    </w:p>
    <w:p>
      <w:pPr>
        <w:pStyle w:val="BookText"/>
        <w:rPr/>
      </w:pPr>
      <w:bookmarkEnd w:id="338"/>
      <w:r>
        <w:rPr>
          <w:rFonts w:ascii="IRNazanin" w:hAnsi="IRNazanin" w:eastAsia="IRNazanin"/>
          <w:color w:val="111111"/>
          <w:sz w:val="28"/>
          <w:sz w:val="28"/>
          <w:szCs w:val="28"/>
          <w:rtl w:val="true"/>
          <w:lang w:bidi="fa-IR"/>
        </w:rPr>
        <w:t xml:space="preserve">صلح خالد با بزرگ، و رئيس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 الناطف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امضاى اين پيمان‌نامه در زير آن چنين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صفر از سال دوازدهم نوشته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طبرى در دنبالۀ آن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كسى كه در زير نامه‌ها تاريخ گذاشت عمر بود، آن‌هم در سلا شانزدهم از هجرت و پس از گذشت دو سال و نيم از آغاز خلافتش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قيد تاريخ، بنا به مشورت و راهنمائى اميرالمؤمنين على بن ابى طالب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طبرى همين موضوع را توضيح داده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مردم را جمع كرد و از آنان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تاريخ را از چه روزى بنويسيم؟</w:t>
      </w:r>
    </w:p>
    <w:p>
      <w:pPr>
        <w:pStyle w:val="BookText"/>
        <w:rPr/>
      </w:pPr>
      <w:r>
        <w:rPr>
          <w:rFonts w:ascii="Amiri" w:hAnsi="Amiri" w:eastAsia="Amiri" w:cs="Amiri"/>
          <w:color w:val="111111"/>
          <w:sz w:val="28"/>
          <w:sz w:val="28"/>
          <w:szCs w:val="28"/>
          <w:rtl w:val="true"/>
          <w:lang w:bidi="ar-SA"/>
        </w:rPr>
        <w:t>اميرالمؤمنين على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روزى كه رسول خدا هجرت كرد، و ديار شرك را ترك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نيز همين نظريه را پذيرفت و به كار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مطالب كه از طبرى نقل نموديم چنين برمى‌آيد كه موضوع تاريخ، و نوشتن آن تا پيش از سال شانزدهم از هجرت مرسوم و معمول نبوده، و تاريخى در زير نامه‌ها و پيمان‌نامه‌ها گذاشته نمى‌شده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تمام نامه‌ها، و پيمان‌نامه‌هائى كه پيش از سال شانزدهم از هجرت تاريخ داشته باشند ساختگى و جعلى است، همانند پيمان‌نامه‌اى كه سيف نوشتن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دوازدهم از هجرت و در ماه 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خالد بن وليد نسبت داده است</w:t>
      </w:r>
      <w:r>
        <w:rPr>
          <w:rFonts w:eastAsia="IRNazanin" w:cs="IRNazanin"/>
          <w:color w:val="111111"/>
          <w:sz w:val="28"/>
          <w:szCs w:val="28"/>
          <w:rtl w:val="true"/>
          <w:lang w:bidi="fa-IR"/>
        </w:rPr>
        <w:t>.</w:t>
      </w:r>
    </w:p>
    <w:p>
      <w:pPr>
        <w:pStyle w:val="Heading4"/>
        <w:numPr>
          <w:ilvl w:val="3"/>
          <w:numId w:val="1"/>
        </w:numPr>
        <w:rPr/>
      </w:pPr>
      <w:bookmarkStart w:id="339" w:name="__RefHeading___Toc11041775_1280447820"/>
      <w:bookmarkStart w:id="340" w:name="_Toc116"/>
      <w:bookmarkEnd w:id="339"/>
      <w:r>
        <w:rPr>
          <w:rtl w:val="true"/>
        </w:rPr>
        <w:t>بررسى اسناد افسانۀ اقرع و جرير</w:t>
      </w:r>
      <w:bookmarkEnd w:id="340"/>
    </w:p>
    <w:p>
      <w:pPr>
        <w:pStyle w:val="BookText"/>
        <w:rPr/>
      </w:pPr>
      <w:r>
        <w:rPr>
          <w:rFonts w:ascii="IRNazanin" w:hAnsi="IRNazanin" w:eastAsia="IRNazanin"/>
          <w:color w:val="111111"/>
          <w:sz w:val="28"/>
          <w:sz w:val="28"/>
          <w:szCs w:val="28"/>
          <w:rtl w:val="true"/>
          <w:lang w:bidi="fa-IR"/>
        </w:rPr>
        <w:t>سيف راويان افسانۀ خود را دربارۀ اقرع، و جرير چنين معرفى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نامش را پنج بار آورده است، و او را محمد بن عبد الله بن سواد نويره مى‌خواند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نامش را دو بار برده، و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مهلب بن عقبه اسدى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مى‌داند</w:t>
      </w:r>
      <w:r>
        <w:rPr>
          <w:rFonts w:eastAsia="Amiri" w:cs="Amiri" w:ascii="Amiri" w:hAnsi="Amiri"/>
          <w:color w:val="111111"/>
          <w:sz w:val="28"/>
          <w:szCs w:val="28"/>
          <w:rtl w:val="true"/>
          <w:lang w:bidi="ar-SA"/>
        </w:rPr>
        <w:t xml:space="preserve">. </w:t>
      </w:r>
      <w:bookmarkStart w:id="341" w:name="pg16606_187835"/>
    </w:p>
    <w:p>
      <w:pPr>
        <w:pStyle w:val="BookText"/>
        <w:rPr/>
      </w:pPr>
      <w:bookmarkEnd w:id="341"/>
      <w:r>
        <w:rPr>
          <w:rFonts w:ascii="Amiri" w:hAnsi="Amiri" w:eastAsia="Amiri" w:cs="Amiri"/>
          <w:color w:val="111111"/>
          <w:sz w:val="28"/>
          <w:sz w:val="28"/>
          <w:szCs w:val="28"/>
          <w:rtl w:val="true"/>
          <w:lang w:bidi="ar-SA"/>
        </w:rPr>
        <w:t>و نام‌هاى زير، هر كدام يك بار آمده‌اند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غصن بن قاسم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ابى مكنف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 بن سرجس احمرى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هسل بن يوسف سلمى انصارى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بارها گفته‌ايم اينان همگى ساختگى و مخلوق خيالات سيف بوده، وجود خارجى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اين‌ها كه نام برديم، سيف به طور اشاره و مبهم راويانى را معرفى مى‌كند كه شناختن آن‌ها امكان‌پذير نمى‌باشد، مثل اين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مردى از بنى كنانة، آيا اين مرد كيست؟</w:t>
      </w:r>
    </w:p>
    <w:p>
      <w:pPr>
        <w:pStyle w:val="BookText"/>
        <w:rPr/>
      </w:pPr>
      <w:r>
        <w:rPr>
          <w:rFonts w:ascii="IRNazanin" w:hAnsi="IRNazanin" w:eastAsia="IRNazanin"/>
          <w:color w:val="111111"/>
          <w:sz w:val="28"/>
          <w:sz w:val="28"/>
          <w:szCs w:val="28"/>
          <w:rtl w:val="true"/>
          <w:lang w:bidi="fa-IR"/>
        </w:rPr>
        <w:t>يا اين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عمرو؟ و مانند اين‌ها</w:t>
      </w:r>
      <w:r>
        <w:rPr>
          <w:rFonts w:eastAsia="IRNazanin" w:cs="IRNazanin"/>
          <w:color w:val="111111"/>
          <w:sz w:val="28"/>
          <w:szCs w:val="28"/>
          <w:rtl w:val="true"/>
          <w:lang w:bidi="fa-IR"/>
        </w:rPr>
        <w:t>.</w:t>
      </w:r>
    </w:p>
    <w:p>
      <w:pPr>
        <w:pStyle w:val="Heading4"/>
        <w:numPr>
          <w:ilvl w:val="3"/>
          <w:numId w:val="1"/>
        </w:numPr>
        <w:rPr/>
      </w:pPr>
      <w:bookmarkStart w:id="342" w:name="__RefHeading___Toc11041777_1280447820"/>
      <w:bookmarkStart w:id="343" w:name="_Toc117"/>
      <w:bookmarkEnd w:id="342"/>
      <w:r>
        <w:rPr>
          <w:rtl w:val="true"/>
        </w:rPr>
        <w:t>حقايق تاريخى، و افسانۀ سيف</w:t>
      </w:r>
      <w:r>
        <w:rPr>
          <w:rtl w:val="true"/>
        </w:rPr>
        <w:t>.</w:t>
      </w:r>
      <w:bookmarkEnd w:id="343"/>
    </w:p>
    <w:p>
      <w:pPr>
        <w:pStyle w:val="BookText"/>
        <w:rPr/>
      </w:pPr>
      <w:r>
        <w:rPr>
          <w:rFonts w:ascii="Amiri" w:hAnsi="Amiri" w:eastAsia="Amiri" w:cs="Amiri"/>
          <w:color w:val="111111"/>
          <w:sz w:val="28"/>
          <w:sz w:val="28"/>
          <w:szCs w:val="28"/>
          <w:rtl w:val="true"/>
          <w:lang w:bidi="ar-SA"/>
        </w:rPr>
        <w:t xml:space="preserve">اين معلوم است كه در ميان اصحاب شخصى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بن عبد الله بجلى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داشته است،</w:t>
      </w:r>
      <w:r>
        <w:rPr>
          <w:rStyle w:val="FootnoteAnchor"/>
          <w:rtl w:val="true"/>
        </w:rPr>
        <w:footnoteReference w:id="44"/>
      </w:r>
      <w:r>
        <w:rPr>
          <w:rFonts w:ascii="IRNazanin" w:hAnsi="IRNazanin" w:eastAsia="IRNazanin"/>
          <w:color w:val="111111"/>
          <w:sz w:val="28"/>
          <w:sz w:val="28"/>
          <w:szCs w:val="28"/>
          <w:rtl w:val="true"/>
          <w:lang w:bidi="fa-IR"/>
        </w:rPr>
        <w:t>و آورده‌اند كه خليفه عمر فرمان داد تا قوم و قبيلۀ او به گردش فراهم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جرير به عنوان فرمانده ايشان در جنگ با ايرانيان در فتوح عراق شركت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جرير در كوفه اقامت گزيد، و بعد از سال پنجاهم از هجرت ديده از جهان فرو بسته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مى‌بينيم كه سيف صحابى خود آفريده‌اش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جرير بن عبد الله حميرى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همنام با جرير بن عبد الله بجلى مى‌نامد، همچنان كه همين شيوه را در ناميدن اصحاب مخلوق خود همنام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خزيمه بن ثابت ذو الشهادتين، و سماك بن خرشه انصارى، ابو دجانه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صحابيان واقعى ب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پاره‌اى از كارهاى جرير بجلى را به صحابى ساختگى خودش جرير حميرى نسبت داده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اين مورد 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بلاذرى مراجعه مى‌نمائيم، او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جرير بجلى همان كسى است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بصبهرى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نمايندگى اهالى بانقيا بر اساس دريافت هزار درهم و طيلسانى،</w:t>
      </w:r>
      <w:r>
        <w:rPr>
          <w:rStyle w:val="FootnoteAnchor"/>
          <w:rtl w:val="true"/>
        </w:rPr>
        <w:footnoteReference w:id="45"/>
      </w:r>
      <w:r>
        <w:rPr>
          <w:rFonts w:ascii="IRNazanin" w:hAnsi="IRNazanin" w:eastAsia="IRNazanin"/>
          <w:color w:val="111111"/>
          <w:sz w:val="28"/>
          <w:sz w:val="28"/>
          <w:szCs w:val="28"/>
          <w:rtl w:val="true"/>
          <w:lang w:bidi="fa-IR"/>
        </w:rPr>
        <w:t>پيمان عدم تعرض و صلح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اين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با آن‌ها بر اين قرار پيمان بست، و جرير بجلى پس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رفت و مبلغ تعهدات آن‌ها را از ايشان دريافت، و رسيد به آن‌ها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بلاذرى همچنين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بن وليد پس از بازگشت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فلاليج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زيرا گروهى از ايرانيان در آنجا جمع و در سر خيالاتى داشتند، پس از ورود خالد به فلاليج، ايرانيان به سرعت پراكنده شدند و نقشۀ آن‌ها، نقش‌برآب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بلاذرى در جاى ديگر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جرير بن عبد الله بجلى در زمان خلافت عمر، با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محدودۀ سرزمين ايشان براساس دريافت چهارصد هزار درهم، و يك هزار ثوب عباى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قطوانيه</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در هر سال پيمان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نوشته‌هاى دانشمندى چون بلاذرى چنين معلوم مى‌شود كه سيف بن عمر كارهاى صحابى چون جرير بن عبد الله را در صلح بانقيا، و دريافت مقررات جزيه، و دادن رسيد به ايشان، به صحابى خود آفريده‌اش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جرير بن عبد الله حميرى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اين‌ها، سيف تنها كسى است كه افسانۀ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مصيخ بنى البرشاء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چنان آب و تابى ساخته 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آورده است كه طبرى، و پيروان طبرى همان را از سيف گرفته و در كتاب‌هاى خود آورده‌اند و ما تفصيل آن را شرح </w:t>
      </w:r>
      <w:bookmarkStart w:id="344" w:name="pg16606_187837"/>
    </w:p>
    <w:p>
      <w:pPr>
        <w:pStyle w:val="BookText"/>
        <w:rPr/>
      </w:pPr>
      <w:bookmarkEnd w:id="344"/>
      <w:r>
        <w:rPr>
          <w:rFonts w:ascii="Amiri" w:hAnsi="Amiri" w:eastAsia="Amiri" w:cs="Amiri"/>
          <w:color w:val="111111"/>
          <w:sz w:val="28"/>
          <w:sz w:val="28"/>
          <w:szCs w:val="28"/>
          <w:rtl w:val="true"/>
          <w:lang w:bidi="ar-SA"/>
        </w:rPr>
        <w:t xml:space="preserve">حال قهرمان بى‌نظير سيف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قعقاع بن عمرو تميمى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جلد اول همين كتاب آورده‌ايم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سيف تنها كسى است كه از سفارت اين دو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اقرع، و جرير، فرزندان عبد الله حميرى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رسول خدا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همين افسانه‌ساز قرن دوم هجرى تنها خيال‌پردازى است كه چنان اخبار و داستان‌هائى را مانند بر پا كردن خيمه و چادر سرفرماندهى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مقرن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سرهم كرده است</w:t>
      </w:r>
      <w:r>
        <w:rPr>
          <w:rFonts w:eastAsia="IRNazanin" w:cs="IRNazanin"/>
          <w:color w:val="111111"/>
          <w:sz w:val="28"/>
          <w:szCs w:val="28"/>
          <w:rtl w:val="true"/>
          <w:lang w:bidi="fa-IR"/>
        </w:rPr>
        <w:t>.</w:t>
      </w:r>
    </w:p>
    <w:p>
      <w:pPr>
        <w:pStyle w:val="Heading4"/>
        <w:numPr>
          <w:ilvl w:val="3"/>
          <w:numId w:val="1"/>
        </w:numPr>
        <w:rPr/>
      </w:pPr>
      <w:bookmarkStart w:id="345" w:name="__RefHeading___Toc11041779_1280447820"/>
      <w:bookmarkStart w:id="346" w:name="_Toc118"/>
      <w:bookmarkEnd w:id="345"/>
      <w:r>
        <w:rPr>
          <w:rtl w:val="true"/>
        </w:rPr>
        <w:t>دست‌آورد سيف از اين افسانه</w:t>
      </w:r>
      <w:bookmarkEnd w:id="346"/>
    </w:p>
    <w:p>
      <w:pPr>
        <w:pStyle w:val="BookText"/>
        <w:rPr/>
      </w:pPr>
      <w:r>
        <w:rPr>
          <w:rFonts w:ascii="Amiri" w:hAnsi="Amiri" w:eastAsia="Amiri" w:cs="Amiri"/>
          <w:color w:val="111111"/>
          <w:sz w:val="28"/>
          <w:sz w:val="28"/>
          <w:szCs w:val="28"/>
          <w:rtl w:val="true"/>
          <w:lang w:bidi="ar-SA"/>
        </w:rPr>
        <w:t>سيف، اقرع بن عبد الله، و برادرش جرير بن عبد الله حميرى را آفريده و يك سرى كارها و داستان‌هاى تاريخى را به آن‌ها نسبت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طبرى امام المورخين داستان‌هاى مزبور را از سيف گرفته و آن‌ها را ضمن حوادث و رويدادهاى سال‌هاى دوازده، تا بيست و يكم از هجرت به عنوان سند حقيقى و غيرقابل‌انكار در تاريخ خود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 ديگرى چون ابن عبد البر نويسندۀ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اعتماد به نوشته‌هاى سيف، و درستى همان افسانه‌ها، در شرح حال قرع بن عبد الله حميرى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اقرع را رسول خدا به رسالت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ديگر از سران يمن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 سرشناس ديگرى مانند ابن اثير نويسندۀ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ابن حجر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خبر را از وى گرفته و در كتاب‌هاى خود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ابن حجر پس از نقل خبر مزبور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خبر را سيف بن عمر در كتاب فتوح خود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بن يربوع، از پدر يربوع، از ماهان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اين ترتيب ابن حجر مصدر خبرى را كه ابن عبد البر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آورده، و از بيان آن خوددارى كرده است، آشكار كرده مى‌گويد كه همان كتاب </w:t>
      </w:r>
    </w:p>
    <w:p>
      <w:pPr>
        <w:pStyle w:val="BookText"/>
        <w:rPr/>
      </w:pPr>
      <w:r>
        <w:rPr>
          <w:rFonts w:ascii="Amiri" w:hAnsi="Amiri" w:eastAsia="Amiri" w:cs="Amiri"/>
          <w:color w:val="111111"/>
          <w:sz w:val="28"/>
          <w:sz w:val="28"/>
          <w:szCs w:val="28"/>
          <w:rtl w:val="true"/>
          <w:lang w:bidi="ar-SA"/>
        </w:rPr>
        <w:t>فتوح سيف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گفتنى است كه اين روايت اخير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ابن عبد البر در مورد مأموريت اقرع به 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آن روايتى است كه ما از طبرى دربارۀ اعزام پيغامبران رسول خدا، و مأموريتشان در آغاز اين بخش آورده‌ايم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با ساختن اين روايت، در مقام تأكيد روى روايت نخستين خود بوده، و اين عادت اوست كه ساخته‌ها و پرداخته‌هايش را در روايت‌هاى متفرق و متعدد منعكس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يكى، مؤيد ديگرى بوده دروغ‌هايش كاملاً راست و درست جلوه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ابن حجر با نقل روايت طبرى از قول سيف، بازگشت سفرا و پيغام‌گزاران رسول خدا را از مأموريتشان در زمان خلافت ابو بكر به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صفحات پيش آورده‌ايم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مزبور در شرح حالى كه براى اقرع بن عبد الله حميرى نگاشته‌اند اين چنين به سخنان و روايات سيف اعتماد كرده، كتاب‌هاى وزين و معتبر خود را به اين قبيل افسانه‌ها آلوده‌اند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أمر در شرح حالى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جرير بن عبد الله حميرى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خيالى اقرع نوشته‌اند نيز صادق است چه، ابن اثير در شرح حال جرير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جرير بن عبد الله حميرى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و پيغام‌گزار رسول خدا در يمن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جرير به همراهى خالد بن وليد در جنگ‌هاى عراق و شام شركت فعال داشته، مژدۀ پيروزى جنگ يرموك را به خليفه عمر به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سيف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مطالب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دربارۀ جرير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حجر هم در شرح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عساكر مى‌گويد كه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رسول خدا بوده است، و به نقل از كتاب فتوح سيف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از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كه چون خالد بن وليد از يمامه عزم جنگ عراق نمود، سازمان ارتش خود را تجديد كرد و در اين كار نخست اصحاب را از نظر گذرانيد، و از ميان ايشان رزم‌آوران و قهرمانان آن‌ها را برگزيد، و فرماندهى جنگجويان قضاعه را بر عهدۀ جرير بن عبد الله حميرى، برادر اقرع بن عبد الله كه از جانب رسول خدا سفير و پيغام‌گزار آن حضرت در يمن بوده است،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داستان</w:t>
      </w:r>
      <w:r>
        <w:rPr>
          <w:rFonts w:eastAsia="IRNazanin" w:cs="IRNazanin"/>
          <w:color w:val="111111"/>
          <w:sz w:val="28"/>
          <w:szCs w:val="28"/>
          <w:rtl w:val="true"/>
          <w:lang w:bidi="fa-IR"/>
        </w:rPr>
        <w:t xml:space="preserve">]. </w:t>
      </w:r>
      <w:bookmarkStart w:id="347" w:name="pg16606_187839"/>
    </w:p>
    <w:p>
      <w:pPr>
        <w:pStyle w:val="BookText"/>
        <w:rPr/>
      </w:pPr>
      <w:bookmarkEnd w:id="347"/>
      <w:r>
        <w:rPr>
          <w:rFonts w:ascii="IRNazanin" w:hAnsi="IRNazanin" w:eastAsia="IRNazanin"/>
          <w:color w:val="111111"/>
          <w:sz w:val="28"/>
          <w:sz w:val="28"/>
          <w:szCs w:val="28"/>
          <w:rtl w:val="true"/>
          <w:lang w:bidi="fa-IR"/>
        </w:rPr>
        <w:t>و نيز سيف آورده است كه اين جرير بن عبد الله، مژدۀ پيروزى جنگ يرموك را در مدينه به خليفه عمر رسانيده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در جاهاى مختلفى از اين جرير نام برده، و ابن فتحون شرح حال جرير را بر ديگر مصادر خبرى صحابه استدراك كرده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راوى افسانۀ جرير نزد ابن 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سواد نويره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وجود خارجى نداشته از راويان ساختگى سيف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بدين‌سان اين دانشمندان به روايات سيف اعتماد كرده شرح حال اين دو برادر حميرى خيالى او را در رديف ديگر اصحاب پيغمبر خدا به ثبت رسانيده‌اند</w:t>
      </w:r>
      <w:r>
        <w:rPr>
          <w:rFonts w:eastAsia="IRNazanin" w:cs="IRNazanin"/>
          <w:color w:val="111111"/>
          <w:sz w:val="28"/>
          <w:szCs w:val="28"/>
          <w:rtl w:val="true"/>
          <w:lang w:bidi="fa-IR"/>
        </w:rPr>
        <w:t>.</w:t>
      </w:r>
    </w:p>
    <w:p>
      <w:pPr>
        <w:pStyle w:val="Heading4"/>
        <w:numPr>
          <w:ilvl w:val="3"/>
          <w:numId w:val="1"/>
        </w:numPr>
        <w:rPr/>
      </w:pPr>
      <w:bookmarkStart w:id="348" w:name="__RefHeading___Toc11041781_1280447820"/>
      <w:bookmarkStart w:id="349" w:name="_Toc119"/>
      <w:bookmarkEnd w:id="348"/>
      <w:r>
        <w:rPr>
          <w:rtl w:val="true"/>
        </w:rPr>
        <w:t>خلاصۀ آنچه گذشت</w:t>
      </w:r>
      <w:bookmarkEnd w:id="349"/>
    </w:p>
    <w:p>
      <w:pPr>
        <w:pStyle w:val="BookText"/>
        <w:rPr/>
      </w:pPr>
      <w:r>
        <w:rPr>
          <w:rFonts w:ascii="IRNazanin" w:hAnsi="IRNazanin" w:eastAsia="IRNazanin"/>
          <w:color w:val="111111"/>
          <w:sz w:val="28"/>
          <w:sz w:val="28"/>
          <w:szCs w:val="28"/>
          <w:rtl w:val="true"/>
          <w:lang w:bidi="fa-IR"/>
        </w:rPr>
        <w:t>سيف، اقرع، و جرير را فرزندان عبد الله حميرى آفريده، و آن دو را به رسالت از جانب رسول خدا به يمن فرستاده تا مقدمات جنگ با كافران و از اسلام برگشتگان را فراهم سازند، و از آنانى به حساب آورده كه به مدينه بازگشته خبر مرتدهاى يمانى را به خليفه ابو بكر رسانيده‌اند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مى‌گويد به هنگامى كه خالد بن وليد از يمامه عازم جنگ عراق شد، ارتش خود را تجديد سازمان كرد، و اصحاب را از نظر گذرانيد، و از ميان آنان رزمندگان و قهرمانان ايشان را برگزيد كه از آن جمله جرير بن عبد الله حميرى بود كه فرماندهى رزم‌آوران و جنگجويان قضاعه را بر عهدۀ او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جرير در جنگ‌ها و پيروزى‌هاى خالد در عراق شركت فعال داشته، و در به هنگام نوشتن پيمان‌نامۀ صلح با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بانقيا، و بسما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پيمان‌نامۀ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فلاليج تا هرمزگرد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و گواه بوده، خالد بن وليد او را به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بانقيا، و بسما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جرير از جمله اصحابى بوده كه پس از دريافت مبالغ و مقادير خراج و جزيه‌اى كه بر مناطق مختلف عراق و پس از گشودن آن‌ها، نهاده شده بود، به اهالى و خراج‌گزاران آنجا رسيد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جرير به همراهى خالد در حملۀ برق‌آساى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مصيخ بنى البرشاء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داشته، و مسلمانى را در جمع كفار كشته است</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مى‌گويد كه جرير به همراهى خالد در جنگ شام شركت نموده و بر رسالت از جانب خالد مژدۀ فتح يرموك را در مدينه به خليفه عمر رسانيده است</w:t>
      </w:r>
      <w:r>
        <w:rPr>
          <w:rFonts w:eastAsia="IRNazanin" w:cs="IRNazanin"/>
          <w:color w:val="111111"/>
          <w:sz w:val="28"/>
          <w:szCs w:val="28"/>
          <w:rtl w:val="true"/>
          <w:lang w:bidi="fa-IR"/>
        </w:rPr>
        <w:t xml:space="preserve">. </w:t>
      </w:r>
      <w:bookmarkStart w:id="350" w:name="pg16606_187840"/>
    </w:p>
    <w:p>
      <w:pPr>
        <w:pStyle w:val="BookText"/>
        <w:rPr/>
      </w:pPr>
      <w:bookmarkEnd w:id="350"/>
      <w:r>
        <w:rPr>
          <w:rFonts w:ascii="IRNazanin" w:hAnsi="IRNazanin" w:eastAsia="IRNazanin"/>
          <w:color w:val="111111"/>
          <w:sz w:val="28"/>
          <w:sz w:val="28"/>
          <w:szCs w:val="28"/>
          <w:rtl w:val="true"/>
          <w:lang w:bidi="fa-IR"/>
        </w:rPr>
        <w:t xml:space="preserve">جرير آن قهرمانى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امر صريح خليفه عمر، او را به همراهى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جرير بن عبد الله بجلى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مقابلۀ هرمزان، سردار و فرمانده سپاه ايران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گفته است كه جرير در سال بيست و يك هجرى در جنگ نهاوند شركت داشته و به همراهى برادرش اقرع، و جرير بن عبد الله بجلى و ديگر اشراف كوفه در برافراشتن چادر و خيمۀ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مقرن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سرفرماندهى سپاه اقدام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خلاصه روايات سيف بن عمر تميمى دربارۀ دو تن از اصحاب مخلوق و ساختگى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سيف، پهلوانى افسانه‌اى و خيالى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جرير بن عبد الله حميرى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همنام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جرير بن عبد الله بجلى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 پارۀ از فتح و پيروزى‌هاى جنگى، و برخى از كارهاى او را به نقش‌آفرين خيالى خود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مى‌دانيم، شايد كه برادر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همنام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اقرع بن حابس تميمى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اقرع عكى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اقرعى ديگر آفريده باشد و نيز ممكن است كه اين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اقرع بن عبد الله حميرى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و ارتجالاً به خاطرش رسيده و در افسانه‌هاى خود نقش حساس بر عهده او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را هم بگوئيم كه قصه‌پرداز ما سيف بن عمر، داستان اين دو برادر حميرى را تا حدودى شبيه افسانۀ دو برادر نام‌آور و پيلتن تميمى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قعقاع و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عمر و تميمى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 آخر، اين افسانه، و صدها افسانۀ نظير آن است كه تاريخ اسلام را تشكيل داده و مايۀ افتخار و سربلندى دانشمندان و اكثريت مسلمانان تا آن حد واقع گرديده كه به هيچ روى حاضر نيستند آن را با چيز ديگرى معاوضه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افسانه‌ها به شرح زير در مصادر معتبر اسلامى راه يافته و به عنوان سندى قاطع و حقيقى به ثبت رسيده‌اند</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11041783_1280447820"/>
      <w:bookmarkStart w:id="352" w:name="_Toc120"/>
      <w:bookmarkEnd w:id="351"/>
      <w:r>
        <w:rPr>
          <w:rtl w:val="true"/>
        </w:rPr>
        <w:t>راويان افسانه دو برادر حميرى</w:t>
      </w:r>
      <w:bookmarkEnd w:id="352"/>
    </w:p>
    <w:p>
      <w:pPr>
        <w:pStyle w:val="BookText"/>
        <w:rPr/>
      </w:pPr>
      <w:r>
        <w:rPr>
          <w:rFonts w:ascii="Amiri" w:hAnsi="Amiri" w:eastAsia="Amiri" w:cs="Amiri"/>
          <w:color w:val="111111"/>
          <w:sz w:val="28"/>
          <w:sz w:val="28"/>
          <w:szCs w:val="28"/>
          <w:rtl w:val="true"/>
          <w:lang w:bidi="ar-SA"/>
        </w:rPr>
        <w:t>سيف افسانۀ اين دو برادر را از زبان راويان زير نقل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 الله بن سواد نوبره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مهلب بن عطيه اسدى</w:t>
      </w:r>
      <w:r>
        <w:rPr>
          <w:rFonts w:eastAsia="Amiri" w:cs="Amiri" w:ascii="Amiri" w:hAnsi="Amiri"/>
          <w:color w:val="111111"/>
          <w:sz w:val="28"/>
          <w:szCs w:val="28"/>
          <w:rtl w:val="true"/>
          <w:lang w:bidi="ar-SA"/>
        </w:rPr>
        <w:t xml:space="preserve">. </w:t>
      </w:r>
      <w:bookmarkStart w:id="353" w:name="pg16606_187841"/>
    </w:p>
    <w:p>
      <w:pPr>
        <w:pStyle w:val="BookText"/>
        <w:rPr/>
      </w:pPr>
      <w:bookmarkEnd w:id="353"/>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غصن بن قاسم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ابى مكنف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 بن سرجس احمرى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يوسف سلمى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همۀ اين‌ها از دستۀ راويان سيف آفريده مى‌باشند و وجود خارجى نداشته‌اند</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11041785_1280447820"/>
      <w:bookmarkStart w:id="355" w:name="_Toc121"/>
      <w:bookmarkEnd w:id="354"/>
      <w:r>
        <w:rPr>
          <w:rtl w:val="true"/>
        </w:rPr>
        <w:t>دانشمندانى كه افسانۀ اين دو برادر را نقل كرده‌اند</w:t>
      </w:r>
      <w:r>
        <w:rPr>
          <w:rtl w:val="true"/>
        </w:rPr>
        <w:t>.</w:t>
      </w:r>
      <w:bookmarkEnd w:id="3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المورخين طبرى در تاريخش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عمر، ابن عبد البر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عساكر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فتحون در حاشيه‌اش بر كتاب استيعاب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اثير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حجر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حميد الله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وثائق السياسيه</w:t>
      </w:r>
      <w:r>
        <w:rPr>
          <w:rFonts w:eastAsia="Amiri" w:cs="Amiri" w:ascii="Amiri" w:hAnsi="Amiri"/>
          <w:color w:val="111111"/>
          <w:sz w:val="28"/>
          <w:szCs w:val="28"/>
          <w:rtl w:val="true"/>
          <w:lang w:bidi="ar-SA"/>
        </w:rPr>
        <w:t xml:space="preserve">». </w:t>
      </w:r>
      <w:bookmarkStart w:id="356" w:name="pg16606_187842"/>
    </w:p>
    <w:p>
      <w:pPr>
        <w:pStyle w:val="Heading4"/>
        <w:numPr>
          <w:ilvl w:val="3"/>
          <w:numId w:val="1"/>
        </w:numPr>
        <w:rPr/>
      </w:pPr>
      <w:bookmarkStart w:id="357" w:name="__RefHeading___Toc11041787_1280447820"/>
      <w:bookmarkStart w:id="358" w:name="_Toc122"/>
      <w:bookmarkEnd w:id="356"/>
      <w:bookmarkEnd w:id="357"/>
      <w:r>
        <w:rPr>
          <w:rtl w:val="true"/>
        </w:rPr>
        <w:t>مصادر و مدارك بحث</w:t>
      </w:r>
      <w:bookmarkEnd w:id="358"/>
    </w:p>
    <w:p>
      <w:pPr>
        <w:pStyle w:val="BookText"/>
        <w:rPr/>
      </w:pPr>
      <w:r>
        <w:rPr>
          <w:rFonts w:ascii="Amiri" w:hAnsi="Amiri" w:eastAsia="Amiri" w:cs="Amiri"/>
          <w:color w:val="111111"/>
          <w:sz w:val="28"/>
          <w:sz w:val="28"/>
          <w:szCs w:val="28"/>
          <w:rtl w:val="true"/>
          <w:lang w:bidi="ar-SA"/>
        </w:rPr>
        <w:t xml:space="preserve">اخبار و روايات سيف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اقرع، و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برادر حميرى 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طبرى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حال اقرع 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حيدرآباد دكن </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شماره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w:t>
      </w:r>
      <w:r>
        <w:rPr>
          <w:rFonts w:eastAsia="IRNazanin" w:cs="IRNazanin"/>
          <w:color w:val="111111"/>
          <w:sz w:val="28"/>
          <w:szCs w:val="28"/>
          <w:lang w:bidi="fa-IR"/>
        </w:rPr>
        <w:t>110/1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 شماره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حال جرير حميرى 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اسد الغابه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 شماره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مشورت خليفه عمر بن خطاب در مورد تعيين و نوشتن تاريخ، 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طبرى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2480/1</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مربوط به جرير بن عبد الله بجلى، و شرح حالش در كتاب‌هاى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بلاذرى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فرماندهى جرير بن عبد الله بجلى بر قبيله بجليه در</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طبرى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3202</w:t>
      </w:r>
      <w:r>
        <w:rPr>
          <w:rFonts w:eastAsia="Amiri" w:cs="Amiri" w:ascii="Amiri" w:hAnsi="Amiri"/>
          <w:color w:val="111111"/>
          <w:sz w:val="28"/>
          <w:szCs w:val="28"/>
          <w:rtl w:val="true"/>
          <w:lang w:bidi="ar-SA"/>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صد و پنجاه صحابى ساختگى</w:t>
      </w:r>
    </w:p>
    <w:p>
      <w:pPr>
        <w:pStyle w:val="BookText"/>
        <w:rPr/>
      </w:pPr>
      <w:r>
        <w:rPr>
          <w:rFonts w:ascii="IRNazanin" w:hAnsi="IRNazanin" w:eastAsia="IRNazanin"/>
          <w:color w:val="111111"/>
          <w:sz w:val="28"/>
          <w:sz w:val="28"/>
          <w:szCs w:val="28"/>
          <w:rtl w:val="true"/>
          <w:lang w:bidi="fa-IR"/>
        </w:rPr>
        <w:t>پيغامبران از جانب رسول خدا</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صلصل بن شرحبيل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محجوب، عامرى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الخفاجى، عامرى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خفاجى، عامرى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صلصل، صحابى بى‌نام و نشان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محجوب، و شبكه‌اى از روايات مجعول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الخفاجى عامرى، مأمور جنگ با مسيلمه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عمرو بن خفاجى عامرى، زائيدۀ اشتباه ابن حجر</w:t>
      </w:r>
      <w:r>
        <w:rPr>
          <w:rFonts w:eastAsia="Amiri" w:cs="Amiri" w:ascii="Amiri" w:hAnsi="Amiri"/>
          <w:color w:val="111111"/>
          <w:sz w:val="28"/>
          <w:szCs w:val="28"/>
          <w:rtl w:val="true"/>
          <w:lang w:bidi="ar-SA"/>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9" w:name="pg16606_187847"/>
      <w:bookmarkStart w:id="360" w:name="pg16606_187847"/>
      <w:bookmarkEnd w:id="360"/>
    </w:p>
    <w:p>
      <w:pPr>
        <w:pStyle w:val="Heading3"/>
        <w:numPr>
          <w:ilvl w:val="2"/>
          <w:numId w:val="1"/>
        </w:numPr>
        <w:rPr/>
      </w:pPr>
      <w:bookmarkStart w:id="361" w:name="pg16606_187847"/>
      <w:bookmarkStart w:id="362" w:name="__RefHeading___Toc11041789_1280447820"/>
      <w:bookmarkStart w:id="363" w:name="_Toc123"/>
      <w:bookmarkEnd w:id="361"/>
      <w:bookmarkEnd w:id="362"/>
      <w:r>
        <w:rPr>
          <w:rtl w:val="true"/>
        </w:rPr>
        <w:t>سى و هشتمين صحابى ساختگى سيف</w:t>
      </w:r>
      <w:r>
        <w:rPr>
          <w:rtl w:val="true"/>
        </w:rPr>
        <w:t xml:space="preserve">: </w:t>
      </w:r>
      <w:r>
        <w:rPr>
          <w:rtl w:val="true"/>
        </w:rPr>
        <w:t>صلصل بن شرحبيل</w:t>
      </w:r>
      <w:bookmarkEnd w:id="363"/>
    </w:p>
    <w:p>
      <w:pPr>
        <w:pStyle w:val="Heading4"/>
        <w:numPr>
          <w:ilvl w:val="3"/>
          <w:numId w:val="1"/>
        </w:numPr>
        <w:rPr/>
      </w:pPr>
      <w:bookmarkStart w:id="364" w:name="__RefHeading___Toc11041791_1280447820"/>
      <w:bookmarkStart w:id="365" w:name="_Toc124"/>
      <w:bookmarkEnd w:id="364"/>
      <w:r>
        <w:rPr>
          <w:rtl w:val="true"/>
        </w:rPr>
        <w:t>صلصل، سفيرى بى‌نام و نشان</w:t>
      </w:r>
      <w:bookmarkEnd w:id="365"/>
    </w:p>
    <w:p>
      <w:pPr>
        <w:pStyle w:val="BookText"/>
        <w:rPr/>
      </w:pPr>
      <w:r>
        <w:rPr>
          <w:rFonts w:ascii="IRNazanin" w:hAnsi="IRNazanin" w:eastAsia="IRNazanin"/>
          <w:color w:val="111111"/>
          <w:sz w:val="28"/>
          <w:sz w:val="28"/>
          <w:szCs w:val="28"/>
          <w:rtl w:val="true"/>
          <w:lang w:bidi="fa-IR"/>
        </w:rPr>
        <w:t>در آن روايت سيف كه نام پيغامبران از جانب رسول خدا رفته بود، از صلصل چنين ياد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صلصل بن شرحبيل را به رسالت نزد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سبرۀ عنبرى، و وكيع دارمى، و عمرو بن محجوب عامرى، و عمرو بن الخفاجى از بنى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حجر ضمن شرح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بن صفوان بن اسيد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سيف ضمن جنگ‌هاى ارتداد از قول ابن عباس آورده است كه رسول خدا صلصل ابن شرحبيل را به رسالت نزد صفوان بن صفوان تميمى، و وكيع بن عدس دارمى و ديگران فرستاد و ايشان را به جنگ با مرتدها برانگيخت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غير از اين دو روايت سيف كه خود مصدر پيدايش نام چنين صحابى مى‌باشد، نامى از صلصل سراغ نداريم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عمر، ابن عبد البر نويسندۀ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شرح حال صلصل مى‌نويسد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صلصل بن شرحبيل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كه او از چه دودمانى است، او از اصحاب رسول خدا بود، ولى روايتى از او سرغ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خبرش ضمن اعزام پيغامبرانى از جانب رسول خدا آمده است كه آن حضرت وى را به سفارت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صفوان،</w:t>
      </w:r>
      <w:r>
        <w:rPr>
          <w:rStyle w:val="FootnoteAnchor"/>
          <w:rtl w:val="true"/>
        </w:rPr>
        <w:footnoteReference w:id="47"/>
      </w:r>
      <w:r>
        <w:rPr>
          <w:rFonts w:ascii="Amiri" w:hAnsi="Amiri" w:eastAsia="Amiri" w:cs="Amiri"/>
          <w:color w:val="111111"/>
          <w:sz w:val="28"/>
          <w:sz w:val="28"/>
          <w:szCs w:val="28"/>
          <w:rtl w:val="true"/>
          <w:lang w:bidi="ar-SA"/>
        </w:rPr>
        <w:t xml:space="preserve">و سبرۀ عنبرى، و وكيع دارمى، و عمرو بن محجوب عامرى، و </w:t>
      </w:r>
    </w:p>
    <w:p>
      <w:pPr>
        <w:pStyle w:val="BookText"/>
        <w:rPr/>
      </w:pPr>
      <w:r>
        <w:rPr>
          <w:rFonts w:ascii="IRNazanin" w:hAnsi="IRNazanin" w:eastAsia="IRNazanin"/>
          <w:color w:val="111111"/>
          <w:sz w:val="28"/>
          <w:sz w:val="28"/>
          <w:szCs w:val="28"/>
          <w:rtl w:val="true"/>
          <w:lang w:bidi="fa-IR"/>
        </w:rPr>
        <w:t>عمرو بن الخفاجى از بنى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او يكى از پيغام‌گزاران رسول خدا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اثير، عين عبارات ابن عبد البر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ذهنى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شرح حال صلصل بن شرحبيل نقل كرده‌اند و ابن حجر آن را به طور فشرده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و در آن چنين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صلصل بن شرحبيل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صفوان بن صفوان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نويسندۀ كتاب استيعاب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كه دودمانش ار نمى‌شناسم، و از روايتش سراغى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سخن ابن حجر</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دانشمندان بلندآوازه، در شرح حال صلصل بن شرحبيل سيف آفريده، تنها به همين مقدار از روايت سيف دربارۀ او بسنده كرده‌اند، و ازآنجا كه سيف به غير از اين چيزى نگفته است، ايشان نيز نه از نسب او اطلاعى دارند، و نه از روايتش سراغى</w:t>
      </w:r>
      <w:r>
        <w:rPr>
          <w:rFonts w:eastAsia="IRNazanin" w:cs="IRNazanin"/>
          <w:color w:val="111111"/>
          <w:sz w:val="28"/>
          <w:szCs w:val="28"/>
          <w:rtl w:val="true"/>
          <w:lang w:bidi="fa-IR"/>
        </w:rPr>
        <w:t xml:space="preserve">. </w:t>
      </w:r>
      <w:bookmarkStart w:id="366" w:name="pg16606_187849"/>
    </w:p>
    <w:p>
      <w:pPr>
        <w:pStyle w:val="Heading3"/>
        <w:numPr>
          <w:ilvl w:val="2"/>
          <w:numId w:val="1"/>
        </w:numPr>
        <w:rPr/>
      </w:pPr>
      <w:bookmarkStart w:id="367" w:name="__RefHeading___Toc11041793_1280447820"/>
      <w:bookmarkStart w:id="368" w:name="_Toc125"/>
      <w:bookmarkEnd w:id="366"/>
      <w:bookmarkEnd w:id="367"/>
      <w:r>
        <w:rPr>
          <w:rtl w:val="true"/>
        </w:rPr>
        <w:t>سى و نهمين صحابى ساختگى سيف</w:t>
      </w:r>
      <w:r>
        <w:rPr>
          <w:rtl w:val="true"/>
        </w:rPr>
        <w:t xml:space="preserve">: </w:t>
      </w:r>
      <w:r>
        <w:rPr>
          <w:rtl w:val="true"/>
        </w:rPr>
        <w:t>عمرو بن محجوب عامرى</w:t>
      </w:r>
      <w:bookmarkEnd w:id="368"/>
    </w:p>
    <w:p>
      <w:pPr>
        <w:pStyle w:val="Heading4"/>
        <w:numPr>
          <w:ilvl w:val="3"/>
          <w:numId w:val="1"/>
        </w:numPr>
        <w:rPr/>
      </w:pPr>
      <w:bookmarkStart w:id="369" w:name="__RefHeading___Toc11041795_1280447820"/>
      <w:bookmarkStart w:id="370" w:name="_Toc126"/>
      <w:bookmarkEnd w:id="369"/>
      <w:r>
        <w:rPr>
          <w:rtl w:val="true"/>
        </w:rPr>
        <w:t>شبكه‌اى از روايات مجعول</w:t>
      </w:r>
      <w:bookmarkEnd w:id="370"/>
    </w:p>
    <w:p>
      <w:pPr>
        <w:pStyle w:val="BookText"/>
        <w:rPr/>
      </w:pPr>
      <w:r>
        <w:rPr>
          <w:rFonts w:ascii="IRNazanin" w:hAnsi="IRNazanin" w:eastAsia="IRNazanin"/>
          <w:color w:val="111111"/>
          <w:sz w:val="28"/>
          <w:sz w:val="28"/>
          <w:szCs w:val="28"/>
          <w:rtl w:val="true"/>
          <w:lang w:bidi="fa-IR"/>
        </w:rPr>
        <w:t xml:space="preserve">دانشمندان پيرو مكتب خلفا با استفاده از همان دو روايت سيف كه گذشت و ابراز اعتماد كامل بر آن‌ها، يكى ديگر از آفريده‌هاى سيف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محجوب عامرى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حقيقتى مسلم در رديف ديگر اصحاب واقعى رسول خدا به ثبت رسانيده‌اند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را هم بگوئيم كه نسبى را كه سيف براى صحابى مخلوق خود انتخاب كرده است عامرى مى‌باشد، و اين نسبتى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تيره‌هايى از قبايل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 و قحطان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مى‌شود، و ما ندانستيم كه سيف اين صحابى مخلوق خود را از كدام يك از اين تيره‌ها آفريده است</w:t>
      </w:r>
      <w:r>
        <w:rPr>
          <w:rFonts w:eastAsia="IRNazanin" w:cs="IRNazanin"/>
          <w:color w:val="111111"/>
          <w:sz w:val="28"/>
          <w:szCs w:val="28"/>
          <w:rtl w:val="true"/>
          <w:lang w:bidi="fa-IR"/>
        </w:rPr>
        <w:t>.</w:t>
      </w:r>
    </w:p>
    <w:p>
      <w:pPr>
        <w:pStyle w:val="Heading4"/>
        <w:numPr>
          <w:ilvl w:val="3"/>
          <w:numId w:val="1"/>
        </w:numPr>
        <w:rPr/>
      </w:pPr>
      <w:bookmarkStart w:id="371" w:name="__RefHeading___Toc11041797_1280447820"/>
      <w:bookmarkStart w:id="372" w:name="_Toc127"/>
      <w:bookmarkEnd w:id="371"/>
      <w:r>
        <w:rPr>
          <w:rtl w:val="true"/>
        </w:rPr>
        <w:t>اما داستان عمرو بن محجوب</w:t>
      </w:r>
      <w:r>
        <w:rPr>
          <w:rtl w:val="true"/>
        </w:rPr>
        <w:t>.</w:t>
      </w:r>
      <w:bookmarkEnd w:id="372"/>
    </w:p>
    <w:p>
      <w:pPr>
        <w:pStyle w:val="BookText"/>
        <w:rPr/>
      </w:pPr>
      <w:r>
        <w:rPr>
          <w:rFonts w:ascii="IRNazanin" w:hAnsi="IRNazanin" w:eastAsia="IRNazanin"/>
          <w:color w:val="111111"/>
          <w:sz w:val="28"/>
          <w:sz w:val="28"/>
          <w:szCs w:val="28"/>
          <w:rtl w:val="true"/>
          <w:lang w:bidi="fa-IR"/>
        </w:rPr>
        <w:t xml:space="preserve">ديديم كه طبرى ضمن نام پيغامبران از جانب رسول خدا از قول سيف، از صلصل ياد كرده، و يكى از مأموريت‌هاى او را چنين بيان داشته كه او از جانب رسول خدا مأمور بوده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محجوب، و عمرو بن خفاجى از بنى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اين عمرو بن محجوب چنين مى‌نويسد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محجوب عامرى صحابى است كه ابن فتون آن را استدراك كرده است و سيف بن عمر در كتاب فتوح خود با دو سند از ابن عباس روايت نموده كه عمرو بن محجوب از جمله عمال و كارگزاران رسول خدا بوده و وسيلۀ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فرمان داده است كه با تمام قوا به جنگ مرتدها قيام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اين عمرو، ضمن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پايان </w:t>
      </w:r>
    </w:p>
    <w:p>
      <w:pPr>
        <w:pStyle w:val="BookText"/>
        <w:rPr/>
      </w:pPr>
      <w:r>
        <w:rPr>
          <w:rFonts w:ascii="IRNazanin" w:hAnsi="IRNazanin" w:eastAsia="IRNazanin"/>
          <w:color w:val="111111"/>
          <w:sz w:val="28"/>
          <w:sz w:val="28"/>
          <w:szCs w:val="28"/>
          <w:rtl w:val="true"/>
          <w:lang w:bidi="fa-IR"/>
        </w:rPr>
        <w:t>سخن ابن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نام عمرو بن محجوب طى يك روايت از سيف در تاريخ طبرى، و طى دو روايت ديگر در كتاب فتوح سيف آمده كه ابن حجر آن‌ها را به طور فشرده در كتاب اصابۀ خود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چهارم جائى است كه ابن حجر در شرح حال صفوان از او نام مى‌برد كه ما آن را در شرح حال صلصل بن شرحبيل نقل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دقت شود، هر كدام از اين روايت‌ها ناظر بر ديگرى و مؤيد آن به حساب مى‌آيد، چه مثلاً اين عمرو بن محجوب عامرى از جمله عمال و كارگزاران پيغمبر خدا بوده كه در دوران مأموريتش دو نامه يكى توسط صلصل، و ديگرى وسيلۀ زياد بن حنظله صحابى از رسول خدا دريافت مى‌دارد كه آن حضرت در آن نامه‌ها او را امر به قيام و پايدارى در محو آثار شرك و ارتداد فرموده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همان روايت‌ها، دانشمندانى چون ابن فتحون، و ابن حجر اعتمادى كامل نشان داده‌اند كه اولى شرح اين صحابى سيف آفريده را در ذيلى كه بر استيعاب نوشته است به ثبت مى‌رساند، و ديگرى در كتاب معتبر اصابه‌اش جائى را به اختصاص مى‌دهد</w:t>
      </w:r>
      <w:r>
        <w:rPr>
          <w:rFonts w:eastAsia="IRNazanin" w:cs="IRNazanin"/>
          <w:color w:val="111111"/>
          <w:sz w:val="28"/>
          <w:szCs w:val="28"/>
          <w:rtl w:val="true"/>
          <w:lang w:bidi="fa-IR"/>
        </w:rPr>
        <w:t xml:space="preserve">... </w:t>
      </w:r>
      <w:bookmarkStart w:id="373" w:name="pg16606_187851"/>
    </w:p>
    <w:p>
      <w:pPr>
        <w:pStyle w:val="Heading3"/>
        <w:numPr>
          <w:ilvl w:val="2"/>
          <w:numId w:val="1"/>
        </w:numPr>
        <w:rPr/>
      </w:pPr>
      <w:bookmarkStart w:id="374" w:name="__RefHeading___Toc11041799_1280447820"/>
      <w:bookmarkStart w:id="375" w:name="_Toc128"/>
      <w:bookmarkEnd w:id="373"/>
      <w:bookmarkEnd w:id="374"/>
      <w:r>
        <w:rPr>
          <w:rtl w:val="true"/>
        </w:rPr>
        <w:t>چهلمين صحابى ساختگى سيف</w:t>
      </w:r>
      <w:r>
        <w:rPr>
          <w:rtl w:val="true"/>
        </w:rPr>
        <w:t xml:space="preserve">: </w:t>
      </w:r>
      <w:r>
        <w:rPr>
          <w:rtl w:val="true"/>
        </w:rPr>
        <w:t>عمرو بن خفاجى عامرى</w:t>
      </w:r>
      <w:bookmarkEnd w:id="375"/>
    </w:p>
    <w:p>
      <w:pPr>
        <w:pStyle w:val="Heading4"/>
        <w:numPr>
          <w:ilvl w:val="3"/>
          <w:numId w:val="1"/>
        </w:numPr>
        <w:rPr/>
      </w:pPr>
      <w:bookmarkStart w:id="376" w:name="__RefHeading___Toc11041801_1280447820"/>
      <w:bookmarkStart w:id="377" w:name="_Toc129"/>
      <w:bookmarkEnd w:id="376"/>
      <w:r>
        <w:rPr>
          <w:rtl w:val="true"/>
        </w:rPr>
        <w:t>مأموريت جنگ با مسيلمه</w:t>
      </w:r>
      <w:bookmarkEnd w:id="377"/>
    </w:p>
    <w:p>
      <w:pPr>
        <w:pStyle w:val="BookText"/>
        <w:rPr/>
      </w:pPr>
      <w:r>
        <w:rPr>
          <w:rFonts w:ascii="IRNazanin" w:hAnsi="IRNazanin" w:eastAsia="IRNazanin"/>
          <w:color w:val="111111"/>
          <w:sz w:val="28"/>
          <w:sz w:val="28"/>
          <w:szCs w:val="28"/>
          <w:rtl w:val="true"/>
          <w:lang w:bidi="fa-IR"/>
        </w:rPr>
        <w:t>دانشمندان پيرو مكتب خلفا، با اعتماد به همان روايت گذشتۀ سيف، عمرو بن خفاجى عامرى را نيز جزء اصحاب پيغمبر به حساب آورده برايش شرح حال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در كتاب خود در فصلى كه آن را به نخستين گروه اصحاب اختصاص داده است زير شمارۀ </w:t>
      </w:r>
      <w:r>
        <w:rPr>
          <w:rFonts w:eastAsia="IRNazanin" w:cs="IRNazanin"/>
          <w:color w:val="111111"/>
          <w:sz w:val="28"/>
          <w:szCs w:val="28"/>
          <w:rtl w:val="true"/>
          <w:lang w:bidi="fa-IR"/>
        </w:rPr>
        <w:t>(</w:t>
      </w:r>
      <w:r>
        <w:rPr>
          <w:rFonts w:eastAsia="IRNazanin" w:cs="IRNazanin"/>
          <w:color w:val="111111"/>
          <w:sz w:val="28"/>
          <w:szCs w:val="28"/>
          <w:lang w:bidi="fa-IR"/>
        </w:rPr>
        <w:t>5827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خفاجى عامرى، نامش در شرح حال صلصل بن شرحبيل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رشاطى</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آورده است كه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خفاجى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پيغمبر خدا را درك كرده و از اصحاب آن حضرت به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طى نامه‌اى به او، و عمرو بن محجوب فرمان داد تا به جنگ مرتدها برخيزند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مطالب را طبرى نيز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سيف بن عمر روايت مى‌كند آن صحابى كه نامۀ پيغمبر را در مورد جنگ با مرتدها از جانب رسول خدا به عمرو بن خفاجى رسانيده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مى‌دانيم كه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ابن حجر از آن روى به كار مى‌برد كه نشان دهد شرح حال اين صحابى را او بر ديگران اضافه دارد</w:t>
      </w:r>
      <w:r>
        <w:rPr>
          <w:rFonts w:eastAsia="IRNazanin" w:cs="IRNazanin"/>
          <w:color w:val="111111"/>
          <w:sz w:val="28"/>
          <w:szCs w:val="28"/>
          <w:rtl w:val="true"/>
          <w:lang w:bidi="fa-IR"/>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8" w:name="pg16606_187853"/>
      <w:bookmarkStart w:id="379" w:name="pg16606_187853"/>
      <w:bookmarkEnd w:id="379"/>
    </w:p>
    <w:p>
      <w:pPr>
        <w:pStyle w:val="Heading3"/>
        <w:numPr>
          <w:ilvl w:val="2"/>
          <w:numId w:val="1"/>
        </w:numPr>
        <w:rPr/>
      </w:pPr>
      <w:bookmarkStart w:id="380" w:name="pg16606_187853"/>
      <w:bookmarkStart w:id="381" w:name="__RefHeading___Toc11041803_1280447820"/>
      <w:bookmarkStart w:id="382" w:name="_Toc130"/>
      <w:bookmarkEnd w:id="380"/>
      <w:bookmarkEnd w:id="381"/>
      <w:r>
        <w:rPr>
          <w:rtl w:val="true"/>
        </w:rPr>
        <w:t>چهل و يكمين صحابى ساختگى</w:t>
      </w:r>
      <w:r>
        <w:rPr>
          <w:rtl w:val="true"/>
        </w:rPr>
        <w:t xml:space="preserve">: </w:t>
      </w:r>
      <w:r>
        <w:rPr>
          <w:rtl w:val="true"/>
        </w:rPr>
        <w:t>عمرو بن خفاجى عامرى</w:t>
      </w:r>
      <w:bookmarkEnd w:id="382"/>
    </w:p>
    <w:p>
      <w:pPr>
        <w:pStyle w:val="Heading4"/>
        <w:numPr>
          <w:ilvl w:val="3"/>
          <w:numId w:val="1"/>
        </w:numPr>
        <w:rPr/>
      </w:pPr>
      <w:bookmarkStart w:id="383" w:name="__RefHeading___Toc11041805_1280447820"/>
      <w:bookmarkStart w:id="384" w:name="_Toc131"/>
      <w:bookmarkEnd w:id="383"/>
      <w:r>
        <w:rPr>
          <w:rtl w:val="true"/>
        </w:rPr>
        <w:t>صحابى زائيدۀ اشتباه ابن حجر</w:t>
      </w:r>
      <w:bookmarkEnd w:id="384"/>
    </w:p>
    <w:p>
      <w:pPr>
        <w:pStyle w:val="BookText"/>
        <w:rPr/>
      </w:pPr>
      <w:r>
        <w:rPr>
          <w:rFonts w:ascii="IRNazanin" w:hAnsi="IRNazanin" w:eastAsia="IRNazanin"/>
          <w:color w:val="111111"/>
          <w:sz w:val="28"/>
          <w:sz w:val="28"/>
          <w:szCs w:val="28"/>
          <w:rtl w:val="true"/>
          <w:lang w:bidi="fa-IR"/>
        </w:rPr>
        <w:t xml:space="preserve">ابن حجر در قسمت سوم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كه آن را اختصاص به اصحابى داده است كه حيات پيغمبر خدا را درك كرده ولى آن حضرت را نديده‌اند زير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خفاجى عامرى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بن عمر آورده است كه رسول خدا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خفاجى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بن محجوب عامرى پيغام فرستاد، و ايشان را مأمور فرمود تا براى جنگ با مسيلمۀ كذاب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در تاريخش از او ياد كرده، و ابن فتحون نامش را بر ديگر مصادر استدراك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اين ترتيب علامۀ مشهورى چون ابن حجر به اشتباه افتاده و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خفاجى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دو جاى كتاب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سيف كه خود سازندۀ افسانۀ چنين شخصيت خيالى بوده او را يك تن 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را هم بگوئيم كه نسب اين عمرو بن خفاجى در تاريخ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صورتى كه همين نسب ضمن شرح حال صلصل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بنى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4"/>
        <w:numPr>
          <w:ilvl w:val="3"/>
          <w:numId w:val="1"/>
        </w:numPr>
        <w:rPr/>
      </w:pPr>
      <w:bookmarkStart w:id="385" w:name="__RefHeading___Toc11041807_1280447820"/>
      <w:bookmarkStart w:id="386" w:name="_Toc132"/>
      <w:bookmarkEnd w:id="385"/>
      <w:r>
        <w:rPr>
          <w:rtl w:val="true"/>
        </w:rPr>
        <w:t>كوتاه سخن و نتيجۀ اين داستان</w:t>
      </w:r>
      <w:bookmarkEnd w:id="38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كه سيف بن عمر، مراد و مقصود واحدى را طى دو روايت ساختگى خود آورده كه ما حصل آن اين است كه رسول خدا صلصل نامى را به رسالت نزد عمال و كارگزاران </w:t>
      </w:r>
      <w:bookmarkStart w:id="387" w:name="pg16606_187854"/>
    </w:p>
    <w:p>
      <w:pPr>
        <w:pStyle w:val="BookText"/>
        <w:rPr/>
      </w:pPr>
      <w:bookmarkEnd w:id="387"/>
      <w:r>
        <w:rPr>
          <w:rFonts w:ascii="IRNazanin" w:hAnsi="IRNazanin" w:eastAsia="IRNazanin"/>
          <w:color w:val="111111"/>
          <w:sz w:val="28"/>
          <w:sz w:val="28"/>
          <w:szCs w:val="28"/>
          <w:rtl w:val="true"/>
          <w:lang w:bidi="fa-IR"/>
        </w:rPr>
        <w:t>خود اعزام داشته، و ايشان را به جنگ با مرتدهاى منطقه برانگيخته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اثر همين يك داستان ساختگى و دروغ سيف، دانشمندان نقش‌آفرينان او را در رديف ديگر اصحاب واقعى پيغمبر خدا به صف مى‌نشانند و براى هر يك از آن‌ها به شرح زير شرح حال مى‌نويسند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صلصل بن شرحبيل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محجوب عامرى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خفاجى عامرى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خفاجى عامرى</w:t>
      </w:r>
      <w:r>
        <w:rPr>
          <w:rFonts w:eastAsia="IRNazanin" w:cs="IRNazanin"/>
          <w:color w:val="111111"/>
          <w:sz w:val="28"/>
          <w:szCs w:val="28"/>
          <w:rtl w:val="true"/>
          <w:lang w:bidi="fa-IR"/>
        </w:rPr>
        <w:t>.</w:t>
      </w:r>
    </w:p>
    <w:p>
      <w:pPr>
        <w:pStyle w:val="Heading4"/>
        <w:numPr>
          <w:ilvl w:val="3"/>
          <w:numId w:val="1"/>
        </w:numPr>
        <w:rPr/>
      </w:pPr>
      <w:bookmarkStart w:id="388" w:name="__RefHeading___Toc11041809_1280447820"/>
      <w:bookmarkStart w:id="389" w:name="_Toc133"/>
      <w:bookmarkEnd w:id="388"/>
      <w:r>
        <w:rPr>
          <w:rtl w:val="true"/>
        </w:rPr>
        <w:t>و اما صفوان بن صفوان</w:t>
      </w:r>
      <w:bookmarkEnd w:id="389"/>
    </w:p>
    <w:p>
      <w:pPr>
        <w:pStyle w:val="BookText"/>
        <w:rPr/>
      </w:pPr>
      <w:r>
        <w:rPr>
          <w:rFonts w:ascii="IRNazanin" w:hAnsi="IRNazanin" w:eastAsia="IRNazanin"/>
          <w:color w:val="111111"/>
          <w:sz w:val="28"/>
          <w:sz w:val="28"/>
          <w:szCs w:val="28"/>
          <w:rtl w:val="true"/>
          <w:lang w:bidi="fa-IR"/>
        </w:rPr>
        <w:t>ما شك داريم از اين كه اين صفوان بن صفوان از جمله صحابيان سيف آفريده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چنين شخصيتى سيف آفريده نباشد، بى‌شك صحابى بودنش زادۀ و هم و خيالات سيف بن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آنچه گذشت، سيف در روايات ساختگى خود سخن از ارتداد و پشت پا زدن مردم از اسلام در زمان حضرت رسول خدا گفته است، او برا سر هم كردن چنين مطالب دروغ و بى‌اساسى حربه به دست مخالفين اسلام داده تا ادعا كنند كه اسلام در دل‌ها ننشسته و در اعماق وجود مردم قبايل آن زمان نفوذى نداشته، و ديرى نپائيده كه در حيات رسول خدا به مخالفت با اسلام برخاسته و عليه آن شمشير كشيده‌اند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همين احاديث سيف و دروغ‌پردازى‌هاى او و صحنه‌آرائى‌هايش، زمينۀ فكرى خواننده را آماده مى‌سازد كه موضوع ارتداد و جنگ‌هاى آن را در زمان خلافت ابو بكر با همان دورغ‌هائى كه سيف سر هم كرده است باور دارد، و بپذيرد كه اسلام بار ديگر و در زمان ابو بكر در جزيرة العرب بضرب شمشير و خون‌ريزى‌هاى بى‌امان پاى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اين موضوع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بررسى و مورد بحث قرار داده‌ايم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مى‌بينيم كه همين دروغ‌ها و افتراءات به ساحت مقدس اسلام و پيامبرش دانسته و ندانسته در مصادر معتبر پيروان مكتب خلفا به شرح زير راه يافته است تا چه چيزى را ثابت كنند؟ ما كه نمى‌دانيم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المورخين ابن جرير طبرى، در تاريخش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عمر، ابن عبد البر،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اثير، در تاريخش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فتحون در، ذيل بر استيعاب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اثير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رشاطى،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الصحابه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حجر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bookmarkStart w:id="390" w:name="pg16606_187856"/>
    </w:p>
    <w:p>
      <w:pPr>
        <w:pStyle w:val="Heading4"/>
        <w:numPr>
          <w:ilvl w:val="3"/>
          <w:numId w:val="1"/>
        </w:numPr>
        <w:rPr/>
      </w:pPr>
      <w:bookmarkStart w:id="391" w:name="__RefHeading___Toc11041811_1280447820"/>
      <w:bookmarkStart w:id="392" w:name="_Toc134"/>
      <w:bookmarkEnd w:id="390"/>
      <w:bookmarkEnd w:id="391"/>
      <w:r>
        <w:rPr>
          <w:rtl w:val="true"/>
        </w:rPr>
        <w:t>مصادر و مدارك بحث</w:t>
      </w:r>
      <w:bookmarkEnd w:id="392"/>
    </w:p>
    <w:p>
      <w:pPr>
        <w:pStyle w:val="BookText"/>
        <w:rPr/>
      </w:pPr>
      <w:r>
        <w:rPr>
          <w:rFonts w:ascii="IRNazanin" w:hAnsi="IRNazanin" w:eastAsia="IRNazanin"/>
          <w:color w:val="111111"/>
          <w:sz w:val="28"/>
          <w:sz w:val="28"/>
          <w:szCs w:val="28"/>
          <w:rtl w:val="true"/>
          <w:lang w:bidi="fa-IR"/>
        </w:rPr>
        <w:t>شرح حال صلصل 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حيدرآباد دكن </w:t>
      </w:r>
      <w:r>
        <w:rPr>
          <w:rFonts w:eastAsia="IRNazanin" w:cs="IRNazanin"/>
          <w:color w:val="111111"/>
          <w:sz w:val="28"/>
          <w:szCs w:val="28"/>
          <w:rtl w:val="true"/>
          <w:lang w:bidi="fa-IR"/>
        </w:rPr>
        <w:t>(</w:t>
      </w:r>
      <w:r>
        <w:rPr>
          <w:rFonts w:eastAsia="IRNazanin" w:cs="IRNazanin"/>
          <w:color w:val="111111"/>
          <w:sz w:val="28"/>
          <w:szCs w:val="28"/>
          <w:lang w:bidi="fa-IR"/>
        </w:rPr>
        <w:t>325/1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شمارۀ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اسد الغابۀ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اصابۀ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 شمارۀ </w:t>
      </w:r>
      <w:r>
        <w:rPr>
          <w:rFonts w:eastAsia="Amiri" w:cs="Amiri" w:ascii="Amiri" w:hAnsi="Amiri"/>
          <w:color w:val="111111"/>
          <w:sz w:val="28"/>
          <w:szCs w:val="28"/>
          <w:lang w:bidi="ar-SA"/>
        </w:rPr>
        <w:t>4099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حوادث سال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حال صفوان بن صفوان 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اصابۀ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 شمارۀ </w:t>
      </w:r>
      <w:r>
        <w:rPr>
          <w:rFonts w:eastAsia="Amiri" w:cs="Amiri" w:ascii="Amiri" w:hAnsi="Amiri"/>
          <w:color w:val="111111"/>
          <w:sz w:val="28"/>
          <w:szCs w:val="28"/>
          <w:lang w:bidi="ar-SA"/>
        </w:rPr>
        <w:t>4076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حال عمرو بن محجوب عامرى 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اصابۀ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 شمارۀ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1798/1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حال عمرو بن خفاجى عامرى 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اصابۀ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 شمارۀ </w:t>
      </w:r>
      <w:r>
        <w:rPr>
          <w:rFonts w:eastAsia="Amiri" w:cs="Amiri" w:ascii="Amiri" w:hAnsi="Amiri"/>
          <w:color w:val="111111"/>
          <w:sz w:val="28"/>
          <w:szCs w:val="28"/>
          <w:lang w:bidi="ar-SA"/>
        </w:rPr>
        <w:t>5827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حال عمرو بن خفاجى عامرى در</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اصابۀ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 شمارۀ </w:t>
      </w:r>
      <w:r>
        <w:rPr>
          <w:rFonts w:eastAsia="Amiri" w:cs="Amiri" w:ascii="Amiri" w:hAnsi="Amiri"/>
          <w:color w:val="111111"/>
          <w:sz w:val="28"/>
          <w:szCs w:val="28"/>
          <w:lang w:bidi="ar-SA"/>
        </w:rPr>
        <w:t>6484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صد و پنجاه صحابى ساختگى</w:t>
      </w:r>
    </w:p>
    <w:p>
      <w:pPr>
        <w:pStyle w:val="BookText"/>
        <w:rPr/>
      </w:pPr>
      <w:r>
        <w:rPr>
          <w:rFonts w:ascii="IRNazanin" w:hAnsi="IRNazanin" w:eastAsia="IRNazanin"/>
          <w:color w:val="111111"/>
          <w:sz w:val="28"/>
          <w:sz w:val="28"/>
          <w:szCs w:val="28"/>
          <w:rtl w:val="true"/>
          <w:lang w:bidi="fa-IR"/>
        </w:rPr>
        <w:t>پيغامبران از جانب رسول خدا</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عوف وركانى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عويف زرقانى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قحيف بن سليك، هالكى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مخلوق سيف در سه چهره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داستانى از قضاعى بن عمرو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قحيف بن سليك در جنگ با طليحه</w:t>
      </w:r>
      <w:r>
        <w:rPr>
          <w:rFonts w:eastAsia="IRNazanin" w:cs="IRNazanin"/>
          <w:color w:val="111111"/>
          <w:sz w:val="28"/>
          <w:szCs w:val="28"/>
          <w:rtl w:val="true"/>
          <w:lang w:bidi="fa-IR"/>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3" w:name="pg16606_187859"/>
      <w:bookmarkStart w:id="394" w:name="pg16606_187859"/>
      <w:bookmarkEnd w:id="394"/>
    </w:p>
    <w:p>
      <w:pPr>
        <w:pStyle w:val="Heading3"/>
        <w:numPr>
          <w:ilvl w:val="2"/>
          <w:numId w:val="1"/>
        </w:numPr>
        <w:rPr/>
      </w:pPr>
      <w:bookmarkStart w:id="395" w:name="pg16606_187859"/>
      <w:bookmarkStart w:id="396" w:name="__RefHeading___Toc11041813_1280447820"/>
      <w:bookmarkStart w:id="397" w:name="_Toc135"/>
      <w:bookmarkEnd w:id="395"/>
      <w:bookmarkEnd w:id="396"/>
      <w:r>
        <w:rPr/>
        <w:t>42</w:t>
      </w:r>
      <w:r>
        <w:rPr>
          <w:rtl w:val="true"/>
        </w:rPr>
        <w:t xml:space="preserve"> - </w:t>
      </w:r>
      <w:r>
        <w:rPr>
          <w:rtl w:val="true"/>
        </w:rPr>
        <w:t>عوف وركانى</w:t>
      </w:r>
      <w:bookmarkEnd w:id="397"/>
    </w:p>
    <w:p>
      <w:pPr>
        <w:pStyle w:val="Heading3"/>
        <w:numPr>
          <w:ilvl w:val="2"/>
          <w:numId w:val="1"/>
        </w:numPr>
        <w:rPr/>
      </w:pPr>
      <w:bookmarkStart w:id="398" w:name="__RefHeading___Toc11041815_1280447820"/>
      <w:bookmarkStart w:id="399" w:name="_Toc136"/>
      <w:bookmarkEnd w:id="398"/>
      <w:r>
        <w:rPr/>
        <w:t>43</w:t>
      </w:r>
      <w:r>
        <w:rPr>
          <w:rtl w:val="true"/>
        </w:rPr>
        <w:t xml:space="preserve"> - </w:t>
      </w:r>
      <w:r>
        <w:rPr>
          <w:rtl w:val="true"/>
        </w:rPr>
        <w:t>عويف زرقانى</w:t>
      </w:r>
      <w:r>
        <w:rPr>
          <w:rtl w:val="true"/>
        </w:rPr>
        <w:t>.</w:t>
      </w:r>
      <w:bookmarkEnd w:id="399"/>
    </w:p>
    <w:p>
      <w:pPr>
        <w:pStyle w:val="Heading4"/>
        <w:numPr>
          <w:ilvl w:val="3"/>
          <w:numId w:val="1"/>
        </w:numPr>
        <w:rPr/>
      </w:pPr>
      <w:bookmarkStart w:id="400" w:name="__RefHeading___Toc11041817_1280447820"/>
      <w:bookmarkStart w:id="401" w:name="_Toc137"/>
      <w:bookmarkEnd w:id="400"/>
      <w:r>
        <w:rPr>
          <w:rtl w:val="true"/>
        </w:rPr>
        <w:t>يك مخلوق سيف در سه چهره</w:t>
      </w:r>
      <w:r>
        <w:rPr>
          <w:rtl w:val="true"/>
        </w:rPr>
        <w:t>.</w:t>
      </w:r>
      <w:bookmarkEnd w:id="401"/>
    </w:p>
    <w:p>
      <w:pPr>
        <w:pStyle w:val="BookText"/>
        <w:rPr/>
      </w:pPr>
      <w:r>
        <w:rPr>
          <w:rFonts w:ascii="IRNazanin" w:hAnsi="IRNazanin" w:eastAsia="IRNazanin"/>
          <w:color w:val="111111"/>
          <w:sz w:val="28"/>
          <w:sz w:val="28"/>
          <w:szCs w:val="28"/>
          <w:rtl w:val="true"/>
          <w:lang w:bidi="fa-IR"/>
        </w:rPr>
        <w:t xml:space="preserve">در روايت سيف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پيغامبران از جانب رسول خدا چنين آمده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ضرار بن ازور اسدى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رسالت نزد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عوف زرقانى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قبيلۀ بنى صيداء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قضاعى دئلى فرستاد</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11041819_1280447820"/>
      <w:bookmarkStart w:id="403" w:name="_Toc138"/>
      <w:bookmarkEnd w:id="402"/>
      <w:r>
        <w:rPr>
          <w:rtl w:val="true"/>
        </w:rPr>
        <w:t>عوف از چه نسبى است؟</w:t>
      </w:r>
      <w:bookmarkEnd w:id="403"/>
    </w:p>
    <w:p>
      <w:pPr>
        <w:pStyle w:val="BookText"/>
        <w:rPr/>
      </w:pPr>
      <w:r>
        <w:rPr>
          <w:rFonts w:ascii="IRNazanin" w:hAnsi="IRNazanin" w:eastAsia="IRNazanin"/>
          <w:color w:val="111111"/>
          <w:sz w:val="28"/>
          <w:sz w:val="28"/>
          <w:szCs w:val="28"/>
          <w:rtl w:val="true"/>
          <w:lang w:bidi="fa-IR"/>
        </w:rPr>
        <w:t xml:space="preserve">سيف بن عمر، عوف صحابى خويش را از بنى صيداء آفريده كه نام سردودمان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قعين بن حرث بن ثعلبة بن دودان بن خزيمه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طليحۀ مدعى پيامبرى نيز اسدى است كه تيره‌اى از بنى صيدا است</w:t>
      </w:r>
      <w:r>
        <w:rPr>
          <w:rFonts w:eastAsia="IRNazanin" w:cs="IRNazanin"/>
          <w:color w:val="111111"/>
          <w:sz w:val="28"/>
          <w:szCs w:val="28"/>
          <w:rtl w:val="true"/>
          <w:lang w:bidi="fa-IR"/>
        </w:rPr>
        <w:t>.</w:t>
      </w:r>
    </w:p>
    <w:p>
      <w:pPr>
        <w:pStyle w:val="Heading4"/>
        <w:numPr>
          <w:ilvl w:val="3"/>
          <w:numId w:val="1"/>
        </w:numPr>
        <w:rPr/>
      </w:pPr>
      <w:bookmarkStart w:id="404" w:name="__RefHeading___Toc11041821_1280447820"/>
      <w:bookmarkStart w:id="405" w:name="_Toc139"/>
      <w:bookmarkEnd w:id="404"/>
      <w:r>
        <w:rPr>
          <w:rtl w:val="true"/>
        </w:rPr>
        <w:t>داستان عوف وركانى</w:t>
      </w:r>
      <w:bookmarkEnd w:id="405"/>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دو شرح حال يكى بعد از ديگرى و براى دو صحابى آمده كه يكى از آن‌ها زير شمارۀ </w:t>
      </w:r>
      <w:r>
        <w:rPr>
          <w:rFonts w:eastAsia="IRNazanin" w:cs="IRNazanin"/>
          <w:color w:val="111111"/>
          <w:sz w:val="28"/>
          <w:szCs w:val="28"/>
          <w:lang w:bidi="fa-IR"/>
        </w:rPr>
        <w:t>6108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عوف وركانى از جمله كارگزاران رسول خدا بوده و پيغمبر خدا ضرار بن ازور را به رسالت نزد او فرستاده و وى را به جنگ با مرتدها فرمان داده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داستانش را سيف بن عمر آورده و ما به اين موضوع، و سند آن ضمن داستان و شرح حال صلصل اشاره كرده‌ايم</w:t>
      </w:r>
      <w:r>
        <w:rPr>
          <w:rFonts w:eastAsia="Amiri" w:cs="Amiri" w:ascii="Amiri" w:hAnsi="Amiri"/>
          <w:color w:val="111111"/>
          <w:sz w:val="28"/>
          <w:szCs w:val="28"/>
          <w:rtl w:val="true"/>
          <w:lang w:bidi="ar-SA"/>
        </w:rPr>
        <w:t xml:space="preserve">. </w:t>
      </w:r>
      <w:bookmarkStart w:id="406" w:name="pg16606_187860"/>
    </w:p>
    <w:p>
      <w:pPr>
        <w:pStyle w:val="Heading4"/>
        <w:numPr>
          <w:ilvl w:val="3"/>
          <w:numId w:val="1"/>
        </w:numPr>
        <w:rPr/>
      </w:pPr>
      <w:bookmarkStart w:id="407" w:name="__RefHeading___Toc11041823_1280447820"/>
      <w:bookmarkStart w:id="408" w:name="_Toc140"/>
      <w:bookmarkEnd w:id="406"/>
      <w:bookmarkEnd w:id="407"/>
      <w:r>
        <w:rPr>
          <w:rtl w:val="true"/>
        </w:rPr>
        <w:t>عويف ورقانى</w:t>
      </w:r>
      <w:bookmarkEnd w:id="408"/>
    </w:p>
    <w:p>
      <w:pPr>
        <w:pStyle w:val="BookText"/>
        <w:rPr/>
      </w:pPr>
      <w:r>
        <w:rPr>
          <w:rFonts w:ascii="IRNazanin" w:hAnsi="IRNazanin" w:eastAsia="IRNazanin"/>
          <w:color w:val="111111"/>
          <w:sz w:val="28"/>
          <w:sz w:val="28"/>
          <w:szCs w:val="28"/>
          <w:rtl w:val="true"/>
          <w:lang w:bidi="fa-IR"/>
        </w:rPr>
        <w:t xml:space="preserve">سپس ابن حجر، زير شمارۀ </w:t>
      </w:r>
      <w:r>
        <w:rPr>
          <w:rFonts w:eastAsia="IRNazanin" w:cs="IRNazanin"/>
          <w:color w:val="111111"/>
          <w:sz w:val="28"/>
          <w:szCs w:val="28"/>
          <w:lang w:bidi="fa-IR"/>
        </w:rPr>
        <w:t>6113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حال عويف ورقانى پرداخته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سيف در اخبار ارتداد از او نام برده و گفته است كه چون خبر قيام و شورش طليحه مدعى پيامبرى به رسول خدا رسيد، حضرتش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عويف ورقانى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مأمور جنگ، و دفع غائلۀ او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Heading4"/>
        <w:numPr>
          <w:ilvl w:val="3"/>
          <w:numId w:val="1"/>
        </w:numPr>
        <w:rPr/>
      </w:pPr>
      <w:bookmarkStart w:id="409" w:name="__RefHeading___Toc11041825_1280447820"/>
      <w:bookmarkStart w:id="410" w:name="_Toc141"/>
      <w:bookmarkEnd w:id="409"/>
      <w:r>
        <w:rPr>
          <w:rtl w:val="true"/>
        </w:rPr>
        <w:t>عوف ورقانى</w:t>
      </w:r>
      <w:bookmarkEnd w:id="410"/>
    </w:p>
    <w:p>
      <w:pPr>
        <w:pStyle w:val="BookText"/>
        <w:rPr/>
      </w:pPr>
      <w:r>
        <w:rPr>
          <w:rFonts w:ascii="IRNazanin" w:hAnsi="IRNazanin" w:eastAsia="IRNazanin"/>
          <w:color w:val="111111"/>
          <w:sz w:val="28"/>
          <w:sz w:val="28"/>
          <w:szCs w:val="28"/>
          <w:rtl w:val="true"/>
          <w:lang w:bidi="fa-IR"/>
        </w:rPr>
        <w:t xml:space="preserve">ذهبى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دربارۀ صحابى به نام عوف ورقانى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كار طليحۀ اسدى مدعى پيامبرى بالا گرفت، رسول خدا سپاهى به سرپرستى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عوف ورقانى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دفع غائلۀ او بسيج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مى‌بينيم كه شرح حال سه‌گانه را كه دانشمندان پيرو مكتب خلفا نوشته‌اند، همه از بركت وجود يك روايت ساختگى سيف مايه گرفته‌اند، به اين ترتيب كه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پاره‌اى نسخ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شهرت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زرقانى، به ورقانى، و بار ديگر به وركانى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يافته و بدين‌سان يك شخصيت خيالى و سيف آفريده، در سه چهره و صحابى بارى رسول خدا مجسم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اين‌ها همه از بركت وجود روايت‌هاى سيف مايه گرفته، و وسيلۀ قلم دانشمندان پيرو مكتب خلفا پا گرفته و در كتاب‌ها تثبيت شده‌اند</w:t>
      </w:r>
      <w:r>
        <w:rPr>
          <w:rFonts w:eastAsia="IRNazanin" w:cs="IRNazanin"/>
          <w:color w:val="111111"/>
          <w:sz w:val="28"/>
          <w:szCs w:val="28"/>
          <w:rtl w:val="true"/>
          <w:lang w:bidi="fa-IR"/>
        </w:rPr>
        <w:t>!!</w:t>
      </w:r>
    </w:p>
    <w:p>
      <w:pPr>
        <w:pStyle w:val="Heading4"/>
        <w:numPr>
          <w:ilvl w:val="3"/>
          <w:numId w:val="1"/>
        </w:numPr>
        <w:rPr/>
      </w:pPr>
      <w:bookmarkStart w:id="411" w:name="__RefHeading___Toc11041827_1280447820"/>
      <w:bookmarkStart w:id="412" w:name="_Toc142"/>
      <w:bookmarkEnd w:id="411"/>
      <w:r>
        <w:rPr>
          <w:rtl w:val="true"/>
        </w:rPr>
        <w:t>داستانى از قضاعى بن عمرو</w:t>
      </w:r>
      <w:bookmarkEnd w:id="412"/>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روايت سيف كه در تاريخ طبرى آمده است، قضاعى بن عمرو، دلى معرفى شده، و اين شهرت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دئلى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تيره‌هاى مختلفى از عرب اطلاق مى‌شود، و ما ندانستيم كه سيف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دئلى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به كدام يك از تيره‌هاى عرب داشته است</w:t>
      </w:r>
      <w:r>
        <w:rPr>
          <w:rFonts w:eastAsia="Amiri" w:cs="Amiri" w:ascii="Amiri" w:hAnsi="Amiri"/>
          <w:color w:val="111111"/>
          <w:sz w:val="28"/>
          <w:szCs w:val="28"/>
          <w:rtl w:val="true"/>
          <w:lang w:bidi="ar-SA"/>
        </w:rPr>
        <w:t xml:space="preserve">. </w:t>
      </w:r>
      <w:bookmarkStart w:id="413" w:name="pg16606_187861"/>
    </w:p>
    <w:p>
      <w:pPr>
        <w:pStyle w:val="BookText"/>
        <w:rPr/>
      </w:pPr>
      <w:bookmarkEnd w:id="413"/>
      <w:r>
        <w:rPr>
          <w:rFonts w:ascii="IRNazanin" w:hAnsi="IRNazanin" w:eastAsia="IRNazanin"/>
          <w:color w:val="111111"/>
          <w:sz w:val="28"/>
          <w:sz w:val="28"/>
          <w:szCs w:val="28"/>
          <w:rtl w:val="true"/>
          <w:lang w:bidi="fa-IR"/>
        </w:rPr>
        <w:t>نام قضاعى بن عمرو، در اصابۀ ابن حجر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به هنگام بازگشت از حجة 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 بن ابى سنان، و قضاعى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طايفۀ بنى اسد مأموريت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طبرى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دربارۀ محل مأموريت قضاعى چنين 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قضاعى بن عمرو، عامل و كارگزار رسول خدا بر بنى حرث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به نظر مى‌آيد منظور سيف از بنى حرث، بنى حارث نوادۀ دودان بن اسد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تاريخ طبرى از قول سيف بن عمر آمده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طليحه در حيات رسول خدا مرتد شد، و ادعاى پيغمبرى كرد، رسول خدا ضرار بن ازور را به رسالت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 بن ابى سنان، و قضاعى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عامل آن حضرت در بنى اسد بودند اعزام فرمود، و آنان را به جنگ با طليحه فرمان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كه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ضرار، و قضاعى، و سنان، و ديگر كارمندان و مأموران آن حضرت در بنى اسد كه هر كدام وظيفه‌اى بر عهده داشتند، همگى از ترس طليحه به مدينه و نزد ابو بكر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ماجرا را به ابو بكر گزارش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ياران و همكاران ايشان نيز از ترس طليحه هر كدام به سوئى متوارى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در جاى ديگر از كتاب تاريخ خود ضمن شرح رويدادهاى جنگ جلولا در سال شانزدهم از هجرت، از قول سيف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سعد بن ابى وقاص، خمس غنائم جنگى را به همراهى قضاعى به مدينه نزد خليفه عمر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داستان قضاعى بن عمرو در اخبار و روايات سيف همين‌ها بود كه آوريم</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11041829_1280447820"/>
      <w:bookmarkStart w:id="415" w:name="_Toc143"/>
      <w:bookmarkEnd w:id="414"/>
      <w:r>
        <w:rPr>
          <w:rtl w:val="true"/>
        </w:rPr>
        <w:t>بررسى سند و راويان افسانۀ قضاعى</w:t>
      </w:r>
      <w:bookmarkEnd w:id="415"/>
    </w:p>
    <w:p>
      <w:pPr>
        <w:pStyle w:val="BookText"/>
        <w:rPr/>
      </w:pPr>
      <w:r>
        <w:rPr>
          <w:rFonts w:ascii="Amiri" w:hAnsi="Amiri" w:eastAsia="Amiri" w:cs="Amiri"/>
          <w:color w:val="111111"/>
          <w:sz w:val="28"/>
          <w:sz w:val="28"/>
          <w:szCs w:val="28"/>
          <w:rtl w:val="true"/>
          <w:lang w:bidi="ar-SA"/>
        </w:rPr>
        <w:t>سيف در داستان قضاعى اين اسامى را به عنوان آورده است</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عبيد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حريث بن معلى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حبيب بن ربيعۀ اسدى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عمارة بن فلان اسدى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چند مجهول الهويۀ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همگى از جملۀ راويان خيالى و ساختگى او بوده وجود خارجى نداشته‌اند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با اعتمادى كه دانشمندان به روايات سيف داشته‌اند، قضاعى بن عمرو را از جمله اصحاب رسول خدا دانسته برايش شرح حال نوشته‌اند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اثير،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قضاعى بن عمرو، سيف بن عمر آورده است كه او از جمله كارگزاران رسول خدا بر خاندان بنى اسد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دباغ از او نام برده، وى را بر كتاب استيعاب ابن عبد البر استدراك كرده است، و خداى تعالى داناتر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سخن ابن اثير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همۀ اين احوال ما نام اين قضاعى را از رديف اصحاب ساختگى حذف نموديم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طبقاتش همنام او را آورده و نسبش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دربارۀ او چنين آغاز سخن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حديث مزبور را نياورده، و سندى هم دربارۀ او به دست نداده است</w:t>
      </w:r>
      <w:r>
        <w:rPr>
          <w:rFonts w:eastAsia="Amiri" w:cs="Amiri" w:ascii="Amiri" w:hAnsi="Amiri"/>
          <w:color w:val="111111"/>
          <w:sz w:val="28"/>
          <w:szCs w:val="28"/>
          <w:rtl w:val="true"/>
          <w:lang w:bidi="ar-SA"/>
        </w:rPr>
        <w:t xml:space="preserve">. </w:t>
      </w:r>
      <w:bookmarkStart w:id="416" w:name="pg16606_187863"/>
    </w:p>
    <w:p>
      <w:pPr>
        <w:pStyle w:val="Heading3"/>
        <w:numPr>
          <w:ilvl w:val="2"/>
          <w:numId w:val="1"/>
        </w:numPr>
        <w:rPr/>
      </w:pPr>
      <w:bookmarkStart w:id="417" w:name="__RefHeading___Toc11041831_1280447820"/>
      <w:bookmarkStart w:id="418" w:name="_Toc144"/>
      <w:bookmarkEnd w:id="416"/>
      <w:bookmarkEnd w:id="417"/>
      <w:r>
        <w:rPr>
          <w:rtl w:val="true"/>
        </w:rPr>
        <w:t>چهل و چهارمين صحابى ساختگى سيف</w:t>
      </w:r>
      <w:r>
        <w:rPr>
          <w:rtl w:val="true"/>
        </w:rPr>
        <w:t xml:space="preserve">: </w:t>
      </w:r>
      <w:r>
        <w:rPr>
          <w:rtl w:val="true"/>
        </w:rPr>
        <w:t>قحيف بن سليك هالكى</w:t>
      </w:r>
      <w:bookmarkEnd w:id="418"/>
    </w:p>
    <w:p>
      <w:pPr>
        <w:pStyle w:val="Heading4"/>
        <w:numPr>
          <w:ilvl w:val="3"/>
          <w:numId w:val="1"/>
        </w:numPr>
        <w:rPr/>
      </w:pPr>
      <w:bookmarkStart w:id="419" w:name="__RefHeading___Toc11041833_1280447820"/>
      <w:bookmarkStart w:id="420" w:name="_Toc145"/>
      <w:bookmarkEnd w:id="419"/>
      <w:r>
        <w:rPr>
          <w:rtl w:val="true"/>
        </w:rPr>
        <w:t>قحيف در جنگ با طليحه</w:t>
      </w:r>
      <w:bookmarkEnd w:id="420"/>
    </w:p>
    <w:p>
      <w:pPr>
        <w:pStyle w:val="BookText"/>
        <w:rPr/>
      </w:pPr>
      <w:r>
        <w:rPr>
          <w:rFonts w:ascii="IRNazanin" w:hAnsi="IRNazanin" w:eastAsia="IRNazanin"/>
          <w:color w:val="111111"/>
          <w:sz w:val="28"/>
          <w:sz w:val="28"/>
          <w:szCs w:val="28"/>
          <w:rtl w:val="true"/>
          <w:lang w:bidi="fa-IR"/>
        </w:rPr>
        <w:t xml:space="preserve">به دنبال داستان‌هائى كه گذشت،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خبرى به شرح زير به چشم مى‌خورد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قحيف بن سليك هالكى، منسوب به خانوادۀ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تيره‌اى از بنى اسد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قحيف در زمان رسول خدا اسلام آورد و به همراهى ضرار بن ازور، و قضاعى بن عمرو، و سنان بن ابى سنان در جنگ با طليحه اسدى شركت جست و در هنگامۀ نبرد ضربه‌اى كارى و كشنده بر طليحه وارد ساخت كه بر اثر آن طليحه بيهوش بر زمين درغلطيد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هنگام ياران طليحه در رسيدند و قحيف را در ميان گرفته او را از پاى درآورده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طليحه پس از مدت زمانى به هوش آمد و به مداواى خود پرداخت و پس از بهبودى در ميان ياران و هواداران خود شائع ساخت كه هيچ‌گونه سلاحى بر او كارگر نيست و بدان وسيله مردم را به شگفتى و تعجب واداشت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به سخن خود ادامه داده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اين مطالب را سيف بن عمر دربارۀ قحيف بن سليك، در كتاب فتوح خود از قول بدر بن حرث به عثمان بن قطبه، از قول يكى از افراد طايفۀ بنى اسد كه پدرش در ميان ايشان بوده روايت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Heading4"/>
        <w:numPr>
          <w:ilvl w:val="3"/>
          <w:numId w:val="1"/>
        </w:numPr>
        <w:rPr/>
      </w:pPr>
      <w:bookmarkStart w:id="421" w:name="__RefHeading___Toc11041835_1280447820"/>
      <w:bookmarkStart w:id="422" w:name="_Toc146"/>
      <w:bookmarkEnd w:id="421"/>
      <w:r>
        <w:rPr>
          <w:rtl w:val="true"/>
        </w:rPr>
        <w:t>بحثى دربارۀ راويان اين داستان</w:t>
      </w:r>
      <w:bookmarkEnd w:id="42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سيف سند روايت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حارث پدر بدر، يا </w:t>
      </w:r>
      <w:bookmarkStart w:id="423" w:name="pg16606_187864"/>
    </w:p>
    <w:p>
      <w:pPr>
        <w:pStyle w:val="BookText"/>
        <w:rPr/>
      </w:pPr>
      <w:bookmarkEnd w:id="423"/>
      <w:r>
        <w:rPr>
          <w:rFonts w:ascii="Amiri" w:hAnsi="Amiri" w:eastAsia="Amiri" w:cs="Amiri"/>
          <w:color w:val="111111"/>
          <w:sz w:val="28"/>
          <w:sz w:val="28"/>
          <w:szCs w:val="28"/>
          <w:rtl w:val="true"/>
          <w:lang w:bidi="ar-SA"/>
        </w:rPr>
        <w:t xml:space="preserve">اشتباه است، و درست آن بايد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بن 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كه يكى از راويان مخلوق سيف بوده، بسيارى از افسانه‌ها و دروغ‌هاى خود را از زبان او روايت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چنانچه اشتباهى نشده 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باشد، نام او را بايد در رديف نام ديگر راويان خيالى و مخلوق سيف به ثبت رسانيد</w:t>
      </w:r>
      <w:r>
        <w:rPr>
          <w:rFonts w:eastAsia="IRNazanin" w:cs="IRNazanin"/>
          <w:color w:val="111111"/>
          <w:sz w:val="28"/>
          <w:szCs w:val="28"/>
          <w:rtl w:val="true"/>
          <w:lang w:bidi="fa-IR"/>
        </w:rPr>
        <w:t>.</w:t>
      </w:r>
    </w:p>
    <w:p>
      <w:pPr>
        <w:pStyle w:val="Heading4"/>
        <w:numPr>
          <w:ilvl w:val="3"/>
          <w:numId w:val="1"/>
        </w:numPr>
        <w:rPr/>
      </w:pPr>
      <w:bookmarkStart w:id="424" w:name="__RefHeading___Toc11041837_1280447820"/>
      <w:bookmarkStart w:id="425" w:name="_Toc147"/>
      <w:bookmarkEnd w:id="424"/>
      <w:r>
        <w:rPr>
          <w:rtl w:val="true"/>
        </w:rPr>
        <w:t>تحقيقى در داستان قحيف</w:t>
      </w:r>
      <w:bookmarkEnd w:id="425"/>
    </w:p>
    <w:p>
      <w:pPr>
        <w:pStyle w:val="BookText"/>
        <w:rPr/>
      </w:pPr>
      <w:r>
        <w:rPr>
          <w:rFonts w:ascii="IRNazanin" w:hAnsi="IRNazanin" w:eastAsia="IRNazanin"/>
          <w:color w:val="111111"/>
          <w:sz w:val="28"/>
          <w:sz w:val="28"/>
          <w:szCs w:val="28"/>
          <w:rtl w:val="true"/>
          <w:lang w:bidi="fa-IR"/>
        </w:rPr>
        <w:t xml:space="preserve">در زمان سيف بن عمر، در يمن شاعرى بلندآوازه به نام قحيف وجود داشته، و ابن اثير در كتاب تاريخ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ضمن حوادث سال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مناسبتى از او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ندانستيم كه آيا سيف اين قحيف مخلوق خود را همنام با قحيف شاعر يمانى آفريده است، يعنى همان كارى را كه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حزيمة بن ثابت، سماك بن خرشه، و جرير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يا اين كه همين طور و ارتجالاً چنين نامى به خاطرش رسيده و صحابى مخلوق خود را به اين نام ناميده و افسانه‌اش را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هر چه كه باشد فرق نمى‌كند، و ما مخصوصاً به اين موضوع اشاره كرديم تا مبادا كسى با مراجعه به تاريخ ابن اثير چنين پندارد كه مگر مخلوق خيالات سيف به راستى در تاريخ وجود داشته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را كه سيف در مورد سفارت و رسالت ضرار بن ازور از جانب رسول خدا نزد عوف وركانى و قضاعى بن عمرو آورده و اين كه اين دو نماينده را حضرتش مأمور جنگ با اسود كرده و ايشان در كشتن و ترور اسود توطئه كرده‌اند، همه و همه، ساختگى و دروغ است، و ما حقيقت موضوع را در فصلى جداگانه در قسمت افسانه‌ها و خرافات سيف، در جلد دوم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شرح داده‌ايم</w:t>
      </w:r>
      <w:r>
        <w:rPr>
          <w:rFonts w:eastAsia="IRNazanin" w:cs="IRNazanin"/>
          <w:color w:val="111111"/>
          <w:sz w:val="28"/>
          <w:szCs w:val="28"/>
          <w:rtl w:val="true"/>
          <w:lang w:bidi="fa-IR"/>
        </w:rPr>
        <w:t xml:space="preserve">. </w:t>
      </w:r>
      <w:bookmarkStart w:id="426" w:name="pg16606_187865"/>
    </w:p>
    <w:p>
      <w:pPr>
        <w:pStyle w:val="Heading4"/>
        <w:numPr>
          <w:ilvl w:val="3"/>
          <w:numId w:val="1"/>
        </w:numPr>
        <w:rPr/>
      </w:pPr>
      <w:bookmarkStart w:id="427" w:name="__RefHeading___Toc11041839_1280447820"/>
      <w:bookmarkStart w:id="428" w:name="_Toc148"/>
      <w:bookmarkEnd w:id="426"/>
      <w:bookmarkEnd w:id="427"/>
      <w:r>
        <w:rPr>
          <w:rtl w:val="true"/>
        </w:rPr>
        <w:t>مدارك و مصادر بحث</w:t>
      </w:r>
      <w:bookmarkEnd w:id="428"/>
    </w:p>
    <w:p>
      <w:pPr>
        <w:pStyle w:val="BookText"/>
        <w:rPr/>
      </w:pPr>
      <w:r>
        <w:rPr>
          <w:rFonts w:ascii="IRNazanin" w:hAnsi="IRNazanin" w:eastAsia="IRNazanin"/>
          <w:color w:val="111111"/>
          <w:sz w:val="28"/>
          <w:sz w:val="28"/>
          <w:szCs w:val="28"/>
          <w:rtl w:val="true"/>
          <w:lang w:bidi="fa-IR"/>
        </w:rPr>
        <w:t>داستان قضاعى بن عمرو 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اسد الغابه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eastAsia="IRNazanin" w:cs="IRNazanin"/>
          <w:color w:val="111111"/>
          <w:sz w:val="28"/>
          <w:szCs w:val="28"/>
          <w:lang w:bidi="fa-IR"/>
        </w:rPr>
        <w:t>227/3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w:t>
      </w:r>
      <w:r>
        <w:rPr>
          <w:rFonts w:eastAsia="IRNazanin" w:cs="IRNazanin"/>
          <w:color w:val="111111"/>
          <w:sz w:val="28"/>
          <w:szCs w:val="28"/>
          <w:lang w:bidi="fa-IR"/>
        </w:rPr>
        <w:t>23/2/1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قضاعى بن عامر 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اسد الغابه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اصابۀ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 شمارۀ </w:t>
      </w:r>
      <w:r>
        <w:rPr>
          <w:rFonts w:eastAsia="Amiri" w:cs="Amiri" w:ascii="Amiri" w:hAnsi="Amiri"/>
          <w:color w:val="111111"/>
          <w:sz w:val="28"/>
          <w:szCs w:val="28"/>
          <w:lang w:bidi="ar-SA"/>
        </w:rPr>
        <w:t>7117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داستان قحيف بن سليك 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eastAsia="IRNazanin" w:cs="IRNazanin"/>
          <w:color w:val="111111"/>
          <w:sz w:val="28"/>
          <w:szCs w:val="28"/>
          <w:lang w:bidi="fa-IR"/>
        </w:rPr>
        <w:t>256/3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7281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نسب هالك بن عمرو 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اللباب</w:t>
      </w:r>
      <w:r>
        <w:rPr>
          <w:rFonts w:eastAsia="IRNazanin" w:cs="IRNazanin"/>
          <w:color w:val="111111"/>
          <w:sz w:val="28"/>
          <w:szCs w:val="28"/>
          <w:rtl w:val="true"/>
          <w:lang w:bidi="fa-IR"/>
        </w:rPr>
        <w:t>» (</w:t>
      </w:r>
      <w:r>
        <w:rPr>
          <w:rFonts w:eastAsia="IRNazanin" w:cs="IRNazanin"/>
          <w:color w:val="111111"/>
          <w:sz w:val="28"/>
          <w:szCs w:val="28"/>
          <w:lang w:bidi="fa-IR"/>
        </w:rPr>
        <w:t>283/3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جمهرۀ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داستان قحيف شاعر در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چاپ دار صادر </w:t>
      </w:r>
      <w:r>
        <w:rPr>
          <w:rFonts w:eastAsia="IRNazanin" w:cs="IRNazanin"/>
          <w:color w:val="111111"/>
          <w:sz w:val="28"/>
          <w:szCs w:val="28"/>
          <w:rtl w:val="true"/>
          <w:lang w:bidi="fa-IR"/>
        </w:rPr>
        <w:t>(</w:t>
      </w:r>
      <w:r>
        <w:rPr>
          <w:rFonts w:eastAsia="IRNazanin" w:cs="IRNazanin"/>
          <w:color w:val="111111"/>
          <w:sz w:val="28"/>
          <w:szCs w:val="28"/>
          <w:lang w:bidi="fa-IR"/>
        </w:rPr>
        <w:t>300/5</w:t>
      </w:r>
      <w:r>
        <w:rPr>
          <w:rFonts w:eastAsia="IRNazanin" w:cs="IRNazanin"/>
          <w:color w:val="111111"/>
          <w:sz w:val="28"/>
          <w:szCs w:val="28"/>
          <w:rtl w:val="true"/>
          <w:lang w:bidi="fa-IR"/>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9" w:name="pg16606_187867"/>
      <w:bookmarkStart w:id="430" w:name="pg16606_187867"/>
      <w:bookmarkEnd w:id="430"/>
    </w:p>
    <w:p>
      <w:pPr>
        <w:pStyle w:val="Heading3"/>
        <w:numPr>
          <w:ilvl w:val="2"/>
          <w:numId w:val="1"/>
        </w:numPr>
        <w:rPr/>
      </w:pPr>
      <w:bookmarkStart w:id="431" w:name="pg16606_187867"/>
      <w:bookmarkStart w:id="432" w:name="__RefHeading___Toc11041841_1280447820"/>
      <w:bookmarkStart w:id="433" w:name="_Toc149"/>
      <w:bookmarkEnd w:id="431"/>
      <w:bookmarkEnd w:id="432"/>
      <w:r>
        <w:rPr>
          <w:rtl w:val="true"/>
        </w:rPr>
        <w:t>چهل و پنجمين صحابى ساختگى سيف</w:t>
      </w:r>
      <w:r>
        <w:rPr>
          <w:rtl w:val="true"/>
        </w:rPr>
        <w:t xml:space="preserve">: </w:t>
      </w:r>
      <w:r>
        <w:rPr>
          <w:rtl w:val="true"/>
        </w:rPr>
        <w:t>عمرو بن حكم قضاعى</w:t>
      </w:r>
      <w:bookmarkEnd w:id="433"/>
    </w:p>
    <w:p>
      <w:pPr>
        <w:pStyle w:val="Heading4"/>
        <w:numPr>
          <w:ilvl w:val="3"/>
          <w:numId w:val="1"/>
        </w:numPr>
        <w:rPr/>
      </w:pPr>
      <w:bookmarkStart w:id="434" w:name="__RefHeading___Toc11041843_1280447820"/>
      <w:bookmarkStart w:id="435" w:name="_Toc150"/>
      <w:bookmarkEnd w:id="434"/>
      <w:r>
        <w:rPr>
          <w:rtl w:val="true"/>
        </w:rPr>
        <w:t>بحثى در نسب عمرو</w:t>
      </w:r>
      <w:bookmarkEnd w:id="435"/>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اللباب فى تهذيب 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قضاعه ملت و شعب بزرگى را شامل مى‌شود، كه قبايل متعددى را در برمى‌گيرد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مى‌توان قبايل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 و بلّى، و جهينه،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قينى نيز نسبتى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خود قبيله‌اى است كه از قضاعه، از احفاد نعمان بن جسر، از اولاد قضاعه 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بوده است</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11041845_1280447820"/>
      <w:bookmarkStart w:id="437" w:name="_Toc151"/>
      <w:bookmarkEnd w:id="436"/>
      <w:r>
        <w:rPr>
          <w:rtl w:val="true"/>
        </w:rPr>
        <w:t>سرآغاز داستان عمرو بن حكم</w:t>
      </w:r>
      <w:bookmarkEnd w:id="437"/>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و ابن عساكر چنين 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سيف بن عمر، از قول ابو عمرو، از زيد بن اسلم روايت شده است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وفات رسول خدا اعمال و كارگزاران آن حضرت بر قبايل مختلف قضاعه عبارت بودند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امرؤ القيس از خانوادۀ بنى عبد الله، بر تيرۀ كلب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حكم، بر تيرۀ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معاويه بن فلان وائلى بر تيرۀ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هذيم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وديعۀ كلبى به همراهى جمعى از ياران و همفكرانش از قبيلۀ كلب مرتد، و از اسلام روى گردان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امرؤ القيس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به اسلام وفادار و مسلمان باقى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زميل بن قطبه قينى نيز با گروهى از يارانش از قبيلۀ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شدند، ولى كارگزار رسول خدا عمرو بن حكم همچنان مسلمان باقى ماند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معاوية بن فلان وائلى به همراهى عده‌اى از ياران و همفكرانش از قبيلۀ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w:t>
      </w:r>
    </w:p>
    <w:p>
      <w:pPr>
        <w:pStyle w:val="BookText"/>
        <w:rPr/>
      </w:pPr>
      <w:r>
        <w:rPr>
          <w:rFonts w:ascii="IRNazanin" w:hAnsi="IRNazanin" w:eastAsia="IRNazanin"/>
          <w:color w:val="111111"/>
          <w:sz w:val="28"/>
          <w:sz w:val="28"/>
          <w:szCs w:val="28"/>
          <w:rtl w:val="true"/>
          <w:lang w:bidi="fa-IR"/>
        </w:rPr>
        <w:t>هذيم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پشت پا به اسلام زده مرتد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ارتداد اينان، ابو بكر نامه‌اى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امرؤ القيس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پدر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نوشت و به او فرمان داد تا به مقابلۀ وديعه و يارانش برخاسته، آشوب و سركشى ايشان را فرونشاند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طى نامۀ ديگر، عمرو بن حكم قضاعى، معاويۀ عذرى را فرمان داد تا به يارى يكديگر غائله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همراهانش را فرونشانند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اسامة بن زيد، بنا به فرمان خليفه در بازگشت از نبرد شام، به مركز قبايل قضاعه رسيد، گردان‌هاى سوار خود را در قبايل مختلف متفرق و به آن‌ها فرمان داد تا ثابت‌قدمان به اسلام را به جنگ و نبرد عليه مرتدهاى قبيله بسيج و يارى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اثر اين اقدام اسامه، مرتدهاى تيره‌هاى مختلف قضاعه از خانوادۀ خود متوارى و همگى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 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شده به 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ودعيۀ 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كارشان بالا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سواران اسامه از مأموريت محوله بازگشتند، و اسامه به همراهى ايشان بى‌خبر و ناگاه بر محل تجمعشان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حمقتين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برد، و در تيره‌هاى مختلف قضاعه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ضبيب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لخم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ديگر ياران ايشان تاختن آورد، و آنان را بى‌امام از دم تيغ 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مرتدها را تا منطقه آبل تعقيب، و منطقۀ مزبور را از لوث وجود ايشان پاك، و پيروزمندانه با غنائم بسيار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استفاده از همين يك خبر سيف، علماء و دانشمندان پيرو مكتب خلفاء، وجود دو كارگزار صحابى را براى رسول خدا كشف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ابو عمر، ابن عبد البر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حكم قضاعى قينى، صحابى است كه رسول خدا او را به سمت عامل و كارگزار خويش در قبيلۀ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اين چيزى دربارۀ او نمى‌دانم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كه بعضى از كارگزاران رسول خدا در قبايل قضاعه مرتد شدند، عمرو بن حكم، و امرؤ القيس بن اصبغ، از جمله كارگزارانى بودند كه بر اسلام‌شان ثابت قدم باقى مانده مرتد نشدند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سخن ابن عبد البر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اثير نيز عين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خبرى كه گذشت،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را هم بگوئيم كه اين دو دانشمند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عبد البر، و ابن اثير،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خبر مزبور را در كتاب‌هاى خود نياورده‌اند، اما ابن حجر، به مصدر مورد بحث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چنين تصريح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حكم قضاعى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بن عمر در كتاب فتوح خود از قول حفص بن ميسره، از يزيد بن اسلم آورده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حكم را به سمت عامل و كارگزار خود در قبيلۀ قين تعيين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هنگام كه بعضى از افراد قبايل قضاعه مرتد شدند، عمرو بن حكم و امرؤ القيس بن اصبغ، از جمله كارگزارانى بودند كه همچنان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داستان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اين روايت، ابن حجر در روايت ديگرى كه از سيف در كتاب خود نقل كرده است همين خبر را تكرار نموده، اما طبرى آن را در تاريخ خود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 سيف براى ما تازگى ندارد، زيرا روش او چنين است كه خبر واحدى را طى روايت‌هاى متعدد و مختلفى بياورد طورى كه يكى مؤيد ديگرى باشد تا در برابر تعدد روايات مسألۀ ساختگى بودن آن در اصل پوشانده شود</w:t>
      </w:r>
      <w:r>
        <w:rPr>
          <w:rFonts w:eastAsia="IRNazanin" w:cs="IRNazanin"/>
          <w:color w:val="111111"/>
          <w:sz w:val="28"/>
          <w:szCs w:val="28"/>
          <w:rtl w:val="true"/>
          <w:lang w:bidi="fa-IR"/>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صد و پنجاه صحابى ساختگى</w:t>
      </w:r>
    </w:p>
    <w:p>
      <w:pPr>
        <w:pStyle w:val="BookText"/>
        <w:rPr/>
      </w:pPr>
      <w:r>
        <w:rPr>
          <w:rFonts w:ascii="IRNazanin" w:hAnsi="IRNazanin" w:eastAsia="IRNazanin"/>
          <w:color w:val="111111"/>
          <w:sz w:val="28"/>
          <w:sz w:val="28"/>
          <w:szCs w:val="28"/>
          <w:rtl w:val="true"/>
          <w:lang w:bidi="fa-IR"/>
        </w:rPr>
        <w:t>پيغام‌گزاران رسول خدا</w:t>
      </w:r>
    </w:p>
    <w:p>
      <w:pPr>
        <w:pStyle w:val="BookText"/>
        <w:rPr/>
      </w:pPr>
      <w:r>
        <w:rPr>
          <w:rFonts w:ascii="Amiri" w:hAnsi="Amiri" w:eastAsia="Amiri" w:cs="Amiri"/>
          <w:color w:val="111111"/>
          <w:sz w:val="28"/>
          <w:sz w:val="28"/>
          <w:szCs w:val="28"/>
          <w:rtl w:val="true"/>
          <w:lang w:bidi="ar-SA"/>
        </w:rPr>
        <w:t>امرؤ القيس بن اصبغ از بنى عبد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معرفى امرؤ القيس وسيلۀ دانشمندان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بحثى دربارۀ عمرو، و امرؤ القيس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امرؤ القيس اصبغ، به جاى امرؤ القيس عدى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واقعيت‌هاى مسلّم تاريخى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عمّال و كارگزاران واقعى رسول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دست‌آورد سيف از افسانۀ امرؤ القيس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دانشمندانى كه افسانۀ امرؤ القيس را انتشار داده‌اند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مصادر و مدارك بحث</w:t>
      </w:r>
      <w:r>
        <w:rPr>
          <w:rFonts w:eastAsia="Amiri" w:cs="Amiri" w:ascii="Amiri" w:hAnsi="Amiri"/>
          <w:color w:val="111111"/>
          <w:sz w:val="28"/>
          <w:szCs w:val="28"/>
          <w:rtl w:val="true"/>
          <w:lang w:bidi="ar-SA"/>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8" w:name="pg16606_187873"/>
      <w:bookmarkStart w:id="439" w:name="pg16606_187873"/>
      <w:bookmarkEnd w:id="439"/>
    </w:p>
    <w:p>
      <w:pPr>
        <w:pStyle w:val="Heading3"/>
        <w:numPr>
          <w:ilvl w:val="2"/>
          <w:numId w:val="1"/>
        </w:numPr>
        <w:rPr/>
      </w:pPr>
      <w:bookmarkStart w:id="440" w:name="pg16606_187873"/>
      <w:bookmarkStart w:id="441" w:name="__RefHeading___Toc11041847_1280447820"/>
      <w:bookmarkStart w:id="442" w:name="_Toc152"/>
      <w:bookmarkEnd w:id="440"/>
      <w:bookmarkEnd w:id="441"/>
      <w:r>
        <w:rPr>
          <w:rtl w:val="true"/>
        </w:rPr>
        <w:t>چهل و ششمين صحابى ساختگى سيف</w:t>
      </w:r>
      <w:r>
        <w:rPr>
          <w:rtl w:val="true"/>
        </w:rPr>
        <w:t xml:space="preserve">: </w:t>
      </w:r>
      <w:r>
        <w:rPr>
          <w:rtl w:val="true"/>
        </w:rPr>
        <w:t xml:space="preserve">امرؤ القيس از </w:t>
      </w:r>
      <w:r>
        <w:rPr>
          <w:rtl w:val="true"/>
        </w:rPr>
        <w:t>«</w:t>
      </w:r>
      <w:r>
        <w:rPr>
          <w:rtl w:val="true"/>
        </w:rPr>
        <w:t>بنى عبد الله</w:t>
      </w:r>
      <w:r>
        <w:rPr>
          <w:rtl w:val="true"/>
        </w:rPr>
        <w:t>»</w:t>
      </w:r>
      <w:bookmarkEnd w:id="442"/>
    </w:p>
    <w:p>
      <w:pPr>
        <w:pStyle w:val="Heading4"/>
        <w:numPr>
          <w:ilvl w:val="3"/>
          <w:numId w:val="1"/>
        </w:numPr>
        <w:rPr/>
      </w:pPr>
      <w:bookmarkStart w:id="443" w:name="__RefHeading___Toc11041849_1280447820"/>
      <w:bookmarkStart w:id="444" w:name="_Toc153"/>
      <w:bookmarkEnd w:id="443"/>
      <w:r>
        <w:rPr>
          <w:rtl w:val="true"/>
        </w:rPr>
        <w:t>معرفى امرؤ القيس وسيلۀ دانشمندان</w:t>
      </w:r>
      <w:bookmarkEnd w:id="444"/>
    </w:p>
    <w:p>
      <w:pPr>
        <w:pStyle w:val="BookText"/>
        <w:rPr/>
      </w:pPr>
      <w:r>
        <w:rPr>
          <w:rFonts w:ascii="IRNazanin" w:hAnsi="IRNazanin" w:eastAsia="IRNazanin"/>
          <w:color w:val="111111"/>
          <w:sz w:val="28"/>
          <w:sz w:val="28"/>
          <w:szCs w:val="28"/>
          <w:rtl w:val="true"/>
          <w:lang w:bidi="fa-IR"/>
        </w:rPr>
        <w:t xml:space="preserve">باز دانشمندان پيرو مكتب خلفاء با استفاده از همان روايت سيف، وجود صحابى عامل و كارگزار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امرؤ القيس بن اصبغ، از بنى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داشته برايش شرح حال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عمر، ابن عبد البر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شرح حال امرؤ القيس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امرؤ القيس بن اصبغ، از بنى عبد الله بن كلب بن وبره، صحابى است كه رسول خدا او را به سمت عامل و كارگزار خود در قبيلۀ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قبايل قضاعه تعيين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كه برخى از افراد قبايل قضاعه از اسلام برگشته مرتدّ شدند، امرؤ القيس همچنان بر اسلامش باقى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گمان مى‌برم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كه خدا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امرؤ القيس دائى ابو سلمه فرزند عبد الرحمن بن عوف باشد، زيرا مادر ابو سلمه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داشته،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ضمضم كلبى است، و خود اصبغ رئيس و بزرگ قومش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سخن ابن عبد البر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خبر بالا را نويسندۀ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الاستيعاب و معرفة الصحابه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بى‌كم‌وكاست در شرح حال امرؤ القيس در كتابش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اثير هم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همين خبر را عيناً نقل، و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عبد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بر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ابن اثير چنين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امرؤ القيس بن اصبغ كلبى از بنى عبد الله، فرزند كنانة بن بكر بن عوف بن </w:t>
      </w:r>
      <w:bookmarkStart w:id="445" w:name="pg16606_187874"/>
    </w:p>
    <w:p>
      <w:pPr>
        <w:pStyle w:val="BookText"/>
        <w:rPr/>
      </w:pPr>
      <w:bookmarkEnd w:id="445"/>
      <w:r>
        <w:rPr>
          <w:rFonts w:ascii="Amiri" w:hAnsi="Amiri" w:eastAsia="Amiri" w:cs="Amiri"/>
          <w:color w:val="111111"/>
          <w:sz w:val="28"/>
          <w:sz w:val="28"/>
          <w:szCs w:val="28"/>
          <w:rtl w:val="true"/>
          <w:lang w:bidi="ar-SA"/>
        </w:rPr>
        <w:t>عذرة، فرزند زيد اللات بن رفيدة بن ثور بن وبره، صحابى است كه رسول خدا او را به سمت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 آخر سخنان ابن عبد البر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تصريح كرده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مطالب را ابو عمر، ابن عبد البر گفته، و او تنها كسى است كه چنين مطالبى را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ذهبى نيز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شرح حال امرؤ القيس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مى‌گويند رسول خدا او را بر قبيلۀ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ابن عبد البر دربارۀ او چنين سخنى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 اين ترتيب اين سه دانشمند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عبد البر، و ابن اثير، و ذهبى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حال امرؤ القيس را در كتاب‌هاى خود آورده، ولى مصدر خبر خود را متذكر نشده‌اند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در اين ميان ابن حجر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سخن ابن عبد البر را با تصريح نام او، ولى به اختصار نقل و در پايان آن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سيف بن عمر در كتاب فتوحش آورده است كه امرؤ القيس بن اصبغ كلبى از بنى عبد الله، به هنگام وفات رسول خدا به سمت عامل و كارگزار آن حضرت در تيرۀ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قبايل بنى قضاعه به انجام وظيفه اشتغال داشته و پس از وفات آن حضرت نيز مرتد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در جاهاى ديگر كتابش نيز از امرؤ القيس ياد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سخن ابن حجر</w:t>
      </w:r>
      <w:r>
        <w:rPr>
          <w:rFonts w:eastAsia="IRNazanin" w:cs="IRNazanin"/>
          <w:color w:val="111111"/>
          <w:sz w:val="28"/>
          <w:szCs w:val="28"/>
          <w:rtl w:val="true"/>
          <w:lang w:bidi="fa-IR"/>
        </w:rPr>
        <w:t>].</w:t>
      </w:r>
    </w:p>
    <w:p>
      <w:pPr>
        <w:pStyle w:val="Heading4"/>
        <w:numPr>
          <w:ilvl w:val="3"/>
          <w:numId w:val="1"/>
        </w:numPr>
        <w:rPr/>
      </w:pPr>
      <w:bookmarkStart w:id="446" w:name="__RefHeading___Toc11041851_1280447820"/>
      <w:bookmarkStart w:id="447" w:name="_Toc154"/>
      <w:bookmarkEnd w:id="446"/>
      <w:r>
        <w:rPr>
          <w:rtl w:val="true"/>
        </w:rPr>
        <w:t>بحثى دربارۀ عمرو، و امرؤ القيس سيف</w:t>
      </w:r>
      <w:bookmarkEnd w:id="447"/>
    </w:p>
    <w:p>
      <w:pPr>
        <w:pStyle w:val="BookText"/>
        <w:rPr/>
      </w:pPr>
      <w:r>
        <w:rPr>
          <w:rFonts w:ascii="Amiri" w:hAnsi="Amiri" w:eastAsia="Amiri" w:cs="Amiri"/>
          <w:color w:val="111111"/>
          <w:sz w:val="28"/>
          <w:sz w:val="28"/>
          <w:szCs w:val="28"/>
          <w:rtl w:val="true"/>
          <w:lang w:bidi="ar-SA"/>
        </w:rPr>
        <w:t>در دو جاى اين خبر، امر بر شخص محقق تا حدى درهم، و مبهم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اين كه ابو عمر، ابن عبد البر به هنگام نوشتن شرح حال عمرو بن حكم قضاعى، سخن سيف بن عمر در دربارۀ كوتاه و مختصر آورده و تنها به اين بسنده كرده است كه بگويد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كارگزار پيغمبر بوده و در مسأله ارتداد بر اسلامش باقى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آخر تأكيد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اين دربارۀ او نمى‌دانم</w:t>
      </w:r>
      <w:r>
        <w:rPr>
          <w:rFonts w:eastAsia="IRNazanin" w:cs="IRNazanin"/>
          <w:color w:val="111111"/>
          <w:sz w:val="28"/>
          <w:szCs w:val="28"/>
          <w:rtl w:val="true"/>
          <w:lang w:bidi="fa-IR"/>
        </w:rPr>
        <w:t xml:space="preserve">. </w:t>
      </w:r>
      <w:bookmarkStart w:id="448" w:name="pg16606_187875"/>
    </w:p>
    <w:p>
      <w:pPr>
        <w:pStyle w:val="BookText"/>
        <w:rPr/>
      </w:pPr>
      <w:bookmarkEnd w:id="448"/>
      <w:r>
        <w:rPr>
          <w:rFonts w:ascii="IRNazanin" w:hAnsi="IRNazanin" w:eastAsia="IRNazanin"/>
          <w:color w:val="111111"/>
          <w:sz w:val="28"/>
          <w:sz w:val="28"/>
          <w:szCs w:val="28"/>
          <w:rtl w:val="true"/>
          <w:lang w:bidi="fa-IR"/>
        </w:rPr>
        <w:t xml:space="preserve">ابن اثير هم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عبد البر پيروى كرده و چيزى بر آن نيفزوده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حجر از مصدر اين دو دانشمند پرده برداشته آن را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كار تحقيق را بر محققين ساده و آسان كرده و موجب پيچيدگى آن نشده، ولى اين مسأله در شرح حال امرؤ القيس برعكس شده است، زيرا در شرح حال اين صحابى، بيش از آنچه كه سيف دربارۀ او گفته است اينان سخن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امرؤ القيس در روايت سيف چنين معرفى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امرؤ القيس بن اصبغ، از بنى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همين تعريف ساده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امرؤ القيس بن اصبغ كلبى، از بنى عبد الله بن وبره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دست آخر، ابن اثير اين معرفى، نسبى چنان بالا بلند افزوده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امرؤ القيس بن اصبغ كلبى، از بنى عبد الله بن كنانة 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فرزند كلب بن وبره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همين امر موجب مى‌شود تا آدمى گمان كند كه مگر ابن اثير نسب امرؤ القيس را تا كلب بن وبره آگاهى داشته و او را كاملاً مى‌شناخته كه چنين با قاطعيت در مقام معرفى او و نَسبش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كه به پايان سخن ابن اثير مى‌رسد و چنين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گفتۀ ابو عمر، ابن عبد البر است، و او تنها كسى است كه دربارۀ امرؤ القيس چنين مطالبى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حقيقت مطلب پى برده درمى‌يابد كه ابن اثير ارتباط سلسلۀ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 بن وبره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نه اين كه از اتصال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امرؤ القيس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ساختۀ خيالات 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را هم نمى‌شناخته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گفته باشد</w:t>
      </w:r>
      <w:r>
        <w:rPr>
          <w:rFonts w:eastAsia="IRNazanin" w:cs="IRNazanin"/>
          <w:color w:val="111111"/>
          <w:sz w:val="28"/>
          <w:szCs w:val="28"/>
          <w:rtl w:val="true"/>
          <w:lang w:bidi="fa-IR"/>
        </w:rPr>
        <w:t>!</w:t>
      </w:r>
    </w:p>
    <w:p>
      <w:pPr>
        <w:pStyle w:val="Heading4"/>
        <w:numPr>
          <w:ilvl w:val="3"/>
          <w:numId w:val="1"/>
        </w:numPr>
        <w:rPr/>
      </w:pPr>
      <w:bookmarkStart w:id="449" w:name="__RefHeading___Toc11041853_1280447820"/>
      <w:bookmarkStart w:id="450" w:name="_Toc155"/>
      <w:bookmarkEnd w:id="449"/>
      <w:r>
        <w:rPr>
          <w:rtl w:val="true"/>
        </w:rPr>
        <w:t>جايگزينى امرؤ القيس اصبغ، به جاى امرؤ القيس عدى</w:t>
      </w:r>
      <w:bookmarkEnd w:id="450"/>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دوم اين كه سيف، امرؤ القيس مخلوق خود را فرزند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معرفى كرده، و اين </w:t>
      </w:r>
    </w:p>
    <w:p>
      <w:pPr>
        <w:pStyle w:val="BookText"/>
        <w:rPr/>
      </w:pPr>
      <w:r>
        <w:rPr>
          <w:rFonts w:ascii="IRNazanin" w:hAnsi="IRNazanin" w:eastAsia="IRNazanin"/>
          <w:color w:val="111111"/>
          <w:sz w:val="28"/>
          <w:sz w:val="28"/>
          <w:szCs w:val="28"/>
          <w:rtl w:val="true"/>
          <w:lang w:bidi="fa-IR"/>
        </w:rPr>
        <w:t xml:space="preserve">اصبغ همنام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بزرگ و رئيس خاندانش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 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رسول خدا عبد الرحمن عوف را به همراهى گروهى از سربازان اسلام نزد او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تماس،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اصبغ را به زنى گرفته، 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دنيا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 البر از اين همنامى در نام اصبغ دستخوش اشتباه شده و چنين گمان كرده است كه اصبغى را كه سيف نام برده بايد همان بزرگ خانوادۀ كلبى در دومة الجندل باشد و از همين‌جا چنين برداشت نموده كه همين امرؤ القيس سيف، برادر تماضر، و دائى ابو سلمه فرزند عبد الرحمن عوف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هيچ‌كس نگفته پدر تماضر را پسرى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امرؤ القيس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ابن عبد البر از اين نكته نيز غافل بوده كه سيف بن عمر سازندۀ همين امرؤ القيس، قهرمان داستان خود را 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امام حسين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امرؤ القيسى كه جد مادرى سكينه دختر امام حسين مى‌باشد،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اصبغ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همين امرؤ القيس بن عدى هم در زمان خلافت عمر، و به دست او اسلام آورده است، نه در زمان حيات رسول خدا، و به هيچ روى هم عامل و كارگزار آن حضرت نبوده است</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اين امرؤ القيسى را كه سيف آفريده است نه فرزند اصبغ رئيس و بزرگ خاندانش در دومة الجندل بوده، و نه جد سكينه، و نه دائى ابو سلمة بن عبد الرحمن عوف، بلكه تنها اسمى بوده است كه در رديف ديگر اسم‌هائى كه شخص سيف براى اجراى افكار و مقاصدش آفريده، و در افسانه‌هاى خود نقشى به آن‌ها واگذار كرده است تا به سادگى بتواند تاريخ اسلام را به ابتذال كشد و محققين را دچار تحير و سرگردانى سازد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سيف از اين دست خلق و آفرينش، با خلق دو قهرمان همنام با چهره‌هاى واقعى و حقيقى تاريخ، توانسته است دانشمندان را دچار تحير و سرگردانى كند، و در اين راه سخت موفق و پيروز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همين شيوه را در خلق افسانه‌هائى </w:t>
      </w:r>
      <w:bookmarkStart w:id="451" w:name="pg16606_187877"/>
    </w:p>
    <w:p>
      <w:pPr>
        <w:pStyle w:val="BookText"/>
        <w:rPr/>
      </w:pPr>
      <w:bookmarkEnd w:id="451"/>
      <w:r>
        <w:rPr>
          <w:rFonts w:ascii="IRNazanin" w:hAnsi="IRNazanin" w:eastAsia="IRNazanin"/>
          <w:color w:val="111111"/>
          <w:sz w:val="28"/>
          <w:sz w:val="28"/>
          <w:szCs w:val="28"/>
          <w:rtl w:val="true"/>
          <w:lang w:bidi="fa-IR"/>
        </w:rPr>
        <w:t xml:space="preserve">زير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دجانه، سماك بن خرشه، و جرير بن عبد الله، و سبائيان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همگى آن‌ها چهره‌هاى واقعى و عينى اسلام بوده‌اند به كار برده و با دست‌كارى در معالم تاريخى اسلام، و تحريف واقعيت‌ها، كار را بر علماء و دانشمندان سخت پيچيده و مشكل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اينجا اين سؤال مطرح مى‌شود كه اگر در واقع انتساب سيف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نداشته است، چه چيزى مى‌تواند عامل اين همه دشمنى او با اسلام، و به ابتذال كشيدن معالم تاريخ آن باشد؟</w:t>
      </w:r>
      <w:r>
        <w:rPr>
          <w:rFonts w:eastAsia="IRNazanin" w:cs="IRNazanin"/>
          <w:color w:val="111111"/>
          <w:sz w:val="28"/>
          <w:szCs w:val="28"/>
          <w:rtl w:val="true"/>
          <w:lang w:bidi="fa-IR"/>
        </w:rPr>
        <w:t>!</w:t>
      </w:r>
    </w:p>
    <w:p>
      <w:pPr>
        <w:pStyle w:val="Heading4"/>
        <w:numPr>
          <w:ilvl w:val="3"/>
          <w:numId w:val="1"/>
        </w:numPr>
        <w:rPr/>
      </w:pPr>
      <w:bookmarkStart w:id="452" w:name="__RefHeading___Toc11041855_1280447820"/>
      <w:bookmarkStart w:id="453" w:name="_Toc156"/>
      <w:bookmarkEnd w:id="452"/>
      <w:r>
        <w:rPr>
          <w:rtl w:val="true"/>
        </w:rPr>
        <w:t>واقعيت‌هاى مسلّم تاريخى</w:t>
      </w:r>
      <w:bookmarkEnd w:id="453"/>
    </w:p>
    <w:p>
      <w:pPr>
        <w:pStyle w:val="BookText"/>
        <w:rPr/>
      </w:pPr>
      <w:r>
        <w:rPr>
          <w:rFonts w:ascii="IRNazanin" w:hAnsi="IRNazanin" w:eastAsia="IRNazanin"/>
          <w:color w:val="111111"/>
          <w:sz w:val="28"/>
          <w:sz w:val="28"/>
          <w:szCs w:val="28"/>
          <w:rtl w:val="true"/>
          <w:lang w:bidi="fa-IR"/>
        </w:rPr>
        <w:t>براى بررسى حقيقت موضوع، مرورى هر چند كوتاه به گذشته خالى از فايده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سيف در روايت‌ها، و افسانه‌هائى كه ساخته است، كارگزاران و عمالى را براى رسول خدا آفريده كه آن حضرت ايشان را مأمور قضاعه فرموده است، و طى آن‌ها گفته كه برخى از آن كارگزاران پس از وفات رسول خدا از اسلام برگشته كافر و مرتد شده‌اند كه بر اثر چنان اتفاقى، ابو بكر خليفه ناگزير به ثابت‌قدمان ايشان در اسلام فرمان داده است تا به مقابلۀ مرتدها برخيزند و از گسترش آن جلوگيرى به عمل آورند و چون در اين ميان اسامه از جنگ موته بازمى‌گردد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سيف اين مطلب را طى روايت ديگرى بيان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او را مأمور جنگ و سركوبى مرتدهاى قضاعه مى‌كند، و اسامه نيز مرتدها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حمقتين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سيف در روايت ديگرى آنجا را از مرزهاى شام معرفى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تعقيب و گروه بسيارى از ايشان ار از دم تيغ مى‌گذراند، و با غنائم بسيار بازمى‌گردد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در اين خبر عمال و كارگزارانى را در قبايل مختلف قضاعه براى رسول خدا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طى خبرى ديگر عمال و كارگزارانى را هم در قبايل مختلف تميم براى آن حضرت دست و پا كرده است و ما مشروح آن را در جلد دوم همين كتاب و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كارگزاران و واليان تميمى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به دنبالش سخن أبو إسحاق امام و پيشواى سيره‌نويسان را كه چنين آغاز شده بود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فرمانداران و عمال خود را در سرزمين‌هاى تحت قلمرو اسلام به شرح زير تعيين فرمود</w:t>
      </w:r>
      <w:r>
        <w:rPr>
          <w:rFonts w:eastAsia="Amiri" w:cs="Amiri" w:ascii="Amiri" w:hAnsi="Amiri"/>
          <w:color w:val="111111"/>
          <w:sz w:val="28"/>
          <w:szCs w:val="28"/>
          <w:rtl w:val="true"/>
          <w:lang w:bidi="ar-SA"/>
        </w:rPr>
        <w:t xml:space="preserve">... </w:t>
      </w:r>
      <w:bookmarkStart w:id="454" w:name="pg16606_187878"/>
    </w:p>
    <w:p>
      <w:pPr>
        <w:pStyle w:val="BookText"/>
        <w:rPr/>
      </w:pPr>
      <w:bookmarkEnd w:id="454"/>
      <w:r>
        <w:rPr>
          <w:rFonts w:ascii="IRNazanin" w:hAnsi="IRNazanin" w:eastAsia="IRNazanin"/>
          <w:color w:val="111111"/>
          <w:sz w:val="28"/>
          <w:sz w:val="28"/>
          <w:szCs w:val="28"/>
          <w:rtl w:val="true"/>
          <w:lang w:bidi="fa-IR"/>
        </w:rPr>
        <w:t>آورده‌ايم تا در برابر حقايق مسلم تاريخى، افسانه بودن احاديث و ارزش سخنان سيف آشكار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نيز سخن دانشمند و تاريخ‌نويس ديگرى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بن خياط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فصلى جداگانه در تاريخش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عمال و كارگزاران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نقل مى‌كنيم تا سخن پيرامون عمال و كارگزاران رسول خدا هر چه بيشتر كامل گردد</w:t>
      </w:r>
      <w:r>
        <w:rPr>
          <w:rFonts w:eastAsia="IRNazanin" w:cs="IRNazanin"/>
          <w:color w:val="111111"/>
          <w:sz w:val="28"/>
          <w:szCs w:val="28"/>
          <w:rtl w:val="true"/>
          <w:lang w:bidi="fa-IR"/>
        </w:rPr>
        <w:t>.</w:t>
      </w:r>
    </w:p>
    <w:p>
      <w:pPr>
        <w:pStyle w:val="Heading4"/>
        <w:numPr>
          <w:ilvl w:val="3"/>
          <w:numId w:val="1"/>
        </w:numPr>
        <w:rPr/>
      </w:pPr>
      <w:bookmarkStart w:id="455" w:name="__RefHeading___Toc11041857_1280447820"/>
      <w:bookmarkStart w:id="456" w:name="_Toc157"/>
      <w:bookmarkEnd w:id="455"/>
      <w:r>
        <w:rPr>
          <w:rtl w:val="true"/>
        </w:rPr>
        <w:t>كارگزاران واقعى بر رسول خدا</w:t>
      </w:r>
      <w:bookmarkEnd w:id="456"/>
    </w:p>
    <w:p>
      <w:pPr>
        <w:pStyle w:val="BookText"/>
        <w:rPr/>
      </w:pPr>
      <w:r>
        <w:rPr>
          <w:rFonts w:ascii="Amiri" w:hAnsi="Amiri" w:eastAsia="Amiri" w:cs="Amiri"/>
          <w:color w:val="111111"/>
          <w:sz w:val="28"/>
          <w:sz w:val="28"/>
          <w:szCs w:val="28"/>
          <w:rtl w:val="true"/>
          <w:lang w:bidi="ar-SA"/>
        </w:rPr>
        <w:t>ابن خياط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سيزده بار و به شرح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 مكتوم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غزوات و موارد ديگر به جانشينى خود در مدينه برگزيده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غزوه‌هاى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ابواء، و بواط، و ذى العشيره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حمله‌اش به ناحيۀ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طلب آشوب‌گرى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كُرزَ بن جابر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هنگامى كه به جنگ بدر بيرون مى‌شد، كه پس از مدتى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ام مكتوم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اين سمت معذور، و ابو لبابه را به جايش برگزيده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غزوه‌هاى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غَطَفان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حمراء الاسد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ذات الرقاع، و در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الوداع</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و اصحاب زير را نيز در ديگر غزوات به جانشينى خود در مدينه برگزيده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رهم غفارى، كلثوم بن 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 هنگام كه حضرتش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عزيمت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غزوۀ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قرقرة الكدر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نميلة بن عبد الله الليثى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غزوۀ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المصطلق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عويف بن الاضبط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بنى دئل را در غزوۀ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رهم غفارى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غزوۀ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عمرة القضاء</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سباع بن عرفطۀ غفارى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غزوۀ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تبوك</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بن عبد الله الليثى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يكى ديگر از غزواتش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اصحاب از طرف آن حضرت حكومت و ولايت مناطق زير را يافته‌اند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اصحاب از طرف آن حضرت حكومت و ولايت مناطق زير را يافته‌اند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 بن 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هنگام كه از مكه بازگشت مى‌فرمود به حكومت و جانشينى خود در آنجا برگزيد، عتاب تا زمان مرگ ابو بكر همچنان در اين سمت باقى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ابو العاص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معتب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هم‌پيمانان ثقيف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صحابى ديگر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مالك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شهرك‌هاى عربى‌نشين،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القرى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دام كه رسول خدا حيات داشت، عمرو همچنان بر آن‌ها حكومت مى‌كرد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بن سعيد بن 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 امور بازار مدينه موكّل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منطقۀ يمن را به قسمت‌هاى مختلفى تقسيم، و هر قسمت را به شرح زير بر عهدۀ يكى از اصحاب خود نهاد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سعيد بن 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صنعاء 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مهاجر بن 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لبيد انصارى بياضى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علاوه‌برآن امور داورى در دعاوى، و تعليم مقررات و قوانين اسلام، و ياد دادن قرآن را به مردم نيز جزء وظايف معاذ تعيين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موسى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نواحى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مقرر فرمود تمامى وجوه، و صدقاتى را كه عمال و كارگزاران آن حضرت دريافت مى‌دارند، دست آخر معاذ بن جبل از ايشان تحويل بگيرد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بر قبايل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بلحارث بن كعب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سفيان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بن ابى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فرمان داد تا صدقات منطقۀ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جمع‌آورى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نيز وجوه جمع‌آورى شده را در مكه، در حجة الوداع به حضرتش تقديم داشت</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قشب ازدى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هم‌پيمان با بنى اميه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درياى آن</w:t>
      </w:r>
      <w:r>
        <w:rPr>
          <w:rFonts w:eastAsia="IRNazanin" w:cs="IRNazanin"/>
          <w:color w:val="111111"/>
          <w:sz w:val="28"/>
          <w:szCs w:val="28"/>
          <w:rtl w:val="true"/>
          <w:lang w:bidi="fa-IR"/>
        </w:rPr>
        <w:t xml:space="preserve">. </w:t>
      </w:r>
      <w:bookmarkStart w:id="457" w:name="pg16606_187880"/>
    </w:p>
    <w:p>
      <w:pPr>
        <w:pStyle w:val="BookText"/>
        <w:rPr/>
      </w:pPr>
      <w:bookmarkEnd w:id="4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بن حضرمى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سپس او را از اين سمت معزول،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ابن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همين سمت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تا پايان حيات رسول خدا بر بحرين و در پايش حكومت مى‌كرد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فرمود، و عمرو همچنان حكومت آنجا را تا پايان زندگى پيغمبر خدا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مى‌گويند كه 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زيد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حكومت عمان برگزيده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سليط بن سليط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يكى از افراد بنى عامر بن لوئى را مأمور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اهالى يمامه چون از در طاعت درآمده اسلام آوردند، رسول خدا در اموال و دارائى‌شان دخالتى نفرمود، و آن را همچنان در اختيار ايشان باقى 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سخن ابن خياط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طورى كه ملاحظه مى‌شود، اين دانشمند نام تمام كسانى را كه رسول خدا در سراسر زندگى خود به كارى گماشته، و يا ادارۀ ناحيه‌اى را بر عهدۀ او نهاده است آورده و كسى را از قلم نينداخته، تا آنجا كه از ذكر خبر ضعيف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زيد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عمان چشم نپوشيده و خبر حكومت او را بر آن منطقه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هيچ روى در ميان آن ليست بالا بلند، نام هيچ يك از آن آفريده‌هاى سيف بن عمر به چشم نمى‌خورد</w:t>
      </w:r>
      <w:r>
        <w:rPr>
          <w:rFonts w:eastAsia="IRNazanin" w:cs="IRNazanin"/>
          <w:color w:val="111111"/>
          <w:sz w:val="28"/>
          <w:szCs w:val="28"/>
          <w:rtl w:val="true"/>
          <w:lang w:bidi="fa-IR"/>
        </w:rPr>
        <w:t>.</w:t>
      </w:r>
    </w:p>
    <w:p>
      <w:pPr>
        <w:pStyle w:val="Heading4"/>
        <w:numPr>
          <w:ilvl w:val="3"/>
          <w:numId w:val="1"/>
        </w:numPr>
        <w:rPr/>
      </w:pPr>
      <w:bookmarkStart w:id="458" w:name="__RefHeading___Toc11041859_1280447820"/>
      <w:bookmarkStart w:id="459" w:name="_Toc158"/>
      <w:bookmarkEnd w:id="458"/>
      <w:r>
        <w:rPr>
          <w:rtl w:val="true"/>
        </w:rPr>
        <w:t>دست‌آورد سيف از اين افسانه</w:t>
      </w:r>
      <w:bookmarkEnd w:id="459"/>
    </w:p>
    <w:p>
      <w:pPr>
        <w:pStyle w:val="BookText"/>
        <w:rPr/>
      </w:pPr>
      <w:r>
        <w:rPr>
          <w:rFonts w:ascii="IRNazanin" w:hAnsi="IRNazanin" w:eastAsia="IRNazanin"/>
          <w:color w:val="111111"/>
          <w:sz w:val="28"/>
          <w:sz w:val="28"/>
          <w:szCs w:val="28"/>
          <w:rtl w:val="true"/>
          <w:lang w:bidi="fa-IR"/>
        </w:rPr>
        <w:t>سيف كارگزاران بسيارى را براى رسول خدا نام مى‌برد كه نه رسول خدا آن‌ها را ديده، و نه، هيچ يك از اصحاب راستين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برخى از اين چهره‌هاى خود آفريده را به عنوان عامل و كارگزار پيغمبر خدا معرفى مى‌كند كه اما در جلد دوم همين كتاب به شش تن از آن‌ها به شرح زير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سعير بن خفاف، تميمى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عوف بن علاء بن خالد جشمى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اوس بن جذيمه، هجيمى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منجاب، تميمى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وكيع بن مالك، تميمى</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حصين بن نيار، حنظلى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اشاره كرده، دربارۀ هر يك از آن‌ها به تفصيل سخن گفته‌ايم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نيز از همان دست كارگزاران و عمال سيف آفريده به نام‌هاى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حكم، قضاعى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امرؤ القيس بن اصبغ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برخورد نموديم، كه بنا به قول سيف ايشان نيز به نيابت از جانب رسول خدا در قضاعه به انجام وظيفه مشغول بوده‌اند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ديديم كه ابن اسحق، تمام عمال و كارگزاران رسول خدا را در همان سال وفات پيغمبر، و خليفة بن خياط نيز تمام كسانى را كه در سراسر زندگى شريف آن حضرت در طول توقف، و فرمانروائيش در مدينه، از جانب آن حضرت به كارى و سمتى گماشته شده بودند 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فهرست بالا بلند آنان ابداً نامى از عمال و كارگزاران سيف آفريده به چشم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سيف بن عمر است كه همۀ اين كارگزاران را آفريده، و افسانۀ ارتداد قبايل قضاعه را به هم بافته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سيف بن عمر است كه مى‌گويد ابو بكر خليفه در ابتداى امر با مرتدها از در سياست درآمد تا مگر كار طغيان و آشوب آنان را با تهديد وارد و كشى موضعى سامان بخشد، ولى چون اين شيوه نتيجۀ مثبتى نداد، به ناچار تمرد و سركشى ايشان را با اعزام اسامه و سپاه او درمان بخشيد و فرمان داد تا بى‌هيچ گذشتى به گوش‌مالى آن‌ها برخيزند، كه در نتيجه اسامه با يورش‌هاى مكرر و بى‌امان خود، قواى درمانده و شكست خوردۀ مرتدهاى قضاعه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حمقتين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متلاشى و محيط را از وجودشان پاك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دست آخر، اين دانشمندان پيرو مكتب خلفاء هستند كه با استفاده از همان روايات سيف و افسانه‌هاى او، لباس واقعيت بر اندام نقش‌آفرينان خيالى او پوشانده شرح حالشان را در كتاب‌هاى معتبر و وزين خود آورده، و به شرح و بسط پيرامون اماكن ساختگيش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حمقتين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جغرافيائى خويش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همين روايات سيف است كه شائع شده، اسلام به ضرب شمشير، و ايجاد حمام‌هاى خون پيش رفته است نه براساس فطرت و ويژگى آنكه ما همين موضوع را در جلد دوم كتاب عبد الله سبا ثابت كرده‌ايم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سرانجام دردناك‌تر از همۀ دروغ‌هايش، دروغى است كه اخيراً ساخته و گفته است كه عده‌اى از عمال و كارگزاران رسول خدا، پس از وفات آن حضرت مرتد شده </w:t>
      </w:r>
      <w:bookmarkStart w:id="460" w:name="pg16606_187882"/>
    </w:p>
    <w:p>
      <w:pPr>
        <w:pStyle w:val="BookText"/>
        <w:rPr/>
      </w:pPr>
      <w:bookmarkEnd w:id="460"/>
      <w:r>
        <w:rPr>
          <w:rFonts w:ascii="IRNazanin" w:hAnsi="IRNazanin" w:eastAsia="IRNazanin"/>
          <w:color w:val="111111"/>
          <w:sz w:val="28"/>
          <w:sz w:val="28"/>
          <w:szCs w:val="28"/>
          <w:rtl w:val="true"/>
          <w:lang w:bidi="fa-IR"/>
        </w:rPr>
        <w:t>از اسلام روى گردانيده‌اند، كه بقيه و ثابت‌قدمانشان در مقام گوشمالى آنان برآمده به جنگشان برخاسته‌اند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سخن، معلوم مى‌شود كه اسلام نه‌تنها در دل پيروانش، كه در قلب عمال و كارگزاران ويژۀ پيغمبر خدا نيز جا و محلى از اعراب نداشته كه اين چنين پس از درگذشت پيغمبرش از دين او روى گردان شده به آن پشت‌پا زده‌اند، و همچنان كه سيف گفته است، اسلام به ضرب شمشير پا گرفته و پيش رفته است نه چيز ديگر</w:t>
      </w:r>
      <w:r>
        <w:rPr>
          <w:rFonts w:eastAsia="IRNazanin" w:cs="IRNazanin"/>
          <w:color w:val="111111"/>
          <w:sz w:val="28"/>
          <w:szCs w:val="28"/>
          <w:rtl w:val="true"/>
          <w:lang w:bidi="fa-IR"/>
        </w:rPr>
        <w:t>!!</w:t>
      </w:r>
    </w:p>
    <w:p>
      <w:pPr>
        <w:pStyle w:val="Heading4"/>
        <w:numPr>
          <w:ilvl w:val="3"/>
          <w:numId w:val="1"/>
        </w:numPr>
        <w:rPr/>
      </w:pPr>
      <w:bookmarkStart w:id="461" w:name="__RefHeading___Toc11041861_1280447820"/>
      <w:bookmarkStart w:id="462" w:name="_Toc159"/>
      <w:bookmarkEnd w:id="461"/>
      <w:r>
        <w:rPr>
          <w:rtl w:val="true"/>
        </w:rPr>
        <w:t>دانشمندانى كه در انتشار اين افسانه‌ها سهمى داشته‌اند</w:t>
      </w:r>
      <w:r>
        <w:rPr>
          <w:rtl w:val="true"/>
        </w:rPr>
        <w:t>.</w:t>
      </w:r>
      <w:bookmarkEnd w:id="462"/>
    </w:p>
    <w:p>
      <w:pPr>
        <w:pStyle w:val="BookText"/>
        <w:rPr/>
      </w:pPr>
      <w:r>
        <w:rPr>
          <w:rFonts w:ascii="IRNazanin" w:hAnsi="IRNazanin" w:eastAsia="IRNazanin"/>
          <w:color w:val="111111"/>
          <w:sz w:val="28"/>
          <w:sz w:val="28"/>
          <w:szCs w:val="28"/>
          <w:rtl w:val="true"/>
          <w:lang w:bidi="fa-IR"/>
        </w:rPr>
        <w:t>تمامى اين افسانه‌ها را سيف بن عمر به تنهائى ساخته، و دانشمندان زير با نقل آن‌ها در كتاب‌هاى وزين و معتبر خويش به انتشار آن‌ها پرداخته‌اند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المورخين،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جرير طبرى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تاريخ كبيرش، با ذكر 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تاريخش، با ذكر 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عمر،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ذكر سند و مصدر 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ياقوت حموى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بر حمقتين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ذكر 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دانشمندان زير با آوردن نام مأخذ، مطالب خود را از دانشمندان بالا گرفته‌اند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اثير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از طبرى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باز ابن اثير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استيعاب ابن عبد البر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نويسندۀ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الاستيعاب و معرفة الصحابه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استيعاب ابن عبد البر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حجر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نثل از كتاب فتوح سيف</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همۀ اين‌ها از بركت وجود روايات دروغ و ساختگى سيف بن عمر تميمى حاصل گرديده كه به زندقه نيز متهم بوده است</w:t>
      </w:r>
      <w:r>
        <w:rPr>
          <w:rFonts w:eastAsia="IRNazanin" w:cs="IRNazanin"/>
          <w:color w:val="111111"/>
          <w:sz w:val="28"/>
          <w:szCs w:val="28"/>
          <w:rtl w:val="true"/>
          <w:lang w:bidi="fa-IR"/>
        </w:rPr>
        <w:t xml:space="preserve">.. </w:t>
      </w:r>
      <w:bookmarkStart w:id="463" w:name="pg16606_187883"/>
    </w:p>
    <w:p>
      <w:pPr>
        <w:pStyle w:val="Heading4"/>
        <w:numPr>
          <w:ilvl w:val="3"/>
          <w:numId w:val="1"/>
        </w:numPr>
        <w:rPr/>
      </w:pPr>
      <w:bookmarkStart w:id="464" w:name="__RefHeading___Toc11041863_1280447820"/>
      <w:bookmarkStart w:id="465" w:name="_Toc160"/>
      <w:bookmarkEnd w:id="463"/>
      <w:bookmarkEnd w:id="464"/>
      <w:r>
        <w:rPr>
          <w:rtl w:val="true"/>
        </w:rPr>
        <w:t>مصادر و مدارك بحث</w:t>
      </w:r>
      <w:bookmarkEnd w:id="465"/>
    </w:p>
    <w:p>
      <w:pPr>
        <w:pStyle w:val="BookText"/>
        <w:rPr/>
      </w:pPr>
      <w:r>
        <w:rPr>
          <w:rFonts w:ascii="Amiri" w:hAnsi="Amiri" w:eastAsia="Amiri" w:cs="Amiri"/>
          <w:color w:val="111111"/>
          <w:sz w:val="28"/>
          <w:sz w:val="28"/>
          <w:szCs w:val="28"/>
          <w:rtl w:val="true"/>
          <w:lang w:bidi="ar-SA"/>
        </w:rPr>
        <w:t xml:space="preserve">در مورد نسب قضاعه، در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و داستان عمرو بن حكم قضاعى 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چاپ حيدرآبادى دكن </w:t>
      </w:r>
      <w:r>
        <w:rPr>
          <w:rFonts w:eastAsia="IRNazanin" w:cs="IRNazanin"/>
          <w:color w:val="111111"/>
          <w:sz w:val="28"/>
          <w:szCs w:val="28"/>
          <w:rtl w:val="true"/>
          <w:lang w:bidi="fa-IR"/>
        </w:rPr>
        <w:t>(</w:t>
      </w:r>
      <w:r>
        <w:rPr>
          <w:rFonts w:eastAsia="IRNazanin" w:cs="IRNazanin"/>
          <w:color w:val="111111"/>
          <w:sz w:val="28"/>
          <w:szCs w:val="28"/>
          <w:lang w:bidi="fa-IR"/>
        </w:rPr>
        <w:t>443/2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شمارۀ </w:t>
      </w:r>
      <w:r>
        <w:rPr>
          <w:rFonts w:eastAsia="IRNazanin" w:cs="IRNazanin"/>
          <w:color w:val="111111"/>
          <w:sz w:val="28"/>
          <w:szCs w:val="28"/>
          <w:lang w:bidi="fa-IR"/>
        </w:rPr>
        <w:t>1933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الجمع بين الاستيعاب و معرفة الصحابه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خطى موجود در كتابخانۀ ظاهريه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و داستان مربوط به جد سكينه دختر امام حسين عليه السلام 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اغانى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اصفهانى </w:t>
      </w:r>
      <w:r>
        <w:rPr>
          <w:rFonts w:eastAsia="IRNazanin" w:cs="IRNazanin"/>
          <w:color w:val="111111"/>
          <w:sz w:val="28"/>
          <w:szCs w:val="28"/>
          <w:rtl w:val="true"/>
          <w:lang w:bidi="fa-IR"/>
        </w:rPr>
        <w:t>(</w:t>
      </w:r>
      <w:r>
        <w:rPr>
          <w:rFonts w:eastAsia="IRNazanin" w:cs="IRNazanin"/>
          <w:color w:val="111111"/>
          <w:sz w:val="28"/>
          <w:szCs w:val="28"/>
          <w:lang w:bidi="fa-IR"/>
        </w:rPr>
        <w:t>157/4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شذرات الذهب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معرفى و ذكر نام عمال و كارگزاران رسول خدا 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بن خياط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اماكن خيالى سيف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حموى در واژه‌هاى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حمقتين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آبل</w:t>
      </w:r>
      <w:r>
        <w:rPr>
          <w:rFonts w:eastAsia="IRNazanin" w:cs="IRNazanin"/>
          <w:color w:val="111111"/>
          <w:sz w:val="28"/>
          <w:szCs w:val="28"/>
          <w:rtl w:val="true"/>
          <w:lang w:bidi="fa-IR"/>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6" w:name="pg16606_187885"/>
      <w:bookmarkStart w:id="467" w:name="pg16606_187885"/>
      <w:bookmarkEnd w:id="467"/>
    </w:p>
    <w:p>
      <w:pPr>
        <w:pStyle w:val="BookText"/>
        <w:rPr/>
      </w:pPr>
      <w:bookmarkStart w:id="468" w:name="pg16606_187885"/>
      <w:bookmarkEnd w:id="468"/>
      <w:r>
        <w:rPr>
          <w:rFonts w:ascii="IRNazanin" w:hAnsi="IRNazanin" w:eastAsia="IRNazanin"/>
          <w:color w:val="111111"/>
          <w:sz w:val="28"/>
          <w:sz w:val="28"/>
          <w:szCs w:val="28"/>
          <w:rtl w:val="true"/>
          <w:lang w:bidi="fa-IR"/>
        </w:rPr>
        <w:t>صد و پنجاه صحابى ساختگى</w:t>
      </w:r>
    </w:p>
    <w:p>
      <w:pPr>
        <w:pStyle w:val="Heading2"/>
        <w:numPr>
          <w:ilvl w:val="1"/>
          <w:numId w:val="1"/>
        </w:numPr>
        <w:rPr/>
      </w:pPr>
      <w:bookmarkStart w:id="469" w:name="__RefHeading___Toc11041865_1280447820"/>
      <w:bookmarkStart w:id="470" w:name="_Toc161"/>
      <w:bookmarkEnd w:id="469"/>
      <w:r>
        <w:rPr>
          <w:rtl w:val="true"/>
        </w:rPr>
        <w:t>بخش ششم</w:t>
      </w:r>
      <w:r>
        <w:rPr>
          <w:rtl w:val="true"/>
        </w:rPr>
        <w:t xml:space="preserve">: </w:t>
      </w:r>
      <w:r>
        <w:rPr>
          <w:rtl w:val="true"/>
        </w:rPr>
        <w:t>صحابيان هم‌نام</w:t>
      </w:r>
      <w:bookmarkEnd w:id="470"/>
    </w:p>
    <w:p>
      <w:pPr>
        <w:pStyle w:val="Heading3"/>
        <w:numPr>
          <w:ilvl w:val="2"/>
          <w:numId w:val="1"/>
        </w:numPr>
        <w:rPr/>
      </w:pPr>
      <w:bookmarkStart w:id="471" w:name="__RefHeading___Toc11041867_1280447820"/>
      <w:bookmarkStart w:id="472" w:name="_Toc162"/>
      <w:bookmarkEnd w:id="471"/>
      <w:r>
        <w:rPr>
          <w:rtl w:val="true"/>
        </w:rPr>
        <w:t>اشاره</w:t>
      </w:r>
      <w:bookmarkEnd w:id="4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خزيمه بن ثابت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آن‌كه ذو الشهادتين لقب داشته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سماك بن خرشه انصارى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 آن‌كه ابو دجانه خوانده مى‌شده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صد و پنجاه صحابى ساختگى</w:t>
      </w:r>
    </w:p>
    <w:p>
      <w:pPr>
        <w:pStyle w:val="BookText"/>
        <w:rPr/>
      </w:pPr>
      <w:r>
        <w:rPr>
          <w:rFonts w:ascii="Amiri" w:hAnsi="Amiri" w:eastAsia="Amiri" w:cs="Amiri"/>
          <w:color w:val="111111"/>
          <w:sz w:val="28"/>
          <w:sz w:val="28"/>
          <w:szCs w:val="28"/>
          <w:rtl w:val="true"/>
          <w:lang w:bidi="ar-SA"/>
        </w:rPr>
        <w:t>صحابيان هم‌نام</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خزيمه بن ثابت انصارى، غير ذو الشهادتين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ذو الشهادتين، لقبى افتخارآميز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هدف سيف از خلق خزيمۀ غير ذو الشهادتين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راويان افسانۀ خزيمۀ سيف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افسانۀ سيف، و حقايقى تاريخى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خزيمۀ ذو الشهادتين، و ديگر اصحاب دربارۀ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خزيمۀ ذو الشهادتين در جنگ جمل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بدريون، در ركاب امام در جنگ‌هاى جمل و صفين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بحثى در افسانۀ خزيمۀ سيف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نتيجۀ بحث و بررسى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مصادر، مدارك بحث</w:t>
      </w:r>
      <w:r>
        <w:rPr>
          <w:rFonts w:eastAsia="Amiri" w:cs="Amiri" w:ascii="Amiri" w:hAnsi="Amiri"/>
          <w:color w:val="111111"/>
          <w:sz w:val="28"/>
          <w:szCs w:val="28"/>
          <w:rtl w:val="true"/>
          <w:lang w:bidi="ar-SA"/>
        </w:rPr>
        <w:t xml:space="preserve">. </w:t>
      </w:r>
      <w:bookmarkStart w:id="473" w:name="pg16606_187887"/>
    </w:p>
    <w:p>
      <w:pPr>
        <w:pStyle w:val="Heading3"/>
        <w:numPr>
          <w:ilvl w:val="2"/>
          <w:numId w:val="1"/>
        </w:numPr>
        <w:rPr/>
      </w:pPr>
      <w:bookmarkStart w:id="474" w:name="__RefHeading___Toc11041869_1280447820"/>
      <w:bookmarkStart w:id="475" w:name="_Toc163"/>
      <w:bookmarkEnd w:id="473"/>
      <w:bookmarkEnd w:id="474"/>
      <w:r>
        <w:rPr>
          <w:rtl w:val="true"/>
        </w:rPr>
        <w:t>چهل و هفتمين صحابى ساختگى سيف</w:t>
      </w:r>
      <w:r>
        <w:rPr>
          <w:rtl w:val="true"/>
        </w:rPr>
        <w:t xml:space="preserve">: </w:t>
      </w:r>
      <w:r>
        <w:rPr>
          <w:rtl w:val="true"/>
        </w:rPr>
        <w:t>خزيمة بن ثابت، غير ذى شهادتين</w:t>
      </w:r>
      <w:bookmarkEnd w:id="475"/>
    </w:p>
    <w:p>
      <w:pPr>
        <w:pStyle w:val="Heading4"/>
        <w:numPr>
          <w:ilvl w:val="3"/>
          <w:numId w:val="1"/>
        </w:numPr>
        <w:rPr/>
      </w:pPr>
      <w:bookmarkStart w:id="476" w:name="__RefHeading___Toc11041871_1280447820"/>
      <w:bookmarkStart w:id="477" w:name="_Toc164"/>
      <w:bookmarkEnd w:id="476"/>
      <w:r>
        <w:rPr>
          <w:rtl w:val="true"/>
        </w:rPr>
        <w:t>اشاره</w:t>
      </w:r>
      <w:bookmarkEnd w:id="477"/>
    </w:p>
    <w:p>
      <w:pPr>
        <w:pStyle w:val="BookText"/>
        <w:rPr/>
      </w:pPr>
      <w:r>
        <w:rPr>
          <w:rFonts w:ascii="IRNazanin" w:hAnsi="IRNazanin" w:eastAsia="IRNazanin"/>
          <w:color w:val="111111"/>
          <w:sz w:val="28"/>
          <w:sz w:val="28"/>
          <w:szCs w:val="28"/>
          <w:rtl w:val="true"/>
          <w:lang w:bidi="fa-IR"/>
        </w:rPr>
        <w:t>يكى از شگردهاى سيف در خلق و آفرينش نقش‌آفرينانش اين است كه بعضى از اصحاب خود آفريده‌اش را همنام با صحابيانى مى‌سازد كه وجود حقيقى داشته احياناً چهره‌اى شناخته شده و معروف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براى چنان اصحابى كه آفريده است افسانه‌هائى مى‌سازد و نقش‌هائى را در تاريخ اسلام بر عهده‌شان مى‌گذارد، و مورخين و محققين را دچار دردسر و سرگردانى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اين چهره‌هاى واقعى تاريخ كه مورد توجه سيف قرار گرفته و همنامى برايش آفريده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خزيمه بن ثابت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اصحاب پيغمبر خدا از گروه انصار مردى از قبيلۀ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خزيمة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مى‌شد و به همراهى رسول خدا در جنگ بدر و جنگ‌هاى بعد از آن، و يا از جنگ احد به بعد شركت داشته و در راه خدا جهاد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خزيمه از طرف رسول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يافته و به آن مشهور گرديده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كسب چنين افتخارى بنابر آنچه همۀ مورخان آورده‌اند به شرح زير بوده است</w:t>
      </w:r>
      <w:r>
        <w:rPr>
          <w:rFonts w:eastAsia="IRNazanin" w:cs="IRNazanin"/>
          <w:color w:val="111111"/>
          <w:sz w:val="28"/>
          <w:szCs w:val="28"/>
          <w:rtl w:val="true"/>
          <w:lang w:bidi="fa-IR"/>
        </w:rPr>
        <w:t>:</w:t>
      </w:r>
    </w:p>
    <w:p>
      <w:pPr>
        <w:pStyle w:val="Heading4"/>
        <w:numPr>
          <w:ilvl w:val="3"/>
          <w:numId w:val="1"/>
        </w:numPr>
        <w:rPr/>
      </w:pPr>
      <w:bookmarkStart w:id="478" w:name="__RefHeading___Toc11041873_1280447820"/>
      <w:bookmarkStart w:id="479" w:name="_Toc165"/>
      <w:bookmarkEnd w:id="478"/>
      <w:r>
        <w:rPr>
          <w:rtl w:val="true"/>
        </w:rPr>
        <w:t>ذو الشهادتين، لقبى افتخارآميز</w:t>
      </w:r>
      <w:bookmarkEnd w:id="47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رسول خدا از يكى از اعراب باديه‌نشين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بن قيس محاربى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اسبى را خريدارى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اندازۀ كافى پول به همراه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اعرابى خواست تا براى دريافت پولش به دنبال حضرت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خدا به سرعت قدم‌هاى خويش بيفزود و در نتيجه اعرابى عقب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موقع مردمى كه از معاملۀ اعرابى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اطلاعى نداشتند، گرد او را گرفته دربارۀ بهاى اسب با او به چانه زدن پرداختن تا آنجا كه يكى از آن‌ها بهاى بيشترى را به او پيشنهاد كرد رسول خدا مسافتى از مرد اعرابى جلو افتاده بود و از ماجرا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اعرابى خطاب به رسول خدا بانگ برداشت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خريدار اين اسب هستى، آن را بخر، وگرنه من آن را مى‌فروشم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ايستاد و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من آن را از تو خريدارى نكرده‌ام؟ سواء جواب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به تو نفروخته‌ام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خدا در پاسخ او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بلكه من آن را از تو خريده‌ام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معامله پايان يافته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پيرامون رسول خدا و آن عرب باديه‌نشين جمع شده به سخن ايشان گوش مى‌دادند در اين هنگام سواء روى به پيغمبر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شاهدى بياور كه من اين اسب را به تو فروخته‌ام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مسلمانى كه ازآنجا مى‌گذشت و بر موضوع آگاهى مى‌يافت به اعرابى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خدا هرگز دروغ نمى‌گويد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هنگامه خزيمة بن ثابت رسيد و از اختلاف اعرابى با رسول خدا آگاه گرديد، و شنيد كه سواء از پيغمبر شاهد و گواه مى‌خواهد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شاهدى بياور كه من اين اسب را به تو فروخته‌ام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بى‌درنگ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گواهى مى‌دهم كه تو اين اسب را فروخته‌اى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روى به خزيمه كرد و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ماجرائى كه حضور نداشته‌اى گواهى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خزيمه جواب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دين و آئينى كه تو آورده‌اى پذيرفته و تو را راستگو دانسته‌ام، و دانسته‌ام كه تو جز به راستى سخنى نمى‌گوئى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خبرى ديگر پاسخ خزيمه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سخن تو را دربارۀ آسمان‌ها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دسترس همۀ افراد بشر 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و پذيرفته‌ام، اينك سخنت را در اين مورد تصديق نكنم و به صحت آن گواهى ندهم؟</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پس گواهى خزيمه در هر مورد به منزلۀ دو گواه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امر موجب گرديد تا از آن تاريخ به بعد خزيمه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تنها گواهيش به منزلۀ گواهى دو تن از مردان به حساب آيد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وضع همچنان ادامه داشت تا اين كه خليفه عمر به جمع‌آورى قرآن كه در اوراق پراكنده، و الواح، و پوست درخت‌هاى خرما نوشته و متفرق بود پرداخت، و فرمان داد تا هر يك از اصحاب هر مقدار از قرآن را از رسول خدا فراگرفته و به خاطر سپرده است بياورد، و در اين مورد احتياط مى‌كرد و آيه‌اى را نمى‌پذيرفت مگر اين كه دو مرد به صحت آن گواهى دهد</w:t>
      </w:r>
      <w:r>
        <w:rPr>
          <w:rFonts w:eastAsia="IRNazanin" w:cs="IRNazanin"/>
          <w:color w:val="111111"/>
          <w:sz w:val="28"/>
          <w:szCs w:val="28"/>
          <w:rtl w:val="true"/>
          <w:lang w:bidi="fa-IR"/>
        </w:rPr>
        <w:t>.</w:t>
      </w:r>
      <w:r>
        <w:rPr>
          <w:rStyle w:val="FootnoteAnchor"/>
          <w:rtl w:val="true"/>
        </w:rPr>
        <w:footnoteReference w:id="51"/>
      </w:r>
      <w:r>
        <w:rPr>
          <w:rFonts w:ascii="Amiri" w:hAnsi="Amiri" w:eastAsia="Amiri" w:cs="Amiri"/>
          <w:color w:val="111111"/>
          <w:sz w:val="28"/>
          <w:sz w:val="28"/>
          <w:szCs w:val="28"/>
          <w:rtl w:val="true"/>
          <w:lang w:bidi="ar-SA"/>
        </w:rPr>
        <w:t>در اين مواقع خزيمه بن ثابت آيۀ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 آورد، و خليفه به گواهى شخص او بسنده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خودت شاهد و گواهى ديگر نمى‌خواهم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شهرت خزيمه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قبيلۀ اوس مايۀ فخر و مباهات گرديد تا آنجا كه چون دو قبيلۀ اوس، و خزرج در مقام بر شمردن افتخارات خود برآمدند، اوس سرفرازانه ادعا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خزيمه از ماست كه رسول خدا گواهى او را به منزلۀ گواهى دو مرد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خزيمۀ ذو الشهادتين در سال سى و هفتم از هجرت زير پرچم اميرالمؤمنين على عليه السلام در جنگ صفين شركت كرد، و هم در آن جنگ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تاريخ‌نويسان شهادت او را چنين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خزيمه در كتاب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جنگ‌هاى جمل و صفين سلاح پوشيده شركت كرد، و در جنگ صفين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نمى‌كنم مگر وقتى كه عمار كشته شود، منتظر مى‌مانم تا ببينم چه كسى عمار را مى‌كشد، زيرا خودم از رسول خدا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گروهى باغى و سركش مى‌كشند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كه عمار در همان جنگ صفين به دست سپاهيان معاويه كشته شد، خزيمه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 را كاملاً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قدم به ميدان جنگ نهاد، و در صف امام جنگيد تا كشته شد</w:t>
      </w:r>
      <w:r>
        <w:rPr>
          <w:rFonts w:eastAsia="IRNazanin" w:cs="IRNazanin"/>
          <w:color w:val="111111"/>
          <w:sz w:val="28"/>
          <w:szCs w:val="28"/>
          <w:rtl w:val="true"/>
          <w:lang w:bidi="fa-IR"/>
        </w:rPr>
        <w:t xml:space="preserve">. </w:t>
      </w:r>
      <w:bookmarkStart w:id="480" w:name="pg16606_187890"/>
    </w:p>
    <w:p>
      <w:pPr>
        <w:pStyle w:val="Heading4"/>
        <w:numPr>
          <w:ilvl w:val="3"/>
          <w:numId w:val="1"/>
        </w:numPr>
        <w:rPr/>
      </w:pPr>
      <w:bookmarkStart w:id="481" w:name="__RefHeading___Toc11041875_1280447820"/>
      <w:bookmarkStart w:id="482" w:name="_Toc166"/>
      <w:bookmarkEnd w:id="480"/>
      <w:bookmarkEnd w:id="481"/>
      <w:r>
        <w:rPr>
          <w:rtl w:val="true"/>
        </w:rPr>
        <w:t>هدف سيف از خلق خزيمۀ غير ذو الشهادتين</w:t>
      </w:r>
      <w:bookmarkEnd w:id="482"/>
    </w:p>
    <w:p>
      <w:pPr>
        <w:pStyle w:val="BookText"/>
        <w:rPr/>
      </w:pPr>
      <w:r>
        <w:rPr>
          <w:rFonts w:ascii="IRNazanin" w:hAnsi="IRNazanin" w:eastAsia="IRNazanin"/>
          <w:color w:val="111111"/>
          <w:sz w:val="28"/>
          <w:sz w:val="28"/>
          <w:szCs w:val="28"/>
          <w:rtl w:val="true"/>
          <w:lang w:bidi="fa-IR"/>
        </w:rPr>
        <w:t xml:space="preserve">كشته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خزيمة بن ثابت ذى الشهادتين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سپاهيان معاويه، براى خاندان بنى اميه از دو جهت شكستى فاحش و معنوى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آن‌كه او را كشتند در حالى كه او به لقب ذو الشهادتين از جانب رسول خدا مفتخر شده و از مشاهير اصحاب پيغمبر خدا، و مايۀ فخر و مباهات قبيلۀ اوس به حساب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ديگر گواهى او دائر به اين كه عمار به دست گروهى منحرف از دين و سركش كشته مى‌شود، خود گواهى ديگرى بود از جانب خزيمه كه معاويه و طرفدارانش از دين اسلام منحرف، و گمراه و سركش مى‌باشند، و حق با امير المؤمنين على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سيف كه به جان مى‌كوشد تا در راه جانب‌دارى از خاندان بنى اميه، عمار و همانند او را به لجن بكشد و دروغ‌ها عليه او بسازد، آيا مى‌تواند بر اين فضيلت و منقبت براى عمار خاموش بماند و دم بر نياورد؟</w:t>
      </w:r>
    </w:p>
    <w:p>
      <w:pPr>
        <w:pStyle w:val="BookText"/>
        <w:rPr/>
      </w:pPr>
      <w:r>
        <w:rPr>
          <w:rFonts w:ascii="IRNazanin" w:hAnsi="IRNazanin" w:eastAsia="IRNazanin"/>
          <w:color w:val="111111"/>
          <w:sz w:val="28"/>
          <w:sz w:val="28"/>
          <w:szCs w:val="28"/>
          <w:rtl w:val="true"/>
          <w:lang w:bidi="fa-IR"/>
        </w:rPr>
        <w:t>او چگونه مى‌تواند بر اين رسوائى و شكست دوگانه معنوى كه بر اثر كشته شدن عمار ياسر، به دست سپاهيان معاويه و گواهى و شهادت خزيمة بن ثابت كه بر خاندان بنى اميه وارد شده است خاموشى گزيند، در حالى كه به تمام وجود خود را به آن‌ها بسته، به جان خود از هر پيش آمد سوئى به دفاع از ايشان مى‌خيزد؟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كسى نيست كه در چنين موقعيتى حساس و رسواكننده براى خاندان بنى اميه كه خود را وقف مداحى و سرسپردگى آن‌ها كرده است جا خالى كند، پس ناگزير به معالجۀ اين مهم برخاسته با دست كارى در تاريخ، و خلق يكى ديگر از اصحاب خود آفريده‌اش، حقيقت موضوع را قلب مى‌كند و به خيال خود، لكۀ ننگ و فضيحت را از دامان خاندان بنى اميه پاك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اين راه صحابى مى‌آفريند و نامش را خزيمة بن ثابت مى‌گذارد تا جاى خزيمۀ ذو الشهادتين اصلى را بگيرد، و در گيرودار نبرد صفين و به شمشير بنى اميه و حزب او كشته شود تا موردى براى گواهى خزيمۀ اصلى در سركشى و انحراف از دين معاويه و يارانش باقى نماند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اين خزيمۀ بدلى را امام المورخين طبرى از قول سيف بن عمر، از محمد، از طلحه، چنين آورده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اميرالمؤمنين على چون عدم تمايل اهالى مدينه را در يارى خويش مشاهده كرد، سران و معاريف ايشان را احضار و طى سخنانى از ايشان خواست تا او را يارى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جمع حاضران، دو تن از معاريف و سرشناسان قوم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الهيثم بن تيهان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اصحابى كه در جنگ بدر شركت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خزيمه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جاى برخاسته آمادگى خود را در يارى و كمك به امام ايراز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ادامه داده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خزيمه، به غير از آن خزيمۀ ذو الشهادتين است، زيرا ذو الشهادتين در زمان خلافت عثمان از دنيا رفته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طبرى در روايت ديگرى از قول سيف از محمد، كه گفته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عرزمى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داشته، از عبيد الله، از حكم بن عتيبه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حكم بن عتيبه پرسيدند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خزيمۀ ذو الشهادتين در جنگ جمل شركت كرده است؟</w:t>
      </w:r>
    </w:p>
    <w:p>
      <w:pPr>
        <w:pStyle w:val="BookText"/>
        <w:rPr/>
      </w:pPr>
      <w:r>
        <w:rPr>
          <w:rFonts w:ascii="Amiri" w:hAnsi="Amiri" w:eastAsia="Amiri" w:cs="Amiri"/>
          <w:color w:val="111111"/>
          <w:sz w:val="28"/>
          <w:sz w:val="28"/>
          <w:szCs w:val="28"/>
          <w:rtl w:val="true"/>
          <w:lang w:bidi="ar-SA"/>
        </w:rPr>
        <w:t>حكم جواب داده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خير، آن‌كس كه در جنگ جمل حضور داشته ذو الشهادتين نبوده، بلكه خزيمۀ ديگرى از انصار بوده است زيرا ذو الشهادتين در زمان خلافت عثمان از دنيا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سيف اين دو روايت را به دو روايت ساختگى ديگر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مى‌دهد تا به هر ترتيب كه شده حرف خود را دائر بر مرگ خزيمۀ ذو الشهادتين در خلافت عثمان به كرسى بنشاند توجه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سيف بن عمر، از قول مجالد آورده است كه شعبى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خدائى كه به جز او خدائى نيست، در جنگ جمل فقط شش يا هفت نفر از شركت‌كنندگان در جنگ بدر حضور داشته‌اند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سيف در روايت دوم از قول عمرو بن محمد نقل مى‌كند كه شعبى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خدائى كه به جز او خدائى نيست، در جنگ جمل فقط شش نفر از </w:t>
      </w:r>
      <w:bookmarkStart w:id="483" w:name="pg16606_187892"/>
    </w:p>
    <w:p>
      <w:pPr>
        <w:pStyle w:val="BookText"/>
        <w:rPr/>
      </w:pPr>
      <w:bookmarkEnd w:id="483"/>
      <w:r>
        <w:rPr>
          <w:rFonts w:ascii="Amiri" w:hAnsi="Amiri" w:eastAsia="Amiri" w:cs="Amiri"/>
          <w:color w:val="111111"/>
          <w:sz w:val="28"/>
          <w:sz w:val="28"/>
          <w:szCs w:val="28"/>
          <w:rtl w:val="true"/>
          <w:lang w:bidi="ar-SA"/>
        </w:rPr>
        <w:t>اصحاب بدر شركت كرده بودند نه بيش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تو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تعداد شركت‌كنندگان بدرى در جنگ جمل اختلاف دارد؟ عمرو در پاسخم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 طور نيست ما با هم اختلافى نداريم، الا اين كه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شركت ابو ايوب انصارى در آن جنگ شك داشت كه آيا پس از اين كه أم سلمه او را بعد از جنگ صفين به خدمت امام فرستاد، ابو ايوب به خدمت وى رسيده است يا نه، زيرا ابو ايوب وقتى به خدمت امام رسيد كه او در نهروان فرود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آخر، سيف طى روايت پنجمى سخن گذشتۀ خود را در بى‌ميلى مردم در نبرد با معاويه، در افسانۀ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صحابى ساختگيش چنين تأكيد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زياد سرسنگينى و بى‌ميلى مردم را در نبرد با معاويه مشاهده كرد و امام را بى‌ياور يافت، به خدمت وى شتافت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در يارى تو گران‌بار و بى‌ميلند، ما سبك به ياريت برمى‌خيزيم، و پيش رويت با دشمنانت مى‌جنگيم</w:t>
      </w:r>
      <w:r>
        <w:rPr>
          <w:rFonts w:eastAsia="IRNazanin" w:cs="IRNazanin"/>
          <w:color w:val="111111"/>
          <w:sz w:val="28"/>
          <w:szCs w:val="28"/>
          <w:rtl w:val="true"/>
          <w:lang w:bidi="fa-IR"/>
        </w:rPr>
        <w:t>!</w:t>
      </w:r>
    </w:p>
    <w:p>
      <w:pPr>
        <w:pStyle w:val="Heading4"/>
        <w:numPr>
          <w:ilvl w:val="3"/>
          <w:numId w:val="1"/>
        </w:numPr>
        <w:rPr/>
      </w:pPr>
      <w:bookmarkStart w:id="484" w:name="__RefHeading___Toc11041877_1280447820"/>
      <w:bookmarkStart w:id="485" w:name="_Toc167"/>
      <w:bookmarkEnd w:id="484"/>
      <w:r>
        <w:rPr>
          <w:rtl w:val="true"/>
        </w:rPr>
        <w:t>اسناد و راويان افسانۀ خزيمه</w:t>
      </w:r>
      <w:bookmarkEnd w:id="485"/>
    </w:p>
    <w:p>
      <w:pPr>
        <w:pStyle w:val="BookText"/>
        <w:rPr/>
      </w:pPr>
      <w:r>
        <w:rPr>
          <w:rFonts w:ascii="IRNazanin" w:hAnsi="IRNazanin" w:eastAsia="IRNazanin"/>
          <w:color w:val="111111"/>
          <w:sz w:val="28"/>
          <w:sz w:val="28"/>
          <w:szCs w:val="28"/>
          <w:rtl w:val="true"/>
          <w:lang w:bidi="fa-IR"/>
        </w:rPr>
        <w:t>سيف اولين حديث خود را از قول محمد، و طلحه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اين دو راوى 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طلحه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و كجا در كنار يكديگر نشسته و با هم سخن گفته‌اند، خود مطلب جداگانه‌اى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همان‌طور كه در پيش گفتيم سيف اين محمد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سواد نويره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كرده، در صورتى كه طلحه، طلحة بن اعلم حنفى و شخصيتى عينى و حقيقى است كه 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رى سكونت داشته، و راوى‌اى سرشناس و معروف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موضوع را به پاى خودش هم بگذاريم، معلوم نيست كه آيا سيف كه در شهر كوفۀ عراق سكونت داشته، توانسته باشد اين طلحه را در حبّان رى ملاقات كند، و يا بدون اين كه او را ديده باشد حديث خود را از زبان او ساخته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دوم را سيف از قول محمد بن عبيد الله بن ابى سليمان معروف به عرزمى، از پدرش، از حكم بن عتيبه روايت كرده است</w:t>
      </w:r>
      <w:r>
        <w:rPr>
          <w:rFonts w:eastAsia="IRNazanin" w:cs="IRNazanin"/>
          <w:color w:val="111111"/>
          <w:sz w:val="28"/>
          <w:szCs w:val="28"/>
          <w:rtl w:val="true"/>
          <w:lang w:bidi="fa-IR"/>
        </w:rPr>
        <w:t xml:space="preserve">. </w:t>
      </w:r>
      <w:bookmarkStart w:id="486" w:name="pg16606_187893"/>
    </w:p>
    <w:p>
      <w:pPr>
        <w:pStyle w:val="BookText"/>
        <w:rPr/>
      </w:pPr>
      <w:bookmarkEnd w:id="486"/>
      <w:r>
        <w:rPr>
          <w:rFonts w:ascii="IRNazanin" w:hAnsi="IRNazanin" w:eastAsia="IRNazanin"/>
          <w:color w:val="111111"/>
          <w:sz w:val="28"/>
          <w:sz w:val="28"/>
          <w:szCs w:val="28"/>
          <w:rtl w:val="true"/>
          <w:lang w:bidi="fa-IR"/>
        </w:rPr>
        <w:t>عرزمى را علماء و دانشمندان علم حديث ضعيف دانسته، حديثش را قبول ندارند و نمى‌پذيرند، و چه مى‌دانيم شايد ضعيف دانستن، و كنار نهادنش از آن روى باشد كه سيف دروغ‌هاى خود را از قول او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حكم، دانشمندان دو نفر را به نام حكم مى‌شناسند، يكى بر مسند قضاى كوفه نشسته، و ديگرى در روايت حديث، معروف و سرشناس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سخن اينجاست كه نمى‌دانيم كه سيف اينان را ديده و پاس سخن ايشان نشسته و دروغ بر زبانشان نهاده است، و يا اين كه بدون درك ايشان و شنيدن حديث آنان، كلامى دروغ بر زبان ايشان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چه سيف اينان را ديدار كرده و يا نه، پاس سخن ايشان نشسته باشد يا خير، در ماهيت موضوع تأثيرى ندارد، زيرا ما هرگز گناه دروغ‌هاى او را به گردن چنان راويانى نمى‌گذاريم، به ويژه اين كه سيف تنها كسى است كه چنان مطالبى را از قول چنان راويانى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پنجم خود را سيف از قول عبد الله بن سعيد بن ثابت،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عبد الله بن سعيد بن ثابت از راويان مخلوق سيف است و ما اين موضوع را در بحث‌هاى گذشتۀ خود گفته‌ايم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مرد بى‌نام و نشان كيست كه عبد الله حديث از او شنيده و سيف به آن اشاره كرده است تا او را شناسائى كنيم؟</w:t>
      </w:r>
      <w:r>
        <w:rPr>
          <w:rFonts w:eastAsia="IRNazanin" w:cs="IRNazanin"/>
          <w:color w:val="111111"/>
          <w:sz w:val="28"/>
          <w:szCs w:val="28"/>
          <w:rtl w:val="true"/>
          <w:lang w:bidi="fa-IR"/>
        </w:rPr>
        <w:t>!</w:t>
      </w:r>
    </w:p>
    <w:p>
      <w:pPr>
        <w:pStyle w:val="Heading4"/>
        <w:numPr>
          <w:ilvl w:val="3"/>
          <w:numId w:val="1"/>
        </w:numPr>
        <w:rPr/>
      </w:pPr>
      <w:bookmarkStart w:id="487" w:name="__RefHeading___Toc11041879_1280447820"/>
      <w:bookmarkStart w:id="488" w:name="_Toc168"/>
      <w:bookmarkEnd w:id="487"/>
      <w:r>
        <w:rPr>
          <w:rtl w:val="true"/>
        </w:rPr>
        <w:t>افسانه‌هاى سيف و حقايق تاريخى</w:t>
      </w:r>
      <w:bookmarkEnd w:id="488"/>
    </w:p>
    <w:p>
      <w:pPr>
        <w:pStyle w:val="Heading5"/>
        <w:numPr>
          <w:ilvl w:val="4"/>
          <w:numId w:val="1"/>
        </w:numPr>
        <w:rPr/>
      </w:pPr>
      <w:bookmarkStart w:id="489" w:name="__RefHeading___Toc11041881_1280447820"/>
      <w:bookmarkStart w:id="490" w:name="_Toc169"/>
      <w:bookmarkEnd w:id="489"/>
      <w:r>
        <w:rPr>
          <w:rtl w:val="true"/>
        </w:rPr>
        <w:t>اشاره</w:t>
      </w:r>
      <w:bookmarkEnd w:id="490"/>
    </w:p>
    <w:p>
      <w:pPr>
        <w:pStyle w:val="BookText"/>
        <w:rPr/>
      </w:pPr>
      <w:r>
        <w:rPr>
          <w:rFonts w:ascii="IRNazanin" w:hAnsi="IRNazanin" w:eastAsia="IRNazanin"/>
          <w:color w:val="111111"/>
          <w:sz w:val="28"/>
          <w:sz w:val="28"/>
          <w:szCs w:val="28"/>
          <w:rtl w:val="true"/>
          <w:lang w:bidi="fa-IR"/>
        </w:rPr>
        <w:t>سيف در اين روايت پنج‌گانه بر آن سر است تا ثابت كند كه اهالى مدينه به ويژه مهاجر و انصار از همگامى با سپاه امام اِبا، و از اين كه در كنار اميرالمؤمنين در جنگ‌هاى جمل و صفين شركت نمايند اكراه داشته‌انا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راه با همه علم و اطلاعى كه به دروغ خود دارد سوگند ياد مى‌كند كه به جز شش يا هفت نفر از رزمندگان جنگ بدر، در جنگ‌هاى جمل و صفين در كنار امام شركت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اين كه سيف به ريا و سالوس براى احتراز از دروغ، تعداد شركت‌كنندگان بدريون را در جنگ‌هاى امام بين اعداد شش و هفت نفر محصور، و با ساختن روايت چهارم و داستان ابو ايوب انصارى، وجود اين اختلاف را توجيه مى‌كند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ما ناگزيريم تا براى كشف حقيقت، اخبار و داستان‌هاى سيف را با وقايع تاريخى ديگران، و موقعيت اصحاب رسول خدا را با اميرالمؤمنين </w:t>
      </w:r>
      <w:r>
        <w:rPr>
          <w:rFonts w:eastAsia="IRNazanin" w:cs="IRNazanin"/>
          <w:color w:val="111111"/>
          <w:sz w:val="28"/>
          <w:szCs w:val="28"/>
          <w:rtl w:val="true"/>
          <w:lang w:bidi="fa-IR"/>
        </w:rPr>
        <w:t xml:space="preserve">* </w:t>
      </w:r>
      <w:bookmarkStart w:id="491" w:name="pg16606_187894"/>
    </w:p>
    <w:p>
      <w:pPr>
        <w:pStyle w:val="BookText"/>
        <w:rPr/>
      </w:pPr>
      <w:bookmarkEnd w:id="491"/>
      <w:r>
        <w:rPr>
          <w:rFonts w:ascii="IRNazanin" w:hAnsi="IRNazanin" w:eastAsia="IRNazanin"/>
          <w:color w:val="111111"/>
          <w:sz w:val="28"/>
          <w:sz w:val="28"/>
          <w:szCs w:val="28"/>
          <w:rtl w:val="true"/>
          <w:lang w:bidi="fa-IR"/>
        </w:rPr>
        <w:t>به ويژه شخص خزيمه ذو الشهادتين در جنگ‌هاى جمل و صفين به شرح زير مورد بحث و تحقيق قرار دهيم</w:t>
      </w:r>
      <w:r>
        <w:rPr>
          <w:rFonts w:eastAsia="IRNazanin" w:cs="IRNazanin"/>
          <w:color w:val="111111"/>
          <w:sz w:val="28"/>
          <w:szCs w:val="28"/>
          <w:rtl w:val="true"/>
          <w:lang w:bidi="fa-IR"/>
        </w:rPr>
        <w:t>.</w:t>
      </w:r>
    </w:p>
    <w:p>
      <w:pPr>
        <w:pStyle w:val="Heading5"/>
        <w:numPr>
          <w:ilvl w:val="4"/>
          <w:numId w:val="1"/>
        </w:numPr>
        <w:rPr/>
      </w:pPr>
      <w:bookmarkStart w:id="492" w:name="__RefHeading___Toc11041883_1280447820"/>
      <w:bookmarkStart w:id="493" w:name="_Toc170"/>
      <w:bookmarkEnd w:id="492"/>
      <w:r>
        <w:rPr/>
        <w:t>1</w:t>
      </w:r>
      <w:r>
        <w:rPr>
          <w:rtl w:val="true"/>
        </w:rPr>
        <w:t xml:space="preserve"> - </w:t>
      </w:r>
      <w:r>
        <w:rPr>
          <w:rtl w:val="true"/>
        </w:rPr>
        <w:t>نظر خزيمه و ديگر اصحاب پيغمبر دربارۀ امام به هنگام بيعت</w:t>
      </w:r>
      <w:bookmarkEnd w:id="4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در تاريخش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كه با على عليه السلام بيعت به عمل آمد، جمعى از انصار برخاسته سخنانى ايراد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خزيمة بن ثابت أنصارى ذو الشهادتين برخاست و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تو هيچ كس شايستۀ خلافت بر ما نيست، و ما به حكومت هيچ كس جز تو سر فرود نخواهيم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وجدان ما دربارۀ تو منصفانه به قضاوت نشيند، تو پيش‌تر از همۀ مردم ايمان آورده‌اى، و از همۀ مردم خداشناس‌تر، و از همۀ مؤمنان به رسول خدا نزديك‌ترى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همۀ مردم دارند، تو تنها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تو دارى، ديگران از آن محرومند</w:t>
      </w:r>
      <w:r>
        <w:rPr>
          <w:rFonts w:eastAsia="IRNazanin" w:cs="IRNazanin"/>
          <w:color w:val="111111"/>
          <w:sz w:val="28"/>
          <w:szCs w:val="28"/>
          <w:rtl w:val="true"/>
          <w:lang w:bidi="fa-IR"/>
        </w:rPr>
        <w:t>...</w:t>
      </w:r>
    </w:p>
    <w:p>
      <w:pPr>
        <w:pStyle w:val="Heading5"/>
        <w:numPr>
          <w:ilvl w:val="4"/>
          <w:numId w:val="1"/>
        </w:numPr>
        <w:rPr/>
      </w:pPr>
      <w:bookmarkStart w:id="494" w:name="__RefHeading___Toc11041885_1280447820"/>
      <w:bookmarkStart w:id="495" w:name="_Toc171"/>
      <w:bookmarkEnd w:id="494"/>
      <w:r>
        <w:rPr/>
        <w:t>2</w:t>
      </w:r>
      <w:r>
        <w:rPr>
          <w:rtl w:val="true"/>
        </w:rPr>
        <w:t xml:space="preserve"> - </w:t>
      </w:r>
      <w:r>
        <w:rPr>
          <w:rtl w:val="true"/>
        </w:rPr>
        <w:t>نظر خزيمه و مردم مدينه در جنگ جمل</w:t>
      </w:r>
      <w:bookmarkEnd w:id="4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امام عليه السلام از حركت عايشه از مكه به سوى بصره آگاه گرديد يارانش را فراخواند و چون ايشان حاضر آمدند خطاب به ايشان فرمود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قرآن ناطقى در ميان شما برانگيخته است، هر كس پشت به قرآن كند و آن را واگذارد، به ورطۀ هلاكت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نوآورى‌ها، و امور مشتبه پرتگاه‌هاى نيستى و هلاكتند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به سلامت نگذرد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كسى كه خدايش از لغزش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زدن و همگام بودن با حكومت خدائى، به سود و موجب نجات و سرافرازى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فرمانبردار اين حكومت الهى باشيد، و خود را براى جنگ با گروهى كه به همبستگى و اتحاد شما چشم دوخته، تفرقه و پراكندگى‌تان را خواهانند آماده كنيد تا مگر خداوند به وسيلۀ شما آنچه را كه اين تبهكاران انجام داده‌اند به صلاح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را بدانيد كه صلحه و زبير پشت به يكديگر داده تا خويشاوندانم را بر من بشورانند، و مردم را به مخالفت و سركشى از فرمانم </w:t>
      </w:r>
      <w:bookmarkStart w:id="496" w:name="pg16606_187895"/>
    </w:p>
    <w:p>
      <w:pPr>
        <w:pStyle w:val="BookText"/>
        <w:rPr/>
      </w:pPr>
      <w:bookmarkEnd w:id="496"/>
      <w:r>
        <w:rPr>
          <w:rFonts w:ascii="IRNazanin" w:hAnsi="IRNazanin" w:eastAsia="IRNazanin"/>
          <w:color w:val="111111"/>
          <w:sz w:val="28"/>
          <w:sz w:val="28"/>
          <w:szCs w:val="28"/>
          <w:rtl w:val="true"/>
          <w:lang w:bidi="fa-IR"/>
        </w:rPr>
        <w:t>وادارند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سوى ايشان حركت مى‌كنم و آن‌ها مى‌جنگم تا آن‌گاه كه خداوند بين ما داورى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نيز آمادگى خود را اعلام داشتند</w:t>
      </w:r>
      <w:r>
        <w:rPr>
          <w:rFonts w:eastAsia="IRNazanin" w:cs="IRNazanin"/>
          <w:color w:val="111111"/>
          <w:sz w:val="28"/>
          <w:szCs w:val="28"/>
          <w:rtl w:val="true"/>
          <w:lang w:bidi="fa-IR"/>
        </w:rPr>
        <w:t>.</w:t>
      </w:r>
    </w:p>
    <w:p>
      <w:pPr>
        <w:pStyle w:val="Heading5"/>
        <w:numPr>
          <w:ilvl w:val="4"/>
          <w:numId w:val="1"/>
        </w:numPr>
        <w:rPr/>
      </w:pPr>
      <w:bookmarkStart w:id="497" w:name="__RefHeading___Toc11041887_1280447820"/>
      <w:bookmarkStart w:id="498" w:name="_Toc172"/>
      <w:bookmarkEnd w:id="497"/>
      <w:r>
        <w:rPr/>
        <w:t>3</w:t>
      </w:r>
      <w:r>
        <w:rPr>
          <w:rtl w:val="true"/>
        </w:rPr>
        <w:t xml:space="preserve"> - </w:t>
      </w:r>
      <w:r>
        <w:rPr>
          <w:rtl w:val="true"/>
        </w:rPr>
        <w:t>خزيمه در جنگ جمل</w:t>
      </w:r>
      <w:bookmarkEnd w:id="4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تارى خود آورده است كه در جنگ جمل، اميرالمؤمنين پرچم را به دست فرزندش محمد سپرد و به او فرمان داد تا حمله كرده پيش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در حملات خود آن جرأت و شتاب لازم را نشان نمى‌داد، روى اين اصل امام نزديك او رفت و پرچم را از دست او بگرفت و خود به قلب سپاه دشمن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مسعودى سپس اضافه كرده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خزيمة بن ثابت انصارى ذو الشهادتين به خدمت امام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سرافكندگى محمد را موجب مشو و پرچم را به او بازگردان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را پيش خواند و بار ديگر پرچم جنگ را به او سپرد</w:t>
      </w:r>
      <w:r>
        <w:rPr>
          <w:rFonts w:eastAsia="IRNazanin" w:cs="IRNazanin"/>
          <w:color w:val="111111"/>
          <w:sz w:val="28"/>
          <w:szCs w:val="28"/>
          <w:rtl w:val="true"/>
          <w:lang w:bidi="fa-IR"/>
        </w:rPr>
        <w:t>.</w:t>
      </w:r>
    </w:p>
    <w:p>
      <w:pPr>
        <w:pStyle w:val="Heading5"/>
        <w:numPr>
          <w:ilvl w:val="4"/>
          <w:numId w:val="1"/>
        </w:numPr>
        <w:rPr/>
      </w:pPr>
      <w:bookmarkStart w:id="499" w:name="__RefHeading___Toc11041889_1280447820"/>
      <w:bookmarkStart w:id="500" w:name="_Toc173"/>
      <w:bookmarkEnd w:id="499"/>
      <w:r>
        <w:rPr/>
        <w:t>4</w:t>
      </w:r>
      <w:r>
        <w:rPr>
          <w:rtl w:val="true"/>
        </w:rPr>
        <w:t xml:space="preserve"> - </w:t>
      </w:r>
      <w:r>
        <w:rPr>
          <w:rtl w:val="true"/>
        </w:rPr>
        <w:t>وجود بدريون و ديگر اصحاب در جنگ جمل</w:t>
      </w:r>
      <w:bookmarkEnd w:id="5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 در جنگ جمل هشتصد نفر از گروه انصار، و هفتصد نفر از اصحابى كه بيعت رضوان را درك كرده بودند در سپاه امام حضور فعال 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از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همراه اميرالمؤمنين در جنگ جمل يك‌صد و سى نفر بدرى شركت كرده‌اند</w:t>
      </w:r>
      <w:r>
        <w:rPr>
          <w:rFonts w:eastAsia="IRNazanin" w:cs="IRNazanin"/>
          <w:color w:val="111111"/>
          <w:sz w:val="28"/>
          <w:szCs w:val="28"/>
          <w:rtl w:val="true"/>
          <w:lang w:bidi="fa-IR"/>
        </w:rPr>
        <w:t>.</w:t>
      </w:r>
    </w:p>
    <w:p>
      <w:pPr>
        <w:pStyle w:val="Heading5"/>
        <w:numPr>
          <w:ilvl w:val="4"/>
          <w:numId w:val="1"/>
        </w:numPr>
        <w:rPr/>
      </w:pPr>
      <w:bookmarkStart w:id="501" w:name="__RefHeading___Toc11041891_1280447820"/>
      <w:bookmarkStart w:id="502" w:name="_Toc174"/>
      <w:bookmarkEnd w:id="501"/>
      <w:r>
        <w:rPr/>
        <w:t>5</w:t>
      </w:r>
      <w:r>
        <w:rPr>
          <w:rtl w:val="true"/>
        </w:rPr>
        <w:t xml:space="preserve"> - </w:t>
      </w:r>
      <w:r>
        <w:rPr>
          <w:rtl w:val="true"/>
        </w:rPr>
        <w:t>نظر صحابه در مورد جنگ صفين</w:t>
      </w:r>
      <w:bookmarkEnd w:id="5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مى‌نويسد</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على عليه السلام عازم حركت به سوى شام و نبرد با مردم آن سامان گرديد، مهاجرين و انصارى را كه با او بودند فراخواند، و چون حاضر آمدند </w:t>
      </w:r>
    </w:p>
    <w:p>
      <w:pPr>
        <w:pStyle w:val="BookText"/>
        <w:rPr/>
      </w:pPr>
      <w:r>
        <w:rPr>
          <w:rFonts w:ascii="IRNazanin" w:hAnsi="IRNazanin" w:eastAsia="IRNazanin"/>
          <w:color w:val="111111"/>
          <w:sz w:val="28"/>
          <w:sz w:val="28"/>
          <w:szCs w:val="28"/>
          <w:rtl w:val="true"/>
          <w:lang w:bidi="fa-IR"/>
        </w:rPr>
        <w:t>برخاست و حمد و سپاس الهى به جاى آورد و 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مردمى خردمند، بردبار و متين، و راستگوى و درست كرداريد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ما بر آن سريم كه به سوى دشمن مشتركمان بتازيم، رأى و نظر خودتان را با ما در ميان بگذاريد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پايان سخنان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بن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نوادۀ ابو وقاص از جاى برخاست و سپاس خداى را به نيكوترين صورتى به جاى آورد و آن‌گاه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مردم را كاملاً 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از دشمنان سرسخت تو و اطرافيانت مى‌باشند، و سردستۀ هواداران مال و مكنت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جنگيدن با تو از هيچ كوششى فروگذار نخواهند كرد، دنياپرستانى كه به هيچ روى از آنچه به دست آورده‌اند چشم نمى‌پوشند و چيزى جز آن‌هم در دست ندارند، مگر اين كه نادانان را به عنوان خونخواهى عثمان بن عفان بدان بفريبند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دروغ مى‌گويند و در مقام انتقام خون او نيستند، بلكه بدان وسيله در پى به دست آوردن قدرت و مال دنيا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ما بر آنان بتاز، اگر حق را پذيرا شدند، در آن صورت از گمراهى رسته‌اند، و اگر به جز جدائى و دودستگى راهى ديگر در پيش نگرفتند كه گمان مى‌رود همين راه را در پيش خواهند گرفت و من به خدا قسم فكر نمى‌كنم كه آن‌ها دست بيعت در دست تو بگذارند، زيرا بر آن‌ها كسى حكومت مى‌كند كه فرمانش در هر موردى مُطاع است و سرپيچى از اوامرش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هاشم بن عتبه،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جاى برخاست و از خداى به شايستگى ياد كرد و سپاس او به جاى آورد آن‌گاه گفت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مى‌توانى كه حتى يك روز هم درنگ نكنى اين كار را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از آن‌كه آتش فتنۀ اين تبهكاران بالا گيرد، و در بستن راه‌ها و گذرگاه‌ها، و ايجاد تفرقه و اختلاف در ميان صفوف ما هم‌داستان شوند، با ما برايشان بتاز و آنان را به راه حق هدايت و تشويق بفرماى كه اگر پذيرفتند مردمى سعادتمند گرديده‌اند، و اگر به جز جنگيدن با ما راهى ديگر نجستند، در آن صورت به خداى سوگند كه ريختن خونشان، و كوشش در پيكار با ايشان موجب خشنودى و تقرب به خداست، و لطفى كه از جانب حضرتش شامل حال ما گرديده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عمار ياسر بر جاى خود بنشست،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بن 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جاى خود برخاست، حمد و سپاس خدا را به جاى آورد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خويشتن بساز و با ما سوى دشمن مشتركمان بيرون شو و درنگ روا مدار، كه به خدا سوگند جنگيدن با ايشان را از جهاد در راه خدا با تركان و روميان بيشتر مايلم، چه، اينان به دين و آئين الهى جرأت و جسارت را از حد گذرانيده‌اند، و دوستان خدا و ياران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مهاجرين و انصار و تابعين نيكو سيرِ ايشان را خوار و بى‌مقدار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چون بر كسى خشم بگيرند او را به زندان اندازند، يا با تازيانه‌اش بزنند و تحريمش كنند و يا از شهر و ديارش آواره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دارائى ما را بر خود حلال و روا شمارند، و خود ما را دست كم گيرند و بردگان خويش به حساب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جاى خود بنشست، بزرگان انصار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خزيمة بن ثابت و ابو ايوب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قيس را مورد سرزنش قرار داده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چرا حرمت ريش سفيدان انصار را رعايت نكردى و پيش از ايشان سخن گفتى؟ قيس جواب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به برترى و بزرگى مقام و منزلت شما معترفم، اما منهم همان خشم و نفرتى را كه شما به هنگام يادآورى 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سينه‌هاتان موج مى‌زند، در سينۀ خود احساس كردم و تاب و توان از دست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موقع بزرگان انصار به يكديگر گفتند كه يك نفر برخيزد و از جانب گروه انصار در پاسخ اميرالمؤمنين سخنى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برگزيدند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از جانب ما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برخاست و حمد و سپاس خدا را بجاى آورد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هر كس كه مدارا كنى، ما هم مدارا مى‌كنيم، و با هر كس كه بجنگى ما هم مى‌جنگيم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بينديشى، انديشۀ ماست، و ما چون دست راست تو در اختيار تو هستيم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پيشنهاد مى‌كنيم كه اين موضوع را با سران و مردم كوفه كه اهل اين ديارند در ميان بگذارى، و آنان را فرمان دهى تا به سوى دشمن حركت </w:t>
      </w:r>
    </w:p>
    <w:p>
      <w:pPr>
        <w:pStyle w:val="BookText"/>
        <w:rPr/>
      </w:pPr>
      <w:r>
        <w:rPr>
          <w:rFonts w:ascii="IRNazanin" w:hAnsi="IRNazanin" w:eastAsia="IRNazanin"/>
          <w:color w:val="111111"/>
          <w:sz w:val="28"/>
          <w:sz w:val="28"/>
          <w:szCs w:val="28"/>
          <w:rtl w:val="true"/>
          <w:lang w:bidi="fa-IR"/>
        </w:rPr>
        <w:t>نمايند، و فضل و رحمت خداى را كه در اين مورد شامل حالشان شده است آن‌ها را بياگاهانى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اينان مردمى هستند كه اگر فرمانت را جابت كنند به خواسته‌ات رسيده‌اى وگرنه، ما در مورد تو به هيچ روى اختلافى نداريم، هر زمان كه ما را بخوانى، سر بر خط فرمانت مى‌گذاريم، و به هر چه فرمان دهى، دست اطاعت بر ديده نهيم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يعقوبى در تاريخ خود آورده است كه در جنگ صفين به همراهى اميرالمؤمنين على عليه السلام، هفتاد نفر بدرى، و هفتصد نفر از بيعت‌كنندگان شجره، و چهار صد نفر از ديگر مهاجرين و انصار حضور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سپاه معاويه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مسلمة بن مخلد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 انصار كسى ديگر وجود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مسعودى نيز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جنگ صفين از اهالى عراق بيست و پنج هزار نفر كشته شدند كه در ميانشان بيست و پنج نفر بدرى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كه تا به اينجا آورديم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گوشه‌اى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اصحاب و موضع ايشان در جنگ‌هاى امام عليه السلام بوده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 xml:space="preserve">اينك ماجراى كشته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خزيمة بن ثابت انصارى ذو الشهادتين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جنگ صفين از نظر مى‌گذرانيم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طبقاتش در شرح حال خزيمۀ ذو الشهادتين مى‌نويسد</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هنگام كه عمار ياسر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خزيمة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بيفشاند و سپس بيرون آمد و قدم به ميدان كارزار نهاد و آن‌قدر جنگيد تا به </w:t>
      </w:r>
    </w:p>
    <w:p>
      <w:pPr>
        <w:pStyle w:val="BookText"/>
        <w:rPr/>
      </w:pPr>
      <w:r>
        <w:rPr>
          <w:rFonts w:ascii="Amiri" w:hAnsi="Amiri" w:eastAsia="Amiri" w:cs="Amiri"/>
          <w:color w:val="111111"/>
          <w:sz w:val="28"/>
          <w:sz w:val="28"/>
          <w:szCs w:val="28"/>
          <w:rtl w:val="true"/>
          <w:lang w:bidi="ar-SA"/>
        </w:rPr>
        <w:t>شهادت رسيد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خطيب بغدادى</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 xml:space="preserve">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ابى 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جنگ صفين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ميدان كارزار به مردى برخوردم كه روى خود را بسته و موهاى محاسنش از زير نقابى كه بر چهره داشت بيرون زده بود، او با تمام قدرت مى‌جنگيد و به چپ و راست شمشير مى‌زد و حمله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به او رسانيده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پيرمرد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مردان چنين بى‌محابا مى‌جنگى و به چپ و راست شمشير مى‌زنى؟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دستار از چهرۀ خود برگرفت و نقاب از رخساره كنار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خزيمة بن ثابت انصاريم، و خود از رسول خدا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على به جنگ و با دشمنانش پيكار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 بن مزاحم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رجزهاى آن جنگ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خزيمة بن ثابت در جنگ صفين بر سپاه معاويه حمله مى‌برد و از حماسه را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روز از جنگ گذشت، و اين سومين روز آن است، كه بر اثر تشنگى زبان‌هاى جنگ‌آوران از كام بيرون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همان روزى است كه پويندگان به خوبى در خواهند يافت كه مگر آن‌ها كه پيمان امام را شكستند اميد چه مقدار زيستن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اينان ميراث خوار گذشتگانند و ارث‌گذار به آيندگان، و اين على است كه هر كس فرمان او را نَبَرد،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پيشگاه خدا گناهكار</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او زير عنوان رجزها و حماسه‌هاى روز پنجشنبه مى‌نويسد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اين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خزيمة بن ثابت ذو الشهادتين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خزيمه بر كشتۀ پدر به سوگ نشست و چنين به نوحه‌سرائى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چشم‌هاى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خزيمه، كشتۀ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كنار فرات به خاك افتاده است سيل اشك بباريد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نارا و از روى ستم كشتند، كه خدايش انتقام او را از ايشان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همراه گروهى از جوان‌مردان از پاى درآوردند، كه در پاسخ به نداى حق شتاب مى‌كردند، و هرگز از پاى نمى‌نشستند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اينان به يارى آقاى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مردى پيروز، و دادگر است برخاستند، و تا دم مرگ از ياريش دست برنداشتند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كشندگان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و به خوارى و گرفتارى دو جهانشان مبتلى كناد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نصر ادامه داده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عليه السلام پس از بازگشت از جنگ صفين، ضمن خطبه‌اى كه كوفيان را به جنگ با معاويه تشويق و تحريض نموده است، با دنيائى حزن و اندوه از خزميۀ ذو الشهادتين ياد كرده مى‌فرمايد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من كه خونشان در پهنۀ جنگ صفين بر زمين ريخته شد، از اين كه امروز زنده نيستند تا غصه و اندوه گلويشان را به هم فشارد، و زهرآبۀ غم به كامشان ريخته شود چه زيان برده‌اند؟ به خدا سوگند كه آنان خداى را ديدار كردند و او پاداششان بداد، و پس از بيم و هراس، در سراى امنشان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 برادران من كه در راه راستى قدم نهاده، طريق حق در پيش گرفتند؟ كجاست عمار، و كجاست ابن تيهان،</w:t>
      </w:r>
      <w:r>
        <w:rPr>
          <w:rStyle w:val="FootnoteAnchor"/>
          <w:rtl w:val="true"/>
        </w:rPr>
        <w:footnoteReference w:id="54"/>
      </w:r>
      <w:r>
        <w:rPr>
          <w:rFonts w:ascii="Amiri" w:hAnsi="Amiri" w:eastAsia="Amiri" w:cs="Amiri"/>
          <w:color w:val="111111"/>
          <w:sz w:val="28"/>
          <w:sz w:val="28"/>
          <w:szCs w:val="28"/>
          <w:rtl w:val="true"/>
          <w:lang w:bidi="ar-SA"/>
        </w:rPr>
        <w:t xml:space="preserve">و كجاست ذو الشهادتين؟ </w:t>
      </w:r>
      <w:bookmarkStart w:id="503" w:name="pg16606_187901"/>
    </w:p>
    <w:p>
      <w:pPr>
        <w:pStyle w:val="BookText"/>
        <w:rPr/>
      </w:pPr>
      <w:bookmarkEnd w:id="503"/>
      <w:r>
        <w:rPr>
          <w:rFonts w:ascii="IRNazanin" w:hAnsi="IRNazanin" w:eastAsia="IRNazanin"/>
          <w:color w:val="111111"/>
          <w:sz w:val="28"/>
          <w:sz w:val="28"/>
          <w:szCs w:val="28"/>
          <w:rtl w:val="true"/>
          <w:lang w:bidi="fa-IR"/>
        </w:rPr>
        <w:t>آنچه تا به اينجا آورديم، موقف، و اظهار نظر مهاجرين و انصار، به ويژه خزيمة بن ثابت ذو الشهادتين در جنگ‌هاى امام عليه السلام بوده است</w:t>
      </w:r>
      <w:r>
        <w:rPr>
          <w:rFonts w:eastAsia="IRNazanin" w:cs="IRNazanin"/>
          <w:color w:val="111111"/>
          <w:sz w:val="28"/>
          <w:szCs w:val="28"/>
          <w:rtl w:val="true"/>
          <w:lang w:bidi="fa-IR"/>
        </w:rPr>
        <w:t>.</w:t>
      </w:r>
      <w:r>
        <w:rPr>
          <w:rStyle w:val="FootnoteAnchor"/>
          <w:rtl w:val="true"/>
        </w:rPr>
        <w:footnoteReference w:id="55"/>
      </w:r>
      <w:r>
        <w:rPr>
          <w:rFonts w:ascii="Amiri" w:hAnsi="Amiri" w:eastAsia="Amiri" w:cs="Amiri"/>
          <w:color w:val="111111"/>
          <w:sz w:val="28"/>
          <w:sz w:val="28"/>
          <w:szCs w:val="28"/>
          <w:rtl w:val="true"/>
          <w:lang w:bidi="ar-SA"/>
        </w:rPr>
        <w:t>آن‌وقت سيف مى‌آيد و قضايا را تحريف مى‌كند، و با دست‌كارى در وقايع، و خلق نقش‌آفرينانى، معالم تاريخ اسلام را مشوش و از استقامت اصلى‌اش خارج، و آن را از درجۀ اعتبار مى‌اندازد</w:t>
      </w:r>
      <w:r>
        <w:rPr>
          <w:rFonts w:eastAsia="Amiri" w:cs="Amiri" w:ascii="Amiri" w:hAnsi="Amiri"/>
          <w:color w:val="111111"/>
          <w:sz w:val="28"/>
          <w:szCs w:val="28"/>
          <w:rtl w:val="true"/>
          <w:lang w:bidi="ar-SA"/>
        </w:rPr>
        <w:t>.</w:t>
      </w:r>
    </w:p>
    <w:p>
      <w:pPr>
        <w:pStyle w:val="Heading5"/>
        <w:numPr>
          <w:ilvl w:val="4"/>
          <w:numId w:val="1"/>
        </w:numPr>
        <w:rPr/>
      </w:pPr>
      <w:bookmarkStart w:id="504" w:name="__RefHeading___Toc11041893_1280447820"/>
      <w:bookmarkStart w:id="505" w:name="_Toc175"/>
      <w:bookmarkEnd w:id="504"/>
      <w:r>
        <w:rPr>
          <w:rtl w:val="true"/>
        </w:rPr>
        <w:t>بحثى در افسانۀ خزيمۀ سيف</w:t>
      </w:r>
      <w:r>
        <w:rPr>
          <w:rtl w:val="true"/>
        </w:rPr>
        <w:t>.</w:t>
      </w:r>
      <w:bookmarkEnd w:id="505"/>
    </w:p>
    <w:p>
      <w:pPr>
        <w:pStyle w:val="Heading6"/>
        <w:numPr>
          <w:ilvl w:val="5"/>
          <w:numId w:val="1"/>
        </w:numPr>
        <w:rPr/>
      </w:pPr>
      <w:bookmarkStart w:id="506" w:name="__RefHeading___Toc11041895_1280447820"/>
      <w:bookmarkStart w:id="507" w:name="_Toc176"/>
      <w:bookmarkEnd w:id="506"/>
      <w:r>
        <w:rPr>
          <w:rtl w:val="true"/>
        </w:rPr>
        <w:t>اشاره</w:t>
      </w:r>
      <w:bookmarkEnd w:id="507"/>
    </w:p>
    <w:p>
      <w:pPr>
        <w:pStyle w:val="BookText"/>
        <w:rPr/>
      </w:pPr>
      <w:r>
        <w:rPr>
          <w:rFonts w:ascii="IRNazanin" w:hAnsi="IRNazanin" w:eastAsia="IRNazanin"/>
          <w:color w:val="111111"/>
          <w:sz w:val="28"/>
          <w:sz w:val="28"/>
          <w:szCs w:val="28"/>
          <w:rtl w:val="true"/>
          <w:lang w:bidi="fa-IR"/>
        </w:rPr>
        <w:t>در احاديث پنج‌گانه‌اى كه گذشت سيف حقايق تاريخى را تحريف، و علماء را دانشمندان را به گمراهى و سردرگمى كشانده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دست برده، افسانه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خزيمة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افزوده، و بدين‌سان موجبات انحراف نسل‌هاى آينده را از حقايق تاريخى فراهم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سيف بن عمر تميمى، نوبت به دانشمندان و علماى اسلامى مى‌رسد، كه در اين ميان دانشمندان پيرو مكتب خلفا دامن همت به كمر زده داستان‌ها و دروغ‌ها، و ساخته‌هاى سيف را به عنوان حقيقتى مسلم و غير قابل انكار در كتاب‌هاى معتبر و وزين خود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و تاريخ، و ادب، و تراجم اصحاب،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با اين عملِ خود، افسانه‌هاى سيف را لباس حقيقت پوشانيده در مصادر معتبر وارد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دانشمندى چون خطيب بغدادى در همين زمينه جالب توجه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خطيب بغدادى،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زير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خزيمة بن ثابت 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نام اين خزيمه را با استفاده از احاديث سيف آورده‌اند از جمله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نقل حديث‌هاى اول و دوم سيف اظهار نظر كرده مى‌نويسد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بدون شك سخن سيف در اين باره خطا و بى‌مورد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خزيمة بن ثابت ذو الشهادتين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همراهى امام على عليه السلام در جنگ صفين شركت كرده است و اين مطلب را تمام دانشمندان سيره‌نويس آورده بر آن اتفاق‌نظر دارند، و سخن سيف را وقتى كه خلاف نظر و گفتۀ همۀ دانشمندان باشد حجت و اعتبارى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خطيب پس از ذكر مطالب بالا، رواياتى را كه حاكى از شركت خزيمۀ ذو الشهادتين در كنار امام عليه السلام در جنگ صفين، و شهادتش در همان جنگ است آورده سپس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اصحاب، به غير از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ديگر وجود نداشت كه نام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نام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 ديگرى چون ابن حجر، دو شرح حال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خزيمة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يكى زير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خزيمة بن ثابت ذو الشهادتين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صحابى سرشناس و معروف، و ديگرى براى خزيمۀ سيف آفريده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شرح حال اين خزيمۀ سيف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ديگرى خزيمة بن ثابت انصارى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در تاريخش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بن عُتيبه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روايت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سپس اضافه كرده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روايت را سيف بن عمر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ولى خطيب بغدادى آن را مردود دانسته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نقل سخنان خطيب به اختصار، نظريۀ خود را چنين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مى‌گويم كه سيف را گناهى نيست، بلكه اين خلاف گوئى و آفت را راوى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عرزمى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چنين حديث دروغ و ناروائى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سيف 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 على عليه السلام در مدينه به سخنرانى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روايت اول كه گذشت</w:t>
      </w:r>
      <w:r>
        <w:rPr>
          <w:rFonts w:eastAsia="IRNazanin" w:cs="IRNazanin"/>
          <w:color w:val="111111"/>
          <w:sz w:val="28"/>
          <w:szCs w:val="28"/>
          <w:rtl w:val="true"/>
          <w:lang w:bidi="fa-IR"/>
        </w:rPr>
        <w:t>].</w:t>
      </w:r>
      <w:r>
        <w:rPr>
          <w:rStyle w:val="FootnoteAnchor"/>
          <w:rtl w:val="true"/>
        </w:rPr>
        <w:footnoteReference w:id="56"/>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w:t>
      </w:r>
    </w:p>
    <w:p>
      <w:pPr>
        <w:pStyle w:val="BookText"/>
        <w:rPr/>
      </w:pPr>
      <w:r>
        <w:rPr>
          <w:rFonts w:ascii="Amiri" w:hAnsi="Amiri" w:eastAsia="Amiri" w:cs="Amiri"/>
          <w:color w:val="111111"/>
          <w:sz w:val="28"/>
          <w:sz w:val="28"/>
          <w:szCs w:val="28"/>
          <w:rtl w:val="true"/>
          <w:lang w:bidi="ar-SA"/>
        </w:rPr>
        <w:t>ابن ابى الحديد معتزلى در همين زمينه سخنى دارد كه عين آن را در اينجا نقل مى‌كنيم، او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شگفتى‌هاى تعصب كور و نارواى جاهلى يكى اين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حيان توحيدى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است كه خزيمة بن ثابتى كه به همراهى امام عليه عليه السلام در جنگ صفين شركت كرده، و هم در آن كارزار كشته شده است، خزيمة بن ثابت ذو الشهادتين نبوده، بلكه يكى ديگر از انصار مى‌باشد كه او هم خزيمة بن ثابت نام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اين ادعا كاملاً نادرست و خطاست، زيرا تمام كتاب‌هاى احاديث و انساب، يك سخن مى‌گويند كه در ميان اصحاب از گروه انصار و غير انصار، به جز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ديگر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خزيمة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بيمارى هوى و هوس را داروئى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 بگويم كه طبرى نويسندۀ تاريخ كبير، پيش از ابو حيان همان مطالب را گفته و ابو حيان سخن نادرست خود را از كتاب طبرى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تمام كتاب‌هائى كه دربارۀ اسامى اصحاب نوشته شده است همگى خلاف ادعاى طبرى و ابو حيان را ثابت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طرفى چه حاجت كه ياران اميرالمؤمنين را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خزيمه، و ابن تيهان، و عمار،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برده زيادتر نشان دهند، زيرا اگر مردم دربارۀ امام منصفانه به داورى بنشينند، و شيشۀ تعصب را از پيش چشم برداشته به درستى در امام بنگرند، درخواهنديافت كه اگر جهانى عليه او به دشمنى برخاسته، به مخالفت با او، شمشير بركشند و امامى كه و تنها باشد، باز هم حق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آن‌همه مردم بر باطل و ستمگر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سخن ابن ابى الحديد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با ابن ابى الحديد است كه در بيان علت و سبب خلق صحابى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خزيمۀ غير ذو الشهادتين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بيمارى هوى</w:t>
      </w:r>
      <w:r>
        <w:rPr>
          <w:rStyle w:val="FootnoteAnchor"/>
          <w:rtl w:val="true"/>
        </w:rPr>
        <w:footnoteReference w:id="57"/>
      </w:r>
      <w:r>
        <w:rPr>
          <w:rFonts w:ascii="Amiri" w:hAnsi="Amiri" w:eastAsia="Amiri" w:cs="Amiri"/>
          <w:color w:val="111111"/>
          <w:sz w:val="28"/>
          <w:sz w:val="28"/>
          <w:szCs w:val="28"/>
          <w:rtl w:val="true"/>
          <w:lang w:bidi="ar-SA"/>
        </w:rPr>
        <w:t>و هوس را داروئى نيست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 آنجا كه يك بار ابن حيان، و بار ديگر طبرى را متهم مى‌كند با او موافق نيستيم</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 xml:space="preserve">همچنين سخن ابن حجر را تأييد نمى‌كنيم آنجا كه مى‌گويد همۀ اين گرفتارى‌ها و آفت‌ها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عرزمى برخاسته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اين عرزمى است كه هيچ گناهى ندارد، و تمام اين آفت‌ها از شخص سيف ابن عمر تميمى ناشى شده كه دو حديث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خزيمۀ غير ذو الشهادتين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و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عرزمى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تنها كسى است كه چهرۀ خزيمۀ غير ذو الشهادتين را ترسيم، و نقشى را بر عهدۀ او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تنها كسى است كه افسانۀ خزيمه و امثال خزيمه را ساخته و با تردستى تمام آن‌ها را در لابه‌لاى صفحات تاريخ اسلام جاى داده دانشمندان و محققين را دچار تحير و سرگردانى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بيچاره راويان سرشناس و شناخته شده و بى‌خبر از دروغ‌هاى سيف را در ساخته‌هاى او هيچ گناهى نيست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را هم گفته باشيم كه ما به سادگى به اين نوع از آفريده‌هاى سيف دست نيافته‌ايم بلكه بحث و بررسى آن‌ها دير زمانى از عمر ما را به خود مشغول، و كوشش و تلاش مستمرى را در پى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نوع خلق و آفرينش او چنان نيست كه فى المثل سيف نامى را تعيين كند و براى اين نام افسانه‌اى بسازد و آن را چون ديگر افسانه‌هايش در تاريخ اسلام جاسازى كند آن‌سان كه باز يافتن حقايق از افسانه‌هاى او به سادگى ميسور و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برعكس، در اين نوع خلق و آفرينش، سيف نقش‌آفرينانش را همنام با چهره‌هائى آفريده كه در تاريخ وجودى </w:t>
      </w:r>
      <w:bookmarkStart w:id="508" w:name="pg16606_187905"/>
    </w:p>
    <w:p>
      <w:pPr>
        <w:pStyle w:val="BookText"/>
        <w:rPr/>
      </w:pPr>
      <w:bookmarkEnd w:id="508"/>
      <w:r>
        <w:rPr>
          <w:rFonts w:ascii="IRNazanin" w:hAnsi="IRNazanin" w:eastAsia="IRNazanin"/>
          <w:color w:val="111111"/>
          <w:sz w:val="28"/>
          <w:sz w:val="28"/>
          <w:szCs w:val="28"/>
          <w:rtl w:val="true"/>
          <w:lang w:bidi="fa-IR"/>
        </w:rPr>
        <w:t>حقيقى داشته احياناً داراى شأن و مقام و مورد احترام و توجه همگان بوده‌اند و همين امر موجب شده است كه هر چند گاه ما را بر سر چند راهى قرار داده دچار تحير و سرگردانى نمايد، آن‌سان كه براى دست‌يابى به حقيقت موضوع ناگزير بوده‌ايم كه تمام كوشش و توان خود را به كار بگيريم و تا رسيدن به مقصود از پاى ننشينيم</w:t>
      </w:r>
      <w:r>
        <w:rPr>
          <w:rFonts w:eastAsia="IRNazanin" w:cs="IRNazanin"/>
          <w:color w:val="111111"/>
          <w:sz w:val="28"/>
          <w:szCs w:val="28"/>
          <w:rtl w:val="true"/>
          <w:lang w:bidi="fa-IR"/>
        </w:rPr>
        <w:t>.</w:t>
      </w:r>
    </w:p>
    <w:p>
      <w:pPr>
        <w:pStyle w:val="Heading6"/>
        <w:numPr>
          <w:ilvl w:val="5"/>
          <w:numId w:val="1"/>
        </w:numPr>
        <w:rPr/>
      </w:pPr>
      <w:bookmarkStart w:id="509" w:name="__RefHeading___Toc11041897_1280447820"/>
      <w:bookmarkStart w:id="510" w:name="_Toc177"/>
      <w:bookmarkEnd w:id="509"/>
      <w:r>
        <w:rPr>
          <w:rtl w:val="true"/>
        </w:rPr>
        <w:t>نتيجۀ اين بحث و بررسى</w:t>
      </w:r>
      <w:bookmarkEnd w:id="510"/>
    </w:p>
    <w:p>
      <w:pPr>
        <w:pStyle w:val="BookText"/>
        <w:rPr/>
      </w:pPr>
      <w:r>
        <w:rPr>
          <w:rFonts w:ascii="IRNazanin" w:hAnsi="IRNazanin" w:eastAsia="IRNazanin"/>
          <w:color w:val="111111"/>
          <w:sz w:val="28"/>
          <w:sz w:val="28"/>
          <w:szCs w:val="28"/>
          <w:rtl w:val="true"/>
          <w:lang w:bidi="fa-IR"/>
        </w:rPr>
        <w:t>سيف، خزيمة بن ثابت انصارى غير ذو الشهادتين را آفريده و نامش را طى دو حديث آورده، و براى هر يك از آن‌ها سند و راويانى را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چون طبرى، و ابن عساكر، و ابن حجر كه داستان خزيمۀ غير ذو الشهادتين را آورده، و يا به شرح حالش پرداخته است، سخن از سيف بن عمر گرفته است نه كس ديگر، و دانشمندان ديگرى نيز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توحيدى، ابن اثير، ابن كثير،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ديگران كه نامى از خزيمۀ غير ذو الشهادتين برده‌اند، مستقيم و غير مستقيم، سخن از طبرى گرفته‌اند بنابراين به طورى كه ملاحظه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همه آفات از سيف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سيف همۀ شخصيت‌هاى افسانه‌اى خود را در قرن دوم هجرى، و در پاسخ به نداى تعصبات قبيلگى، و جانب‌دارى از خداوندان زر و زور، و سرسپردگى به خاندان بنى اميه و مضر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قبيلۀ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مداحى و ستايش ايشان ساخته است تا بدان وسيله بتواند قبايل رقيب و دشمن قديميش را از يمانيان و قحطانيان به لجن بكشد، و كينۀ ديرينۀ خود را از ايشان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تازه اين يك روى سكه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سيف در خلق نقش‌آفرينانش به نام صحابى پيغمبر خدا، و ساختن چنان افسانه‌هائى، پيروى از تعصبات دينى و مذهبى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در نظر داشته تا در راه عناد و دشمنى با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برخى او را متهم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و درستى معالم اسلامى ايجاد شك و ترديد نمايد، و با انحراف دانشمندان از واقعيت‌ها، و ايجاد موانع و مشكلات بر سر راه بحث و تحقق آن‌ها، از اسلام چهره‌اى كاملاً مسخ شده و خود خواسته بسازد و به جهانيان معرفى كند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سيف در اين راه افسانه‌هاى خود را چنان با زيركى و تردستى در لابه‌لاى تاريخ اسلام جاسازى كرده و به آن‌ها صورت واقعيت داده است كه شخص در بدو امر مى‌پندارد كه مگر به راستى اينان چهره‌هاى حقيقى تاريخ بود، هر كدامشان به سهم </w:t>
      </w:r>
    </w:p>
    <w:p>
      <w:pPr>
        <w:pStyle w:val="BookText"/>
        <w:rPr/>
      </w:pPr>
      <w:r>
        <w:rPr>
          <w:rFonts w:ascii="IRNazanin" w:hAnsi="IRNazanin" w:eastAsia="IRNazanin"/>
          <w:color w:val="111111"/>
          <w:sz w:val="28"/>
          <w:sz w:val="28"/>
          <w:szCs w:val="28"/>
          <w:rtl w:val="true"/>
          <w:lang w:bidi="fa-IR"/>
        </w:rPr>
        <w:t>خود نقشى بر عهده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امر موردى بوده تا نام چنان قهرمانان خيالى در كتاب‌هاى معظم تراجم رجال و صحابى رسول خدا راه يابد، و به عنوان وجودى حقيقى و مسلّم در كنار ديگر اصحاب واقعى پيغمبر خدا به صف بنشينند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امروز كه در پرتو علم و تحقيق، و پس از گذشتن بيش از دوازده قرن از ورد آن افسانه‌ها در تاريخ اسلام، چون خواستيم تا نقاب از چهرۀ اين همه فريب‌ها و دروغ‌ها برداريم، و حقايق تاريخ اسلام را همچنان كه واقع شده‌اند پيش روى برادران مسلمان خود قرار دهيم، عزيزانى چهره از ما برگردانيده، روى ترش كردند، و بزرگانى نيز از خشم و نفرت ما سينه مالامال ساختند، تا آنجا كه همين واكنش‌ها، به توقيف و جلوگيرى از انتشار قسمتى از اين مجموعه منجر شد، و خدا مى‌داند كه چه وقت ما موفق به انتشار آن‌ها بشويم</w:t>
      </w:r>
      <w:r>
        <w:rPr>
          <w:rFonts w:eastAsia="IRNazanin" w:cs="IRNazanin"/>
          <w:color w:val="111111"/>
          <w:sz w:val="28"/>
          <w:szCs w:val="28"/>
          <w:rtl w:val="true"/>
          <w:lang w:bidi="fa-IR"/>
        </w:rPr>
        <w:t>.</w:t>
      </w:r>
      <w:r>
        <w:rPr>
          <w:rStyle w:val="FootnoteAnchor"/>
          <w:rtl w:val="true"/>
        </w:rPr>
        <w:footnoteReference w:id="59"/>
      </w:r>
      <w:bookmarkStart w:id="511" w:name="pg16606_187907"/>
    </w:p>
    <w:p>
      <w:pPr>
        <w:pStyle w:val="Heading5"/>
        <w:numPr>
          <w:ilvl w:val="4"/>
          <w:numId w:val="1"/>
        </w:numPr>
        <w:rPr/>
      </w:pPr>
      <w:bookmarkStart w:id="512" w:name="__RefHeading___Toc11041899_1280447820"/>
      <w:bookmarkStart w:id="513" w:name="_Toc178"/>
      <w:bookmarkEnd w:id="511"/>
      <w:bookmarkEnd w:id="512"/>
      <w:r>
        <w:rPr>
          <w:rtl w:val="true"/>
        </w:rPr>
        <w:t>مدارك، و مصادر بحث</w:t>
      </w:r>
      <w:bookmarkEnd w:id="513"/>
    </w:p>
    <w:p>
      <w:pPr>
        <w:pStyle w:val="BookText"/>
        <w:rPr/>
      </w:pPr>
      <w:r>
        <w:rPr>
          <w:rFonts w:ascii="Amiri" w:hAnsi="Amiri" w:eastAsia="Amiri" w:cs="Amiri"/>
          <w:color w:val="111111"/>
          <w:sz w:val="28"/>
          <w:sz w:val="28"/>
          <w:szCs w:val="28"/>
          <w:rtl w:val="true"/>
          <w:lang w:bidi="ar-SA"/>
        </w:rPr>
        <w:t>نسب خزيمۀ ذو الشهادتين 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جمهرۀ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ذيل المذيل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معرفۀ الصحابه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مستدرك حاكم جلد 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داستان خريدارى اسب، و لقب ذو الشهادتين خزيمه 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eastAsia="IRNazanin" w:cs="IRNazanin"/>
          <w:color w:val="111111"/>
          <w:sz w:val="28"/>
          <w:szCs w:val="28"/>
          <w:lang w:bidi="fa-IR"/>
        </w:rPr>
        <w:t>215/5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w:t>
      </w:r>
      <w:r>
        <w:rPr>
          <w:rFonts w:eastAsia="IRNazanin" w:cs="IRNazanin"/>
          <w:color w:val="111111"/>
          <w:sz w:val="28"/>
          <w:szCs w:val="28"/>
          <w:lang w:bidi="fa-IR"/>
        </w:rPr>
        <w:t>378/4</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اسد الغابه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اثير شرح حال خزيمه،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شرح حال سواء يا سواد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در شرح حال خزيمه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جمع‌آورى قرآن عمر، و مفاخرۀ اوس به خزيمه 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eastAsia="IRNazanin" w:cs="IRNazanin"/>
          <w:color w:val="111111"/>
          <w:sz w:val="28"/>
          <w:szCs w:val="28"/>
          <w:lang w:bidi="fa-IR"/>
        </w:rPr>
        <w:t>189/5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eastAsia="IRNazanin" w:cs="IRNazanin"/>
          <w:color w:val="111111"/>
          <w:sz w:val="28"/>
          <w:szCs w:val="28"/>
          <w:lang w:bidi="fa-IR"/>
        </w:rPr>
        <w:t>425/1</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جمع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سورۀ </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بغدادى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شركت خزيمه در جنگ‌هاى امام 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در شرح حال عمار </w:t>
      </w:r>
      <w:r>
        <w:rPr>
          <w:rFonts w:eastAsia="IRNazanin" w:cs="IRNazanin"/>
          <w:color w:val="111111"/>
          <w:sz w:val="28"/>
          <w:szCs w:val="28"/>
          <w:rtl w:val="true"/>
          <w:lang w:bidi="fa-IR"/>
        </w:rPr>
        <w:t>(</w:t>
      </w:r>
      <w:r>
        <w:rPr>
          <w:rFonts w:eastAsia="IRNazanin" w:cs="IRNazanin"/>
          <w:color w:val="111111"/>
          <w:sz w:val="28"/>
          <w:szCs w:val="28"/>
          <w:lang w:bidi="fa-IR"/>
        </w:rPr>
        <w:t>359/3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بلاذرى </w:t>
      </w:r>
      <w:r>
        <w:rPr>
          <w:rFonts w:eastAsia="IRNazanin" w:cs="IRNazanin"/>
          <w:color w:val="111111"/>
          <w:sz w:val="28"/>
          <w:szCs w:val="28"/>
          <w:rtl w:val="true"/>
          <w:lang w:bidi="fa-IR"/>
        </w:rPr>
        <w:t>(</w:t>
      </w:r>
      <w:r>
        <w:rPr>
          <w:rFonts w:eastAsia="IRNazanin" w:cs="IRNazanin"/>
          <w:color w:val="111111"/>
          <w:sz w:val="28"/>
          <w:szCs w:val="28"/>
          <w:lang w:bidi="fa-IR"/>
        </w:rPr>
        <w:t>170/1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حال خزيمه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w:t>
      </w:r>
      <w:r>
        <w:rPr>
          <w:rFonts w:eastAsia="IRNazanin" w:cs="IRNazanin"/>
          <w:color w:val="111111"/>
          <w:sz w:val="28"/>
          <w:szCs w:val="28"/>
          <w:rtl w:val="true"/>
          <w:lang w:bidi="fa-IR"/>
        </w:rPr>
        <w:t>(</w:t>
      </w:r>
      <w:r>
        <w:rPr>
          <w:rFonts w:eastAsia="IRNazanin" w:cs="IRNazanin"/>
          <w:color w:val="111111"/>
          <w:sz w:val="28"/>
          <w:szCs w:val="28"/>
          <w:lang w:bidi="fa-IR"/>
        </w:rPr>
        <w:t>114/2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ابن عساكر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eastAsia="IRNazanin" w:cs="IRNazanin"/>
          <w:color w:val="111111"/>
          <w:sz w:val="28"/>
          <w:szCs w:val="28"/>
          <w:lang w:bidi="fa-IR"/>
        </w:rPr>
        <w:t>214/5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ذيل المذيل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طبرى در شرح حال عمار ياسر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بغدادى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دروغ‌هاى سيف دربارۀ عمار ياسر 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 واقدى را در مورد فرماندارى عمار ياسر از جانب خليفه عمر در كوفه را، با روايت سيف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عزل او، با هم مقايسه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2672/1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زياد بن حنظله و امام عليه السلام، و روايات پنج‌گانۀ سيف 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طبرى</w:t>
      </w:r>
      <w:r>
        <w:rPr>
          <w:rFonts w:eastAsia="IRNazanin" w:cs="IRNazanin"/>
          <w:color w:val="111111"/>
          <w:sz w:val="28"/>
          <w:szCs w:val="28"/>
          <w:rtl w:val="true"/>
          <w:lang w:bidi="fa-IR"/>
        </w:rPr>
        <w:t>» (</w:t>
      </w:r>
      <w:r>
        <w:rPr>
          <w:rFonts w:eastAsia="IRNazanin" w:cs="IRNazanin"/>
          <w:color w:val="111111"/>
          <w:sz w:val="28"/>
          <w:szCs w:val="28"/>
          <w:lang w:bidi="fa-IR"/>
        </w:rPr>
        <w:t>3095/1</w:t>
      </w:r>
      <w:r>
        <w:rPr>
          <w:rFonts w:eastAsia="IRNazanin" w:cs="IRNazanin"/>
          <w:color w:val="111111"/>
          <w:sz w:val="28"/>
          <w:szCs w:val="28"/>
          <w:rtl w:val="true"/>
          <w:lang w:bidi="fa-IR"/>
        </w:rPr>
        <w:t>-</w:t>
      </w:r>
      <w:r>
        <w:rPr>
          <w:rFonts w:eastAsia="IRNazanin" w:cs="IRNazanin"/>
          <w:color w:val="111111"/>
          <w:sz w:val="28"/>
          <w:szCs w:val="28"/>
          <w:lang w:bidi="fa-IR"/>
        </w:rPr>
        <w:t>3096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پنج روايت را پشت سر هم آورده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بغدادى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دو روايت نخستين را آورده است</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موجود در كتابخانۀ ظاهريه دمشق، زير شمارۀ </w:t>
      </w:r>
      <w:r>
        <w:rPr>
          <w:rFonts w:eastAsia="IRNazanin" w:cs="IRNazanin"/>
          <w:color w:val="111111"/>
          <w:sz w:val="28"/>
          <w:szCs w:val="28"/>
          <w:rtl w:val="true"/>
          <w:lang w:bidi="fa-IR"/>
        </w:rPr>
        <w:t>(</w:t>
      </w:r>
      <w:r>
        <w:rPr>
          <w:rFonts w:eastAsia="IRNazanin" w:cs="IRNazanin"/>
          <w:color w:val="111111"/>
          <w:sz w:val="28"/>
          <w:szCs w:val="28"/>
          <w:lang w:bidi="fa-IR"/>
        </w:rPr>
        <w:t>3370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پنجم صفحات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كه روايت دوم را از طريق سيف آورده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بررسى اسناد روايات سيف 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الجرح و التعديل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 خزيمه و ديگر اصحاب دربارۀ امام 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يعقوبى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فتوح اعثم</w:t>
      </w:r>
      <w:r>
        <w:rPr>
          <w:rFonts w:eastAsia="IRNazanin" w:cs="IRNazanin"/>
          <w:color w:val="111111"/>
          <w:sz w:val="28"/>
          <w:szCs w:val="28"/>
          <w:rtl w:val="true"/>
          <w:lang w:bidi="fa-IR"/>
        </w:rPr>
        <w:t>» (</w:t>
      </w:r>
      <w:r>
        <w:rPr>
          <w:rFonts w:eastAsia="IRNazanin" w:cs="IRNazanin"/>
          <w:color w:val="111111"/>
          <w:sz w:val="28"/>
          <w:szCs w:val="28"/>
          <w:lang w:bidi="fa-IR"/>
        </w:rPr>
        <w:t>289/2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مسعودى </w:t>
      </w:r>
      <w:r>
        <w:rPr>
          <w:rFonts w:eastAsia="IRNazanin" w:cs="IRNazanin"/>
          <w:color w:val="111111"/>
          <w:sz w:val="28"/>
          <w:szCs w:val="28"/>
          <w:rtl w:val="true"/>
          <w:lang w:bidi="fa-IR"/>
        </w:rPr>
        <w:t>(</w:t>
      </w:r>
      <w:r>
        <w:rPr>
          <w:rFonts w:eastAsia="IRNazanin" w:cs="IRNazanin"/>
          <w:color w:val="111111"/>
          <w:sz w:val="28"/>
          <w:szCs w:val="28"/>
          <w:lang w:bidi="fa-IR"/>
        </w:rPr>
        <w:t>366/2</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بدريون و ديگر اصحاب در جنگ‌هاى امام 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بن خياط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مزاحم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يعقوبى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مسعودى </w:t>
      </w:r>
      <w:r>
        <w:rPr>
          <w:rFonts w:eastAsia="IRNazanin" w:cs="IRNazanin"/>
          <w:color w:val="111111"/>
          <w:sz w:val="28"/>
          <w:szCs w:val="28"/>
          <w:rtl w:val="true"/>
          <w:lang w:bidi="fa-IR"/>
        </w:rPr>
        <w:t>(</w:t>
      </w:r>
      <w:r>
        <w:rPr>
          <w:rFonts w:eastAsia="IRNazanin" w:cs="IRNazanin"/>
          <w:color w:val="111111"/>
          <w:sz w:val="28"/>
          <w:szCs w:val="28"/>
          <w:lang w:bidi="fa-IR"/>
        </w:rPr>
        <w:t>394/2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كشته شدن خزيمه ذو الشهادتين 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در شرح حال عمار ياسر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بغدادى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مزاحم صفحۀ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بحثى در افسانۀ خزيمه 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بغدادى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اصابۀ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شرح حال ذو الشهادتين زير شمارۀ </w:t>
      </w:r>
    </w:p>
    <w:p>
      <w:pPr>
        <w:pStyle w:val="BookText"/>
        <w:rPr/>
      </w:pP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خزيمۀ غير ذو الشهادتين زير شمارۀ </w:t>
      </w:r>
      <w:r>
        <w:rPr>
          <w:rFonts w:eastAsia="Amiri" w:cs="Amiri" w:ascii="Amiri" w:hAnsi="Amiri"/>
          <w:color w:val="111111"/>
          <w:sz w:val="28"/>
          <w:szCs w:val="28"/>
          <w:lang w:bidi="ar-SA"/>
        </w:rPr>
        <w:t>2252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ابو الفضل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خلدون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تعليق امير شكيب ارسلان در همين صفحه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سبا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افست تهران سال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شرح حال سيف بن عمر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صد و پنجاه صحابى ساختگى</w:t>
      </w:r>
    </w:p>
    <w:p>
      <w:pPr>
        <w:pStyle w:val="BookText"/>
        <w:rPr/>
      </w:pPr>
      <w:r>
        <w:rPr>
          <w:rFonts w:ascii="Amiri" w:hAnsi="Amiri" w:eastAsia="Amiri" w:cs="Amiri"/>
          <w:color w:val="111111"/>
          <w:sz w:val="28"/>
          <w:sz w:val="28"/>
          <w:szCs w:val="28"/>
          <w:rtl w:val="true"/>
          <w:lang w:bidi="ar-SA"/>
        </w:rPr>
        <w:t>صحابيان همنام</w:t>
      </w:r>
    </w:p>
    <w:p>
      <w:pPr>
        <w:pStyle w:val="BookText"/>
        <w:rPr/>
      </w:pPr>
      <w:r>
        <w:rPr>
          <w:rFonts w:ascii="Amiri" w:hAnsi="Amiri" w:eastAsia="Amiri" w:cs="Amiri"/>
          <w:color w:val="111111"/>
          <w:sz w:val="28"/>
          <w:sz w:val="28"/>
          <w:szCs w:val="28"/>
          <w:rtl w:val="true"/>
          <w:lang w:bidi="ar-SA"/>
        </w:rPr>
        <w:t>صحابيان همنام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سماك بن خرشه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دجانه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سماك بن خرشه جعفى تباعى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سماك بن خرشۀ غير ابو دجانه،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آفريده</w:t>
      </w:r>
      <w:r>
        <w:rPr>
          <w:rFonts w:eastAsia="Amiri" w:cs="Amiri" w:ascii="Amiri" w:hAnsi="Amiri"/>
          <w:color w:val="111111"/>
          <w:sz w:val="28"/>
          <w:szCs w:val="28"/>
          <w:rtl w:val="true"/>
          <w:lang w:bidi="ar-SA"/>
        </w:rPr>
        <w:t xml:space="preserve">). </w:t>
      </w:r>
      <w:bookmarkStart w:id="514" w:name="pg16606_187912"/>
    </w:p>
    <w:p>
      <w:pPr>
        <w:pStyle w:val="BookText"/>
        <w:rPr/>
      </w:pPr>
      <w:bookmarkEnd w:id="514"/>
      <w:r>
        <w:rPr>
          <w:rFonts w:ascii="IRNazanin" w:hAnsi="IRNazanin" w:eastAsia="IRNazanin"/>
          <w:color w:val="111111"/>
          <w:sz w:val="28"/>
          <w:sz w:val="28"/>
          <w:szCs w:val="28"/>
          <w:rtl w:val="true"/>
          <w:lang w:bidi="fa-IR"/>
        </w:rPr>
        <w:t>صد و پنجاه صحابى ساختگى</w:t>
      </w:r>
    </w:p>
    <w:p>
      <w:pPr>
        <w:pStyle w:val="Heading4"/>
        <w:numPr>
          <w:ilvl w:val="3"/>
          <w:numId w:val="1"/>
        </w:numPr>
        <w:rPr/>
      </w:pPr>
      <w:bookmarkStart w:id="515" w:name="__RefHeading___Toc11041901_1280447820"/>
      <w:bookmarkStart w:id="516" w:name="_Toc179"/>
      <w:bookmarkEnd w:id="515"/>
      <w:r>
        <w:rPr>
          <w:rtl w:val="true"/>
        </w:rPr>
        <w:t>صحابيان همنام</w:t>
      </w:r>
      <w:bookmarkEnd w:id="516"/>
    </w:p>
    <w:p>
      <w:pPr>
        <w:pStyle w:val="Heading5"/>
        <w:numPr>
          <w:ilvl w:val="4"/>
          <w:numId w:val="1"/>
        </w:numPr>
        <w:rPr/>
      </w:pPr>
      <w:bookmarkStart w:id="517" w:name="__RefHeading___Toc11041903_1280447820"/>
      <w:bookmarkStart w:id="518" w:name="_Toc180"/>
      <w:bookmarkEnd w:id="517"/>
      <w:r>
        <w:rPr>
          <w:rtl w:val="true"/>
        </w:rPr>
        <w:t>اشاره</w:t>
      </w:r>
      <w:bookmarkEnd w:id="518"/>
    </w:p>
    <w:p>
      <w:pPr>
        <w:pStyle w:val="BookText"/>
        <w:rPr/>
      </w:pPr>
      <w:r>
        <w:rPr>
          <w:rFonts w:ascii="Amiri" w:hAnsi="Amiri" w:eastAsia="Amiri" w:cs="Amiri"/>
          <w:color w:val="111111"/>
          <w:sz w:val="28"/>
          <w:sz w:val="28"/>
          <w:szCs w:val="28"/>
          <w:rtl w:val="true"/>
          <w:lang w:bidi="ar-SA"/>
        </w:rPr>
        <w:t xml:space="preserve">سماك بن خرشۀ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دجانه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سماك بن خرشۀ جعفى، تابعى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دجانۀ انصارى و شمشير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دجانۀ انصارى در جنگ يمامه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سماك بن خرشۀ جعفى تابعى در جنگ صفين</w:t>
      </w:r>
      <w:r>
        <w:rPr>
          <w:rFonts w:eastAsia="IRNazanin" w:cs="IRNazanin"/>
          <w:color w:val="111111"/>
          <w:sz w:val="28"/>
          <w:szCs w:val="28"/>
          <w:rtl w:val="true"/>
          <w:lang w:bidi="fa-IR"/>
        </w:rPr>
        <w:t xml:space="preserve">. </w:t>
      </w:r>
      <w:bookmarkStart w:id="519" w:name="pg16606_187913"/>
    </w:p>
    <w:p>
      <w:pPr>
        <w:pStyle w:val="Heading5"/>
        <w:numPr>
          <w:ilvl w:val="4"/>
          <w:numId w:val="1"/>
        </w:numPr>
        <w:rPr/>
      </w:pPr>
      <w:bookmarkStart w:id="520" w:name="__RefHeading___Toc11041905_1280447820"/>
      <w:bookmarkStart w:id="521" w:name="_Toc181"/>
      <w:bookmarkEnd w:id="519"/>
      <w:bookmarkEnd w:id="520"/>
      <w:r>
        <w:rPr>
          <w:rtl w:val="true"/>
        </w:rPr>
        <w:t>سماك بن خرشۀ انصارى</w:t>
      </w:r>
      <w:r>
        <w:rPr>
          <w:rtl w:val="true"/>
        </w:rPr>
        <w:t xml:space="preserve">: </w:t>
      </w:r>
      <w:r>
        <w:rPr>
          <w:rtl w:val="true"/>
        </w:rPr>
        <w:t>ابو دجانه</w:t>
      </w:r>
      <w:bookmarkEnd w:id="521"/>
    </w:p>
    <w:p>
      <w:pPr>
        <w:pStyle w:val="Heading6"/>
        <w:numPr>
          <w:ilvl w:val="5"/>
          <w:numId w:val="1"/>
        </w:numPr>
        <w:rPr/>
      </w:pPr>
      <w:bookmarkStart w:id="522" w:name="__RefHeading___Toc11041907_1280447820"/>
      <w:bookmarkStart w:id="523" w:name="_Toc182"/>
      <w:bookmarkEnd w:id="522"/>
      <w:r>
        <w:rPr>
          <w:rtl w:val="true"/>
        </w:rPr>
        <w:t>اشاره</w:t>
      </w:r>
      <w:bookmarkEnd w:id="523"/>
    </w:p>
    <w:p>
      <w:pPr>
        <w:pStyle w:val="BookText"/>
        <w:rPr/>
      </w:pPr>
      <w:r>
        <w:rPr>
          <w:rFonts w:ascii="IRNazanin" w:hAnsi="IRNazanin" w:eastAsia="IRNazanin"/>
          <w:color w:val="111111"/>
          <w:sz w:val="28"/>
          <w:sz w:val="28"/>
          <w:szCs w:val="28"/>
          <w:rtl w:val="true"/>
          <w:lang w:bidi="fa-IR"/>
        </w:rPr>
        <w:t xml:space="preserve">در اين بخش از كتاب، بحث ما پيرامون سه چهره كه هر كدام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سماك، و فرزند خرشه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مى‌شده‌اند به شرح زير دور مى‌زند</w:t>
      </w:r>
      <w:r>
        <w:rPr>
          <w:rFonts w:eastAsia="IRNazanin" w:cs="IRNazanin"/>
          <w:color w:val="111111"/>
          <w:sz w:val="28"/>
          <w:szCs w:val="28"/>
          <w:rtl w:val="true"/>
          <w:lang w:bidi="fa-IR"/>
        </w:rPr>
        <w:t>:</w:t>
      </w:r>
    </w:p>
    <w:p>
      <w:pPr>
        <w:pStyle w:val="Heading6"/>
        <w:numPr>
          <w:ilvl w:val="5"/>
          <w:numId w:val="1"/>
        </w:numPr>
        <w:rPr/>
      </w:pPr>
      <w:bookmarkStart w:id="524" w:name="__RefHeading___Toc11041909_1280447820"/>
      <w:bookmarkStart w:id="525" w:name="_Toc183"/>
      <w:bookmarkEnd w:id="524"/>
      <w:r>
        <w:rPr>
          <w:rtl w:val="true"/>
        </w:rPr>
        <w:t>ابو دجانه و شمشير رسول خدا</w:t>
      </w:r>
      <w:bookmarkEnd w:id="525"/>
    </w:p>
    <w:p>
      <w:pPr>
        <w:pStyle w:val="BookText"/>
        <w:rPr/>
      </w:pPr>
      <w:r>
        <w:rPr>
          <w:rFonts w:ascii="Amiri" w:hAnsi="Amiri" w:eastAsia="Amiri" w:cs="Amiri"/>
          <w:color w:val="111111"/>
          <w:sz w:val="28"/>
          <w:sz w:val="28"/>
          <w:szCs w:val="28"/>
          <w:rtl w:val="true"/>
          <w:lang w:bidi="ar-SA"/>
        </w:rPr>
        <w:t xml:space="preserve">ابو دجانه، سماك بن خرشۀ انصارى،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سماك بن اوس بن خرشه، ابو دجانۀ انصارى ساعدى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شجاع و دلير، و رزم‌آورى و مشهور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دجانه به همراهى رسول خدا در جنگ بدر شركت فعال داشته، و در ديگر جنگ‌هاى اسلام عليه شرك و نفاق شمشير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تاريخ‌نويسان آورده‌اند كه رسول خدا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شمشيرى را به دست گرفت و روى به رزمندگان اسلام كرده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كسى حق اين شمشير را ادا مى‌كند؟</w:t>
      </w:r>
    </w:p>
    <w:p>
      <w:pPr>
        <w:pStyle w:val="BookText"/>
        <w:rPr/>
      </w:pPr>
      <w:r>
        <w:rPr>
          <w:rFonts w:ascii="IRNazanin" w:hAnsi="IRNazanin" w:eastAsia="IRNazanin"/>
          <w:color w:val="111111"/>
          <w:sz w:val="28"/>
          <w:sz w:val="28"/>
          <w:szCs w:val="28"/>
          <w:rtl w:val="true"/>
          <w:lang w:bidi="fa-IR"/>
        </w:rPr>
        <w:t>زبير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جاى خود برخاسته گفتم،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خدا به سخنم اعتنائى نفرمود،</w:t>
      </w:r>
      <w:r>
        <w:rPr>
          <w:rStyle w:val="FootnoteAnchor"/>
          <w:rtl w:val="true"/>
        </w:rPr>
        <w:footnoteReference w:id="60"/>
      </w:r>
      <w:r>
        <w:rPr>
          <w:rFonts w:ascii="IRNazanin" w:hAnsi="IRNazanin" w:eastAsia="IRNazanin"/>
          <w:color w:val="111111"/>
          <w:sz w:val="28"/>
          <w:sz w:val="28"/>
          <w:szCs w:val="28"/>
          <w:rtl w:val="true"/>
          <w:lang w:bidi="fa-IR"/>
        </w:rPr>
        <w:t>و همچنان سخن اول خود را تكرار كرد چه كسى حق اين شمشير را ادا مى‌كند؟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دجانه سماك بن خرشه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جاى برخاست و گفت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حق آن را ادا مى‌كنم، حقش كدام است؟ رسول خدا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كه با آن مسلمانى را به قتل نرسانى، و از جنگ كافرى نگريزى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شمير را در دست ابو دجانه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طبرى همين داستان را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در جنگ احد شمشيرى را به دست گرفته، آن را در ميان ياران خود مى‌گردانيد و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كسى حق اين شمشير را ادا مى‌كند؟ مردانى از جاى خود برخاسته آمادگى خود را براى اداى حق آن ابراز داشتند، ولى پيغمبر خدا به اعلام آمادگى آن‌ها اعتنائى نفرمود، تا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جانى خود برخاست و 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اين شمشير چيست؟ آن حضرت پاسخ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كه با آن آن‌قدر بر دشمنان ضربه وارد كنى، تا كج شود</w:t>
      </w:r>
      <w:r>
        <w:rPr>
          <w:rFonts w:eastAsia="Amiri" w:cs="Amiri" w:ascii="Amiri" w:hAnsi="Amiri"/>
          <w:color w:val="111111"/>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ابو دجانه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حق اين شمشير را ادا مى‌كنم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آن‌وقت رسول خدا شمشير را در دست ابو دجانه نهاد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دجانه مردى شجاع و دلير، و رزم‌آورى كار آزموده بود، و در پهنۀ نبرد به خودنمائى و خودستائى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دستاورى سرخ رنگ داشت كه معرّف او به شمار مى‌رفت چه، هر وقت كه ابو دجانه آن را بر سر مى‌بست مردم مى‌دانستند كه بودجانه مى‌جنگد، و حق جنگ را ادا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دجانه پس از اين كه شمشير را از دست رسول خدا گرفت، بين دو سپاه خودستائى، و خودنمائى پرداخت و بر خود باليدن گرفت، و متكبرانه قدم برمى‌داشت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چون حركات ابو دجانه را مشاهده كرد فرمود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چنين راه رفتن را دشمن دارد، مگر در اين مقام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زبير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هنگامۀ آن جنگ هيچ هماوردى در مقابل ابو دجانه قرار نمى‌گرفت، مگر اين كه به ضرب شمشير او از پاى درمى‌آمد، او صفوف دشمن را از هم مى‌دريد و پيش مى‌رفت و هر مانعى را از پيش پاى خود به ضرب آن شمشير برمى‌داشت، تا اين كه در دامنۀ كوه به گروهى از زنان قريش برخورد نمود كه دف‌زنان براى تهييج رزمندگان قريش چنين مى‌خواندند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دختران زهره ستارۀ صبحگاهى هستيم، اگر در ميدان جنگ پيش‌روى كنيد، با شما هم آغوش 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بسترهاى نرم براى شما مى‌گسترانيم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دجانه به جانب آن‌ها حمله برد و شمشير را بلند كرد تا برايشان فرود آورد، ولى به ناگاه از آن‌ها روى بگردانيد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علت اين حركت ناگهانى او را جويا شد، ابو دجانه در پاسخ زبير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شمشير رسول خدا را ارزشمندتر از آن ديدم كه با آن زنى را بكشم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روزگارى گذشت تا اين كه جنگ يمامه پيش آمد، و بر اثر فشار سپاهيان اسلام، مسيلمه و پيروانش ناگزير گرديدند كه خود به درون باغى انداخته آن را جان‌پناه خود قرار دهند، و از همان‌جا با قواى مسلمين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بر اثر حملات تدافعى سپاهيان مسيلمه قادر نبودند كه به درون باغ نفوذ كنند، تا اين كه ابو دجانه خود يك تنه پيش رفت و خويشتن را از طرف دروازۀ باغ به درون آن افكند كه بر اثر آن پايش آسيب ديد و بشكست، اما با همان پاى شكسته چندان بر دروازۀ باغ مقاومت نمود و از كفار بكشت تا اين كه مسلمانان سر رسيدند، و به درون باغ يورش بردند و به كار مسيلمه، و ادعيا دروغ او پايان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 دجانه در همان گيرودار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عمر، ابن عبد البر، و ديگر دانشمندانى كه از او پيروى كرده‌اند در اينجا به اشتباه افتاده مى‌نويسند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مى‌شود كه ابو دجانه در آن جنگ كشته نشد، بلكه زنده ماند و در جنگ صفين در كنار اميرالمؤمنين على عليه السلام در جنگ با معاويه شركت كرده است</w:t>
      </w:r>
      <w:r>
        <w:rPr>
          <w:rFonts w:eastAsia="IRNazanin" w:cs="IRNazanin"/>
          <w:color w:val="111111"/>
          <w:sz w:val="28"/>
          <w:szCs w:val="28"/>
          <w:rtl w:val="true"/>
          <w:lang w:bidi="fa-IR"/>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صورتى كه آن كسى كه در جنگ صفين و در كنار امام شركت كرده، ابو دجانه سماك بن خرشۀ انصارى نبوده، و صحابى ديگرى همنام با وى بوده است، كه هم اكنون به شرح مى‌پردازيم</w:t>
      </w:r>
      <w:r>
        <w:rPr>
          <w:rFonts w:eastAsia="IRNazanin" w:cs="IRNazanin"/>
          <w:color w:val="111111"/>
          <w:sz w:val="28"/>
          <w:szCs w:val="28"/>
          <w:rtl w:val="true"/>
          <w:lang w:bidi="fa-IR"/>
        </w:rPr>
        <w:t xml:space="preserve">. </w:t>
      </w:r>
      <w:bookmarkStart w:id="526" w:name="pg16606_187917"/>
    </w:p>
    <w:p>
      <w:pPr>
        <w:pStyle w:val="Heading5"/>
        <w:numPr>
          <w:ilvl w:val="4"/>
          <w:numId w:val="1"/>
        </w:numPr>
        <w:rPr/>
      </w:pPr>
      <w:bookmarkStart w:id="527" w:name="__RefHeading___Toc11041911_1280447820"/>
      <w:bookmarkStart w:id="528" w:name="_Toc184"/>
      <w:bookmarkEnd w:id="526"/>
      <w:bookmarkEnd w:id="527"/>
      <w:r>
        <w:rPr>
          <w:rtl w:val="true"/>
        </w:rPr>
        <w:t>سماك بن خرشۀ جعفى، تابعى</w:t>
      </w:r>
      <w:bookmarkEnd w:id="528"/>
    </w:p>
    <w:p>
      <w:pPr>
        <w:pStyle w:val="BookText"/>
        <w:rPr/>
      </w:pPr>
      <w:r>
        <w:rPr>
          <w:rFonts w:ascii="Amiri" w:hAnsi="Amiri" w:eastAsia="Amiri" w:cs="Amiri"/>
          <w:color w:val="111111"/>
          <w:sz w:val="28"/>
          <w:sz w:val="28"/>
          <w:szCs w:val="28"/>
          <w:rtl w:val="true"/>
          <w:lang w:bidi="ar-SA"/>
        </w:rPr>
        <w:t xml:space="preserve">نصر بن مزاحم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سماك بن خرشه كه جزء سواره نظام على عليه السلام در جنگ صفين مى‌جنگيد چنين به حماسه‌سرائى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غسانيان به هنگام تصميم‌گيرى به خوبى مى‌دانستند كه ما در پهنۀ كارزار، و جنگيدن با دشمنان چون شعله‌هاى آتش، فروزان و سوزانيم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هنگام جوان‌مردى و گذشت، انگشت‌نماى همگان، و سر دستۀ رزم‌آوران و قهرمانانيم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بنابراين معلوم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سماك بن خرشۀ جعفى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گروه انصار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طايفۀ انصار از دو قبيلۀ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و 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سلالۀ زيد بن كهلان بن سبا مى‌باشند كه به سال‌ها پيش از مهاجرت رسول خدا به مدينه آمده در آنجا ساكن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حساب، سماك بن خرشه‌اى كه در جنگ صفين و در كنار امام عليه السلام شركت كرده است، جعفى است كه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العشيره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سلالۀ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عريب بن زيد بن كهلان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اجدادش در يكى از آبادى‌هاى يمن كه تا صنعاء در حدود چهل و دو فرسنگ فاصله دارد ساكن، و هم آنجا به نامشان خوانده شده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همين توقف اين طايفه در يمن موجب گرديده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نسب ايشان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اختصاص به نسب انصار دارد نياورد</w:t>
      </w:r>
      <w:r>
        <w:rPr>
          <w:rFonts w:eastAsia="IRNazanin" w:cs="IRNazanin"/>
          <w:color w:val="111111"/>
          <w:sz w:val="28"/>
          <w:szCs w:val="28"/>
          <w:rtl w:val="true"/>
          <w:lang w:bidi="fa-IR"/>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صد و پنجاه صحابى ساختگى</w:t>
      </w:r>
    </w:p>
    <w:p>
      <w:pPr>
        <w:pStyle w:val="BookText"/>
        <w:rPr/>
      </w:pPr>
      <w:r>
        <w:rPr>
          <w:rFonts w:ascii="Amiri" w:hAnsi="Amiri" w:eastAsia="Amiri" w:cs="Amiri"/>
          <w:color w:val="111111"/>
          <w:sz w:val="28"/>
          <w:sz w:val="28"/>
          <w:szCs w:val="28"/>
          <w:rtl w:val="true"/>
          <w:lang w:bidi="ar-SA"/>
        </w:rPr>
        <w:t>صحابيان همنام</w:t>
      </w:r>
    </w:p>
    <w:p>
      <w:pPr>
        <w:pStyle w:val="BookText"/>
        <w:rPr/>
      </w:pPr>
      <w:r>
        <w:rPr>
          <w:rFonts w:ascii="Amiri" w:hAnsi="Amiri" w:eastAsia="Amiri" w:cs="Amiri"/>
          <w:color w:val="111111"/>
          <w:sz w:val="28"/>
          <w:sz w:val="28"/>
          <w:szCs w:val="28"/>
          <w:rtl w:val="true"/>
          <w:lang w:bidi="ar-SA"/>
        </w:rPr>
        <w:t xml:space="preserve">سماك بن خرشۀ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از ابو دجانه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سرنوشت زنان شوهرازدست‌دادۀ قحطانى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سماك بن خرشه در پست فرماندهى پادگان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سماك بن خرشه در محضر خليفه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سماك بن خرشه در پست فرماندارى 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بررسى اسناد احاديث سيف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حقايق تاريخى، و افسانه‌هاى سيف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عروۀ خيل طائى مأمور فتح همدان و دستبى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عروه در محضر خليفه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نتيجۀ بحث و بررسى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دانشمندانى كه افسانۀ سماك سيف را نقل كرده‌اند</w:t>
      </w:r>
      <w:r>
        <w:rPr>
          <w:rFonts w:eastAsia="Amiri" w:cs="Amiri" w:ascii="Amiri" w:hAnsi="Amiri"/>
          <w:color w:val="111111"/>
          <w:sz w:val="28"/>
          <w:szCs w:val="28"/>
          <w:rtl w:val="true"/>
          <w:lang w:bidi="ar-SA"/>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9" w:name="pg16606_187921"/>
      <w:bookmarkStart w:id="530" w:name="pg16606_187921"/>
      <w:bookmarkEnd w:id="530"/>
    </w:p>
    <w:p>
      <w:pPr>
        <w:pStyle w:val="Heading3"/>
        <w:numPr>
          <w:ilvl w:val="2"/>
          <w:numId w:val="1"/>
        </w:numPr>
        <w:rPr/>
      </w:pPr>
      <w:bookmarkStart w:id="531" w:name="pg16606_187921"/>
      <w:bookmarkStart w:id="532" w:name="__RefHeading___Toc11041913_1280447820"/>
      <w:bookmarkStart w:id="533" w:name="_Toc185"/>
      <w:bookmarkEnd w:id="531"/>
      <w:bookmarkEnd w:id="532"/>
      <w:r>
        <w:rPr>
          <w:rtl w:val="true"/>
        </w:rPr>
        <w:t>چهل و هشتمين صحابى ساختگى سيف</w:t>
      </w:r>
      <w:r>
        <w:rPr>
          <w:rtl w:val="true"/>
        </w:rPr>
        <w:t xml:space="preserve">: </w:t>
      </w:r>
      <w:r>
        <w:rPr>
          <w:rtl w:val="true"/>
        </w:rPr>
        <w:t xml:space="preserve">سماك بن خرشۀ انصارى </w:t>
      </w:r>
      <w:r>
        <w:rPr>
          <w:rtl w:val="true"/>
        </w:rPr>
        <w:t>(</w:t>
      </w:r>
      <w:r>
        <w:rPr>
          <w:rtl w:val="true"/>
        </w:rPr>
        <w:t>غير از ابو دجانه</w:t>
      </w:r>
      <w:r>
        <w:rPr>
          <w:rtl w:val="true"/>
        </w:rPr>
        <w:t>)</w:t>
      </w:r>
      <w:bookmarkEnd w:id="533"/>
    </w:p>
    <w:p>
      <w:pPr>
        <w:pStyle w:val="Heading4"/>
        <w:numPr>
          <w:ilvl w:val="3"/>
          <w:numId w:val="1"/>
        </w:numPr>
        <w:rPr/>
      </w:pPr>
      <w:bookmarkStart w:id="534" w:name="__RefHeading___Toc11041915_1280447820"/>
      <w:bookmarkStart w:id="535" w:name="_Toc186"/>
      <w:bookmarkEnd w:id="534"/>
      <w:r>
        <w:rPr>
          <w:rtl w:val="true"/>
        </w:rPr>
        <w:t>سرنوشت زنان شوى‌ازدست‌دادۀ قحطانى</w:t>
      </w:r>
      <w:bookmarkEnd w:id="535"/>
    </w:p>
    <w:p>
      <w:pPr>
        <w:pStyle w:val="BookText"/>
        <w:rPr/>
      </w:pPr>
      <w:r>
        <w:rPr>
          <w:rFonts w:ascii="IRNazanin" w:hAnsi="IRNazanin" w:eastAsia="IRNazanin"/>
          <w:color w:val="111111"/>
          <w:sz w:val="28"/>
          <w:sz w:val="28"/>
          <w:szCs w:val="28"/>
          <w:rtl w:val="true"/>
          <w:lang w:bidi="fa-IR"/>
        </w:rPr>
        <w:t>طبرى ضمن حوادث و اتفاقا پس از جنگ قادسيه</w:t>
      </w:r>
      <w:r>
        <w:rPr>
          <w:rStyle w:val="FootnoteAnchor"/>
          <w:rtl w:val="true"/>
        </w:rPr>
        <w:footnoteReference w:id="62"/>
      </w:r>
      <w:r>
        <w:rPr>
          <w:rFonts w:ascii="IRNazanin" w:hAnsi="IRNazanin" w:eastAsia="IRNazanin"/>
          <w:color w:val="111111"/>
          <w:sz w:val="28"/>
          <w:sz w:val="28"/>
          <w:szCs w:val="28"/>
          <w:rtl w:val="true"/>
          <w:lang w:bidi="fa-IR"/>
        </w:rPr>
        <w:t>از قول سيف مطالبى دارد كه قسمتى از آن به طور خلاصه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نتائج جنگ قادسيه اين بود كه هفتصد تن از مردان رزمندۀ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يك هزار تن از جنگجويان قبيلۀ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قحطانى يمانى را به كام خود فرو برد، و زنانشان را بى‌سرپرست رها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غيرت مردان عرب اجازه نداد تا اين يك هزار و هفتصد بانوى شوى از دست داده يمانى همچنان بى‌سرپرست، و آينده‌اى مبهم و تاريك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جوان‌مردى برخاستند و تمام آن‌ها را به عنوان همسران شرعى و قانونى به خانه‌هاى خود بردند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عامر نخعى را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مسألۀ اروى از آن روى بود كه سه تن از سران و معاريف عرب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سماك بن خرشۀ انصارى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غير از ابو دجانۀ معروف،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فرقد ليثى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بكير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پيشنهاد همسرى داده بودند، و اروى در انتخاب يكى از اين سه نام‌آور عرب كه هر كدام امتياز، و ويژگى خاصى را دارا بودند درمانده و حيران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ناگزير وسيلۀ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قعقعاع بن عمرو تميمى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پهلوان عرب، و صحابى بزرگوار كمك فكرى خواست، و قعقاع نيز بزرگوارانه نظر خود را طى يك رباعى به خواهى همسرش به اين مضمون ابلاغ كرد</w:t>
      </w:r>
      <w:r>
        <w:rPr>
          <w:rFonts w:eastAsia="IRNazanin" w:cs="IRNazanin"/>
          <w:color w:val="111111"/>
          <w:sz w:val="28"/>
          <w:szCs w:val="28"/>
          <w:rtl w:val="true"/>
          <w:lang w:bidi="fa-IR"/>
        </w:rPr>
        <w:t xml:space="preserve">: </w:t>
      </w:r>
      <w:bookmarkStart w:id="536" w:name="pg16606_187922"/>
    </w:p>
    <w:p>
      <w:pPr>
        <w:pStyle w:val="BookText"/>
        <w:rPr/>
      </w:pPr>
      <w:bookmarkEnd w:id="536"/>
      <w:r>
        <w:rPr>
          <w:rFonts w:ascii="IRNazanin" w:hAnsi="IRNazanin" w:eastAsia="IRNazanin"/>
          <w:color w:val="111111"/>
          <w:sz w:val="28"/>
          <w:sz w:val="28"/>
          <w:szCs w:val="28"/>
          <w:rtl w:val="true"/>
          <w:lang w:bidi="fa-IR"/>
        </w:rPr>
        <w:t>اگر مال و منال دنيا و درهم و دينار مى‌خواهى، سماك انصارى، و يا فرقد ليثى را انتخاب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دنبال مردى شجاع، و نيزه‌افكن، و سواركارى دلير و بى‌باكى، بكير را برگزين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وضع و حال اينان است، حال تو خود دانى</w:t>
      </w:r>
      <w:r>
        <w:rPr>
          <w:rFonts w:eastAsia="Amiri" w:cs="Amiri" w:ascii="Amiri" w:hAnsi="Amiri"/>
          <w:color w:val="111111"/>
          <w:sz w:val="28"/>
          <w:szCs w:val="28"/>
          <w:rtl w:val="true"/>
          <w:lang w:bidi="ar-SA"/>
        </w:rPr>
        <w:t>.</w:t>
      </w:r>
      <w:r>
        <w:rPr>
          <w:rStyle w:val="FootnoteAnchor"/>
          <w:rtl w:val="true"/>
        </w:rPr>
        <w:footnoteReference w:id="63"/>
      </w:r>
    </w:p>
    <w:p>
      <w:pPr>
        <w:pStyle w:val="Heading4"/>
        <w:numPr>
          <w:ilvl w:val="3"/>
          <w:numId w:val="1"/>
        </w:numPr>
        <w:rPr/>
      </w:pPr>
      <w:bookmarkStart w:id="537" w:name="__RefHeading___Toc11041917_1280447820"/>
      <w:bookmarkStart w:id="538" w:name="_Toc187"/>
      <w:bookmarkEnd w:id="537"/>
      <w:r>
        <w:rPr>
          <w:rtl w:val="true"/>
        </w:rPr>
        <w:t>سماك بن خرشه در پست فرماندهى پادگان دستبى</w:t>
      </w:r>
      <w:bookmarkEnd w:id="538"/>
    </w:p>
    <w:p>
      <w:pPr>
        <w:pStyle w:val="BookText"/>
        <w:rPr/>
      </w:pPr>
      <w:r>
        <w:rPr>
          <w:rFonts w:ascii="Amiri" w:hAnsi="Amiri" w:eastAsia="Amiri" w:cs="Amiri"/>
          <w:color w:val="111111"/>
          <w:sz w:val="28"/>
          <w:sz w:val="28"/>
          <w:szCs w:val="28"/>
          <w:rtl w:val="true"/>
          <w:lang w:bidi="ar-SA"/>
        </w:rPr>
        <w:t>طبرى از قول سيف در مورد فتح همدان و آذربايجان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همدان را نعيم بن مقرن در سال هيجدهم از هجرت بگشود، و ادارۀ امور پادگان‌هاى دستبى را كه ايالتى وسيع و شامل قراء و قصبات متعدد، و بين همدان تارى قرار داشت به عده‌اى از سران و معاريف كوفه، من‌جمله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سماك بن عبيد عبسى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سماك بن مخرمه اسدى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سماك بن خرشه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سران نخستين كسانى بودند كه پس از فتح دستبى، فرماندهى پادگان‌هاى آنجا را بر عهده گرفته، با ديلميان وارد جنگ و پيكار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طبرى در دنبال همين مطلب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ديلميان، و مردم رى، و آذربايجان با يكديگر تماس گرفته براى قيام و جنگ عليه مسلمانان هم‌داستان شدند، و سپاهى بزرگى براى جنگيدن با اعراب فراهم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نعيم بى‌امان بر سپاه ايرانيان حمله برد و شمشير در ميانشان نهاد و از كشته‌هاى ايشان پشته‌ها ساخت طورى كه تعدادِ كشته‌هاى آن‌ها از شمار 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نعيم پس از اين پيروزى به خليفه عمر فتح نامه كرد و آن را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تا به خليفه تقديم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خود را شتابان به مدينه رسانيد و در محضر خليفه حاضر شد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39" w:name="__RefHeading___Toc11041919_1280447820"/>
      <w:bookmarkStart w:id="540" w:name="_Toc188"/>
      <w:bookmarkEnd w:id="539"/>
      <w:r>
        <w:rPr>
          <w:rtl w:val="true"/>
        </w:rPr>
        <w:t>عروه در محضر خليفه</w:t>
      </w:r>
      <w:bookmarkStart w:id="541" w:name="pg16606_187923"/>
      <w:bookmarkEnd w:id="540"/>
    </w:p>
    <w:p>
      <w:pPr>
        <w:pStyle w:val="BookText"/>
        <w:rPr/>
      </w:pPr>
      <w:bookmarkEnd w:id="541"/>
      <w:r>
        <w:rPr>
          <w:rFonts w:ascii="IRNazanin" w:hAnsi="IRNazanin" w:eastAsia="IRNazanin"/>
          <w:color w:val="111111"/>
          <w:sz w:val="28"/>
          <w:sz w:val="28"/>
          <w:szCs w:val="28"/>
          <w:rtl w:val="true"/>
          <w:lang w:bidi="fa-IR"/>
        </w:rPr>
        <w:t>خليفه چون چشمش به عروه افتاد از او 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 بشير هستى؟</w:t>
      </w:r>
      <w:r>
        <w:rPr>
          <w:rStyle w:val="FootnoteAnchor"/>
          <w:rtl w:val="true"/>
        </w:rPr>
        <w:footnoteReference w:id="64"/>
      </w:r>
      <w:r>
        <w:rPr>
          <w:rFonts w:ascii="IRNazanin" w:hAnsi="IRNazanin" w:eastAsia="IRNazanin"/>
          <w:color w:val="111111"/>
          <w:sz w:val="28"/>
          <w:sz w:val="28"/>
          <w:szCs w:val="28"/>
          <w:rtl w:val="true"/>
          <w:lang w:bidi="fa-IR"/>
        </w:rPr>
        <w:t>عروه كه گمان برده بود عمر اشتباه كرده و نامش را به جاى عروه، بشير تصور كرده است به تندى پاسخ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 نام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بار ديگر تكرار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بشير هستى؟ عروه كه اين نوبت مقصود عمر را دريافته بود، نفسى به راحت كشيد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 آرى،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 از جانب نعيم آمده‌اى؟ عروه جواب 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 من رسول نعيم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نامۀ فتح و پيروزى را به دست عمر داد، و او را از ماجرا باخبر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نمايندگان مردم كوفه خمس غنائم جنگى را كه به همراه خود آورده بودند از پيش چشم خليفه گذرانيدند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نام و نشان هر كدام را جويا شد، به عرض خليفه رساندند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سماك، و سماك، و سماك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تبسمى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زيادتان كند، چقدر سماك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اسلام را به وسيلۀ ايشان بلندآوازه گردان، و آنان را نيز به اسلام تأييد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خليفه به نعيم نامه‌اى نوشت و مقرر داشت تا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سماك بن خرشۀ انصارى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ابو دجانه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بكير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نعيم فرمان برد، و سماك براى يارى بكير به آذربايجان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سماك بن خرشۀ غير ابو دجانه، و عتبة بن فرقد ليثى، از اغنياء، و ثروتمندان عرب به شمار مى‌رفتند</w:t>
      </w:r>
      <w:r>
        <w:rPr>
          <w:rFonts w:eastAsia="Amiri" w:cs="Amiri" w:ascii="Amiri" w:hAnsi="Amiri"/>
          <w:color w:val="111111"/>
          <w:sz w:val="28"/>
          <w:szCs w:val="28"/>
          <w:rtl w:val="true"/>
          <w:lang w:bidi="ar-SA"/>
        </w:rPr>
        <w:t>.</w:t>
      </w:r>
    </w:p>
    <w:p>
      <w:pPr>
        <w:pStyle w:val="Heading4"/>
        <w:numPr>
          <w:ilvl w:val="3"/>
          <w:numId w:val="1"/>
        </w:numPr>
        <w:rPr/>
      </w:pPr>
      <w:bookmarkStart w:id="542" w:name="__RefHeading___Toc11041921_1280447820"/>
      <w:bookmarkStart w:id="543" w:name="_Toc189"/>
      <w:bookmarkEnd w:id="542"/>
      <w:r>
        <w:rPr>
          <w:rtl w:val="true"/>
        </w:rPr>
        <w:t>سماك در پست فرماندارى عراق</w:t>
      </w:r>
      <w:bookmarkEnd w:id="543"/>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طبرى اين قسمت از افسانۀ سيف را در تاريخ خود چنين آورده است</w:t>
      </w:r>
      <w:r>
        <w:rPr>
          <w:rFonts w:eastAsia="IRNazanin" w:cs="IRNazanin"/>
          <w:color w:val="111111"/>
          <w:sz w:val="28"/>
          <w:szCs w:val="28"/>
          <w:rtl w:val="true"/>
          <w:lang w:bidi="fa-IR"/>
        </w:rPr>
        <w:t xml:space="preserve">: </w:t>
      </w:r>
      <w:bookmarkStart w:id="544" w:name="pg16606_187924"/>
    </w:p>
    <w:p>
      <w:pPr>
        <w:pStyle w:val="BookText"/>
        <w:rPr/>
      </w:pPr>
      <w:bookmarkEnd w:id="544"/>
      <w:r>
        <w:rPr>
          <w:rFonts w:ascii="IRNazanin" w:hAnsi="IRNazanin" w:eastAsia="IRNazanin"/>
          <w:color w:val="111111"/>
          <w:sz w:val="28"/>
          <w:sz w:val="28"/>
          <w:szCs w:val="28"/>
          <w:rtl w:val="true"/>
          <w:lang w:bidi="fa-IR"/>
        </w:rPr>
        <w:t xml:space="preserve">بكير از پست خود استعفاء كرد، و در نتيجه منطقۀ تحت فرماندهى او بيرن،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سماك بن خرشۀ انصارى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فرقد ليثى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عتبه با اهالى آذربايجان از در صلح درآمد، و پيمان‌نامه نوشت،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سماك بن خرشۀ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تأييد و امضاء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 آخر آنجا كه سيف از تعداد و نام عمال و كارگزاران خليفه عثمان سخن مى‌گويد، از سماك بن خرشۀ انصارى و شخص ديگرى، به عنوان فرمانداران شهرهاى عراق، در سال مرگ عثمان نام برده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اخبار سماك انصارى غير ابو دجانه در روايت‌هاى طبرى همين‌ها بود كه آورديم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اثير، و ابن كثير، و ابن خلدون نيز همين‌ها را از طبرى گرفته و در تاريخ‌هاى خود نقل كرده‌اند</w:t>
      </w:r>
      <w:r>
        <w:rPr>
          <w:rFonts w:eastAsia="IRNazanin" w:cs="IRNazanin"/>
          <w:color w:val="111111"/>
          <w:sz w:val="28"/>
          <w:szCs w:val="28"/>
          <w:rtl w:val="true"/>
          <w:lang w:bidi="fa-IR"/>
        </w:rPr>
        <w:t>.</w:t>
      </w:r>
    </w:p>
    <w:p>
      <w:pPr>
        <w:pStyle w:val="Heading4"/>
        <w:numPr>
          <w:ilvl w:val="3"/>
          <w:numId w:val="1"/>
        </w:numPr>
        <w:rPr/>
      </w:pPr>
      <w:bookmarkStart w:id="545" w:name="__RefHeading___Toc11041923_1280447820"/>
      <w:bookmarkStart w:id="546" w:name="_Toc190"/>
      <w:bookmarkEnd w:id="545"/>
      <w:r>
        <w:rPr>
          <w:rtl w:val="true"/>
        </w:rPr>
        <w:t>راويان سيف در افسانۀ سماك</w:t>
      </w:r>
      <w:bookmarkEnd w:id="546"/>
    </w:p>
    <w:p>
      <w:pPr>
        <w:pStyle w:val="BookText"/>
        <w:rPr/>
      </w:pPr>
      <w:r>
        <w:rPr>
          <w:rFonts w:ascii="IRNazanin" w:hAnsi="IRNazanin" w:eastAsia="IRNazanin"/>
          <w:color w:val="111111"/>
          <w:sz w:val="28"/>
          <w:sz w:val="28"/>
          <w:szCs w:val="28"/>
          <w:rtl w:val="true"/>
          <w:lang w:bidi="fa-IR"/>
        </w:rPr>
        <w:t>در روايات گذشته، سيف راويان خود را دربارۀ سماك بن خرشۀ انصارى غير ابو دجانه، چنين معرفى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كه به خيال او، محمد بن عبد الله بن سواد نويره است و از آفريده‌هاى خود او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مهلب، كه او از مهلب بن عقبۀ اسدى مى‌خواند، و از مخلوقات خيال او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نام‌هائى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بى‌نام و نشان بوده، نام پدر، يا لقب و معرّفى ديگر را به همراه ندارند كه بتوان ايشان را شناسائى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اين طلحه كيست، آيا منظورش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بن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اوّلى از راويان مخلوق او است، و دوّمى راوى‌اى سرشناس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چند گاهى سيف دروغ‌هائى را از زبان او نقل مى‌كند، و ما نيز گناه دروغ‌هاى سيف را به پاى چنان راوى‌اى نمى‌گذاريم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عمرو، آيا همان كسى است كه گرفتار دست نحويان كوفه و بصره شده و به جان زيدش انداخته‌اند، يا شخص ديگى است؟</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سعيد، و عطيه كيانند؟ اين‌ها هيچ كدام مشخص نيستند تا دربارۀ آن‌ها به تحقيق </w:t>
      </w:r>
      <w:bookmarkStart w:id="547" w:name="pg16606_187925"/>
    </w:p>
    <w:p>
      <w:pPr>
        <w:pStyle w:val="BookText"/>
        <w:rPr/>
      </w:pPr>
      <w:bookmarkEnd w:id="547"/>
      <w:r>
        <w:rPr>
          <w:rFonts w:ascii="Amiri" w:hAnsi="Amiri" w:eastAsia="Amiri" w:cs="Amiri"/>
          <w:color w:val="111111"/>
          <w:sz w:val="28"/>
          <w:sz w:val="28"/>
          <w:szCs w:val="28"/>
          <w:rtl w:val="true"/>
          <w:lang w:bidi="ar-SA"/>
        </w:rPr>
        <w:t>بنشينيم</w:t>
      </w:r>
      <w:r>
        <w:rPr>
          <w:rFonts w:eastAsia="Amiri" w:cs="Amiri" w:ascii="Amiri" w:hAnsi="Amiri"/>
          <w:color w:val="111111"/>
          <w:sz w:val="28"/>
          <w:szCs w:val="28"/>
          <w:rtl w:val="true"/>
          <w:lang w:bidi="ar-SA"/>
        </w:rPr>
        <w:t>!</w:t>
      </w:r>
    </w:p>
    <w:p>
      <w:pPr>
        <w:pStyle w:val="Heading4"/>
        <w:numPr>
          <w:ilvl w:val="3"/>
          <w:numId w:val="1"/>
        </w:numPr>
        <w:rPr/>
      </w:pPr>
      <w:bookmarkStart w:id="548" w:name="__RefHeading___Toc11041925_1280447820"/>
      <w:bookmarkStart w:id="549" w:name="_Toc191"/>
      <w:bookmarkEnd w:id="548"/>
      <w:r>
        <w:rPr>
          <w:rtl w:val="true"/>
        </w:rPr>
        <w:t>حقايق تاريخى و افسانه‌هاى سيف</w:t>
      </w:r>
      <w:r>
        <w:rPr>
          <w:rtl w:val="true"/>
        </w:rPr>
        <w:t>.</w:t>
      </w:r>
      <w:bookmarkEnd w:id="549"/>
    </w:p>
    <w:p>
      <w:pPr>
        <w:pStyle w:val="BookText"/>
        <w:rPr/>
      </w:pPr>
      <w:r>
        <w:rPr>
          <w:rFonts w:ascii="IRNazanin" w:hAnsi="IRNazanin" w:eastAsia="IRNazanin"/>
          <w:color w:val="111111"/>
          <w:sz w:val="28"/>
          <w:sz w:val="28"/>
          <w:szCs w:val="28"/>
          <w:rtl w:val="true"/>
          <w:lang w:bidi="fa-IR"/>
        </w:rPr>
        <w:t xml:space="preserve">سيف بن عمر تنها كسى است كه از بيوه شدن يك بارۀ بيش از يك هزار و هفتصد بانوى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يمانى قحطانى، بر اثر جنگ قادسيه خبر داده، و آن را مسأله‌اى چشم‌گير معرفى كرده است كه براى معالجۀ آن اعراب غيرتمند شمال‌نشين شبه‌جزيره، جوانمردانه پيش آمده‌اند، و آن بانوان بى‌سرپرست را كه شوهران بى‌عرضه و بى‌حال قحطانى‌شان در پهنۀ كارزار مردان جنگى از پاى درآمده بودند، به زير چتر حمايت و سرپرستى خود گرفته‌اند، و سايۀ عنايت و بزرگوارى خود را بر سرشان انداخته‌اند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 او تنها كسى است كه مسألۀ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دختران عامر هلاليه، و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انتخاب همسر براى اروى ساخته است</w:t>
      </w:r>
      <w:r>
        <w:rPr>
          <w:rFonts w:eastAsia="Amiri" w:cs="Amiri" w:ascii="Amiri" w:hAnsi="Amiri"/>
          <w:color w:val="111111"/>
          <w:sz w:val="28"/>
          <w:szCs w:val="28"/>
          <w:rtl w:val="true"/>
          <w:lang w:bidi="ar-SA"/>
        </w:rPr>
        <w:t>.</w:t>
      </w:r>
    </w:p>
    <w:p>
      <w:pPr>
        <w:pStyle w:val="Heading4"/>
        <w:numPr>
          <w:ilvl w:val="3"/>
          <w:numId w:val="1"/>
        </w:numPr>
        <w:rPr/>
      </w:pPr>
      <w:bookmarkStart w:id="550" w:name="__RefHeading___Toc11041927_1280447820"/>
      <w:bookmarkStart w:id="551" w:name="_Toc192"/>
      <w:bookmarkEnd w:id="550"/>
      <w:r>
        <w:rPr>
          <w:rtl w:val="true"/>
        </w:rPr>
        <w:t>عروه مأمور فتح همدان و دستبى</w:t>
      </w:r>
      <w:bookmarkEnd w:id="551"/>
    </w:p>
    <w:p>
      <w:pPr>
        <w:pStyle w:val="BookText"/>
        <w:rPr/>
      </w:pPr>
      <w:r>
        <w:rPr>
          <w:rFonts w:ascii="IRNazanin" w:hAnsi="IRNazanin" w:eastAsia="IRNazanin"/>
          <w:color w:val="111111"/>
          <w:sz w:val="28"/>
          <w:sz w:val="28"/>
          <w:szCs w:val="28"/>
          <w:rtl w:val="true"/>
          <w:lang w:bidi="fa-IR"/>
        </w:rPr>
        <w:t xml:space="preserve">اما آنچه را كه ديگران در موضوع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آذربايجان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همگى برخلاف، قصه‌ها و افسانه‌هاى سيف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ماه از جنگ نهاوند، خليفۀ وقت عمر به خطاب به عمار بن ياسر والى كوفه نامه‌اى نوشت و طى آن فرمان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زيد خيل طائى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همراهى هشت هزار رزمنده براى تصرف شهرهاى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كند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عروه فرمان برد، و با سپاه تحت فرماندهيش به سوى مأموريت خود حركت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رى و ديلميان نيز با يكديگر اتحاد كرده براى مقابله و مقاومت در برابر قواى اعراب تجهيز كرده به انتظار ايشان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سرانجام پس از جنگ شديدى كه بين قواى ايشان و عروه درگرفت، عروه برايشان دست يافت و پيروز شد، و گروهى از ايشان را از دم تيغ گذرانيد، و اموال و دارائى‌شان را نيز مصادره فرمود، و با قدرت بر منطقه مسلط گرديد</w:t>
      </w:r>
      <w:r>
        <w:rPr>
          <w:rFonts w:eastAsia="IRNazanin" w:cs="IRNazanin"/>
          <w:color w:val="111111"/>
          <w:sz w:val="28"/>
          <w:szCs w:val="28"/>
          <w:rtl w:val="true"/>
          <w:lang w:bidi="fa-IR"/>
        </w:rPr>
        <w:t xml:space="preserve">. </w:t>
      </w:r>
      <w:bookmarkStart w:id="552" w:name="pg16606_187926"/>
    </w:p>
    <w:p>
      <w:pPr>
        <w:pStyle w:val="Heading4"/>
        <w:numPr>
          <w:ilvl w:val="3"/>
          <w:numId w:val="1"/>
        </w:numPr>
        <w:rPr/>
      </w:pPr>
      <w:bookmarkStart w:id="553" w:name="__RefHeading___Toc11041929_1280447820"/>
      <w:bookmarkStart w:id="554" w:name="_Toc193"/>
      <w:bookmarkEnd w:id="552"/>
      <w:bookmarkEnd w:id="553"/>
      <w:r>
        <w:rPr>
          <w:rtl w:val="true"/>
        </w:rPr>
        <w:t>عروه، در محضر خليفه عمر</w:t>
      </w:r>
      <w:bookmarkEnd w:id="554"/>
    </w:p>
    <w:p>
      <w:pPr>
        <w:pStyle w:val="Heading5"/>
        <w:numPr>
          <w:ilvl w:val="4"/>
          <w:numId w:val="1"/>
        </w:numPr>
        <w:rPr/>
      </w:pPr>
      <w:bookmarkStart w:id="555" w:name="__RefHeading___Toc11041931_1280447820"/>
      <w:bookmarkStart w:id="556" w:name="_Toc194"/>
      <w:bookmarkEnd w:id="555"/>
      <w:r>
        <w:rPr>
          <w:rtl w:val="true"/>
        </w:rPr>
        <w:t>اشاره</w:t>
      </w:r>
      <w:bookmarkEnd w:id="556"/>
    </w:p>
    <w:p>
      <w:pPr>
        <w:pStyle w:val="BookText"/>
        <w:rPr/>
      </w:pPr>
      <w:r>
        <w:rPr>
          <w:rFonts w:ascii="IRNazanin" w:hAnsi="IRNazanin" w:eastAsia="IRNazanin"/>
          <w:color w:val="111111"/>
          <w:sz w:val="28"/>
          <w:sz w:val="28"/>
          <w:szCs w:val="28"/>
          <w:rtl w:val="true"/>
          <w:lang w:bidi="fa-IR"/>
        </w:rPr>
        <w:t xml:space="preserve">عروه پس از تسلط كامل بر منطقه، برادر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حنظلة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جانشينى خود برگزيد، و به خدمت عمار ياسر شتافت و از او فرمان خواست تا به تن خويش مژدۀ فتح و پيروزى خود را به عرض خليفه عمر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عروه از آن روى چنين تقاضائى را داشت كه در گذشته‌اى نه چندان دور، خود خبر دردناك و يأس‌آور شكست مسلمانان را از دست ايرانيان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رسانيده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مى‌خواست تا خبر مسرت‌بخش و شادى‌آفرين فتح و پيروزى خويش را بر قواى يك‌پارچۀ ديلم‌ورى، خود به عرض خليفه رسانده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عمار با تقاضاى عروه موافقت كرد، و عروه شتابان خود را به مدينه رسانيد، و بر خليفه وارد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چشم خليفه به عروه افتاد، حضور ناگهانى او، خاطرات گذشته، و شكست جنگ جسر، و كشته شدن نام‌آوران عرب را در آن جنگ در خاطرش زنده كرد و حضور عروه را به فال بد گرفت و بى‌اختيار استرجاع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عروه كه به فراست ماجرا را دريافته بود به تندى به عمر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شكر و سپاس خدا را به جاى آور كه ما را بر دشمنانمان پيروز گردانيده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پيروزى‌هاى خود را يكايك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چون خيالش از اين بابت راحت گرديد از عروه 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چرا خودت در آنجا نماندى، و ديگرى را نزد من فرستادى؟ عروه جواب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برادرم را به جاى خودم گذاشته‌ام، و خود مى‌خواستم كه اين مژده را به تو رسانده باشم، عمر خوشحال شده،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بلاذرى اضافه كرده مى‌نويسد</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پيروزى عروه، موجب شكست قطعى ديلميان گرديد، زيرا وقتى كه عروه از خدمت خليفه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 بن ضبى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فرماندهى سپاهيانش برگماشت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ضرار با مردم دستبى و رى از در صلح درآمد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خليفة بن خيّاط، فتح همدان را به طور اختصار، ولى بلاذرى آن را با قدرى شرح و تفصيل آورده كه ما قسمتى از آن را در اينجا نقل مى‌كنيم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بلاذرى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بيست و سوم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جرير بن عبد الله بجلى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گشودن همدان كرد، و جرير همدان را از صلح، همانند صلح نهاوند متصرف شد، و زمين‌هاى آن را به زور و اكراه از چنگشان خارج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فتح آذربايجان را از طريق ابو معشر و واقدى چنين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آذربايجان در سال بيست و دوم از هجرت گشوده شد، و مغيرة بن شعبه در آنجا به فرمانروائى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بلاذرى نيز همين مطلب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و طى روايتى ديگر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آذربايجان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حذيفة بن 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حكومت مغيره بر كوفه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ياقوت حموى هم همين سخنان را 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و خليفة بن خيّاط نيز همان‌ها را برگزيده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بلاذرى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مغيرة بن شعبه، يكى از اصحاب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 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ولايت و فرماندارى مناطق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كرد، و ادارۀ امور همدان را نيز بر آن‌ها بيفزود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همين احوال مردم رى از اطاعت و فرمانبردارى او سر باز زدند، و در نتيجه كثير با آن‌ها درافتاد، و آن‌قدر با آن‌ها جنگيد، و كار را برايشان سخت گرفت تا بار ديگر تسليم فرمان او شدند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بن ابى وقاص نيز در دومين بارى كه به حكومت كوفه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بنى عامر ابن لوى را به فرماندارى همدان منصوب كرد، و فرمان حكومت او را صادر نمود، اما مردم همدان در يك فرصت مناسب، علاء را از حكومت همدان عزل و عليه او قيام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نيز با آن‌ها به جنگ پرداخت و بر آن‌ها چندان سخت گرفت تا بار ديگر مردم همدان حكومت او را گردن نهادند و تسليم او امر او گرديدند</w:t>
      </w:r>
      <w:r>
        <w:rPr>
          <w:rFonts w:eastAsia="IRNazanin" w:cs="IRNazanin"/>
          <w:color w:val="111111"/>
          <w:sz w:val="28"/>
          <w:szCs w:val="28"/>
          <w:rtl w:val="true"/>
          <w:lang w:bidi="fa-IR"/>
        </w:rPr>
        <w:t xml:space="preserve">. </w:t>
      </w:r>
      <w:bookmarkStart w:id="557" w:name="pg16606_187928"/>
    </w:p>
    <w:p>
      <w:pPr>
        <w:pStyle w:val="Heading5"/>
        <w:numPr>
          <w:ilvl w:val="4"/>
          <w:numId w:val="1"/>
        </w:numPr>
        <w:rPr/>
      </w:pPr>
      <w:bookmarkStart w:id="558" w:name="__RefHeading___Toc11041933_1280447820"/>
      <w:bookmarkStart w:id="559" w:name="_Toc195"/>
      <w:bookmarkEnd w:id="557"/>
      <w:bookmarkEnd w:id="558"/>
      <w:r>
        <w:rPr>
          <w:rtl w:val="true"/>
        </w:rPr>
        <w:t>نتيجۀ اين بحث و بررسى</w:t>
      </w:r>
      <w:bookmarkEnd w:id="5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طورى كه ديديم تاريخ‌نويسان، زمان اين فتح و پيروزى‌ها را به غير از سيف بن عمر، بين سال‌هاى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نخستين سردار عربى كه با ديلميان به جنگ پرداخته و ايشان را شكست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زيد خيل طائى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خود به خدمت خليفه عمر رسيده و مژدۀ فتح و پيروزى خود را در آن جنگ به عرض خليفه رسانيده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سردارى كه با اهالى رى و دستبى از در مذاكره و صلح درآمده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ضرار بن ضبى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دوران حكومت مغيرة بن شعبه بر كوفه، بار ديگر شهرهاى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 و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شده، و جرير بن عبد الله از جانب مغيره مأمور فتح دوبارۀ همدان گرديده كه او هم پس از فتح آنجا زمين‌هاى ايشان را به زور و اكراه مصادره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باز به دوران حكومت مغيره بر كوفه بوده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جانب او فرماندار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رى، و همدان و دستبى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و شورش اهالى رى را با كشتار بى‌رحمانۀ آنان تلافى و سركوب نموده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آذربايجان نيز در زمان حكومت مغيره بر كوفه،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حذيفة بن 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مقابل اين حقايق مسلم تاريخى، سيف بن عمر تاريخ آن فتح و پيروزى‌ها را همه در سال هيجدهم از هجرت، و فتح شهرهاى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 و همدان، و دستبى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تحت فرماندهى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 بن مقرن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سيف مى‌گويد نمايندگانى كه از جانب نعيم بن مقرن خمس غنائم جنگى را از نظر خليفه عمر گذرانيده‌اند عبارت بوده‌اند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سماك، و سماك، و سماك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و شنود عمر را با ايشان نيز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سيف،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زيد خيل طائى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خود به عنوان فرماندهى سپاه، مژدۀ فتح و پيروزى خود را در جنگ با ديلميان به عمر برده بود تحريف، و مقام او را در حدّ يك نامه‌رسان پائين آورده، گفت و شنود او را با عمر به ميل خود تغيير داده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سيف فتح آذربايجان را نيز در سال هيجدهم از هجرت نوشته، فرماندهى سپاه </w:t>
      </w:r>
      <w:bookmarkStart w:id="560" w:name="pg16606_187929"/>
    </w:p>
    <w:p>
      <w:pPr>
        <w:pStyle w:val="BookText"/>
        <w:rPr/>
      </w:pPr>
      <w:bookmarkEnd w:id="560"/>
      <w:r>
        <w:rPr>
          <w:rFonts w:ascii="IRNazanin" w:hAnsi="IRNazanin" w:eastAsia="IRNazanin"/>
          <w:color w:val="111111"/>
          <w:sz w:val="28"/>
          <w:sz w:val="28"/>
          <w:szCs w:val="28"/>
          <w:rtl w:val="true"/>
          <w:lang w:bidi="fa-IR"/>
        </w:rPr>
        <w:t xml:space="preserve">مأمور فتح آنجا را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بكير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فرقد ليثى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سماك بن خرشه را نيز گواه بر پيمان‌نامۀ صلح او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بن عمر تنها كسى است كه چنان اخبارى را روايت كرده، او است كه وقايع را تحريف نموده، و هم او است كه با خلق و آفرينش نقش‌آفرينان خود از اصحاب و غير اصحاب، موجبات سردرگمى و انحراف دانشمندان را از حقايق تاريخى فراهم كرده است</w:t>
      </w:r>
      <w:r>
        <w:rPr>
          <w:rFonts w:eastAsia="IRNazanin" w:cs="IRNazanin"/>
          <w:color w:val="111111"/>
          <w:sz w:val="28"/>
          <w:szCs w:val="28"/>
          <w:rtl w:val="true"/>
          <w:lang w:bidi="fa-IR"/>
        </w:rPr>
        <w:t>.</w:t>
      </w:r>
    </w:p>
    <w:p>
      <w:pPr>
        <w:pStyle w:val="Heading4"/>
        <w:numPr>
          <w:ilvl w:val="3"/>
          <w:numId w:val="1"/>
        </w:numPr>
        <w:rPr/>
      </w:pPr>
      <w:bookmarkStart w:id="561" w:name="__RefHeading___Toc11041935_1280447820"/>
      <w:bookmarkStart w:id="562" w:name="_Toc196"/>
      <w:bookmarkEnd w:id="561"/>
      <w:r>
        <w:rPr>
          <w:rtl w:val="true"/>
        </w:rPr>
        <w:t>افسانه‌هاى سيف در مصادر معتبر اسلامى</w:t>
      </w:r>
      <w:bookmarkEnd w:id="562"/>
    </w:p>
    <w:p>
      <w:pPr>
        <w:pStyle w:val="BookText"/>
        <w:rPr/>
      </w:pPr>
      <w:r>
        <w:rPr>
          <w:rFonts w:ascii="Amiri" w:hAnsi="Amiri" w:eastAsia="Amiri" w:cs="Amiri"/>
          <w:color w:val="111111"/>
          <w:sz w:val="28"/>
          <w:sz w:val="28"/>
          <w:szCs w:val="28"/>
          <w:rtl w:val="true"/>
          <w:lang w:bidi="ar-SA"/>
        </w:rPr>
        <w:t>ابن حجر به روايات سيف اعتماد كرده است كه با استفاده از آن‌ها براى سماك ابن خرشۀ سيف آفريده جاى مخصوصى را در كتاب معتبر خود به آن اختصاص داده در شرح آن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يكى ديگر سماك بن خرشۀ انصارى است كه غير از ابو دجانه مى‌باشد و سيف در كتاب فتوح خود آورده است كه اين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سماك بن مخرمۀ اسدى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سماك بن عبيد عبسى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سماك بن خرشۀ انصارى غير ابو دجانه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كسانى بودند كه فرماندهى پادگان‌هاى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به همراهى نمايندگانى كه خمس غنائم جنگى را به مدينه برده‌اند، به محضر خليفه عمر راه يافته خود را معرفى كرده‌اند، و عمر در حقشان دعا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ايشان را بركت ده، و اسلام را وسيلۀ اينان سرافرازى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سيف آورده است كه سماك بن خرشه در جنگ قادسيه شركت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فتحون نيز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 البر در كتاب خود آورده است كه ابو دجانه در جنگ صفين شركت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ابو دجانه در جنگ صفين حضور نداشته و امكان مى‌رود كه ابن عبد البر نام او را به جاى نام اين سماك عوضى گرفته باشد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ازآن‌جهت نام اينان را در اين قسمت از كتاب خود آورده‌ام، و پيش از اين نيز گفته‌ام كه آن‌ها در 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جنگ‌هائى كه پس از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يحات اصحاب پيغمبر صورت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شخص </w:t>
      </w:r>
    </w:p>
    <w:p>
      <w:pPr>
        <w:pStyle w:val="BookText"/>
        <w:rPr/>
      </w:pPr>
      <w:r>
        <w:rPr>
          <w:rFonts w:ascii="IRNazanin" w:hAnsi="IRNazanin" w:eastAsia="IRNazanin"/>
          <w:color w:val="111111"/>
          <w:sz w:val="28"/>
          <w:sz w:val="28"/>
          <w:szCs w:val="28"/>
          <w:rtl w:val="true"/>
          <w:lang w:bidi="fa-IR"/>
        </w:rPr>
        <w:t>صحابى، هرگز كسى ديگر را به فرماندهى سپاه نمى‌گماشتند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مسكويه نيز گفته است كه نام سماك بن خرشۀ غير ابو دجانه، در فتح شهر رى نيز برده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سخن ابن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ابن حجر با اعتماد به همان روايات سيف، سماك بن عبيد عبسى را از اصحاب رسول خدا دانسته، و برايش شرح حالى جداگانه نوشته، و در ضمن آن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نامش در شرح حالى كه گذشت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در فتح همدان نيز نام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سماك بن مخرمه نيز از اين فيض محروم نمانده، و ابن حجر و ديگران با همان اعتماد كه به روايات سيف مبذول داشته‌اند، سماك بن مخرمه را هم جز اصحاب رسول خدا پذيرفته و برايش شرح حالى جداگانه در كتاب‌هاى خود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ابن حجر اين سه نفر را كه بنا به گفتۀ سيف عهده‌دار پست فرماندهى سپاه بوده‌اند به همان دليل در قسمت اول كتاب خود آورده، و مخصوصاً به آن دليل هم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كنيد او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آن روى اينان را در اين قسمت از كتاب خود آورده‌ام كه در پيش نيز گفته‌ام كه آنان در فتوح به جز شخص صحابى، كسى ديگر را هرگز به فرماندهى سپاه نمى‌گماشتند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حساب، در نظر ابن حجر در صحابى بودن اين سه صحابى سيف آفريده هيچ شك و ترديدى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اينان فرماندهى سپاه را بر عهده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سخن خود را دربارۀ سماك، صحابى سيف آفريده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مى‌دهد، تا نشان داده باشد كه او شرح حال اين صحابى را بر ديگر تذكره‌نويسان پيش از خود اضافه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 البر نيز چنين كرده و 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سماك بن مخرمۀ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سيف بن عمر آورده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سماك بن مخرمۀ اسدى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سماك بن عبيد عبسى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سماك بن خرشۀ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ابو دجانه نخستين سردارانى از عرب بودند كه فرماندهى پادگان‌هاى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گرفته‌اند</w:t>
      </w:r>
      <w:r>
        <w:rPr>
          <w:rFonts w:eastAsia="IRNazanin" w:cs="IRNazanin"/>
          <w:color w:val="111111"/>
          <w:sz w:val="28"/>
          <w:szCs w:val="28"/>
          <w:rtl w:val="true"/>
          <w:lang w:bidi="fa-IR"/>
        </w:rPr>
        <w:t xml:space="preserve">. </w:t>
      </w:r>
      <w:bookmarkStart w:id="563" w:name="pg16606_187931"/>
    </w:p>
    <w:p>
      <w:pPr>
        <w:pStyle w:val="BookText"/>
        <w:rPr/>
      </w:pPr>
      <w:bookmarkEnd w:id="563"/>
      <w:r>
        <w:rPr>
          <w:rFonts w:ascii="IRNazanin" w:hAnsi="IRNazanin" w:eastAsia="IRNazanin"/>
          <w:color w:val="111111"/>
          <w:sz w:val="28"/>
          <w:sz w:val="28"/>
          <w:szCs w:val="28"/>
          <w:rtl w:val="true"/>
          <w:lang w:bidi="fa-IR"/>
        </w:rPr>
        <w:t xml:space="preserve">ابن اثير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ذهبى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نقل اين مطالب از ابن عبد البر پيروى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همچنان كه گذشت، بنا به گفتۀ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مسكويه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همين‌ها را در مورد سِماك‌هاى سه‌گانه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ماكولا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سيف بن عمر آورده است كه مساك بن خرشۀ انصارى غير ابو دجانه، و سماك بن مخرمۀ اسدى، و سماك بن عبيد عبسى؛ به خدمت عمر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نخستين سرداران عربى هستند كه با ديلميان جنگيده‌اند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نيز رواياتى را كه گذشت از قول سيف در تاريخ خود آورده، و ابن اثير، و ابن كثير، و ابن خلدون، و ديگر تاريخ‌نويسان پيرو، و دنباله‌رو ايشان نيز همان مطالب سيف را از طبرى، در تاريخ‌هاى خود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همين روايات است كه ابن فتحون را دستخوش اشتباه كرده، و چنين گمان برده است كه سماكى كه در جنگ صفين و در كنار امام عليه السلام جنگيده است همان سماك سيف آفريده مى‌باشد، در صورتى كه معلوم داشتيم سماكى كه در جنگ صفين حضور يافته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گروه انصار به حساب نمى‌آمده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تغيير سال‌هاى حوادث تاريخى، و تحريف وقايع و رويدادها، خلق و آفرينش نقش‌آفرينان، تنظيم و پرداختن قصه‌ها و افسانه‌ها و جاى‌گزين ساختن آن‌ها در رويدادهاى مهم و سرنوشت‌ساز تاريخ اسلام، همه و همه از ويژگى‌هاى سيف و احاديث و روايات او است، تا تشويش و سردرگمى مسلمانان را فراهم سازد، و آن‌ها را از دست‌يابى به حقايق تاريخى منحرف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بايد گفت متأسفانه سيف در اين راه به خواستۀ خود رسيده، و بيش از دوازده قرن است كه تمام بافته‌ها و ساخته‌هايش در مصادر معتبر اسلامى را يافته، و تا به امروز توانسته است كه محققين و پژوهشگران جهان اسلام را دچار تحير و سردرگمى نمايد</w:t>
      </w:r>
      <w:r>
        <w:rPr>
          <w:rFonts w:eastAsia="IRNazanin" w:cs="IRNazanin"/>
          <w:color w:val="111111"/>
          <w:sz w:val="28"/>
          <w:szCs w:val="28"/>
          <w:rtl w:val="true"/>
          <w:lang w:bidi="fa-IR"/>
        </w:rPr>
        <w:t>.</w:t>
      </w:r>
    </w:p>
    <w:p>
      <w:pPr>
        <w:pStyle w:val="Heading4"/>
        <w:numPr>
          <w:ilvl w:val="3"/>
          <w:numId w:val="1"/>
        </w:numPr>
        <w:rPr/>
      </w:pPr>
      <w:bookmarkStart w:id="564" w:name="__RefHeading___Toc11041937_1280447820"/>
      <w:bookmarkStart w:id="565" w:name="_Toc197"/>
      <w:bookmarkEnd w:id="564"/>
      <w:r>
        <w:rPr>
          <w:rtl w:val="true"/>
        </w:rPr>
        <w:t>گروهى از صحابيان همنام سيف</w:t>
      </w:r>
      <w:bookmarkEnd w:id="565"/>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بحث، ما شرح حال دو تن از اصحاب ساختگى سيف را كه نامشان را </w:t>
      </w:r>
    </w:p>
    <w:p>
      <w:pPr>
        <w:pStyle w:val="BookText"/>
        <w:rPr/>
      </w:pPr>
      <w:r>
        <w:rPr>
          <w:rFonts w:ascii="Amiri" w:hAnsi="Amiri" w:eastAsia="Amiri" w:cs="Amiri"/>
          <w:color w:val="111111"/>
          <w:sz w:val="28"/>
          <w:sz w:val="28"/>
          <w:szCs w:val="28"/>
          <w:rtl w:val="true"/>
          <w:lang w:bidi="ar-SA"/>
        </w:rPr>
        <w:t xml:space="preserve">همانند نام دو تن از اصحاب واقعى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انتخاب كرده، برايشان قصه ساخته و در تاريخ اسلام جا زده است به شرح زير آورده‌ايم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خزيمة بن ثابت انصارى غير ذو الشهادتين، كه او را همنام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خزيمة بن ثابت انصارى ذو الشهادتين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و داستانى جداگانه برايش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سماك بن خرشۀ انصارى غير ابو دجانه، كه او را همنام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سماك بن خرشۀ انصارى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مكنى به ابو دجانه ساخته، و به شرحى كه گذشت برايش داستانى ويژه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سيف تنها به خلق و آفرينش اين دو صحابى همنام با اصحاب واقعى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چهره‌هاى شناخته شده اسلام اكتفا نكرده، بلكه همان‌طور كه ديده و خواهيم ديد، نقش‌آفرينان زير را نيز همنام با اصحاب، و چهره‌هاى شناخته شده آفريده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 بن عبد الله بن كليب فقيمى را همنام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 بن عبد الله بن كليب فقيمى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آفريده كه در عصر جاهليت قديم وجود داشته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جرير بن عبد الله حميرى را همنام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جرير بن عبد الله بجلى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پاره‌اى از كارهاى جرير بجلى را نيز به او نسبت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برة بن يحنس خزاعى را همنام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 بن يحنس كلبى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آفريده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حارث بن يزيد عامرى را همنام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 بن يزيد عامرى قرشى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بنى لوئى خلق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حارث بن مرۀ جهنى را همنام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 بن مرۀ عبدى با فقعسى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آفريده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بشير بن كعب حميرى را همنام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كعب عدوى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ساخته است</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طورى كه ديده‌ايم سيف تنها به خلق و آفرينش نقش‌آفرينانى در لباس آدمى و بهنام صحابى بسنده نكرده، بلكه اماكنى از خود آفريده و آن‌ها را همنام با جاى‌ها و اماكنى قرار داده كه در پهنۀ زمين موجود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حجاز واقع بوده‌اند، و سيف همنام آن‌ها را، با اختبارى كه برايشان ساخته است در عراق آفريده، و ياقوت حموى با اعتماد به سخنان او، نام و شرح هر يك از آن‌ها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است</w:t>
      </w:r>
      <w:r>
        <w:rPr>
          <w:rFonts w:eastAsia="IRNazanin" w:cs="IRNazanin"/>
          <w:color w:val="111111"/>
          <w:sz w:val="28"/>
          <w:szCs w:val="28"/>
          <w:rtl w:val="true"/>
          <w:lang w:bidi="fa-IR"/>
        </w:rPr>
        <w:t xml:space="preserve">. </w:t>
      </w:r>
      <w:bookmarkStart w:id="566" w:name="pg16606_187933"/>
    </w:p>
    <w:p>
      <w:pPr>
        <w:pStyle w:val="Heading4"/>
        <w:numPr>
          <w:ilvl w:val="3"/>
          <w:numId w:val="1"/>
        </w:numPr>
        <w:rPr/>
      </w:pPr>
      <w:bookmarkStart w:id="567" w:name="__RefHeading___Toc11041939_1280447820"/>
      <w:bookmarkStart w:id="568" w:name="_Toc198"/>
      <w:bookmarkEnd w:id="566"/>
      <w:bookmarkEnd w:id="567"/>
      <w:r>
        <w:rPr>
          <w:rtl w:val="true"/>
        </w:rPr>
        <w:t>دانشمندانى كه افسانۀ سماك را نقل كرده‌اند</w:t>
      </w:r>
      <w:r>
        <w:rPr>
          <w:rtl w:val="true"/>
        </w:rPr>
        <w:t>.</w:t>
      </w:r>
      <w:bookmarkEnd w:id="568"/>
    </w:p>
    <w:p>
      <w:pPr>
        <w:pStyle w:val="BookText"/>
        <w:rPr/>
      </w:pPr>
      <w:r>
        <w:rPr>
          <w:rFonts w:ascii="IRNazanin" w:hAnsi="IRNazanin" w:eastAsia="IRNazanin"/>
          <w:color w:val="111111"/>
          <w:sz w:val="28"/>
          <w:sz w:val="28"/>
          <w:szCs w:val="28"/>
          <w:rtl w:val="true"/>
          <w:lang w:bidi="fa-IR"/>
        </w:rPr>
        <w:t>سيف، افسانۀ سماك بن خرشۀ خود را از قول راويانى 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مهلب، كه هر دو از راويان مخلوق او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عمرو، سعيد، و عطيه آورده است كه مجهول الهويه بوده، و ندانستيم كه ايشان را چه كسانى خيال كرده است تا به شناسائى آن‌ها اقدام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دانشمندانى كه با نقل افسانه‌هاى او در كتاب‌هاى معتبر و وزين خود، به انتشار افسانۀ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سماك بن خرشۀ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ساختگى او كمك نموده‌اند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المورخين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جرير طبرى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تاريخش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عمر، ابن عبد البر،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شرح حال سماك بن مخرمه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اثير،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شرح حال سماك بن مخرمه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باز ابن عبد البر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شرح حال سماك بن خرشه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فتحون، در ذيلى كه بر استيعاب نوشته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مسكويه، بنابر تأكيد ابن حجر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ماكولا،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اثير، در تاريخش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كثير، در تاريخش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خلدون، در تاريخش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اميرشكيب؛ در تعليقش بر تاريخ ابن خلدون، كه از دانشمندان گذشته گرفته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شرف الدين، در ذكر نام شيعيان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 المهمه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حرف سين كه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مساك بن خرشه كه به نظر مى‌آيد او غير از ابو دجانه بوده است</w:t>
      </w:r>
      <w:r>
        <w:rPr>
          <w:rFonts w:eastAsia="Amiri" w:cs="Amiri" w:ascii="Amiri" w:hAnsi="Amiri"/>
          <w:color w:val="111111"/>
          <w:sz w:val="28"/>
          <w:szCs w:val="28"/>
          <w:rtl w:val="true"/>
          <w:lang w:bidi="ar-SA"/>
        </w:rPr>
        <w:t xml:space="preserve">. </w:t>
      </w:r>
      <w:bookmarkStart w:id="569" w:name="pg16606_187934"/>
    </w:p>
    <w:p>
      <w:pPr>
        <w:pStyle w:val="Heading4"/>
        <w:numPr>
          <w:ilvl w:val="3"/>
          <w:numId w:val="1"/>
        </w:numPr>
        <w:rPr/>
      </w:pPr>
      <w:bookmarkStart w:id="570" w:name="__RefHeading___Toc11041941_1280447820"/>
      <w:bookmarkStart w:id="571" w:name="_Toc199"/>
      <w:bookmarkEnd w:id="569"/>
      <w:bookmarkEnd w:id="570"/>
      <w:r>
        <w:rPr>
          <w:rtl w:val="true"/>
        </w:rPr>
        <w:t>مصادر و مدارك بحث</w:t>
      </w:r>
      <w:bookmarkEnd w:id="571"/>
    </w:p>
    <w:p>
      <w:pPr>
        <w:pStyle w:val="BookText"/>
        <w:rPr/>
      </w:pPr>
      <w:r>
        <w:rPr>
          <w:rFonts w:ascii="IRNazanin" w:hAnsi="IRNazanin" w:eastAsia="IRNazanin"/>
          <w:color w:val="111111"/>
          <w:sz w:val="28"/>
          <w:sz w:val="28"/>
          <w:szCs w:val="28"/>
          <w:rtl w:val="true"/>
          <w:lang w:bidi="fa-IR"/>
        </w:rPr>
        <w:t>ابو دجانۀ انصارى، نسبش 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جمهرۀ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اصلى 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ابو دجانه 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حيدرآباد </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شمارۀ </w:t>
      </w:r>
      <w:r>
        <w:rPr>
          <w:rFonts w:eastAsia="IRNazanin" w:cs="IRNazanin"/>
          <w:color w:val="111111"/>
          <w:sz w:val="28"/>
          <w:szCs w:val="28"/>
          <w:lang w:bidi="fa-IR"/>
        </w:rPr>
        <w:t>2451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شمارۀ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خوددارى رسول خدا از دادن شمشير به زبير، در اين دو مصدر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ابن اسحاق را بعد از آن آورده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سيرۀ ابن هشام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سماك بن خرشۀ جعفى 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صفين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نصر مزاحم چاپ اول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جمهرۀ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نسب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حموى، در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جعفى</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سماك بن خرشۀ غير ابو دجانۀ ابو دجانۀ سيف 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بعد از جنگ قادسيه </w:t>
      </w:r>
      <w:r>
        <w:rPr>
          <w:rFonts w:eastAsia="IRNazanin" w:cs="IRNazanin"/>
          <w:color w:val="111111"/>
          <w:sz w:val="28"/>
          <w:szCs w:val="28"/>
          <w:rtl w:val="true"/>
          <w:lang w:bidi="fa-IR"/>
        </w:rPr>
        <w:t>(</w:t>
      </w:r>
      <w:r>
        <w:rPr>
          <w:rFonts w:eastAsia="IRNazanin" w:cs="IRNazanin"/>
          <w:color w:val="111111"/>
          <w:sz w:val="28"/>
          <w:szCs w:val="28"/>
          <w:lang w:bidi="fa-IR"/>
        </w:rPr>
        <w:t>2363/1</w:t>
      </w:r>
      <w:r>
        <w:rPr>
          <w:rFonts w:eastAsia="IRNazanin" w:cs="IRNazanin"/>
          <w:color w:val="111111"/>
          <w:sz w:val="28"/>
          <w:szCs w:val="28"/>
          <w:rtl w:val="true"/>
          <w:lang w:bidi="fa-IR"/>
        </w:rPr>
        <w:t>-</w:t>
      </w:r>
      <w:r>
        <w:rPr>
          <w:rFonts w:eastAsia="IRNazanin" w:cs="IRNazanin"/>
          <w:color w:val="111111"/>
          <w:sz w:val="28"/>
          <w:szCs w:val="28"/>
          <w:lang w:bidi="fa-IR"/>
        </w:rPr>
        <w:t>2364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همدان و آذربايجان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حكومت سماك بر عراق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اثير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كثير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خلدون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 امير شكيب تاريخ ابن 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ماكولا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اصابۀ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 شمارۀ </w:t>
      </w:r>
      <w:r>
        <w:rPr>
          <w:rFonts w:eastAsia="Amiri" w:cs="Amiri" w:ascii="Amiri" w:hAnsi="Amiri"/>
          <w:color w:val="111111"/>
          <w:sz w:val="28"/>
          <w:szCs w:val="28"/>
          <w:lang w:bidi="ar-SA"/>
        </w:rPr>
        <w:t>3465</w:t>
      </w:r>
      <w:r>
        <w:rPr>
          <w:rFonts w:ascii="Amiri" w:hAnsi="Amiri" w:eastAsia="Amiri" w:cs="Amiri"/>
          <w:color w:val="111111"/>
          <w:sz w:val="28"/>
          <w:sz w:val="28"/>
          <w:szCs w:val="28"/>
          <w:rtl w:val="true"/>
          <w:lang w:bidi="ar-SA"/>
        </w:rPr>
        <w:t>، در شرح حال سماك بن خرشۀ غير ابو دجانه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فصول المهمۀ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فتح همدان و آذربايجان از طريق غير سيف 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خليفَةِ بنِ خيّاط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حوادث سال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حوادث سال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2647/1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داستان عروه، و فتح رى و حكام آن 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فتوح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بلاذرى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خبر كثير بن شهاب 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حال سماك بن عبيد 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اصابۀ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 شمارۀ </w:t>
      </w:r>
      <w:r>
        <w:rPr>
          <w:rFonts w:eastAsia="Amiri" w:cs="Amiri" w:ascii="Amiri" w:hAnsi="Amiri"/>
          <w:color w:val="111111"/>
          <w:sz w:val="28"/>
          <w:szCs w:val="28"/>
          <w:lang w:bidi="ar-SA"/>
        </w:rPr>
        <w:t>3467</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مورد روايات سيف دربارۀ 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ياقوت حموى به همين روايت اشاره كرده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2650/1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روايات غير سيف 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حال سماك بن مخرمه 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حيدرآباد </w:t>
      </w:r>
      <w:r>
        <w:rPr>
          <w:rFonts w:eastAsia="IRNazanin" w:cs="IRNazanin"/>
          <w:color w:val="111111"/>
          <w:sz w:val="28"/>
          <w:szCs w:val="28"/>
          <w:rtl w:val="true"/>
          <w:lang w:bidi="fa-IR"/>
        </w:rPr>
        <w:t>(</w:t>
      </w:r>
      <w:r>
        <w:rPr>
          <w:rFonts w:eastAsia="IRNazanin" w:cs="IRNazanin"/>
          <w:color w:val="111111"/>
          <w:sz w:val="28"/>
          <w:szCs w:val="28"/>
          <w:lang w:bidi="fa-IR"/>
        </w:rPr>
        <w:t>567/2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شمارۀ </w:t>
      </w:r>
      <w:r>
        <w:rPr>
          <w:rFonts w:eastAsia="IRNazanin" w:cs="IRNazanin"/>
          <w:color w:val="111111"/>
          <w:sz w:val="28"/>
          <w:szCs w:val="28"/>
          <w:lang w:bidi="fa-IR"/>
        </w:rPr>
        <w:t>2453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اسد الغابۀ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 شمارۀ </w:t>
      </w:r>
      <w:r>
        <w:rPr>
          <w:rFonts w:eastAsia="Amiri" w:cs="Amiri" w:ascii="Amiri" w:hAnsi="Amiri"/>
          <w:color w:val="111111"/>
          <w:sz w:val="28"/>
          <w:szCs w:val="28"/>
          <w:lang w:bidi="ar-SA"/>
        </w:rPr>
        <w:t>2403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اغانى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ساسى </w:t>
      </w:r>
      <w:r>
        <w:rPr>
          <w:rFonts w:eastAsia="IRNazanin" w:cs="IRNazanin"/>
          <w:color w:val="111111"/>
          <w:sz w:val="28"/>
          <w:szCs w:val="28"/>
          <w:rtl w:val="true"/>
          <w:lang w:bidi="fa-IR"/>
        </w:rPr>
        <w:t>(</w:t>
      </w:r>
      <w:r>
        <w:rPr>
          <w:rFonts w:eastAsia="IRNazanin" w:cs="IRNazanin"/>
          <w:color w:val="111111"/>
          <w:sz w:val="28"/>
          <w:szCs w:val="28"/>
          <w:lang w:bidi="fa-IR"/>
        </w:rPr>
        <w:t>80/10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اخبار سماك مخرمه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ياقوت حموى، 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سماك</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2650/1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روايات سيف دربارۀ سماك بن مخرمه</w:t>
      </w:r>
      <w:r>
        <w:rPr>
          <w:rFonts w:eastAsia="Amiri" w:cs="Amiri" w:ascii="Amiri" w:hAnsi="Amiri"/>
          <w:color w:val="111111"/>
          <w:sz w:val="28"/>
          <w:szCs w:val="28"/>
          <w:rtl w:val="true"/>
          <w:lang w:bidi="ar-SA"/>
        </w:rPr>
        <w:t xml:space="preserve">. </w:t>
      </w:r>
      <w:bookmarkStart w:id="572" w:name="pg16606_187937"/>
    </w:p>
    <w:p>
      <w:pPr>
        <w:pStyle w:val="BookText"/>
        <w:rPr/>
      </w:pPr>
      <w:bookmarkEnd w:id="572"/>
      <w:r>
        <w:rPr>
          <w:rFonts w:ascii="IRNazanin" w:hAnsi="IRNazanin" w:eastAsia="IRNazanin"/>
          <w:color w:val="111111"/>
          <w:sz w:val="28"/>
          <w:sz w:val="28"/>
          <w:szCs w:val="28"/>
          <w:rtl w:val="true"/>
          <w:lang w:bidi="fa-IR"/>
        </w:rPr>
        <w:t>صد و پنجاه صحابى ساختگى</w:t>
      </w:r>
    </w:p>
    <w:p>
      <w:pPr>
        <w:pStyle w:val="Heading2"/>
        <w:numPr>
          <w:ilvl w:val="1"/>
          <w:numId w:val="1"/>
        </w:numPr>
        <w:rPr/>
      </w:pPr>
      <w:bookmarkStart w:id="573" w:name="__RefHeading___Toc11041943_1280447820"/>
      <w:bookmarkStart w:id="574" w:name="_Toc200"/>
      <w:bookmarkEnd w:id="573"/>
      <w:r>
        <w:rPr>
          <w:rtl w:val="true"/>
        </w:rPr>
        <w:t>بخش هفتم</w:t>
      </w:r>
      <w:r>
        <w:rPr>
          <w:rtl w:val="true"/>
        </w:rPr>
        <w:t xml:space="preserve">: </w:t>
      </w:r>
      <w:r>
        <w:rPr>
          <w:rtl w:val="true"/>
        </w:rPr>
        <w:t>صحابيانى از گروه انصار</w:t>
      </w:r>
      <w:bookmarkEnd w:id="574"/>
    </w:p>
    <w:p>
      <w:pPr>
        <w:pStyle w:val="Heading3"/>
        <w:numPr>
          <w:ilvl w:val="2"/>
          <w:numId w:val="1"/>
        </w:numPr>
        <w:rPr/>
      </w:pPr>
      <w:bookmarkStart w:id="575" w:name="__RefHeading___Toc11041945_1280447820"/>
      <w:bookmarkStart w:id="576" w:name="_Toc201"/>
      <w:bookmarkEnd w:id="575"/>
      <w:r>
        <w:rPr>
          <w:rtl w:val="true"/>
        </w:rPr>
        <w:t>اشاره</w:t>
      </w:r>
      <w:bookmarkEnd w:id="5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بصيره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حاجب بن 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سهل بن 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اسعد بن يربوع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زمل، سلمى دختر حذيفه</w:t>
      </w:r>
      <w:r>
        <w:rPr>
          <w:rFonts w:eastAsia="Amiri" w:cs="Amiri" w:ascii="Amiri" w:hAnsi="Amiri"/>
          <w:color w:val="111111"/>
          <w:sz w:val="28"/>
          <w:szCs w:val="28"/>
          <w:rtl w:val="true"/>
          <w:lang w:bidi="ar-SA"/>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7" w:name="pg16606_187939"/>
      <w:bookmarkStart w:id="578" w:name="pg16606_187939"/>
      <w:bookmarkEnd w:id="578"/>
    </w:p>
    <w:p>
      <w:pPr>
        <w:pStyle w:val="Heading3"/>
        <w:numPr>
          <w:ilvl w:val="2"/>
          <w:numId w:val="1"/>
        </w:numPr>
        <w:rPr/>
      </w:pPr>
      <w:bookmarkStart w:id="579" w:name="pg16606_187939"/>
      <w:bookmarkStart w:id="580" w:name="__RefHeading___Toc11041947_1280447820"/>
      <w:bookmarkStart w:id="581" w:name="_Toc202"/>
      <w:bookmarkEnd w:id="579"/>
      <w:bookmarkEnd w:id="580"/>
      <w:r>
        <w:rPr>
          <w:rtl w:val="true"/>
        </w:rPr>
        <w:t>چهل و نهمين صحابى ساختگى سيف</w:t>
      </w:r>
      <w:r>
        <w:rPr>
          <w:rtl w:val="true"/>
        </w:rPr>
        <w:t xml:space="preserve">: </w:t>
      </w:r>
      <w:r>
        <w:rPr>
          <w:rtl w:val="true"/>
        </w:rPr>
        <w:t>اَبو بَصيرَۀ اَنصارى</w:t>
      </w:r>
      <w:bookmarkEnd w:id="581"/>
    </w:p>
    <w:p>
      <w:pPr>
        <w:pStyle w:val="Heading4"/>
        <w:numPr>
          <w:ilvl w:val="3"/>
          <w:numId w:val="1"/>
        </w:numPr>
        <w:rPr/>
      </w:pPr>
      <w:bookmarkStart w:id="582" w:name="__RefHeading___Toc11041949_1280447820"/>
      <w:bookmarkStart w:id="583" w:name="_Toc203"/>
      <w:bookmarkEnd w:id="582"/>
      <w:r>
        <w:rPr>
          <w:rtl w:val="true"/>
        </w:rPr>
        <w:t>اشاره</w:t>
      </w:r>
      <w:bookmarkEnd w:id="583"/>
    </w:p>
    <w:p>
      <w:pPr>
        <w:pStyle w:val="BookText"/>
        <w:rPr/>
      </w:pPr>
      <w:r>
        <w:rPr>
          <w:rFonts w:ascii="IRNazanin" w:hAnsi="IRNazanin" w:eastAsia="IRNazanin"/>
          <w:color w:val="111111"/>
          <w:sz w:val="28"/>
          <w:sz w:val="28"/>
          <w:szCs w:val="28"/>
          <w:rtl w:val="true"/>
          <w:lang w:bidi="fa-IR"/>
        </w:rPr>
        <w:t xml:space="preserve">ابن عبد البر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معرفى ابو بصيره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بن عمر، نام ابو بصيره را ضمن نام گروهى از انصار كه در جنگ يمامه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با مُسَيلَمَه كَذّاب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كرده بودند، آورده، و از او كه خدايش رحمت كند، داستانى نيز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 ديگرى چون ابن اثير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ذهبى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مطالب ابن عبد البر را دربارۀ ابو بصيره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چيزى بر آن نيفزوده‌اند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مقدسى نيز در شرح حال ابو بصيره تنها به اين مقدار بسنده كرده است كه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نام او را جزء شركت‌كننده‌گان در جنگ يمامه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ماكولا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شرح حال ابو بصيره نوشته است كه سيف بن عمر مى‌گويد كه او در جنگ بنى حنيفه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جنگ يمامه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خبرى را كه ابن عبد البر به آن اشاره كرده بود، امام المورخين طبرى آن را از قول سيف بن عمر،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بِن يَربُوع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در تاريخ خود آورده است كه ما فشردۀ آن را به شرح زير از نظر مى‌گذرانيم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ياران مسيلمه تاب مقاومت نياورده از سپاه اسلام شكست خوردند و مسيلمه كشته شد و يارانش نيز پراكنده شدند، و آشوبى كه به راه انداخته بود به يك بار فرو نشست</w:t>
      </w:r>
      <w:r>
        <w:rPr>
          <w:rFonts w:eastAsia="IRNazanin" w:cs="IRNazanin"/>
          <w:color w:val="111111"/>
          <w:sz w:val="28"/>
          <w:szCs w:val="28"/>
          <w:rtl w:val="true"/>
          <w:lang w:bidi="fa-IR"/>
        </w:rPr>
        <w:t xml:space="preserve">. </w:t>
      </w:r>
      <w:bookmarkStart w:id="584" w:name="pg16606_187940"/>
    </w:p>
    <w:p>
      <w:pPr>
        <w:pStyle w:val="BookText"/>
        <w:rPr/>
      </w:pPr>
      <w:bookmarkEnd w:id="584"/>
      <w:r>
        <w:rPr>
          <w:rFonts w:ascii="IRNazanin" w:hAnsi="IRNazanin" w:eastAsia="IRNazanin"/>
          <w:color w:val="111111"/>
          <w:sz w:val="28"/>
          <w:sz w:val="28"/>
          <w:szCs w:val="28"/>
          <w:rtl w:val="true"/>
          <w:lang w:bidi="fa-IR"/>
        </w:rPr>
        <w:t xml:space="preserve">در ميان آنان مردى از بنى عامر وجود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از گردن كلفت‌ترين مردان روزگار به حساب مى‌آمد و بسيار و چالاك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كه قواى مسيلمه درهم شكست، و يارانش روى به گريز نهادند،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جان خود را به مردن زد، و در ميان كشته‌گان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پيروزى مسلمانان در ميان گشته‌شدگان به جستجو پرداختند، تا اين كه چشم‌شان به هيكل درشت، و گردن كلفت اغلب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روى به ابو بصيره كرده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مدعى هستى كه شمشيرت بسيار تيز و برنده است، اگر چنين است گردن ابن اغلب را كه مرده و بر روى، درافتاده است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بصيره شمشير از نيام بركشيد و قدم پيش گذاشت تا قدرت بازو، و برّندگى شمشير خود را به نمايش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داس مرگ را بر بالاى سر خود مشاهده مى‌كرد درنگ را جايز ندانست، از جاى خود برجست و در ابو بصيره آويخت، و سپس با يك حركت سريع خود را از چنگ او رها ساخت و با سرعتى هر چه تمام‌تر بگريخت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بصيره كه براى يك لحظه در بهت و حيرت فرو رفته بود، سر در 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و ناخودآگاه فرياد مى‌زد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ابو بصيرۀ انصارى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اغلب كه بر قدم‌هاى خود افزوده بود، در جواب ابو بصيره فرياد برآورد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دويدن برادر كافرت را چگونه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از نظرها غائب گرديد</w:t>
      </w:r>
      <w:r>
        <w:rPr>
          <w:rFonts w:eastAsia="IRNazanin" w:cs="IRNazanin"/>
          <w:color w:val="111111"/>
          <w:sz w:val="28"/>
          <w:szCs w:val="28"/>
          <w:rtl w:val="true"/>
          <w:lang w:bidi="fa-IR"/>
        </w:rPr>
        <w:t>.</w:t>
      </w:r>
    </w:p>
    <w:p>
      <w:pPr>
        <w:pStyle w:val="Heading4"/>
        <w:numPr>
          <w:ilvl w:val="3"/>
          <w:numId w:val="1"/>
        </w:numPr>
        <w:rPr/>
      </w:pPr>
      <w:bookmarkStart w:id="585" w:name="__RefHeading___Toc11041951_1280447820"/>
      <w:bookmarkStart w:id="586" w:name="_Toc204"/>
      <w:bookmarkEnd w:id="585"/>
      <w:r>
        <w:rPr>
          <w:rtl w:val="true"/>
        </w:rPr>
        <w:t>اسناد سيف، در افسانۀ ابو بصيره</w:t>
      </w:r>
      <w:bookmarkEnd w:id="586"/>
    </w:p>
    <w:p>
      <w:pPr>
        <w:pStyle w:val="BookText"/>
        <w:rPr/>
      </w:pPr>
      <w:r>
        <w:rPr>
          <w:rFonts w:ascii="IRNazanin" w:hAnsi="IRNazanin" w:eastAsia="IRNazanin"/>
          <w:color w:val="111111"/>
          <w:sz w:val="28"/>
          <w:sz w:val="28"/>
          <w:szCs w:val="28"/>
          <w:rtl w:val="true"/>
          <w:lang w:bidi="fa-IR"/>
        </w:rPr>
        <w:t xml:space="preserve">سيف بن عمر، راويان اين افسانه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بن يربوع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پدرش معرفى كرده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طبرى با واسطۀ سيف از همين ضحاك چهار حديث، و ابن حجر در شرح حال </w:t>
      </w:r>
      <w:bookmarkStart w:id="587" w:name="pg16606_187941"/>
    </w:p>
    <w:p>
      <w:pPr>
        <w:pStyle w:val="BookText"/>
        <w:rPr/>
      </w:pPr>
      <w:bookmarkEnd w:id="5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يك حديث او را از قول سيف آورده‌اند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از اين ضحاك در هيچ يك از منابع و مصادر معتبر اسلامى اثرى نديديم، مگر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شرح حال ضحاك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حديثش درست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سخن ازدى چنين مى‌نمايد كه او غافل از اين بوده كه همۀ اين آتش‌ها از گور سيف برخاسته كه چنين حديث دروغى را بر زبان بيچاره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است، و الا بر فرض وجود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بن يربوع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اين مورد گناهى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وجود راوى‌اى به نام ضحاك، چون ما در منابع معتبر كه به معرفى راويان پرداخته‌اند، به چنين نامى برنخورده‌ايم، او را از جمله راويان ساختگى سيف به حساب آورديم</w:t>
      </w:r>
      <w:r>
        <w:rPr>
          <w:rFonts w:eastAsia="IRNazanin" w:cs="IRNazanin"/>
          <w:color w:val="111111"/>
          <w:sz w:val="28"/>
          <w:szCs w:val="28"/>
          <w:rtl w:val="true"/>
          <w:lang w:bidi="fa-IR"/>
        </w:rPr>
        <w:t>.</w:t>
      </w:r>
    </w:p>
    <w:p>
      <w:pPr>
        <w:pStyle w:val="Heading4"/>
        <w:numPr>
          <w:ilvl w:val="3"/>
          <w:numId w:val="1"/>
        </w:numPr>
        <w:rPr/>
      </w:pPr>
      <w:bookmarkStart w:id="588" w:name="__RefHeading___Toc11041953_1280447820"/>
      <w:bookmarkStart w:id="589" w:name="_Toc205"/>
      <w:bookmarkEnd w:id="588"/>
      <w:r>
        <w:rPr>
          <w:rtl w:val="true"/>
        </w:rPr>
        <w:t>دست‌آور سيف از افسانۀ ابو بصيره</w:t>
      </w:r>
      <w:bookmarkEnd w:id="5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خلق صحابى از انصار كه او را در جنگ يمامه شركت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سرشكستى براى يمانيان قحطانى، كه آن‌قدر بى‌عرضه هستند كه از عهدۀ يك فرد عدنانى كه از ترس خود را به مردن زده بود برنمى‌آيند، زيرا با وجودى كه اغلب در چنگالشان اسير بود، از فرط بى‌عرضگى از دستشان مى‌گريزد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نشان دادن ناتوانى ابو بصيرۀ قحطانى را با تكرار سخنش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ابو بصيره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آن عدنانى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دويدن برادر كافرت را چگونه مى‌بينى</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 و آفرينش راويانى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پسر يربوع، از پدرش يربوع</w:t>
      </w:r>
      <w:r>
        <w:rPr>
          <w:rFonts w:eastAsia="IRNazanin" w:cs="IRNazanin"/>
          <w:color w:val="111111"/>
          <w:sz w:val="28"/>
          <w:szCs w:val="28"/>
          <w:rtl w:val="true"/>
          <w:lang w:bidi="fa-IR"/>
        </w:rPr>
        <w:t xml:space="preserve">). </w:t>
      </w:r>
      <w:bookmarkStart w:id="590" w:name="pg16606_187942"/>
    </w:p>
    <w:p>
      <w:pPr>
        <w:pStyle w:val="Heading4"/>
        <w:numPr>
          <w:ilvl w:val="3"/>
          <w:numId w:val="1"/>
        </w:numPr>
        <w:rPr/>
      </w:pPr>
      <w:bookmarkStart w:id="591" w:name="__RefHeading___Toc11041955_1280447820"/>
      <w:bookmarkStart w:id="592" w:name="_Toc206"/>
      <w:bookmarkEnd w:id="590"/>
      <w:bookmarkEnd w:id="591"/>
      <w:r>
        <w:rPr>
          <w:rtl w:val="true"/>
        </w:rPr>
        <w:t>مصادر و مدارك بحث</w:t>
      </w:r>
      <w:bookmarkEnd w:id="5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حال ابو بصيره 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 شمارۀ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اسد الغابۀ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اصابۀ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 شمارۀ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1950/1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ماكولا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حال ضحاك بن يربوع 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قبائل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رضا كحاله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706/2</w:t>
      </w:r>
      <w:r>
        <w:rPr>
          <w:rFonts w:eastAsia="Amiri" w:cs="Amiri" w:ascii="Amiri" w:hAnsi="Amiri"/>
          <w:color w:val="111111"/>
          <w:sz w:val="28"/>
          <w:szCs w:val="28"/>
          <w:rtl w:val="true"/>
          <w:lang w:bidi="ar-SA"/>
        </w:rPr>
        <w:t xml:space="preserve">). </w:t>
      </w:r>
      <w:bookmarkStart w:id="593" w:name="pg16606_187943"/>
    </w:p>
    <w:p>
      <w:pPr>
        <w:pStyle w:val="Heading3"/>
        <w:numPr>
          <w:ilvl w:val="2"/>
          <w:numId w:val="1"/>
        </w:numPr>
        <w:rPr/>
      </w:pPr>
      <w:bookmarkStart w:id="594" w:name="__RefHeading___Toc11041957_1280447820"/>
      <w:bookmarkStart w:id="595" w:name="_Toc207"/>
      <w:bookmarkEnd w:id="593"/>
      <w:bookmarkEnd w:id="594"/>
      <w:r>
        <w:rPr>
          <w:rtl w:val="true"/>
        </w:rPr>
        <w:t>پنجاهمين صحابى ساختگى سيف</w:t>
      </w:r>
      <w:r>
        <w:rPr>
          <w:rtl w:val="true"/>
        </w:rPr>
        <w:t xml:space="preserve">: </w:t>
      </w:r>
      <w:r>
        <w:rPr>
          <w:rtl w:val="true"/>
        </w:rPr>
        <w:t>حاجِب بن زَيد، يا يَزيد اَنصارى اَشهَلى</w:t>
      </w:r>
      <w:r>
        <w:rPr>
          <w:rtl w:val="true"/>
        </w:rPr>
        <w:t>.</w:t>
      </w:r>
      <w:bookmarkEnd w:id="595"/>
    </w:p>
    <w:p>
      <w:pPr>
        <w:pStyle w:val="Heading4"/>
        <w:numPr>
          <w:ilvl w:val="3"/>
          <w:numId w:val="1"/>
        </w:numPr>
        <w:rPr/>
      </w:pPr>
      <w:bookmarkStart w:id="596" w:name="__RefHeading___Toc11041959_1280447820"/>
      <w:bookmarkStart w:id="597" w:name="_Toc208"/>
      <w:bookmarkEnd w:id="596"/>
      <w:r>
        <w:rPr>
          <w:rtl w:val="true"/>
        </w:rPr>
        <w:t>اشاره</w:t>
      </w:r>
      <w:bookmarkEnd w:id="597"/>
    </w:p>
    <w:p>
      <w:pPr>
        <w:pStyle w:val="BookText"/>
        <w:rPr/>
      </w:pPr>
      <w:r>
        <w:rPr>
          <w:rFonts w:ascii="IRNazanin" w:hAnsi="IRNazanin" w:eastAsia="IRNazanin"/>
          <w:color w:val="111111"/>
          <w:sz w:val="28"/>
          <w:sz w:val="28"/>
          <w:szCs w:val="28"/>
          <w:rtl w:val="true"/>
          <w:lang w:bidi="fa-IR"/>
        </w:rPr>
        <w:t xml:space="preserve">حاجب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 چنين معرفى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الْأَشْهَلى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گفته‌اند كه او از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زَعُوراء بن جُشَم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عبد الاشهل بن جشم،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در جنگ يمامه كشته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تيره‌اى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هم‌پيمان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او خشنود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سخن ابن عبد 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عين همين سخنان را دانشمندانى چون ابن اثير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هيچ كم و زيادى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نيز چنين نموده ولى در پايان آن اضافه كرده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سيف نام حاجب را در رديف نام كسانى كه از طايفۀ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الاشهل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يمامه كشته شده‌اند 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حاجب بن زيد، ثبت كرده و ديگر چيزى بر اين مطلب اضافه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پى به دست آوردن چنين نامى در مصادر معتبر تاريخى و انساب كه در دسترس داشتيم به تكاپو افتاديم، ولى اثرى از آن به جز در تاريخ طبرى نيافتيم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طبرى ضمن اخبار بعد از جنگ قادسيه از قول سيف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كشته‌شدگان جنگ قادسيه، حاجب بن زيد بوده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ندانستيم كه آيا منظور سيف از اين حاجب بن زيد كه در پهنۀ نبرد قادسيه به خاك و خون درغلطيده است، همان حاجبى است كه در معركۀ جنگ يمامه كشته </w:t>
      </w:r>
    </w:p>
    <w:p>
      <w:pPr>
        <w:pStyle w:val="BookText"/>
        <w:rPr/>
      </w:pPr>
      <w:r>
        <w:rPr>
          <w:rFonts w:ascii="Amiri" w:hAnsi="Amiri" w:eastAsia="Amiri" w:cs="Amiri"/>
          <w:color w:val="111111"/>
          <w:sz w:val="28"/>
          <w:sz w:val="28"/>
          <w:szCs w:val="28"/>
          <w:rtl w:val="true"/>
          <w:lang w:bidi="ar-SA"/>
        </w:rPr>
        <w:t>شده، يا اين كه او را دو نفر به حساب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عبارت ديگر او فراموش كرده كه اين حاجب را حدود ده سال پيش از اين در جنگ يمامه از پاى درآورده، يا اين كه نه، او دو نفر را همنام خلق كرده،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را در نبرد يمامه به كشتن داده، 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جنگ قادسيه به خاك و خونش كشيده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چه سيف از خاطر برده باشد و يا نه، براى ما فرقى نمى‌كند، زيرا ما از اين حاجب بن زيد به جز نزد سيف بن عمر، و دانشمندان ناشر احاديث و روايات او، در هيچ يك از منابع و مصادر تاريخى و ادب، و انساب و حديث، اثرى نديده‌ايم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رواست كه او را جمله مخلوقات خيالات سيف به حساب آورده‌ايم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داستان را كه سيف براى اين حاجب ساخته است همان چيزى است كه مى‌خواهد تا يمانيان قحطانى به آن موصوف باشند، زيرا از ديدگاه سيف ميدان‌دارى‌ها، و پيروزى‌ها، و سالم از معركه جستن‌ها، و ديگر افتخارات، و بس، و هيچ يمانى قحطانى را نمى‌رسد كه در خور كمترين افتخارى از اين قبيل پيروزى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در ركاب سران مضر به خاك و خون خود درغلطند، و اين لياقت را بيابند كه جزء شهدا در ركاب ايشان به حساب آيند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نسبى را كه سيف براى همين حاجب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اشهل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اشهل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حارث بن خَزرَج از اوس، و أزد شَنوءَه يعنى افرادى از قبايل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شنوء ساكن بوده‌اند، هستند كه تيره‌اى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اعتبار محل سكونت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نواحى يمن است، به آنجا منسوب شده‌اند، و هر سه تيره از يمانيان قحطانى مى‌باشند</w:t>
      </w:r>
      <w:r>
        <w:rPr>
          <w:rFonts w:eastAsia="IRNazanin" w:cs="IRNazanin"/>
          <w:color w:val="111111"/>
          <w:sz w:val="28"/>
          <w:szCs w:val="28"/>
          <w:rtl w:val="true"/>
          <w:lang w:bidi="fa-IR"/>
        </w:rPr>
        <w:t xml:space="preserve">. </w:t>
      </w:r>
      <w:bookmarkStart w:id="598" w:name="pg16606_187945"/>
    </w:p>
    <w:p>
      <w:pPr>
        <w:pStyle w:val="Heading4"/>
        <w:numPr>
          <w:ilvl w:val="3"/>
          <w:numId w:val="1"/>
        </w:numPr>
        <w:rPr/>
      </w:pPr>
      <w:bookmarkStart w:id="599" w:name="__RefHeading___Toc11041961_1280447820"/>
      <w:bookmarkStart w:id="600" w:name="_Toc209"/>
      <w:bookmarkEnd w:id="598"/>
      <w:bookmarkEnd w:id="599"/>
      <w:r>
        <w:rPr>
          <w:rtl w:val="true"/>
        </w:rPr>
        <w:t>مصادر و مدارك بحث</w:t>
      </w:r>
      <w:bookmarkEnd w:id="6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مورد حاجب بن زيد به مصادر زير مراجعه فرمائيد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 شمارۀ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اسد الغابۀ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اصابۀ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 شمارۀ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اثير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جمهرۀ انساب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قبائل العرب</w:t>
      </w:r>
      <w:r>
        <w:rPr>
          <w:rFonts w:eastAsia="IRNazanin" w:cs="IRNazanin"/>
          <w:color w:val="111111"/>
          <w:sz w:val="28"/>
          <w:szCs w:val="28"/>
          <w:rtl w:val="true"/>
          <w:lang w:bidi="fa-IR"/>
        </w:rPr>
        <w:t>» (</w:t>
      </w:r>
      <w:r>
        <w:rPr>
          <w:rFonts w:eastAsia="IRNazanin" w:cs="IRNazanin"/>
          <w:color w:val="111111"/>
          <w:sz w:val="28"/>
          <w:szCs w:val="28"/>
          <w:lang w:bidi="fa-IR"/>
        </w:rPr>
        <w:t>155/1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722/2</w:t>
      </w:r>
      <w:r>
        <w:rPr>
          <w:rFonts w:eastAsia="IRNazanin" w:cs="IRNazanin"/>
          <w:color w:val="111111"/>
          <w:sz w:val="28"/>
          <w:szCs w:val="28"/>
          <w:rtl w:val="true"/>
          <w:lang w:bidi="fa-IR"/>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صد و پنجاه صحابى ساختگى</w:t>
      </w:r>
    </w:p>
    <w:p>
      <w:pPr>
        <w:pStyle w:val="BookText"/>
        <w:rPr/>
      </w:pPr>
      <w:r>
        <w:rPr>
          <w:rFonts w:ascii="Amiri" w:hAnsi="Amiri" w:eastAsia="Amiri" w:cs="Amiri"/>
          <w:color w:val="111111"/>
          <w:sz w:val="28"/>
          <w:sz w:val="28"/>
          <w:szCs w:val="28"/>
          <w:rtl w:val="true"/>
          <w:lang w:bidi="ar-SA"/>
        </w:rPr>
        <w:t>سحابيانى از انصار</w:t>
      </w:r>
    </w:p>
    <w:p>
      <w:pPr>
        <w:pStyle w:val="BookText"/>
        <w:rPr/>
      </w:pPr>
      <w:r>
        <w:rPr>
          <w:rFonts w:ascii="Amiri" w:hAnsi="Amiri" w:eastAsia="Amiri" w:cs="Amiri"/>
          <w:color w:val="111111"/>
          <w:sz w:val="28"/>
          <w:sz w:val="28"/>
          <w:szCs w:val="28"/>
          <w:rtl w:val="true"/>
          <w:lang w:bidi="ar-SA"/>
        </w:rPr>
        <w:t>سهل بن مالك انصارى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سهل برادرى براى كعب بن 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سهل بن يوسف، راوى‌اى براى سيف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نتيجۀ اين بحث و بررسى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دزدى ادبى خالد بن عمرو، از سيف بن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دانشمندانى كه افسانۀ سهل را انتشار داده‌اند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بررسى اسناد سيف در افسانۀ سهل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بازگشتى دوباره و كوتاه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دست‌آورد سيف از افسانۀ سهل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مصادر و مدارك بحث</w:t>
      </w:r>
      <w:r>
        <w:rPr>
          <w:rFonts w:eastAsia="Amiri" w:cs="Amiri" w:ascii="Amiri" w:hAnsi="Amiri"/>
          <w:color w:val="111111"/>
          <w:sz w:val="28"/>
          <w:szCs w:val="28"/>
          <w:rtl w:val="true"/>
          <w:lang w:bidi="ar-SA"/>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1" w:name="pg16606_187949"/>
      <w:bookmarkStart w:id="602" w:name="pg16606_187949"/>
      <w:bookmarkEnd w:id="602"/>
    </w:p>
    <w:p>
      <w:pPr>
        <w:pStyle w:val="Heading3"/>
        <w:numPr>
          <w:ilvl w:val="2"/>
          <w:numId w:val="1"/>
        </w:numPr>
        <w:rPr/>
      </w:pPr>
      <w:bookmarkStart w:id="603" w:name="pg16606_187949"/>
      <w:bookmarkStart w:id="604" w:name="__RefHeading___Toc11041963_1280447820"/>
      <w:bookmarkStart w:id="605" w:name="_Toc210"/>
      <w:bookmarkEnd w:id="603"/>
      <w:bookmarkEnd w:id="604"/>
      <w:r>
        <w:rPr>
          <w:rtl w:val="true"/>
        </w:rPr>
        <w:t>پنجاه و يكمين صحابى ساختگى سيف</w:t>
      </w:r>
      <w:r>
        <w:rPr>
          <w:rtl w:val="true"/>
        </w:rPr>
        <w:t xml:space="preserve">: </w:t>
      </w:r>
      <w:r>
        <w:rPr>
          <w:rtl w:val="true"/>
        </w:rPr>
        <w:t>سَهلِ بن مالِكِ اَنصارى</w:t>
      </w:r>
      <w:bookmarkEnd w:id="605"/>
    </w:p>
    <w:p>
      <w:pPr>
        <w:pStyle w:val="Heading4"/>
        <w:numPr>
          <w:ilvl w:val="3"/>
          <w:numId w:val="1"/>
        </w:numPr>
        <w:rPr/>
      </w:pPr>
      <w:bookmarkStart w:id="606" w:name="__RefHeading___Toc11041965_1280447820"/>
      <w:bookmarkStart w:id="607" w:name="_Toc211"/>
      <w:bookmarkEnd w:id="606"/>
      <w:r>
        <w:rPr>
          <w:rtl w:val="true"/>
        </w:rPr>
        <w:t>سهل برادرى براى كَعب بن مالك</w:t>
      </w:r>
      <w:bookmarkEnd w:id="607"/>
    </w:p>
    <w:p>
      <w:pPr>
        <w:pStyle w:val="BookText"/>
        <w:rPr/>
      </w:pPr>
      <w:r>
        <w:rPr>
          <w:rFonts w:ascii="IRNazanin" w:hAnsi="IRNazanin" w:eastAsia="IRNazanin"/>
          <w:color w:val="111111"/>
          <w:sz w:val="28"/>
          <w:sz w:val="28"/>
          <w:szCs w:val="28"/>
          <w:rtl w:val="true"/>
          <w:lang w:bidi="fa-IR"/>
        </w:rPr>
        <w:t xml:space="preserve">شرح حال اين صحابى ساختگى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مالك بن أبي كَعب</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xml:space="preserve">، فرزند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انصارى، برادر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 معروف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خود آورده است كه سهل به افتخار درك صحبت پيغمبر خدا نائل، و از اصحاب آن حضرت به شمار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سيف بن عمر به نقل از اَبُو هَمّام سَهل بن يوسف بن سهل بن مالك،</w:t>
      </w:r>
      <w:r>
        <w:rPr>
          <w:rStyle w:val="FootnoteAnchor"/>
          <w:rtl w:val="true"/>
        </w:rPr>
        <w:footnoteReference w:id="66"/>
      </w:r>
      <w:r>
        <w:rPr>
          <w:rFonts w:ascii="IRNazanin" w:hAnsi="IRNazanin" w:eastAsia="IRNazanin"/>
          <w:color w:val="111111"/>
          <w:sz w:val="28"/>
          <w:sz w:val="28"/>
          <w:szCs w:val="28"/>
          <w:rtl w:val="true"/>
          <w:lang w:bidi="fa-IR"/>
        </w:rPr>
        <w:t>از پدرش از جدش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حَجة الوداع به مدينه بازگشت، بر منبر برآمد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هرگز مرا آزرده خاطر نساخته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در كتاب ديگر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علم رجال است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يوسف بن سهل بن مالك، برادر كعب مالك، از پدرش، از جدش، چنين روايت كرده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حجة الوداع به مدينه بازگرديد بر منبر برآمد و پس </w:t>
      </w:r>
      <w:bookmarkStart w:id="608" w:name="pg16606_187950"/>
    </w:p>
    <w:p>
      <w:pPr>
        <w:pStyle w:val="BookText"/>
        <w:rPr/>
      </w:pPr>
      <w:bookmarkEnd w:id="608"/>
      <w:r>
        <w:rPr>
          <w:rFonts w:ascii="IRNazanin" w:hAnsi="IRNazanin" w:eastAsia="IRNazanin"/>
          <w:color w:val="111111"/>
          <w:sz w:val="28"/>
          <w:sz w:val="28"/>
          <w:szCs w:val="28"/>
          <w:rtl w:val="true"/>
          <w:lang w:bidi="fa-IR"/>
        </w:rPr>
        <w:t>از حمد و سپاس الهى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ابو بكر، و عمر، و عثمان راضيم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زبان خود را از بدگوئى مسلمانان نگه داريد، و چون يكى از آن‌ها از دنيا برود از او جز خوبى مگوئيد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پس از ذكر مطالب فوق اضافه كرده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بن عمر اين حديث را به همين نحو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فتوح خود آورده است</w:t>
      </w:r>
      <w:r>
        <w:rPr>
          <w:rFonts w:eastAsia="IRNazanin" w:cs="IRNazanin"/>
          <w:color w:val="111111"/>
          <w:sz w:val="28"/>
          <w:szCs w:val="28"/>
          <w:rtl w:val="true"/>
          <w:lang w:bidi="fa-IR"/>
        </w:rPr>
        <w:t>.</w:t>
      </w:r>
    </w:p>
    <w:p>
      <w:pPr>
        <w:pStyle w:val="Heading4"/>
        <w:numPr>
          <w:ilvl w:val="3"/>
          <w:numId w:val="1"/>
        </w:numPr>
        <w:rPr/>
      </w:pPr>
      <w:bookmarkStart w:id="609" w:name="__RefHeading___Toc11041967_1280447820"/>
      <w:bookmarkStart w:id="610" w:name="_Toc212"/>
      <w:bookmarkEnd w:id="609"/>
      <w:r>
        <w:rPr>
          <w:rtl w:val="true"/>
        </w:rPr>
        <w:t>بحثى دربارۀ سهل و دودمانش</w:t>
      </w:r>
      <w:bookmarkEnd w:id="610"/>
    </w:p>
    <w:p>
      <w:pPr>
        <w:pStyle w:val="BookText"/>
        <w:rPr/>
      </w:pPr>
      <w:r>
        <w:rPr>
          <w:rFonts w:ascii="IRNazanin" w:hAnsi="IRNazanin" w:eastAsia="IRNazanin"/>
          <w:color w:val="111111"/>
          <w:sz w:val="28"/>
          <w:sz w:val="28"/>
          <w:szCs w:val="28"/>
          <w:rtl w:val="true"/>
          <w:lang w:bidi="fa-IR"/>
        </w:rPr>
        <w:t xml:space="preserve">سيف اين روايت را از زبان راوى‌اى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همّام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از قول پدرش يوسف از جدش سهل بن مالك روايت، و سهل را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سخنور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مى‌كند، يعنى سيف براى صحابى به نام مشهور چون كعب بن مالك انصارى، شاعر پيغمبر خدا كه وجودى حقيقى داشته، برادرى آفريده و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است، عيناً همان كارى را كه در خلق و آفرينش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و حارث،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هاله</w:t>
      </w:r>
      <w:r>
        <w:rPr>
          <w:rStyle w:val="FootnoteAnchor"/>
          <w:rtl w:val="true"/>
        </w:rPr>
        <w:footnoteReference w:id="67"/>
      </w:r>
      <w:r>
        <w:rPr>
          <w:rFonts w:ascii="IRNazanin" w:hAnsi="IRNazanin" w:eastAsia="IRNazanin"/>
          <w:color w:val="111111"/>
          <w:sz w:val="28"/>
          <w:sz w:val="28"/>
          <w:szCs w:val="28"/>
          <w:rtl w:val="true"/>
          <w:lang w:bidi="fa-IR"/>
        </w:rPr>
        <w:t xml:space="preserve">به كار برده و هر سه را فرزندان ابو هاله، و خديجه، ام‌المؤمنين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ناپسرى‌هاى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دست‌پروردگان آن حضرت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 كه براى هرمزان سردار بزرگ و مشهور ايرانى فرزندى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قماذبان</w:t>
      </w:r>
      <w:r>
        <w:rPr>
          <w:rFonts w:eastAsia="IRNazanin" w:cs="IRNazanin"/>
          <w:color w:val="111111"/>
          <w:sz w:val="28"/>
          <w:szCs w:val="28"/>
          <w:rtl w:val="true"/>
          <w:lang w:bidi="fa-IR"/>
        </w:rPr>
        <w:t>»</w:t>
      </w:r>
      <w:r>
        <w:rPr>
          <w:rStyle w:val="FootnoteAnchor"/>
          <w:rtl w:val="true"/>
        </w:rPr>
        <w:footnoteReference w:id="68"/>
      </w:r>
      <w:r>
        <w:rPr>
          <w:rFonts w:ascii="Amiri" w:hAnsi="Amiri" w:eastAsia="Amiri" w:cs="Amiri"/>
          <w:color w:val="111111"/>
          <w:sz w:val="28"/>
          <w:sz w:val="28"/>
          <w:szCs w:val="28"/>
          <w:rtl w:val="true"/>
          <w:lang w:bidi="ar-SA"/>
        </w:rPr>
        <w:t>خلق نموده و از اين 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حرف اينجاست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اصل برادرى به نام سهل بن مالك انصارى خزرجى، و برادرزاده‌اى به اسم يوسف، و نوۀ برادرى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نبوده است</w:t>
      </w:r>
      <w:r>
        <w:rPr>
          <w:rFonts w:eastAsia="Amiri" w:cs="Amiri" w:ascii="Amiri" w:hAnsi="Amiri"/>
          <w:color w:val="111111"/>
          <w:sz w:val="28"/>
          <w:szCs w:val="28"/>
          <w:rtl w:val="true"/>
          <w:lang w:bidi="ar-SA"/>
        </w:rPr>
        <w:t>!</w:t>
      </w:r>
    </w:p>
    <w:p>
      <w:pPr>
        <w:pStyle w:val="Heading4"/>
        <w:numPr>
          <w:ilvl w:val="3"/>
          <w:numId w:val="1"/>
        </w:numPr>
        <w:rPr/>
      </w:pPr>
      <w:bookmarkStart w:id="611" w:name="__RefHeading___Toc11041969_1280447820"/>
      <w:bookmarkStart w:id="612" w:name="_Toc213"/>
      <w:bookmarkEnd w:id="611"/>
      <w:r>
        <w:rPr>
          <w:rtl w:val="true"/>
        </w:rPr>
        <w:t>سهل بن يوسف راوى‌اى براى سيف</w:t>
      </w:r>
      <w:bookmarkEnd w:id="61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آنچه گفتيم، طبرى در حدود سى و نه، و يا چهل روايت از سهل بن </w:t>
      </w:r>
      <w:bookmarkStart w:id="613" w:name="pg16606_187951"/>
    </w:p>
    <w:p>
      <w:pPr>
        <w:pStyle w:val="BookText"/>
        <w:rPr/>
      </w:pPr>
      <w:bookmarkEnd w:id="613"/>
      <w:r>
        <w:rPr>
          <w:rFonts w:ascii="IRNazanin" w:hAnsi="IRNazanin" w:eastAsia="IRNazanin"/>
          <w:color w:val="111111"/>
          <w:sz w:val="28"/>
          <w:sz w:val="28"/>
          <w:szCs w:val="28"/>
          <w:rtl w:val="true"/>
          <w:lang w:bidi="fa-IR"/>
        </w:rPr>
        <w:t xml:space="preserve">يوسف از طريق سيف در تاريخ كبيرش آورده است كه چهارتاى آن‌ها از پدر سهل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در يكى از آن‌ها نسب سهل چنين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يُوسُف سَلَمى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نويسندگان و دانشمندانى كه به شرح حال اصحاب پرداخته‌اند، در شرح حالى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بن 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نگاشته‌اند، شش روايت از سهل بن يوسف بن سهل، از عبيد بن صخر، و به نقل از سيف بن عمر در كتاب‌هاى خود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يكى از روايت‌هاى اخير، سهل بن يوسف چنين معرفى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يوسف بن سهل انصارى</w:t>
      </w:r>
      <w:r>
        <w:rPr>
          <w:rFonts w:eastAsia="IRNazanin" w:cs="IRNazanin"/>
          <w:color w:val="111111"/>
          <w:sz w:val="28"/>
          <w:szCs w:val="28"/>
          <w:rtl w:val="true"/>
          <w:lang w:bidi="fa-IR"/>
        </w:rPr>
        <w:t>».</w:t>
      </w:r>
    </w:p>
    <w:p>
      <w:pPr>
        <w:pStyle w:val="Heading4"/>
        <w:numPr>
          <w:ilvl w:val="3"/>
          <w:numId w:val="1"/>
        </w:numPr>
        <w:rPr/>
      </w:pPr>
      <w:bookmarkStart w:id="614" w:name="__RefHeading___Toc11041971_1280447820"/>
      <w:bookmarkStart w:id="615" w:name="_Toc214"/>
      <w:bookmarkEnd w:id="614"/>
      <w:r>
        <w:rPr>
          <w:rtl w:val="true"/>
        </w:rPr>
        <w:t>نتيجۀ اين بحث و بررسى</w:t>
      </w:r>
      <w:bookmarkEnd w:id="615"/>
    </w:p>
    <w:p>
      <w:pPr>
        <w:pStyle w:val="BookText"/>
        <w:rPr/>
      </w:pPr>
      <w:r>
        <w:rPr>
          <w:rFonts w:ascii="IRNazanin" w:hAnsi="IRNazanin" w:eastAsia="IRNazanin"/>
          <w:color w:val="111111"/>
          <w:sz w:val="28"/>
          <w:sz w:val="28"/>
          <w:szCs w:val="28"/>
          <w:rtl w:val="true"/>
          <w:lang w:bidi="fa-IR"/>
        </w:rPr>
        <w:t xml:space="preserve">از مجموع آنچه گذشت، چنين به دست مى‌آيد كه سيف خانوادۀ سهل را در مخيلۀ خود به اين صورت آفريده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هَمّام، سَهلِ بنِ يُوسُف سَلَمى بن مالِك اَنصارِى 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سهل پدر بزرگ را برادر كعب بن مالك انصارى شاعر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مورد بوده كه ابن حجر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سهل را به نسب خانوادۀ كعب پيوند داده 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مالك بن ابى كعب بن 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در جايى چنين انتسابى را در كتاب خود آورده، كه سيف بن عمر خالق سهل، چنين ادعائى را نكرده است، و مخلوق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نداده است</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6" w:name="__RefHeading___Toc11041973_1280447820"/>
      <w:bookmarkStart w:id="617" w:name="_Toc215"/>
      <w:bookmarkEnd w:id="616"/>
      <w:r>
        <w:rPr>
          <w:rtl w:val="true"/>
        </w:rPr>
        <w:t>دزدى ادبى خالد بن عمرو، از سيف بن عمر</w:t>
      </w:r>
      <w:r>
        <w:rPr>
          <w:rtl w:val="true"/>
        </w:rPr>
        <w:t>!!</w:t>
      </w:r>
      <w:bookmarkEnd w:id="617"/>
    </w:p>
    <w:p>
      <w:pPr>
        <w:pStyle w:val="BookText"/>
        <w:rPr/>
      </w:pPr>
      <w:r>
        <w:rPr>
          <w:rFonts w:ascii="IRNazanin" w:hAnsi="IRNazanin" w:eastAsia="IRNazanin"/>
          <w:color w:val="111111"/>
          <w:sz w:val="28"/>
          <w:sz w:val="28"/>
          <w:szCs w:val="28"/>
          <w:rtl w:val="true"/>
          <w:lang w:bidi="fa-IR"/>
        </w:rPr>
        <w:t>سيف روايتى را كه گذشت در كتاب فتوحش كه در ربع اول قرن دوم هجرى به تأليف آن همت گماشته با آب و تابى هر چه تمام‌تر آورده، و ميزان تعصب، و مداحى خود را نسبت به خاندان مضر، به ويژه خداوندان قدرت روز با ثبت چنان روايتى و امثال آن نشان داده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ديرى نمى‌گذرد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عَمرو أمَوىّ كُوفى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قرن سوم هجرى بدرود </w:t>
      </w:r>
      <w:bookmarkStart w:id="618" w:name="pg16606_187952"/>
    </w:p>
    <w:p>
      <w:pPr>
        <w:pStyle w:val="BookText"/>
        <w:rPr/>
      </w:pPr>
      <w:bookmarkEnd w:id="618"/>
      <w:r>
        <w:rPr>
          <w:rFonts w:ascii="IRNazanin" w:hAnsi="IRNazanin" w:eastAsia="IRNazanin"/>
          <w:color w:val="111111"/>
          <w:sz w:val="28"/>
          <w:sz w:val="28"/>
          <w:szCs w:val="28"/>
          <w:rtl w:val="true"/>
          <w:lang w:bidi="fa-IR"/>
        </w:rPr>
        <w:t>زندگى گفته است سر مى‌رسد، و به اصطلاح دست به يك دزدى ادبى مى‌زند، و عين روايت سيف را از كتاب فتوحش بدون اين كه نامى از سيف و كتاب او ببرد، اقتباس و در كتاب خود چنان نقل مى‌نمايد كه گوئى او بى‌هيچ واسطه‌اى خود اين روايت را شنيده و در كتاب خويش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 خالد باعث گرديد تا دانشمندانى كه بعد از او آمده‌اند با گرفتن همان روايت از كتاب خالد چنين گمان برند كه مگر شخص خالد تنها كسى است كه چنين روايتى را در كتاب خود نقل كرده است، و متوجه اين مطلب نشده‌اند كه همين روايت در حدود يك قرن پيش از خالد در انديشۀ شخص ديگرى به نام سيف بن عمر شكل گرفته و وسيلۀ قلم او در كتاب فتوحش نقش بسته است</w:t>
      </w:r>
      <w:r>
        <w:rPr>
          <w:rFonts w:eastAsia="IRNazanin" w:cs="IRNazanin"/>
          <w:color w:val="111111"/>
          <w:sz w:val="28"/>
          <w:szCs w:val="28"/>
          <w:rtl w:val="true"/>
          <w:lang w:bidi="fa-IR"/>
        </w:rPr>
        <w:t>.</w:t>
      </w:r>
      <w:r>
        <w:rPr>
          <w:rStyle w:val="FootnoteAnchor"/>
          <w:rtl w:val="true"/>
        </w:rPr>
        <w:footnoteReference w:id="70"/>
      </w:r>
    </w:p>
    <w:p>
      <w:pPr>
        <w:pStyle w:val="Heading4"/>
        <w:numPr>
          <w:ilvl w:val="3"/>
          <w:numId w:val="1"/>
        </w:numPr>
        <w:rPr/>
      </w:pPr>
      <w:bookmarkStart w:id="619" w:name="__RefHeading___Toc11041975_1280447820"/>
      <w:bookmarkStart w:id="620" w:name="_Toc216"/>
      <w:bookmarkEnd w:id="619"/>
      <w:r>
        <w:rPr>
          <w:rtl w:val="true"/>
        </w:rPr>
        <w:t>دانشمندانى كه افسانۀ سهل را انتشار داده‌اند</w:t>
      </w:r>
      <w:bookmarkEnd w:id="620"/>
    </w:p>
    <w:p>
      <w:pPr>
        <w:pStyle w:val="BookText"/>
        <w:rPr/>
      </w:pPr>
      <w:r>
        <w:rPr>
          <w:rFonts w:ascii="IRNazanin" w:hAnsi="IRNazanin" w:eastAsia="IRNazanin"/>
          <w:color w:val="111111"/>
          <w:sz w:val="28"/>
          <w:sz w:val="28"/>
          <w:szCs w:val="28"/>
          <w:rtl w:val="true"/>
          <w:lang w:bidi="fa-IR"/>
        </w:rPr>
        <w:t>كار خالد موجب گرديد تا دانشمندان زير گمان برند كه خالد بن عمرو در نقل روايت مزبور تنهاست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دارقُطنى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قاطعانه مى‌گويد خالد در نقل اين روايت تنهاست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مَندَة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شگفت‌آورى است، و من آن را جز از اين طريق سراغ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به جز خالد بن عمرو كسى ديگر اين حديث را نگفته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عَبدِ البر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مى‌نويسد</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از طريق خالد بن عمرو روايت شده است</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 xml:space="preserve">برخى از دانشمندان نيز عين حديثى را كه گذشت از كتاب خالد گرفته، ولى </w:t>
      </w:r>
    </w:p>
    <w:p>
      <w:pPr>
        <w:pStyle w:val="BookText"/>
        <w:rPr/>
      </w:pPr>
      <w:r>
        <w:rPr>
          <w:rFonts w:ascii="IRNazanin" w:hAnsi="IRNazanin" w:eastAsia="IRNazanin"/>
          <w:color w:val="111111"/>
          <w:sz w:val="28"/>
          <w:sz w:val="28"/>
          <w:szCs w:val="28"/>
          <w:rtl w:val="true"/>
          <w:lang w:bidi="fa-IR"/>
        </w:rPr>
        <w:t>نگفته‌اند كه خالد در نقل اين روايت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كتاب بعضى از آن‌ها، نام برخى از روات از قلم افتاده، مانند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عن الصحابة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بعضى هم روايت مزبور را به صورت ارسالِ مرسل يعنى بدون ذكر نام راويان و واسطه‌هاى آن، آورده‌اند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شاهين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عده‌اى نيز سخن دانشمندان پيش از خود را كه نامشان گذشت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ضياء مقدسى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سخن طبرانى را پذيرفته و تحت تأثير آن قرار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فشردۀ نوشته‌هاى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آورده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نوشتۀ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طور اختصار،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نقل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مطلب از معجم طبرانى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بعضى از دانشمندان نيز در صحت اين روايت، و سند آن شك و ترديد نموده‌اند از قبيل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عقيلى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دروغ بودن آن روايت، و نادرست بودن سلسله روات آن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يوسف بن سهل بن 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ترديد در بودن چنان راويانى تأكيد نموده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او چنين پنداشته كه همۀ اين آفت‌ها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و </w:t>
      </w:r>
    </w:p>
    <w:p>
      <w:pPr>
        <w:pStyle w:val="BookText"/>
        <w:rPr/>
      </w:pPr>
      <w:r>
        <w:rPr>
          <w:rFonts w:ascii="IRNazanin" w:hAnsi="IRNazanin" w:eastAsia="IRNazanin"/>
          <w:color w:val="111111"/>
          <w:sz w:val="28"/>
          <w:sz w:val="28"/>
          <w:szCs w:val="28"/>
          <w:rtl w:val="true"/>
          <w:lang w:bidi="fa-IR"/>
        </w:rPr>
        <w:t>اشتهار خالد را در ميان جامعۀ علماى پيرو مكتب خلفاء دليل آورده، نتيجه گرفته است كه روايت او در اصل دروغ و ساختگى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گذشت سال‌ها، در قرن نهم از هجرت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مى‌آيد، و در شرح حالى كه براى سخل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صحابى رسول خدا، و سهل بن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ديگرش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را تنها خالد بن عمرو روايت نكرده، بلكه سال‌ها پيش از خالد، با همين متن و سند، سيف بن عمر تميمى آن را در كتاب فتوحش آورده است</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اما ابن حجر متوجه اين مطلب نشده است كه، درست نيست خالدى كه به قرنى بعد از سيف آمده، بلا واسطه سخن از كسى گرفته باشد، كه سيف يك قرن پيش آن را از او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شخص متأخر، از متقدم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تفاوت كه خالد متأخر، از شخص متقدم نه نامى به ميان آورده، و نه از مصدر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مسأله و صدها مسألۀ نظير آن، و ساخته‌هاى شگفت‌انگيز سيف تا به امروز از ديده‌هاى دانشمندان پنهان مانده، پرده از روى آن‌همه جنايات سيف بر تاريخ اسلامى برداشته نشده بود تا ابن حجر دريابد كه سازندۀ اصلى آن روايت و صدها مانند آن و راويان آن‌ها همگى ساخته سيف بن عمر تميمى است نه شخص ديگر</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قريب به يقين مى‌توان گفت كه ابن حجر متوجه ورود نام اين دو راوى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و 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سهل بن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ديگر احاديث سيف نشده تا هنگام نوشتن شرح حال سهل بن مالك جد،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سهل بن يوسف نوه،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طور جدى و عميق به بحث و تحقيق پيرامون سلسلۀ راويان آن بپردازد، همان كارى را كه ما در بحث و تحقيق پيرامون راويان ساختگى </w:t>
      </w:r>
      <w:bookmarkStart w:id="621" w:name="pg16606_187955"/>
    </w:p>
    <w:p>
      <w:pPr>
        <w:pStyle w:val="BookText"/>
        <w:rPr/>
      </w:pPr>
      <w:bookmarkEnd w:id="621"/>
      <w:r>
        <w:rPr>
          <w:rFonts w:ascii="Amiri" w:hAnsi="Amiri" w:eastAsia="Amiri" w:cs="Amiri"/>
          <w:color w:val="111111"/>
          <w:sz w:val="28"/>
          <w:sz w:val="28"/>
          <w:szCs w:val="28"/>
          <w:rtl w:val="true"/>
          <w:lang w:bidi="ar-SA"/>
        </w:rPr>
        <w:t>انجام داده‌ايم</w:t>
      </w:r>
      <w:r>
        <w:rPr>
          <w:rFonts w:eastAsia="Amiri" w:cs="Amiri" w:ascii="Amiri" w:hAnsi="Amiri"/>
          <w:color w:val="111111"/>
          <w:sz w:val="28"/>
          <w:szCs w:val="28"/>
          <w:rtl w:val="true"/>
          <w:lang w:bidi="ar-SA"/>
        </w:rPr>
        <w:t>.</w:t>
      </w:r>
    </w:p>
    <w:p>
      <w:pPr>
        <w:pStyle w:val="Heading4"/>
        <w:numPr>
          <w:ilvl w:val="3"/>
          <w:numId w:val="1"/>
        </w:numPr>
        <w:rPr/>
      </w:pPr>
      <w:bookmarkStart w:id="622" w:name="__RefHeading___Toc11041977_1280447820"/>
      <w:bookmarkStart w:id="623" w:name="_Toc217"/>
      <w:bookmarkEnd w:id="622"/>
      <w:r>
        <w:rPr>
          <w:rtl w:val="true"/>
        </w:rPr>
        <w:t>بررسى اسناد سيف در افسانۀ سهل</w:t>
      </w:r>
      <w:bookmarkEnd w:id="623"/>
    </w:p>
    <w:p>
      <w:pPr>
        <w:pStyle w:val="BookText"/>
        <w:rPr/>
      </w:pPr>
      <w:r>
        <w:rPr>
          <w:rFonts w:ascii="IRNazanin" w:hAnsi="IRNazanin" w:eastAsia="IRNazanin"/>
          <w:color w:val="111111"/>
          <w:sz w:val="28"/>
          <w:sz w:val="28"/>
          <w:szCs w:val="28"/>
          <w:rtl w:val="true"/>
          <w:lang w:bidi="fa-IR"/>
        </w:rPr>
        <w:t xml:space="preserve">نام سهل بن مالك انصارى، صحابى ساختگى سيف طى حديثى آمده است كه فرزندزادۀ سيف آفريده‌اش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از زبان پدر ساختگى و دروغينش به نام يوسف بن سهل روايت كرده، يعنى نوۀ خيالى، از پدر ساختگى، از پدر بزرگ افسانه‌اى خود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مالك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از طريق فرزند و نوادۀ خياليش نيامده، و از اين خانوادۀ حديث پردازد در هيچ يك از منابع و مصادر معتبر كه سخن از سيف نگرفته باشند، سراغى نتوان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اين خانوادۀ راويان، و روايات آن‌ها در كتاب ديگر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روات مختلقون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تفصيل سخن گفته‌ايم، و در اينجا مجالى براى بازگوئى آن‌ها نمى‌باشد</w:t>
      </w:r>
      <w:r>
        <w:rPr>
          <w:rFonts w:eastAsia="IRNazanin" w:cs="IRNazanin"/>
          <w:color w:val="111111"/>
          <w:sz w:val="28"/>
          <w:szCs w:val="28"/>
          <w:rtl w:val="true"/>
          <w:lang w:bidi="fa-IR"/>
        </w:rPr>
        <w:t>.</w:t>
      </w:r>
    </w:p>
    <w:p>
      <w:pPr>
        <w:pStyle w:val="Heading4"/>
        <w:numPr>
          <w:ilvl w:val="3"/>
          <w:numId w:val="1"/>
        </w:numPr>
        <w:rPr/>
      </w:pPr>
      <w:bookmarkStart w:id="624" w:name="__RefHeading___Toc11041979_1280447820"/>
      <w:bookmarkStart w:id="625" w:name="_Toc218"/>
      <w:bookmarkEnd w:id="624"/>
      <w:r>
        <w:rPr>
          <w:rtl w:val="true"/>
        </w:rPr>
        <w:t>بازگشتى دوباره و كوتاه</w:t>
      </w:r>
      <w:bookmarkEnd w:id="625"/>
    </w:p>
    <w:p>
      <w:pPr>
        <w:pStyle w:val="BookText"/>
        <w:rPr/>
      </w:pPr>
      <w:r>
        <w:rPr>
          <w:rFonts w:ascii="IRNazanin" w:hAnsi="IRNazanin" w:eastAsia="IRNazanin"/>
          <w:color w:val="111111"/>
          <w:sz w:val="28"/>
          <w:sz w:val="28"/>
          <w:szCs w:val="28"/>
          <w:rtl w:val="true"/>
          <w:lang w:bidi="fa-IR"/>
        </w:rPr>
        <w:t xml:space="preserve">سيف بن عمر، صحابى مخلوق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انصارى شاعر مشهور، و از بنى‌سلمۀ خزرجى آفريده و نامش را طى حديثى از طريق نوادۀ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 گفتيم نام چنين اشخاصى در ديگر مصادر حديثى و خبرى كه سخن از سيف نگرفته‌اند ديده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پيرو مكتب خلفا، اين سهل بن مالك را تنها به اعتبار همان حديث نوادۀ ساختگيش جزء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آورده، از قول سيف نوشته‌اند كه او خود از رسول خدا فضائل و مناقب سران مهاجرين را شنيده، بدون اين كه آن حضرت نامى از انصار يمانى را به ميان آورده باشد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خود مى‌دانيم كه اين روش و عادت سيف است كه حديثى بسازد، و افسانه‌اى بياورد، و طى آن به نداى درونى خود پاسخ مثبت دهد، و به جانب‌دارى خاندان مضر، و تعريف و ستايش آنها داد سخن داده، بر انصار يمانى زبان طعن و </w:t>
      </w:r>
    </w:p>
    <w:p>
      <w:pPr>
        <w:pStyle w:val="BookText"/>
        <w:rPr/>
      </w:pPr>
      <w:r>
        <w:rPr>
          <w:rFonts w:ascii="IRNazanin" w:hAnsi="IRNazanin" w:eastAsia="IRNazanin"/>
          <w:color w:val="111111"/>
          <w:sz w:val="28"/>
          <w:sz w:val="28"/>
          <w:szCs w:val="28"/>
          <w:rtl w:val="true"/>
          <w:lang w:bidi="fa-IR"/>
        </w:rPr>
        <w:t>دشنام بگشايد، و ايشان را به لجن بكشد، خواه آن‌ها صحابى باشند، و يا تابعى</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و گفتيم، ازآنجا كه سيف در سند حديث، سهل بن مالك را برادر كعب بن مالك معرفى كرده است، دانشمندان نيز با استناد به آن، نسب سهل بن مالك را به نسب كعب بن مالك شاعر پيوند داده‌اند، بدون اين كه سيف كه خود آفرينندۀ او است، چنين ادعائى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سيف حديث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كتاب فتوحش در اوايل قرن دوم از هجرت آورده، و پس از گذشت يك قرن از آن تاريخ، خالد بن عمرو اموى كوفى كه در قرن سوم هجرى در گذشته است مى‌آيد و مطالب سيف را دربارۀ همين سهل بن مالك اقتباس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عمرو در اين دزدى ادبى بدون اين كه نامى از شخص سيف و كتاب او برده باشد، روايت مزبور را مستقيماً از زبان سهل بن يوسف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امر باعث مى‌شود تا برخى از دانشمندان چنين برداشت كنند كه شخص خالد بن عمرو، راوى آن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ديدار كرده حديث مزبور را از زبان او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اساس گفته‌اند كه خالد بن عمرو تنها كسى است كه چنين حديثى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بعضى از دانشمندان بر صحت آن حديث، و وجود چنين سلسله راويانى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يوسف بن سهل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كرده‌اند، زيرا چنين نام‌هائى را در تيره‌هاى بنى سلمه از خزرج و غير بنى سلمه از گروه انصار، و حتى غير انصار سراغ ندارند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اين كه سرانجام ابن حجر مى‌رسد، و از وجود اين روايت به سال‌ها پيش از خالد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پرده برمى‌گيرد، و اعلام مى‌دارد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مطلب را از سيف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خود ابن حجر متوجه اين مسأله نشده كه سازندۀ اصلى اين روايت، و آفرينندۀ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سلسلۀ راويان آن، شخص سيف بن عمر است كه صدها صحابه و تابعى آفريده، و قصه‌ها و افسانه‌ها ساخته و به آن‌ها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زبانشان احاديث و روايات نهاده، و همه را با تردستى تمام در تاريخ اسلام جاسازى كرده، و امر را بر دانشمندان و محققين اسلامى در يافتن حقيقت از مجاز، بسى دشوار و آن را سر در گم ساخته است</w:t>
      </w:r>
      <w:r>
        <w:rPr>
          <w:rFonts w:eastAsia="IRNazanin" w:cs="IRNazanin"/>
          <w:color w:val="111111"/>
          <w:sz w:val="28"/>
          <w:szCs w:val="28"/>
          <w:rtl w:val="true"/>
          <w:lang w:bidi="fa-IR"/>
        </w:rPr>
        <w:t xml:space="preserve">. </w:t>
      </w:r>
      <w:bookmarkStart w:id="626" w:name="pg16606_187957"/>
    </w:p>
    <w:p>
      <w:pPr>
        <w:pStyle w:val="BookText"/>
        <w:rPr/>
      </w:pPr>
      <w:bookmarkEnd w:id="626"/>
      <w:r>
        <w:rPr>
          <w:rFonts w:ascii="IRNazanin" w:hAnsi="IRNazanin" w:eastAsia="IRNazanin"/>
          <w:color w:val="111111"/>
          <w:sz w:val="28"/>
          <w:sz w:val="28"/>
          <w:szCs w:val="28"/>
          <w:rtl w:val="true"/>
          <w:lang w:bidi="fa-IR"/>
        </w:rPr>
        <w:t xml:space="preserve">همچنين ابن حجر متوجه اين موضوع نشده كه اسامى همين سلسله از راويان، ضمن روايت‌هاى ديگر سيف آمده، كه پاره‌اى از آن‌ها را طبرى در تاريخش و برخى ديگر را دانشمندانى كه به شرح حال اصحاب پرداخته‌اند، آورده‌اند كه از آن جمله نويسندگان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بن 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اگر ابن حجر از ورود اسامى ايشان در ديگر احاديث و روايات سيف به عنوان سند آگاهى مى‌يافت، بى‌شك در ترجمۀ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 در كتاب اصابه، و سهل بن يوسف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اشاره‌اى مى‌نمود</w:t>
      </w:r>
      <w:r>
        <w:rPr>
          <w:rFonts w:eastAsia="IRNazanin" w:cs="IRNazanin"/>
          <w:color w:val="111111"/>
          <w:sz w:val="28"/>
          <w:szCs w:val="28"/>
          <w:rtl w:val="true"/>
          <w:lang w:bidi="fa-IR"/>
        </w:rPr>
        <w:t>.</w:t>
      </w:r>
    </w:p>
    <w:p>
      <w:pPr>
        <w:pStyle w:val="Heading4"/>
        <w:numPr>
          <w:ilvl w:val="3"/>
          <w:numId w:val="1"/>
        </w:numPr>
        <w:rPr/>
      </w:pPr>
      <w:bookmarkStart w:id="627" w:name="__RefHeading___Toc11041981_1280447820"/>
      <w:bookmarkStart w:id="628" w:name="_Toc219"/>
      <w:bookmarkEnd w:id="627"/>
      <w:r>
        <w:rPr>
          <w:rtl w:val="true"/>
        </w:rPr>
        <w:t>دست‌آورد سيف از افسانۀ سهل</w:t>
      </w:r>
      <w:bookmarkEnd w:id="628"/>
    </w:p>
    <w:p>
      <w:pPr>
        <w:pStyle w:val="BookText"/>
        <w:rPr/>
      </w:pPr>
      <w:r>
        <w:rPr>
          <w:rFonts w:ascii="Amiri" w:hAnsi="Amiri" w:eastAsia="Amiri" w:cs="Amiri"/>
          <w:color w:val="111111"/>
          <w:sz w:val="28"/>
          <w:sz w:val="28"/>
          <w:szCs w:val="28"/>
          <w:rtl w:val="true"/>
          <w:lang w:bidi="ar-SA"/>
        </w:rPr>
        <w:t xml:space="preserve">سيف با خلق صحابى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مالك 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خانوادۀ او، به خواسته‌هاى زير رسيده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افتخارى براى سران مضر، از گروه مهاجرين كسب كرده، و رسول خدا را به تعريف و تمجيد آن‌ها نشانده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تن راوى حديث و اخبار آفريده، و ايشان را در كنار ديگر راويان حقيقى به صف نشانده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كعب بن مالك انصارى شاعر 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برادرى تراشيده، و نامش را سهل بن مالك گذارده، و او را از جمله اصحاب رسول خدا معرفى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حديثى شگفت در منقبت اصحاب آن‌هم از دستۀ مهاجرين ساخته، تا به شرح زير در كتاب‌هاى حديث منعكس شود، و به عنوان مدرك سال‌ها مورد استفاده قرار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كتاب فتوح سيف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عن الصحابة الكرام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دارقطنى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چنين پنداشته كه خالد در نقل اين حديث تنهاست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شاهين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حديث مزبور را به طور مرسل آورده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هم گمان برده كه خالد تنها كسى است كه آن را آورده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الصحابه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هم گمان به تنهائى خالد برده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طريق خالد آن را نقل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سخن از ابن منده، و ابو نعيم و ابن عبد البر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كه نوشتۀ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خلاصه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از طبرانى پيروى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بيش از متن حديث، پيرامون آن سخن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سيوطى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متقى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كنز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گرفته است</w:t>
      </w:r>
      <w:r>
        <w:rPr>
          <w:rFonts w:eastAsia="IRNazanin" w:cs="IRNazanin"/>
          <w:color w:val="111111"/>
          <w:sz w:val="28"/>
          <w:szCs w:val="28"/>
          <w:rtl w:val="true"/>
          <w:lang w:bidi="fa-IR"/>
        </w:rPr>
        <w:t xml:space="preserve">. </w:t>
      </w:r>
      <w:bookmarkStart w:id="629" w:name="pg16606_187959"/>
    </w:p>
    <w:p>
      <w:pPr>
        <w:pStyle w:val="Heading4"/>
        <w:numPr>
          <w:ilvl w:val="3"/>
          <w:numId w:val="1"/>
        </w:numPr>
        <w:rPr/>
      </w:pPr>
      <w:bookmarkStart w:id="630" w:name="__RefHeading___Toc11041983_1280447820"/>
      <w:bookmarkStart w:id="631" w:name="_Toc220"/>
      <w:bookmarkEnd w:id="629"/>
      <w:bookmarkEnd w:id="630"/>
      <w:r>
        <w:rPr>
          <w:rtl w:val="true"/>
        </w:rPr>
        <w:t>مصادر و مدارك بحث</w:t>
      </w:r>
      <w:bookmarkEnd w:id="6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حال سهل بن مالك را در مصادر زير بيابيد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اسد الغابۀ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اثير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حال سهل بن يوسف 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حال خالد بن عمرو 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رواة مختلقون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مؤلف همين 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بحثى دربارۀ حديث، ضمن شرح حال سهل بن مالك 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متقى، باب سوم از كتاب فضائل، در پايان فصل دوم </w:t>
      </w:r>
      <w:r>
        <w:rPr>
          <w:rFonts w:eastAsia="IRNazanin" w:cs="IRNazanin"/>
          <w:color w:val="111111"/>
          <w:sz w:val="28"/>
          <w:szCs w:val="28"/>
          <w:rtl w:val="true"/>
          <w:lang w:bidi="fa-IR"/>
        </w:rPr>
        <w:t>(</w:t>
      </w:r>
      <w:r>
        <w:rPr>
          <w:rFonts w:eastAsia="IRNazanin" w:cs="IRNazanin"/>
          <w:color w:val="111111"/>
          <w:sz w:val="28"/>
          <w:szCs w:val="28"/>
          <w:lang w:bidi="fa-IR"/>
        </w:rPr>
        <w:t>155/12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اواخر فصل سوم </w:t>
      </w:r>
      <w:r>
        <w:rPr>
          <w:rFonts w:eastAsia="IRNazanin" w:cs="IRNazanin"/>
          <w:color w:val="111111"/>
          <w:sz w:val="28"/>
          <w:szCs w:val="28"/>
          <w:rtl w:val="true"/>
          <w:lang w:bidi="fa-IR"/>
        </w:rPr>
        <w:t>(</w:t>
      </w:r>
      <w:r>
        <w:rPr>
          <w:rFonts w:eastAsia="IRNazanin" w:cs="IRNazanin"/>
          <w:color w:val="111111"/>
          <w:sz w:val="28"/>
          <w:szCs w:val="28"/>
          <w:lang w:bidi="fa-IR"/>
        </w:rPr>
        <w:t>239/12</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متقى به نقل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هر دو باب مزبور آورده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سيف بن عمر در كتاب فتوح، و ابن قانع، و ابن شاهين، و ابن منده، و ابو نعيم، و ابن النجار و ابن عساكر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حديثى كه 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 و پنجاه صحابى ساختگى</w:t>
      </w:r>
    </w:p>
    <w:p>
      <w:pPr>
        <w:pStyle w:val="BookText"/>
        <w:rPr/>
      </w:pPr>
      <w:r>
        <w:rPr>
          <w:rFonts w:ascii="IRNazanin" w:hAnsi="IRNazanin" w:eastAsia="IRNazanin"/>
          <w:color w:val="111111"/>
          <w:sz w:val="28"/>
          <w:sz w:val="28"/>
          <w:szCs w:val="28"/>
          <w:rtl w:val="true"/>
          <w:lang w:bidi="fa-IR"/>
        </w:rPr>
        <w:t>صحابيانى از گروه انصار</w:t>
      </w:r>
    </w:p>
    <w:p>
      <w:pPr>
        <w:pStyle w:val="BookText"/>
        <w:rPr/>
      </w:pPr>
      <w:r>
        <w:rPr>
          <w:rFonts w:ascii="Amiri" w:hAnsi="Amiri" w:eastAsia="Amiri" w:cs="Amiri"/>
          <w:color w:val="111111"/>
          <w:sz w:val="28"/>
          <w:sz w:val="28"/>
          <w:szCs w:val="28"/>
          <w:rtl w:val="true"/>
          <w:lang w:bidi="ar-SA"/>
        </w:rPr>
        <w:t>اسعد بن يربوع انصارى خزرجى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دست‌آورد سيف از افسانۀ اسعد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مصادر و مدارك بحث</w:t>
      </w:r>
      <w:r>
        <w:rPr>
          <w:rFonts w:eastAsia="Amiri" w:cs="Amiri" w:ascii="Amiri" w:hAnsi="Amiri"/>
          <w:color w:val="111111"/>
          <w:sz w:val="28"/>
          <w:szCs w:val="28"/>
          <w:rtl w:val="true"/>
          <w:lang w:bidi="ar-SA"/>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2" w:name="pg16606_187963"/>
      <w:bookmarkStart w:id="633" w:name="pg16606_187963"/>
      <w:bookmarkEnd w:id="633"/>
    </w:p>
    <w:p>
      <w:pPr>
        <w:pStyle w:val="Heading3"/>
        <w:numPr>
          <w:ilvl w:val="2"/>
          <w:numId w:val="1"/>
        </w:numPr>
        <w:rPr/>
      </w:pPr>
      <w:bookmarkStart w:id="634" w:name="pg16606_187963"/>
      <w:bookmarkStart w:id="635" w:name="__RefHeading___Toc11041985_1280447820"/>
      <w:bookmarkStart w:id="636" w:name="_Toc221"/>
      <w:bookmarkEnd w:id="634"/>
      <w:bookmarkEnd w:id="635"/>
      <w:r>
        <w:rPr>
          <w:rtl w:val="true"/>
        </w:rPr>
        <w:t>پنجاه و دومين صحابى ساختگى سيف</w:t>
      </w:r>
      <w:r>
        <w:rPr>
          <w:rtl w:val="true"/>
        </w:rPr>
        <w:t xml:space="preserve">: </w:t>
      </w:r>
      <w:r>
        <w:rPr>
          <w:rtl w:val="true"/>
        </w:rPr>
        <w:t>أسعَد بن يَربُوع اَنصارى خَزرَجى</w:t>
      </w:r>
      <w:r>
        <w:rPr>
          <w:rtl w:val="true"/>
        </w:rPr>
        <w:t>.</w:t>
      </w:r>
      <w:bookmarkEnd w:id="636"/>
    </w:p>
    <w:p>
      <w:pPr>
        <w:pStyle w:val="Heading4"/>
        <w:numPr>
          <w:ilvl w:val="3"/>
          <w:numId w:val="1"/>
        </w:numPr>
        <w:rPr/>
      </w:pPr>
      <w:bookmarkStart w:id="637" w:name="__RefHeading___Toc11041987_1280447820"/>
      <w:bookmarkStart w:id="638" w:name="_Toc222"/>
      <w:bookmarkEnd w:id="637"/>
      <w:r>
        <w:rPr>
          <w:rtl w:val="true"/>
        </w:rPr>
        <w:t>اشاره</w:t>
      </w:r>
      <w:bookmarkEnd w:id="638"/>
    </w:p>
    <w:p>
      <w:pPr>
        <w:pStyle w:val="BookText"/>
        <w:rPr/>
      </w:pPr>
      <w:r>
        <w:rPr>
          <w:rFonts w:ascii="Amiri" w:hAnsi="Amiri" w:eastAsia="Amiri" w:cs="Amiri"/>
          <w:color w:val="111111"/>
          <w:sz w:val="28"/>
          <w:sz w:val="28"/>
          <w:szCs w:val="28"/>
          <w:rtl w:val="true"/>
          <w:lang w:bidi="ar-SA"/>
        </w:rPr>
        <w:t xml:space="preserve">ابن عبد البر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شرح بر اين صحابى بدون ذكر سند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در جنگ يمامه كشته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اثير پس از نقل سخن ابن عبد البر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كرده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سخن ابن عبد البر است، و هم او دربارۀ صحابى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اسيد بن يربوع ساعدى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نوشته است كه در جنگ يمامه كشته شده، حالا اين دو نفر يا برادر يكديگرند، يا اين كه يكى از اين دو نام تصحيف ديگرى است، زيرا سيف بن عمر همين صحابى را در كتاب فتوح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 و خدا داناتر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سخن ابن اثير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ابن گفته‌ايم كه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اختصارى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 است كه دانشمندانى چون ابن اثير و ديگران آن را بين خود قرارداد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ذهبى 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گفته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بن يربوع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 شخص مجهول الهويه‌اى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يمامه كشته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پس از نقل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سيف در كتاب فتوح خود از او نام برده، و ابو عمر، ابن عبد البر نيز سخن از سيف گرفت است</w:t>
      </w:r>
      <w:r>
        <w:rPr>
          <w:rFonts w:eastAsia="IRNazanin" w:cs="IRNazanin"/>
          <w:color w:val="111111"/>
          <w:sz w:val="28"/>
          <w:szCs w:val="28"/>
          <w:rtl w:val="true"/>
          <w:lang w:bidi="fa-IR"/>
        </w:rPr>
        <w:t xml:space="preserve">. </w:t>
      </w:r>
      <w:bookmarkStart w:id="639" w:name="pg16606_187964"/>
    </w:p>
    <w:p>
      <w:pPr>
        <w:pStyle w:val="BookText"/>
        <w:rPr/>
      </w:pPr>
      <w:bookmarkEnd w:id="639"/>
      <w:r>
        <w:rPr>
          <w:rFonts w:ascii="IRNazanin" w:hAnsi="IRNazanin" w:eastAsia="IRNazanin"/>
          <w:color w:val="111111"/>
          <w:sz w:val="28"/>
          <w:sz w:val="28"/>
          <w:szCs w:val="28"/>
          <w:rtl w:val="true"/>
          <w:lang w:bidi="fa-IR"/>
        </w:rPr>
        <w:t xml:space="preserve">نويسندۀ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بن يربوع ساعدى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يمامه كشته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السحابه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 كه اسعد بن يربوع جزء كشته‌شدگان جنگ يمامه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كه شش تن از دانشمندان به شرح حال اين صحابى پرداخته‌اند، كه چهار نفر آن‌ها سندى به دست نداده‌اند كه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نويسندگان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الصحابه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السحابة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ذهبى نيز تأكيد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الهويه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دو نفر هم تنها شخص سيف را نام برده او را سند مطالب خود معرفى كرده‌اند كه آن‌ها عبارتند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در كتاب‌هاى حديث و تاريخ به جستجوى صحابى انصارى،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اسيد بن يربوع ساعدى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برآمديم، ولى جز در حديث سيف، نشانى از او در هيچ يك از منابع ياد شده نيافتيم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روى او را از آفريده‌هاى سيف به حساب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همان طور كه گفتيم، تنها دو نفر از دانشمندان، سند روايت خود را شخص سيف معرفى كرده، راويان ديگرى را نام نبرده‌اند تا دربارۀ آن‌ها به بحث بنشينيم</w:t>
      </w:r>
      <w:r>
        <w:rPr>
          <w:rFonts w:eastAsia="IRNazanin" w:cs="IRNazanin"/>
          <w:color w:val="111111"/>
          <w:sz w:val="28"/>
          <w:szCs w:val="28"/>
          <w:rtl w:val="true"/>
          <w:lang w:bidi="fa-IR"/>
        </w:rPr>
        <w:t>.</w:t>
      </w:r>
    </w:p>
    <w:p>
      <w:pPr>
        <w:pStyle w:val="Heading4"/>
        <w:numPr>
          <w:ilvl w:val="3"/>
          <w:numId w:val="1"/>
        </w:numPr>
        <w:rPr/>
      </w:pPr>
      <w:bookmarkStart w:id="640" w:name="__RefHeading___Toc11041989_1280447820"/>
      <w:bookmarkStart w:id="641" w:name="_Toc223"/>
      <w:bookmarkEnd w:id="640"/>
      <w:r>
        <w:rPr>
          <w:rtl w:val="true"/>
        </w:rPr>
        <w:t>دست‌آورد سيف از افسانۀ اسعد</w:t>
      </w:r>
      <w:bookmarkEnd w:id="6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خلق صحابى انصارى ساعدى قحطانى كه جزء كشته‌شدگان جنگ يمامه به خاك و خون خود درغلطيده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 بردن شمار كشته‌شدگان يمانيان در ميدان‌هاى جنگ، تا نشانى از عدم لياقت و كارائى و مهارت و نيروى جسمى ايشان باشد در آوردگاه‌ها، و مدركى براى سركوفت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ديدگاه سيف نشان لياقت و افتخار در ابراز دلاورى‌ها، و قهرمانى‌هاى جنگى همه در خور عدنانيان مضرى، به ويژه اسيد از تميم، تيرۀ سيف بن عمر مى‌باشد و بس</w:t>
      </w:r>
      <w:r>
        <w:rPr>
          <w:rFonts w:eastAsia="IRNazanin" w:cs="IRNazanin"/>
          <w:color w:val="111111"/>
          <w:sz w:val="28"/>
          <w:szCs w:val="28"/>
          <w:rtl w:val="true"/>
          <w:lang w:bidi="fa-IR"/>
        </w:rPr>
        <w:t xml:space="preserve">. </w:t>
      </w:r>
      <w:bookmarkStart w:id="642" w:name="pg16606_187965"/>
    </w:p>
    <w:p>
      <w:pPr>
        <w:pStyle w:val="Heading4"/>
        <w:numPr>
          <w:ilvl w:val="3"/>
          <w:numId w:val="1"/>
        </w:numPr>
        <w:rPr/>
      </w:pPr>
      <w:bookmarkStart w:id="643" w:name="__RefHeading___Toc11041991_1280447820"/>
      <w:bookmarkStart w:id="644" w:name="_Toc224"/>
      <w:bookmarkEnd w:id="642"/>
      <w:bookmarkEnd w:id="643"/>
      <w:r>
        <w:rPr>
          <w:rtl w:val="true"/>
        </w:rPr>
        <w:t>مصادر و مدارك بحث</w:t>
      </w:r>
      <w:bookmarkEnd w:id="6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درباره اسعد بن يربوع به مصادر زير مراجعه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 شمارۀ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اسد الغابۀ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 شمارۀ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اصابۀ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 شمارۀ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نسب الصحابة من الانصار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السحابة، فى بيان وفيات الصحابه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السحابه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رضى الدين ابو العباس، حسن بن محمد بن حسن صغانى </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خطى و در كتابخانۀ شيخ الاسلام در مدينه مورد استفاده مؤلف قرار گرفته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صد و پنجاه صحابى ساختگى</w:t>
      </w:r>
    </w:p>
    <w:p>
      <w:pPr>
        <w:pStyle w:val="BookText"/>
        <w:rPr/>
      </w:pPr>
      <w:r>
        <w:rPr>
          <w:rFonts w:ascii="IRNazanin" w:hAnsi="IRNazanin" w:eastAsia="IRNazanin"/>
          <w:color w:val="111111"/>
          <w:sz w:val="28"/>
          <w:sz w:val="28"/>
          <w:szCs w:val="28"/>
          <w:rtl w:val="true"/>
          <w:lang w:bidi="fa-IR"/>
        </w:rPr>
        <w:t>صحابيان از گروه انصارى</w:t>
      </w:r>
    </w:p>
    <w:p>
      <w:pPr>
        <w:pStyle w:val="BookText"/>
        <w:rPr/>
      </w:pPr>
      <w:r>
        <w:rPr>
          <w:rFonts w:ascii="Amiri" w:hAnsi="Amiri" w:eastAsia="Amiri" w:cs="Amiri"/>
          <w:color w:val="111111"/>
          <w:sz w:val="28"/>
          <w:sz w:val="28"/>
          <w:szCs w:val="28"/>
          <w:rtl w:val="true"/>
          <w:lang w:bidi="ar-SA"/>
        </w:rPr>
        <w:t>سلمى، دختر مالك فزاريه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سلمى و سگان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حقايقى از داستان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قرفه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افسانۀ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ام‌قرفۀ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بررسى اسناد سيف در افسانۀ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زمل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دانشمندان، و افسانۀ ام زمل سيف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حقايق از داستان، 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حوأب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بحثى دربارۀ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قرفه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نتيجۀ بحث و بررسى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مصادر و مدارك بحث</w:t>
      </w:r>
      <w:r>
        <w:rPr>
          <w:rFonts w:eastAsia="Amiri" w:cs="Amiri" w:ascii="Amiri" w:hAnsi="Amiri"/>
          <w:color w:val="111111"/>
          <w:sz w:val="28"/>
          <w:szCs w:val="28"/>
          <w:rtl w:val="true"/>
          <w:lang w:bidi="ar-SA"/>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5" w:name="pg16606_187969"/>
      <w:bookmarkStart w:id="646" w:name="pg16606_187969"/>
      <w:bookmarkEnd w:id="646"/>
    </w:p>
    <w:p>
      <w:pPr>
        <w:pStyle w:val="Heading3"/>
        <w:numPr>
          <w:ilvl w:val="2"/>
          <w:numId w:val="1"/>
        </w:numPr>
        <w:rPr/>
      </w:pPr>
      <w:bookmarkStart w:id="647" w:name="pg16606_187969"/>
      <w:bookmarkStart w:id="648" w:name="__RefHeading___Toc11041993_1280447820"/>
      <w:bookmarkStart w:id="649" w:name="_Toc225"/>
      <w:bookmarkEnd w:id="647"/>
      <w:bookmarkEnd w:id="648"/>
      <w:r>
        <w:rPr>
          <w:rtl w:val="true"/>
        </w:rPr>
        <w:t>پنجاه و سومين صحابى ساختگى سيف</w:t>
      </w:r>
      <w:r>
        <w:rPr>
          <w:rtl w:val="true"/>
        </w:rPr>
        <w:t xml:space="preserve">: </w:t>
      </w:r>
      <w:r>
        <w:rPr>
          <w:rtl w:val="true"/>
        </w:rPr>
        <w:t>سَلمى دختر مالِك</w:t>
      </w:r>
      <w:bookmarkEnd w:id="649"/>
    </w:p>
    <w:p>
      <w:pPr>
        <w:pStyle w:val="Heading4"/>
        <w:numPr>
          <w:ilvl w:val="3"/>
          <w:numId w:val="1"/>
        </w:numPr>
        <w:rPr/>
      </w:pPr>
      <w:bookmarkStart w:id="650" w:name="__RefHeading___Toc11041995_1280447820"/>
      <w:bookmarkStart w:id="651" w:name="_Toc226"/>
      <w:bookmarkEnd w:id="650"/>
      <w:r>
        <w:rPr>
          <w:rtl w:val="true"/>
        </w:rPr>
        <w:t>سَلمى و سگان حوأب</w:t>
      </w:r>
      <w:bookmarkEnd w:id="651"/>
    </w:p>
    <w:p>
      <w:pPr>
        <w:pStyle w:val="BookText"/>
        <w:rPr/>
      </w:pPr>
      <w:r>
        <w:rPr>
          <w:rFonts w:ascii="Amiri" w:hAnsi="Amiri" w:eastAsia="Amiri" w:cs="Amiri"/>
          <w:color w:val="111111"/>
          <w:sz w:val="28"/>
          <w:sz w:val="28"/>
          <w:szCs w:val="28"/>
          <w:rtl w:val="true"/>
          <w:lang w:bidi="ar-SA"/>
        </w:rPr>
        <w:t xml:space="preserve">ابن حجر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در معرفى سلمى دختر مالك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سلمى دختر مالك بن حُذَيفَة بن بَدر فَزاريه،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قِرفۀ 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دختر عموى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عُيَينة ابن 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از نظر مقام و نفوذى كه داشت، او را به مادرش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ام‌قرفۀ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مى‌كردند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حارِثَة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يك اردوكشى، ام قرفه را كشته و عده‌اى از بنى فزاره را به اسارت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اسرا، سلمى دختر اُم قرفه نيز وجود داشت كه در مدينه به ام‌المؤمنين عايشه رسيد، و او نيز سلمى را آزاد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روزى سلمى در خدمت عايشه بود كه رسول خدا از در درآمد و روى به آن‌ها كرده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شما سگان حوأب را به پارس كردن وامى‌دارد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 كه بر ديوار خانۀ ام قرفه پنجاه شمشير آويخته بود كه به پنجاه نفر مرد شمشير زن كه همۀ آن‌ها جزء محارم آن بانو به شمار مى‌رفتند تعلق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منظور، ابن ام قرفه است، يا ام‌قرفۀ كبرى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سخن ابن 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نوشتۀ ابن حجر شامل دو قسمت خبرى، و يك قسمت بيان نسب سلمى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خبرهاى آن عبارتند از</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شامل اردوكشى زيد بن حارثه است براى سركوبى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قرفه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ناحيه‌اى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وادى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هفت ميلى شهر مدينه در ماه رمضان سال ششم از هجرت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bookmarkStart w:id="652" w:name="pg16606_187970"/>
    </w:p>
    <w:p>
      <w:pPr>
        <w:pStyle w:val="BookText"/>
        <w:rPr/>
      </w:pPr>
      <w:bookmarkEnd w:id="652"/>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 سگان حوأب</w:t>
      </w:r>
    </w:p>
    <w:p>
      <w:pPr>
        <w:pStyle w:val="Heading4"/>
        <w:numPr>
          <w:ilvl w:val="3"/>
          <w:numId w:val="1"/>
        </w:numPr>
        <w:rPr/>
      </w:pPr>
      <w:bookmarkStart w:id="653" w:name="__RefHeading___Toc11041997_1280447820"/>
      <w:bookmarkStart w:id="654" w:name="_Toc227"/>
      <w:bookmarkEnd w:id="653"/>
      <w:r>
        <w:rPr>
          <w:rtl w:val="true"/>
        </w:rPr>
        <w:t>حقايقى از داستان امّ قرفه</w:t>
      </w:r>
      <w:bookmarkEnd w:id="654"/>
    </w:p>
    <w:p>
      <w:pPr>
        <w:pStyle w:val="BookText"/>
        <w:rPr/>
      </w:pPr>
      <w:r>
        <w:rPr>
          <w:rFonts w:ascii="IRNazanin" w:hAnsi="IRNazanin" w:eastAsia="IRNazanin"/>
          <w:color w:val="111111"/>
          <w:sz w:val="28"/>
          <w:sz w:val="28"/>
          <w:szCs w:val="28"/>
          <w:rtl w:val="true"/>
          <w:lang w:bidi="fa-IR"/>
        </w:rPr>
        <w:t xml:space="preserve">ابن سعد دربارۀ اين اردوكشى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بن حارثه در حالى كه كالاهائى از اصحاب رسول خدا را براى تجارت به همراه داشت از مدينه به سوى شام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نزديك‌هاى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گروهى از مردم فزاره، از تيرۀ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نمود، آنان كه آن‌همه مال و خواسته را مشاهده كردند، به جان زيد و يارانش افتادند و ايشان را به سختى بزدند، و مال و ثروت آنان را به يغما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گذشت تا زيد از آن‌همه كوفتگى و جراحات وارده بهبودى يافت، و سپس به مدينه بازگشت و به خدمت رسول خدا رسيد و آنچه را كه به روى رفته بود به حضرتش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نيز او را به سركردگى گروهى از رزمندگان اسلام مأمور سركوبى آن‌ها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در پيشرفت در منطقۀ تحت نفوذ قبيلۀ فزاره جانب احتياط را از دست نگذاشت، او روز را به استتار، و شب را به پيشروى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عده‌اى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حركت زيد و همراهانش آگاه شده بودند، مردم فزاره را از رسيدن قواى مسلمين براى سركوبى آنان آگاه ساختند، اما هنوز مردم فزاره به خود نيامده بودند كه سحرگاهان زيد و افراد تحت فرماندهيش تكبيرگويان بر آن‌ها هجوم بردند، و كلبه‌هاى ايشان را در محاصرۀ خود گرفتند و مجال هرگونه حركتى را از آنان سلب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فزاره ناگزير از تسليم بودند، پس زيد همگى آنان را به اسارت گرفت،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قرفه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ربيعة بن بدر، و دختر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جاريه دختر مالك بن حذيفة بن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جاريه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 بن اكوع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بگرفت 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تقديم داشت، و آن حضرت نيز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 ابن ابى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در پايان اين داستان مى‌نويسد كه زيد و همراهانش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قرفه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از مردان فزاره را كشتند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يعقوبى نيز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قرفه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چنين آورده است</w:t>
      </w:r>
      <w:r>
        <w:rPr>
          <w:rFonts w:eastAsia="IRNazanin" w:cs="IRNazanin"/>
          <w:color w:val="111111"/>
          <w:sz w:val="28"/>
          <w:szCs w:val="28"/>
          <w:rtl w:val="true"/>
          <w:lang w:bidi="fa-IR"/>
        </w:rPr>
        <w:t xml:space="preserve">: </w:t>
      </w:r>
      <w:bookmarkStart w:id="655" w:name="pg16606_187971"/>
    </w:p>
    <w:p>
      <w:pPr>
        <w:pStyle w:val="BookText"/>
        <w:rPr/>
      </w:pPr>
      <w:bookmarkEnd w:id="655"/>
      <w:r>
        <w:rPr>
          <w:rFonts w:ascii="IRNazanin" w:hAnsi="IRNazanin" w:eastAsia="IRNazanin"/>
          <w:color w:val="111111"/>
          <w:sz w:val="28"/>
          <w:sz w:val="28"/>
          <w:szCs w:val="28"/>
          <w:rtl w:val="true"/>
          <w:lang w:bidi="fa-IR"/>
        </w:rPr>
        <w:t xml:space="preserve">امّ قرفه چهل مردم رزمنده شمشير زن از محارم خود را به جنگ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تا به شهر مدينه حمله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خدا از اين موضوع آگاه گرديد، و زيد بن حارثه را با سواركارانى چند به جلوگيرى ايشان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گروه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يكديگر رسيدند و جنگى بى‌امان را آغاز نهادند، اما ياران زيد تاب مقاومت نياورده عقب نشستند، و زيد با تنى مجروح و اندامى خسته، تن دردمند خود را با زحمتى بسيار از معركه بيرون كشيد، و در همان حال سوگند ياد كرد كه تن نشويد، و روغن بر بدن نمالد مگر هنگامى كه انتقام خود و يارانش را از اينان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اجراى چنين انديشه‌اى از حضرت رسول فرمان خواست تا بار ديگر او را به پيكار فزاره مأمور فرمايد پيغمبر خدا نيز بار ديگر او را به فرماندهى گروهى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داستانى كه گذشت</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ابن هشام، و يعقوبى، و طبرى، و مقريزى آورده‌اند كه در همان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 بن عمرو اكوع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سلمى دختر ام قرفه را به اسرات گرفت و او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تقديم داشت، و آن حضرت نيز او را به دائى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 بن ابى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 و از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نخستين خبر همين‌ها بود كه آورديم</w:t>
      </w:r>
      <w:r>
        <w:rPr>
          <w:rFonts w:eastAsia="IRNazanin" w:cs="IRNazanin"/>
          <w:color w:val="111111"/>
          <w:sz w:val="28"/>
          <w:szCs w:val="28"/>
          <w:rtl w:val="true"/>
          <w:lang w:bidi="fa-IR"/>
        </w:rPr>
        <w:t>.</w:t>
      </w:r>
    </w:p>
    <w:p>
      <w:pPr>
        <w:pStyle w:val="Heading4"/>
        <w:numPr>
          <w:ilvl w:val="3"/>
          <w:numId w:val="1"/>
        </w:numPr>
        <w:rPr/>
      </w:pPr>
      <w:bookmarkStart w:id="656" w:name="__RefHeading___Toc11041999_1280447820"/>
      <w:bookmarkStart w:id="657" w:name="_Toc228"/>
      <w:bookmarkEnd w:id="656"/>
      <w:r>
        <w:rPr>
          <w:rtl w:val="true"/>
        </w:rPr>
        <w:t xml:space="preserve">افسانۀ </w:t>
      </w:r>
      <w:r>
        <w:rPr>
          <w:rtl w:val="true"/>
        </w:rPr>
        <w:t>(</w:t>
      </w:r>
      <w:r>
        <w:rPr>
          <w:rtl w:val="true"/>
        </w:rPr>
        <w:t>اُم قرفه</w:t>
      </w:r>
      <w:r>
        <w:rPr>
          <w:rtl w:val="true"/>
        </w:rPr>
        <w:t xml:space="preserve">) </w:t>
      </w:r>
      <w:r>
        <w:rPr>
          <w:rtl w:val="true"/>
        </w:rPr>
        <w:t>و داستان سگان حوأب سيف</w:t>
      </w:r>
      <w:bookmarkEnd w:id="657"/>
    </w:p>
    <w:p>
      <w:pPr>
        <w:pStyle w:val="Heading5"/>
        <w:numPr>
          <w:ilvl w:val="4"/>
          <w:numId w:val="1"/>
        </w:numPr>
        <w:rPr/>
      </w:pPr>
      <w:bookmarkStart w:id="658" w:name="__RefHeading___Toc11042001_1280447820"/>
      <w:bookmarkStart w:id="659" w:name="_Toc229"/>
      <w:bookmarkEnd w:id="658"/>
      <w:r>
        <w:rPr>
          <w:rtl w:val="true"/>
        </w:rPr>
        <w:t>اشاره</w:t>
      </w:r>
      <w:bookmarkEnd w:id="659"/>
    </w:p>
    <w:p>
      <w:pPr>
        <w:pStyle w:val="BookText"/>
        <w:rPr/>
      </w:pPr>
      <w:r>
        <w:rPr>
          <w:rFonts w:ascii="IRNazanin" w:hAnsi="IRNazanin" w:eastAsia="IRNazanin"/>
          <w:color w:val="111111"/>
          <w:sz w:val="28"/>
          <w:sz w:val="28"/>
          <w:szCs w:val="28"/>
          <w:rtl w:val="true"/>
          <w:lang w:bidi="fa-IR"/>
        </w:rPr>
        <w:t>اما دومين خبر مزبور تنها از افكار و خيالات سيف ريشه گرفته است و بس، توجه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طبرى ضمن حوادث سال يازدهم از هجرت، در مورد ارتداد قبايل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هوازن، و سليم، و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قول سيف بن عمر در تاريخ خود مى‌نويسد</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فراريان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قبيلۀ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مدعى </w:t>
      </w:r>
    </w:p>
    <w:p>
      <w:pPr>
        <w:pStyle w:val="BookText"/>
        <w:rPr/>
      </w:pPr>
      <w:r>
        <w:rPr>
          <w:rFonts w:ascii="IRNazanin" w:hAnsi="IRNazanin" w:eastAsia="IRNazanin"/>
          <w:color w:val="111111"/>
          <w:sz w:val="28"/>
          <w:sz w:val="28"/>
          <w:szCs w:val="28"/>
          <w:rtl w:val="true"/>
          <w:lang w:bidi="fa-IR"/>
        </w:rPr>
        <w:t xml:space="preserve">پيغمبرى مى‌جنگيدند، پس از شكست و عقب‌نشينى در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منطقۀ نفوذ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زمل، 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حذيفة بن بدر فزاريه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شوكت و جلال، و نفوذ كلام همتاى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قرفه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زمل، فراريان مزبور را به باد ملامت گرفت، و از فرارشان از جنگ مسلمان سخت سرزنش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استمالت، و آن‌گاه به تحريكشان براى جنگيدن با مسلمانان پرداخت، خود در ميانشان مى‌گرديد و در كنارشان مى‌نشست، و با لطايف الحيل ايشان را به مقاومت در برابر قواى خالد و جنگ با او فرامى‌خواند، تا اين كه گروه بسيارى از مردم قبايل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غطفان، و هوازن، و سليم، و اسد، و 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گردش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زمل، سلمى به يارى اين گروه فشرده در مقام تلافى از شكست گذشتۀ فزاره و كشته شدن مادر، و اسارت خودش آماده جنگ با خالد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حركت تند سلمى از آن روى بود كه به سال‌ها پيش، و پس از كشته شدن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قرفه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قواى اسلام به اسرات افتاد و به خانه عايشه درآمد اما با وجودى كه عايشه ام زمل را آزاد كرده بود، ولى سلمى همچنان در خانه عايشه مى‌زيست تا اين كه پس از مدتى به زادگاهش بازگشت و به اقوام خود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در آن هنگام كه أم زمل در خانه عايشه بود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وارد شد و چون آن دو را مشاهده كرد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يكى از شما، سگ‌هاى ناحيۀ حوأب حمله برده بانگ برخواهند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ام زمل بود كه پس از پشت پا زدن به دين اسلام و مرتد شدنش، سخن رسول خدا درباره‌اش راست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وقتى كه أم زمل علّم مخالفت را برافراشت، به هنگام عبور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 و 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جمع‌آورى سپاه از فراريان و سرخوردگان از حكومت، سگان منطقه حوأب به او حمله كرده بانگ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اقدامات تند و جمع‌آورى سپاه اين بانوى فزارى به خالد بن وليد گزارش داده شد و خالد خود را شتابان به او رسانيده و جنگى سخت و بى‌امان بين دو نيرو به وقوع پيوست، ام زمل بر روى شتر مادرش فرماندهى ميدان جنگ را بر عهده گرفت و با همان قدرت و نفوذ مادرش فرمان مى‌داد و مردم را به پايدارى و جنگ تشويق و ترغيب مى‌كرد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چون چنان ديد فرياد برآورد كه هر كس شتر اين زن را سرنگون كند صد شتر پاداش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ام زمل را مردان رزمندۀ خالد در ميان گرفتند و </w:t>
      </w:r>
      <w:bookmarkStart w:id="660" w:name="pg16606_187973"/>
    </w:p>
    <w:p>
      <w:pPr>
        <w:pStyle w:val="BookText"/>
        <w:rPr/>
      </w:pPr>
      <w:bookmarkEnd w:id="660"/>
      <w:r>
        <w:rPr>
          <w:rFonts w:ascii="IRNazanin" w:hAnsi="IRNazanin" w:eastAsia="IRNazanin"/>
          <w:color w:val="111111"/>
          <w:sz w:val="28"/>
          <w:sz w:val="28"/>
          <w:szCs w:val="28"/>
          <w:rtl w:val="true"/>
          <w:lang w:bidi="fa-IR"/>
        </w:rPr>
        <w:t>پس از اين كه صد تن از هواداران او را از پاى درآوردند، شتر را پى كرده، ام زمل را به قتل رسانيدند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جنگ خاندان‌هاى قبائل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خاسئ، و هاربه، و 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سپاهيان اسلام بر باد رفت، و زيان‌هاى غير قابل جبرانى به قبيلۀ كاهل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خالد وليد اين پيروزى را به مدينه خدمت خليفه گزارش داد</w:t>
      </w:r>
      <w:r>
        <w:rPr>
          <w:rFonts w:eastAsia="IRNazanin" w:cs="IRNazanin"/>
          <w:color w:val="111111"/>
          <w:sz w:val="28"/>
          <w:szCs w:val="28"/>
          <w:rtl w:val="true"/>
          <w:lang w:bidi="fa-IR"/>
        </w:rPr>
        <w:t>!!</w:t>
      </w:r>
    </w:p>
    <w:p>
      <w:pPr>
        <w:pStyle w:val="Heading5"/>
        <w:numPr>
          <w:ilvl w:val="4"/>
          <w:numId w:val="1"/>
        </w:numPr>
        <w:rPr/>
      </w:pPr>
      <w:bookmarkStart w:id="661" w:name="__RefHeading___Toc11042003_1280447820"/>
      <w:bookmarkStart w:id="662" w:name="_Toc230"/>
      <w:bookmarkEnd w:id="661"/>
      <w:r>
        <w:rPr>
          <w:rtl w:val="true"/>
        </w:rPr>
        <w:t>بررسى اسناد سيف در افسانه ام زمل</w:t>
      </w:r>
      <w:bookmarkEnd w:id="662"/>
    </w:p>
    <w:p>
      <w:pPr>
        <w:pStyle w:val="BookText"/>
        <w:rPr/>
      </w:pPr>
      <w:r>
        <w:rPr>
          <w:rFonts w:ascii="IRNazanin" w:hAnsi="IRNazanin" w:eastAsia="IRNazanin"/>
          <w:color w:val="111111"/>
          <w:sz w:val="28"/>
          <w:sz w:val="28"/>
          <w:szCs w:val="28"/>
          <w:rtl w:val="true"/>
          <w:lang w:bidi="fa-IR"/>
        </w:rPr>
        <w:t xml:space="preserve">سيف افسانه ام زمل، سلمى دختر مالك حذيفۀ خود را 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يوسف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مى‌خواند آورده و پيش از اين نيز ما او را از زمرۀ راويان مخلوق سيف معرفى كرده، و به ويژه در همين فصل، و زير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و يكمين صحابى ساختگى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او به تفصيل سخن گفته‌ايم</w:t>
      </w:r>
      <w:r>
        <w:rPr>
          <w:rFonts w:eastAsia="IRNazanin" w:cs="IRNazanin"/>
          <w:color w:val="111111"/>
          <w:sz w:val="28"/>
          <w:szCs w:val="28"/>
          <w:rtl w:val="true"/>
          <w:lang w:bidi="fa-IR"/>
        </w:rPr>
        <w:t>.</w:t>
      </w:r>
    </w:p>
    <w:p>
      <w:pPr>
        <w:pStyle w:val="Heading4"/>
        <w:numPr>
          <w:ilvl w:val="3"/>
          <w:numId w:val="1"/>
        </w:numPr>
        <w:rPr/>
      </w:pPr>
      <w:bookmarkStart w:id="663" w:name="__RefHeading___Toc11042005_1280447820"/>
      <w:bookmarkStart w:id="664" w:name="_Toc231"/>
      <w:bookmarkEnd w:id="663"/>
      <w:r>
        <w:rPr>
          <w:rtl w:val="true"/>
        </w:rPr>
        <w:t>دانشمندان و افسانه ام زمل سيف</w:t>
      </w:r>
      <w:bookmarkEnd w:id="664"/>
    </w:p>
    <w:p>
      <w:pPr>
        <w:pStyle w:val="BookText"/>
        <w:rPr/>
      </w:pPr>
      <w:r>
        <w:rPr>
          <w:rFonts w:ascii="IRNazanin" w:hAnsi="IRNazanin" w:eastAsia="IRNazanin"/>
          <w:color w:val="111111"/>
          <w:sz w:val="28"/>
          <w:sz w:val="28"/>
          <w:szCs w:val="28"/>
          <w:rtl w:val="true"/>
          <w:lang w:bidi="fa-IR"/>
        </w:rPr>
        <w:t>اما دانشمندانى كه با نقل افسانۀ ام زمل سيف در كتاب‌هاى خود انتشار آن را موجب گرديده‌اند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مستقيماً آن را از سيف گرفته و سند آن را نيز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در دو جاى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در شرح بر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چنين آغاز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بن عمر در كتاب فتوح خود آورده است كه فراريان از جنگ بزراخه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داستانى 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ديگرى در بحث پيرامون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ظفر نام مكانى است نزديك‌هاى حوأب بر سر راه بصره به مدينه، كه در آنجا فراريان بزاخه گرد آمده‌اند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ادامه داده مى‌نويسد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ظفر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مدينه و شام واقع و از زمين‌هاى فزاره محسوب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قرفه، فاطمه دختر ربيعة بن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مردم را عليه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تحريك مى‌كرد، و ايشان را به جنگ آن حضرت برمى‌انگيخت، كشته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قرفه را دوازده پسر نام‌آور و رزمنده بوده كه در جنگ بزاخه، و دشمنى با پيغمبر خدا سخت فعاليت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ام قرفه و پيروان فرارى طليحه را كه پيرامون او جمع و به جنگ مسلمين با وى هم‌داستان شده بودند كه به سختى شكست داد، و ام قرفه را بكشت و سرش را به مدينه خدمت ابو بكر فرستاد، و ابو بكر نيز فرمان داد تا سر او را بر دروازۀ شهر بياويختند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سر وى اولين سرى بوده كه در اسلام آويخته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سخن حموى</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به موجب سخنان حموى،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خبر سيف را به شرح زير درهم آميخته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خبر اردوكشى زيد بن حارثه را براى سركوبى ام قرفه كه سيره‌نويسان يك سخن گفته‌اند كه او مردم را عليه پيغمبر خدا تحريك مى‌كرد و برخى از آنان نيز گفته‌اند كه پس از كشته شدنش زيد، سر او را به مدينه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خبرى را كه سيف دربارۀ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زمل 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قرفه 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و گفته است كه او سربازان فرارى جنگ بزاخه از ياران طليحه را بگرد خود جمع، و آنان را به جنگ خالد وليد برانگيخت، و سرانجام به دست خالد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 اين دو خبر را زير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ام قرفه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آميخته و از آميختگى آنها خبر سومى را تهيه ديده و در پناه آن به شرح موضعى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ساختۀ سيف است پرداخته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شايد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اين اختلاط دو خبر از آن روى دست داده كه سيف نام </w:t>
      </w:r>
      <w:bookmarkStart w:id="665" w:name="pg16606_187975"/>
    </w:p>
    <w:p>
      <w:pPr>
        <w:pStyle w:val="BookText"/>
        <w:rPr/>
      </w:pPr>
      <w:bookmarkEnd w:id="6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روى مخلوق خيالى خود نهاده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قرفه 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نصر از اين مسئله غافل بوده كه بين ام‌قرفه‌اى را كه زيد بن حارثه كشته، و ام‌قرفه‌اى را كه سيف بن عمر آفريده فرق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نصر آن دو را يكى انگاشته و به يك‌جا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موقعيت ظفر نيز براى نصر و حموى به طور كامل شناخته نشده، زيرا يكى مى‌گويد ظفر بر سر راه شام قرار دارد، و ديگرى مدعى است كه بر سر راه بصره، دو جهت مخالف يكديگر، يكى رو به شمال و ديگرى در مسير جنوب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حموى و نصر مصدر خبر خود را در مورد ظفر مشخص نكرده‌اند، فقط حموى آنجا كه به شرح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مصدر خبر خود را سيف بن عمر معرفى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با اعتماد به حديث سيف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جائى را به شرح حال سلمى در زمرۀ زنان صحابى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اما مصدر خبر خود را متذكر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دربارۀ او گفته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سلمى دختر عموى عيينة بن حصن بن حذيفه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معرفى از طرف ابن حجر ازآنجا ناشى شده كه سيف سلمى مخلوق خود را دختر مالك بن حذيفه، و عموى عيينه آفريده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اثير خبر ام زمل را با استفاده از سخنان طبرى، در تاريخ خود آورده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كثير نيز سخن مستقيماً از طبرى گرفته و در كتاب خود نقل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خلدون نيز با استفاده از سخنان طبرى داستان ام زمل را در تاريخ خود آورده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ميرخواند هم مطالب خود را درباره سلمى ام زمل از طبرى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حميرى نيز در واژۀ ظفر مطلب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حموى گرفته و داستان ام زمل را هم به طور اختصار آورده است</w:t>
      </w:r>
      <w:r>
        <w:rPr>
          <w:rFonts w:eastAsia="IRNazanin" w:cs="IRNazanin"/>
          <w:color w:val="111111"/>
          <w:sz w:val="28"/>
          <w:szCs w:val="28"/>
          <w:rtl w:val="true"/>
          <w:lang w:bidi="fa-IR"/>
        </w:rPr>
        <w:t>.</w:t>
      </w:r>
    </w:p>
    <w:p>
      <w:pPr>
        <w:pStyle w:val="Heading4"/>
        <w:numPr>
          <w:ilvl w:val="3"/>
          <w:numId w:val="1"/>
        </w:numPr>
        <w:rPr/>
      </w:pPr>
      <w:bookmarkStart w:id="666" w:name="__RefHeading___Toc11042007_1280447820"/>
      <w:bookmarkStart w:id="667" w:name="_Toc232"/>
      <w:bookmarkEnd w:id="666"/>
      <w:r>
        <w:rPr>
          <w:rtl w:val="true"/>
        </w:rPr>
        <w:t>حقائقى از داستان، و حديث حوأب</w:t>
      </w:r>
      <w:bookmarkEnd w:id="667"/>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سيف خبر ام زمل سلمى دختر مالك،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قرفه 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آفريده تا حديث رسول خدا را دائر به پارس كردن سگ‌هاى ناحيه حوأب به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امّ‌المؤمنين </w:t>
      </w:r>
    </w:p>
    <w:p>
      <w:pPr>
        <w:pStyle w:val="BookText"/>
        <w:rPr/>
      </w:pP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تحريف، و حقيقت امر و روش سران اسلامى را در زمان آن بانو پوشيده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اينجا براى روشن شدن حقيقت مطلب، خبر پارس كردن سگان ناحيۀ حوأب را همچنان كه اتفاق افتاده و در كتاب‌هاى سيره و تاريخ آمده است مى‌آوريم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روزى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حالى كه همۀ زنانش در خدمتش بودند روى به آن‌ها كرده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كدام يك از شماست كه بر شتر پرموئى نشسته، سگ‌هاى ناحيۀ حوأب بر او پارس كنند، و در راهش انسان‌هاى بسيارى از چپ و راست به خاك و خون بيفتند و پس از وقوع چنان اتفاقى كه خود خواسته، خود جان سالم از آن كشتارگاه بيرون برد؟</w:t>
      </w:r>
    </w:p>
    <w:p>
      <w:pPr>
        <w:pStyle w:val="BookText"/>
        <w:rPr/>
      </w:pPr>
      <w:r>
        <w:rPr>
          <w:rFonts w:ascii="Amiri" w:hAnsi="Amiri" w:eastAsia="Amiri" w:cs="Amiri"/>
          <w:color w:val="111111"/>
          <w:sz w:val="28"/>
          <w:sz w:val="28"/>
          <w:szCs w:val="28"/>
          <w:rtl w:val="true"/>
          <w:lang w:bidi="ar-SA"/>
        </w:rPr>
        <w:t>عايشه خنديد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به او كرده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حميراء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كه تو آن زن نباشى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خود ادامه داده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على به جنگ بر خواهى خاست در حالى كه بر او ستمگر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سيره، و تاريخ‌نويسان آورده‌اند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كه عايشه در مسير خود به جانب بصره به آب حوأب رسيد سگ‌هاى آن ناحيه به سويش خيز برداشته به پارس كردن پرداختند عايشه 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چه آبى است؟ جواب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با شنيدن نام حوأب به يك باره مضطرب شد و استرجاع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گوئى پس از گذشت سال‌ها سخن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خاطرش آمد كه بلافاصله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همان زن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كه عزم بازگشت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گوش زبير رسيد پس بى‌درنگ خود را به عياشه رسانيد و بانگ برداشت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برهانيد و نجات دهيد كه به خدا سوگند على بن ابى طالب به شما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گفتۀ زبير كاروان به حركت خود ادامه داد و ازآنجا با شتاب دور شدند</w:t>
      </w:r>
      <w:r>
        <w:rPr>
          <w:rFonts w:eastAsia="IRNazanin" w:cs="IRNazanin"/>
          <w:color w:val="111111"/>
          <w:sz w:val="28"/>
          <w:szCs w:val="28"/>
          <w:rtl w:val="true"/>
          <w:lang w:bidi="fa-IR"/>
        </w:rPr>
        <w:t>.</w:t>
      </w:r>
      <w:bookmarkStart w:id="668" w:name="pg16606_187977"/>
    </w:p>
    <w:p>
      <w:pPr>
        <w:pStyle w:val="Heading4"/>
        <w:numPr>
          <w:ilvl w:val="3"/>
          <w:numId w:val="1"/>
        </w:numPr>
        <w:rPr/>
      </w:pPr>
      <w:bookmarkStart w:id="669" w:name="__RefHeading___Toc11042009_1280447820"/>
      <w:bookmarkStart w:id="670" w:name="_Toc233"/>
      <w:bookmarkEnd w:id="668"/>
      <w:bookmarkEnd w:id="669"/>
      <w:r>
        <w:rPr>
          <w:rtl w:val="true"/>
        </w:rPr>
        <w:t>بحثى دربارۀ فرزندان ام قرفه</w:t>
      </w:r>
      <w:bookmarkEnd w:id="670"/>
    </w:p>
    <w:p>
      <w:pPr>
        <w:pStyle w:val="Heading5"/>
        <w:numPr>
          <w:ilvl w:val="4"/>
          <w:numId w:val="1"/>
        </w:numPr>
        <w:rPr/>
      </w:pPr>
      <w:bookmarkStart w:id="671" w:name="__RefHeading___Toc11042011_1280447820"/>
      <w:bookmarkStart w:id="672" w:name="_Toc234"/>
      <w:bookmarkEnd w:id="671"/>
      <w:r>
        <w:rPr>
          <w:rtl w:val="true"/>
        </w:rPr>
        <w:t>اشاره</w:t>
      </w:r>
      <w:bookmarkEnd w:id="672"/>
    </w:p>
    <w:p>
      <w:pPr>
        <w:pStyle w:val="BookText"/>
        <w:rPr/>
      </w:pPr>
      <w:r>
        <w:rPr>
          <w:rFonts w:ascii="IRNazanin" w:hAnsi="IRNazanin" w:eastAsia="IRNazanin"/>
          <w:color w:val="111111"/>
          <w:sz w:val="28"/>
          <w:sz w:val="28"/>
          <w:szCs w:val="28"/>
          <w:rtl w:val="true"/>
          <w:lang w:bidi="fa-IR"/>
        </w:rPr>
        <w:t>دانشمندان زير هر كدام در مورد تعداد و ويژگى‌هاى فرزندان ام قرفه مطالبى نگاشته‌اند كه به شرح زير به اسامى آن‌ها اشاره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همچنان كه در ملخص آن صفحۀ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همۀ اين دانشمندان اسامى فرزندان ام قرفه را آورده تأكيد كرده‌اند كه پدر همۀ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حذيفه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همين دانشمندان و ديگر نويسندگان گفته‌اند كه ام قرفه تنها يك دختر داشته، و آن دختر هم به اسرات افتاده و سرانجام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و آن حضرت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دائى خود بخشيده و عبد الرحمن بن حزن از او به دنيا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در هيچ يك از مصادر معتبر نامى و نشانى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زمل 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نمى‌شود مگر سيف بن عمر تميمى افسانه‌ساز قرن دوم هجرى</w:t>
      </w:r>
      <w:r>
        <w:rPr>
          <w:rFonts w:eastAsia="IRNazanin" w:cs="IRNazanin"/>
          <w:color w:val="111111"/>
          <w:sz w:val="28"/>
          <w:szCs w:val="28"/>
          <w:rtl w:val="true"/>
          <w:lang w:bidi="fa-IR"/>
        </w:rPr>
        <w:t>.</w:t>
      </w:r>
    </w:p>
    <w:p>
      <w:pPr>
        <w:pStyle w:val="Heading5"/>
        <w:numPr>
          <w:ilvl w:val="4"/>
          <w:numId w:val="1"/>
        </w:numPr>
        <w:rPr/>
      </w:pPr>
      <w:bookmarkStart w:id="673" w:name="__RefHeading___Toc11042013_1280447820"/>
      <w:bookmarkStart w:id="674" w:name="_Toc235"/>
      <w:bookmarkEnd w:id="673"/>
      <w:r>
        <w:rPr>
          <w:rtl w:val="true"/>
        </w:rPr>
        <w:t>نتيجۀ بحث و بررسى پيرامون افسانه ام زمل</w:t>
      </w:r>
      <w:bookmarkEnd w:id="674"/>
    </w:p>
    <w:p>
      <w:pPr>
        <w:pStyle w:val="BookText"/>
        <w:rPr/>
      </w:pPr>
      <w:r>
        <w:rPr>
          <w:rFonts w:ascii="IRNazanin" w:hAnsi="IRNazanin" w:eastAsia="IRNazanin"/>
          <w:color w:val="111111"/>
          <w:sz w:val="28"/>
          <w:sz w:val="28"/>
          <w:szCs w:val="28"/>
          <w:rtl w:val="true"/>
          <w:lang w:bidi="fa-IR"/>
        </w:rPr>
        <w:t>اين كه سيف بن عمر تنها كسى است كه از ام زمل نام مى‌برد، او را و داستانش را مى‌آفريند، او را به تملك عايشه ام المؤمنين درمى‌آورد، و سپس او را وسيله همين بانو بخشيده آزاد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سيف با ساختن افسانه ام زمل، و شتر ام قرفه، و فرماندهى ام زمل در پهنه كارزار مرتدها با خالد بر آن شتر، و پارس سگ‌هاى ناحيۀ حوأب بر او، در مقام اين بوده كه معجزه و پيش‌گوئى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عياشه ام‌المؤمنين و بانگ سگ‌هاى حوأب بر او، و فرماندهى سپاهش را در جنگ جمل واقعى و بر شتر معروفش تحت شعاع قرار داده حقائق را بنا به ميل و خواستۀ خويش تحريف نمايد كه خوشبختانه در اين راه موفق نشده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سيف موضوع ارتداد قبايل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 سليم، طى،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ديگران را به آنها </w:t>
      </w:r>
    </w:p>
    <w:p>
      <w:pPr>
        <w:pStyle w:val="BookText"/>
        <w:rPr/>
      </w:pPr>
      <w:r>
        <w:rPr>
          <w:rFonts w:ascii="IRNazanin" w:hAnsi="IRNazanin" w:eastAsia="IRNazanin"/>
          <w:color w:val="111111"/>
          <w:sz w:val="28"/>
          <w:sz w:val="28"/>
          <w:szCs w:val="28"/>
          <w:rtl w:val="true"/>
          <w:lang w:bidi="fa-IR"/>
        </w:rPr>
        <w:t xml:space="preserve">نسبت داده، و دروغ مى‌گويد كه فراريان جنگ بزاخه در ناحيۀ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اصل وجود خارجى نداشته پيرامون أم زمل جمع شده با خالد وليد جنگيده‌اند، و صد تن از ايشان پيرامون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سيف در جنگى كه هرگز به وقوع نه پيوسته، به ناروا و دروغ اخبارى را دائر به قتل عام و بر باد رفتن خاندان‌هائى از قبايل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زيان‌هاى وارده بر قبيلۀ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سپاهيان اسلام نسبت داده است تا قرن‌ها و قرن‌ها دشمنان اسلام آن را دستاويز تبليغات خود عليه آن قرار داده، به استناد همان‌ها ادعا كنند كه اين دين در دل‌هاى مردم شبه جزيرة العرب آن‌قدر نفوذ نداشته كه چون پيغمبرش ديده بر هم مى‌گذارد بيشتر آن‌ها از آئين او بيرون شده، پشت پا بر دين او مى‌زنند، تا اين كه جانشينان همان پيغمبر بار ديگر به ضرب شمشير و قتل و غارت‌هاى بى‌امان، از دين برگشتگان را به اسلام برمى‌گردانند و اين آئين را بار ديگر با ايجاد خوف و وحشت مستقر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نتيجه مى‌گيرند كه اسلام به ضرب شمشير و ايجاد حمام‌هاى خون پاى گرفته است نه چيز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همين موضوع را ما به طور مفصل در جلد دوم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داده‌ايم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مطلب نيز لازم به تذكر است كه دانسته شود به جز زندقه‌اى كه دانشمندان سيف را بدان متهم ساخته‌اند، چه چيز مى‌تواند محرك او را در اين قبيل تحريف‌ها و خلق و آفرينش چنان نقش‌آفرينانى باشد، تا در سايه آن بتواند در معالم اسلامى ايجاد تشويش نموده، مصادر ما را از اعتبار و استحكام اصلى خود بيندازد؟ </w:t>
      </w:r>
      <w:bookmarkStart w:id="675" w:name="pg16606_187979"/>
    </w:p>
    <w:p>
      <w:pPr>
        <w:pStyle w:val="Heading4"/>
        <w:numPr>
          <w:ilvl w:val="3"/>
          <w:numId w:val="1"/>
        </w:numPr>
        <w:rPr/>
      </w:pPr>
      <w:bookmarkStart w:id="676" w:name="__RefHeading___Toc11042015_1280447820"/>
      <w:bookmarkStart w:id="677" w:name="_Toc236"/>
      <w:bookmarkEnd w:id="675"/>
      <w:bookmarkEnd w:id="676"/>
      <w:r>
        <w:rPr>
          <w:rtl w:val="true"/>
        </w:rPr>
        <w:t>مصادر و مدارك بحث</w:t>
      </w:r>
      <w:bookmarkEnd w:id="6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حال ام زمل سلمى دخرت مالك 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 شمارۀ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اردوكشى زيد بن حارثه براى جنگ با ام قرفه 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طبقات ابن سعد</w:t>
      </w:r>
      <w:r>
        <w:rPr>
          <w:rFonts w:eastAsia="IRNazanin" w:cs="IRNazanin"/>
          <w:color w:val="111111"/>
          <w:sz w:val="28"/>
          <w:szCs w:val="28"/>
          <w:rtl w:val="true"/>
          <w:lang w:bidi="fa-IR"/>
        </w:rPr>
        <w:t>» (</w:t>
      </w:r>
      <w:r>
        <w:rPr>
          <w:rFonts w:eastAsia="IRNazanin" w:cs="IRNazanin"/>
          <w:color w:val="111111"/>
          <w:sz w:val="28"/>
          <w:szCs w:val="28"/>
          <w:lang w:bidi="fa-IR"/>
        </w:rPr>
        <w:t>65/2/1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يعقوبى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سيره ابن هشام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1557/1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امتاع الاسماع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افسانۀ ام زمل سيف 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1901/1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حموى 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 ظفر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كثير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خلدون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خواند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حقيقت داستان حوأب 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178/5</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سبا</w:t>
      </w:r>
      <w:r>
        <w:rPr>
          <w:rFonts w:eastAsia="IRNazanin" w:cs="IRNazanin"/>
          <w:color w:val="111111"/>
          <w:sz w:val="28"/>
          <w:szCs w:val="28"/>
          <w:rtl w:val="true"/>
          <w:lang w:bidi="fa-IR"/>
        </w:rPr>
        <w:t>» (</w:t>
      </w:r>
      <w:r>
        <w:rPr>
          <w:rFonts w:eastAsia="IRNazanin" w:cs="IRNazanin"/>
          <w:color w:val="111111"/>
          <w:sz w:val="28"/>
          <w:szCs w:val="28"/>
          <w:lang w:bidi="fa-IR"/>
        </w:rPr>
        <w:t>100/1</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bookmarkStart w:id="678" w:name="pg16606_187981"/>
    </w:p>
    <w:p>
      <w:pPr>
        <w:pStyle w:val="Heading2"/>
        <w:numPr>
          <w:ilvl w:val="1"/>
          <w:numId w:val="1"/>
        </w:numPr>
        <w:rPr/>
      </w:pPr>
      <w:bookmarkStart w:id="679" w:name="__RefHeading___Toc11042017_1280447820"/>
      <w:bookmarkStart w:id="680" w:name="_Toc237"/>
      <w:bookmarkEnd w:id="678"/>
      <w:bookmarkEnd w:id="679"/>
      <w:r>
        <w:rPr>
          <w:rtl w:val="true"/>
        </w:rPr>
        <w:t>پايان نامۀ جلد سوم</w:t>
      </w:r>
      <w:bookmarkEnd w:id="680"/>
    </w:p>
    <w:p>
      <w:pPr>
        <w:pStyle w:val="BookText"/>
        <w:rPr/>
      </w:pPr>
      <w:r>
        <w:rPr>
          <w:rFonts w:ascii="IRNazanin" w:hAnsi="IRNazanin" w:eastAsia="IRNazanin"/>
          <w:color w:val="111111"/>
          <w:sz w:val="28"/>
          <w:sz w:val="28"/>
          <w:szCs w:val="28"/>
          <w:rtl w:val="true"/>
          <w:lang w:bidi="fa-IR"/>
        </w:rPr>
        <w:t xml:space="preserve">به لطف خدا، و حسن توفيقات او ترجمۀ جلد سوم از كتاب بسيار پرارزش و علمى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خمسون و مائة صحابى مختلق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مجاهد، و محقق و انديشمند بزرگوار، حضرت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مرتضى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و پنجاه صحابى ساختگى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جمعه، آخر ماه ذى‌حجه الحرام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مطابق </w:t>
      </w:r>
      <w:r>
        <w:rPr>
          <w:rFonts w:eastAsia="IRNazanin" w:cs="IRNazanin"/>
          <w:color w:val="111111"/>
          <w:sz w:val="28"/>
          <w:szCs w:val="28"/>
          <w:lang w:bidi="fa-IR"/>
        </w:rPr>
        <w:t>1362/7/15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شمسى به اتمام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خداى بزرگ خواستارم كه توفيق ترجمۀ جلد چهارم آن را نيز به اين جانب مرحمت فرمايد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وَلِيٌّ قَدِيرٌ</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محمد سردارنيا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1" w:name="pg16606_187983"/>
      <w:bookmarkStart w:id="682" w:name="pg16606_187983"/>
      <w:bookmarkEnd w:id="682"/>
    </w:p>
    <w:p>
      <w:pPr>
        <w:pStyle w:val="Heading2"/>
        <w:numPr>
          <w:ilvl w:val="1"/>
          <w:numId w:val="1"/>
        </w:numPr>
        <w:rPr/>
      </w:pPr>
      <w:bookmarkStart w:id="683" w:name="pg16606_187983"/>
      <w:bookmarkStart w:id="684" w:name="__RefHeading___Toc11042019_1280447820"/>
      <w:bookmarkStart w:id="685" w:name="_Toc238"/>
      <w:bookmarkEnd w:id="683"/>
      <w:bookmarkEnd w:id="684"/>
      <w:r>
        <w:rPr>
          <w:rtl w:val="true"/>
        </w:rPr>
        <w:t>فهرستهاى فنى</w:t>
      </w:r>
      <w:bookmarkEnd w:id="685"/>
    </w:p>
    <w:p>
      <w:pPr>
        <w:pStyle w:val="Heading3"/>
        <w:numPr>
          <w:ilvl w:val="2"/>
          <w:numId w:val="1"/>
        </w:numPr>
        <w:rPr/>
      </w:pPr>
      <w:bookmarkStart w:id="686" w:name="__RefHeading___Toc11042021_1280447820"/>
      <w:bookmarkStart w:id="687" w:name="_Toc239"/>
      <w:bookmarkEnd w:id="686"/>
      <w:r>
        <w:rPr>
          <w:rtl w:val="true"/>
        </w:rPr>
        <w:t>فهرست اعلام</w:t>
      </w:r>
      <w:bookmarkEnd w:id="6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أَبَانِ بْنِ تَغْلِبَ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ابى مُكنِف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أُمِّ مَكْتُومٍ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أَعْثَمَ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اِبنِ خَلدُون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شود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بن 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دَبّاغ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دُرَيْد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رسته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شَاهِين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فَتحون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قَانِع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قُدامَه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كَلبى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مَاجَه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ماكُولا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مِحصَن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مِسْكَوَيْهِ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مشمصه جبيرى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مَنْدَةَ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نجّار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أبنوسى</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أَيُّوبَ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بَصيرِ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حَيّان تَوحيدى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دُجَانَةَ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سماك بن خرشه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ذر غِفارى</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رهم غفارى</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رافع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زَيد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سعيد خُدرى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سُفيان حَرب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سَلَمة بن عبد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عُبَيد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مَعشَر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مِفزَر تَميمى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مُوسى اشعرى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نَعيم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واقِد ليثى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هَيثَم أحمَد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هَيثَم مالك بن تَيّهان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أُبَىّ بنِ 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اُروى، دختر عامر</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ازدى</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أُسامَةِ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أسعَدِ بن يَربُوع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اَسوَدِ بن رَبيعَة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اَسوَدِ بن قُطبَه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اَسوَد عَنَسى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أُسَيد بن يَربُوع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اَصبَغ بن ثعلبه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اَقرَع بن حابِس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 بن ابى أُطّ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اَقرَع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اَقرَع عَكّى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سَلَمَه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قِرفۀ صُغرى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قِرفَۀ 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اِمرؤ القَيس بن اَصبَغ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اِمرُؤُ الَقيس عَدى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اَمير شَكيب أرسَلان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اميرالمؤمنين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اَوسِ بن جُذَيمهَ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إياد بن لِقيط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باذام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باذان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بَدرِ بنِ حَرث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بَدرِ بِ خَليل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بَزّار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بَشير بنِ كَعب حِميَرى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بَشير بن كَعب عَدوى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بَكير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بَلاذُرى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بَلال بن ابى بلال</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تِرمذى</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ثُمامَه آثال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جابِر بن طارِق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جارِيَه، دختر مالك بن بدر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جَريرِ بنِ عبد الله 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جَرير بنَ عبد الله حميَرى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جُشَيش دَيلَمى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خليلى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حاجِب بن زيد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بن ابى شمر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حارِث بن ابى هاله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حارِث بن 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حارِث بن خزرَج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حارِث بن يزيد عامرى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حارِث بن يزيد قرشى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حارِث بن مُرّۀ جهنى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حارِث بن مُرَۀ عبدى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حاطب بن ابى بلتعه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 بن ربيعه اسدى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حَجّاج بن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حُذَيفَة بن 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حُر، يا حارث بن خضرامه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حَرمَلَة بن سلمى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حَمَلة بن مريطه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حُرَيث بن مُعَلّى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حَزَن بن ابى وهب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حَسّانِ بن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بن سعيد بن 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بن عُتبَه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حَصَينِ بن نياز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حُليس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حَنظلة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حيدة بن مَخرَم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خاقان چين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خالِد 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 بن 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خباب بن حرث</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خبيب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خديجه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خُزَيمَة بن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خُزَيمةِ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شهادتين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خطيب بغدادى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خَلية بن خيّاط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دارقُطنى</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دارمى</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دازويه استخرى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داهر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دحية بن خليفۀ كلبى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ذىِ لحيه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ذى زُود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ذى ظُلَيم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ذى رُعَين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ذَهَبى</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ذِى كَلاع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ذَى 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رازى</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رابنسن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ربيع بن مَطَر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ربعى بن افكل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رستم فرخ‌زاد</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رُشاطِى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رضا كحّاله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رضى الدّين، حسن بن محمد صَغّانىِ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ريچارد واتسن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زِبرِقان بَدر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زبيدى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زُبَير بن ابى هاله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 بن عبد الله كُلَيب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 بن عبد الله 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زَرگلى</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زُمَيل بن قُطبه قَينى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 بن حَنظَلَة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 بن سَرجِس أحمَرى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 بن لُبَيد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بن حارِثة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بن ثابِت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بن جابر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بنِ صَفوَان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بنِ كَهلان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سالِم بن مُعتب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سامرى</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سِباع بن عُرفُطَه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سَبرَه عَنبرى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سَعد وقاص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عُبَيد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قشب ازدى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سعير بن خفاف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سُكَينه دختر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سلمى دختر مالك فزاريّه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سَلمةَ بن اكوَع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سَلمَة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سَلِيط بن سَلِيط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سَماكِ بنِ خَرَشة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دجانه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سِماك بن خَرشَة جعفى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سماك بن خرشه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ابو دجانه سيف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سِماك بن عبيد عَبَسى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سِماك بن مخرمۀ اسدى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سَمعانى</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سِنان بن ابى سِنان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سَهلِ بنِ حُنَيف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سَهلِ 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سَهلِ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سَهلِ بنِ مِنجاب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سَهلِ بنِ يربوع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سَهلِ بن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بن قيس محاربى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سياوش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سيوطى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سَيفِ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شافِعى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شُجاع بن ابى وهب</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شَدّاد بن اوس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صَخر بن لَوذان انصارى</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صَفوان بن أُمَيَّة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صَفوان بنِ صَفوان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صَعب بن عطيّه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صَعب بن هِلال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صَلصَل بن شُرَحبيل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صَلُوبا بن نسطونا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صَلُوبا بن بصبهرى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ضَبَّة بن أدّ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ضَبيعه، دختر خُزَيمِه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ضَحّاك بن يربوع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ضِرار بن أَزوَر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ضِرار بن ضبى</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طه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طاهِر ابو هاله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طَبرسى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طَلحَة بن اعلم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طَلحَة بن عبيد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طَليحَة بن خُوَيلِد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طيالِسى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افندى</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عاصِم بن عمرو تميمى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خَزَن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ابو ليلى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عَوف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الحارثِ 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الحارث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ثور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حارث</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حُذافَة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سبا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شَبرمَه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عَبدة بن عَبَدة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عَبَدَة بن قرط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بن صَخر لوذان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ابو رافع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العزى بن ابى رهم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عتاب بن اسيد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عُتبة بن فَرقَد لَيثى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ابو العاص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قُطبَه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عِرباض بن ساريه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عُروَة بن غَزيه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عُروۀ خيل طائى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عَرزمَى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عُكاشَةِ بنِ 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عَطاء بن وبر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عَطيَّة بن بلال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عَفيف بن منذر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عُقَيلى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عَلاء حَضرمى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عَلاء بن وهب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شود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عُمارة بن فلان اسدى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بن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أُميّة ضمرى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حَزم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حَكَم قُضاعى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خَفاجى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 بن الخَفاجى</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قعين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 بن مَحجوب</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عَوف بن عَلاء جشمى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عَوف وَرَقانى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عَوف وَرَكانى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عُوَيف بنِ أضبط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عُوَيف رَرَقانى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عُيَينَة بن حِصنَ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غُصنِ بن 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غَصَب بن جُشَم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فاطمه، دختر ربيعة بن بدر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فُراتِ بنِ حَيّان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فيروزآبادى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قُحَيف بنِ سَليك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قُحَيف 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قُضاعى بن عامر</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قُضاعى 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قَعقاع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قَعقاع بن معبد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قماذبان</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قَيس بن سَعد عباده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قَيس بن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قَيس بن عاصم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قَيس بن عَبد يغوث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قَيس بن هُبَيرة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قَيصَره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كُبيس بن هوذة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 بن شهاب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كُرز بن جابر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كَعب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كَلب بن وَبَرهَ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كُلثوُم بن 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رهم غفارى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كَنانة بن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گازُر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لَوذان بن حارثه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لَوذان بن سالِم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لَوذان بن عامِر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لَوذان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مالِك بن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پيشواى مذهب مالكى</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مالِك بن حُذيفة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ماهان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مُتَّقى هِندى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الله بن سواد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عرزمى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باقر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مُسلِمه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حميد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حَنفيَّة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مَدائنِى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مرعشى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مُستَنير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مُستَورَد بن شدّاد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مَسعودى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مسلمة بن مُخَلَّد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مُسيلَمه كذّاب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مَعاذ بن حَبَل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بن فلان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مُعاويه عذرى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مُغيرة بن شُعبَه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مَقدام بن مَعدي‌كرب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مُقدَّسى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مَقريزى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مِقَوقِس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موآب</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مُهاجِر بن أبي أُميَّة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مُهَلَّب بن عُقبة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ميرخواند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بن اسود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نَجاشى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نِسائى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 مُزاحِم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نُعمان بن بُزُرج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نُعمان بن بشير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نُعمان بن مِقرَن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نَعيم بن مِقرَن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نَعيم بن مَسعود اشجعى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نَميلة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نَوف بكالى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واقدى</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وَبَر بن يُحَنَّس كلبى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وَبرة بن يُحنِّس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وَردان بنِ مَخرَم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وَديعَة كَلبى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وَكيع دارمى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وَكيع بن عدس دارمى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وَكيع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وَكيع بن عقبه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بن عتبه</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هالِك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هانس</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هراكليوس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هُرمُز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هُرمُزان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هُنَيدَه دختر عامر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ياقُوت حَمَوى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اَنصارى اشهلى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يَعقوُبى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بن سَهل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bookmarkStart w:id="688" w:name="pg16606_187998"/>
    </w:p>
    <w:p>
      <w:pPr>
        <w:pStyle w:val="Heading3"/>
        <w:numPr>
          <w:ilvl w:val="2"/>
          <w:numId w:val="1"/>
        </w:numPr>
        <w:rPr/>
      </w:pPr>
      <w:bookmarkStart w:id="689" w:name="__RefHeading___Toc11042023_1280447820"/>
      <w:bookmarkStart w:id="690" w:name="_Toc240"/>
      <w:bookmarkEnd w:id="688"/>
      <w:bookmarkEnd w:id="689"/>
      <w:r>
        <w:rPr>
          <w:rtl w:val="true"/>
        </w:rPr>
        <w:t>فهرست امت‌ها و ملت‌ها، قبائل و گروه‌ها، و پيروان اديان و مكاتب</w:t>
      </w:r>
      <w:bookmarkEnd w:id="6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أزد، ازدى</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اصحاب، صحابى</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ايرانيان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بَكر بن وائِل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بنو اميّه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بنو اسد</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اسرائيل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بدر</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تزيد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تَميم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ثَقيف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جذام</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حارث</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حرث</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حِمير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خاسئ</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سعد هذيم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سلمه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مُصطَلق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صدف</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صيدا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ضَبَّة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بنوطىّ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عامر</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عام لوئى</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عَبد الاشهل</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عَبدِ الدار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عباس</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عدنان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عذره</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عمرو تميم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عنبر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عك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عِمّون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غَسّان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غنم</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غوث</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فزاره</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قَحطان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قضاعه</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كلب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كاهل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لخم</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لوذان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ليث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مالك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معاوية بن كنده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بنو هارية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بنو هاشم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هالك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هَمدان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يعقوب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روميان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زندقه و زنديقان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سبائيان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سدوس</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غَطَفان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مرتد، ارتداد</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مهاجرين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نخع</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يمانيان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bookmarkStart w:id="691" w:name="pg16606_188001"/>
    </w:p>
    <w:p>
      <w:pPr>
        <w:pStyle w:val="Heading3"/>
        <w:numPr>
          <w:ilvl w:val="2"/>
          <w:numId w:val="1"/>
        </w:numPr>
        <w:rPr/>
      </w:pPr>
      <w:bookmarkStart w:id="692" w:name="__RefHeading___Toc11042025_1280447820"/>
      <w:bookmarkStart w:id="693" w:name="_Toc241"/>
      <w:bookmarkEnd w:id="691"/>
      <w:bookmarkEnd w:id="692"/>
      <w:r>
        <w:rPr>
          <w:rtl w:val="true"/>
        </w:rPr>
        <w:t>فهرست اسامى مؤلفين و نويسندگان در اين كتاب</w:t>
      </w:r>
      <w:bookmarkEnd w:id="6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أبنوسى</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 اَثير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اسحق</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اَعثَم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دَبّاغ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دُريد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رسته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شاهين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فتحون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قانع</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قُدّامه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كَلبى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ماكولا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مِسكَوَيه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مندَة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نجّار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حيّان توحيدى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ابو داود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نُعَيم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حَنبَل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امير شكيب ارسلان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بزّاز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بَلاذُرى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تِرمذى</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خليلى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خطيب بغدادى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خليفة بن خَيّاط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دارقُطنى</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رازى</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رابِنسن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رُشاطىِ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رضا كحّاله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 الدين، حسن بن محمد صغانى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ريچارد واتسن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زبيدى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زركلى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سُيوطى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سيف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شافعى</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شرف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طه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طَبَرانى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طَبرسى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طيالسى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افندى</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عَقيلى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فيروزآبادى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گازُر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مالك بن أنَس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مُتَّقى هندى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حميد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مدائنى</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مَرعَشى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مَسعودى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مَقدِسى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مقريزى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ميرخواند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نِسائى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نصر مُزاحم</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واقِدى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ياقوت حَمَوى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يَعقوبى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bookmarkStart w:id="694" w:name="pg16606_188006"/>
    </w:p>
    <w:p>
      <w:pPr>
        <w:pStyle w:val="Heading3"/>
        <w:numPr>
          <w:ilvl w:val="2"/>
          <w:numId w:val="1"/>
        </w:numPr>
        <w:rPr/>
      </w:pPr>
      <w:bookmarkStart w:id="695" w:name="__RefHeading___Toc11042027_1280447820"/>
      <w:bookmarkStart w:id="696" w:name="_Toc242"/>
      <w:bookmarkEnd w:id="694"/>
      <w:bookmarkEnd w:id="695"/>
      <w:r>
        <w:rPr>
          <w:rtl w:val="true"/>
        </w:rPr>
        <w:t>فهرست اسامى اماكن جغرافيائى</w:t>
      </w:r>
      <w:bookmarkEnd w:id="6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آذربايجان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إدريولة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اَندُلُس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اَهواز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بانِقيا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بيت‌المقدس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جرش</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جَزيرة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جعرانه</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جبان</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حَضرموت</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حمقتين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حيدرآبادى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دجله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دستبى</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دُومة الجَندَل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رامهرمز</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رمع</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 شرقى</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رهاء</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سَقيفه بنى ساعده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سكاسك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شوش</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شوشتر</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صَنعاء</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ظفر</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عتبات مُقدَّسه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غار حِراء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فلاليج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قزوين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 الناطف</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قطوان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كاظمين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مرسيه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مصيخ بنى برشاء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نهاوند</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وادى القُرى</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هرمزگرد</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يرموك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يمامه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bookmarkStart w:id="697" w:name="pg16606_188010"/>
    </w:p>
    <w:p>
      <w:pPr>
        <w:pStyle w:val="Heading3"/>
        <w:numPr>
          <w:ilvl w:val="2"/>
          <w:numId w:val="1"/>
        </w:numPr>
        <w:rPr/>
      </w:pPr>
      <w:bookmarkStart w:id="698" w:name="__RefHeading___Toc11042029_1280447820"/>
      <w:bookmarkStart w:id="699" w:name="_Toc243"/>
      <w:bookmarkEnd w:id="697"/>
      <w:bookmarkEnd w:id="698"/>
      <w:r>
        <w:rPr>
          <w:rtl w:val="true"/>
        </w:rPr>
        <w:t>فهرست منابع و مصادر كه در اين كتاب ذكر شده است</w:t>
      </w:r>
      <w:bookmarkEnd w:id="6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اَدَب المُفرَد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اِستيعاب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أسماءُ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اشتقاق</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اعلاق النفسية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اِقتباسُ الانوار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ماكولا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امتاع الاَسماع</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اَنساب الاَشراف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اَنساب سمعانى</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اَنساب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اَوسَط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مجلسى</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ابن اثير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ابن خَلدون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اسلام ذَهَبى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خليفة بن خيّاط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مسعودى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المستخرج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يعقوبى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تجريد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تحرير المُشتَبَه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آلاءُ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سُيوطى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جرح و تعديل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 بين الاستيعاب و معرفة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جَمهرۀ ابن كلبى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جَمهرۀ انساب ابن حزم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جَلاء الاذهان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جوامع السيرة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 الصحابه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حليۀ ابو نعيم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السحابه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المنثور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سيوطى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ذيل المذيل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رحله مدرسيّه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رُواة مُختَلقُون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الصَّفا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سُنَن ابن ماجه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سنن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ابو داود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ترمذى</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دارَمى</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نسائى</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سِيَر اَعلام النبَلاء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شَذَراتُ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بُخارى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تِرمذى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مزاحم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الضُّعفاء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طَبَقات ابن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طَبَقات شافعيه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سبا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البارى</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فُتوح اعثم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فتوح سيف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فُصول المهمّه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قاموس كتاب مقدس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قاموس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قبائلُ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كامل ابن اثير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لُبابُ الاَنساب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الوثائقِ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المُختارة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طيالسى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بَزّار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الشيوخ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الكبير عن الصحابة الكرام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قانع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معرفة الصحابه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نعيم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مُؤتَلِف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مُوطّأ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خطيب بغدادى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نَسَب الصَّحابة من الانصار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نقش عايشه در تاريخ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الهُدى إِلى دين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bookmarkStart w:id="700" w:name="pg16606_188015"/>
    </w:p>
    <w:p>
      <w:pPr>
        <w:pStyle w:val="Heading3"/>
        <w:numPr>
          <w:ilvl w:val="2"/>
          <w:numId w:val="1"/>
        </w:numPr>
        <w:rPr/>
      </w:pPr>
      <w:bookmarkStart w:id="701" w:name="__RefHeading___Toc11042031_1280447820"/>
      <w:bookmarkStart w:id="702" w:name="_Toc244"/>
      <w:bookmarkEnd w:id="700"/>
      <w:bookmarkEnd w:id="701"/>
      <w:r>
        <w:rPr>
          <w:rtl w:val="true"/>
        </w:rPr>
        <w:t>فهرست رويدادهاى تاريخى</w:t>
      </w:r>
      <w:bookmarkEnd w:id="7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بيعت رضوان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بيعت عَقَبه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جِلولا</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صفين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قادسيّه</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يمامه</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جنگ‌هاى ارتداد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حَجَّةُ الوِداع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صُلح حدُيبيّه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عمرة 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غزوۀ 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غزوۀ بَدر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غزوة خندق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غزوۀ ذات الرُّقاع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 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bookmarkStart w:id="703" w:name="pg16606_188016"/>
    </w:p>
    <w:p>
      <w:pPr>
        <w:pStyle w:val="Heading3"/>
        <w:numPr>
          <w:ilvl w:val="2"/>
          <w:numId w:val="1"/>
        </w:numPr>
        <w:rPr/>
      </w:pPr>
      <w:bookmarkStart w:id="704" w:name="__RefHeading___Toc11042033_1280447820"/>
      <w:bookmarkStart w:id="705" w:name="_Toc245"/>
      <w:bookmarkEnd w:id="703"/>
      <w:bookmarkEnd w:id="704"/>
      <w:r>
        <w:rPr>
          <w:rtl w:val="true"/>
        </w:rPr>
        <w:t>فهرست موضوعات</w:t>
      </w:r>
      <w:bookmarkEnd w:id="705"/>
    </w:p>
    <w:p>
      <w:pPr>
        <w:pStyle w:val="BookText"/>
        <w:rPr/>
      </w:pPr>
      <w:r>
        <w:rPr>
          <w:rFonts w:ascii="IRNazanin" w:hAnsi="IRNazanin" w:eastAsia="IRNazanin"/>
          <w:color w:val="111111"/>
          <w:sz w:val="28"/>
          <w:sz w:val="28"/>
          <w:szCs w:val="28"/>
          <w:rtl w:val="true"/>
          <w:lang w:bidi="fa-IR"/>
        </w:rPr>
        <w:t>تصویر</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9"/>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3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52"/>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3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55"/>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3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58"/>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3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831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61"/>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3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64"/>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3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67"/>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3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70"/>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371"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طورى كه ملاحظه مى‌شود، استاد جعفر الخليلى به اسامى برخى از اصحاب ساختگى سيف در مقالۀ خود اشاره كرده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فرمانبردارى از پيغمبر در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و آيات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شعراء 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و نيز آيات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اين مورد آيات بسيارى در قرآن آمده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مقدام معدى كرب كندى، به همراه ديگر نمايندگان كنده به خدمت رسول خدا رسيده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از رسول خدا روايت كرده كه تمامى آن‌ها را اصحاب صحاح و سنن، به جز مسلم نقل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مقدام در سرزمين شام در سال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و به سن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سالگى به درود حيات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جوامع السيره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ابو رافع فرزند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رافع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آزاد كردۀ رسول خدا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كتابت ديوان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ثقات محدثين طبقۀ سوم به حساب مى‌آيد و احاديث او را تمام نويسندگان كتاب‌هاى حديث ثبت كرده‌اند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نجيح، عرباض بن ساريۀ سلمى از رسول خدا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روايت كرده و اصحاب صحاح به 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بخارى و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همۀ آن‌ها را نقل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عرباض در سال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يا فتنۀ ابن زبير رخت از جهان بربسته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اسد الغابه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جوامع السيره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هريره قحطانى دوسى مكنى به ابو هريره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گربه 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گربه‌باز را او از آن روى به دست آورده كه گربه‌اى دست‌آموز داشته، و يا اين كه چون به خدمت رسول خدا رسيده گربۀ دست‌آموز خود را در آستين خويش پنهان كرده بود، و آن حضرت به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هريره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كرده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هريره در جنگ خيبر به خدمت رسول خدا رسيد و اسلام آورد و از رسول خدا </w:t>
      </w:r>
      <w:r>
        <w:rPr>
          <w:rFonts w:eastAsia="IRNazanin" w:cs="IRNazanin"/>
          <w:b w:val="false"/>
          <w:bCs w:val="false"/>
          <w:i w:val="false"/>
          <w:iCs w:val="false"/>
          <w:color w:val="333333"/>
          <w:sz w:val="20"/>
          <w:szCs w:val="20"/>
        </w:rPr>
        <w:t>5374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روايت كرده است و عموم اصحاب حديث آن‌ها را نقل كرده‌اند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الغابه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جوامع السيره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سبا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افست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 الرحمن يا ابو الوليد، حسان بن ثابت انصارى خزرجى شاعر رسول خدا كه در مسجد به ذكر مناقب آن حضرت مى‌پرداخت و رسول خدا در حقش فرموده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حسان را تا زمانى كه از پيامبرش دفاع مى‌كند به روح القدس تأييد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 از مردان ترسوى روزگار خود بود كه بر اثر در هيچ يك از غزوات پيغمبر شركت نكرد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شيرين خواهر ماريه را به او داد و از او عبد الرحمن به دنيا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حسان از رسول خدا تنها يك حديث روايت كرده است كه به 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ديگران آن را نقل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حسان در سال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و به سن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سالگى رخت از جهان بربسته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اسد الغابه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جوامع السيره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سلسلۀ راويان حديث، اهل البيت و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جعفر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پدرش امام محمد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پدرش امام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پدرش امام حسين شهيد، سبط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پدرش امام على بن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پسر عمويش رسول خدا صلوات الله و سلامه عليهم اجمعين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عبد الله، محمد بن ادريس بن عباس شافعى مطلّبى، در اين كه مادرش نيز هاشمى مى‌باشد يا نه در آن اختلاف است، از اين روى برخى دربارۀ او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هرگز از اولاد هاشم كسى را نديده‌ايم كه ابو بكر و عمر و بر على ترجيح داده باشد همچنان كه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شافعيه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ازاين‌جهت او را به هاشم نسبت داده چون از اولاد برادر هاشم بوده است شافعى در سال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و به سن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سالگى در مصر در گذشته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عمرو عاص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از پدرش كوچك‌تر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 از پدر اسلام آورده و كتاب‌هاى پيشينيان را خوانده و از رسول خدا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روايت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به همراهى پدرش در كنار معاويه در جنگ صفين شركت كرد ولى بعداً پشيمان شد و مى‌گفت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كاش بيست سال پيش از آن مرده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و محل مرگ، در نتيجه در سن او اختلاف است كه در سال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مصر، و يا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مكه، و يا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طائف و يا در سال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در گذشته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عبد الله را در كتاب‌هاى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الغابه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جوامع السيره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صفحۀ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فرمائيد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سعيد، سعد بن مالك بن سنان انصارى در جنگ خندق سيزده‌ساله بود و پدرش دست او را گرفته نزد پيغمبر آورد و مى‌گفت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نوجوانى درشت استخوان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رسول خدا او را نپذيرفت و اجازه نداد كه در جنگ شركت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سعيد حذرى در جنگ بنى المصطلق شركت كرد، او را جمله مكثرين حديث است كه در حدود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از پيغمبر روايت نموده و نويسندگان صحاح همۀ آنها را نقل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سعيد در سال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درگذشته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اسد الغابه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جوامع السيره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او را آورده‌اند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ذِراع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فاصلۀ آرنج تا سر انگشت وسطى باع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فاصلۀ دو دست كه در امتداد شانه از طرفين باز شده باشند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سعد بن مالك انصارى، روزى كه رسول خدا به جوار حق پيوست سهل پانزده‌ساله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زمان حجاج يوسف را نيز درك كرد و حجاج به جرم اين كه سهل در دورۀ فتنه از يارى عثمان خوددارى كرده بود، فرمان داد تا بر گردنش مهر بردگى نهادند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عبد الرحمن، عبد الله بن مسعود بن غافل هذلى از تيره‌اى از قريش است كه جزء مسلمانان نخستين به حساب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 به روزگارى كه اظهار اسلام و ايمان در مكه با شكنجه‌هاى سخت و حتى مرگ تلافى مى‌شد، ابن مسعود نخستين مسلمانى بود كه با صداى بلند در مكه قرآن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مسعود به حبشه و سپس به مدينه هجرت كرد و در تمامى جنگ‌هاى پيغمبر خدا شركت جست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ابن مسعود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روايت شده كه تمامى نويسندگان حديث آن‌ها را نقل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ابن مسعود را به سمت معلم امور دينى، و نيز امين دولت در تصرف بيت‌المال و كليددار آن در كوفه معين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مسعود در اين سمت باقى بود تا اين كه در زمان حكومت عثمان، وليد بن عقبه فرماندار كوفه كه از دقت در اجراى احكام و مقررات اسلام ابن مسعود، مخصوصاً در امر بيت‌المال و خزانۀ دولت به جان آمده بود، شكايت به عثمان برد، و عثمان نيز در اجراى خواستۀ برادر هم شيرش، ابن مسعود را به مدينه احضار كرد و فرمان داد تا او را به شدت كتك زدند كه بر اثر آن استخوان دنده‌اش شكست و سپس مقرر داشت تا حقوق او را قطع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مسعود بر اثر آن شكنجه بيمار و سرانجام همان بيمارى به آستانۀ مرگش كشانيد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حال عثمان بر بالينش حاضر شد و خواست تا پس از دو سال مجدداً حقوقش را برقرار كند كه ابن مسعود نپذيرفت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مسعود در سال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درگذشت و وصيت كرد تا عثمان بر جنازه‌اش حاضر نشود و بر او نماز نخواند كه طبق وصيتش عمل شد به كتاب‌هاى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الغابه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جوامع السيره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نقش عايشه در تاريخ اسلام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فرمائيد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مستورد بن شداد بن عمرو قرشى فهرى، مادرش دعد، دختر زين بن جابر بن حسل مى‌باشد كه به هنگام رحلت رسول خدا نوجوانى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مستورد هفت حديث روايت شده كه تمامى آن‌ها را نويسندگان حديث نقل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مستورد در كوفه و مصر ساكن شد، و به سال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ديده از جهان فرو بسته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فرمائيد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شداد بن اوس برادرزادۀ حسان بن ثابت انصارى خزرجى است، او از رسول خدا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روايت كرده كه تمامى نويسندگان حديث آنها را نقل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شداد در بيت‌المقدس ساكن شد و در سال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در شام درگذشت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جوامع السيره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سوم اين باب تورات، سخن از ياران پيغمبر اسلام دارد و دور نيست كه مصداق اين آيۀ شريفه باشد كه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رَسُولُ اَللّٰهِ وَ اَلَّذِينَ مَعَهُ أَشِدّٰاءُ عَلَى اَلْكُفّٰارِ رُحَمٰاءُ بَيْنَهُمْ تَرٰاهُمْ رُكَّعاً سُجَّداً يَبْتَغُونَ فَضْلاً مِنَ اَللّٰهِ وَ رِضْوٰاناً سِيمٰاهُمْ فِي وُجُوهِهِمْ مِنْ أَثَرِ اَلسُّجُودِ ذٰلِكَ مَثَلُهُمْ فِي اَلتَّوْرٰاةِ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رسول خدا و همراهانش سخت گيرندگان بر كفارند و مهربان و افتاده حالان بين خود، آن‌ها را در حالت ركوع و سجود مى‌بينى، كه خواستار فضل خدا و خشنودى اويند در پيشانى آن‌ها آثار سجده به چشم مى‌خورد، و از آن‌ها در تورات چنين ياد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آنچه را كه مؤلف آورده است موارد تحريف محسوسى است كه به عنوان سند و مدرك در دسترس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خداوند از تحريف كتب آسمانى به قرن‌ها پيش از بعثت پيغمبر اسلام وسيلۀ يهود و نصارا خبر داده است، و آياتى كه گذشت نمونه‌اى از آن موارد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آلاء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مقدمۀ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البيان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الخليفة عمر بن الخطاب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بَعَثَ مُحَمَّداً وَ أَنْزَلَ عَلَيْهِ الْكِتَابَ فَكَانَ مِمَّا أَنْزَلَ اللهُ آيَةَ الرَّجْمِ فقرأناها وَ عَقَلناها و عيناها وَ رَجَمَ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رجمنا بَعْدَهُ فَأَخْشَى أَنْ طَالَ بِالنَّاسِ زمَانٌ أَنْ يَقُولَ قَائِلٌ وَ اللَّهِ مَا نَجِدُ آيَةُ الرَّجْمِ فى كِتَابِ اللّه فَيَضِلُّوا بتَرّكِ فَرِيضَةٍ أَنْزَلَهَا اللَّهُ وَ الرَّجْمُ فى كِتَابَ اللَّهِ حَقَّ عَلَى مَنْ زَنَى إذَا أُحْصِنَ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 به همين مضمون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طريق ابى بن كعب، و 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طريق زيد بن ثابت انصارى نقل شده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نَزَلَت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الرَّجم، وَ رضاعة الكَبير عَشراً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كانَ فى صَحِيفَةٍ تَحْتَ سَرِيرِي فَلَمَّا مَاتَ رَسُولُ اللَّهِ ص وَ تشاغلنا بِمَوْتِهِ دَخَلَ دَاجِنٌ فَأَكَلَها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همين روايات در پاره‌اى از كتاب‌هاى معتبر و وزين، ما را بيش از پيش در راهى كه در پيش گرفته‌ايم مصمم مى‌سازد، كه براى دست‌يابى به حقايق و شناسائى مطالب خالى از ارزش و دروغ از مضامين محكم و متين به بحث و تحقيق خود ادامه دهيم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عبد البر، نويسندۀ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استيعاب</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شاهين، حافظ ابو حفص بن شاهين، عمر بن احمد بن عثمان بغدادى،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شمارۀ تأليفات و تصنيفات او را بر سى و شش مجلد بالغ دانسته‌اند؛ از آن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معجم الشيوخ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مى‌باشد كه معرفى سران روات حديث را شامل مى‌شود، و ابن حجر از همين كتاب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اصابۀ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نقل كرده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 بن جبل انصارى خزرجى، بيست و يك‌ساله بوده كه در جنگ بدر شركت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خليفۀ دوم در مقام تعريف معاذ گفته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 از زائيدن مردى چون معاذ ناتوانند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معاذ بن اثر ابتلا به بيمارى طاعون در سال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در گذشته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اصابه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406/3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نسب در كتاب الباب الانساب چنين آمده، در ضمن نحويان،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سلمى را مفتوح، و محدثين مكسور مى‌كنند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لوذان به جمهرۀ انساب ابن جزم مراجعه فرمائيد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معجم البلدان حموى در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مى‌خوانيم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سرزمين يمن در اسلام به سه منطقۀ فرماندارى تقسيم مى‌شد كه بزرگ‌ترين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دارد كه در فاصلۀ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فرسنگى صنعاء واقع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باذام، يا باذان، مردى ايرانى و در گذشته از جانب پادشاه ايران بر يمن حكومت مى‌كرد، چون پادشاه ايران درگذشت، باذام اسلام آورد، و همچنان تا زمان مرگ و يا كشته شدنش به دست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اسود مدعى پيامبرى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يمن مى‌زيست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اصابۀ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لوذان به جمهرۀ انساب ابن حزم مراجعه فرمائيد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طورى كه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ابو القاسم در اصل اصفهانى و حافظ در حديث و داراى تصانيف بسيار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داراى مريدان بسيار، و در تسنن و پيروى از مكتب خلفا سخت متعصب، و متهم به قبول تجسم در ذات بارى تعالى بوده، ابو القاسم مدت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زندگى كرده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عكاشة بن ثور، در زمان سمعانى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بوده است، زيرا پيش از آن تاريخ نام عكاشه با همين انتساب در كتاب فتوح سيف بن عمر رفته، و پس از كتاب فتوح سيف در كتاب‌هاى تراجم رجال و اصحاب، و تاريخ كه همگى نام و شرح حال او را از سيف گرفته بودند چون تاريخ امام طبرى،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ماكولا راه يافته بود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 الناطف نزديك كوفه و در قسمت شرقى رود فرات قرار داشته، و بانقيا و بسما نيز در اطراف كوفه واقع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 البلدان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هرمزگرد شهرى در عراق بوده كه به دست مسلمانان و در زمان حكومت عمر فتح گرديده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نسب اين جرير بن عبد الله را نياورده مى‌گويد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بجلى يا حميرى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در تاريخش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بجلى ناميده، ولى ما را به نظر مى‌رسد كه سيف او را پهلوان افسانه‌اى حميرى خود آفريده باشد كه او را به همراهى خالد وليد در فتوح عراق شركت داده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اول همين 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اين جرير را بنا به روش مورخان، كه هر كس را كه در حالت اسلام پيغمبر خدا را درك كرده باشد صحابى مى‌نامند، صحابى ناميده‌ايم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بالاپوشى سبزرنگ و گشاد، كه ويژۀ بزرگان و داوران و دانشمندان ايرانى بوده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قطوانيه، منسوب به قطوان، و محلى از همان ناحيه بود كه به نظر مى‌رسد پس از بناى كوفه ايجاد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معجم البلدان آن را از توابع كوفه شمرده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پدر صفوان در كتاب استيعاب ابن عبد البر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است كه اشتباه مى‌باشد زيرا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صفوان بن اميه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اين كه اسلام آورد از مكه بيرون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اين خبر نيز روايت سيف است كه 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صفوان فرزند صفوان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معرفى شده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رشاطى، ابو محمد عبد الله بن على بن عبد الله بن خلف لخمى اندلسى دانشمندى محدث و فقيه، و مورخ، و نسب‌شناس، و اديب و لغت‌شناس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رشاطى در ماه جمادى اولى يا ثانيه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ادريوله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مرسيه ديده به جهان گشوده، و جمادى الاولى يا ثانيۀ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اثر يورش روميان در همان زادگاهش كشته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تصنيفات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اقتباس الانوار و التماس الازهار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انساب صحابه و روات اخبار،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نمى‌دانيم در كدام يك آن‌ها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شرح داده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نحوۀ اسلام آوردن قيس بن عدى، در جاى خود و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فرماندهان جنگ‌هاى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ابن خياط حاكى از سيزده بار جانشينى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ام مكتوم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رسول خدا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در صورتى كه اين دانشمند فقط دوازده نوبت آن را ذكر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گويا منظور اين بوده كه مكان و موقعيت آيات قرآن در هر يك از سوره‌ها مشخص شود، و الّا قرآن در زمان حيات پيغمبر خدا جمع‌آورى شده بود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جائى كه طبرى آشكارا از ذكر ماجراى واقعى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ذر غفارى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علت موضع‌گيرى خاصش نسبت به معاويه و عثمان با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ما باز گفتن آن را خوش نداريم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سادگى مى‌گذرد و سكوت اختيار مى‌كند، مسلّم است كه در اين قبيل موارد او و پيروانش كار را به مسامحه برگذار مى‌كنند و جز اندكى نمى‌نويسند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 مسأله چقدر بالا گرفته و ثابت قدمان در خدمت امام چه اندازه ابراز احساسات كرده‌اند كه جسته گريخته در ميان آن‌همه فقط به اين مقدار بسنده كرده‌اند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حديث، ابو بكر احمد بن على ملقب به خطيب بغدادى متوفاى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تأليفاتش يكى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مُوضح اوهام الجمع و التفريق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ما 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چاپ حيدرآباد دكن سال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كرده‌ايم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تيهان، ابو الهيثم، مالك بن تيهان انصارى از قبيلۀ اوس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تيهان بيعت عقبه را درك و در جنگ بدر، و ديگر جنگ‌هاى پيغمبر خدا شركت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تيهان در جنگ صفين در كنار امام عليه السلام شركت جست و هم در آن جنگ شهيد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الغابه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خطبۀ شمارۀ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روايت نوف بكالى،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معتزلى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گمان نبرد كه علاقۀ ما در مورد بيان فضائل و مناقب امام عليه السلام ما را بر آن داشته است تا در زمينۀ نظرات انصار، و موضع‌گيريشان با امام به درازا سخن بگوئيم، بلكه ما ناگزير بوديم تا براى پرده برداشتن از شيطنت‌هاى سيف و اهداف او در پنهان داشتن فضائل امام و تحريف واقعيت‌ها بر اثر دشمنى او با شخص امام و همبستگيش با بنى اميه آن‌ها را آورده باشيم، همچنان كه ما در شرح حال صحابى كه بعداً بيايد، شركت صحابى شهيرى چون ابو دجانۀ را در جنگ‌هاى امام كه سيف مدعى آن است، به مقتضاى كلام رد كرده‌ايم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شما از چگونگى اظهارنظر اين دانشمند بزرگوار دچار حيرت و شگفتى نشديد؟</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حيان توحيدى، نامش على فرزند محمد توحيدى است كه در اواخر قرن چهارم از هجرت در گذشته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تأليفات او يكى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القدماء و بشائر الحكماء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ذخائر، هديه العارفين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معروف مى‌باشد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از چند جهت متهم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دروغ‌گوئى، حديث‌سازى، زندقه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طبرى دانشمندى بوده است معتقد و متعهد و مورد احترام پيروان مكتب خلفاء، كه سخنش را بر سر دست مى‌برند، و تحقيق ناكرده به درستى و صحت آن به داورى مى‌نشينند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چنين مقام و منزلتى كه طبرى دارد و علم و اطلاعات وسيع او، حتى به آن اندازه كه سيف را دروغ‌گو بداند، كه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نداشته تا بى‌رحمانه چنين ستمى را بر تاريخ اسلام روا دارد، و دروغ‌هاى شياد روزگارى چون سيف بن عمر را در صفحات تاريخ وزين و معتبر خود منعكس و چنين جنايت هولناكى را بر تاريخ امتى روا دارد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مورد مى‌توانيد به مجلۀ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قاهره دورۀ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 و دورۀ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مجلۀ راهنماى كتاب چاپ تهران سال چهارم شمارۀ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شمارۀ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شمارۀ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فرمائيد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گوئى عدم اعتناى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پيشنهاد زبير ازآنجا ناشى شده است كه حضرتش مى‌دانست او به شرط خود وفا نخواهد كرد، و در جنگ جمل در بصره بى‌هيچ گناهى مسلمانان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سبابجه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دم شمشير خود خواهد گذراند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دوم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عايشه در تاريخ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مى‌نمايد كه از نظر احترام به آن صحابى كه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حاضر نشد تا شمشيرى را در اختيار او بگذارد، نامش را نبرده‌اند، همچنان كه شرط آن حضرت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آن مسلمانى را به قتل نرسانى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آن‌قدر دشمن را بزنى تا كج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هشام و به ويژه مقدمه آن رجوع، تا حقيقت امر كاملاً روشن شود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قادسيه در پنج فرسنگى كوفه قرار دارد، در زمان خلافت عمر در آن محل بين قواى ايران به فرماندهى رستم فرخ‌زاد، و اعراب به فرماندهى سعد وقاص جنگى خونين درگرفت كه به پيروزى مسلمانان منجر گرديده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اول همين 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فرمائيد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مژده‌دهنده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بشارت‌دهنده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 خبر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ابو كعب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نسخه‌اى كه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دست افتاده، ولى در سند روايتى كه ابن حجر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آورده ذكر شده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دوم همين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 و پنجاه صحابى ساختگى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فرمائيد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اول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سبا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آنجا كه از احاديث سيف مستفاد مى‌شود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روات مختلقون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سلسلۀ روات، تحت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 بن يوسف بن 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شرح حال سهل بن مالك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سوم، كتاب فضائل در اواخر فصل دوم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اواخر فصل سوم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شرح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بزرگ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پس از او نيز به سال‌ها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مى‌آيد و روايت مزبور را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الجوامع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از فتوح سيف، و ابن منده، و طبرانى، و ابو نعيم، خطيب بغدادى، و ابن النجار، و ابن عساكر نقل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متقى هندى نيز همان مطالب را از سيوطى مى‌گيرد و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به ثبت مى‌رساند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اول همين 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فرمائيد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حبيب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قرفه از همسرش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حذيفه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سيزده پسر به دنيا آورد كه همگى شمشير زن، و بلندپرواز و والامقام بودند، ام قرفه نيز بانوئى بلندپرواز و سخت پرنفوذ بود، او مردم را عليه رسول خدا برمى‌انگيخت و ابراز دشمنى مى‌كرد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 روزى بين افراد غطفان اختلاف افتاد، ام فرقه روسرى خود را برايشان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بر سر نيزه‌اى نصب كردند، در نتيجه بينشان صلح و آشتى برقرار شد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حبيب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ابن كلبى، و طبرى از قول ابن اسحق آورده‌اند، كه رسول خدا به قريش مى‌فرمود، اگر ام قرفه كشته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ايمان مى‌آوريد؟ و آنان در پاسخ، نسبت به كارى كه در نظر آنان محال مى‌نمود جواب مى‌دادند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گذشت سال‌ها، و كشته شدن ام قرفه به دست زيد بن حارثه رسول خدا فرمان داد تا سر او را در شهر مدينه بگردانند تا همۀ مردم به چشم خود ببينند، و صدق گفته و پيش‌بينى حضرتش را باور دارند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image" Target="media/image3.jpeg"/><Relationship Id="rId350" Type="http://schemas.openxmlformats.org/officeDocument/2006/relationships/image" Target="media/image3.jpeg"/><Relationship Id="rId351" Type="http://schemas.openxmlformats.org/officeDocument/2006/relationships/footer" Target="footer344.xml"/><Relationship Id="rId352" Type="http://schemas.openxmlformats.org/officeDocument/2006/relationships/image" Target="media/image4.jpeg"/><Relationship Id="rId353" Type="http://schemas.openxmlformats.org/officeDocument/2006/relationships/image" Target="media/image4.jpeg"/><Relationship Id="rId354" Type="http://schemas.openxmlformats.org/officeDocument/2006/relationships/footer" Target="footer345.xml"/><Relationship Id="rId355" Type="http://schemas.openxmlformats.org/officeDocument/2006/relationships/image" Target="media/image5.jpeg"/><Relationship Id="rId356" Type="http://schemas.openxmlformats.org/officeDocument/2006/relationships/image" Target="media/image5.jpeg"/><Relationship Id="rId357" Type="http://schemas.openxmlformats.org/officeDocument/2006/relationships/footer" Target="footer346.xml"/><Relationship Id="rId358" Type="http://schemas.openxmlformats.org/officeDocument/2006/relationships/image" Target="media/image6.jpeg"/><Relationship Id="rId359" Type="http://schemas.openxmlformats.org/officeDocument/2006/relationships/image" Target="media/image6.jpeg"/><Relationship Id="rId360" Type="http://schemas.openxmlformats.org/officeDocument/2006/relationships/footer" Target="footer347.xml"/><Relationship Id="rId361" Type="http://schemas.openxmlformats.org/officeDocument/2006/relationships/image" Target="media/image7.jpeg"/><Relationship Id="rId362" Type="http://schemas.openxmlformats.org/officeDocument/2006/relationships/image" Target="media/image7.jpeg"/><Relationship Id="rId363" Type="http://schemas.openxmlformats.org/officeDocument/2006/relationships/footer" Target="footer348.xml"/><Relationship Id="rId364" Type="http://schemas.openxmlformats.org/officeDocument/2006/relationships/image" Target="media/image8.jpeg"/><Relationship Id="rId365" Type="http://schemas.openxmlformats.org/officeDocument/2006/relationships/image" Target="media/image8.jpeg"/><Relationship Id="rId366" Type="http://schemas.openxmlformats.org/officeDocument/2006/relationships/footer" Target="footer349.xml"/><Relationship Id="rId367" Type="http://schemas.openxmlformats.org/officeDocument/2006/relationships/image" Target="media/image9.jpeg"/><Relationship Id="rId368" Type="http://schemas.openxmlformats.org/officeDocument/2006/relationships/image" Target="media/image9.jpeg"/><Relationship Id="rId369" Type="http://schemas.openxmlformats.org/officeDocument/2006/relationships/footer" Target="footer350.xml"/><Relationship Id="rId370" Type="http://schemas.openxmlformats.org/officeDocument/2006/relationships/image" Target="media/image10.jpeg"/><Relationship Id="rId371" Type="http://schemas.openxmlformats.org/officeDocument/2006/relationships/image" Target="media/image10.jpeg"/><Relationship Id="rId372" Type="http://schemas.openxmlformats.org/officeDocument/2006/relationships/footer" Target="footer351.xml"/><Relationship Id="rId373" Type="http://schemas.openxmlformats.org/officeDocument/2006/relationships/image" Target="media/image2.jpeg"/><Relationship Id="rId374" Type="http://schemas.openxmlformats.org/officeDocument/2006/relationships/image" Target="media/image2.jpeg"/><Relationship Id="rId375" Type="http://schemas.openxmlformats.org/officeDocument/2006/relationships/footer" Target="footer352.xml"/><Relationship Id="rId376" Type="http://schemas.openxmlformats.org/officeDocument/2006/relationships/footnotes" Target="footnotes.xml"/><Relationship Id="rId377" Type="http://schemas.openxmlformats.org/officeDocument/2006/relationships/numbering" Target="numbering.xml"/><Relationship Id="rId378" Type="http://schemas.openxmlformats.org/officeDocument/2006/relationships/fontTable" Target="fontTable.xml"/><Relationship Id="rId379" Type="http://schemas.openxmlformats.org/officeDocument/2006/relationships/settings" Target="settings.xml"/><Relationship Id="rId3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379</Pages>
  <Words>47840</Words>
  <Characters>180546</Characters>
  <CharactersWithSpaces>225579</CharactersWithSpaces>
  <Paragraphs>3032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2026-08-25T15:41:58Z</dcterms:created>
  <dc:creator>ghaemiyeh.com</dc:creator>
  <dc:description/>
  <dc:language>en-US</dc:language>
  <cp:lastModifiedBy/>
  <dcterms:modified xsi:type="dcterms:W3CDTF">2026-08-25T19:12:09Z</dcterms:modified>
  <cp:revision>1</cp:revision>
  <dc:subject/>
  <dc:title>یکصد و پنجاه صحابی ساختگی جلد 3</dc:title>
</cp:coreProperties>
</file>

<file path=docProps/custom.xml><?xml version="1.0" encoding="utf-8"?>
<Properties xmlns="http://schemas.openxmlformats.org/officeDocument/2006/custom-properties" xmlns:vt="http://schemas.openxmlformats.org/officeDocument/2006/docPropsVTypes"/>
</file>