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تربیت دینی فرزندان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286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4288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4290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04292_1280447820">
            <w:r>
              <w:rPr>
                <w:webHidden/>
                <w:rStyle w:val="IndexLink"/>
                <w:rtl w:val="true"/>
              </w:rPr>
              <w:t>سخن اول</w:t>
            </w:r>
            <w:r>
              <w:rPr>
                <w:rStyle w:val="IndexLink"/>
                <w:rtl w:val="true"/>
              </w:rPr>
              <w:tab/>
            </w:r>
            <w:r>
              <w:rPr>
                <w:rStyle w:val="IndexLink"/>
              </w:rPr>
              <w:t>16</w:t>
            </w:r>
          </w:hyperlink>
        </w:p>
        <w:p>
          <w:pPr>
            <w:pStyle w:val="Contents2"/>
            <w:tabs>
              <w:tab w:val="clear" w:pos="8743"/>
              <w:tab w:val="right" w:pos="9026" w:leader="dot"/>
            </w:tabs>
            <w:rPr/>
          </w:pPr>
          <w:hyperlink w:anchor="__RefHeading___Toc104294_1280447820">
            <w:r>
              <w:rPr>
                <w:webHidden/>
                <w:rStyle w:val="IndexLink"/>
                <w:rtl w:val="true"/>
              </w:rPr>
              <w:t>نقش مادر در عفت دختران</w:t>
            </w:r>
            <w:r>
              <w:rPr>
                <w:rStyle w:val="IndexLink"/>
                <w:rtl w:val="true"/>
              </w:rPr>
              <w:tab/>
            </w:r>
            <w:r>
              <w:rPr>
                <w:rStyle w:val="IndexLink"/>
              </w:rPr>
              <w:t>18</w:t>
            </w:r>
          </w:hyperlink>
        </w:p>
        <w:p>
          <w:pPr>
            <w:pStyle w:val="Contents2"/>
            <w:tabs>
              <w:tab w:val="clear" w:pos="8743"/>
              <w:tab w:val="right" w:pos="9026" w:leader="dot"/>
            </w:tabs>
            <w:rPr/>
          </w:pPr>
          <w:hyperlink w:anchor="__RefHeading___Toc104296_128044782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04298_1280447820">
            <w:r>
              <w:rPr>
                <w:webHidden/>
                <w:rStyle w:val="IndexLink"/>
                <w:rtl w:val="true"/>
              </w:rPr>
              <w:t>موضوع شناسی نقش مادر در عفت دختران</w:t>
            </w:r>
            <w:r>
              <w:rPr>
                <w:rStyle w:val="IndexLink"/>
                <w:rtl w:val="true"/>
              </w:rPr>
              <w:tab/>
            </w:r>
            <w:r>
              <w:rPr>
                <w:rStyle w:val="IndexLink"/>
              </w:rPr>
              <w:t>20</w:t>
            </w:r>
          </w:hyperlink>
        </w:p>
        <w:p>
          <w:pPr>
            <w:pStyle w:val="Contents2"/>
            <w:tabs>
              <w:tab w:val="clear" w:pos="8743"/>
              <w:tab w:val="right" w:pos="9026" w:leader="dot"/>
            </w:tabs>
            <w:rPr/>
          </w:pPr>
          <w:hyperlink w:anchor="__RefHeading___Toc104300_1280447820">
            <w:r>
              <w:rPr>
                <w:webHidden/>
                <w:rStyle w:val="IndexLink"/>
                <w:rtl w:val="true"/>
              </w:rPr>
              <w:t>نقش مادران در عفاف دختران</w:t>
            </w:r>
            <w:r>
              <w:rPr>
                <w:rStyle w:val="IndexLink"/>
                <w:rtl w:val="true"/>
              </w:rPr>
              <w:tab/>
            </w:r>
            <w:r>
              <w:rPr>
                <w:rStyle w:val="IndexLink"/>
              </w:rPr>
              <w:t>23</w:t>
            </w:r>
          </w:hyperlink>
        </w:p>
        <w:p>
          <w:pPr>
            <w:pStyle w:val="Contents3"/>
            <w:tabs>
              <w:tab w:val="clear" w:pos="8459"/>
              <w:tab w:val="right" w:pos="9026" w:leader="dot"/>
            </w:tabs>
            <w:rPr/>
          </w:pPr>
          <w:hyperlink w:anchor="__RefHeading___Toc104302_1280447820">
            <w:r>
              <w:rPr>
                <w:webHidden/>
                <w:rStyle w:val="IndexLink"/>
                <w:rtl w:val="true"/>
              </w:rPr>
              <w:t>گفتار اول</w:t>
            </w:r>
            <w:r>
              <w:rPr>
                <w:rStyle w:val="IndexLink"/>
                <w:rtl w:val="true"/>
              </w:rPr>
              <w:t xml:space="preserve">: </w:t>
            </w:r>
            <w:r>
              <w:rPr>
                <w:rStyle w:val="IndexLink"/>
                <w:rtl w:val="true"/>
              </w:rPr>
              <w:t>زمینه سازی مادر در ایجاد و حفظ عفت دختر</w:t>
            </w:r>
            <w:r>
              <w:rPr>
                <w:rStyle w:val="IndexLink"/>
                <w:rtl w:val="true"/>
              </w:rPr>
              <w:tab/>
            </w:r>
            <w:r>
              <w:rPr>
                <w:rStyle w:val="IndexLink"/>
              </w:rPr>
              <w:t>23</w:t>
            </w:r>
          </w:hyperlink>
        </w:p>
        <w:p>
          <w:pPr>
            <w:pStyle w:val="Contents4"/>
            <w:tabs>
              <w:tab w:val="clear" w:pos="8176"/>
              <w:tab w:val="right" w:pos="9026" w:leader="dot"/>
            </w:tabs>
            <w:rPr/>
          </w:pPr>
          <w:hyperlink w:anchor="__RefHeading___Toc104304_1280447820">
            <w:r>
              <w:rPr>
                <w:webHidden/>
                <w:rStyle w:val="IndexLink"/>
                <w:rtl w:val="true"/>
              </w:rPr>
              <w:t xml:space="preserve">الف </w:t>
            </w:r>
            <w:r>
              <w:rPr>
                <w:rStyle w:val="IndexLink"/>
                <w:rtl w:val="true"/>
              </w:rPr>
              <w:t xml:space="preserve">- </w:t>
            </w:r>
            <w:r>
              <w:rPr>
                <w:rStyle w:val="IndexLink"/>
                <w:rtl w:val="true"/>
              </w:rPr>
              <w:t>نقش مادر در عفت دختر قبل از تولد</w:t>
            </w:r>
            <w:r>
              <w:rPr>
                <w:rStyle w:val="IndexLink"/>
                <w:rtl w:val="true"/>
              </w:rPr>
              <w:tab/>
            </w:r>
            <w:r>
              <w:rPr>
                <w:rStyle w:val="IndexLink"/>
              </w:rPr>
              <w:t>23</w:t>
            </w:r>
          </w:hyperlink>
        </w:p>
        <w:p>
          <w:pPr>
            <w:pStyle w:val="Contents4"/>
            <w:tabs>
              <w:tab w:val="clear" w:pos="8176"/>
              <w:tab w:val="right" w:pos="9026" w:leader="dot"/>
            </w:tabs>
            <w:rPr/>
          </w:pPr>
          <w:hyperlink w:anchor="__RefHeading___Toc104306_1280447820">
            <w:r>
              <w:rPr>
                <w:webHidden/>
                <w:rStyle w:val="IndexLink"/>
                <w:rtl w:val="true"/>
              </w:rPr>
              <w:t>ب</w:t>
            </w:r>
            <w:r>
              <w:rPr>
                <w:rStyle w:val="IndexLink"/>
                <w:rtl w:val="true"/>
              </w:rPr>
              <w:t xml:space="preserve">) </w:t>
            </w:r>
            <w:r>
              <w:rPr>
                <w:rStyle w:val="IndexLink"/>
                <w:rtl w:val="true"/>
              </w:rPr>
              <w:t>نقش مادر در عفّت دختر بعد از تولّد</w:t>
            </w:r>
            <w:r>
              <w:rPr>
                <w:rStyle w:val="IndexLink"/>
                <w:rtl w:val="true"/>
              </w:rPr>
              <w:tab/>
            </w:r>
            <w:r>
              <w:rPr>
                <w:rStyle w:val="IndexLink"/>
              </w:rPr>
              <w:t>27</w:t>
            </w:r>
          </w:hyperlink>
        </w:p>
        <w:p>
          <w:pPr>
            <w:pStyle w:val="Contents3"/>
            <w:tabs>
              <w:tab w:val="clear" w:pos="8459"/>
              <w:tab w:val="right" w:pos="9026" w:leader="dot"/>
            </w:tabs>
            <w:rPr/>
          </w:pPr>
          <w:hyperlink w:anchor="__RefHeading___Toc104308_1280447820">
            <w:r>
              <w:rPr>
                <w:webHidden/>
                <w:rStyle w:val="IndexLink"/>
                <w:rtl w:val="true"/>
              </w:rPr>
              <w:t>گفتار دوم</w:t>
            </w:r>
            <w:r>
              <w:rPr>
                <w:rStyle w:val="IndexLink"/>
                <w:rtl w:val="true"/>
              </w:rPr>
              <w:t xml:space="preserve">: </w:t>
            </w:r>
            <w:r>
              <w:rPr>
                <w:rStyle w:val="IndexLink"/>
                <w:rtl w:val="true"/>
              </w:rPr>
              <w:t>تقویت عوامل مثبت در عفت</w:t>
            </w:r>
            <w:r>
              <w:rPr>
                <w:rStyle w:val="IndexLink"/>
                <w:rtl w:val="true"/>
              </w:rPr>
              <w:tab/>
            </w:r>
            <w:r>
              <w:rPr>
                <w:rStyle w:val="IndexLink"/>
              </w:rPr>
              <w:t>40</w:t>
            </w:r>
          </w:hyperlink>
        </w:p>
        <w:p>
          <w:pPr>
            <w:pStyle w:val="Contents4"/>
            <w:tabs>
              <w:tab w:val="clear" w:pos="8176"/>
              <w:tab w:val="right" w:pos="9026" w:leader="dot"/>
            </w:tabs>
            <w:rPr/>
          </w:pPr>
          <w:hyperlink w:anchor="__RefHeading___Toc104310_12804478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04312_1280447820">
            <w:r>
              <w:rPr>
                <w:webHidden/>
                <w:rStyle w:val="IndexLink"/>
                <w:rtl w:val="true"/>
              </w:rPr>
              <w:t>الف</w:t>
            </w:r>
            <w:r>
              <w:rPr>
                <w:rStyle w:val="IndexLink"/>
                <w:rtl w:val="true"/>
              </w:rPr>
              <w:t xml:space="preserve">) </w:t>
            </w:r>
            <w:r>
              <w:rPr>
                <w:rStyle w:val="IndexLink"/>
                <w:rtl w:val="true"/>
              </w:rPr>
              <w:t>محیط داخل خانواده</w:t>
            </w:r>
            <w:r>
              <w:rPr>
                <w:rStyle w:val="IndexLink"/>
                <w:rtl w:val="true"/>
              </w:rPr>
              <w:tab/>
            </w:r>
            <w:r>
              <w:rPr>
                <w:rStyle w:val="IndexLink"/>
              </w:rPr>
              <w:t>43</w:t>
            </w:r>
          </w:hyperlink>
        </w:p>
        <w:p>
          <w:pPr>
            <w:pStyle w:val="Contents4"/>
            <w:tabs>
              <w:tab w:val="clear" w:pos="8176"/>
              <w:tab w:val="right" w:pos="9026" w:leader="dot"/>
            </w:tabs>
            <w:rPr/>
          </w:pPr>
          <w:hyperlink w:anchor="__RefHeading___Toc104314_1280447820">
            <w:r>
              <w:rPr>
                <w:webHidden/>
                <w:rStyle w:val="IndexLink"/>
                <w:rtl w:val="true"/>
              </w:rPr>
              <w:t>ب</w:t>
            </w:r>
            <w:r>
              <w:rPr>
                <w:rStyle w:val="IndexLink"/>
                <w:rtl w:val="true"/>
              </w:rPr>
              <w:t xml:space="preserve">) </w:t>
            </w:r>
            <w:r>
              <w:rPr>
                <w:rStyle w:val="IndexLink"/>
                <w:rtl w:val="true"/>
              </w:rPr>
              <w:t>محیط بیرون خانواده</w:t>
            </w:r>
            <w:r>
              <w:rPr>
                <w:rStyle w:val="IndexLink"/>
                <w:rtl w:val="true"/>
              </w:rPr>
              <w:tab/>
            </w:r>
            <w:r>
              <w:rPr>
                <w:rStyle w:val="IndexLink"/>
              </w:rPr>
              <w:t>49</w:t>
            </w:r>
          </w:hyperlink>
        </w:p>
        <w:p>
          <w:pPr>
            <w:pStyle w:val="Contents4"/>
            <w:tabs>
              <w:tab w:val="clear" w:pos="8176"/>
              <w:tab w:val="right" w:pos="9026" w:leader="dot"/>
            </w:tabs>
            <w:rPr/>
          </w:pPr>
          <w:hyperlink w:anchor="__RefHeading___Toc104316_1280447820">
            <w:r>
              <w:rPr>
                <w:webHidden/>
                <w:rStyle w:val="IndexLink"/>
                <w:rtl w:val="true"/>
              </w:rPr>
              <w:t>ج</w:t>
            </w:r>
            <w:r>
              <w:rPr>
                <w:rStyle w:val="IndexLink"/>
                <w:rtl w:val="true"/>
              </w:rPr>
              <w:t xml:space="preserve">) </w:t>
            </w:r>
            <w:r>
              <w:rPr>
                <w:rStyle w:val="IndexLink"/>
                <w:rtl w:val="true"/>
              </w:rPr>
              <w:t>الگوسازی مناسب</w:t>
            </w:r>
            <w:r>
              <w:rPr>
                <w:rStyle w:val="IndexLink"/>
                <w:rtl w:val="true"/>
              </w:rPr>
              <w:tab/>
            </w:r>
            <w:r>
              <w:rPr>
                <w:rStyle w:val="IndexLink"/>
              </w:rPr>
              <w:t>52</w:t>
            </w:r>
          </w:hyperlink>
        </w:p>
        <w:p>
          <w:pPr>
            <w:pStyle w:val="Contents3"/>
            <w:tabs>
              <w:tab w:val="clear" w:pos="8459"/>
              <w:tab w:val="right" w:pos="9026" w:leader="dot"/>
            </w:tabs>
            <w:rPr/>
          </w:pPr>
          <w:hyperlink w:anchor="__RefHeading___Toc104318_1280447820">
            <w:r>
              <w:rPr>
                <w:webHidden/>
                <w:rStyle w:val="IndexLink"/>
                <w:rtl w:val="true"/>
              </w:rPr>
              <w:t>گفتار سوّم</w:t>
            </w:r>
            <w:r>
              <w:rPr>
                <w:rStyle w:val="IndexLink"/>
                <w:rtl w:val="true"/>
              </w:rPr>
              <w:t xml:space="preserve">: </w:t>
            </w:r>
            <w:r>
              <w:rPr>
                <w:rStyle w:val="IndexLink"/>
                <w:rtl w:val="true"/>
              </w:rPr>
              <w:t>راه کار در از بین بردن عوامل منفی در عفّت</w:t>
            </w:r>
            <w:r>
              <w:rPr>
                <w:rStyle w:val="IndexLink"/>
                <w:rtl w:val="true"/>
              </w:rPr>
              <w:tab/>
            </w:r>
            <w:r>
              <w:rPr>
                <w:rStyle w:val="IndexLink"/>
              </w:rPr>
              <w:t>55</w:t>
            </w:r>
          </w:hyperlink>
        </w:p>
        <w:p>
          <w:pPr>
            <w:pStyle w:val="Contents4"/>
            <w:tabs>
              <w:tab w:val="clear" w:pos="8176"/>
              <w:tab w:val="right" w:pos="9026" w:leader="dot"/>
            </w:tabs>
            <w:rPr/>
          </w:pPr>
          <w:hyperlink w:anchor="__RefHeading___Toc104320_12804478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04322_1280447820">
            <w:r>
              <w:rPr>
                <w:webHidden/>
                <w:rStyle w:val="IndexLink"/>
                <w:rtl w:val="true"/>
              </w:rPr>
              <w:t>الف</w:t>
            </w:r>
            <w:r>
              <w:rPr>
                <w:rStyle w:val="IndexLink"/>
                <w:rtl w:val="true"/>
              </w:rPr>
              <w:t xml:space="preserve">) </w:t>
            </w:r>
            <w:r>
              <w:rPr>
                <w:rStyle w:val="IndexLink"/>
                <w:rtl w:val="true"/>
              </w:rPr>
              <w:t>راه کار محیط داخل خانواده</w:t>
            </w:r>
            <w:r>
              <w:rPr>
                <w:rStyle w:val="IndexLink"/>
                <w:rtl w:val="true"/>
              </w:rPr>
              <w:tab/>
            </w:r>
            <w:r>
              <w:rPr>
                <w:rStyle w:val="IndexLink"/>
              </w:rPr>
              <w:t>56</w:t>
            </w:r>
          </w:hyperlink>
        </w:p>
        <w:p>
          <w:pPr>
            <w:pStyle w:val="Contents4"/>
            <w:tabs>
              <w:tab w:val="clear" w:pos="8176"/>
              <w:tab w:val="right" w:pos="9026" w:leader="dot"/>
            </w:tabs>
            <w:rPr/>
          </w:pPr>
          <w:hyperlink w:anchor="__RefHeading___Toc104324_1280447820">
            <w:r>
              <w:rPr>
                <w:webHidden/>
                <w:rStyle w:val="IndexLink"/>
                <w:rtl w:val="true"/>
              </w:rPr>
              <w:t>ب</w:t>
            </w:r>
            <w:r>
              <w:rPr>
                <w:rStyle w:val="IndexLink"/>
                <w:rtl w:val="true"/>
              </w:rPr>
              <w:t xml:space="preserve">) </w:t>
            </w:r>
            <w:r>
              <w:rPr>
                <w:rStyle w:val="IndexLink"/>
                <w:rtl w:val="true"/>
              </w:rPr>
              <w:t>محیط بیرون خانواده</w:t>
            </w:r>
            <w:r>
              <w:rPr>
                <w:rStyle w:val="IndexLink"/>
                <w:rtl w:val="true"/>
              </w:rPr>
              <w:tab/>
            </w:r>
            <w:r>
              <w:rPr>
                <w:rStyle w:val="IndexLink"/>
              </w:rPr>
              <w:t>60</w:t>
            </w:r>
          </w:hyperlink>
        </w:p>
        <w:p>
          <w:pPr>
            <w:pStyle w:val="Contents4"/>
            <w:tabs>
              <w:tab w:val="clear" w:pos="8176"/>
              <w:tab w:val="right" w:pos="9026" w:leader="dot"/>
            </w:tabs>
            <w:rPr/>
          </w:pPr>
          <w:hyperlink w:anchor="__RefHeading___Toc104326_1280447820">
            <w:r>
              <w:rPr>
                <w:webHidden/>
                <w:rStyle w:val="IndexLink"/>
                <w:rtl w:val="true"/>
              </w:rPr>
              <w:t>ج</w:t>
            </w:r>
            <w:r>
              <w:rPr>
                <w:rStyle w:val="IndexLink"/>
                <w:rtl w:val="true"/>
              </w:rPr>
              <w:t xml:space="preserve">) </w:t>
            </w:r>
            <w:r>
              <w:rPr>
                <w:rStyle w:val="IndexLink"/>
                <w:rtl w:val="true"/>
              </w:rPr>
              <w:t>مبارزه با الگو برداری نامناسب</w:t>
            </w:r>
            <w:r>
              <w:rPr>
                <w:rStyle w:val="IndexLink"/>
                <w:rtl w:val="true"/>
              </w:rPr>
              <w:tab/>
            </w:r>
            <w:r>
              <w:rPr>
                <w:rStyle w:val="IndexLink"/>
              </w:rPr>
              <w:t>64</w:t>
            </w:r>
          </w:hyperlink>
        </w:p>
        <w:p>
          <w:pPr>
            <w:pStyle w:val="Contents3"/>
            <w:tabs>
              <w:tab w:val="clear" w:pos="8459"/>
              <w:tab w:val="right" w:pos="9026" w:leader="dot"/>
            </w:tabs>
            <w:rPr/>
          </w:pPr>
          <w:hyperlink w:anchor="__RefHeading___Toc104328_1280447820">
            <w:r>
              <w:rPr>
                <w:webHidden/>
                <w:rStyle w:val="IndexLink"/>
                <w:rtl w:val="true"/>
              </w:rPr>
              <w:t>نتیجه</w:t>
            </w:r>
            <w:r>
              <w:rPr>
                <w:rStyle w:val="IndexLink"/>
                <w:rtl w:val="true"/>
              </w:rPr>
              <w:tab/>
            </w:r>
            <w:r>
              <w:rPr>
                <w:rStyle w:val="IndexLink"/>
              </w:rPr>
              <w:t>69</w:t>
            </w:r>
          </w:hyperlink>
        </w:p>
        <w:p>
          <w:pPr>
            <w:pStyle w:val="Contents2"/>
            <w:tabs>
              <w:tab w:val="clear" w:pos="8743"/>
              <w:tab w:val="right" w:pos="9026" w:leader="dot"/>
            </w:tabs>
            <w:rPr/>
          </w:pPr>
          <w:hyperlink w:anchor="__RefHeading___Toc104330_1280447820">
            <w:r>
              <w:rPr>
                <w:webHidden/>
                <w:rStyle w:val="IndexLink"/>
                <w:rtl w:val="true"/>
              </w:rPr>
              <w:t>راهکارها و پیشنهادات</w:t>
            </w:r>
            <w:r>
              <w:rPr>
                <w:rStyle w:val="IndexLink"/>
                <w:rtl w:val="true"/>
              </w:rPr>
              <w:tab/>
            </w:r>
            <w:r>
              <w:rPr>
                <w:rStyle w:val="IndexLink"/>
              </w:rPr>
              <w:t>71</w:t>
            </w:r>
          </w:hyperlink>
        </w:p>
        <w:p>
          <w:pPr>
            <w:pStyle w:val="Contents2"/>
            <w:tabs>
              <w:tab w:val="clear" w:pos="8743"/>
              <w:tab w:val="right" w:pos="9026" w:leader="dot"/>
            </w:tabs>
            <w:rPr/>
          </w:pPr>
          <w:hyperlink w:anchor="__RefHeading___Toc104332_1280447820">
            <w:r>
              <w:rPr>
                <w:webHidden/>
                <w:rStyle w:val="IndexLink"/>
                <w:rtl w:val="true"/>
              </w:rPr>
              <w:t>فهرست منابع</w:t>
            </w:r>
            <w:r>
              <w:rPr>
                <w:rStyle w:val="IndexLink"/>
                <w:rtl w:val="true"/>
              </w:rPr>
              <w:tab/>
            </w:r>
            <w:r>
              <w:rPr>
                <w:rStyle w:val="IndexLink"/>
              </w:rPr>
              <w:t>74</w:t>
            </w:r>
          </w:hyperlink>
        </w:p>
        <w:p>
          <w:pPr>
            <w:pStyle w:val="Contents2"/>
            <w:tabs>
              <w:tab w:val="clear" w:pos="8743"/>
              <w:tab w:val="right" w:pos="9026" w:leader="dot"/>
            </w:tabs>
            <w:rPr/>
          </w:pPr>
          <w:hyperlink w:anchor="__RefHeading___Toc104334_1280447820">
            <w:r>
              <w:rPr>
                <w:webHidden/>
                <w:rStyle w:val="IndexLink"/>
                <w:rtl w:val="true"/>
              </w:rPr>
              <w:t>نقش والدین در تربیت دینی فرزندان</w:t>
            </w:r>
            <w:r>
              <w:rPr>
                <w:rStyle w:val="IndexLink"/>
                <w:rtl w:val="true"/>
              </w:rPr>
              <w:tab/>
            </w:r>
            <w:r>
              <w:rPr>
                <w:rStyle w:val="IndexLink"/>
              </w:rPr>
              <w:t>78</w:t>
            </w:r>
          </w:hyperlink>
        </w:p>
        <w:p>
          <w:pPr>
            <w:pStyle w:val="Contents2"/>
            <w:tabs>
              <w:tab w:val="clear" w:pos="8743"/>
              <w:tab w:val="right" w:pos="9026" w:leader="dot"/>
            </w:tabs>
            <w:rPr/>
          </w:pPr>
          <w:hyperlink w:anchor="__RefHeading___Toc104336_1280447820">
            <w:r>
              <w:rPr>
                <w:webHidden/>
                <w:rStyle w:val="IndexLink"/>
                <w:rtl w:val="true"/>
              </w:rPr>
              <w:t>مقدمه</w:t>
            </w:r>
            <w:r>
              <w:rPr>
                <w:rStyle w:val="IndexLink"/>
                <w:rtl w:val="true"/>
              </w:rPr>
              <w:tab/>
            </w:r>
            <w:r>
              <w:rPr>
                <w:rStyle w:val="IndexLink"/>
              </w:rPr>
              <w:t>79</w:t>
            </w:r>
          </w:hyperlink>
        </w:p>
        <w:p>
          <w:pPr>
            <w:pStyle w:val="Contents2"/>
            <w:tabs>
              <w:tab w:val="clear" w:pos="8743"/>
              <w:tab w:val="right" w:pos="9026" w:leader="dot"/>
            </w:tabs>
            <w:rPr/>
          </w:pPr>
          <w:hyperlink w:anchor="__RefHeading___Toc104338_1280447820">
            <w:r>
              <w:rPr>
                <w:webHidden/>
                <w:rStyle w:val="IndexLink"/>
                <w:rtl w:val="true"/>
              </w:rPr>
              <w:t>موضوع شناسی نقش والدین در تربیت دینی فرزندان</w:t>
            </w:r>
            <w:r>
              <w:rPr>
                <w:rStyle w:val="IndexLink"/>
                <w:rtl w:val="true"/>
              </w:rPr>
              <w:tab/>
            </w:r>
            <w:r>
              <w:rPr>
                <w:rStyle w:val="IndexLink"/>
              </w:rPr>
              <w:t>80</w:t>
            </w:r>
          </w:hyperlink>
        </w:p>
        <w:p>
          <w:pPr>
            <w:pStyle w:val="Contents2"/>
            <w:tabs>
              <w:tab w:val="clear" w:pos="8743"/>
              <w:tab w:val="right" w:pos="9026" w:leader="dot"/>
            </w:tabs>
            <w:rPr/>
          </w:pPr>
          <w:hyperlink w:anchor="__RefHeading___Toc104340_1280447820">
            <w:r>
              <w:rPr>
                <w:webHidden/>
                <w:rStyle w:val="IndexLink"/>
                <w:rtl w:val="true"/>
              </w:rPr>
              <w:t>تبیین نقش پدر و مادر در انتقال ارزش های دینی به فرزندان</w:t>
            </w:r>
            <w:r>
              <w:rPr>
                <w:rStyle w:val="IndexLink"/>
                <w:rtl w:val="true"/>
              </w:rPr>
              <w:tab/>
            </w:r>
            <w:r>
              <w:rPr>
                <w:rStyle w:val="IndexLink"/>
              </w:rPr>
              <w:t>84</w:t>
            </w:r>
          </w:hyperlink>
        </w:p>
        <w:p>
          <w:pPr>
            <w:pStyle w:val="Contents2"/>
            <w:tabs>
              <w:tab w:val="clear" w:pos="8743"/>
              <w:tab w:val="right" w:pos="9026" w:leader="dot"/>
            </w:tabs>
            <w:rPr/>
          </w:pPr>
          <w:hyperlink w:anchor="__RefHeading___Toc104342_1280447820">
            <w:r>
              <w:rPr>
                <w:webHidden/>
                <w:rStyle w:val="IndexLink"/>
                <w:rtl w:val="true"/>
              </w:rPr>
              <w:t>زمینه سازی برای انتقال ارزش های دینی به فرزندان</w:t>
            </w:r>
            <w:r>
              <w:rPr>
                <w:rStyle w:val="IndexLink"/>
                <w:rtl w:val="true"/>
              </w:rPr>
              <w:tab/>
            </w:r>
            <w:r>
              <w:rPr>
                <w:rStyle w:val="IndexLink"/>
              </w:rPr>
              <w:t>84</w:t>
            </w:r>
          </w:hyperlink>
        </w:p>
        <w:p>
          <w:pPr>
            <w:pStyle w:val="Contents3"/>
            <w:tabs>
              <w:tab w:val="clear" w:pos="8459"/>
              <w:tab w:val="right" w:pos="9026" w:leader="dot"/>
            </w:tabs>
            <w:rPr/>
          </w:pPr>
          <w:hyperlink w:anchor="__RefHeading___Toc104344_12804478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04346_1280447820">
            <w:r>
              <w:rPr>
                <w:webHidden/>
                <w:rStyle w:val="IndexLink"/>
              </w:rPr>
              <w:t>1</w:t>
            </w:r>
            <w:r>
              <w:rPr>
                <w:rStyle w:val="IndexLink"/>
                <w:rtl w:val="true"/>
              </w:rPr>
              <w:t xml:space="preserve">. </w:t>
            </w:r>
            <w:r>
              <w:rPr>
                <w:rStyle w:val="IndexLink"/>
                <w:rtl w:val="true"/>
              </w:rPr>
              <w:t>عوامل زمینه ساز پیش از تولد</w:t>
            </w:r>
            <w:r>
              <w:rPr>
                <w:rStyle w:val="IndexLink"/>
                <w:rtl w:val="true"/>
              </w:rPr>
              <w:tab/>
            </w:r>
            <w:r>
              <w:rPr>
                <w:rStyle w:val="IndexLink"/>
              </w:rPr>
              <w:t>84</w:t>
            </w:r>
          </w:hyperlink>
        </w:p>
        <w:p>
          <w:pPr>
            <w:pStyle w:val="Contents4"/>
            <w:tabs>
              <w:tab w:val="clear" w:pos="8176"/>
              <w:tab w:val="right" w:pos="9026" w:leader="dot"/>
            </w:tabs>
            <w:rPr/>
          </w:pPr>
          <w:hyperlink w:anchor="__RefHeading___Toc104348_1280447820">
            <w:r>
              <w:rPr>
                <w:webHidden/>
                <w:rStyle w:val="IndexLink"/>
              </w:rPr>
              <w:t>1-1</w:t>
            </w:r>
            <w:r>
              <w:rPr>
                <w:rStyle w:val="IndexLink"/>
                <w:rtl w:val="true"/>
              </w:rPr>
              <w:t xml:space="preserve">- </w:t>
            </w:r>
            <w:r>
              <w:rPr>
                <w:rStyle w:val="IndexLink"/>
                <w:rtl w:val="true"/>
              </w:rPr>
              <w:t>انتخاب همسر</w:t>
            </w:r>
            <w:r>
              <w:rPr>
                <w:rStyle w:val="IndexLink"/>
                <w:rtl w:val="true"/>
              </w:rPr>
              <w:tab/>
            </w:r>
            <w:r>
              <w:rPr>
                <w:rStyle w:val="IndexLink"/>
              </w:rPr>
              <w:t>84</w:t>
            </w:r>
          </w:hyperlink>
        </w:p>
        <w:p>
          <w:pPr>
            <w:pStyle w:val="Contents4"/>
            <w:tabs>
              <w:tab w:val="clear" w:pos="8176"/>
              <w:tab w:val="right" w:pos="9026" w:leader="dot"/>
            </w:tabs>
            <w:rPr/>
          </w:pPr>
          <w:hyperlink w:anchor="__RefHeading___Toc104350_1280447820">
            <w:r>
              <w:rPr>
                <w:webHidden/>
                <w:rStyle w:val="IndexLink"/>
              </w:rPr>
              <w:t>1-2</w:t>
            </w:r>
            <w:r>
              <w:rPr>
                <w:rStyle w:val="IndexLink"/>
                <w:rtl w:val="true"/>
              </w:rPr>
              <w:t xml:space="preserve">- </w:t>
            </w:r>
            <w:r>
              <w:rPr>
                <w:rStyle w:val="IndexLink"/>
                <w:rtl w:val="true"/>
              </w:rPr>
              <w:t>آداب مباشرت</w:t>
            </w:r>
            <w:r>
              <w:rPr>
                <w:rStyle w:val="IndexLink"/>
                <w:rtl w:val="true"/>
              </w:rPr>
              <w:tab/>
            </w:r>
            <w:r>
              <w:rPr>
                <w:rStyle w:val="IndexLink"/>
              </w:rPr>
              <w:t>86</w:t>
            </w:r>
          </w:hyperlink>
        </w:p>
        <w:p>
          <w:pPr>
            <w:pStyle w:val="Contents4"/>
            <w:tabs>
              <w:tab w:val="clear" w:pos="8176"/>
              <w:tab w:val="right" w:pos="9026" w:leader="dot"/>
            </w:tabs>
            <w:rPr/>
          </w:pPr>
          <w:hyperlink w:anchor="__RefHeading___Toc104352_1280447820">
            <w:r>
              <w:rPr>
                <w:webHidden/>
                <w:rStyle w:val="IndexLink"/>
              </w:rPr>
              <w:t>1-3</w:t>
            </w:r>
            <w:r>
              <w:rPr>
                <w:rStyle w:val="IndexLink"/>
                <w:rtl w:val="true"/>
              </w:rPr>
              <w:t xml:space="preserve">- </w:t>
            </w:r>
            <w:r>
              <w:rPr>
                <w:rStyle w:val="IndexLink"/>
                <w:rtl w:val="true"/>
              </w:rPr>
              <w:t>تأثیر معنوی یا تأثیر در روح و روان فرزند</w:t>
            </w:r>
            <w:r>
              <w:rPr>
                <w:rStyle w:val="IndexLink"/>
                <w:rtl w:val="true"/>
              </w:rPr>
              <w:tab/>
            </w:r>
            <w:r>
              <w:rPr>
                <w:rStyle w:val="IndexLink"/>
              </w:rPr>
              <w:t>86</w:t>
            </w:r>
          </w:hyperlink>
        </w:p>
        <w:p>
          <w:pPr>
            <w:pStyle w:val="Contents4"/>
            <w:tabs>
              <w:tab w:val="clear" w:pos="8176"/>
              <w:tab w:val="right" w:pos="9026" w:leader="dot"/>
            </w:tabs>
            <w:rPr/>
          </w:pPr>
          <w:hyperlink w:anchor="__RefHeading___Toc104354_1280447820">
            <w:r>
              <w:rPr>
                <w:webHidden/>
                <w:rStyle w:val="IndexLink"/>
              </w:rPr>
              <w:t>1-4</w:t>
            </w:r>
            <w:r>
              <w:rPr>
                <w:rStyle w:val="IndexLink"/>
                <w:rtl w:val="true"/>
              </w:rPr>
              <w:t xml:space="preserve">- </w:t>
            </w:r>
            <w:r>
              <w:rPr>
                <w:rStyle w:val="IndexLink"/>
                <w:rtl w:val="true"/>
              </w:rPr>
              <w:t>تأثیر در صحت و سلامتی جسمی فرزند</w:t>
            </w:r>
            <w:r>
              <w:rPr>
                <w:rStyle w:val="IndexLink"/>
                <w:rtl w:val="true"/>
              </w:rPr>
              <w:tab/>
            </w:r>
            <w:r>
              <w:rPr>
                <w:rStyle w:val="IndexLink"/>
              </w:rPr>
              <w:t>88</w:t>
            </w:r>
          </w:hyperlink>
        </w:p>
        <w:p>
          <w:pPr>
            <w:pStyle w:val="Contents3"/>
            <w:tabs>
              <w:tab w:val="clear" w:pos="8459"/>
              <w:tab w:val="right" w:pos="9026" w:leader="dot"/>
            </w:tabs>
            <w:rPr/>
          </w:pPr>
          <w:hyperlink w:anchor="__RefHeading___Toc104356_1280447820">
            <w:r>
              <w:rPr>
                <w:webHidden/>
                <w:rStyle w:val="IndexLink"/>
              </w:rPr>
              <w:t>2</w:t>
            </w:r>
            <w:r>
              <w:rPr>
                <w:rStyle w:val="IndexLink"/>
                <w:rtl w:val="true"/>
              </w:rPr>
              <w:t xml:space="preserve">. </w:t>
            </w:r>
            <w:r>
              <w:rPr>
                <w:rStyle w:val="IndexLink"/>
                <w:rtl w:val="true"/>
              </w:rPr>
              <w:t>عوامل زمینه ساز پس از تولد</w:t>
            </w:r>
            <w:r>
              <w:rPr>
                <w:rStyle w:val="IndexLink"/>
                <w:rtl w:val="true"/>
              </w:rPr>
              <w:tab/>
            </w:r>
            <w:r>
              <w:rPr>
                <w:rStyle w:val="IndexLink"/>
              </w:rPr>
              <w:t>89</w:t>
            </w:r>
          </w:hyperlink>
        </w:p>
        <w:p>
          <w:pPr>
            <w:pStyle w:val="Contents4"/>
            <w:tabs>
              <w:tab w:val="clear" w:pos="8176"/>
              <w:tab w:val="right" w:pos="9026" w:leader="dot"/>
            </w:tabs>
            <w:rPr/>
          </w:pPr>
          <w:hyperlink w:anchor="__RefHeading___Toc104358_1280447820">
            <w:r>
              <w:rPr>
                <w:webHidden/>
                <w:rStyle w:val="IndexLink"/>
              </w:rPr>
              <w:t>2-1</w:t>
            </w:r>
            <w:r>
              <w:rPr>
                <w:rStyle w:val="IndexLink"/>
                <w:rtl w:val="true"/>
              </w:rPr>
              <w:t xml:space="preserve">- </w:t>
            </w:r>
            <w:r>
              <w:rPr>
                <w:rStyle w:val="IndexLink"/>
                <w:rtl w:val="true"/>
              </w:rPr>
              <w:t>گزینش نام شایسته</w:t>
            </w:r>
            <w:r>
              <w:rPr>
                <w:rStyle w:val="IndexLink"/>
                <w:rtl w:val="true"/>
              </w:rPr>
              <w:tab/>
            </w:r>
            <w:r>
              <w:rPr>
                <w:rStyle w:val="IndexLink"/>
              </w:rPr>
              <w:t>89</w:t>
            </w:r>
          </w:hyperlink>
        </w:p>
        <w:p>
          <w:pPr>
            <w:pStyle w:val="Contents4"/>
            <w:tabs>
              <w:tab w:val="clear" w:pos="8176"/>
              <w:tab w:val="right" w:pos="9026" w:leader="dot"/>
            </w:tabs>
            <w:rPr/>
          </w:pPr>
          <w:hyperlink w:anchor="__RefHeading___Toc104360_1280447820">
            <w:r>
              <w:rPr>
                <w:webHidden/>
                <w:rStyle w:val="IndexLink"/>
              </w:rPr>
              <w:t>2-2</w:t>
            </w:r>
            <w:r>
              <w:rPr>
                <w:rStyle w:val="IndexLink"/>
                <w:rtl w:val="true"/>
              </w:rPr>
              <w:t xml:space="preserve">- </w:t>
            </w:r>
            <w:r>
              <w:rPr>
                <w:rStyle w:val="IndexLink"/>
                <w:rtl w:val="true"/>
              </w:rPr>
              <w:t>آموزش فرزند</w:t>
            </w:r>
            <w:r>
              <w:rPr>
                <w:rStyle w:val="IndexLink"/>
                <w:rtl w:val="true"/>
              </w:rPr>
              <w:tab/>
            </w:r>
            <w:r>
              <w:rPr>
                <w:rStyle w:val="IndexLink"/>
              </w:rPr>
              <w:t>90</w:t>
            </w:r>
          </w:hyperlink>
        </w:p>
        <w:p>
          <w:pPr>
            <w:pStyle w:val="Contents4"/>
            <w:tabs>
              <w:tab w:val="clear" w:pos="8176"/>
              <w:tab w:val="right" w:pos="9026" w:leader="dot"/>
            </w:tabs>
            <w:rPr/>
          </w:pPr>
          <w:hyperlink w:anchor="__RefHeading___Toc104362_1280447820">
            <w:r>
              <w:rPr>
                <w:webHidden/>
                <w:rStyle w:val="IndexLink"/>
              </w:rPr>
              <w:t>2-3</w:t>
            </w:r>
            <w:r>
              <w:rPr>
                <w:rStyle w:val="IndexLink"/>
                <w:rtl w:val="true"/>
              </w:rPr>
              <w:t xml:space="preserve">- </w:t>
            </w:r>
            <w:r>
              <w:rPr>
                <w:rStyle w:val="IndexLink"/>
                <w:rtl w:val="true"/>
              </w:rPr>
              <w:t>تعلیم قرآن</w:t>
            </w:r>
            <w:r>
              <w:rPr>
                <w:rStyle w:val="IndexLink"/>
                <w:rtl w:val="true"/>
              </w:rPr>
              <w:tab/>
            </w:r>
            <w:r>
              <w:rPr>
                <w:rStyle w:val="IndexLink"/>
              </w:rPr>
              <w:t>91</w:t>
            </w:r>
          </w:hyperlink>
        </w:p>
        <w:p>
          <w:pPr>
            <w:pStyle w:val="Contents4"/>
            <w:tabs>
              <w:tab w:val="clear" w:pos="8176"/>
              <w:tab w:val="right" w:pos="9026" w:leader="dot"/>
            </w:tabs>
            <w:rPr/>
          </w:pPr>
          <w:hyperlink w:anchor="__RefHeading___Toc104364_1280447820">
            <w:r>
              <w:rPr>
                <w:webHidden/>
                <w:rStyle w:val="IndexLink"/>
              </w:rPr>
              <w:t>2-4</w:t>
            </w:r>
            <w:r>
              <w:rPr>
                <w:rStyle w:val="IndexLink"/>
                <w:rtl w:val="true"/>
              </w:rPr>
              <w:t xml:space="preserve">- </w:t>
            </w:r>
            <w:r>
              <w:rPr>
                <w:rStyle w:val="IndexLink"/>
                <w:rtl w:val="true"/>
              </w:rPr>
              <w:t>آموزش نماز</w:t>
            </w:r>
            <w:r>
              <w:rPr>
                <w:rStyle w:val="IndexLink"/>
                <w:rtl w:val="true"/>
              </w:rPr>
              <w:tab/>
            </w:r>
            <w:r>
              <w:rPr>
                <w:rStyle w:val="IndexLink"/>
              </w:rPr>
              <w:t>92</w:t>
            </w:r>
          </w:hyperlink>
        </w:p>
        <w:p>
          <w:pPr>
            <w:pStyle w:val="Contents4"/>
            <w:tabs>
              <w:tab w:val="clear" w:pos="8176"/>
              <w:tab w:val="right" w:pos="9026" w:leader="dot"/>
            </w:tabs>
            <w:rPr/>
          </w:pPr>
          <w:hyperlink w:anchor="__RefHeading___Toc104366_1280447820">
            <w:r>
              <w:rPr>
                <w:webHidden/>
                <w:rStyle w:val="IndexLink"/>
              </w:rPr>
              <w:t>2-5</w:t>
            </w:r>
            <w:r>
              <w:rPr>
                <w:rStyle w:val="IndexLink"/>
                <w:rtl w:val="true"/>
              </w:rPr>
              <w:t xml:space="preserve">- </w:t>
            </w:r>
            <w:r>
              <w:rPr>
                <w:rStyle w:val="IndexLink"/>
                <w:rtl w:val="true"/>
              </w:rPr>
              <w:t>دعا برای نیک بختی کودک</w:t>
            </w:r>
            <w:r>
              <w:rPr>
                <w:rStyle w:val="IndexLink"/>
                <w:rtl w:val="true"/>
              </w:rPr>
              <w:tab/>
            </w:r>
            <w:r>
              <w:rPr>
                <w:rStyle w:val="IndexLink"/>
              </w:rPr>
              <w:t>93</w:t>
            </w:r>
          </w:hyperlink>
        </w:p>
        <w:p>
          <w:pPr>
            <w:pStyle w:val="Contents4"/>
            <w:tabs>
              <w:tab w:val="clear" w:pos="8176"/>
              <w:tab w:val="right" w:pos="9026" w:leader="dot"/>
            </w:tabs>
            <w:rPr/>
          </w:pPr>
          <w:hyperlink w:anchor="__RefHeading___Toc104368_1280447820">
            <w:r>
              <w:rPr>
                <w:webHidden/>
                <w:rStyle w:val="IndexLink"/>
              </w:rPr>
              <w:t>2-6</w:t>
            </w:r>
            <w:r>
              <w:rPr>
                <w:rStyle w:val="IndexLink"/>
                <w:rtl w:val="true"/>
              </w:rPr>
              <w:t xml:space="preserve">- </w:t>
            </w:r>
            <w:r>
              <w:rPr>
                <w:rStyle w:val="IndexLink"/>
                <w:rtl w:val="true"/>
              </w:rPr>
              <w:t>عادت دادن فرزندان به دعا و ذکر</w:t>
            </w:r>
            <w:r>
              <w:rPr>
                <w:rStyle w:val="IndexLink"/>
                <w:rtl w:val="true"/>
              </w:rPr>
              <w:tab/>
            </w:r>
            <w:r>
              <w:rPr>
                <w:rStyle w:val="IndexLink"/>
              </w:rPr>
              <w:t>95</w:t>
            </w:r>
          </w:hyperlink>
        </w:p>
        <w:p>
          <w:pPr>
            <w:pStyle w:val="Contents2"/>
            <w:tabs>
              <w:tab w:val="clear" w:pos="8743"/>
              <w:tab w:val="right" w:pos="9026" w:leader="dot"/>
            </w:tabs>
            <w:rPr/>
          </w:pPr>
          <w:hyperlink w:anchor="__RefHeading___Toc104370_1280447820">
            <w:r>
              <w:rPr>
                <w:webHidden/>
                <w:rStyle w:val="IndexLink"/>
                <w:rtl w:val="true"/>
              </w:rPr>
              <w:t>تبیین بررسی نقش والدین در انتقال هنجار های اخلاقی</w:t>
            </w:r>
            <w:r>
              <w:rPr>
                <w:rStyle w:val="IndexLink"/>
                <w:rtl w:val="true"/>
              </w:rPr>
              <w:tab/>
            </w:r>
            <w:r>
              <w:rPr>
                <w:rStyle w:val="IndexLink"/>
              </w:rPr>
              <w:t>96</w:t>
            </w:r>
          </w:hyperlink>
        </w:p>
        <w:p>
          <w:pPr>
            <w:pStyle w:val="Contents3"/>
            <w:tabs>
              <w:tab w:val="clear" w:pos="8459"/>
              <w:tab w:val="right" w:pos="9026" w:leader="dot"/>
            </w:tabs>
            <w:rPr/>
          </w:pPr>
          <w:hyperlink w:anchor="__RefHeading___Toc104372_1280447820">
            <w:r>
              <w:rPr>
                <w:webHidden/>
                <w:rStyle w:val="IndexLink"/>
                <w:rtl w:val="true"/>
              </w:rPr>
              <w:t>اهمیت تربیت اخلاقی</w:t>
            </w:r>
            <w:r>
              <w:rPr>
                <w:rStyle w:val="IndexLink"/>
                <w:rtl w:val="true"/>
              </w:rPr>
              <w:tab/>
            </w:r>
            <w:r>
              <w:rPr>
                <w:rStyle w:val="IndexLink"/>
              </w:rPr>
              <w:t>96</w:t>
            </w:r>
          </w:hyperlink>
        </w:p>
        <w:p>
          <w:pPr>
            <w:pStyle w:val="Contents3"/>
            <w:tabs>
              <w:tab w:val="clear" w:pos="8459"/>
              <w:tab w:val="right" w:pos="9026" w:leader="dot"/>
            </w:tabs>
            <w:rPr/>
          </w:pPr>
          <w:hyperlink w:anchor="__RefHeading___Toc104374_1280447820">
            <w:r>
              <w:rPr>
                <w:webHidden/>
                <w:rStyle w:val="IndexLink"/>
                <w:rtl w:val="true"/>
              </w:rPr>
              <w:t>عامل بودن والدین</w:t>
            </w:r>
            <w:r>
              <w:rPr>
                <w:rStyle w:val="IndexLink"/>
                <w:rtl w:val="true"/>
              </w:rPr>
              <w:tab/>
            </w:r>
            <w:r>
              <w:rPr>
                <w:rStyle w:val="IndexLink"/>
              </w:rPr>
              <w:t>97</w:t>
            </w:r>
          </w:hyperlink>
        </w:p>
        <w:p>
          <w:pPr>
            <w:pStyle w:val="Contents3"/>
            <w:tabs>
              <w:tab w:val="clear" w:pos="8459"/>
              <w:tab w:val="right" w:pos="9026" w:leader="dot"/>
            </w:tabs>
            <w:rPr/>
          </w:pPr>
          <w:hyperlink w:anchor="__RefHeading___Toc104376_1280447820">
            <w:r>
              <w:rPr>
                <w:webHidden/>
                <w:rStyle w:val="IndexLink"/>
                <w:rtl w:val="true"/>
              </w:rPr>
              <w:t>موعظه و راهنمایی</w:t>
            </w:r>
            <w:r>
              <w:rPr>
                <w:rStyle w:val="IndexLink"/>
                <w:rtl w:val="true"/>
              </w:rPr>
              <w:tab/>
            </w:r>
            <w:r>
              <w:rPr>
                <w:rStyle w:val="IndexLink"/>
              </w:rPr>
              <w:t>98</w:t>
            </w:r>
          </w:hyperlink>
        </w:p>
        <w:p>
          <w:pPr>
            <w:pStyle w:val="Contents3"/>
            <w:tabs>
              <w:tab w:val="clear" w:pos="8459"/>
              <w:tab w:val="right" w:pos="9026" w:leader="dot"/>
            </w:tabs>
            <w:rPr/>
          </w:pPr>
          <w:hyperlink w:anchor="__RefHeading___Toc104378_1280447820">
            <w:r>
              <w:rPr>
                <w:webHidden/>
                <w:rStyle w:val="IndexLink"/>
                <w:rtl w:val="true"/>
              </w:rPr>
              <w:t>زمینه سازی برای حفظ عفت و نجابت و پرهیز از گناه</w:t>
            </w:r>
            <w:r>
              <w:rPr>
                <w:rStyle w:val="IndexLink"/>
                <w:rtl w:val="true"/>
              </w:rPr>
              <w:tab/>
            </w:r>
            <w:r>
              <w:rPr>
                <w:rStyle w:val="IndexLink"/>
              </w:rPr>
              <w:t>99</w:t>
            </w:r>
          </w:hyperlink>
        </w:p>
        <w:p>
          <w:pPr>
            <w:pStyle w:val="Contents3"/>
            <w:tabs>
              <w:tab w:val="clear" w:pos="8459"/>
              <w:tab w:val="right" w:pos="9026" w:leader="dot"/>
            </w:tabs>
            <w:rPr/>
          </w:pPr>
          <w:hyperlink w:anchor="__RefHeading___Toc104380_1280447820">
            <w:r>
              <w:rPr>
                <w:webHidden/>
                <w:rStyle w:val="IndexLink"/>
                <w:rtl w:val="true"/>
              </w:rPr>
              <w:t>راستی و صداقت</w:t>
            </w:r>
            <w:r>
              <w:rPr>
                <w:rStyle w:val="IndexLink"/>
                <w:rtl w:val="true"/>
              </w:rPr>
              <w:tab/>
            </w:r>
            <w:r>
              <w:rPr>
                <w:rStyle w:val="IndexLink"/>
              </w:rPr>
              <w:t>100</w:t>
            </w:r>
          </w:hyperlink>
        </w:p>
        <w:p>
          <w:pPr>
            <w:pStyle w:val="Contents3"/>
            <w:tabs>
              <w:tab w:val="clear" w:pos="8459"/>
              <w:tab w:val="right" w:pos="9026" w:leader="dot"/>
            </w:tabs>
            <w:rPr/>
          </w:pPr>
          <w:hyperlink w:anchor="__RefHeading___Toc104382_1280447820">
            <w:r>
              <w:rPr>
                <w:webHidden/>
                <w:rStyle w:val="IndexLink"/>
                <w:rtl w:val="true"/>
              </w:rPr>
              <w:t>رفق و مدارا در تربیت</w:t>
            </w:r>
            <w:r>
              <w:rPr>
                <w:rStyle w:val="IndexLink"/>
                <w:rtl w:val="true"/>
              </w:rPr>
              <w:tab/>
            </w:r>
            <w:r>
              <w:rPr>
                <w:rStyle w:val="IndexLink"/>
              </w:rPr>
              <w:t>101</w:t>
            </w:r>
          </w:hyperlink>
        </w:p>
        <w:p>
          <w:pPr>
            <w:pStyle w:val="Contents3"/>
            <w:tabs>
              <w:tab w:val="clear" w:pos="8459"/>
              <w:tab w:val="right" w:pos="9026" w:leader="dot"/>
            </w:tabs>
            <w:rPr/>
          </w:pPr>
          <w:hyperlink w:anchor="__RefHeading___Toc104384_1280447820">
            <w:r>
              <w:rPr>
                <w:webHidden/>
                <w:rStyle w:val="IndexLink"/>
                <w:rtl w:val="true"/>
              </w:rPr>
              <w:t>آثار تربیتی رفق و مدارا</w:t>
            </w:r>
            <w:r>
              <w:rPr>
                <w:rStyle w:val="IndexLink"/>
                <w:rtl w:val="true"/>
              </w:rPr>
              <w:tab/>
            </w:r>
            <w:r>
              <w:rPr>
                <w:rStyle w:val="IndexLink"/>
              </w:rPr>
              <w:t>103</w:t>
            </w:r>
          </w:hyperlink>
        </w:p>
        <w:p>
          <w:pPr>
            <w:pStyle w:val="Contents2"/>
            <w:tabs>
              <w:tab w:val="clear" w:pos="8743"/>
              <w:tab w:val="right" w:pos="9026" w:leader="dot"/>
            </w:tabs>
            <w:rPr/>
          </w:pPr>
          <w:hyperlink w:anchor="__RefHeading___Toc104386_1280447820">
            <w:r>
              <w:rPr>
                <w:webHidden/>
                <w:rStyle w:val="IndexLink"/>
                <w:rtl w:val="true"/>
              </w:rPr>
              <w:t>تبیین نقش پدر و مادر در انتقال ارزش های اجتماعی به فرزندان</w:t>
            </w:r>
            <w:r>
              <w:rPr>
                <w:rStyle w:val="IndexLink"/>
                <w:rtl w:val="true"/>
              </w:rPr>
              <w:tab/>
            </w:r>
            <w:r>
              <w:rPr>
                <w:rStyle w:val="IndexLink"/>
              </w:rPr>
              <w:t>104</w:t>
            </w:r>
          </w:hyperlink>
        </w:p>
        <w:p>
          <w:pPr>
            <w:pStyle w:val="Contents3"/>
            <w:tabs>
              <w:tab w:val="clear" w:pos="8459"/>
              <w:tab w:val="right" w:pos="9026" w:leader="dot"/>
            </w:tabs>
            <w:rPr/>
          </w:pPr>
          <w:hyperlink w:anchor="__RefHeading___Toc104388_1280447820">
            <w:r>
              <w:rPr>
                <w:webHidden/>
                <w:rStyle w:val="IndexLink"/>
                <w:rtl w:val="true"/>
              </w:rPr>
              <w:t>اهمیت تربیت اجتماعی</w:t>
            </w:r>
            <w:r>
              <w:rPr>
                <w:rStyle w:val="IndexLink"/>
                <w:rtl w:val="true"/>
              </w:rPr>
              <w:tab/>
            </w:r>
            <w:r>
              <w:rPr>
                <w:rStyle w:val="IndexLink"/>
              </w:rPr>
              <w:t>104</w:t>
            </w:r>
          </w:hyperlink>
        </w:p>
        <w:p>
          <w:pPr>
            <w:pStyle w:val="Contents3"/>
            <w:tabs>
              <w:tab w:val="clear" w:pos="8459"/>
              <w:tab w:val="right" w:pos="9026" w:leader="dot"/>
            </w:tabs>
            <w:rPr/>
          </w:pPr>
          <w:hyperlink w:anchor="__RefHeading___Toc104390_1280447820">
            <w:r>
              <w:rPr>
                <w:webHidden/>
                <w:rStyle w:val="IndexLink"/>
                <w:rtl w:val="true"/>
              </w:rPr>
              <w:t>نقش پدر در تربیت اجتماعی</w:t>
            </w:r>
            <w:r>
              <w:rPr>
                <w:rStyle w:val="IndexLink"/>
                <w:rtl w:val="true"/>
              </w:rPr>
              <w:tab/>
            </w:r>
            <w:r>
              <w:rPr>
                <w:rStyle w:val="IndexLink"/>
              </w:rPr>
              <w:t>105</w:t>
            </w:r>
          </w:hyperlink>
        </w:p>
        <w:p>
          <w:pPr>
            <w:pStyle w:val="Contents3"/>
            <w:tabs>
              <w:tab w:val="clear" w:pos="8459"/>
              <w:tab w:val="right" w:pos="9026" w:leader="dot"/>
            </w:tabs>
            <w:rPr/>
          </w:pPr>
          <w:hyperlink w:anchor="__RefHeading___Toc104392_1280447820">
            <w:r>
              <w:rPr>
                <w:webHidden/>
                <w:rStyle w:val="IndexLink"/>
                <w:rtl w:val="true"/>
              </w:rPr>
              <w:t>مسئولیت پذیری</w:t>
            </w:r>
            <w:r>
              <w:rPr>
                <w:rStyle w:val="IndexLink"/>
                <w:rtl w:val="true"/>
              </w:rPr>
              <w:tab/>
            </w:r>
            <w:r>
              <w:rPr>
                <w:rStyle w:val="IndexLink"/>
              </w:rPr>
              <w:t>106</w:t>
            </w:r>
          </w:hyperlink>
        </w:p>
        <w:p>
          <w:pPr>
            <w:pStyle w:val="Contents3"/>
            <w:tabs>
              <w:tab w:val="clear" w:pos="8459"/>
              <w:tab w:val="right" w:pos="9026" w:leader="dot"/>
            </w:tabs>
            <w:rPr/>
          </w:pPr>
          <w:hyperlink w:anchor="__RefHeading___Toc104394_1280447820">
            <w:r>
              <w:rPr>
                <w:webHidden/>
                <w:rStyle w:val="IndexLink"/>
                <w:rtl w:val="true"/>
              </w:rPr>
              <w:t>آموزش مهارت مسئولیت پذیری</w:t>
            </w:r>
            <w:r>
              <w:rPr>
                <w:rStyle w:val="IndexLink"/>
                <w:rtl w:val="true"/>
              </w:rPr>
              <w:tab/>
            </w:r>
            <w:r>
              <w:rPr>
                <w:rStyle w:val="IndexLink"/>
              </w:rPr>
              <w:t>107</w:t>
            </w:r>
          </w:hyperlink>
        </w:p>
        <w:p>
          <w:pPr>
            <w:pStyle w:val="Contents3"/>
            <w:tabs>
              <w:tab w:val="clear" w:pos="8459"/>
              <w:tab w:val="right" w:pos="9026" w:leader="dot"/>
            </w:tabs>
            <w:rPr/>
          </w:pPr>
          <w:hyperlink w:anchor="__RefHeading___Toc104396_1280447820">
            <w:r>
              <w:rPr>
                <w:webHidden/>
                <w:rStyle w:val="IndexLink"/>
                <w:rtl w:val="true"/>
              </w:rPr>
              <w:t>تهیه رزق حلال</w:t>
            </w:r>
            <w:r>
              <w:rPr>
                <w:rStyle w:val="IndexLink"/>
                <w:rtl w:val="true"/>
              </w:rPr>
              <w:tab/>
            </w:r>
            <w:r>
              <w:rPr>
                <w:rStyle w:val="IndexLink"/>
              </w:rPr>
              <w:t>109</w:t>
            </w:r>
          </w:hyperlink>
        </w:p>
        <w:p>
          <w:pPr>
            <w:pStyle w:val="Contents2"/>
            <w:tabs>
              <w:tab w:val="clear" w:pos="8743"/>
              <w:tab w:val="right" w:pos="9026" w:leader="dot"/>
            </w:tabs>
            <w:rPr/>
          </w:pPr>
          <w:hyperlink w:anchor="__RefHeading___Toc104398_1280447820">
            <w:r>
              <w:rPr>
                <w:webHidden/>
                <w:rStyle w:val="IndexLink"/>
                <w:rtl w:val="true"/>
              </w:rPr>
              <w:t>تبیین نقش والدین در انتقال هنجارهای عاطفی به فرزندان</w:t>
            </w:r>
            <w:r>
              <w:rPr>
                <w:rStyle w:val="IndexLink"/>
                <w:rtl w:val="true"/>
              </w:rPr>
              <w:tab/>
            </w:r>
            <w:r>
              <w:rPr>
                <w:rStyle w:val="IndexLink"/>
              </w:rPr>
              <w:t>111</w:t>
            </w:r>
          </w:hyperlink>
        </w:p>
        <w:p>
          <w:pPr>
            <w:pStyle w:val="Contents3"/>
            <w:tabs>
              <w:tab w:val="clear" w:pos="8459"/>
              <w:tab w:val="right" w:pos="9026" w:leader="dot"/>
            </w:tabs>
            <w:rPr/>
          </w:pPr>
          <w:hyperlink w:anchor="__RefHeading___Toc104400_1280447820">
            <w:r>
              <w:rPr>
                <w:webHidden/>
                <w:rStyle w:val="IndexLink"/>
              </w:rPr>
              <w:t>1</w:t>
            </w:r>
            <w:r>
              <w:rPr>
                <w:rStyle w:val="IndexLink"/>
                <w:rtl w:val="true"/>
              </w:rPr>
              <w:t xml:space="preserve">. </w:t>
            </w:r>
            <w:r>
              <w:rPr>
                <w:rStyle w:val="IndexLink"/>
                <w:rtl w:val="true"/>
              </w:rPr>
              <w:t>توجه به نیازهای اساسی کودک</w:t>
            </w:r>
            <w:r>
              <w:rPr>
                <w:rStyle w:val="IndexLink"/>
                <w:rtl w:val="true"/>
              </w:rPr>
              <w:tab/>
            </w:r>
            <w:r>
              <w:rPr>
                <w:rStyle w:val="IndexLink"/>
              </w:rPr>
              <w:t>111</w:t>
            </w:r>
          </w:hyperlink>
        </w:p>
        <w:p>
          <w:pPr>
            <w:pStyle w:val="Contents4"/>
            <w:tabs>
              <w:tab w:val="clear" w:pos="8176"/>
              <w:tab w:val="right" w:pos="9026" w:leader="dot"/>
            </w:tabs>
            <w:rPr/>
          </w:pPr>
          <w:hyperlink w:anchor="__RefHeading___Toc104402_128044782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04404_1280447820">
            <w:r>
              <w:rPr>
                <w:webHidden/>
                <w:rStyle w:val="IndexLink"/>
              </w:rPr>
              <w:t>1-1</w:t>
            </w:r>
            <w:r>
              <w:rPr>
                <w:rStyle w:val="IndexLink"/>
                <w:rtl w:val="true"/>
              </w:rPr>
              <w:t xml:space="preserve">- </w:t>
            </w:r>
            <w:r>
              <w:rPr>
                <w:rStyle w:val="IndexLink"/>
                <w:rtl w:val="true"/>
              </w:rPr>
              <w:t>محبت و عشق ورزیدن</w:t>
            </w:r>
            <w:r>
              <w:rPr>
                <w:rStyle w:val="IndexLink"/>
                <w:rtl w:val="true"/>
              </w:rPr>
              <w:tab/>
            </w:r>
            <w:r>
              <w:rPr>
                <w:rStyle w:val="IndexLink"/>
              </w:rPr>
              <w:t>112</w:t>
            </w:r>
          </w:hyperlink>
        </w:p>
        <w:p>
          <w:pPr>
            <w:pStyle w:val="Contents4"/>
            <w:tabs>
              <w:tab w:val="clear" w:pos="8176"/>
              <w:tab w:val="right" w:pos="9026" w:leader="dot"/>
            </w:tabs>
            <w:rPr/>
          </w:pPr>
          <w:hyperlink w:anchor="__RefHeading___Toc104406_1280447820">
            <w:r>
              <w:rPr>
                <w:webHidden/>
                <w:rStyle w:val="IndexLink"/>
              </w:rPr>
              <w:t>1-2</w:t>
            </w:r>
            <w:r>
              <w:rPr>
                <w:rStyle w:val="IndexLink"/>
                <w:rtl w:val="true"/>
              </w:rPr>
              <w:t xml:space="preserve">- </w:t>
            </w:r>
            <w:r>
              <w:rPr>
                <w:rStyle w:val="IndexLink"/>
                <w:rtl w:val="true"/>
              </w:rPr>
              <w:t>تکریم و احترام کودک</w:t>
            </w:r>
            <w:r>
              <w:rPr>
                <w:rStyle w:val="IndexLink"/>
                <w:rtl w:val="true"/>
              </w:rPr>
              <w:tab/>
            </w:r>
            <w:r>
              <w:rPr>
                <w:rStyle w:val="IndexLink"/>
              </w:rPr>
              <w:t>114</w:t>
            </w:r>
          </w:hyperlink>
        </w:p>
        <w:p>
          <w:pPr>
            <w:pStyle w:val="Contents4"/>
            <w:tabs>
              <w:tab w:val="clear" w:pos="8176"/>
              <w:tab w:val="right" w:pos="9026" w:leader="dot"/>
            </w:tabs>
            <w:rPr/>
          </w:pPr>
          <w:hyperlink w:anchor="__RefHeading___Toc104408_1280447820">
            <w:r>
              <w:rPr>
                <w:webHidden/>
                <w:rStyle w:val="IndexLink"/>
              </w:rPr>
              <w:t>1-3</w:t>
            </w:r>
            <w:r>
              <w:rPr>
                <w:rStyle w:val="IndexLink"/>
                <w:rtl w:val="true"/>
              </w:rPr>
              <w:t xml:space="preserve">- </w:t>
            </w:r>
            <w:r>
              <w:rPr>
                <w:rStyle w:val="IndexLink"/>
                <w:rtl w:val="true"/>
              </w:rPr>
              <w:t>تقویت عزت نفس</w:t>
            </w:r>
            <w:r>
              <w:rPr>
                <w:rStyle w:val="IndexLink"/>
                <w:rtl w:val="true"/>
              </w:rPr>
              <w:tab/>
            </w:r>
            <w:r>
              <w:rPr>
                <w:rStyle w:val="IndexLink"/>
              </w:rPr>
              <w:t>117</w:t>
            </w:r>
          </w:hyperlink>
        </w:p>
        <w:p>
          <w:pPr>
            <w:pStyle w:val="Contents4"/>
            <w:tabs>
              <w:tab w:val="clear" w:pos="8176"/>
              <w:tab w:val="right" w:pos="9026" w:leader="dot"/>
            </w:tabs>
            <w:rPr/>
          </w:pPr>
          <w:hyperlink w:anchor="__RefHeading___Toc104410_1280447820">
            <w:r>
              <w:rPr>
                <w:webHidden/>
                <w:rStyle w:val="IndexLink"/>
              </w:rPr>
              <w:t>1-4</w:t>
            </w:r>
            <w:r>
              <w:rPr>
                <w:rStyle w:val="IndexLink"/>
                <w:rtl w:val="true"/>
              </w:rPr>
              <w:t xml:space="preserve">- </w:t>
            </w:r>
            <w:r>
              <w:rPr>
                <w:rStyle w:val="IndexLink"/>
                <w:rtl w:val="true"/>
              </w:rPr>
              <w:t>تقویت ارتباط کلامی</w:t>
            </w:r>
            <w:r>
              <w:rPr>
                <w:rStyle w:val="IndexLink"/>
                <w:rtl w:val="true"/>
              </w:rPr>
              <w:tab/>
            </w:r>
            <w:r>
              <w:rPr>
                <w:rStyle w:val="IndexLink"/>
              </w:rPr>
              <w:t>119</w:t>
            </w:r>
          </w:hyperlink>
        </w:p>
        <w:p>
          <w:pPr>
            <w:pStyle w:val="Contents4"/>
            <w:tabs>
              <w:tab w:val="clear" w:pos="8176"/>
              <w:tab w:val="right" w:pos="9026" w:leader="dot"/>
            </w:tabs>
            <w:rPr/>
          </w:pPr>
          <w:hyperlink w:anchor="__RefHeading___Toc104412_1280447820">
            <w:r>
              <w:rPr>
                <w:webHidden/>
                <w:rStyle w:val="IndexLink"/>
              </w:rPr>
              <w:t>1-5</w:t>
            </w:r>
            <w:r>
              <w:rPr>
                <w:rStyle w:val="IndexLink"/>
                <w:rtl w:val="true"/>
              </w:rPr>
              <w:t xml:space="preserve">- </w:t>
            </w:r>
            <w:r>
              <w:rPr>
                <w:rStyle w:val="IndexLink"/>
                <w:rtl w:val="true"/>
              </w:rPr>
              <w:t>هدیه دادن</w:t>
            </w:r>
            <w:r>
              <w:rPr>
                <w:rStyle w:val="IndexLink"/>
                <w:rtl w:val="true"/>
              </w:rPr>
              <w:tab/>
            </w:r>
            <w:r>
              <w:rPr>
                <w:rStyle w:val="IndexLink"/>
              </w:rPr>
              <w:t>120</w:t>
            </w:r>
          </w:hyperlink>
        </w:p>
        <w:p>
          <w:pPr>
            <w:pStyle w:val="Contents4"/>
            <w:tabs>
              <w:tab w:val="clear" w:pos="8176"/>
              <w:tab w:val="right" w:pos="9026" w:leader="dot"/>
            </w:tabs>
            <w:rPr/>
          </w:pPr>
          <w:hyperlink w:anchor="__RefHeading___Toc104414_1280447820">
            <w:r>
              <w:rPr>
                <w:webHidden/>
                <w:rStyle w:val="IndexLink"/>
              </w:rPr>
              <w:t>1-6</w:t>
            </w:r>
            <w:r>
              <w:rPr>
                <w:rStyle w:val="IndexLink"/>
                <w:rtl w:val="true"/>
              </w:rPr>
              <w:t xml:space="preserve">- </w:t>
            </w:r>
            <w:r>
              <w:rPr>
                <w:rStyle w:val="IndexLink"/>
                <w:rtl w:val="true"/>
              </w:rPr>
              <w:t>تشویق و تحسین</w:t>
            </w:r>
            <w:r>
              <w:rPr>
                <w:rStyle w:val="IndexLink"/>
                <w:rtl w:val="true"/>
              </w:rPr>
              <w:tab/>
            </w:r>
            <w:r>
              <w:rPr>
                <w:rStyle w:val="IndexLink"/>
              </w:rPr>
              <w:t>121</w:t>
            </w:r>
          </w:hyperlink>
        </w:p>
        <w:p>
          <w:pPr>
            <w:pStyle w:val="Contents2"/>
            <w:tabs>
              <w:tab w:val="clear" w:pos="8743"/>
              <w:tab w:val="right" w:pos="9026" w:leader="dot"/>
            </w:tabs>
            <w:rPr/>
          </w:pPr>
          <w:hyperlink w:anchor="__RefHeading___Toc104416_1280447820">
            <w:r>
              <w:rPr>
                <w:webHidden/>
                <w:rStyle w:val="IndexLink"/>
                <w:rtl w:val="true"/>
              </w:rPr>
              <w:t>نتیجه گیری</w:t>
            </w:r>
            <w:r>
              <w:rPr>
                <w:rStyle w:val="IndexLink"/>
                <w:rtl w:val="true"/>
              </w:rPr>
              <w:tab/>
            </w:r>
            <w:r>
              <w:rPr>
                <w:rStyle w:val="IndexLink"/>
              </w:rPr>
              <w:t>122</w:t>
            </w:r>
          </w:hyperlink>
        </w:p>
        <w:p>
          <w:pPr>
            <w:pStyle w:val="Contents2"/>
            <w:tabs>
              <w:tab w:val="clear" w:pos="8743"/>
              <w:tab w:val="right" w:pos="9026" w:leader="dot"/>
            </w:tabs>
            <w:rPr/>
          </w:pPr>
          <w:hyperlink w:anchor="__RefHeading___Toc104418_1280447820">
            <w:r>
              <w:rPr>
                <w:webHidden/>
                <w:rStyle w:val="IndexLink"/>
                <w:rtl w:val="true"/>
              </w:rPr>
              <w:t>فهرست منابع</w:t>
            </w:r>
            <w:r>
              <w:rPr>
                <w:rStyle w:val="IndexLink"/>
                <w:rtl w:val="true"/>
              </w:rPr>
              <w:tab/>
            </w:r>
            <w:r>
              <w:rPr>
                <w:rStyle w:val="IndexLink"/>
              </w:rPr>
              <w:t>124</w:t>
            </w:r>
          </w:hyperlink>
        </w:p>
        <w:p>
          <w:pPr>
            <w:pStyle w:val="Contents2"/>
            <w:tabs>
              <w:tab w:val="clear" w:pos="8743"/>
              <w:tab w:val="right" w:pos="9026" w:leader="dot"/>
            </w:tabs>
            <w:rPr/>
          </w:pPr>
          <w:hyperlink w:anchor="__RefHeading___Toc104420_1280447820">
            <w:r>
              <w:rPr>
                <w:webHidden/>
                <w:rStyle w:val="IndexLink"/>
                <w:rtl w:val="true"/>
              </w:rPr>
              <w:t>عفت مادر و تربیت فرزندان</w:t>
            </w:r>
            <w:r>
              <w:rPr>
                <w:rStyle w:val="IndexLink"/>
                <w:rtl w:val="true"/>
              </w:rPr>
              <w:tab/>
            </w:r>
            <w:r>
              <w:rPr>
                <w:rStyle w:val="IndexLink"/>
              </w:rPr>
              <w:t>128</w:t>
            </w:r>
          </w:hyperlink>
        </w:p>
        <w:p>
          <w:pPr>
            <w:pStyle w:val="Contents2"/>
            <w:tabs>
              <w:tab w:val="clear" w:pos="8743"/>
              <w:tab w:val="right" w:pos="9026" w:leader="dot"/>
            </w:tabs>
            <w:rPr/>
          </w:pPr>
          <w:hyperlink w:anchor="__RefHeading___Toc104422_1280447820">
            <w:r>
              <w:rPr>
                <w:webHidden/>
                <w:rStyle w:val="IndexLink"/>
                <w:rtl w:val="true"/>
              </w:rPr>
              <w:t>مقدمه</w:t>
            </w:r>
            <w:r>
              <w:rPr>
                <w:rStyle w:val="IndexLink"/>
                <w:rtl w:val="true"/>
              </w:rPr>
              <w:tab/>
            </w:r>
            <w:r>
              <w:rPr>
                <w:rStyle w:val="IndexLink"/>
              </w:rPr>
              <w:t>129</w:t>
            </w:r>
          </w:hyperlink>
        </w:p>
        <w:p>
          <w:pPr>
            <w:pStyle w:val="Contents2"/>
            <w:tabs>
              <w:tab w:val="clear" w:pos="8743"/>
              <w:tab w:val="right" w:pos="9026" w:leader="dot"/>
            </w:tabs>
            <w:rPr/>
          </w:pPr>
          <w:hyperlink w:anchor="__RefHeading___Toc104424_1280447820">
            <w:r>
              <w:rPr>
                <w:webHidden/>
                <w:rStyle w:val="IndexLink"/>
                <w:rtl w:val="true"/>
              </w:rPr>
              <w:t>مفهوم شناسی</w:t>
            </w:r>
            <w:r>
              <w:rPr>
                <w:rStyle w:val="IndexLink"/>
                <w:rtl w:val="true"/>
              </w:rPr>
              <w:tab/>
            </w:r>
            <w:r>
              <w:rPr>
                <w:rStyle w:val="IndexLink"/>
              </w:rPr>
              <w:t>131</w:t>
            </w:r>
          </w:hyperlink>
        </w:p>
        <w:p>
          <w:pPr>
            <w:pStyle w:val="Contents2"/>
            <w:tabs>
              <w:tab w:val="clear" w:pos="8743"/>
              <w:tab w:val="right" w:pos="9026" w:leader="dot"/>
            </w:tabs>
            <w:rPr/>
          </w:pPr>
          <w:hyperlink w:anchor="__RefHeading___Toc104426_1280447820">
            <w:r>
              <w:rPr>
                <w:webHidden/>
                <w:rStyle w:val="IndexLink"/>
                <w:rtl w:val="true"/>
              </w:rPr>
              <w:t>نقش مادر در ایجاد و حفظ عفت</w:t>
            </w:r>
            <w:r>
              <w:rPr>
                <w:rStyle w:val="IndexLink"/>
                <w:rtl w:val="true"/>
              </w:rPr>
              <w:tab/>
            </w:r>
            <w:r>
              <w:rPr>
                <w:rStyle w:val="IndexLink"/>
              </w:rPr>
              <w:t>136</w:t>
            </w:r>
          </w:hyperlink>
        </w:p>
        <w:p>
          <w:pPr>
            <w:pStyle w:val="Contents3"/>
            <w:tabs>
              <w:tab w:val="clear" w:pos="8459"/>
              <w:tab w:val="right" w:pos="9026" w:leader="dot"/>
            </w:tabs>
            <w:rPr/>
          </w:pPr>
          <w:hyperlink w:anchor="__RefHeading___Toc104428_1280447820">
            <w:r>
              <w:rPr>
                <w:webHidden/>
                <w:rStyle w:val="IndexLink"/>
                <w:rtl w:val="true"/>
              </w:rPr>
              <w:t>گفتار اول</w:t>
            </w:r>
            <w:r>
              <w:rPr>
                <w:rStyle w:val="IndexLink"/>
                <w:rtl w:val="true"/>
              </w:rPr>
              <w:t xml:space="preserve">: </w:t>
            </w:r>
            <w:r>
              <w:rPr>
                <w:rStyle w:val="IndexLink"/>
                <w:rtl w:val="true"/>
              </w:rPr>
              <w:t>مادر بعنوان عامل مؤثر در ایجاد عفت و مراقبت از عفت</w:t>
            </w:r>
            <w:r>
              <w:rPr>
                <w:rStyle w:val="IndexLink"/>
                <w:rtl w:val="true"/>
              </w:rPr>
              <w:tab/>
            </w:r>
            <w:r>
              <w:rPr>
                <w:rStyle w:val="IndexLink"/>
              </w:rPr>
              <w:t>136</w:t>
            </w:r>
          </w:hyperlink>
        </w:p>
        <w:p>
          <w:pPr>
            <w:pStyle w:val="Contents4"/>
            <w:tabs>
              <w:tab w:val="clear" w:pos="8176"/>
              <w:tab w:val="right" w:pos="9026" w:leader="dot"/>
            </w:tabs>
            <w:rPr/>
          </w:pPr>
          <w:hyperlink w:anchor="__RefHeading___Toc104430_12804478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04432_1280447820">
            <w:r>
              <w:rPr>
                <w:webHidden/>
                <w:rStyle w:val="IndexLink"/>
                <w:rtl w:val="true"/>
              </w:rPr>
              <w:t>نقش مادر در ایجاد عفت</w:t>
            </w:r>
            <w:r>
              <w:rPr>
                <w:rStyle w:val="IndexLink"/>
                <w:rtl w:val="true"/>
              </w:rPr>
              <w:tab/>
            </w:r>
            <w:r>
              <w:rPr>
                <w:rStyle w:val="IndexLink"/>
              </w:rPr>
              <w:t>137</w:t>
            </w:r>
          </w:hyperlink>
        </w:p>
        <w:p>
          <w:pPr>
            <w:pStyle w:val="Contents5"/>
            <w:tabs>
              <w:tab w:val="clear" w:pos="7892"/>
              <w:tab w:val="right" w:pos="9026" w:leader="dot"/>
            </w:tabs>
            <w:rPr/>
          </w:pPr>
          <w:hyperlink w:anchor="__RefHeading___Toc104434_1280447820">
            <w:r>
              <w:rPr>
                <w:webHidden/>
                <w:rStyle w:val="IndexLink"/>
              </w:rPr>
              <w:t>1</w:t>
            </w:r>
            <w:r>
              <w:rPr>
                <w:rStyle w:val="IndexLink"/>
                <w:rtl w:val="true"/>
              </w:rPr>
              <w:t xml:space="preserve">. </w:t>
            </w:r>
            <w:r>
              <w:rPr>
                <w:rStyle w:val="IndexLink"/>
                <w:rtl w:val="true"/>
              </w:rPr>
              <w:t>قبل از تولد</w:t>
            </w:r>
            <w:r>
              <w:rPr>
                <w:rStyle w:val="IndexLink"/>
                <w:rtl w:val="true"/>
              </w:rPr>
              <w:tab/>
            </w:r>
            <w:r>
              <w:rPr>
                <w:rStyle w:val="IndexLink"/>
              </w:rPr>
              <w:t>137</w:t>
            </w:r>
          </w:hyperlink>
        </w:p>
        <w:p>
          <w:pPr>
            <w:pStyle w:val="Contents5"/>
            <w:tabs>
              <w:tab w:val="clear" w:pos="7892"/>
              <w:tab w:val="right" w:pos="9026" w:leader="dot"/>
            </w:tabs>
            <w:rPr/>
          </w:pPr>
          <w:hyperlink w:anchor="__RefHeading___Toc104436_1280447820">
            <w:r>
              <w:rPr>
                <w:webHidden/>
                <w:rStyle w:val="IndexLink"/>
              </w:rPr>
              <w:t>2</w:t>
            </w:r>
            <w:r>
              <w:rPr>
                <w:rStyle w:val="IndexLink"/>
                <w:rtl w:val="true"/>
              </w:rPr>
              <w:t xml:space="preserve">. </w:t>
            </w:r>
            <w:r>
              <w:rPr>
                <w:rStyle w:val="IndexLink"/>
                <w:rtl w:val="true"/>
              </w:rPr>
              <w:t>زمان بارداری</w:t>
            </w:r>
            <w:r>
              <w:rPr>
                <w:rStyle w:val="IndexLink"/>
                <w:rtl w:val="true"/>
              </w:rPr>
              <w:tab/>
            </w:r>
            <w:r>
              <w:rPr>
                <w:rStyle w:val="IndexLink"/>
              </w:rPr>
              <w:t>140</w:t>
            </w:r>
          </w:hyperlink>
        </w:p>
        <w:p>
          <w:pPr>
            <w:pStyle w:val="Contents5"/>
            <w:tabs>
              <w:tab w:val="clear" w:pos="7892"/>
              <w:tab w:val="right" w:pos="9026" w:leader="dot"/>
            </w:tabs>
            <w:rPr/>
          </w:pPr>
          <w:hyperlink w:anchor="__RefHeading___Toc104438_1280447820">
            <w:r>
              <w:rPr>
                <w:webHidden/>
                <w:rStyle w:val="IndexLink"/>
              </w:rPr>
              <w:t>3</w:t>
            </w:r>
            <w:r>
              <w:rPr>
                <w:rStyle w:val="IndexLink"/>
                <w:rtl w:val="true"/>
              </w:rPr>
              <w:t xml:space="preserve">. </w:t>
            </w:r>
            <w:r>
              <w:rPr>
                <w:rStyle w:val="IndexLink"/>
                <w:rtl w:val="true"/>
              </w:rPr>
              <w:t>بعد از تولد</w:t>
            </w:r>
            <w:r>
              <w:rPr>
                <w:rStyle w:val="IndexLink"/>
                <w:rtl w:val="true"/>
              </w:rPr>
              <w:tab/>
            </w:r>
            <w:r>
              <w:rPr>
                <w:rStyle w:val="IndexLink"/>
              </w:rPr>
              <w:t>142</w:t>
            </w:r>
          </w:hyperlink>
        </w:p>
        <w:p>
          <w:pPr>
            <w:pStyle w:val="Contents5"/>
            <w:tabs>
              <w:tab w:val="clear" w:pos="7892"/>
              <w:tab w:val="right" w:pos="9026" w:leader="dot"/>
            </w:tabs>
            <w:rPr/>
          </w:pPr>
          <w:hyperlink w:anchor="__RefHeading___Toc104440_1280447820">
            <w:r>
              <w:rPr>
                <w:webHidden/>
                <w:rStyle w:val="IndexLink"/>
              </w:rPr>
              <w:t>4</w:t>
            </w:r>
            <w:r>
              <w:rPr>
                <w:rStyle w:val="IndexLink"/>
                <w:rtl w:val="true"/>
              </w:rPr>
              <w:t xml:space="preserve">. </w:t>
            </w:r>
            <w:r>
              <w:rPr>
                <w:rStyle w:val="IndexLink"/>
                <w:rtl w:val="true"/>
              </w:rPr>
              <w:t>كودكی</w:t>
            </w:r>
            <w:r>
              <w:rPr>
                <w:rStyle w:val="IndexLink"/>
                <w:rtl w:val="true"/>
              </w:rPr>
              <w:tab/>
            </w:r>
            <w:r>
              <w:rPr>
                <w:rStyle w:val="IndexLink"/>
              </w:rPr>
              <w:t>142</w:t>
            </w:r>
          </w:hyperlink>
        </w:p>
        <w:p>
          <w:pPr>
            <w:pStyle w:val="Contents5"/>
            <w:tabs>
              <w:tab w:val="clear" w:pos="7892"/>
              <w:tab w:val="right" w:pos="9026" w:leader="dot"/>
            </w:tabs>
            <w:rPr/>
          </w:pPr>
          <w:hyperlink w:anchor="__RefHeading___Toc104442_1280447820">
            <w:r>
              <w:rPr>
                <w:webHidden/>
                <w:rStyle w:val="IndexLink"/>
              </w:rPr>
              <w:t>5</w:t>
            </w:r>
            <w:r>
              <w:rPr>
                <w:rStyle w:val="IndexLink"/>
                <w:rtl w:val="true"/>
              </w:rPr>
              <w:t xml:space="preserve">. </w:t>
            </w:r>
            <w:r>
              <w:rPr>
                <w:rStyle w:val="IndexLink"/>
                <w:rtl w:val="true"/>
              </w:rPr>
              <w:t>نوجوانی</w:t>
            </w:r>
            <w:r>
              <w:rPr>
                <w:rStyle w:val="IndexLink"/>
                <w:rtl w:val="true"/>
              </w:rPr>
              <w:tab/>
            </w:r>
            <w:r>
              <w:rPr>
                <w:rStyle w:val="IndexLink"/>
              </w:rPr>
              <w:t>143</w:t>
            </w:r>
          </w:hyperlink>
        </w:p>
        <w:p>
          <w:pPr>
            <w:pStyle w:val="Contents5"/>
            <w:tabs>
              <w:tab w:val="clear" w:pos="7892"/>
              <w:tab w:val="right" w:pos="9026" w:leader="dot"/>
            </w:tabs>
            <w:rPr/>
          </w:pPr>
          <w:hyperlink w:anchor="__RefHeading___Toc104444_1280447820">
            <w:r>
              <w:rPr>
                <w:webHidden/>
                <w:rStyle w:val="IndexLink"/>
              </w:rPr>
              <w:t>6</w:t>
            </w:r>
            <w:r>
              <w:rPr>
                <w:rStyle w:val="IndexLink"/>
                <w:rtl w:val="true"/>
              </w:rPr>
              <w:t xml:space="preserve">. </w:t>
            </w:r>
            <w:r>
              <w:rPr>
                <w:rStyle w:val="IndexLink"/>
                <w:rtl w:val="true"/>
              </w:rPr>
              <w:t>جوانی</w:t>
            </w:r>
            <w:r>
              <w:rPr>
                <w:rStyle w:val="IndexLink"/>
                <w:rtl w:val="true"/>
              </w:rPr>
              <w:tab/>
            </w:r>
            <w:r>
              <w:rPr>
                <w:rStyle w:val="IndexLink"/>
              </w:rPr>
              <w:t>146</w:t>
            </w:r>
          </w:hyperlink>
        </w:p>
        <w:p>
          <w:pPr>
            <w:pStyle w:val="Contents4"/>
            <w:tabs>
              <w:tab w:val="clear" w:pos="8176"/>
              <w:tab w:val="right" w:pos="9026" w:leader="dot"/>
            </w:tabs>
            <w:rPr/>
          </w:pPr>
          <w:hyperlink w:anchor="__RefHeading___Toc104446_1280447820">
            <w:r>
              <w:rPr>
                <w:webHidden/>
                <w:rStyle w:val="IndexLink"/>
                <w:rtl w:val="true"/>
              </w:rPr>
              <w:t>نقش مادر در عفت دختر جوان</w:t>
            </w:r>
            <w:r>
              <w:rPr>
                <w:rStyle w:val="IndexLink"/>
                <w:rtl w:val="true"/>
              </w:rPr>
              <w:tab/>
            </w:r>
            <w:r>
              <w:rPr>
                <w:rStyle w:val="IndexLink"/>
              </w:rPr>
              <w:t>147</w:t>
            </w:r>
          </w:hyperlink>
        </w:p>
        <w:p>
          <w:pPr>
            <w:pStyle w:val="Contents5"/>
            <w:tabs>
              <w:tab w:val="clear" w:pos="7892"/>
              <w:tab w:val="right" w:pos="9026" w:leader="dot"/>
            </w:tabs>
            <w:rPr/>
          </w:pPr>
          <w:hyperlink w:anchor="__RefHeading___Toc104448_128044782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04450_1280447820">
            <w:r>
              <w:rPr>
                <w:webHidden/>
                <w:rStyle w:val="IndexLink"/>
              </w:rPr>
              <w:t>1</w:t>
            </w:r>
            <w:r>
              <w:rPr>
                <w:rStyle w:val="IndexLink"/>
                <w:rtl w:val="true"/>
              </w:rPr>
              <w:t xml:space="preserve">. </w:t>
            </w:r>
            <w:r>
              <w:rPr>
                <w:rStyle w:val="IndexLink"/>
                <w:rtl w:val="true"/>
              </w:rPr>
              <w:t>بالا بردن سطح آگاهی جوان</w:t>
            </w:r>
            <w:r>
              <w:rPr>
                <w:rStyle w:val="IndexLink"/>
                <w:rtl w:val="true"/>
              </w:rPr>
              <w:tab/>
            </w:r>
            <w:r>
              <w:rPr>
                <w:rStyle w:val="IndexLink"/>
              </w:rPr>
              <w:t>147</w:t>
            </w:r>
          </w:hyperlink>
        </w:p>
        <w:p>
          <w:pPr>
            <w:pStyle w:val="Contents5"/>
            <w:tabs>
              <w:tab w:val="clear" w:pos="7892"/>
              <w:tab w:val="right" w:pos="9026" w:leader="dot"/>
            </w:tabs>
            <w:rPr/>
          </w:pPr>
          <w:hyperlink w:anchor="__RefHeading___Toc104452_1280447820">
            <w:r>
              <w:rPr>
                <w:webHidden/>
                <w:rStyle w:val="IndexLink"/>
              </w:rPr>
              <w:t>2</w:t>
            </w:r>
            <w:r>
              <w:rPr>
                <w:rStyle w:val="IndexLink"/>
                <w:rtl w:val="true"/>
              </w:rPr>
              <w:t xml:space="preserve">. </w:t>
            </w:r>
            <w:r>
              <w:rPr>
                <w:rStyle w:val="IndexLink"/>
                <w:rtl w:val="true"/>
              </w:rPr>
              <w:t>الگو سازی مناسب</w:t>
            </w:r>
            <w:r>
              <w:rPr>
                <w:rStyle w:val="IndexLink"/>
                <w:rtl w:val="true"/>
              </w:rPr>
              <w:tab/>
            </w:r>
            <w:r>
              <w:rPr>
                <w:rStyle w:val="IndexLink"/>
              </w:rPr>
              <w:t>148</w:t>
            </w:r>
          </w:hyperlink>
        </w:p>
        <w:p>
          <w:pPr>
            <w:pStyle w:val="Contents6"/>
            <w:tabs>
              <w:tab w:val="clear" w:pos="7609"/>
              <w:tab w:val="right" w:pos="9026" w:leader="dot"/>
            </w:tabs>
            <w:rPr/>
          </w:pPr>
          <w:hyperlink w:anchor="__RefHeading___Toc104454_1280447820">
            <w:r>
              <w:rPr>
                <w:webHidden/>
                <w:rStyle w:val="IndexLink"/>
                <w:rtl w:val="true"/>
              </w:rPr>
              <w:t>الف</w:t>
            </w:r>
            <w:r>
              <w:rPr>
                <w:rStyle w:val="IndexLink"/>
                <w:rtl w:val="true"/>
              </w:rPr>
              <w:t xml:space="preserve">. </w:t>
            </w:r>
            <w:r>
              <w:rPr>
                <w:rStyle w:val="IndexLink"/>
                <w:rtl w:val="true"/>
              </w:rPr>
              <w:t xml:space="preserve">خانواده </w:t>
            </w:r>
            <w:r>
              <w:rPr>
                <w:rStyle w:val="IndexLink"/>
                <w:rtl w:val="true"/>
              </w:rPr>
              <w:t>(</w:t>
            </w:r>
            <w:r>
              <w:rPr>
                <w:rStyle w:val="IndexLink"/>
                <w:rtl w:val="true"/>
              </w:rPr>
              <w:t>مادر</w:t>
            </w:r>
            <w:r>
              <w:rPr>
                <w:rStyle w:val="IndexLink"/>
                <w:rtl w:val="true"/>
              </w:rPr>
              <w:t>)</w:t>
              <w:tab/>
            </w:r>
            <w:r>
              <w:rPr>
                <w:rStyle w:val="IndexLink"/>
              </w:rPr>
              <w:t>148</w:t>
            </w:r>
          </w:hyperlink>
        </w:p>
        <w:p>
          <w:pPr>
            <w:pStyle w:val="Contents6"/>
            <w:tabs>
              <w:tab w:val="clear" w:pos="7609"/>
              <w:tab w:val="right" w:pos="9026" w:leader="dot"/>
            </w:tabs>
            <w:rPr/>
          </w:pPr>
          <w:hyperlink w:anchor="__RefHeading___Toc104456_1280447820">
            <w:r>
              <w:rPr>
                <w:webHidden/>
                <w:rStyle w:val="IndexLink"/>
                <w:rtl w:val="true"/>
              </w:rPr>
              <w:t>ب</w:t>
            </w:r>
            <w:r>
              <w:rPr>
                <w:rStyle w:val="IndexLink"/>
                <w:rtl w:val="true"/>
              </w:rPr>
              <w:t xml:space="preserve">. </w:t>
            </w:r>
            <w:r>
              <w:rPr>
                <w:rStyle w:val="IndexLink"/>
                <w:rtl w:val="true"/>
              </w:rPr>
              <w:t>معلم</w:t>
            </w:r>
            <w:r>
              <w:rPr>
                <w:rStyle w:val="IndexLink"/>
                <w:rtl w:val="true"/>
              </w:rPr>
              <w:tab/>
            </w:r>
            <w:r>
              <w:rPr>
                <w:rStyle w:val="IndexLink"/>
              </w:rPr>
              <w:t>150</w:t>
            </w:r>
          </w:hyperlink>
        </w:p>
        <w:p>
          <w:pPr>
            <w:pStyle w:val="Contents3"/>
            <w:tabs>
              <w:tab w:val="clear" w:pos="8459"/>
              <w:tab w:val="right" w:pos="9026" w:leader="dot"/>
            </w:tabs>
            <w:rPr/>
          </w:pPr>
          <w:hyperlink w:anchor="__RefHeading___Toc104458_1280447820">
            <w:r>
              <w:rPr>
                <w:webHidden/>
                <w:rStyle w:val="IndexLink"/>
                <w:rtl w:val="true"/>
              </w:rPr>
              <w:t>گفتار دوم</w:t>
            </w:r>
            <w:r>
              <w:rPr>
                <w:rStyle w:val="IndexLink"/>
                <w:rtl w:val="true"/>
              </w:rPr>
              <w:t xml:space="preserve">: </w:t>
            </w:r>
            <w:r>
              <w:rPr>
                <w:rStyle w:val="IndexLink"/>
                <w:rtl w:val="true"/>
              </w:rPr>
              <w:t>توصیه های اسلام به مادران در مورد عفت</w:t>
            </w:r>
            <w:r>
              <w:rPr>
                <w:rStyle w:val="IndexLink"/>
                <w:rtl w:val="true"/>
              </w:rPr>
              <w:tab/>
            </w:r>
            <w:r>
              <w:rPr>
                <w:rStyle w:val="IndexLink"/>
              </w:rPr>
              <w:t>152</w:t>
            </w:r>
          </w:hyperlink>
        </w:p>
        <w:p>
          <w:pPr>
            <w:pStyle w:val="Contents4"/>
            <w:tabs>
              <w:tab w:val="clear" w:pos="8176"/>
              <w:tab w:val="right" w:pos="9026" w:leader="dot"/>
            </w:tabs>
            <w:rPr/>
          </w:pPr>
          <w:hyperlink w:anchor="__RefHeading___Toc104460_128044782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04462_1280447820">
            <w:r>
              <w:rPr>
                <w:webHidden/>
                <w:rStyle w:val="IndexLink"/>
              </w:rPr>
              <w:t>1</w:t>
            </w:r>
            <w:r>
              <w:rPr>
                <w:rStyle w:val="IndexLink"/>
                <w:rtl w:val="true"/>
              </w:rPr>
              <w:t xml:space="preserve">. </w:t>
            </w:r>
            <w:r>
              <w:rPr>
                <w:rStyle w:val="IndexLink"/>
                <w:rtl w:val="true"/>
              </w:rPr>
              <w:t>ازدواج</w:t>
            </w:r>
            <w:r>
              <w:rPr>
                <w:rStyle w:val="IndexLink"/>
                <w:rtl w:val="true"/>
              </w:rPr>
              <w:tab/>
            </w:r>
            <w:r>
              <w:rPr>
                <w:rStyle w:val="IndexLink"/>
              </w:rPr>
              <w:t>153</w:t>
            </w:r>
          </w:hyperlink>
        </w:p>
        <w:p>
          <w:pPr>
            <w:pStyle w:val="Contents4"/>
            <w:tabs>
              <w:tab w:val="clear" w:pos="8176"/>
              <w:tab w:val="right" w:pos="9026" w:leader="dot"/>
            </w:tabs>
            <w:rPr/>
          </w:pPr>
          <w:hyperlink w:anchor="__RefHeading___Toc104464_1280447820">
            <w:r>
              <w:rPr>
                <w:webHidden/>
                <w:rStyle w:val="IndexLink"/>
              </w:rPr>
              <w:t>2</w:t>
            </w:r>
            <w:r>
              <w:rPr>
                <w:rStyle w:val="IndexLink"/>
                <w:rtl w:val="true"/>
              </w:rPr>
              <w:t xml:space="preserve">. </w:t>
            </w:r>
            <w:r>
              <w:rPr>
                <w:rStyle w:val="IndexLink"/>
                <w:rtl w:val="true"/>
              </w:rPr>
              <w:t>مربي دختران</w:t>
            </w:r>
            <w:r>
              <w:rPr>
                <w:rStyle w:val="IndexLink"/>
                <w:rtl w:val="true"/>
              </w:rPr>
              <w:tab/>
            </w:r>
            <w:r>
              <w:rPr>
                <w:rStyle w:val="IndexLink"/>
              </w:rPr>
              <w:t>154</w:t>
            </w:r>
          </w:hyperlink>
        </w:p>
        <w:p>
          <w:pPr>
            <w:pStyle w:val="Contents4"/>
            <w:tabs>
              <w:tab w:val="clear" w:pos="8176"/>
              <w:tab w:val="right" w:pos="9026" w:leader="dot"/>
            </w:tabs>
            <w:rPr/>
          </w:pPr>
          <w:hyperlink w:anchor="__RefHeading___Toc104466_1280447820">
            <w:r>
              <w:rPr>
                <w:webHidden/>
                <w:rStyle w:val="IndexLink"/>
              </w:rPr>
              <w:t>3</w:t>
            </w:r>
            <w:r>
              <w:rPr>
                <w:rStyle w:val="IndexLink"/>
                <w:rtl w:val="true"/>
              </w:rPr>
              <w:t xml:space="preserve">. </w:t>
            </w:r>
            <w:r>
              <w:rPr>
                <w:rStyle w:val="IndexLink"/>
                <w:rtl w:val="true"/>
              </w:rPr>
              <w:t>تفهیمها</w:t>
            </w:r>
            <w:r>
              <w:rPr>
                <w:rStyle w:val="IndexLink"/>
                <w:rtl w:val="true"/>
              </w:rPr>
              <w:tab/>
            </w:r>
            <w:r>
              <w:rPr>
                <w:rStyle w:val="IndexLink"/>
              </w:rPr>
              <w:t>155</w:t>
            </w:r>
          </w:hyperlink>
        </w:p>
        <w:p>
          <w:pPr>
            <w:pStyle w:val="Contents4"/>
            <w:tabs>
              <w:tab w:val="clear" w:pos="8176"/>
              <w:tab w:val="right" w:pos="9026" w:leader="dot"/>
            </w:tabs>
            <w:rPr/>
          </w:pPr>
          <w:hyperlink w:anchor="__RefHeading___Toc104468_1280447820">
            <w:r>
              <w:rPr>
                <w:webHidden/>
                <w:rStyle w:val="IndexLink"/>
              </w:rPr>
              <w:t>4</w:t>
            </w:r>
            <w:r>
              <w:rPr>
                <w:rStyle w:val="IndexLink"/>
                <w:rtl w:val="true"/>
              </w:rPr>
              <w:t xml:space="preserve">. </w:t>
            </w:r>
            <w:r>
              <w:rPr>
                <w:rStyle w:val="IndexLink"/>
                <w:rtl w:val="true"/>
              </w:rPr>
              <w:t>تعدیلها و تحملها</w:t>
            </w:r>
            <w:r>
              <w:rPr>
                <w:rStyle w:val="IndexLink"/>
                <w:rtl w:val="true"/>
              </w:rPr>
              <w:tab/>
            </w:r>
            <w:r>
              <w:rPr>
                <w:rStyle w:val="IndexLink"/>
              </w:rPr>
              <w:t>159</w:t>
            </w:r>
          </w:hyperlink>
        </w:p>
        <w:p>
          <w:pPr>
            <w:pStyle w:val="Contents2"/>
            <w:tabs>
              <w:tab w:val="clear" w:pos="8743"/>
              <w:tab w:val="right" w:pos="9026" w:leader="dot"/>
            </w:tabs>
            <w:rPr/>
          </w:pPr>
          <w:hyperlink w:anchor="__RefHeading___Toc104470_1280447820">
            <w:r>
              <w:rPr>
                <w:webHidden/>
                <w:rStyle w:val="IndexLink"/>
                <w:rtl w:val="true"/>
              </w:rPr>
              <w:t>نتیجه گیری</w:t>
            </w:r>
            <w:r>
              <w:rPr>
                <w:rStyle w:val="IndexLink"/>
                <w:rtl w:val="true"/>
              </w:rPr>
              <w:tab/>
            </w:r>
            <w:r>
              <w:rPr>
                <w:rStyle w:val="IndexLink"/>
              </w:rPr>
              <w:t>162</w:t>
            </w:r>
          </w:hyperlink>
        </w:p>
        <w:p>
          <w:pPr>
            <w:pStyle w:val="Contents2"/>
            <w:tabs>
              <w:tab w:val="clear" w:pos="8743"/>
              <w:tab w:val="right" w:pos="9026" w:leader="dot"/>
            </w:tabs>
            <w:rPr/>
          </w:pPr>
          <w:hyperlink w:anchor="__RefHeading___Toc104472_1280447820">
            <w:r>
              <w:rPr>
                <w:webHidden/>
                <w:rStyle w:val="IndexLink"/>
                <w:rtl w:val="true"/>
              </w:rPr>
              <w:t>فهرست منابع</w:t>
            </w:r>
            <w:r>
              <w:rPr>
                <w:rStyle w:val="IndexLink"/>
                <w:rtl w:val="true"/>
              </w:rPr>
              <w:tab/>
            </w:r>
            <w:r>
              <w:rPr>
                <w:rStyle w:val="IndexLink"/>
              </w:rPr>
              <w:t>168</w:t>
            </w:r>
          </w:hyperlink>
        </w:p>
        <w:p>
          <w:pPr>
            <w:pStyle w:val="Contents2"/>
            <w:tabs>
              <w:tab w:val="clear" w:pos="8743"/>
              <w:tab w:val="right" w:pos="9026" w:leader="dot"/>
            </w:tabs>
            <w:rPr/>
          </w:pPr>
          <w:hyperlink w:anchor="__RefHeading___Toc104474_1280447820">
            <w:r>
              <w:rPr>
                <w:webHidden/>
                <w:rStyle w:val="IndexLink"/>
                <w:rtl w:val="true"/>
              </w:rPr>
              <w:t>معرفی کتاب</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51_193835"/>
      <w:bookmarkStart w:id="1" w:name="pg16051_193835"/>
      <w:bookmarkEnd w:id="1"/>
    </w:p>
    <w:p>
      <w:pPr>
        <w:pStyle w:val="Heading2"/>
        <w:numPr>
          <w:ilvl w:val="1"/>
          <w:numId w:val="1"/>
        </w:numPr>
        <w:rPr/>
      </w:pPr>
      <w:bookmarkStart w:id="2" w:name="pg16051_193835"/>
      <w:bookmarkStart w:id="3" w:name="__RefHeading___Toc10428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تربیت دینی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عفت دختران، نقش مادر در تربیت دینی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سیدمجتبی حسینی‌نژاد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عفت دختران، نقش مادر در تربیت دینی فرزندان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Domestic education -- Religious aspects -- Islam</w:t>
      </w:r>
    </w:p>
    <w:p>
      <w:pPr>
        <w:pStyle w:val="BookText"/>
        <w:rPr/>
      </w:pPr>
      <w:r>
        <w:rPr>
          <w:rFonts w:ascii="IRNazanin" w:hAnsi="IRNazanin" w:eastAsia="IRNazanin"/>
          <w:color w:val="111111"/>
          <w:sz w:val="28"/>
          <w:sz w:val="28"/>
          <w:szCs w:val="28"/>
          <w:rtl w:val="true"/>
          <w:lang w:bidi="fa-IR"/>
        </w:rPr>
        <w:t xml:space="preserve">مادران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Mothers and daughters -- Religious aspects -- Islam</w:t>
      </w:r>
    </w:p>
    <w:p>
      <w:pPr>
        <w:pStyle w:val="BookText"/>
        <w:rPr/>
      </w:pPr>
      <w:r>
        <w:rPr>
          <w:rFonts w:ascii="IRNazanin" w:hAnsi="IRNazanin" w:eastAsia="IRNazanin"/>
          <w:color w:val="111111"/>
          <w:sz w:val="28"/>
          <w:sz w:val="28"/>
          <w:szCs w:val="28"/>
          <w:rtl w:val="true"/>
          <w:lang w:bidi="fa-IR"/>
        </w:rPr>
        <w:t xml:space="preserve">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Families  -- Religious aspects -- Islam</w:t>
      </w:r>
    </w:p>
    <w:p>
      <w:pPr>
        <w:pStyle w:val="BookText"/>
        <w:rPr/>
      </w:pP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Moral education--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BP253/4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7590245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مجتبی حسینی نژاد</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09124516242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09127538161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28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پژوهشنامه تربیت دینی فرزندان</w:t>
      </w:r>
    </w:p>
    <w:p>
      <w:pPr>
        <w:pStyle w:val="BookText"/>
        <w:rPr/>
      </w:pPr>
      <w:r>
        <w:rPr>
          <w:rFonts w:ascii="IRNazanin" w:hAnsi="IRNazanin" w:eastAsia="IRNazanin"/>
          <w:color w:val="111111"/>
          <w:sz w:val="28"/>
          <w:sz w:val="28"/>
          <w:szCs w:val="28"/>
          <w:rtl w:val="true"/>
          <w:lang w:bidi="fa-IR"/>
        </w:rPr>
        <w:t>نقش والدین در تربیت دینی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مادر در عفت دختران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مادر در تربیت دینی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والدین در تربیت دینی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مادر و تربیت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پدر در تربیت دینی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حسینی نژاد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یک حقیقت غیر متناهی است، و انسان اگر در تمام عمر هم تحصیل علم را بکند باز به آخر نرسانده است و لهذا سزاوار است که انسان در تمام مراحل عمر مشغول تحصیل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خمینی،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مقام معظم رهبری، حضرت آيت الله العظمی سيدعلی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حضرت آيت الله العظمی سيدعلی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ما بدون حركت در جاده ى گسترش دانش و گسترش پژوهش، امكان ندارد بتواند به نقطه ى مطلوب خودش دست پيدا بكند؛ مخصوص كشور ما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دانش و پژوهش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دفتر حفظ و نشر آثار حضرت آیت الله العظمی خامنه ای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https://farsi.khamenei.ir/speech-content?id=3393</w:t>
      </w:r>
      <w:r>
        <w:rPr>
          <w:rFonts w:eastAsia="Times New Roman" w:cs="Times New Roman" w:ascii="Times New Roman" w:hAnsi="Times New Roman"/>
          <w:color w:val="111111"/>
          <w:sz w:val="28"/>
          <w:szCs w:val="28"/>
          <w:rtl w:val="true"/>
          <w:lang w:val="en-US" w:bidi="en-US"/>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51_193841"/>
      <w:bookmarkStart w:id="8" w:name="pg16051_193841"/>
      <w:bookmarkEnd w:id="8"/>
    </w:p>
    <w:p>
      <w:pPr>
        <w:pStyle w:val="Heading2"/>
        <w:numPr>
          <w:ilvl w:val="1"/>
          <w:numId w:val="1"/>
        </w:numPr>
        <w:rPr/>
      </w:pPr>
      <w:bookmarkStart w:id="9" w:name="pg16051_193841"/>
      <w:bookmarkStart w:id="10" w:name="__RefHeading___Toc104290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نقش مادر در عفت دختران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 شناسی نقش مادر در عفت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نقش مادران در عفاف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مادر در ایجاد و حفظ عفت دختر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عفت دختر قبل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عفّت دختر بعد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عوامل مثبت در عفت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داخل خانواده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بیرون خانواده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در از بین بردن عوامل منفی در عفّت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 محیط داخل خانواده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بیرون خانواده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الگو برداری نامناسب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راهکارها و پیشنهادات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والدین در تربیت دینی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موضوع شناسی نقش والدین در تربیت دینی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تبیین نقش پدر و مادر در انتقال ارزش های دینی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زمینه سازی برای انتقال ارزش های دینی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زمینه ساز پیش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مباشرت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معنوی یا تأثیر در روح و روان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صحت و سلامتی جسمی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زمینه ساز پس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نام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نماز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نیک بختی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فرزندان به دعا و ذکر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تبیین بررسی نقش والدین در انتقال هنجار 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اهمیت تربیت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عامل بودن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موعظه و راهنمایی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زمینه سازی برای حفظ عفت و نجابت و پرهیز از گناه </w:t>
      </w:r>
      <w:r>
        <w:rPr>
          <w:rFonts w:eastAsia="IRNazanin" w:cs="IRNazanin"/>
          <w:color w:val="111111"/>
          <w:sz w:val="28"/>
          <w:szCs w:val="28"/>
          <w:lang w:bidi="fa-IR"/>
        </w:rPr>
        <w:t>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و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رفق و مدارا در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آثار تربیتی رفق و مدارا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تبیین نقش پدر و مادر در انتقال ارزش های اجتماعی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اهمیت 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نقش پدر در 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آموزش مهارت مسئولیت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تهیه رزق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تبیین نقش والدین در انتقال هنجارهای عاطفی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نیازهای اساسی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ورزیدن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ارتباط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عفت مادر و تربیت فرزندان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نقش مادر در ایجاد و حفظ عفت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بعنوان عامل مؤثر در ایجاد عفت و مراقبت از عفت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مادر در ایجاد عفت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نقش مادر در عفت دختر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آگاهی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سازی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اسلام به مادران در مورد عفت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مربي دختران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تفهیمها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تعدیلها و تحملها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2" w:name="pg16051_193845"/>
    </w:p>
    <w:p>
      <w:pPr>
        <w:pStyle w:val="Heading2"/>
        <w:numPr>
          <w:ilvl w:val="1"/>
          <w:numId w:val="1"/>
        </w:numPr>
        <w:rPr/>
      </w:pPr>
      <w:bookmarkStart w:id="13" w:name="__RefHeading___Toc104292_1280447820"/>
      <w:bookmarkStart w:id="14" w:name="_Toc4"/>
      <w:bookmarkEnd w:id="12"/>
      <w:bookmarkEnd w:id="13"/>
      <w:r>
        <w:rPr>
          <w:rtl w:val="true"/>
        </w:rPr>
        <w:t>سخن اول</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 ما یسطرون؛</w:t>
      </w:r>
      <w:r>
        <w:rPr>
          <w:rStyle w:val="FootnoteAnchor"/>
          <w:rtl w:val="true"/>
        </w:rPr>
        <w:footnoteReference w:id="2"/>
      </w:r>
      <w:r>
        <w:rPr>
          <w:rFonts w:ascii="IRNazanin" w:hAnsi="IRNazanin" w:eastAsia="IRNazanin"/>
          <w:color w:val="111111"/>
          <w:sz w:val="28"/>
          <w:sz w:val="28"/>
          <w:szCs w:val="28"/>
          <w:rtl w:val="true"/>
          <w:lang w:bidi="fa-IR"/>
        </w:rPr>
        <w:t>ن و قسم به قلم و آنچه خواهد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نخستین ارتباط وحیانی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قلم به میان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علم بالقلم؛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یکی از مهم ترین راه های گسترش معرفت و پرورش فضیلت شناخت می شود و نگارش از کارآمدترین شیوه های تعمیق فرهنگ ناب دینی به شمار می آیدواگر بنا باشد برای انتقال اندیشه از شیوه های هنری کمک گرفت، قلم و نوشته اولین نقش را به عهده دارد که می تواند به عنوان رابط صاحب فکر، باب گفت وگو را با مخاطبان خود باز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قلم سوگند یاد می کند از این روست که قلم رازدار بشر و خزانه دار دانش ها و جمع آوری کننده تجربیات قرن ها و دوران هاست و این امری بسیار پرارزش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آنچه به وسیله آن به رشته تحریر درمی آید در واقع همان چیزی است که سرچشمه پیدایش تمام تمدن های انسانی، و تکامل دانش ها و بیداری اندیشه ها به شمار می آید؛ چرا که قلم و نوشته از عظیم ترین نعمت های الهی است که خدای تعالی بشر را به آن هدایت کرده و به وسیله آن حوادث غایب از انظار و معانی نهفته در درون دلها را ضبط می کند و انسان به وسیله قلم و نوشتن می تواند هر حادثه ای را که در پس پرده مرور زمان و بعد مکان قرار گرفته، نزد خود حاضر 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هر قلم به پیام آن است و عظمت هر نوشته به محتوایش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برای قلم و نوشتن ارزش خاصی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به فرموده امام علی علیه السلام الانسان بعقله</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عقل خود </w:t>
      </w:r>
    </w:p>
    <w:p>
      <w:pPr>
        <w:pStyle w:val="BookText"/>
        <w:rPr/>
      </w:pPr>
      <w:r>
        <w:rPr>
          <w:rFonts w:ascii="IRNazanin" w:hAnsi="IRNazanin" w:eastAsia="IRNazanin"/>
          <w:color w:val="111111"/>
          <w:sz w:val="28"/>
          <w:sz w:val="28"/>
          <w:szCs w:val="28"/>
          <w:rtl w:val="true"/>
          <w:lang w:bidi="fa-IR"/>
        </w:rPr>
        <w:t xml:space="preserve">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الانسان لبه</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انسان خرد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زبان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شنویم که سه صداست که حجاب ها را پاره می کند و به پیشگاه باعظمت خدا می رسد</w:t>
      </w:r>
      <w:r>
        <w:rPr>
          <w:rStyle w:val="FootnoteAnchor"/>
          <w:rtl w:val="true"/>
        </w:rPr>
        <w:footnoteReference w:id="5"/>
      </w:r>
      <w:r>
        <w:rPr>
          <w:rFonts w:ascii="IRNazanin" w:hAnsi="IRNazanin" w:eastAsia="IRNazanin"/>
          <w:color w:val="111111"/>
          <w:sz w:val="28"/>
          <w:sz w:val="28"/>
          <w:szCs w:val="28"/>
          <w:rtl w:val="true"/>
          <w:lang w:bidi="fa-IR"/>
        </w:rPr>
        <w:t>و یکی از آنها صدای گردش قلم دانشمندان به هنگام 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ارتباط وحیانی آخرین رسول خدا با مبدأ هستی در غار حرا، سخن از قلم است و نوشتن و تعلیم، خداوند خود را این گونه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عَلَّمَ بِالْقَلَمِ؛</w:t>
      </w:r>
      <w:r>
        <w:rPr>
          <w:rStyle w:val="FootnoteAnchor"/>
          <w:rtl w:val="true"/>
        </w:rPr>
        <w:footnoteReference w:id="6"/>
      </w:r>
      <w:r>
        <w:rPr>
          <w:rFonts w:ascii="IRNazanin" w:hAnsi="IRNazanin" w:eastAsia="IRNazanin"/>
          <w:color w:val="111111"/>
          <w:sz w:val="28"/>
          <w:sz w:val="28"/>
          <w:szCs w:val="28"/>
          <w:rtl w:val="true"/>
          <w:lang w:bidi="fa-IR"/>
        </w:rPr>
        <w:t>آن که با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قلم سوگند می خورد، زیرا قلم نشانه آگاهی و تفکر می باشد، قرآن متفکرین را دوست داد، قلم وسیله انتقال علم است به همین خاطر قرآن برای قلم ارزش والایی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پژوهش بدون هم نیز مفهومی ندارد لذا باید این دو حوزه باهم دیده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آموزشی نیست که به پژوهش مطلوب نینجامد و هیچ پژوهشی هم نیست که بستر آن را آموزش شکل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پنج کتاب منتشره از خود و خانواده و دیدن پژوهشنامه موسسه دارالثقلین امام عصر روحی فداه جرقه ذهنی برای جمع کردن این آثار به صورت مقاله و پژوهشنامه تداعی ذهن شد که هم اکنون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توفیق بیش از پیش در این راه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سیدمجتبی حسینی نژاد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15" w:name="pg16051_193847"/>
    </w:p>
    <w:p>
      <w:pPr>
        <w:pStyle w:val="Heading2"/>
        <w:numPr>
          <w:ilvl w:val="1"/>
          <w:numId w:val="1"/>
        </w:numPr>
        <w:rPr/>
      </w:pPr>
      <w:bookmarkStart w:id="16" w:name="__RefHeading___Toc104294_1280447820"/>
      <w:bookmarkStart w:id="17" w:name="_Toc5"/>
      <w:bookmarkEnd w:id="15"/>
      <w:bookmarkEnd w:id="16"/>
      <w:r>
        <w:rPr>
          <w:rtl w:val="true"/>
        </w:rPr>
        <w:t>نقش مادر در عفت دختران</w:t>
      </w:r>
      <w:bookmarkEnd w:id="17"/>
    </w:p>
    <w:p>
      <w:pPr>
        <w:pStyle w:val="BookText"/>
        <w:rPr/>
      </w:pPr>
      <w:r>
        <w:rPr>
          <w:rFonts w:ascii="IRNazanin" w:hAnsi="IRNazanin" w:eastAsia="IRNazanin"/>
          <w:color w:val="111111"/>
          <w:sz w:val="28"/>
          <w:sz w:val="28"/>
          <w:szCs w:val="28"/>
          <w:rtl w:val="true"/>
          <w:lang w:bidi="fa-IR"/>
        </w:rPr>
        <w:t>سیدمجتبی حسینی نژاد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انسان قبل از تعلیم و تعلم و آموختن علم و حکمت باید به تزکیه و تربیت بپردازد زیرا بدون تزکیه، تعلم علم و حکمت ممکن است حجاب اکبری شود به جای نور چراکه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نور</w:t>
      </w:r>
    </w:p>
    <w:p>
      <w:pPr>
        <w:pStyle w:val="BookText"/>
        <w:rPr/>
      </w:pPr>
      <w:r>
        <w:rPr>
          <w:rFonts w:ascii="IRNazanin" w:hAnsi="IRNazanin" w:eastAsia="IRNazanin"/>
          <w:color w:val="111111"/>
          <w:sz w:val="28"/>
          <w:sz w:val="28"/>
          <w:szCs w:val="28"/>
          <w:rtl w:val="true"/>
          <w:lang w:bidi="fa-IR"/>
        </w:rPr>
        <w:t>علاوه بر اینکه بدون تزکیه، تعلیم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آدمی تربیت نشود و پاک نگردد، تعلیم هر چقدر دقیق و مفید باشد در تعلّم کارساز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بحث نیز تربیتی است اما با موضوع و بعد خاص یعنی عفت، آنهم در جنس خاص یعنی دختر؛ زیرا بر اثر تجاربی که از گذشته تا به حال به دست آمده، میتوان به این نتیجه رسید که عفت دختر اهمیت بیشتری دارد زیرا وقتی وی عفت خویش را حفظ کند، در حقیقت اول از همه خود و در درجه ی بعد جامعه را مصون نگهداشته و هم الگوی مناسبی برای فرزندان خود است و آنها را همانند خود عفیف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کسی که بیشترین نقش را در عفت فرزند دختر میتواند داشته باشد،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این دختر را در رحم خود حمل میکند، دختر از خون و شیر مادر تغذیه میکند، از دست مادر غذا میخورد، او را در بسیاری از موارد الگوی خود میداند و با مادر راحت تر مسائل خود را مطرح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کلیدینقش،مادر،دختر،عفت</w:t>
      </w:r>
      <w:r>
        <w:rPr>
          <w:rFonts w:eastAsia="IRNazanin" w:cs="IRNazanin"/>
          <w:color w:val="111111"/>
          <w:sz w:val="28"/>
          <w:szCs w:val="28"/>
          <w:rtl w:val="true"/>
          <w:lang w:bidi="fa-IR"/>
        </w:rPr>
        <w:t xml:space="preserve">. </w:t>
      </w:r>
      <w:bookmarkStart w:id="18" w:name="pg16051_193848"/>
    </w:p>
    <w:p>
      <w:pPr>
        <w:pStyle w:val="Heading2"/>
        <w:numPr>
          <w:ilvl w:val="1"/>
          <w:numId w:val="1"/>
        </w:numPr>
        <w:rPr/>
      </w:pPr>
      <w:bookmarkStart w:id="19" w:name="__RefHeading___Toc104296_1280447820"/>
      <w:bookmarkStart w:id="20" w:name="_Toc6"/>
      <w:bookmarkEnd w:id="18"/>
      <w:bookmarkEnd w:id="19"/>
      <w:r>
        <w:rPr>
          <w:rtl w:val="true"/>
        </w:rPr>
        <w:t>مقدمه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دهنده ی شخصیت کودک و حتی سازنده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ظریف و حساس است و با یک نوازش مادرانه دل پررنج کودک را تسکین میدهد و با یک زمزمه و رفتار کوچک خود، انسان می 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 و علی الخصوص دختر خود را از عالم ناپاکیها، دورویی ها و حسدها دور میدارد، در او خیرخواهی و خیراندیشی نسبت به دیگران و شاکله ی وجودی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عفاف همواره به عنوان دو ارزش در جامعة بشری و به ویژه جوامع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در کنار هم به کار برده میشوند و در نگاه اول به نظر می آید هر دو به یک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جستجو در متون دینی به تفاوت آنها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خداوند متعال عفت را از صفات مؤمنین شمرده و چهار بار از ریشه ی عفاف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یکی از دغدغه های اصلی والدین تربیت فرزندان به خصوص فرزند دختر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تربیت آنچه بیش از همه نمود دارد، عفت میباشد که خود مفهوم گسترده ای دارد و همة ابعاد تربیت را تحت 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خودنگهداری در قلمرو شهوات و خواسته های نفسانی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اینجا مادر که از جنس دختر است نقش تربیتی اش موثرتر می باشد</w:t>
      </w:r>
      <w:r>
        <w:rPr>
          <w:rFonts w:eastAsia="IRNazanin" w:cs="IRNazanin"/>
          <w:color w:val="111111"/>
          <w:sz w:val="28"/>
          <w:szCs w:val="28"/>
          <w:rtl w:val="true"/>
          <w:lang w:bidi="fa-IR"/>
        </w:rPr>
        <w:t xml:space="preserve">. </w:t>
      </w:r>
      <w:bookmarkStart w:id="21" w:name="pg16051_193849"/>
    </w:p>
    <w:p>
      <w:pPr>
        <w:pStyle w:val="Heading2"/>
        <w:numPr>
          <w:ilvl w:val="1"/>
          <w:numId w:val="1"/>
        </w:numPr>
        <w:rPr/>
      </w:pPr>
      <w:bookmarkStart w:id="22" w:name="__RefHeading___Toc104298_1280447820"/>
      <w:bookmarkStart w:id="23" w:name="_Toc7"/>
      <w:bookmarkEnd w:id="21"/>
      <w:bookmarkEnd w:id="22"/>
      <w:r>
        <w:rPr>
          <w:rtl w:val="true"/>
        </w:rPr>
        <w:t>موضوع شناسی نقش مادر در عفت دختران</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 xml:space="preserve">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نقوش</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است و این واژه در مواقع مختلفی مثل شکل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کسی یا چیزی را کشیدن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متعدد و زیادی به کار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نگاش، خلقت، لیاقت،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رنگ آمیزی کردن</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 تفسیر این کلمه باید گفت که این واژه مهمترین و اصلیترین زمانی به کار میرود که اثر و نشانی روی زمین یا چیزی گذاشته شده و باقی مانده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کسی است که امر پرورش فرزندان را در دوران حمل و بعد از آن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و ماما و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 ای دارد و وصف ناشدنی </w:t>
      </w:r>
    </w:p>
    <w:p>
      <w:pPr>
        <w:pStyle w:val="BookText"/>
        <w:rPr/>
      </w:pPr>
      <w:r>
        <w:rPr>
          <w:rFonts w:ascii="IRNazanin" w:hAnsi="IRNazanin" w:eastAsia="IRNazanin"/>
          <w:color w:val="111111"/>
          <w:sz w:val="28"/>
          <w:sz w:val="28"/>
          <w:szCs w:val="28"/>
          <w:rtl w:val="true"/>
          <w:lang w:bidi="fa-IR"/>
        </w:rPr>
        <w:t xml:space="preserve">است ولی آنچه در کتب لغت به صورت معنای قالبی آمده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یعنی زنی که فرزند دارد</w:t>
      </w:r>
      <w:r>
        <w:rPr>
          <w:rStyle w:val="FootnoteAnchor"/>
          <w:rtl w:val="true"/>
        </w:rPr>
        <w:footnoteReference w:id="16"/>
      </w:r>
      <w:r>
        <w:rPr>
          <w:rFonts w:ascii="IRNazanin" w:hAnsi="IRNazanin" w:eastAsia="IRNazanin"/>
          <w:color w:val="111111"/>
          <w:sz w:val="28"/>
          <w:sz w:val="28"/>
          <w:szCs w:val="28"/>
          <w:rtl w:val="true"/>
          <w:lang w:bidi="fa-IR"/>
        </w:rPr>
        <w:t>، زنی که یک یا چند بچه به دنیا آورده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 مراد ما در این پژوهش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پرورش فرزند را به عهده دارد چه در دوران حمل یا بعد حمل تا شامل زنی که فرزند را به دنیا نیاورده و تنها در تربیت او نقش دارد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دختر در مقابل مفاهیم بسیاری قرار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 بنت، ولیدة، شعرة، نافجة</w:t>
      </w:r>
      <w:r>
        <w:rPr>
          <w:rStyle w:val="FootnoteAnchor"/>
          <w:rtl w:val="true"/>
        </w:rPr>
        <w:footnoteReference w:id="18"/>
      </w:r>
      <w:r>
        <w:rPr>
          <w:rFonts w:ascii="IRNazanin" w:hAnsi="IRNazanin" w:eastAsia="IRNazanin"/>
          <w:color w:val="111111"/>
          <w:sz w:val="28"/>
          <w:sz w:val="28"/>
          <w:szCs w:val="28"/>
          <w:rtl w:val="true"/>
          <w:lang w:bidi="fa-IR"/>
        </w:rPr>
        <w:t>، دوشیزه، دخت و دخ هم گویند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معنی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مقابل پسر است که فرزند نرّینه ی آدمی است</w:t>
      </w:r>
      <w:r>
        <w:rPr>
          <w:rStyle w:val="FootnoteAnchor"/>
          <w:rtl w:val="true"/>
        </w:rPr>
        <w:footnoteReference w:id="20"/>
      </w:r>
      <w:r>
        <w:rPr>
          <w:rFonts w:ascii="IRNazanin" w:hAnsi="IRNazanin" w:eastAsia="IRNazanin"/>
          <w:color w:val="111111"/>
          <w:sz w:val="28"/>
          <w:sz w:val="28"/>
          <w:szCs w:val="28"/>
          <w:rtl w:val="true"/>
          <w:lang w:bidi="fa-IR"/>
        </w:rPr>
        <w:t>به تعبیر دیگر دختر فرزند مادینه انسان است و زنی است که مرد ندیده و باکره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اعفّه و اعفّا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به شخصی که این صفت را دارد عفیف میگویند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عفّت، مفهوم وسیعی دارد؛ هیچ واژه ی دیگر نمیتواند در مقابل آن قرار گیرد که هم سنگ آن باشد ولی از باب نمونه، چند واژه که در راستای معنای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آورده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Style w:val="FootnoteAnchor"/>
          <w:rtl w:val="true"/>
        </w:rPr>
        <w:footnoteReference w:id="24"/>
      </w:r>
      <w:r>
        <w:rPr>
          <w:rFonts w:ascii="IRNazanin" w:hAnsi="IRNazanin" w:eastAsia="IRNazanin"/>
          <w:color w:val="111111"/>
          <w:sz w:val="28"/>
          <w:sz w:val="28"/>
          <w:szCs w:val="28"/>
          <w:rtl w:val="true"/>
          <w:lang w:bidi="fa-IR"/>
        </w:rPr>
        <w:t>، پارسایی و پاکدامنی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واژه هنگامی به کار میرود که انسان از محرّمات مخصوصاً شهوات حرام احتراز کند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از آنچه جایز و نیکو نباشد خواه، در گفتار و خواه در کردار، امتناع ورزد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معنی اصطلاحی؛ بهترین توضیح و تفسیری که دربارة این واژه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شدن حالتی برای نفس و جان آدمی است که به وسیله ی آن از غلبه و تسلط شهوت جلوگیری میشود</w:t>
      </w:r>
      <w:r>
        <w:rPr>
          <w:rStyle w:val="FootnoteAnchor"/>
          <w:rtl w:val="true"/>
        </w:rPr>
        <w:footnoteReference w:id="28"/>
      </w:r>
      <w:r>
        <w:rPr>
          <w:rFonts w:ascii="IRNazanin" w:hAnsi="IRNazanin" w:eastAsia="IRNazanin"/>
          <w:color w:val="111111"/>
          <w:sz w:val="28"/>
          <w:sz w:val="28"/>
          <w:szCs w:val="28"/>
          <w:rtl w:val="true"/>
          <w:lang w:bidi="fa-IR"/>
        </w:rPr>
        <w:t>به خصوص شهوت جنسی و امور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اخبار هم بیشتر به خودداری از شهوات مربوط به فرج و شکماطلاق میشود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24" w:name="pg16051_193852"/>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عبدالله بشیءٍ افضل من عفه بطن و فرج</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بطن و فرج نزد خداوند از هر عبادتی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نشده ولی مشتقات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 و یستعفف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جای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می شود</w:t>
      </w:r>
      <w:r>
        <w:rPr>
          <w:rFonts w:eastAsia="IRNazanin" w:cs="IRNazanin"/>
          <w:color w:val="111111"/>
          <w:sz w:val="28"/>
          <w:szCs w:val="28"/>
          <w:rtl w:val="true"/>
          <w:lang w:bidi="fa-IR"/>
        </w:rPr>
        <w:t>.</w:t>
      </w:r>
    </w:p>
    <w:p>
      <w:pPr>
        <w:pStyle w:val="Heading2"/>
        <w:numPr>
          <w:ilvl w:val="1"/>
          <w:numId w:val="1"/>
        </w:numPr>
        <w:rPr/>
      </w:pPr>
      <w:bookmarkStart w:id="25" w:name="__RefHeading___Toc104300_1280447820"/>
      <w:bookmarkStart w:id="26" w:name="_Toc8"/>
      <w:bookmarkEnd w:id="25"/>
      <w:r>
        <w:rPr>
          <w:rtl w:val="true"/>
        </w:rPr>
        <w:t>نقش مادران در عفاف دختران</w:t>
      </w:r>
      <w:bookmarkEnd w:id="26"/>
    </w:p>
    <w:p>
      <w:pPr>
        <w:pStyle w:val="Heading3"/>
        <w:numPr>
          <w:ilvl w:val="2"/>
          <w:numId w:val="1"/>
        </w:numPr>
        <w:rPr/>
      </w:pPr>
      <w:bookmarkStart w:id="27" w:name="__RefHeading___Toc104302_1280447820"/>
      <w:bookmarkStart w:id="28" w:name="_Toc9"/>
      <w:bookmarkEnd w:id="27"/>
      <w:r>
        <w:rPr>
          <w:rtl w:val="true"/>
        </w:rPr>
        <w:t>گفتار اول</w:t>
      </w:r>
      <w:r>
        <w:rPr>
          <w:rtl w:val="true"/>
        </w:rPr>
        <w:t xml:space="preserve">: </w:t>
      </w:r>
      <w:r>
        <w:rPr>
          <w:rtl w:val="true"/>
        </w:rPr>
        <w:t>زمینه سازی مادر در ایجاد و حفظ عفت دختر</w:t>
      </w:r>
      <w:bookmarkEnd w:id="28"/>
    </w:p>
    <w:p>
      <w:pPr>
        <w:pStyle w:val="Heading4"/>
        <w:numPr>
          <w:ilvl w:val="3"/>
          <w:numId w:val="1"/>
        </w:numPr>
        <w:rPr/>
      </w:pPr>
      <w:bookmarkStart w:id="29" w:name="__RefHeading___Toc104304_1280447820"/>
      <w:bookmarkStart w:id="30" w:name="_Toc10"/>
      <w:bookmarkEnd w:id="29"/>
      <w:r>
        <w:rPr>
          <w:rtl w:val="true"/>
        </w:rPr>
        <w:t xml:space="preserve">الف </w:t>
      </w:r>
      <w:r>
        <w:rPr>
          <w:rtl w:val="true"/>
        </w:rPr>
        <w:t xml:space="preserve">- </w:t>
      </w:r>
      <w:r>
        <w:rPr>
          <w:rtl w:val="true"/>
        </w:rPr>
        <w:t>نقش مادر در عفت دختر قبل از تولد</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مادر، چارچوب عفت و عوامل مؤثر بر آن را شناخت نوبت به آن می رسد که آن ها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عملی سازی نیز نیاز به آگاهی های لازم و صحیح دارد و گرنه بدون آن یا راه برایش مشکل می شود یا حتی به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یک مادر در ایفاء نقش خود در این مسیر باید بداند این است که شکل گیری عفت یک دختر نیازمند مراحلی است که در نگاه اول به خود او برمی گردد و همواره باید در این راه مراقب او بود و عوامل مثبت و منفی عفّت را تقویت کرد و عوامل منفی را از او دور سازد چه در محیط داخل خانواده و چه محیط بیرون؛به این ترتیب نقش مادری خود را در زمینه عفت دخترش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فصل به هر سه مرحله ی ایجاد، تقویت، زائل کردن عوامل منفی عفت پرداخته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 سازی، ایجاد عفت</w:t>
      </w:r>
    </w:p>
    <w:p>
      <w:pPr>
        <w:pStyle w:val="BookText"/>
        <w:rPr/>
      </w:pPr>
      <w:r>
        <w:rPr>
          <w:rFonts w:ascii="IRNazanin" w:hAnsi="IRNazanin" w:eastAsia="IRNazanin"/>
          <w:color w:val="111111"/>
          <w:sz w:val="28"/>
          <w:sz w:val="28"/>
          <w:szCs w:val="28"/>
          <w:rtl w:val="true"/>
          <w:lang w:bidi="fa-IR"/>
        </w:rPr>
        <w:t>آن چه که قبل از هر موردی لازم است یک مادر بداند، این است که از نحوه زمینه سازی عفّت در دخترش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کار راحت تر می شود چون وقتی این آگاهی را پیدا کرد و عفّت را به خوبی در فرزندش ایجاد کرد، تقویت عوامل مثبت و زائل کردن عوامل منفی در عفّت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مادر اگر بخواهد این زمینه سازی به نحو احسن انجام گیرد باید هم قبل از تولّد و هم بعد از آن، بدان اهمیت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تولّد</w:t>
      </w:r>
    </w:p>
    <w:p>
      <w:pPr>
        <w:pStyle w:val="BookText"/>
        <w:rPr/>
      </w:pPr>
      <w:r>
        <w:rPr>
          <w:rFonts w:ascii="IRNazanin" w:hAnsi="IRNazanin" w:eastAsia="IRNazanin"/>
          <w:color w:val="111111"/>
          <w:sz w:val="28"/>
          <w:sz w:val="28"/>
          <w:szCs w:val="28"/>
          <w:rtl w:val="true"/>
          <w:lang w:bidi="fa-IR"/>
        </w:rPr>
        <w:t>یکی از مراحل بسیار مهّم تربیت، دوران زندگی پدر و مادر قبل از ازداوج است؛ گر چه هنوز ازدواج نکرده اند اما در آینده نزدیک مسئولیت پدری و مادری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به مسائلی توجه کرد که نقش سرنوشت سازی در آینده کودکان دارند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سیستم فکری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فردی و اجتماعی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باورهای دینی و سیاسی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سمبل ها و الگوهای اجتماعی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آگاهی و شناخت لازم در امور تربیتی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روانی و اخلاقی و میزان تعهّد و مسئولیت پذیریبرای تحقق معیارهای صحیح تربیت و ازدواج، از پدر و مادر باید شروع کرد و لیاقت ها و شایستگی های آن ها را باید در نظر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 عقیده و ارزش های اخلاقی پدر و مادر در رأس همه مسائل قرار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یکی دیگر از مراحل مقدماتی تربیت توجه و دقت مادران در هنگام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حساس بارداری،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رابطه مخصوص بین مادر و فرزند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کودک از تنفّس مادر، غذای مادر استفاده می کند، حالات روانی و اخلاقی مادر نیز در کودک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خوبی و بدی، زشتی و زیبایی مادر از نظر جسم و روح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شقاوت هر کس از زمانی شروع می شود که در رحم مادر زندگی می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کودک از آن چه می خورد و می آشامد تأمین می گردد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درباره غذای روحی و جسمی مادر سفارشات زیادی شده است که زن باردار هر غذائی نخورد و از غذای حرام یا شبهه ناک پرهیز نماید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طفل در رحم مادر تحت تأثیر دو دسته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 ومعنوی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تغذیه مادر، داروها، امراض میکروبی یا ویروسی، فشار خون مادر، سن مادر، فشار رحم، حجم رحم، نوع خون و از </w:t>
      </w:r>
    </w:p>
    <w:p>
      <w:pPr>
        <w:pStyle w:val="BookText"/>
        <w:rPr/>
      </w:pPr>
      <w:r>
        <w:rPr>
          <w:rFonts w:ascii="IRNazanin" w:hAnsi="IRNazanin" w:eastAsia="IRNazanin"/>
          <w:color w:val="111111"/>
          <w:sz w:val="28"/>
          <w:sz w:val="28"/>
          <w:szCs w:val="28"/>
          <w:rtl w:val="true"/>
          <w:lang w:bidi="fa-IR"/>
        </w:rPr>
        <w:t>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داده است نوع غذائی که زن در دوران حمل مصرف می کند در جنین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نظر حتّی در روایات اسلامی از نوع غذای حامله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تغذیه مادر در دوران حمل ممکن است زخم های دیر پا در کودک ایجاد کند و حتّی افراط در مصرف ادویه تند ممکن است موجب اگزما در طفل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مرفین و سایر مواد مخدر در خون و در نتیجه در جنین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اضطراب ها، اندیشه های صواب و ناصواب، غم ها و شادی ها، هیجانات شدید، خشم ها، بدبینی ها، فریب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جنین مؤثر می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چنین است که دین اسلام با برنامه ریزی های دقیق و صحیحی برای عفیف شدن یک انسان دارد حتّی قبل از این که اصلاً پدر و مادری داشته باشد و هم چنین قبل از انعقاد نطفه، این باریک بینی دین ماست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چنین دستورها یی داده شده، مسئولیت زن به عنوان یک مادر 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عرایض فهمیده می شود دوره ی قبل از تولّد، از حساسیت بسیار زیادی برخوردار است و هم چون خشت اوّل ساختمان خواهد بود که اگر کج نهاده شود، ساختمان را دچار آسیب جدی می کند و اصلاح چنینساختمانی، بسیار طاقت فرسا و مشقت بار است، اگر نگوئیم ناشدنی و چه بسا غیرقابل تحمّل خواهد بود؛ مثل این که فرزند کور یا لال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w:t>
      </w:r>
      <w:r>
        <w:rPr>
          <w:rFonts w:eastAsia="IRNazanin" w:cs="IRNazanin"/>
          <w:color w:val="111111"/>
          <w:sz w:val="28"/>
          <w:szCs w:val="28"/>
          <w:rtl w:val="true"/>
          <w:lang w:bidi="fa-IR"/>
        </w:rPr>
        <w:t xml:space="preserve">. </w:t>
      </w:r>
      <w:bookmarkStart w:id="31" w:name="pg16051_193856"/>
    </w:p>
    <w:p>
      <w:pPr>
        <w:pStyle w:val="Heading4"/>
        <w:numPr>
          <w:ilvl w:val="3"/>
          <w:numId w:val="1"/>
        </w:numPr>
        <w:rPr/>
      </w:pPr>
      <w:bookmarkStart w:id="32" w:name="__RefHeading___Toc104306_1280447820"/>
      <w:bookmarkStart w:id="33" w:name="_Toc11"/>
      <w:bookmarkEnd w:id="31"/>
      <w:bookmarkEnd w:id="32"/>
      <w:r>
        <w:rPr>
          <w:rtl w:val="true"/>
        </w:rPr>
        <w:t>ب</w:t>
      </w:r>
      <w:r>
        <w:rPr>
          <w:rtl w:val="true"/>
        </w:rPr>
        <w:t xml:space="preserve">) </w:t>
      </w:r>
      <w:r>
        <w:rPr>
          <w:rtl w:val="true"/>
        </w:rPr>
        <w:t>نقش مادر در عفّت دختر بعد از تولّد</w:t>
      </w:r>
      <w:bookmarkEnd w:id="33"/>
    </w:p>
    <w:p>
      <w:pPr>
        <w:pStyle w:val="BookText"/>
        <w:rPr/>
      </w:pPr>
      <w:r>
        <w:rPr>
          <w:rFonts w:ascii="IRNazanin" w:hAnsi="IRNazanin" w:eastAsia="IRNazanin"/>
          <w:color w:val="111111"/>
          <w:sz w:val="28"/>
          <w:sz w:val="28"/>
          <w:szCs w:val="28"/>
          <w:rtl w:val="true"/>
          <w:lang w:bidi="fa-IR"/>
        </w:rPr>
        <w:t xml:space="preserve">مناسب تر آن است برای نتیجه گیری بهتر، این بحث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مجزّا یعنی دوران کودکی، نوجوانی و جوانی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w:t>
      </w:r>
    </w:p>
    <w:p>
      <w:pPr>
        <w:pStyle w:val="BookText"/>
        <w:rPr/>
      </w:pPr>
      <w:r>
        <w:rPr>
          <w:rFonts w:ascii="IRNazanin" w:hAnsi="IRNazanin" w:eastAsia="IRNazanin"/>
          <w:color w:val="111111"/>
          <w:sz w:val="28"/>
          <w:sz w:val="28"/>
          <w:szCs w:val="28"/>
          <w:rtl w:val="true"/>
          <w:lang w:bidi="fa-IR"/>
        </w:rPr>
        <w:t>یکی از عوامل مؤثر در زمینه سازی عفت در کودکان هنگام تولّد و بعد از آن، تغذیه حلال است چه در مراحل شیر دهی و چه بعد از آن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یکی دیگر از نکاتی که باید در این زمینه سازی مورد توجّه قرار بگیرد، اهمیت به آموزش اخلاق در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روان شناسی ثابت شده است که رشد اخلاقی از کودکی آغاز می شود، پس باید آموزش اخلاقی از این دوران آغاز گردد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شاید دلیلش این باشد که شاکله ی وجودی انسان و اساس خصوصیات اخلاقی وی از ابتدای کودکی به خصوص در سال های اولیه عمر پایه ریزی می شود و ویژگی های اخلاقی که در این دوران تحصیل می گردد، به طور ریشه دار و مستحکم و عمیق در روح کودک باقی مانده و بنای اصلی شخصیت و شاکله ی وجود او را تشکیل می دهد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رشد شخصیت نیز از دو سالگی به بعد ملاحظه می شود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در زمینه رشد شخصیت، توجه به عزت نفس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موظفند سجیّه عزّت نفس را که از تمایلات فطری بشر است، در </w:t>
      </w:r>
    </w:p>
    <w:p>
      <w:pPr>
        <w:pStyle w:val="BookText"/>
        <w:rPr/>
      </w:pPr>
      <w:r>
        <w:rPr>
          <w:rFonts w:ascii="IRNazanin" w:hAnsi="IRNazanin" w:eastAsia="IRNazanin"/>
          <w:color w:val="111111"/>
          <w:sz w:val="28"/>
          <w:sz w:val="28"/>
          <w:szCs w:val="28"/>
          <w:rtl w:val="true"/>
          <w:lang w:bidi="fa-IR"/>
        </w:rPr>
        <w:t>نهاد فرزندان شان پرورش دهند؛ باید با آنان طوری رفتار کنند که عزیز النفس بار بیایند و از تن دادن به ذلّت و خواری منزجّر باشند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علاوه بر آن، خود نیز دارای شرافت اخلاقی باشند، از کارهای پست و سخنان موهوم بپرهیزد و عملاً شخصیت یک دیگر را محترم شمارند تا کودکان نیز این شرافت اخلاقی را یاد بگیرند که اگر این گونه نباشند، فرزندان نیز به فرومایگی عادت کرده و از ارتکاب کارهای پست اِبا ندارند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مسئله برای دختران به دلیل عواطف سرشار آنان اهمیت بیش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دختران، به خاطر نقش حساس آن ها در مسئولیت های خانوادگی و تأثیر آن ها در اجتماع باید مراقبت بیشتری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مهّم تربیتی دیگر در پرورش شخصیت کودکان، تکریم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تکریم کودک این است که والدین، فرزند خود را یک انسان واقعی به حساب بیاورند و او را مانند سایر انسان ها محترم بشمارند و او را با دید محبت بنگرند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ناگفته نماند افراط و تفریط در تکریم کودک نیز مانند بی احترامی به کودک باعث سوء تربیت و فساد اخلاق است و سبب می شود که از خود راضی و پر توقّع بار بیاید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همه صحبت هایی که تا الآن شد اعم از عزّت نفس دادن تکریم کودک، همگی به نوعی به جنبه روانی و شخصیت طفل بر می گردد که پشتوانه آن همان رشد اخلاقی است که در ابتداء بحث،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رشد اخلاقی بهتر آموزش هایی هم لازم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 مذهبی، قبل از هر چیز باید در آن ها ایجاد علاقه و رغبت نسبت به مسائل دینی و مذهبی کرد و باید روش های متناسب با آن را به کار برد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عواطف کودکان برای ایجاد شور و شوق گرایش به مذهب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الگو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کودکان در جوّ مذهبی و محیط معنوی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و ایجاد سؤال در ذهن کودکان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عملی دین و رفتارهای مذهبی کودکان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تجارب موفقیت آمیز کودکان در رفتارهای دینی از طریق مثلاً تشویق های مناسب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نعمت های خداوند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بعد از آشنایی با روش های ایجاد علاقه و گرایش مذهب در کودکان، نوبت به انجام عملی آموزش های مذهبی و تربیت دینی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اینمرحله، عادت دادن کودکان نقش مهمی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فِی الصِّغرَ کَالَّنقشِ فِی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اختصاص به علم ندارد بلکه باید گفته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اَلتَّربیةُ فِی الصِّغرَ کَالَّنقشِ فِی الحَجَر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عادت از مسائل مهمّی است که از دیدگاه علم اخلاق و آموزش و پرورش مورد توجه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علم اخلاق در تعریف خلق و ملکه و تعیین فضائل و رذائل گفته اند، به ارزش عادات بستگی کامل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یکی از نکاتی که باید در آموزش های مذهبی بیش تر رعایت شود این است که؛ باید همراه با صبر و حوصله اما جدیّت و قاطعیت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دینی از آن جا که با قلب و روح انسان ارتباط دارند باید روش هایی در پیش گرفت که در دل کودکان و نوجوانان راه پیدا کند و مورد محبّت و دل بستگی آنان واقع شود و به ایمان قلبی تبدیل گردند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آموزش تعایم دینی لازم است عواطف دینی نیز در آن ها رشد و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مذهبی در پرورش عواطف دینی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تربیت دینی باید توجّه کرد که دین منحصر به برخی واجبات عبادی نیست، فرزندان باید به راستگویی، امانتداری، وظیفه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بهاء دهند و آن ها را وظایف دینی خود بدانند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یادگیری این آموزش ها در کودک هنگامی تسریع می شود که همه کسانی که با کودک سرو کار دارند،هماهنگ عمل کنند، این هماهنگی ابتدا، باید از درون خانواده و توسط پدر و مادر صورت گیرد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زیرا در روان شناسی ثابت شده که در رشد اخلاقی که یکی از پایه های تقویت آن، همین آموزش ها و تربیت دینی است، معمولاً یک شیوه آموختن، تقلید و سرمشق گیری از بزرگ ترها، به ویژه والدین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آموزش دیگر، آموزش های غیر مستقیم با تکیه بر داستان ها و مثل هاست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هنگام آموزش مذهبی کودک، گاهی اوقات از تشویق یا تنبیه نیز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یا تقویت در مواردی به کار می رود من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رفتارهای مطلوب موجود در کودک افزایش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رفتارهای تازه و جدید را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رفتارهای نامطلوب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در مواردی به کار می رود که رفتاری ناپسند و بر خلاف مقررات است و مادر می خواهد آن را تضعیف و خاموش سازد این روش باید به طرز صحیح و بجا به کار رود تا موجب آرامش خاطر و تعادل کودک گردد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تنبیه باعث نابودی رفتار تنبیه شده نمی شود بلکه تنها اثر آن این است که رفتار نامطلوب را موقّتاً واپس می زند ولی رفتار تقویت شده را نیرومند می سازد و به ایجاد رفتار تازه کمک می کند و خزانه رفتار فرد را غنی می سازد</w:t>
      </w:r>
      <w:r>
        <w:rPr>
          <w:rFonts w:eastAsia="IRNazanin" w:cs="IRNazanin"/>
          <w:color w:val="111111"/>
          <w:sz w:val="28"/>
          <w:szCs w:val="28"/>
          <w:rtl w:val="true"/>
          <w:lang w:bidi="fa-IR"/>
        </w:rPr>
        <w:t>.</w:t>
      </w:r>
      <w:r>
        <w:rPr>
          <w:rStyle w:val="FootnoteAnchor"/>
          <w:rtl w:val="true"/>
        </w:rPr>
        <w:footnoteReference w:id="5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به تقویت، اهمیت بیش تری نسبت به تنبیه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سهم عمده درانجام این وظایف مهم از آن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مادر پاک نهاد، مادری که سرشت پاک زنانه خود را حفظ کرده، محیط خانه را گرم و فرزندان را از لحظات آغازین زندگی، با ارزش های عاطفی و دینی آشنا می سازد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چنین مادری فرزند دختر خود را تغذیه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کودکی به فکر رشد اخلاقی او از طریق آموزش 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آموزش از طریق عمل کرد مثبت اخلاقی خودش که الگویی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فرزند دخترش را از آموزش های مذهبی به نحو صحیح نیز بهره مند می سازد تا وی رشد اخلاقی بهتری داشته باشد که نتیجه آن شکل گیری شخصیت و شاکله وجودی فرزند دلبندش براساس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رشد شخصیت بهتر او سعی می کند با تکریم و عزت نفس دادن، زمینه پروش هر چه بیش تر آن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این طریق دختری با شخصیت اخلاقی و به تعبیر دیگر با عفت تحویل جامعه می دهد که هرگز دست خوش فرومایگی و بی عفتی قرار نخواهد گرفت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دلی پاک و روحی پر شور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حساس ترین و بحرانی ترین دوران زندگی خود به سر می برند و نیازمند هدایت، حمایت و همدلی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نهال نورسیده ای است که برای رشد و بالندگی به باغبانی دل سوز و روشن بین نیاز دارد تا او را از آفت ها و حادثه ها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دادن به نوجوان و در تربیت و ارشاد آنان کوشیدن بی گمان یکی از نشانه های آشکاررشد فرهنگی یک جامعه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ایام کودکی در دوازده سالگی پایان می پذیرد و دوران تحوّل و انقلاب بلوغ و نوجوانی که دوره طوفانی و پرتشنجی است آغاز می شود که چهار سال طول می کشد و بعضی دانش مندان آن را ولادت </w:t>
      </w:r>
    </w:p>
    <w:p>
      <w:pPr>
        <w:pStyle w:val="BookText"/>
        <w:rPr/>
      </w:pPr>
      <w:r>
        <w:rPr>
          <w:rFonts w:ascii="IRNazanin" w:hAnsi="IRNazanin" w:eastAsia="IRNazanin"/>
          <w:color w:val="111111"/>
          <w:sz w:val="28"/>
          <w:sz w:val="28"/>
          <w:szCs w:val="28"/>
          <w:rtl w:val="true"/>
          <w:lang w:bidi="fa-IR"/>
        </w:rPr>
        <w:t>جدیدیه نامیده 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دوره مرحله انتقال از دوران کودکی به دوران بزرگ سالی است نوجوان از یک سو در حال هجرت از وابستگی های دوران کودکی است از سوی دیگر توانایی لازم را برای حل بسیاری از مسائل زندگی ندارد و همین نوسان فکری و روانی در او پریشانی و درماندگی ایجاد می کند و آرامش روحی او را می گیرد این دوره نه تنها انگیزه های غریزی و در رأس آن ها میل جنسی را در وجود نوجوان بیدار می کند بلکه گرایش های عاطفی و روانی او را نیز به ظهور می رساند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طور کلی تحولات بلوغ دختران را می توان به دو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بدنی در دوره بلوغ دختران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هایی ترشح می شوند که باعث این تغییرات می شوند و در پی آن قاعدگی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دوره بلوغ ترشح غدد و هورمون ها افزون بر اثر ظاهری در بدن اثرهایی بر روی احساس و انگیزه نوجوان می گذارد که یکی از این اثرها آشفتگی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حامی و پناهگاه نوجوانان در این دوران بحرانی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 نتواند این وظیفه را به درستی انجام دهد فرزندان از حوزه جاذبه خانواده خارج می شوند و در معرض جذب عوامل محیطی قرار می گیرند و راه انحراف را در پیش می گیرند اما زمانی که فرزندان با پیوندهای محکم به کانون </w:t>
      </w:r>
    </w:p>
    <w:p>
      <w:pPr>
        <w:pStyle w:val="BookText"/>
        <w:rPr/>
      </w:pPr>
      <w:r>
        <w:rPr>
          <w:rFonts w:ascii="IRNazanin" w:hAnsi="IRNazanin" w:eastAsia="IRNazanin"/>
          <w:color w:val="111111"/>
          <w:sz w:val="28"/>
          <w:sz w:val="28"/>
          <w:szCs w:val="28"/>
          <w:rtl w:val="true"/>
          <w:lang w:bidi="fa-IR"/>
        </w:rPr>
        <w:t>خانواده تعلق داشته باشند و جذب محیط گرم و روابط صمیمانه خانواده خویش باشند، از بسیاری آفت ها در امان هستند گفتگو کردن با آن ها در زمین های گوناگون بها دادن به نظر آن ها گذراندن اوقاتی به شوخی و تفریح با آن ها البته به تحو متعادل و مراعات اصول دیگر به برقراری روابط صمیمانه و بی تکلف به فرزندان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صمیمانه برای فرزند دختر از اهمّیّت بیش تری برخوردار است مخصوصاً وقتی از طرف مادر باشد، زمانی این روابط نتیجه بهتر می دهد که والدین با طرز فکر فرزندان خود که وابسته به فصل جدید بوده و یک نسل با آن ها فاصله دارند آشنا باشند و علاقه ها، حساسیت ها افکار و احساسات آن ها را بشناسند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اعرفَ النّاسِ بِالزَمانِ مَنْ لَم یَتَعَجّبْ مِنْ اَحْداثِهْ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یعنی داناترین مردم به مقتضیات زمان کسی است که از تحولات آن دچار آشفتگی نشود و خویشتن را 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مادر خوب علاوه بر آگاهی به مقتضیات زمان باید ویژگی های دختر نوجوانش را نیز بشناسد که به طور خلاصه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همراه رشد سریع بدن و بیداری فطرت و غریزه، عواطف و احساسات هم به وجهی دیگر بیدار می شوند و شدت و جهت دیگری پیدا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خیلی زود اهل محبّت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سنین علائق و رغبت ها نسبت به جنس مخالف بیدار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در آن ها لذتی ایجاد می کند زیبا پسندی وی تنها در جنبه جسم نیست بلکه در جنبه کمالات هم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گونه که احساس غرور و تکبر دارند، احساس شرم و حیا هم دارند و این نعمتی بزرگ برای آن ها و عامل امنیت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دوستی ها چنان افراطی هستند که حتی سلیقه و عقیده و طرز لباس پوشیدن شان را با دوستان شان واحد می کنند و دوست دارند هویت شان را مشترک سازند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ها گوشه ای از ویژگی های دختران نوجون بود، حال یکی از نکات بسیار مهم که در دوره نوجوانی وجود دارد و مادر در برخورد با دختر باید به آن توجه کند این است که محوری ترین انگیزش این دوره کوشش برای به دست آوردن 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هدایت صحیح این حسّ باید مواردی را رعایت کرد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آزادی های مشروع و معقول آن ها را محترم شمرد و زمینه برای دستیابی آن ها به زندگی مستقل فراهم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انتقاد نباید زیاده روی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شخصیت اخلاقی و عزت و کرامت نفس در او تقویت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کردن با نوجوان که نتیجه دیگر آن یاد دادن تصمیم گیری به وی می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خلاصه این که یک مادر با آگاهی از تحولات جسمی و روانی و ویژگی های دوران نوجوانی دخترش و مقتضیات زمان و هم چنین با روابط صمیمانه به راحتی می تواند با تکیه بر همان آموزش های مذهبی و رشد اخلاقی که در قسمت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نوجوانش را عفیف سازد و در این مسیر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w:t>
      </w:r>
    </w:p>
    <w:p>
      <w:pPr>
        <w:pStyle w:val="BookText"/>
        <w:rPr/>
      </w:pPr>
      <w:r>
        <w:rPr>
          <w:rFonts w:ascii="IRNazanin" w:hAnsi="IRNazanin" w:eastAsia="IRNazanin"/>
          <w:color w:val="111111"/>
          <w:sz w:val="28"/>
          <w:sz w:val="28"/>
          <w:szCs w:val="28"/>
          <w:rtl w:val="true"/>
          <w:lang w:bidi="fa-IR"/>
        </w:rPr>
        <w:t xml:space="preserve">ایام پرشور و طوفان جوانی که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خیلی کوتاه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دانند و می گویند دوران جوانی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تمام می شود، بعضی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پایان آن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دانند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این دوره نیز مادر باید با ویژگی های دختر جوانش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های این دوره از نظر اسلام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ضمیر بسیار پذیرا و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القَلبُ الحَدَثِ کَالأرضِ الخالیَةِ ما اُلقىَ فی ها منشی ءٍ قَبِلَتهُ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قلب نوجوان چونان زمین کاشته نشده، آماده پذیرش هر بذری است کهدر آن پاشیده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تنش های روانی شدید به دلیل فوران انگیزه های مختلف که باعث جذب سریع او حتی به عقاید باطل می گردد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دین و معنویت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سرشار از نیروی جسمی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استعدادها و توانایی های عقلی و ادراکی زیاد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دانش اندک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حساسیت و زود رنجی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 خواهی و زیبا جویی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خواهی و مشارکت جویی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 دلی و انعطاف پذیری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آرزومندی که نمونه بارز آن تقلید کورکورانه از فرهنگ بیگانگان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یکی دیگر از چیزهای که مادر باید بداند این است که انقلاب صنعتی روی اخلاق و آداب مردم تأثیر عمیق گذارده و جوانان بیش تر از بزرگ سالان تحت تأثیر آن قرار گرفته اند قبح اعمال زشت از دست رفته بدبختانه دنیای امروز در اکثر موارد قبول و رد مردم را میزان شناخت خوب و بد های اخلاقی و اجتماعی می داند و این خود یکی از خطرناک ترین نقاط انحراف جهان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نادرست بر اساس اخلاق نسبی پایه گذاری شده استمقصود از نسبیت اخلاق در غرب این است که خوبی و بدی در مورد اخلاق یک امر مطلق و ثابت نیست بلکه با اختلاف شرائط محیط و تفاوت زمان و مکان نیک و بدی های اخلاقی تغییر می کند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نکته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توجهی که اخلاق نسبی </w:t>
      </w:r>
    </w:p>
    <w:p>
      <w:pPr>
        <w:pStyle w:val="BookText"/>
        <w:rPr/>
      </w:pPr>
      <w:r>
        <w:rPr>
          <w:rFonts w:ascii="IRNazanin" w:hAnsi="IRNazanin" w:eastAsia="IRNazanin"/>
          <w:color w:val="111111"/>
          <w:sz w:val="28"/>
          <w:sz w:val="28"/>
          <w:szCs w:val="28"/>
          <w:rtl w:val="true"/>
          <w:lang w:bidi="fa-IR"/>
        </w:rPr>
        <w:t>اسلام را از اخلاق نسبی دنیای امروز متمایز می سازد آن است که معیار خوب و بد اخلاق در اسلام، صلاح و فساد فردی و اجتماعی و تعالی و انحطاط بشر است و به مردم دستور داده شده در شرایط خاص، روش صحیح اخلاقی خود را به دلیل مصلحت فرد و اجتماع تغییر دهند ولی دنیای کنونی خوب و بد اخلاق را با قبول و ردّ مردم می سنجد و همین اختلاف بین نسبیّت اخلاق اسلام و دنیای حاضر، یکی از علل اختلاف در خانواده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اخلاق نیک و بد را با معیار صلاح و سعادت فرزندان می سنجند ولی فرزندان، اخلاق نیک و بد را با ردّ و قبول دنیای امروز اندازه گیری می 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راه حل این است که والدین در حفظ سنن و اصولی که به مصلحت قطعی جامعه و پایه ی اساس سعادت بشر است، با قاطعیت ایستادگی و پافشاری کنند ولی در اموری که سعادت اجتماع و فرد وابسته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باشد و برای نگهداری آنها تعصب از خود نشان ندهد</w:t>
      </w:r>
      <w:r>
        <w:rPr>
          <w:rStyle w:val="FootnoteAnchor"/>
          <w:rtl w:val="true"/>
        </w:rPr>
        <w:footnoteReference w:id="67"/>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در آداب و رسوم اجتماعی طبق مقتضیات زمان با فرزند خود بر خورد کنند و آسان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که به طور کلی یک مادر در هنگام بروز این اختلافات با دختر خود در هر مقطع سنی باید به آن توجه کند این است که اگر محتوایآموزه های تربیتی مجموعه ای از سلبها ممنوعیت ها بدون جایگزین مناسب باشد به تدریج متربی را از میدان به در می کند پس نباید از ارائه این جایگزین ها غافل بماند زیرا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جایگزین های دلنشین می تواند رغبت آفرین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ممنوعیت های دینی لذایذ مادی است که مثلاً جوان به طور غریزی در پی آنهاست هدایت جوان باید با رائه طریق مناسب و جایگزین برای ارضاء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عادات غلط تنش آفرین است در صورتی می توان از این تنش های طاقت فرسا جلوگیری کرد که عادات، جایگزین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ها غالباً دقّت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ترک رفتارهای مضّر اوقات فرد خالی شود لازم است به وجهی نیکو پر شود و گرنه فرصت اضافی ممکن است برای فرد مشکلات جدیدی بیافریند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علاوه بر جایگزین مناسب اصول دیگری نیز در اصلاح بینش ها و رفتارهای ناپسند دختر وجود دارد که به طور خلاصه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منطقی و شروع نیازهای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کنترل با کم ترین محدودیت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بر خویشتن داری و نظارت درونی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فرهنگ امر به معروف و نهی از منکر به ویژه درون خانواده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بخشی نسبت به رفتارهای ناصواب و پیامدهای سوء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دادن به فکر و حیله منحرفان</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مثبت درمانی و برجسته ساختن ویژگی ها و رفتارهای پسندیده و عزت نفس دادن به او</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اصل تعامل در خطاهای جزئی تا حدی که منجر به تکرار آن نشود</w:t>
      </w:r>
      <w:r>
        <w:rPr>
          <w:rFonts w:eastAsia="IRNazanin" w:cs="IRNazanin"/>
          <w:color w:val="111111"/>
          <w:sz w:val="28"/>
          <w:szCs w:val="28"/>
          <w:rtl w:val="true"/>
          <w:lang w:bidi="fa-IR"/>
        </w:rPr>
        <w:t xml:space="preserve">. </w:t>
      </w:r>
      <w:bookmarkStart w:id="34" w:name="pg16051_193869"/>
    </w:p>
    <w:p>
      <w:pPr>
        <w:pStyle w:val="BookText"/>
        <w:rPr/>
      </w:pPr>
      <w:bookmarkEnd w:id="3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روش های غیر مستقیم بر مستقیم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مجموع دوران کودکی نوجوانی و جوانی مشخص شد که آگاهی مادر از ویژگی های مختص هر دوره و هم چنین آگاهی از شیوه های صحیح تربیتی و آموزشی و اصلاح رفتارها همراه با روابط صمیمانه و نیز با خبر بودن از مقتضیات زمانی و اخلاق نسبی اسلامی باعث می شود که بتواند راحت تر و با مشکلات کمتری ریشه های عفت و اخلاق را در فرزند دخترش بارور سازد زیرا فطرت اولیه فرزند بر پایه طینتی پاک نهاده شده که نباید منحرف شود و بر عکس باید هر چه بیش تر بارو شود و به فعلیت برسد</w:t>
      </w:r>
      <w:r>
        <w:rPr>
          <w:rFonts w:eastAsia="IRNazanin" w:cs="IRNazanin"/>
          <w:color w:val="111111"/>
          <w:sz w:val="28"/>
          <w:szCs w:val="28"/>
          <w:rtl w:val="true"/>
          <w:lang w:bidi="fa-IR"/>
        </w:rPr>
        <w:t>.</w:t>
      </w:r>
    </w:p>
    <w:p>
      <w:pPr>
        <w:pStyle w:val="Heading3"/>
        <w:numPr>
          <w:ilvl w:val="2"/>
          <w:numId w:val="1"/>
        </w:numPr>
        <w:rPr/>
      </w:pPr>
      <w:bookmarkStart w:id="35" w:name="__RefHeading___Toc104308_1280447820"/>
      <w:bookmarkStart w:id="36" w:name="_Toc12"/>
      <w:bookmarkEnd w:id="35"/>
      <w:r>
        <w:rPr>
          <w:rtl w:val="true"/>
        </w:rPr>
        <w:t>گفتار دوم</w:t>
      </w:r>
      <w:r>
        <w:rPr>
          <w:rtl w:val="true"/>
        </w:rPr>
        <w:t xml:space="preserve">: </w:t>
      </w:r>
      <w:r>
        <w:rPr>
          <w:rtl w:val="true"/>
        </w:rPr>
        <w:t>تقویت عوامل مثبت در عفت</w:t>
      </w:r>
      <w:bookmarkEnd w:id="36"/>
    </w:p>
    <w:p>
      <w:pPr>
        <w:pStyle w:val="Heading4"/>
        <w:numPr>
          <w:ilvl w:val="3"/>
          <w:numId w:val="1"/>
        </w:numPr>
        <w:rPr/>
      </w:pPr>
      <w:bookmarkStart w:id="37" w:name="__RefHeading___Toc104310_128044782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فرزندان و نو نهالان امروز را باید نیکو تربیت کرد، هم از آن بابت که چنین تربیتی حق و حقوق آن هاست و هم از آن جهت که اینان مردان یا زنان فردای جامعه ما هستند، ضمن گرداندن چرخ های جامعه می بایست به پرورش نسل های بعدی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 بایست فرزندان را مورد حمایت خود قرار داده و با بینش و دقت عوامل مثبت در عفت فرزندان را شناسایی کرد و موانعی که در سر راه رشد اوست از میان بردارد و عوامل پیش برنده و سازنده را در اختیارش قرار 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صحیح را از همان دوران خردسالی باید بر کودک اعمال کرد و این خود مستلزم آگاهی از شیوه های درست آن است این خطاست که به گمان آگاهی از طی راه به دنبال کسب اطلاعات در این زمینه نرویم، بلکه باید در این راه آگاهانه پیش رویم در گفتار قبل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کودکی، نوجوانی و جوانی مورد </w:t>
      </w:r>
    </w:p>
    <w:p>
      <w:pPr>
        <w:pStyle w:val="BookText"/>
        <w:rPr/>
      </w:pPr>
      <w:r>
        <w:rPr>
          <w:rFonts w:ascii="IRNazanin" w:hAnsi="IRNazanin" w:eastAsia="IRNazanin"/>
          <w:color w:val="111111"/>
          <w:sz w:val="28"/>
          <w:sz w:val="28"/>
          <w:szCs w:val="28"/>
          <w:rtl w:val="true"/>
          <w:lang w:bidi="fa-IR"/>
        </w:rPr>
        <w:t>بحث و بررسی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نیز بناست ابتدا دوره تربیتی اسلام بیان شود که توجه به آن ها برای مادر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فرایند تربیت در روایات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نخست زندگی به علت رشد عواطف کودک باید احساسات و نیازهای او را درک کرد و به او آزادی و اختیار کافی داد تا به مراحل بالاتر رشد و شناخت عقلانی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 کودکانه او از بهترین اسباب آموزش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عنده صبّیُ فلیتصآبَّ 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 کس کودکی دارد باید با او کودکانه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پیامبر از این دوران چنین است طفل در هفت سال اول آقائی و سیادت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هفت سال اول زندگی دوره ای است که در آن کودک از آموزش جدی و رسمی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وی از آزادی عمل بیش تری برخوردار است و نباید تکلیف منظم و شاقی بر او تحمیل کرد؛ از این رو گفته می شود در این دوره تکلیف پذیر نیست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هفت سال دوم با در نظر گرفتن پیشرفت هایی که کودک از نظر شناختی عقلانی و جسمانی به دست آورده است آمادگی درک خوب و بد در او ایجاد شده است ولی هنوز صلاح و فساد را به درستی تشخیص نمی دهد؛ باید وظایفی را به او محول کرد تا با موضوعات و واقعیات زندگی در حد </w:t>
      </w:r>
    </w:p>
    <w:p>
      <w:pPr>
        <w:pStyle w:val="BookText"/>
        <w:rPr/>
      </w:pPr>
      <w:r>
        <w:rPr>
          <w:rFonts w:ascii="IRNazanin" w:hAnsi="IRNazanin" w:eastAsia="IRNazanin"/>
          <w:color w:val="111111"/>
          <w:sz w:val="28"/>
          <w:sz w:val="28"/>
          <w:szCs w:val="28"/>
          <w:rtl w:val="true"/>
          <w:lang w:bidi="fa-IR"/>
        </w:rPr>
        <w:t>درک و توان آشنا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تعبیر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هفت سال دوم بنده و فرمانبردار پدر و مادر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سال سوم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آغاز می شود، دوران بلوغ و جوانی است که اندام و افکار فرزند به کلی دگرگون می شود و تحولات چشم گیری در جسم و جانش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دروه را با کلمة وزیر تعبیر نموده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با این تعبیر تشخص طلبی و استقلال جویی جوان را مورد توجه قرار داده و از طرف دیگر به پدر و مادر فهمانده که با جوان امروز همانند بچه ی دیروز رفتار نکنید او وزیر و مشاور شماست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از کلمه ی وزیر در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آزادی جوانان به خوبی استفاده می شود، زیرا وزارت به معنای یاری و معاونت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جوان گرچه با وزارت، شخصیتش مورد تکریم و احترام قرار می گیرد ولی نباید فراموش کند او وزیر پدر و مادر است و خود آزادی و استقلالکامل ندارد و تصمیم نهایی در انجام امور خانواده مربوط به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دنیای غرب که جوان را کاملاً آزادی می دادند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سه مرحله تربیتی از نظر اسلام با ویژگی های آن تبین شد، بهتر می توان فهمید که در هر مقطع سنی چگونه و چه کارهایی را برای تقویت و یا </w:t>
      </w:r>
      <w:bookmarkStart w:id="39" w:name="pg16051_193872"/>
    </w:p>
    <w:p>
      <w:pPr>
        <w:pStyle w:val="BookText"/>
        <w:rPr/>
      </w:pPr>
      <w:bookmarkEnd w:id="39"/>
      <w:r>
        <w:rPr>
          <w:rFonts w:ascii="IRNazanin" w:hAnsi="IRNazanin" w:eastAsia="IRNazanin"/>
          <w:color w:val="111111"/>
          <w:sz w:val="28"/>
          <w:sz w:val="28"/>
          <w:szCs w:val="28"/>
          <w:rtl w:val="true"/>
          <w:lang w:bidi="fa-IR"/>
        </w:rPr>
        <w:t>زائل کردن در زمینه عفت دختران باید انجام داد</w:t>
      </w:r>
      <w:r>
        <w:rPr>
          <w:rFonts w:eastAsia="IRNazanin" w:cs="IRNazanin"/>
          <w:color w:val="111111"/>
          <w:sz w:val="28"/>
          <w:szCs w:val="28"/>
          <w:rtl w:val="true"/>
          <w:lang w:bidi="fa-IR"/>
        </w:rPr>
        <w:t>.</w:t>
      </w:r>
    </w:p>
    <w:p>
      <w:pPr>
        <w:pStyle w:val="Heading4"/>
        <w:numPr>
          <w:ilvl w:val="3"/>
          <w:numId w:val="1"/>
        </w:numPr>
        <w:rPr/>
      </w:pPr>
      <w:bookmarkStart w:id="40" w:name="__RefHeading___Toc104312_1280447820"/>
      <w:bookmarkStart w:id="41" w:name="_Toc14"/>
      <w:bookmarkEnd w:id="40"/>
      <w:r>
        <w:rPr>
          <w:rtl w:val="true"/>
        </w:rPr>
        <w:t>الف</w:t>
      </w:r>
      <w:r>
        <w:rPr>
          <w:rtl w:val="true"/>
        </w:rPr>
        <w:t xml:space="preserve">) </w:t>
      </w:r>
      <w:r>
        <w:rPr>
          <w:rtl w:val="true"/>
        </w:rPr>
        <w:t>محیط داخل خانواده</w:t>
      </w:r>
      <w:bookmarkEnd w:id="41"/>
    </w:p>
    <w:p>
      <w:pPr>
        <w:pStyle w:val="BookText"/>
        <w:rPr/>
      </w:pPr>
      <w:r>
        <w:rPr>
          <w:rFonts w:ascii="IRNazanin" w:hAnsi="IRNazanin" w:eastAsia="IRNazanin"/>
          <w:color w:val="111111"/>
          <w:sz w:val="28"/>
          <w:sz w:val="28"/>
          <w:szCs w:val="28"/>
          <w:rtl w:val="true"/>
          <w:lang w:bidi="fa-IR"/>
        </w:rPr>
        <w:t>محیط، تمام عوامل خارجی است که از آغاز رشد، یعنی از آن لحظه ای که انسان به صورت نطفه ای در رحم قرار می گیرد و منعقد می شود، بر او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جنین نیز محیطی است و آن عبارت از حالات داخلی رحم از نظر حرارت و برودت و غیره است و نمو جنین تحت تأثیر این عوامل از خارج و عامل وراثت از داخل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محیط عبارت از هر امری است که انسان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که انسان رشد می کند دایره محیط او وسعت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محیطی بسیار است و در تقسیم اولیه می توان به دو قسم عوامل انسانی و غیرانسانی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انسانی</w:t>
      </w:r>
    </w:p>
    <w:p>
      <w:pPr>
        <w:pStyle w:val="BookText"/>
        <w:rPr/>
      </w:pPr>
      <w:r>
        <w:rPr>
          <w:rFonts w:ascii="IRNazanin" w:hAnsi="IRNazanin" w:eastAsia="IRNazanin"/>
          <w:color w:val="111111"/>
          <w:sz w:val="28"/>
          <w:sz w:val="28"/>
          <w:szCs w:val="28"/>
          <w:rtl w:val="true"/>
          <w:lang w:bidi="fa-IR"/>
        </w:rPr>
        <w:t>منظور از محیط انسانی، کلیه افرادی هستند که فرد را مورد تربیت و احاطه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پدر، مادر، برادر و خواهر تا معلم و مدیر و رهبر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مبحث را تحت عنوان محیط داخل خانواده مورد بررسی قرار می دهیم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خانواده اولین نهادی است که کودک با قدم گذاشتن در آن به اولین مدرسه و مهد اصلی تربیت خویش گام می نهد</w:t>
      </w:r>
      <w:r>
        <w:rPr>
          <w:rFonts w:eastAsia="IRNazanin" w:cs="IRNazanin"/>
          <w:color w:val="111111"/>
          <w:sz w:val="28"/>
          <w:szCs w:val="28"/>
          <w:rtl w:val="true"/>
          <w:lang w:bidi="fa-IR"/>
        </w:rPr>
        <w:t>.</w:t>
      </w:r>
      <w:r>
        <w:rPr>
          <w:rStyle w:val="FootnoteAnchor"/>
          <w:rtl w:val="true"/>
        </w:rPr>
        <w:footnoteReference w:id="7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کودکی که دوران نوزادی تا دوازده، سیزده سالگی را در بر می </w:t>
      </w:r>
    </w:p>
    <w:p>
      <w:pPr>
        <w:pStyle w:val="BookText"/>
        <w:rPr/>
      </w:pPr>
      <w:r>
        <w:rPr>
          <w:rFonts w:ascii="IRNazanin" w:hAnsi="IRNazanin" w:eastAsia="IRNazanin"/>
          <w:color w:val="111111"/>
          <w:sz w:val="28"/>
          <w:sz w:val="28"/>
          <w:szCs w:val="28"/>
          <w:rtl w:val="true"/>
          <w:lang w:bidi="fa-IR"/>
        </w:rPr>
        <w:t>گیرد، دوران وابستگی به خانواده مخصوصاً مادر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امروزه ما در خیابان و کوچه و بازار و گاهی در کنار یک مادر با حجاب، یک دختر بد حجاب را می بینیم، این پدیده به معنای این است که خانواده این دختر در انتقال فرهنگ حجاب به فرزندشان موفق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خانواده به عنوان اولین محیط رشد و نمو فرزند در شکل گیری و تکوین عادات او تأثیر بسیار عمیقی دارد فرزندان نه تنها از طریق تشویق های کلامی و غیرکلامی بلکه از طریق الگوسازی نیز خود را با نقش های ایده آل خانواده هماهنگ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 ای والدین، مخصوصاً مادر مقید به ارزش های اسلامی باشند و فرزندان خویش را تربیت و تشویق کنند پایه های مستحکمی برای تربیت دختران پی ریزی می کنند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محیط خانه شامل برادران و خواهران و احیاناً دیگران نیز می شود</w:t>
      </w:r>
      <w:r>
        <w:rPr>
          <w:rFonts w:eastAsia="IRNazanin" w:cs="IRNazanin"/>
          <w:color w:val="111111"/>
          <w:sz w:val="28"/>
          <w:szCs w:val="28"/>
          <w:rtl w:val="true"/>
          <w:lang w:bidi="fa-IR"/>
        </w:rPr>
        <w:t>.</w:t>
      </w:r>
      <w:r>
        <w:rPr>
          <w:rStyle w:val="FootnoteAnchor"/>
          <w:rtl w:val="true"/>
        </w:rPr>
        <w:footnoteReference w:id="8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های اخلاق و سازندگی در زمینه شخصیت کودک در خانه گذارده و آغاز می گردد و در این زمینه مادر نقش اول را داراست زیرا با کودک، روابط متعددی از قبیل خشم و مهر، تنبیه و تشویق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مادر تنها ساختن شخصیتنیست بلکه ترمیم آن هم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شخصیت کودک باید او را شناخت که آن هم تعمق و دقت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از راه افعال، رفتار، بازی ها، گفتارها و روش های وی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است که تمام ابعاد شخصیت طفل متعادل و متوازن باید پرورش یابد جنبه های </w:t>
      </w:r>
    </w:p>
    <w:p>
      <w:pPr>
        <w:pStyle w:val="BookText"/>
        <w:rPr/>
      </w:pPr>
      <w:r>
        <w:rPr>
          <w:rFonts w:ascii="IRNazanin" w:hAnsi="IRNazanin" w:eastAsia="IRNazanin"/>
          <w:color w:val="111111"/>
          <w:sz w:val="28"/>
          <w:sz w:val="28"/>
          <w:szCs w:val="28"/>
          <w:rtl w:val="true"/>
          <w:lang w:bidi="fa-IR"/>
        </w:rPr>
        <w:t>شخصیتی شامل شخصیت؛ فردی، اجتماعی، عاطفی، فرهنگی، علمی، معاشرتی، دینی، مذهبی،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بعد از ایجاد شخصیت کودک نیز نکاتی در تثبیت آن باید مورد توجه قرار گیرد که به طور مجمل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درونی و معنوی از طریق محافظ قرار دادن هاله های دینی و اخلاقی که یکی از راه های تثبیت شخصیت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عادات خوب از راه تکرار هوشیارانه عمل، نه این که قالبی و بدون اندیشه 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یکی از مصداق های عادات خوب، عادت کردن کودک به انجام عبادات است که دانش مندان اسلامی با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تمرینی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تمرین را در انجام دادن تکالیف دینی در خصوص اطفال خاطر نشان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تمرین دینی کودکان از همان دوران کودکی که بیش تر در اختیار والدین و مربیان هستند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بسیار درخشانی به بار می آید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که من جمله با عفت شدن فرزند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مسیر ایجاد عادت ها و صفات حسنه و تربیت صحیح دختر برای این که فردی عفیف باشد، باید با تشویق مورد توجه قرار گیرد تا این حالت عفت تقویت شود، اما نکاتی هم باید در آن رعایت شود از قبیل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اخلاق و رفتار نیک وی مورد ستایش قرار گیرد نه خود او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و تمجید باید به صورت جزئی و به مقدار واقع و گاه گاه باشد نه به صورت کلی و بیش از مقدار واقعی و دائمی؛</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تشویق باید به عنوان کمک انگیزه در انجام کارهای شایسته استفاده کرد نه اصل انگیزه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و تشویق و پاداش خداوند باید به تدریج جایگزین رضایت و تشویق والدین شود، این معنای اخلاص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 که طبق مقدار سن و درک فرد مورد تربیت و اوضاع و شرایط خاص زندگی ارزش و اهمیت کار او نوع تشویق و مقدار آن را باید انتخاب کرد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گه گاهی هم از نصیحت باید استفاده کرد ولی باید دانست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آمادگی پند گیرنده و پند دهنده از مهم ترین ارکان پند است مثلاً نباید هیچ کدام خشم 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 بیش از آن که با گوش خود مطالب رافراگیرد با چشم و فهم خود آن ها را درک می کند و می آموزد</w:t>
      </w:r>
      <w:r>
        <w:rPr>
          <w:rFonts w:eastAsia="IRNazanin" w:cs="IRNazanin"/>
          <w:color w:val="111111"/>
          <w:sz w:val="28"/>
          <w:szCs w:val="28"/>
          <w:rtl w:val="true"/>
          <w:lang w:bidi="fa-IR"/>
        </w:rPr>
        <w:t>.</w:t>
      </w:r>
      <w:r>
        <w:rPr>
          <w:rStyle w:val="FootnoteAnchor"/>
          <w:rtl w:val="true"/>
        </w:rPr>
        <w:footnoteReference w:id="8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تقویت بهتر عادت های نیکو که منتهی به شخصیت عفیف کودک دختر می شود آموزش های مذهبی لازم است که در گفتار قبل نیز به عنوان عاملی برای رشد اخلاقی بهتر درباره ی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 ها هم در </w:t>
      </w:r>
    </w:p>
    <w:p>
      <w:pPr>
        <w:pStyle w:val="BookText"/>
        <w:rPr/>
      </w:pPr>
      <w:r>
        <w:rPr>
          <w:rFonts w:ascii="IRNazanin" w:hAnsi="IRNazanin" w:eastAsia="IRNazanin"/>
          <w:color w:val="111111"/>
          <w:sz w:val="28"/>
          <w:sz w:val="28"/>
          <w:szCs w:val="28"/>
          <w:rtl w:val="true"/>
          <w:lang w:bidi="fa-IR"/>
        </w:rPr>
        <w:t>ایجاد و هم در تقویت عفت مؤثرند پس باید مداومت بر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مادر باید مواردی را رعایت کند مثلاً این که کودک از راه لمس و حواس ظاهری با جهان خارج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ایمان در کودک نیز بر این اساس باید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زبان ساده می تواند به کودک تفهیم کند که خدا او را می بیند و هیچ از نظرش پنهان نیست تا نتیجه اش این شود که او آن چه که عنوان حلال دارد در زندگی خود مورد پذیرش قرار دهد و آن چه حرام و ممنوع است از زندگی طرد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 ها باید از سنّی آغاز شود که هنوز ذهن او به عوامل آلوده محیط، انس نگرفته و برای درک حقایق، راستی و درستی آمادگی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 ها عملاً از طریق رفتار مادر و انجام برنامه های عبادتی او و نیز از راه ذکر داستان ها و بیان کیفیت آفرینش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مهم در این آموزش ها، این است که تا قبل از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دائماً از مهر و لطف و محبت خداوند و جنبه هایی که زائیده این احساس است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کوشش بر این است که خوف خداوند در دل او انداخته شود و ضرورت مجازات برای گناه گوشزد شود و به او گفته شود که خداوند همان گونه که برای خوبان، مهر و عطاء دارد برای بدان، کیفر و عقوبت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اما مهم ترین آموزش های دینی و مذهبی دوران نوجوانی و جوانی که در قرآن و روایات به آن اشاره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و نبایدهای فقهی، حقوقی، واجبات و محرمات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مستحبّات و مکروهات همراه با رعایت اولیّت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اصول تربیت دینی و دین مداری و پرهیز از افراط و 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معارف دینی که نتیجه اش خارج شدن تربیت دینی از حالت عادت انفعالی به عادت فعال و همراه با منطق و استدلال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مفاهیم اخلاقی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مسئله مهمی که در همه این موارد و آموزش ها باید مد نظر قرار گیرد، نوع برخورد با دختران است که باید بر پایه مهر و محبت و صمیمیت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علاوه بر این حتماً در دوران جوانی و نوجوانی توجه داشته باشد که فرزندش دوران کودکی را طی کرده و عاشق استقلال و تشخص است و اساس روابط در این سنین مخصوصاً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از روی تکریم و احترام به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با نرمی و انس موجباتی را فراهم آورد که دختر هویت شخصیتی خود را دریابد و حیات خود را به صورت انسانی سالم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بهدختران باید شرایط و موقعیت شان و ارزش عفّت را تفهیم کرد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یکی از مواردی که به حفظ عفّت دختران کمک می کند، تربیت مسائل زنانه است که تعبیر به تربیت جنسی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جنسی عبارت از دادن آگاهی درباره ی مسائل زناشویی و عشق و روابط با جنس مخالف و موافق نیست، بلکه غرض دادن اطلاعات و آگاهی هایی به آنان در رابطه با مسائل زنانه است مثل قاعدگی چرا که اصل بر کنترل </w:t>
      </w:r>
      <w:bookmarkStart w:id="42" w:name="pg16051_193878"/>
    </w:p>
    <w:p>
      <w:pPr>
        <w:pStyle w:val="BookText"/>
        <w:rPr/>
      </w:pPr>
      <w:bookmarkEnd w:id="42"/>
      <w:r>
        <w:rPr>
          <w:rFonts w:ascii="IRNazanin" w:hAnsi="IRNazanin" w:eastAsia="IRNazanin"/>
          <w:color w:val="111111"/>
          <w:sz w:val="28"/>
          <w:sz w:val="28"/>
          <w:szCs w:val="28"/>
          <w:rtl w:val="true"/>
          <w:lang w:bidi="fa-IR"/>
        </w:rPr>
        <w:t>احساس و عواطف برای دچار شدن به بلوغ زودرس و دادن آگاهی هائی در زمینه رشد و شرایط آن هاست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میل را می توان به آتشفشانی تشبیه کرد که از اعماق وجود انسان بر می خیزد و اگر به روشی صحیح کنترل و مهار نشود هر آن چه که بر سر راهش باشد از بین می برد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توجه به آن چه گفته شد مادر باید در محیط درون خانواده به نقش الگویی خود و رشد همه ابعاد شخصیت کودک و اعمال روش های صحیح تربیتی و آموزش های مذهبی و اخلاقی او اهمیت دهد و محیط درون خانواده را هماهنگ سازد تا زمینه بهتر رشد اخلاقی دختر در محیط داخل فراهم شود</w:t>
      </w:r>
      <w:r>
        <w:rPr>
          <w:rFonts w:eastAsia="IRNazanin" w:cs="IRNazanin"/>
          <w:color w:val="111111"/>
          <w:sz w:val="28"/>
          <w:szCs w:val="28"/>
          <w:rtl w:val="true"/>
          <w:lang w:bidi="fa-IR"/>
        </w:rPr>
        <w:t>.</w:t>
      </w:r>
    </w:p>
    <w:p>
      <w:pPr>
        <w:pStyle w:val="Heading4"/>
        <w:numPr>
          <w:ilvl w:val="3"/>
          <w:numId w:val="1"/>
        </w:numPr>
        <w:rPr/>
      </w:pPr>
      <w:bookmarkStart w:id="43" w:name="__RefHeading___Toc104314_1280447820"/>
      <w:bookmarkStart w:id="44" w:name="_Toc15"/>
      <w:bookmarkEnd w:id="43"/>
      <w:r>
        <w:rPr>
          <w:rtl w:val="true"/>
        </w:rPr>
        <w:t>ب</w:t>
      </w:r>
      <w:r>
        <w:rPr>
          <w:rtl w:val="true"/>
        </w:rPr>
        <w:t xml:space="preserve">) </w:t>
      </w:r>
      <w:r>
        <w:rPr>
          <w:rtl w:val="true"/>
        </w:rPr>
        <w:t>محیط بیرون خانواده</w:t>
      </w:r>
      <w:bookmarkEnd w:id="44"/>
    </w:p>
    <w:p>
      <w:pPr>
        <w:pStyle w:val="BookText"/>
        <w:rPr/>
      </w:pPr>
      <w:r>
        <w:rPr>
          <w:rFonts w:ascii="IRNazanin" w:hAnsi="IRNazanin" w:eastAsia="IRNazanin"/>
          <w:color w:val="111111"/>
          <w:sz w:val="28"/>
          <w:sz w:val="28"/>
          <w:szCs w:val="28"/>
          <w:rtl w:val="true"/>
          <w:lang w:bidi="fa-IR"/>
        </w:rPr>
        <w:t>این محیط هم شامل محیط انسانی و هم غیر انسانی می باشد بر خلاف محیط خانواده که شامل افراد انسانی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انسانی شامل رفاقت ها ودوستی هایی است که به صورت کلی در محیط بیرون خانواده، فرزندان و از جمله فرزند دختر با آن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غیر انسانی کلیه عوامل غیرانسانی است که به گونه ای مستقیم یا غیرمستقیم در امر تربیت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عواملی پدیده های غیرانسانی عوامل وجود دارد که نشأت یافته از انسانند مثل وسائل ارتباط جمعی و یا مجلات و روزنامه 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دسته جدید و قدیم قابل تقسیم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جدید می توان رادیو، تلوزیون و فیلم و سینما را نام برد که نقشی </w:t>
      </w:r>
    </w:p>
    <w:p>
      <w:pPr>
        <w:pStyle w:val="BookText"/>
        <w:rPr/>
      </w:pPr>
      <w:r>
        <w:rPr>
          <w:rFonts w:ascii="IRNazanin" w:hAnsi="IRNazanin" w:eastAsia="IRNazanin"/>
          <w:color w:val="111111"/>
          <w:sz w:val="28"/>
          <w:sz w:val="28"/>
          <w:szCs w:val="28"/>
          <w:rtl w:val="true"/>
          <w:lang w:bidi="fa-IR"/>
        </w:rPr>
        <w:t>حیرت انگیز در ایجاد تحول و تغییر در فرد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سینما برای کودک دنیای دیگری را غیر از محیط خانواده مأنوس می کند و او را در زندگی جهت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شده که بسیاری از جرائم و جنایات و صلاح و سداء کودکان مربوط به این دو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قدیم می توان کتاب، روزنامه، مجله و نوشته ها را نام برد که تأثیر آن ها در برخی موارد کمتر از تأثیر وسایل جدید نیستند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اینترنت و فضای آن اگر چه در دسته جدید می گنجید لکن جداگانه نام بردیم که کنکاش خانواده و والدین در این مهم طلب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رفاقت و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بشر در تمام ادوار زندگی از ایام کودکی و جوانی تا روزگار کهولت و پیری همواره نیازمند رفاقت و دوستی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آدمی از داشتن رفیق موافق و دوست یک دل احساس مسرت می کند از نداشتن هم صحبت شایسته و مناسب آزرده خاطرمی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همسالان و دوستان از راه های خاصی در شکل گیری شخصیت، رفتار اجتماعی، ارزش ها و نگرش های یک دیگر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مقدار دوستان بیش تر و روابط آن ها به فرزند نزدیک تر باشد تأثیر آن ها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مادر باید در انتخاب دوستان مناسب به فرزند خود کمک کند تا علاوه بر تأمین نیاز او به دوستی به حفظ و تقویت عفت در بیرون از خانه، یاری رسانش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باید نکاتی را هم مد نظر قرار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دختر را به درستی درک و تأیید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هایی برای نزدیک شدن به دختر و دوستانش فراهم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دوستی او با دیگران مشکل و رنج آور می شود، از او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دختر خود درباره ارزش دوستی با صراحت و صداقت گفتگو کند و از دوستی های سالم و تعهد او نسبت به دوستان قدیم و جدیدش حمایت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موارد دیگری که به حفظ عفت دختر در بیرون کمک می کند، آگاهی دادن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باید به ارزش وجودی خود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از دیدگاه روان شناسی اجتماعی، کانون خانواده مهم ترین وسیله تحکیم توان و سلامت اخلاق و روان جامعه است و بیش ترین نقش در حفظ رابطه ای مقدس و صمیمی و وحدت میان اعضای خانواده نیز برعهد ه ی زن قرار داده شده چرا که وجود زن سرشار از عواطف انسانی است و تجلّی گاه این احساس، نقشمادری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این مسیر نیست مگر با حفظ عفّت زن در مقابل هوس ها و گناهان از طرفی دیگر باید آگاهی های لازم درباره منحرفان و خطرات آن ها و چگونگی مقابله با آن ها و دوری جستن از عوامل و محیط های آلوده به گناه به وی داده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مادر باید نیاز به حمایت های اجتماعی و میل به دوستان و همسالان را که از نیازهای فطری فرزند دخترش است درک کند و آن ها را بر آورده سازد و تحت نظارت های مختلف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ارزش وجودی او و </w:t>
      </w:r>
      <w:bookmarkStart w:id="45" w:name="pg16051_193881"/>
    </w:p>
    <w:p>
      <w:pPr>
        <w:pStyle w:val="BookText"/>
        <w:rPr/>
      </w:pPr>
      <w:bookmarkEnd w:id="45"/>
      <w:r>
        <w:rPr>
          <w:rFonts w:ascii="IRNazanin" w:hAnsi="IRNazanin" w:eastAsia="IRNazanin"/>
          <w:color w:val="111111"/>
          <w:sz w:val="28"/>
          <w:sz w:val="28"/>
          <w:szCs w:val="28"/>
          <w:rtl w:val="true"/>
          <w:lang w:bidi="fa-IR"/>
        </w:rPr>
        <w:t>عفتش را برایش روشن می سازد در عین حال آگاهی های لازم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عفت دختر را در محیط بیرون از خانواده هم حفظ و هم تقویت می کند</w:t>
      </w:r>
      <w:r>
        <w:rPr>
          <w:rFonts w:eastAsia="IRNazanin" w:cs="IRNazanin"/>
          <w:color w:val="111111"/>
          <w:sz w:val="28"/>
          <w:szCs w:val="28"/>
          <w:rtl w:val="true"/>
          <w:lang w:bidi="fa-IR"/>
        </w:rPr>
        <w:t>.</w:t>
      </w:r>
    </w:p>
    <w:p>
      <w:pPr>
        <w:pStyle w:val="Heading4"/>
        <w:numPr>
          <w:ilvl w:val="3"/>
          <w:numId w:val="1"/>
        </w:numPr>
        <w:rPr/>
      </w:pPr>
      <w:bookmarkStart w:id="46" w:name="__RefHeading___Toc104316_1280447820"/>
      <w:bookmarkStart w:id="47" w:name="_Toc16"/>
      <w:bookmarkEnd w:id="46"/>
      <w:r>
        <w:rPr>
          <w:rtl w:val="true"/>
        </w:rPr>
        <w:t>ج</w:t>
      </w:r>
      <w:r>
        <w:rPr>
          <w:rtl w:val="true"/>
        </w:rPr>
        <w:t xml:space="preserve">) </w:t>
      </w:r>
      <w:r>
        <w:rPr>
          <w:rtl w:val="true"/>
        </w:rPr>
        <w:t>الگوسازی مناسب</w:t>
      </w:r>
      <w:bookmarkEnd w:id="47"/>
    </w:p>
    <w:p>
      <w:pPr>
        <w:pStyle w:val="BookText"/>
        <w:rPr/>
      </w:pPr>
      <w:r>
        <w:rPr>
          <w:rFonts w:ascii="IRNazanin" w:hAnsi="IRNazanin" w:eastAsia="IRNazanin"/>
          <w:color w:val="111111"/>
          <w:sz w:val="28"/>
          <w:sz w:val="28"/>
          <w:szCs w:val="28"/>
          <w:rtl w:val="true"/>
          <w:lang w:bidi="fa-IR"/>
        </w:rPr>
        <w:t>تأثیر شخصیت الگو در شکل گیری رفتار و منش کودکان و نوجوانان و تشکیل یا تثبیت شخصیت اخلاقی و اجتماعی آنان فوق العاده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حدیثی اهمیت نقش الگو را این چنین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پندی که هیچ گوشی آن را بیرون نمی افکند و هیچ نفعی با آن برابری نمی 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روش یادگیری از الگو به طور غیرمستقیم و گاه از طریق مشاهده انجام می گیرد که از مؤثرترین و پایدارترین انواع یادگیری ها محسوب می شود و این یک امر طبیعی است که یکی از نیرومندترین غرایز بشری یعنی از غریزه تقلیدسرچشمه می گیرد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توان تقلید یک ویژگی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فرایند تقلید سه مرحله قائل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محاکات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تقلید در مراحل اولیه یعنی نوزادی، امری غریزی و بدون توجّه و آگاهی تلقّی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ای که با اندکی توجه و آگاهی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تقلیدهای کودکان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به مرحله ای می رسد که الگوگیری های او آگاهانه و توأم با انتخاب و گزینش است، همانند آن چه در سنین نوجوانی و جوانی روی می دهد که اگرچه اساس توان تقلید در این مرحله ذاتی است، اما انگیزة مؤثر در رفتار تقلیدی او آموخته و آگاهانه است و به دنبال تجزیه و تحلیل های ذهنی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تقلید نوعی تطابق با محیط است نه رفتاری غریزی و نا آگاهانه و بی هدف بلکه رفتاری است که هم چون بسیاری از ادراکات از قبیل ادراک اصل علیّت نخست حالت ارتکازی و نیمه آگاهانه دارد و به مرور زمان رشد می کند و آگاهانه می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راستای استفاده از الگوها برای تربیت باید به نکاتی چند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الگو محبوب تر باشد میزان تأثیر گذاریش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غیرمستقیم تأثیر بیش 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باید تجارت مذهبی را خوش آیند جلوه دهد مثلاً برای اولین نمازبرنامه ای بسیار آسان و لذت بخش طراحی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و عام ترین الگوها، والدین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اولین و آشناترین چهره هایی هستند که کودک با آن ها برخورد می کند و نیازمندی هایش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را بهترین و خیرخواه ترین اشخاص می داند که می تواند سرمشق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و مادر، معلم جاذب ترین و با نفوذترین افراد مؤثر در کودک و نوجوان است چون با روح و جان آن ها سر و کار دارد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فرایند تقلید و همانندسازی مناسب تر است مقاطع سنّی به </w:t>
      </w:r>
    </w:p>
    <w:p>
      <w:pPr>
        <w:pStyle w:val="BookText"/>
        <w:rPr/>
      </w:pPr>
      <w:r>
        <w:rPr>
          <w:rFonts w:ascii="IRNazanin" w:hAnsi="IRNazanin" w:eastAsia="IRNazanin"/>
          <w:color w:val="111111"/>
          <w:sz w:val="28"/>
          <w:sz w:val="28"/>
          <w:szCs w:val="28"/>
          <w:rtl w:val="true"/>
          <w:lang w:bidi="fa-IR"/>
        </w:rPr>
        <w:t>صورت تفکیکی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روان شناسان دوره کودکی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مجزّا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بلوغ</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همانندسازی، در این هنگام به صورت محبّت و مهربانی از طرف پدر یا مادر می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این میان نقش مادر و جنبه الگویی او بسیار مهم است زیرا مادر بیش تر در کنار او و نخستین سرمشق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همانندسازی توجه به رشد فرا خود و وجدان کودک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رشد فرا خود و وجدان در دوره دوم کودکی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رفتار خود را با معیارهای والدینش همگام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معیارهای اخلاقی که قبل از ورود به دبستان بنا شده در دوره سوم کودکی با سرعت زیاد توسعه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ابتدا به واسطه ترس از والدین یا جلب محبّت آن ها اجرا می گردد، تدریجاً جزء خصوصیت شخصیت کودک می گردد، چنان چه معیارهای اخلاقی در طفولیت به وجود نیایند در نوجوانی و بزرگ سالی، فرزند تابع تمایلات و غرایز خودش گردیده و از عهده ضبط رفتار خود بر نخواهد آمد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اعتمادی که کودکان نسبت به </w:t>
      </w:r>
      <w:bookmarkStart w:id="48" w:name="pg16051_193884"/>
    </w:p>
    <w:p>
      <w:pPr>
        <w:pStyle w:val="BookText"/>
        <w:rPr/>
      </w:pPr>
      <w:bookmarkEnd w:id="48"/>
      <w:r>
        <w:rPr>
          <w:rFonts w:ascii="IRNazanin" w:hAnsi="IRNazanin" w:eastAsia="IRNazanin"/>
          <w:color w:val="111111"/>
          <w:sz w:val="28"/>
          <w:sz w:val="28"/>
          <w:szCs w:val="28"/>
          <w:rtl w:val="true"/>
          <w:lang w:bidi="fa-IR"/>
        </w:rPr>
        <w:t>بزرگ ترها دارند؛ وجود ندارد و آن ها رفتارهای والدین را زیر ذرّه بین نقادی و کنجکاوی قرار می دهند و حتی شاید زیاده روی کنند و اگر تضاد بین رفتار و گفتار آن ها مشاهده کنند نسبت به توصیه های آن ها بی اعتماد می شوند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نکته قابل توجه این است که در معرفی الگوها باید دقت شود که مخصوصاً الگوهای دینی نباید به مثابه فوق بشر باشد بلکه باید بشر ما فوق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فوق بشر نمی تواند الگوی نیکویی برای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عوامل مهم مؤثر در این عرصه، مطالعه زندگی شخصیت های برجسته اسلامی مانند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تحقیقات در خصوص کسانی که به اسلام و شیعه گرویده اند، این سخن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روش الگویی، بهترین و مؤثرترین و طبیعی ترین وسیله برای انتقال ارزش های اخلاقی و فرهنگی در خانواده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طبق آن چه گفته شد یک مادر باید چه در مرحله ای که ویژگی فطری تقلید به صورت غریزی و نا آگاهانه است و چه آگاهانه، در همه این مراحل باید معیارها و اصول و ارزش های اخلاقی را به نحو احسن رعایت کند تا دخترش نیز به نحو مجسّم و عینی یاد گرفته و این ارزش ها در دختر فراهم شود</w:t>
      </w:r>
      <w:r>
        <w:rPr>
          <w:rFonts w:eastAsia="IRNazanin" w:cs="IRNazanin"/>
          <w:color w:val="111111"/>
          <w:sz w:val="28"/>
          <w:szCs w:val="28"/>
          <w:rtl w:val="true"/>
          <w:lang w:bidi="fa-IR"/>
        </w:rPr>
        <w:t>.</w:t>
      </w:r>
    </w:p>
    <w:p>
      <w:pPr>
        <w:pStyle w:val="Heading3"/>
        <w:numPr>
          <w:ilvl w:val="2"/>
          <w:numId w:val="1"/>
        </w:numPr>
        <w:rPr/>
      </w:pPr>
      <w:bookmarkStart w:id="49" w:name="__RefHeading___Toc104318_1280447820"/>
      <w:bookmarkStart w:id="50" w:name="_Toc17"/>
      <w:bookmarkEnd w:id="49"/>
      <w:r>
        <w:rPr>
          <w:rtl w:val="true"/>
        </w:rPr>
        <w:t>گفتار سوّم</w:t>
      </w:r>
      <w:r>
        <w:rPr>
          <w:rtl w:val="true"/>
        </w:rPr>
        <w:t xml:space="preserve">: </w:t>
      </w:r>
      <w:r>
        <w:rPr>
          <w:rtl w:val="true"/>
        </w:rPr>
        <w:t>راه کار در از بین بردن عوامل منفی در عفّت</w:t>
      </w:r>
      <w:bookmarkEnd w:id="50"/>
    </w:p>
    <w:p>
      <w:pPr>
        <w:pStyle w:val="Heading4"/>
        <w:numPr>
          <w:ilvl w:val="3"/>
          <w:numId w:val="1"/>
        </w:numPr>
        <w:rPr/>
      </w:pPr>
      <w:bookmarkStart w:id="51" w:name="__RefHeading___Toc104320_1280447820"/>
      <w:bookmarkStart w:id="52" w:name="_Toc18"/>
      <w:bookmarkEnd w:id="51"/>
      <w:r>
        <w:rPr>
          <w:rtl w:val="true"/>
        </w:rPr>
        <w:t>اشاره</w:t>
      </w:r>
      <w:bookmarkEnd w:id="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ایجاد و تقویت عفت در دختر، اهمیّت دارد نگه داری از آن نیز در مقابل طوفان حوادث اهمیّت زیادی دارد؛ چرا که ممکن است در مسیر </w:t>
      </w:r>
      <w:bookmarkStart w:id="53" w:name="pg16051_193885"/>
    </w:p>
    <w:p>
      <w:pPr>
        <w:pStyle w:val="BookText"/>
        <w:rPr/>
      </w:pPr>
      <w:bookmarkEnd w:id="53"/>
      <w:r>
        <w:rPr>
          <w:rFonts w:ascii="IRNazanin" w:hAnsi="IRNazanin" w:eastAsia="IRNazanin"/>
          <w:color w:val="111111"/>
          <w:sz w:val="28"/>
          <w:sz w:val="28"/>
          <w:szCs w:val="28"/>
          <w:rtl w:val="true"/>
          <w:lang w:bidi="fa-IR"/>
        </w:rPr>
        <w:t>آن بعضی انحرافات به صورت عمدی یا سهوی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مادر در وحله ی اول پیش گیری است، چرا که پیش 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اتفّاق ناگوار افتاد و دختر در مسیر حفظ عفّتش مشکلاتی برایش پیش آمد مادر باید از علل و مسائل و راه هایی آگاه باشد تا به نحو احسن آن ها را درمان کند و نگذارد پیش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نیاز به آگاهی های دارد که به طور مختصر و مفید بررسی می شود</w:t>
      </w:r>
      <w:r>
        <w:rPr>
          <w:rFonts w:eastAsia="IRNazanin" w:cs="IRNazanin"/>
          <w:color w:val="111111"/>
          <w:sz w:val="28"/>
          <w:szCs w:val="28"/>
          <w:rtl w:val="true"/>
          <w:lang w:bidi="fa-IR"/>
        </w:rPr>
        <w:t>.</w:t>
      </w:r>
    </w:p>
    <w:p>
      <w:pPr>
        <w:pStyle w:val="Heading4"/>
        <w:numPr>
          <w:ilvl w:val="3"/>
          <w:numId w:val="1"/>
        </w:numPr>
        <w:rPr/>
      </w:pPr>
      <w:bookmarkStart w:id="54" w:name="__RefHeading___Toc104322_1280447820"/>
      <w:bookmarkStart w:id="55" w:name="_Toc19"/>
      <w:bookmarkEnd w:id="54"/>
      <w:r>
        <w:rPr>
          <w:rtl w:val="true"/>
        </w:rPr>
        <w:t>الف</w:t>
      </w:r>
      <w:r>
        <w:rPr>
          <w:rtl w:val="true"/>
        </w:rPr>
        <w:t xml:space="preserve">) </w:t>
      </w:r>
      <w:r>
        <w:rPr>
          <w:rtl w:val="true"/>
        </w:rPr>
        <w:t>راه کار محیط داخل خانواده</w:t>
      </w:r>
      <w:bookmarkEnd w:id="55"/>
    </w:p>
    <w:p>
      <w:pPr>
        <w:pStyle w:val="BookText"/>
        <w:rPr/>
      </w:pPr>
      <w:r>
        <w:rPr>
          <w:rFonts w:ascii="IRNazanin" w:hAnsi="IRNazanin" w:eastAsia="IRNazanin"/>
          <w:color w:val="111111"/>
          <w:sz w:val="28"/>
          <w:sz w:val="28"/>
          <w:szCs w:val="28"/>
          <w:rtl w:val="true"/>
          <w:lang w:bidi="fa-IR"/>
        </w:rPr>
        <w:t>از روش های اصلاحی در تربیت، روش تذکّر و القاء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تذکر از سوی مادر بر کودک بیش تر است و موجب اصلاح یا لااقل مقدمه اصلاح است و اگر آن را نپذیرفت باید به صورت دیگری مثل داستان، قصّه گویی و یا حتّی تنبیه در آید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البته در تذکر دادن هم باید نکاتی را رعایت کرد 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تذکرات باید آرام و لطیف باشد نه توأم با خشونت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باید توأم با امر و نهی باشد ولی بدون خرد کردن شخصیت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باید با سطح فکر و رشد کودک مطابقت داشته باشد و گاهی باید از استدلالات کودکانه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مجدد و تکرار به شرطی که از حد اعتدال نگذرد و باعث سرخوردگی و تضعیف اعتماد به نفس فرزند نشود،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تکرار اشتباه را هم باید جستجو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 و القاء گاهی باید قبل از وقوع یک عمل باشد و گرنه بعدها </w:t>
      </w:r>
    </w:p>
    <w:p>
      <w:pPr>
        <w:pStyle w:val="BookText"/>
        <w:rPr/>
      </w:pPr>
      <w:r>
        <w:rPr>
          <w:rFonts w:ascii="IRNazanin" w:hAnsi="IRNazanin" w:eastAsia="IRNazanin"/>
          <w:color w:val="111111"/>
          <w:sz w:val="28"/>
          <w:sz w:val="28"/>
          <w:szCs w:val="28"/>
          <w:rtl w:val="true"/>
          <w:lang w:bidi="fa-IR"/>
        </w:rPr>
        <w:t>کمتر مؤثر واقع می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یکی از موارد مهّم در حفظ عفّت فرزند، مخصوصاً دختر توجه به غریزه جنسی و احتیاط های لازم در آن است که قبلاً 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تحریک و هیجان میل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میل در نوجوانی به هیجان آید جلوگیری از عواقب بعدی کاری بسیار دشوار است؛ از این رو برای این منظور محیط خانواده نباید چنان باشد که به این انگیزه نیرومند دامن بزند، یا آن را به هیجان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لباس پوشیدن و آرایش مادر و خواهران نباید چنان باشد که زمینه انحراف را در پسران نوجوان و یا دختران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بیش تر مادران به این مهّم توجه نمی کنند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این جا می بایست از خطا و اشتباه والدین در روابط خود یاد کرد گاهی در حضور کودک و به گونه ای بی پروا و با این تصور که او طفل است و از این موارد سر در نمی آورد، رفتارهای بد آموزی در نظر فرزندان نمود پیدا می کندکه به بیداری نابهنگام جنسی منجر می شود لذا باید از این رفتارها اجتناب 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مؤثرترین روش برای پیش گیری از کجروی های برخاسته از میل جنسی و سایر بزه کاری ها در سنین نوجوانی و جوانی، پرورش تقویت ایمان دینی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احیاناً فرزند به راه اشتباه رفت باید اقداماتی انجام داد از قبیل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آگاهی لازم به فرد که دریابد در مسیر ناروا و لغزش قرار گرفته و افزایش بصیرت وی درباره محرک ها و عوامل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تذکرات خیرخواهانه به صورت غیرمستقیم و گاهی اوقات مستقیم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مذهب و تقویت نیروی ایمان و روشن کردن ارزش پاکی عفت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تغافل نسبت به مسئله به شرطی که برایش درس آموز باشد به ویژه وقتی شرمنده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اوقات فراغت از طریق ایجاد سرگرمی هایی مثل فعالیت ورزشی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عزت نفس به فرزند و تقویت حیای عاقلانه و احترام به شخصیت او به گونه ای که حاضر نشود خود را در معرض تحقیرها و تخفیف ها قرار دهد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علاوه بر این ها، والدین باید علت لغزش فرزند خود را بیابند چه بسا علّت اصلی در نهایت ریشه در رفتار خود آن ها داشته باشد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از علل دیگری که می تواند باعث لغزش دختر شود می توان موارد زیر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های عاشقانه و مزاحمت های تلفنی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کتاب و مجلات فاسد و گمراه کننده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بیداری نا به هنگام غریزه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امر ازدواج</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فیلم های مبتذل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های مطرب؛ موسیقی های مبتذل که مناسب مجالس لهو و لعب است علاوه بر ضررهای معنوی و اخلاقی مانند؛ قرار گرفتن در مسیر شهوات و افکار شیطانی، مردن دل ها، محروم شدن از لذّت انس با خدا، پاره شدن پرده های عصمت، سبک شدن عقل، فراهم شدن زمینه گناه و استجابت نشدن دعا، بر جسم و اعصاب هم آثار سوئی دارد که امروزه از نظر علمی ثابت شده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تجدّد و نوطلبی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گرچه یک امر طبیعی و فطری در جوانان است اما نباید به نام تجدّد، معیار خوبی و بدی را جدید و قدیمی بودن قرار دهند کهاین همان اخلاق نسبی غربی است، بر عکس باید بدانند این نوع گرایش در حد طبیعی خود باید در امور متغیّر زندگی باشد نه در امور ثابت و جاوید مثل احکام الهی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والدین هم باید مقتضیات زمان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 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و رسوم زمان خودتان را با زور و فشار به فرزندان خویش </w:t>
      </w:r>
      <w:bookmarkStart w:id="56" w:name="pg16051_193889"/>
    </w:p>
    <w:p>
      <w:pPr>
        <w:pStyle w:val="BookText"/>
        <w:rPr/>
      </w:pPr>
      <w:bookmarkEnd w:id="56"/>
      <w:r>
        <w:rPr>
          <w:rFonts w:ascii="IRNazanin" w:hAnsi="IRNazanin" w:eastAsia="IRNazanin"/>
          <w:color w:val="111111"/>
          <w:sz w:val="28"/>
          <w:sz w:val="28"/>
          <w:szCs w:val="28"/>
          <w:rtl w:val="true"/>
          <w:lang w:bidi="fa-IR"/>
        </w:rPr>
        <w:t>تحمیل نکیند زیرا آنان برای زمانی غیر از زمان شما آفریده شده 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اینترنت؛ مطالعات اخیر نشان می دهد که فعالیت نوجوانان ما روز به روز خصوصی تر می شود و پشت درهای بسته اتاق خواب به دور از جمع خانواده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استفاده از اینترنت به بافت خانوادگی استفاده کننده که به صورت مثبت یا منفی از اینترنت استفاده می کنند و هم میزان ارتباط و نظارت آن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باید به نحوه استفاده از اینترنت توسط دخترش و هم به مکانی که کامپیوتر در آن جا قرار می گیرد، توجه داشته باشد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شک نیست که در امر تربیت فرزندان، پدران و مادران هر دو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جهات گوناگون وظیفه ی مادران سنگین تر و تعهّد و مسئولیت آن ها درباره دختران بیش تر است مادر باید بیدار و هوشیار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دختران به هنگامی امکان دارد که مادر شناخت نسبتاً جامعی درباره ی آن ها داشته باشد و این شناخت به هر میزان که وسیع تر و پر دامنه تر باشدتوفیق بیش تر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این شناخت در سایه ارتباط صمیمانه و هر چه نزدیک تر مادر با دختر پدید می آید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57" w:name="__RefHeading___Toc104324_1280447820"/>
      <w:bookmarkStart w:id="58" w:name="_Toc20"/>
      <w:bookmarkEnd w:id="57"/>
      <w:r>
        <w:rPr>
          <w:rtl w:val="true"/>
        </w:rPr>
        <w:t>ب</w:t>
      </w:r>
      <w:r>
        <w:rPr>
          <w:rtl w:val="true"/>
        </w:rPr>
        <w:t xml:space="preserve">) </w:t>
      </w:r>
      <w:r>
        <w:rPr>
          <w:rtl w:val="true"/>
        </w:rPr>
        <w:t>محیط بیرون خانواده</w:t>
      </w:r>
      <w:bookmarkEnd w:id="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طفل از زمان ولادت تا پایان ایام بلوغ دوران متعدّدی از زندگی خود را </w:t>
      </w:r>
    </w:p>
    <w:p>
      <w:pPr>
        <w:pStyle w:val="BookText"/>
        <w:rPr/>
      </w:pPr>
      <w:r>
        <w:rPr>
          <w:rFonts w:ascii="IRNazanin" w:hAnsi="IRNazanin" w:eastAsia="IRNazanin"/>
          <w:color w:val="111111"/>
          <w:sz w:val="28"/>
          <w:sz w:val="28"/>
          <w:szCs w:val="28"/>
          <w:rtl w:val="true"/>
          <w:lang w:bidi="fa-IR"/>
        </w:rPr>
        <w:t>طی می کند و در خلال این مدّت طولانی ضمن این که قوای جسمی او نیرومند می گردد استعداد اجتماعی اش نیز تدریجاً فعلیّت می یابد و عامل بسیار مؤثّر در آن که شخصیّت کودک را هم به صفات خوب یا، بد اجتماعی متصّف می سازد، محیط تربیتی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بیش تر، صفات اجتماعی خود را از کسانی فرا می گیرند که از دوران کودکی تا ایّام جوانی در محیط های مختلف خانواده، آموزش گاه، کوی و برزن، به طور متناوب با آن ها در تماس و از رفتار و گفتارشان سرمشق گرفته 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رشد و توسعه محیط اجتماعی در دوره سوم کودکی یعنی سن دبستان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کودک به دبستان، همسالان تدریجاً در رشد و نمو شخصیّت او نقش مؤثّری دارند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که در گفتار قبل نیز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علاقه مندی پسرها به تلفیق شدن به گروه همسالان بیش تر از دخترهاست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بیش تر تمایل دارند وابستگی های خانوادگی خود را حفظ کنند ولی در ضمن، علاقه مند به ایجاد روابط دو نفری هستند از همین رویاحساسات و عواطف دختران در روابطی که با یک دوست برقرار می سازند به مراتب شدیدتر از علائق پسرها در روابط بین خودشان می باشد</w:t>
      </w:r>
      <w:r>
        <w:rPr>
          <w:rFonts w:eastAsia="IRNazanin" w:cs="IRNazanin"/>
          <w:color w:val="111111"/>
          <w:sz w:val="28"/>
          <w:szCs w:val="28"/>
          <w:rtl w:val="true"/>
          <w:lang w:bidi="fa-IR"/>
        </w:rPr>
        <w:t>.</w:t>
      </w:r>
      <w:r>
        <w:rPr>
          <w:rStyle w:val="FootnoteAnchor"/>
          <w:rtl w:val="true"/>
        </w:rPr>
        <w:footnoteReference w:id="12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نوجوانی نیز از یک سوی عواطف نوجوان نسبت به دوران کودکی عمق بیش تری پیدا می کند و دوستی ها، عمیق و انتخابی می شوند و از سوی دیگر نوجوان در پی کسب استقلال از بزرگ سالان به گروه همسالان </w:t>
      </w:r>
    </w:p>
    <w:p>
      <w:pPr>
        <w:pStyle w:val="BookText"/>
        <w:rPr/>
      </w:pPr>
      <w:r>
        <w:rPr>
          <w:rFonts w:ascii="IRNazanin" w:hAnsi="IRNazanin" w:eastAsia="IRNazanin"/>
          <w:color w:val="111111"/>
          <w:sz w:val="28"/>
          <w:sz w:val="28"/>
          <w:szCs w:val="28"/>
          <w:rtl w:val="true"/>
          <w:lang w:bidi="fa-IR"/>
        </w:rPr>
        <w:t>توجه پیدا می کند و اثرپذیری از آن ها به بیش ترین حدّ خود می رسد، بررسی های علمی نیز این مطلب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خطر دوستی های نامناسب در این دوران بسیار بیش تر و عواقب وخمیم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خانواده در این دوران از اهمیّتی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نحوی متقاعدشان سازند که از مراقبت بی نیاز نیستند و این مراقبت ناشی از علاقه و مسئولیتی است که خانواده در برابر فرزندان دارد نه این که به آن ها بی اعتمادند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یکی دیگر از مواردی که پدر و مادر می توانند به کمک آن فرزند خود را از عوامل زائل کننده عفّت در محیط بیرون مصون نگه دارند، آگاهی و آموزش کنترل نگاه در فرزندان است زیرا اولین قدم اساسی و علمی در کنترل خواسته های نفسانی، مراقبت از نگاه و بی بندباری و دوری از صحنه های مهیّج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بسیار مؤثّر دیگری که نقش مهمّی در تحریک فرزند مخصوصاً دختر به سوی گناه و بی عفّتی دارد نیروهای تخیّل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فطری در دوران جوانی و نوجوانی ممکن است تحت تأثیر و تسلط غریزهجنسی و وسوسه های شیطانی قرار بگیرد و فرد را به ایجاد روابط ناسالم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وی فهمانده شود تا آن جا که می تواند از یاد خدا غفلت نورزد و اوقات خود را با برنامه های سودمند مثل مطالعه و تحقیق، فعالیت های هنری و ورزش مناسب پر کند تا دیگر مجالی برای وسوسه های بی جا و تخیّل و توهم درباره ی صحنه های شهوت انگیز باقی نماند چرا که بیکاری منشاء همة انحرافات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باید فرزند را آگاه سازد که در هر اقدام که خواهان انجام آن است باید ریشه تمایلات خود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موافق عقل و قوانین شرع بود آن را دنبال کند وگرنه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دختر به خاطر احساسات و عواطف قوی او از اهمیّت بیش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باید دختر را از شرکت در بعضی برنامه های تفریحی یا میهمانی هایی که او را اجباراً به رفت و آمد و برخورد با نامحرمان وادار می سازد، منع کرد زیرا این برخوردها اولین زمینه اختلال روحی و انحراف او را فراهم می سازد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ممکن است زمینة روابط نامشروع با جنس مخالف و دوستی با آن ها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مخصوصاً اگر فرزند دختر در سنین ازدواج باشد باید آگاه شود که معمولاً دوستی های قبل از ازدواج با جنس مخالف برای کامیابی های جنسی در اثر غلبه شهوات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است علل روابط دختر و پسر بیان شود که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ارضای غریزه جنسی به دلیل بالا رفتن سن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نیاز به محبّت به دلیل ارضا نشدن آن در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 گرفتن از فرهنگ بیگانه که طبق فرهنگ آن ها، این گونه روابط عامل رشد و نشانة کمال و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وظایف والدین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ارضای صحیح و مشروع این غریزه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تحکیم روابط خانوادگی و ایجاد فضای عاطفی مثبت؛ </w:t>
      </w:r>
      <w:bookmarkStart w:id="59" w:name="pg16051_193893"/>
    </w:p>
    <w:p>
      <w:pPr>
        <w:pStyle w:val="BookText"/>
        <w:rPr/>
      </w:pPr>
      <w:bookmarkEnd w:id="5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روابط صمیمانه و دوستانه وی بین همسالان هم جنس که البته افرادی ارزش مند و با ایمان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کردن آن ها به مسأله خود کنترلی از طریق کنترل حواس ظاهری و افکار و پر کردن اوقات فراغت برخورد روشن گرانه و مهرورزانه والدین به خصوص مادر در مورد دختر می تواند به تغییر رفتار آن ها بیانجامد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یکی از مواردی که درباره محیط بیرون مادر باید مد نظر قرار دهد این است که متأسفانه در جهان کنونی یعنی دنیای صنعت و ماشین روش های اجتماعی به سرعت عوض می شود در خلال این تحولات چه بسیار نارواها در نظر مردم روا می شود و رواها، ناروا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بیش تر جوانان دچار کشمکش های درونی می شوند و از تضّاد و ناسازگاری تربیت های خانوادگی با روش های نوین اجتماعی، ناراحت و نگران می گردند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این موقع این مادر است که باید به کمک فرزند بشتابد و با آگاهی از مقتضیات زمان، خواسته های مثبت و به صلاح دختر خویش را جامه ی عملبپوشاند و خواسته های منفی و غیر صلاح آن ها را با روش منطقی رد نماید و راه حقّ را به وی نشان دهد</w:t>
      </w:r>
      <w:r>
        <w:rPr>
          <w:rFonts w:eastAsia="IRNazanin" w:cs="IRNazanin"/>
          <w:color w:val="111111"/>
          <w:sz w:val="28"/>
          <w:szCs w:val="28"/>
          <w:rtl w:val="true"/>
          <w:lang w:bidi="fa-IR"/>
        </w:rPr>
        <w:t>.</w:t>
      </w:r>
    </w:p>
    <w:p>
      <w:pPr>
        <w:pStyle w:val="Heading4"/>
        <w:numPr>
          <w:ilvl w:val="3"/>
          <w:numId w:val="1"/>
        </w:numPr>
        <w:rPr/>
      </w:pPr>
      <w:bookmarkStart w:id="60" w:name="__RefHeading___Toc104326_1280447820"/>
      <w:bookmarkStart w:id="61" w:name="_Toc21"/>
      <w:bookmarkEnd w:id="60"/>
      <w:r>
        <w:rPr>
          <w:rtl w:val="true"/>
        </w:rPr>
        <w:t>ج</w:t>
      </w:r>
      <w:r>
        <w:rPr>
          <w:rtl w:val="true"/>
        </w:rPr>
        <w:t xml:space="preserve">) </w:t>
      </w:r>
      <w:r>
        <w:rPr>
          <w:rtl w:val="true"/>
        </w:rPr>
        <w:t>مبارزه با الگو برداری نامناسب</w:t>
      </w:r>
      <w:bookmarkEnd w:id="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ولادت، تقلید شیوه ای برای تعدیل الگوهای رفتار اجتماعی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کودکان به ویژه کودکان با هوش تر، تلقین پذیرتر هستند و </w:t>
      </w:r>
    </w:p>
    <w:p>
      <w:pPr>
        <w:pStyle w:val="BookText"/>
        <w:rPr/>
      </w:pPr>
      <w:r>
        <w:rPr>
          <w:rFonts w:ascii="IRNazanin" w:hAnsi="IRNazanin" w:eastAsia="IRNazanin"/>
          <w:color w:val="111111"/>
          <w:sz w:val="28"/>
          <w:sz w:val="28"/>
          <w:szCs w:val="28"/>
          <w:rtl w:val="true"/>
          <w:lang w:bidi="fa-IR"/>
        </w:rPr>
        <w:t>عاداتی را الگوگیری می کنند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یکی از مهم ترین راه های الگو گیری فرزندان، وسایل ارتباط جمعی مخصوصاً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توجه و تقلید کودک از برنامه تلویزیون با رشد او تغییر می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وسایل همانند مدرسه ایست که در تمام نقاط و در تمام زمان ها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این وسایل ارتباطی از خانواده و مدرسه و همسالان هم بیش تر است؛ بنابراین امتیاز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تلویزیونی از طریق مجریان برنامه ها، گویندگان اخبار، فیلم و دیگر برنامه ها به جامعه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اجتماعی مطلوب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همدردی و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رفتارهای ضّد اجتماعی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گری و جنایت همگی از طریق تلویزیون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موفقیت تلویزیون، سمعی و بصری بودن آن است و این بعد تلویزیون با سایر وسایل ارتباط جمعی تفاوت بسیار دارد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لازم به ذکر است که این حس الگوپذیری در دوره ی نوجوانی و جوانیبه اوج خود می رسد؛ زیرا یکی از ویژگی ها دوران جوانی حس الگوپذیری است و با نظر به فطری بودن حس کمال طلبی، جوانان برای تکوین شخصیت روحی و فکری و اجتماعی خویش همواره سعی می کنند افرادی را که از نظر مادی یا معنوی به کمال رسیده اند الگوی خویش قرار 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غرب که به این خواسته و نیاز جوانان پی برده در اشاعه ی الگوهای </w:t>
      </w:r>
    </w:p>
    <w:p>
      <w:pPr>
        <w:pStyle w:val="BookText"/>
        <w:rPr/>
      </w:pPr>
      <w:r>
        <w:rPr>
          <w:rFonts w:ascii="IRNazanin" w:hAnsi="IRNazanin" w:eastAsia="IRNazanin"/>
          <w:color w:val="111111"/>
          <w:sz w:val="28"/>
          <w:sz w:val="28"/>
          <w:szCs w:val="28"/>
          <w:rtl w:val="true"/>
          <w:lang w:bidi="fa-IR"/>
        </w:rPr>
        <w:t>کاذب و شخصیت های دروغین می کوشد تا جوانان را از هویّت انسانی جدا کند؛ به همین دلیل به معرفی هنرپیشه های فاسد سینما، ورزش کاران بی بندوبار، قهرمانان بی شخصّیت و خوانندگان پست می پردازد و آنان را الگو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ها در پرتو امور مقدّسی مانند ورزش و هنر، دفاع و نشاط روحی به خورد جوانان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است که جوانان بدانند باید از فردی که در جامعه نمونه است و می خواهند او را الگوی خود قرار دهند، شناخت کافی داشته باشند، از الگوپذیری های جاهلانه برحذر باشند و به امید رسیدن به مقامات فردی یا اجتماعی، نباید اعمال و افکار نادرست شخصیت های معروف را سرمشق قرار دهند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یکی از نکات قابل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الگوهای غلط و رواج بینش ها و روش های نامناسب در ارتباط با زن در اغلب فرهنگ ها، بازنگری اساسی در زمینه پرورش روحیه ی سالم زنان در دختران را می طلبد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لذا خانواده ها به خصوص مادران در این زمینه باید دختران خود را با ارزش های وجودی خود و مواهبی که خداوند در درون آن ها به ودیعت نهادهآشنا سازند و از هرگونه برخوردی که به ایجاد عقده حقارت در آن ها بینجامد، خودداری کنند، آن ها باید احساس کرامت را درون دختران خود زنده و بیدار سازند تا آن ها به سادگی تسلیم روش های غلط که نتیجه ای جز تحقیر زن و از بین رفتن سرمایه های درونی او ندارد نشوند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یکی از عالی ترین ویژگی های اخلاقی زنان است که باید در همه </w:t>
      </w:r>
    </w:p>
    <w:p>
      <w:pPr>
        <w:pStyle w:val="BookText"/>
        <w:rPr/>
      </w:pPr>
      <w:r>
        <w:rPr>
          <w:rFonts w:ascii="IRNazanin" w:hAnsi="IRNazanin" w:eastAsia="IRNazanin"/>
          <w:color w:val="111111"/>
          <w:sz w:val="28"/>
          <w:sz w:val="28"/>
          <w:szCs w:val="28"/>
          <w:rtl w:val="true"/>
          <w:lang w:bidi="fa-IR"/>
        </w:rPr>
        <w:t>حالات و حرکات آن ها نمود داشته باشد و پرواضح است که دختران این درس را قبل از همه باید از مادران خود فرا گیرند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آن چه در این فصل گفته شد این نتیجه را می توان گرفت که یک مادر برای عفّت فرزند دختر باید تا جایی که امکان دارد هم خودش پاک دامن باشد و هم همسر مناسبی از هر جهت خصوصاً از جهت ایمان و اخلاق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قبل و حین بارداری مسائل تأثیرگذار در جنین را رعایت کند و بعد از تولّد هم غذای پاک و حلال به بچه بخوراند و نیازهای اقتصادی او را تا حد امکان تأمین کند و هم در جنبه معنوی باید به رشد اخلاقی دختر خود از دوران کودکی توجه کند و برای نتیجه گیری بهتر در مسیر این رشد، دختر را از آموزش های مذهبی و دینی بهره مند سازد؛ در سایة این تلاش ها شخصیت دخترش بر اساس، اخلاق مذهبی و با عفّت شکل می گیرد، البته باز در زمینه رشد شخصیت وی از توجّه کردن به وی عزّت نفس دادن و تکریم فرزند و در کنار آن از الگوی خوب بودن خود غافل نماند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باید ویژگی های روحی، روانی و جسمانی دختر خود را در مقاطع سنّی مختلف بداند و بر اساس آن تدبیر و چاره اندیشی کند؛ روابط صمیمانه بااو داشته باشد مقتضیات زمان را هم مد نظر قرار دهد در نتیجه مصلحت های فردی و اجتماعی را در تصمیم گیری خود اعمال نماید، لذا در آداب و رسوم معمول اجتماعی، سهل گیر و در اصول ثابت اسلام سخت گیری شود البته تا حد اعتدال و با شیوه 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به روش های تربیت صحیح اسلامی آگاه باشد چه در جهت ایجاد معیارهای اخلاقی و دینی در فرزند و چه حفظ </w:t>
      </w:r>
    </w:p>
    <w:p>
      <w:pPr>
        <w:pStyle w:val="BookText"/>
        <w:rPr/>
      </w:pPr>
      <w:r>
        <w:rPr>
          <w:rFonts w:ascii="IRNazanin" w:hAnsi="IRNazanin" w:eastAsia="IRNazanin"/>
          <w:color w:val="111111"/>
          <w:sz w:val="28"/>
          <w:sz w:val="28"/>
          <w:szCs w:val="28"/>
          <w:rtl w:val="true"/>
          <w:lang w:bidi="fa-IR"/>
        </w:rPr>
        <w:t>و تقویت و هم چنین اصلاح آن ها مثل تذکر، نصیحت، تنبیه و تشویق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را به جا و به اندازه باید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خوب ویژگی های فطری فرزند را در نظر می گیرد مثل تقلید کردن، عزت نفس خواستن، حس دوست یابی و حمایت های اجتماعی که این امور در همه سنین وجود دارند و مثل حس کمال طلبی، خودنمایی یا استقلال طلبی و میل به جنس مخالف، غریزه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سنین نوجوانی و جوانی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باید این ویژگی های فطری را در مسیر صحیح هدایت و رهبری همه جانبه کند و همه جوانب شخصیتی دختر و نیازهای او را به نحو متعادل و هماهنگ بر طرف سازد که در درجه اوّل رضایت خداوند متعال و در درجه بعدی رضایت فرزند و اجتماع را در پی دارد و نباید اجازه دهد این غرایز فطری دچار افراط و تفریط شوند و فرزند خویش را نیز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کنترل این غرایز و آموزش راه های صحیح به فرزند مخصوصاً دختر باید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طریق روابط صمیمانه الگوی جامع بودنن و فراهم کردن زمینه های مناسب و نمونه الگویی و هم چنین به کار بردن روش های آموزشی و تربیت صحیح به دست می آید تا فرزند دختر هم در حضور و هم در غیاب مادر،عفّت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آگاهی های لازم هم باید به فرزندش بدهد مثل ارزش عفت و مضرات بی عفتی، عوامل انحرافی و نحوه مبارزه با آن ها، خود کنترلی و تقویت ایمان 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مادر، پدر هم باید هم کاری و هم راهی و حمایت کند ولی مادر نقش اصلی را ایفا می کند</w:t>
      </w:r>
      <w:r>
        <w:rPr>
          <w:rFonts w:eastAsia="IRNazanin" w:cs="IRNazanin"/>
          <w:color w:val="111111"/>
          <w:sz w:val="28"/>
          <w:szCs w:val="28"/>
          <w:rtl w:val="true"/>
          <w:lang w:bidi="fa-IR"/>
        </w:rPr>
        <w:t xml:space="preserve">. </w:t>
      </w:r>
      <w:bookmarkStart w:id="62" w:name="pg16051_193898"/>
    </w:p>
    <w:p>
      <w:pPr>
        <w:pStyle w:val="Heading3"/>
        <w:numPr>
          <w:ilvl w:val="2"/>
          <w:numId w:val="1"/>
        </w:numPr>
        <w:rPr/>
      </w:pPr>
      <w:bookmarkStart w:id="63" w:name="__RefHeading___Toc104328_1280447820"/>
      <w:bookmarkStart w:id="64" w:name="_Toc22"/>
      <w:bookmarkEnd w:id="62"/>
      <w:bookmarkEnd w:id="63"/>
      <w:r>
        <w:rPr>
          <w:rtl w:val="true"/>
        </w:rPr>
        <w:t>نتیجه</w:t>
      </w:r>
      <w:bookmarkEnd w:id="64"/>
    </w:p>
    <w:p>
      <w:pPr>
        <w:pStyle w:val="BookText"/>
        <w:rPr/>
      </w:pPr>
      <w:r>
        <w:rPr>
          <w:rFonts w:ascii="IRNazanin" w:hAnsi="IRNazanin" w:eastAsia="IRNazanin"/>
          <w:color w:val="111111"/>
          <w:sz w:val="28"/>
          <w:sz w:val="28"/>
          <w:szCs w:val="28"/>
          <w:rtl w:val="true"/>
          <w:lang w:bidi="fa-IR"/>
        </w:rPr>
        <w:t>بنا بر آن چه که در کلیّه فصول گذشت می توان این نتیجه را گرفت که مادر برای این که نقش و اثر ماندگاری در عفّت فرزند دوشیزه و باکره خود داشته باشد و خود نگه داری در مقابل گناهان را در او ایجاد کند مراحلی را باید طی کند که به ترتیب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عفّت هم در مسائل مادی مثل نیازهای اقتصادی و هم غیرمادّی مثل امور جنسی مطرح است، و امّا مراحل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درجه ی اول خودش باید عفیفه باشد و عفت در همه ابعاد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کلام، حجاب و پوشش، اخلاق و رفتار در ظاهر و باطن او نمود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عفّت مثل ایمان به خدا و معاد، عزّت نفس، خودکنترلی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عوامل مؤثّر در بی عفّتی مثل چشم چرانی، تهاجم فرهنگی، بیکاری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نسبت به تقویت یا زائل کردن آن ها تا جایی که می تواند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انتخاب همسر عفیف است که در شکل گیری جنین نقش اساسی دارد و بعد از آن هم از حمایت های مادّی و معنوی او برخوردار می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بارداری است که با رعایت تغذیه مناسب و پرهیز از داروهای غیر مجاز و اعتیاد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سلامت جنین بسیار مهّم است و نیز حالات روحی نامناسب و تغذیه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سازد و در عوض حالات روحی مناسب را که همراه با معنویت است در خود ایجاد و تقویت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بعد از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هم بعد مادی و هم بعد معنوی عفت را باید در نظر گرفت زیرا یک انسان متشکل از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که کوتاهی کند باعث می شود که انسان کاملی نباشد انسان کاملی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اگر با تمام توان در عفت خود بکوشد و معیارهای اخلاقی و دینی را رعایت کند و خودش را مجسمة عفّت سازد و هم چنین تضاد بین گفتار و رفتارش نباشد، دختر نیز از او یاد می گیرد و او را اسوه 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بیرون از مواردی است که نباید از آن غفلت نمود چرا که محیط بیرون مثل مدرسه و دیگر محیط های اجتماعی بر فرزند مؤثّر هستند پس باید از تأثیر همسالان نیز غافل نباشد و او را هدایت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مادر در محیط خانه باید جو مناسب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بیرون نیز اهتمام لازم را انجام دهد باشد که جامعه ای سالم و سعادتمند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bookmarkStart w:id="65" w:name="pg16051_193900"/>
    </w:p>
    <w:p>
      <w:pPr>
        <w:pStyle w:val="Heading2"/>
        <w:numPr>
          <w:ilvl w:val="1"/>
          <w:numId w:val="1"/>
        </w:numPr>
        <w:rPr/>
      </w:pPr>
      <w:bookmarkStart w:id="66" w:name="__RefHeading___Toc104330_1280447820"/>
      <w:bookmarkStart w:id="67" w:name="_Toc23"/>
      <w:bookmarkEnd w:id="65"/>
      <w:bookmarkEnd w:id="66"/>
      <w:r>
        <w:rPr>
          <w:rtl w:val="true"/>
        </w:rPr>
        <w:t>راهکارها و پیشنهادات</w:t>
      </w:r>
      <w:bookmarkEnd w:id="67"/>
    </w:p>
    <w:p>
      <w:pPr>
        <w:pStyle w:val="BookText"/>
        <w:rPr/>
      </w:pPr>
      <w:r>
        <w:rPr>
          <w:rFonts w:ascii="IRNazanin" w:hAnsi="IRNazanin" w:eastAsia="IRNazanin"/>
          <w:color w:val="111111"/>
          <w:sz w:val="28"/>
          <w:sz w:val="28"/>
          <w:szCs w:val="28"/>
          <w:rtl w:val="true"/>
          <w:lang w:bidi="fa-IR"/>
        </w:rPr>
        <w:t>اقداماتی که مادر عفیف برای عفّت فرزند دختر بعد از تولّد می تواند انجام دهد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اقتصادی او را اعم از غذا، مسکن،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تأمین کند و به فکر سلامت جسم و تن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معنوی باید به فکر سلامتی روح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بداند همان طور که در تعریف گفته شده، دختر تا موقعی که ازدواج نکرده و باکره است و تحت مسئولیت پدر و مادر می باشد، وظیفه ی حفظ عفّت او به دست آن هاست بعد از ازدواج، همسرش این مهّم را برعهده می گیرد، امّا به صورت نامحسوس باز هم مادر باید او را کنترل کند تا از جادّه عفت،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هایی که در بعد معنوی عفّت حائز اهمیت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باید شیر و غذای حلال به او بخوراند که اثر وضعی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از نتایج و مظاهر ایمان و تقواست بنابراین، برای تقویت آن باید در درجه ی اول به تحکیم ایمان و تقویت باورهای دینی جامعه که در حکم و ریشه ی اخلاق و رفتار است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توسعه فرهنگ عفت عمومی لازم است به تحکیم ارزش ها و مفاهیم اخلاقی خاصی از قبیل؛ تقوا، عفت، حیا، غیرت که با عفت رابطه نزدیک و با واسطه دارند و از ثمرات ایمان محسوب می شوند و نیز به آموزش احکام شرعی مربوط به عفاف و آموزش صحیح رفتار زن و مرد با یک دیگر در جامعه و خانواده، توجه کافی مبذول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و تبیین دائمی فلسفه و فواید عفت در زندگی فردی و اجتماعی و بیان آثار و نتایج سوء عدم رعایت عفاف امری ضروری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عفاف یکی امر تربیتی مرتبط با خانواده است، بنابراین تربیت خانوادگی در تثبیت فرهنگ عفاف در اندیشه و روح افراد نقش اصلی و عمده را ایفا می کند برای این که خانواده بتواند نقش تربیتی خود در زمینه عفت را در بین دختران به خوبی ایفا نماید لازم است دلایل عفت دختران به والدین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کتاب هایی که در زمینه تربیتی و نقش مادران می باشد فراوان است البته علاوه بر خانواده نباید از نقش مؤثّر مدرسه و دانشگاه در مقوله عفت غفلت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عموم افراد خصوصاً جوانان را از نقش عفاف در ایجاد هویت فرهنگی و ملی مستقل برای کشور و ملّت آگاه کرد و مقاصد دشمنان در ترویج فرهنگ بی عفتی را که خود یکی از راه های هجمه فرهنگی است با ذکر شواهد و نمونه تشریح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توسعه و ترویج عفاف باید بر فعالیت های فرهنگی، آموزشی و تبلیغی و ارشادی تأکید گردد و سعی شود فضای اجتماعی و فرهنگی جامعه و محیط به نحوی ساخته شود که افراد به صورت طبیعی در آن فضا به رعایت عفاف رغبت نمایند و بدان عادت کنند و از برخوردهای تند و خشونت آمیز که موجب بدبینی به اسلام می گردد،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توسعه و ترویج فرهنگ عفاف نباید تنها زنان مخاطب قرار گیرند و نقش و مسئولیت مردان فراموش شود، بلکه باید عفاف به عنوان امر مشترکی که به زن و مرد مربوط می شود، تبیین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است در انتخاب و معرفی اسوه ها و الگوها در جامعه به عفاف آنان به عنوان یک ارزش توجه کافی شود و در تبلیغات و در تجلیل از آثار ادبی و هنری زنان، شان و منزلت انسانی آنان و رعایت عفّت مورد توجه قرار گیرد و بدون تردید صدا و سیما به عنوان یک دانشگاه عمومی در این زمینه نقش بسیار </w:t>
      </w:r>
    </w:p>
    <w:p>
      <w:pPr>
        <w:pStyle w:val="BookText"/>
        <w:rPr/>
      </w:pPr>
      <w:r>
        <w:rPr>
          <w:rFonts w:ascii="IRNazanin" w:hAnsi="IRNazanin" w:eastAsia="IRNazanin"/>
          <w:color w:val="111111"/>
          <w:sz w:val="28"/>
          <w:sz w:val="28"/>
          <w:szCs w:val="28"/>
          <w:rtl w:val="true"/>
          <w:lang w:bidi="fa-IR"/>
        </w:rPr>
        <w:t>مهم 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عفاف باید چنان باشد که موجب بدآموزی نشود و در این زمینه باید مقتضیات سنی، روحی و فرهنگی مخاطبان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آموزش عفت به دختران خردسال از قالب های ادبی مثل داستان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توسعه فرهنگ عفاف لازم است میان فعالیت های فرهنگی ارشادی و اجرایی، هم سویی و هماهنگی وجود داشته باشد و برنامه ها و اقدامات انجام شده به صورت مستمر مورد نظارت و ارزیابی و آسیب شناسی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تبلیغ و ترویج عفاف باید بیش تر بر جنبه های مثبت تکیه شود و شیوه های ارشادی دوستانه و مودّبانه به کار گرفته شود و واکنش در برابر عدم رعایت عفاف باید تابع مقررات و محدود به حدود قانون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مدیران و مسئولان باید درباره ی مسئله عفاف از آگاهی و حساسیت لازم برخوردار باشند و مخصوصاً باید به آموزش صحیح مجریان تبلیغ و پاسداری از عفاف اولویت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شهرسازی و معماری باید فرهنگ عفاف مدّ نظر قرار گیرد و محیط کار و نوع برنامه ها و استفاده از وسایل و امکانات به نحوی باشد که خود موجب اختلاط غیرضروری و نامناسب زن و مرد نشود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ضروری است به ریشه ها و زمینه های اجتماعی و اقتصادی ضعف عفاف از قبیل روحیه اشرافی گری و تجمل پرستی از یک سوء و فقر و استیصال مادی از سوی دیگر و نیز دشواری های موجود بر سر راه ازدواج شرعی و قانونی و تشکیل خانواده در مورد صیانت از عفت عمومی توجه ویژه کرد</w:t>
      </w:r>
      <w:r>
        <w:rPr>
          <w:rFonts w:eastAsia="IRNazanin" w:cs="IRNazanin"/>
          <w:color w:val="111111"/>
          <w:sz w:val="28"/>
          <w:szCs w:val="28"/>
          <w:rtl w:val="true"/>
          <w:lang w:bidi="fa-IR"/>
        </w:rPr>
        <w:t xml:space="preserve">. </w:t>
      </w:r>
      <w:bookmarkStart w:id="68" w:name="pg16051_193903"/>
    </w:p>
    <w:p>
      <w:pPr>
        <w:pStyle w:val="Heading2"/>
        <w:numPr>
          <w:ilvl w:val="1"/>
          <w:numId w:val="1"/>
        </w:numPr>
        <w:rPr/>
      </w:pPr>
      <w:bookmarkStart w:id="69" w:name="__RefHeading___Toc104332_1280447820"/>
      <w:bookmarkStart w:id="70" w:name="_Toc24"/>
      <w:bookmarkEnd w:id="68"/>
      <w:bookmarkEnd w:id="69"/>
      <w:r>
        <w:rPr>
          <w:rtl w:val="true"/>
        </w:rPr>
        <w:t>فهرست منابع</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ترجمه ی ناصر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ترجمه ی 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عبد الحمید بن هبه الله، شرح نهج البلاغه ابی الحدید، مترجم ابراهیم، محمد ابوالفضل، ناشر مکتبه آیت الله مرعشی نجفی، چاپ اوّل،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الشريف ابوالحسن محمد الرضي بن الحسن الموسوي، نهج البلاغه صبحی صالح، مركز البحوث الاسلاميه، چاپ اوّل،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ابراهیم و دیگران، معجم الوسیط، ناصر خسرو، چاپ دوم،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عامدی،عبدالواحد بن محمد، غرر الحکم و در الکلام، مترجم رجایی، سید مهدی، ناشر دار الکتاب الاسلامی، نوبت چاپ دوم، 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شیخ محمد بن الحسن، هدایه المله الی الاحکام الائمه، مترجم آستان قدس رضوی، بنیاد پژوهش های اسلامی گروه حدیث، چاپ اول، مشهد،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شیخ محمد بن حسن، وسائل الشیعه، مترجم موسسه آل البیت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ناشر موسسه آل البیت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اول، قمع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مترجم جمعی از محققان، ناشر دار التراث العربی، چاپ دوم،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استادان طرح جامع آموزش خانواده،خانواده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ابتدایی،ویراستار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پژوه،ناشر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اولیاء و مربیان،تهران،</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اسنایدرمن، نانسی و استریپ، پگ، کلیدهای شناخت و رفتار با دخترها، مترجم </w:t>
      </w:r>
    </w:p>
    <w:p>
      <w:pPr>
        <w:pStyle w:val="BookText"/>
        <w:rPr/>
      </w:pPr>
      <w:r>
        <w:rPr>
          <w:rFonts w:ascii="IRNazanin" w:hAnsi="IRNazanin" w:eastAsia="IRNazanin"/>
          <w:color w:val="111111"/>
          <w:sz w:val="28"/>
          <w:sz w:val="28"/>
          <w:szCs w:val="28"/>
          <w:rtl w:val="true"/>
          <w:lang w:bidi="fa-IR"/>
        </w:rPr>
        <w:t xml:space="preserve">اکرم کرمی، صابرین،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 محمود، برای ریحانه، گلستان ادب، چاپ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ابراهیم، اسلام و تعلیم و تربیت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اولیاء و مربیان، چاپ اول،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احمد، نسل نو خاسته، مرکز انتشارات دفتر تبلیغات اسلامی، چاپ دوم،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 گر، اسماعیل، راهنمای والدین و معلمان در تربیت و آموزش کودکان، دفتر نشر فرهنگ اسلامی، چاپ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ریا، ناصر و دیگران، روان 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نگرش به منابع اسلامی، دفتر هم کاری حوزه و دانشگاه چاپ اول،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عباس شوشتری، مهرین، فرهنگ لغات قرآن، انتشارات دریا، چاپ سوم،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ده آبادی، محمد علی و حسینی زاده، سیدعلی، بررسی مسائل تربیتی جوانان در روایات، پژوهشگاه قم و دانشگاه، چاپ سوم،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سید مصطفی، معارف و معاریف، اسماعیلیان، چاپ اول،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 نامه دهخدا، موسسه انتشارات و چاپ دانشگاه تهران، بی چا، تهران، سال های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محمد، مسئولیت تربیت، بی نا، بی چا، بی جا،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ترجمه تحقیق مفردات الفاظ قرآن کریم، ترجمه سیدغلامرضا خسروی حسینی، انتشارات مرتضوی چاپ دوم، بی جا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تهرانی، علیرضا، سیمای کودک و نوجوان و جوان در آثار استاد </w:t>
      </w:r>
    </w:p>
    <w:p>
      <w:pPr>
        <w:pStyle w:val="BookText"/>
        <w:rPr/>
      </w:pPr>
      <w:r>
        <w:rPr>
          <w:rFonts w:ascii="IRNazanin" w:hAnsi="IRNazanin" w:eastAsia="IRNazanin"/>
          <w:color w:val="111111"/>
          <w:sz w:val="28"/>
          <w:sz w:val="28"/>
          <w:szCs w:val="28"/>
          <w:rtl w:val="true"/>
          <w:lang w:bidi="fa-IR"/>
        </w:rPr>
        <w:t xml:space="preserve">مطهری، انجمن اولیاء و مربیان، چاپ سوم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رجبیان، زهره و آیت اللهی، زهرا، گدازگر، مریم، سن ازدواج دختران، سفیر صبح، چاپ اول،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ساجدی، ابوالفضل، دنیا گریزی چرا؟ دین گرایی چه سان؟، موسسة پژوهشی و آموزشی امام خمینی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محمدعلی، راهنمای پدران و مادران و شیوه های برخورد با نوجوانان، دفتر نشر فرهنگ اسلامی، چاپ چهارم،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سید محمد کاظم، عوامل انحراف انگیز در کودکان و نوجوانان، انتشارات دانشجو، بی 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پور، همت، جوانان در طوفان غرائز، دفتر تبلیغات اسلامی، چاپ دوم،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شکوهی یکتا، محسن، تعلیم و تربیت اسلامی، چاپ گلشن،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حبیب الله، سیری در مسائل خانواده، شرکت چاپ و نشر بین الملل، چاپ اول،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سیروس، روان شناسی کودک، کتابفروش دهخدا،چاپ دوم، بی جا،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حسن، فرهنگ عمید، سازمان انتشارات جاویدان،چاپ هفتم، بی جا،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محمد تقی، بزرگسالان و جوان از نظر افکار و تمایلات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هیئت نشر فرهنگ اسلامی، بی چا،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فلسفی،محمد تقی، جوان از نظر عقل و احساسات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نشر فرهنگ اسلامی، چاپ چهارم،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علی، دنیای نوجوانی دختران، انتشارات امیری،چاپ دوم، بی جا،</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علی،خانواده و مسائل جنسی کودکان، انجمن اولیاء و مربیان، چاپ دهم،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علی، نقش مادر در تربیت، انتشارات امیری، چاپ سوم،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 هورنای،روان شناسی زن،مترجم محمدحسین سروری،ناشر دانژه،تهران،</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یوسف، روان شناسی اجتماعی، نشر ارسباران، چاپ نهم،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اصول کافی، مترجم محمد باقر کمره ای، انتشارات اسوه، چاپ سوم،تهران،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لقمانی، احمد، جوانان و پرسش ها و پاسخ ها، بهشت بینش، چاپ اول،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زاده، حسین، پرسمان حجاب، انتشارات صهبای یقین، چاپ پنجم، قم، 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پژوهشی، گروه روان شناسی، تقویت نظام خانواده و آسیب شناسی آن، موسسه آموزشی پژوهشی امام خمینی، چاپ دوم،قم،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71" w:name="pg16051_193907"/>
    </w:p>
    <w:p>
      <w:pPr>
        <w:pStyle w:val="Heading2"/>
        <w:numPr>
          <w:ilvl w:val="1"/>
          <w:numId w:val="1"/>
        </w:numPr>
        <w:rPr/>
      </w:pPr>
      <w:bookmarkStart w:id="72" w:name="__RefHeading___Toc104334_1280447820"/>
      <w:bookmarkStart w:id="73" w:name="_Toc25"/>
      <w:bookmarkEnd w:id="71"/>
      <w:bookmarkEnd w:id="72"/>
      <w:r>
        <w:rPr>
          <w:rtl w:val="true"/>
        </w:rPr>
        <w:t>نقش والدین در تربیت دینی فرزندان</w:t>
      </w:r>
      <w:bookmarkEnd w:id="73"/>
    </w:p>
    <w:p>
      <w:pPr>
        <w:pStyle w:val="BookText"/>
        <w:rPr/>
      </w:pPr>
      <w:r>
        <w:rPr>
          <w:rFonts w:ascii="IRNazanin" w:hAnsi="IRNazanin" w:eastAsia="IRNazanin"/>
          <w:color w:val="111111"/>
          <w:sz w:val="28"/>
          <w:sz w:val="28"/>
          <w:szCs w:val="28"/>
          <w:rtl w:val="true"/>
          <w:lang w:bidi="fa-IR"/>
        </w:rPr>
        <w:t>سیدمجتبی حسینی نژاد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خانواده یک واحد کوچک اجتماعی است که با پیمان زن و مرد آغاز می شود و با تولد فرزندان، توسعه و استحکام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آغاز، زندگی خانوادگی را به عنوان بهترین نوع زندگی برگزیده زیرا در خانواده است که والدین با بهره گیری از روش های صحیح و اطمینان بخش و با رعایت حقوقی که دین مبین اسلام فرموده، فرزندان خود را در تربیت یاری نموده تا فرزندانی شایسته و با ایمان به جامعه تحویل داده و آن ها را به سر منزل مقصود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استناد به آیات و سیره معصومان به برخی از حقوق فرزندان در والدین مورد بحث و بررسی قرار گرفته که از مجموع مباحث حاضر چنین نتیجه ای به دست آمد که والدین در انتقال ارزش های دینی، عاطفی، اجتماعی و اخلاقی به فرزندان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بهره گیری از این روش ها می توانند فرزندان خود را از انواع مفاسد اخلاقی،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دارند وزندگی شیرین و سالمی برای خود و فرزندان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در جمع آوری اطلاعات،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کتابخانه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سیره، تربیت، حقوق، فرزندان</w:t>
      </w:r>
      <w:r>
        <w:rPr>
          <w:rFonts w:eastAsia="IRNazanin" w:cs="IRNazanin"/>
          <w:color w:val="111111"/>
          <w:sz w:val="28"/>
          <w:szCs w:val="28"/>
          <w:rtl w:val="true"/>
          <w:lang w:bidi="fa-IR"/>
        </w:rPr>
        <w:t xml:space="preserve">. </w:t>
      </w:r>
      <w:bookmarkStart w:id="74" w:name="pg16051_193908"/>
    </w:p>
    <w:p>
      <w:pPr>
        <w:pStyle w:val="Heading2"/>
        <w:numPr>
          <w:ilvl w:val="1"/>
          <w:numId w:val="1"/>
        </w:numPr>
        <w:rPr/>
      </w:pPr>
      <w:bookmarkStart w:id="75" w:name="__RefHeading___Toc104336_1280447820"/>
      <w:bookmarkStart w:id="76" w:name="_Toc26"/>
      <w:bookmarkEnd w:id="74"/>
      <w:bookmarkEnd w:id="75"/>
      <w:r>
        <w:rPr>
          <w:rtl w:val="true"/>
        </w:rPr>
        <w:t>مقدمه</w:t>
      </w:r>
      <w:bookmarkEnd w:id="7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کوچک ترین اجتماع انسانی است که روابط اعضای آن در درجه نخست از پیوند عاطفی و خونی نشأت می گیرد و هر یک از اعضای خانواده نقشی دارند و بر اساس این نقش ها، تکالیف و حقوق خاصی برای هر یک از اعضا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همسری، پدری، مادری و فرزندی نقش هایی هستند که در خانواده وجود دارند و وابستگی جدایی ناپذیری با یک دیگر دارند، اما در این بین، نقش پدر و مادر، نقش های مهم تری هستند، اجرای احکام حقوقی که بر عهده والدین است، حافظ نظم و استحکام و پایداری خانواده به عنوان جزئی از جامعه است و هم چنین شناخت احکام دینی، عاطفی، اجتماعی، و اخلاقی و عمل به آن ها، خانواده را سالم و بارور نگاه می دارد و در سایه باروری این نهال، نظم خانوادگی استوار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زمینه های رشد دینی و اخلاقی فراهم شود به راحتی می توان فرزندان را به اجرای احکام حق، در همه مراحل وادار کرد و به طور کلی در همه مراحل تربیت باید به این نکته توجه داشت که بدون تزکیه نفس، نمی توان فرزندان را به اجرای حقایق، عمل به فرائض و رعایت حقوق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وهله اول لازم است والدین خود عامل به رعایت ارزش های اسلامی باشند و در مرحله دوم فرزندان را در راه رسیدن به ارزش ها و کمال حقیقی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برایرسیدن به این هدف متعالی لازم است، زمینه سازی دینی، اجتماعی، عاطفی و اخلاقی را فراهم کنند که به بخش ها و زیر فصل های انتخاب مناسب همسر، انتخاب نام نیک، آموزش تعالیم دینی مانند قرآن و نماز، تقویت عزت نفس و تکریم و احترام فرزند، موعظه و راهنمایی، رفق و مدارا در انجام فرائض دینی </w:t>
      </w:r>
      <w:bookmarkStart w:id="77" w:name="pg16051_193909"/>
    </w:p>
    <w:p>
      <w:pPr>
        <w:pStyle w:val="BookText"/>
        <w:rPr/>
      </w:pPr>
      <w:bookmarkEnd w:id="77"/>
      <w:r>
        <w:rPr>
          <w:rFonts w:ascii="IRNazanin" w:hAnsi="IRNazanin" w:eastAsia="IRNazanin"/>
          <w:color w:val="111111"/>
          <w:sz w:val="28"/>
          <w:sz w:val="28"/>
          <w:szCs w:val="28"/>
          <w:rtl w:val="true"/>
          <w:lang w:bidi="fa-IR"/>
        </w:rPr>
        <w:t xml:space="preserve">توسط فرزندان، آموزش مهارت مسئولیت پذیری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پژوهش، شناخت و بیان چگونگی نقش والدین در انتقال ارزش ها به فرزندان است و روش تحقیق در جمع آوری اطلاعات،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 است</w:t>
      </w:r>
      <w:r>
        <w:rPr>
          <w:rFonts w:eastAsia="IRNazanin" w:cs="IRNazanin"/>
          <w:color w:val="111111"/>
          <w:sz w:val="28"/>
          <w:szCs w:val="28"/>
          <w:rtl w:val="true"/>
          <w:lang w:bidi="fa-IR"/>
        </w:rPr>
        <w:t>.</w:t>
      </w:r>
    </w:p>
    <w:p>
      <w:pPr>
        <w:pStyle w:val="Heading2"/>
        <w:numPr>
          <w:ilvl w:val="1"/>
          <w:numId w:val="1"/>
        </w:numPr>
        <w:rPr/>
      </w:pPr>
      <w:bookmarkStart w:id="78" w:name="__RefHeading___Toc104338_1280447820"/>
      <w:bookmarkStart w:id="79" w:name="_Toc27"/>
      <w:bookmarkEnd w:id="78"/>
      <w:r>
        <w:rPr>
          <w:rtl w:val="true"/>
        </w:rPr>
        <w:t>موضوع شناسی نقش والدین در تربیت دینی فرزندان</w:t>
      </w:r>
      <w:bookmarkEnd w:id="79"/>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 xml:space="preserve">به معنای انتظاراتی است که شخص دارنده موقعیت و پایگاه اجتماعی باید آن را برآورده کند و به دو دسته محول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در لغت به معنای مقام و رتبه و در اصطلاح، هر نقطه و محلی که کسی یا چیزی در آن قرار می گیرد، جا و مکان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w:t>
      </w:r>
    </w:p>
    <w:p>
      <w:pPr>
        <w:pStyle w:val="BookText"/>
        <w:rPr/>
      </w:pPr>
      <w:r>
        <w:rPr>
          <w:rFonts w:ascii="IRNazanin" w:hAnsi="IRNazanin" w:eastAsia="IRNazanin"/>
          <w:color w:val="111111"/>
          <w:sz w:val="28"/>
          <w:sz w:val="28"/>
          <w:szCs w:val="28"/>
          <w:rtl w:val="true"/>
          <w:lang w:bidi="fa-IR"/>
        </w:rPr>
        <w:t>راه و روش؛ طریقه، سبک، حرکت کردن، رفتن</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است که باید آن را برای حل کردن مسأله ای و نتیجه ای با ارزش پیمود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اثر گذاشتن در چیزی؛ اثر کردن، نفوذ، قدرت تأثیر گذاری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w:t>
      </w:r>
    </w:p>
    <w:p>
      <w:pPr>
        <w:pStyle w:val="BookText"/>
        <w:rPr/>
      </w:pPr>
      <w:r>
        <w:rPr>
          <w:rFonts w:ascii="IRNazanin" w:hAnsi="IRNazanin" w:eastAsia="IRNazanin"/>
          <w:color w:val="111111"/>
          <w:sz w:val="28"/>
          <w:sz w:val="28"/>
          <w:szCs w:val="28"/>
          <w:rtl w:val="true"/>
          <w:lang w:bidi="fa-IR"/>
        </w:rPr>
        <w:t>کاری که انسان مکلف به انجام دادن آن باشد، کار و خدمت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دانش شناسایی و بررسی قانون، مجموعه قوانین، قواعد و رسوم لازم الاجرایی که به منظور استقرار نظم در جوامع انسانی وضع یا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قواعد و مقررات حاکم بر روابط افراد، سازمان ها، جوامع و کشورها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شناسایی و بررسی قوانین و انطباق آن با مصادیق آن 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در زبان عربی از ماده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یعنی حرکت، رفتن، راه رفتن، سیر یعنی رفتن، رفتار، ولی سیره یعنی نوع و سبک رفتار، در منابع دینیاصطلاح سیره کاربرد زیادی دارد و آن چه معمولا در اصطلاح سیره مدنظر است، شناخت سبک رفتار بزرگان دین است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از دیدگاه لغت شناسی می توان گفت سیره و سنت در یک معنا آمده و آن عبارت است از روش و طریقه پیموده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که سیره و سنت در اصطلاح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وجود دارد این است که سنت، اعم از اقوال و افعال است؛ در حالی که سیره تنها بر افعال صدق می کند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دینی</w:t>
      </w:r>
    </w:p>
    <w:p>
      <w:pPr>
        <w:pStyle w:val="BookText"/>
        <w:rPr/>
      </w:pPr>
      <w:r>
        <w:rPr>
          <w:rFonts w:ascii="IRNazanin" w:hAnsi="IRNazanin" w:eastAsia="IRNazanin"/>
          <w:color w:val="111111"/>
          <w:sz w:val="28"/>
          <w:sz w:val="28"/>
          <w:szCs w:val="28"/>
          <w:rtl w:val="true"/>
          <w:lang w:bidi="fa-IR"/>
        </w:rPr>
        <w:t>عبارت است از مجموعه اعمال عمدی و هدف دار، به منظور آموزش گزاره های معتبر یک دین به افراد دیگر، به نحوی که آن افراد در عمل و نظر به آن آموزه ها متعهد و پایبند گردند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جامعه شناسی، اخلاق شامل هنجارهای مهمی است که جامعه نقض آن ها را ناپسند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اسلامی نیز تعاریفی از اخلاق ارائه کرده اند که کلیّت آن ها، اخلاق را هیئتی استوار و راسخ در نفس انسان ها می داند که کارها به آسانی و بدون نیاز به تفکّر و اندیشه از آن صادرمی شود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ارزش و هنجار</w:t>
      </w:r>
    </w:p>
    <w:p>
      <w:pPr>
        <w:pStyle w:val="BookText"/>
        <w:rPr/>
      </w:pPr>
      <w:r>
        <w:rPr>
          <w:rFonts w:ascii="IRNazanin" w:hAnsi="IRNazanin" w:eastAsia="IRNazanin"/>
          <w:color w:val="111111"/>
          <w:sz w:val="28"/>
          <w:sz w:val="28"/>
          <w:szCs w:val="28"/>
          <w:rtl w:val="true"/>
          <w:lang w:bidi="fa-IR"/>
        </w:rPr>
        <w:t>واژه ارزش در اصطلاح، عقیده یا باور نسبتاَ پایداری است که فرد با تکیه بر آن یک شیوه رفتاری خاصّ یا یک حالت غایی را که شخصی یا اجتماعی است به یک شیوه رفتاری خاصّ یا یک حالت غایی که نقطه مقابل حالت برگزیده قرار دارد، ترجیح می دهد</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فیروزآبادی در تفسیر و تعریف خانواده در لغت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سپر آهنین است و برای مرد، نیروی مطمئن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مفهوم لغوی خانواده تنها در حوزه و قلمرو فرزندان و خانواده مرد نیست، بلکه شامل نزدیکان و خویشان او که با آن ها قدرتمند می شود، نیز هست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خانواده عبارت است از یک واحد اجتماعی ناشی از ازدواج یک زن و یک مرد که فرزندان پدید آمده از آن ها، آن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شامل مجموعه ای از افراد است که با هدف مشترک و منافع مشترک زیر سقفی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خانواده را گروهی متشکل از افراد دارای شخصیت مدنی، حقوقی و معنوی معرفی می کند، که هسته اولیه آن را ازدواج مشروع زن و مردی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عقدی است که بر اساس آن رابطه </w:t>
      </w:r>
      <w:bookmarkStart w:id="80" w:name="pg16051_193913"/>
    </w:p>
    <w:p>
      <w:pPr>
        <w:pStyle w:val="BookText"/>
        <w:rPr/>
      </w:pPr>
      <w:bookmarkEnd w:id="80"/>
      <w:r>
        <w:rPr>
          <w:rFonts w:ascii="IRNazanin" w:hAnsi="IRNazanin" w:eastAsia="IRNazanin"/>
          <w:color w:val="111111"/>
          <w:sz w:val="28"/>
          <w:sz w:val="28"/>
          <w:szCs w:val="28"/>
          <w:rtl w:val="true"/>
          <w:lang w:bidi="fa-IR"/>
        </w:rPr>
        <w:t>زوجیت بین زن و مرد برقرار می شود و در پس آن، طرفین دارای وظایف و حقوق جدید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خویشاوندی در سایه نکاح پدید می آید و اعضای آن دارای روابط قانونی، اخلاقی و عاطفی می گردند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104340_1280447820"/>
      <w:bookmarkStart w:id="82" w:name="_Toc28"/>
      <w:bookmarkEnd w:id="81"/>
      <w:r>
        <w:rPr>
          <w:rtl w:val="true"/>
        </w:rPr>
        <w:t>تبیین نقش پدر و مادر در انتقال ارزش های دینی به فرزندان</w:t>
      </w:r>
      <w:bookmarkEnd w:id="82"/>
    </w:p>
    <w:p>
      <w:pPr>
        <w:pStyle w:val="Heading2"/>
        <w:numPr>
          <w:ilvl w:val="1"/>
          <w:numId w:val="1"/>
        </w:numPr>
        <w:rPr/>
      </w:pPr>
      <w:bookmarkStart w:id="83" w:name="__RefHeading___Toc104342_1280447820"/>
      <w:bookmarkStart w:id="84" w:name="_Toc29"/>
      <w:bookmarkEnd w:id="83"/>
      <w:r>
        <w:rPr>
          <w:rtl w:val="true"/>
        </w:rPr>
        <w:t>زمینه سازی برای انتقال ارزش های دینی به فرزندان</w:t>
      </w:r>
      <w:bookmarkEnd w:id="84"/>
    </w:p>
    <w:p>
      <w:pPr>
        <w:pStyle w:val="Heading3"/>
        <w:numPr>
          <w:ilvl w:val="2"/>
          <w:numId w:val="1"/>
        </w:numPr>
        <w:rPr/>
      </w:pPr>
      <w:bookmarkStart w:id="85" w:name="__RefHeading___Toc104344_1280447820"/>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کودک حساس ترین زمان رشد و تربیت خود را در خانواده می گذراند و زن و شوهر از ارکان خانواده به شمار می روند از این رو برای تربیت فرزندکه به نوعی انتقال ارزش ها به اوست باید به رعایت عوامل زمینه ساز آن اهتمام ویژه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زمینه ساز تربیت فرزند در سیره معصومین به طور کلی به دو دسته تقسیم می شوند که برخی جنبه پیشینی و برخی جنبه پسینی دارند، که زمینه های پسینی مربوط به بعد تولد مربوط است؛ ولی به دلیل اهمیت زمینه های پیشینی در ابتدای این فصل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87" w:name="__RefHeading___Toc104346_1280447820"/>
      <w:bookmarkStart w:id="88" w:name="_Toc31"/>
      <w:bookmarkEnd w:id="87"/>
      <w:r>
        <w:rPr/>
        <w:t>1</w:t>
      </w:r>
      <w:r>
        <w:rPr>
          <w:rtl w:val="true"/>
        </w:rPr>
        <w:t xml:space="preserve">. </w:t>
      </w:r>
      <w:r>
        <w:rPr>
          <w:rtl w:val="true"/>
        </w:rPr>
        <w:t>عوامل زمینه ساز پیش از تولد</w:t>
      </w:r>
      <w:bookmarkEnd w:id="88"/>
    </w:p>
    <w:p>
      <w:pPr>
        <w:pStyle w:val="Heading4"/>
        <w:numPr>
          <w:ilvl w:val="3"/>
          <w:numId w:val="1"/>
        </w:numPr>
        <w:rPr/>
      </w:pPr>
      <w:bookmarkStart w:id="89" w:name="__RefHeading___Toc104348_1280447820"/>
      <w:bookmarkStart w:id="90" w:name="_Toc32"/>
      <w:bookmarkEnd w:id="89"/>
      <w:r>
        <w:rPr/>
        <w:t>1-1</w:t>
      </w:r>
      <w:r>
        <w:rPr>
          <w:rtl w:val="true"/>
        </w:rPr>
        <w:t xml:space="preserve">- </w:t>
      </w:r>
      <w:r>
        <w:rPr>
          <w:rtl w:val="true"/>
        </w:rPr>
        <w:t>انتخاب همسر</w:t>
      </w:r>
      <w:bookmarkEnd w:id="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معصومین هنگام آغاز تربیت فرزند، از زمان انتخاب همسر دانسته شده، با انتخاب همسر زمینه های مؤثر در تربیت فرزند صرف نظر از فطرت که اختیار آن به دست انسان نیست، شامل عوامل ارثی و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همسر پرونده عوامل ارثی و بخش مهمی از عوامل محیطی بسته </w:t>
      </w:r>
    </w:p>
    <w:p>
      <w:pPr>
        <w:pStyle w:val="BookText"/>
        <w:rPr/>
      </w:pPr>
      <w:r>
        <w:rPr>
          <w:rFonts w:ascii="IRNazanin" w:hAnsi="IRNazanin" w:eastAsia="IRNazanin"/>
          <w:color w:val="111111"/>
          <w:sz w:val="28"/>
          <w:sz w:val="28"/>
          <w:szCs w:val="28"/>
          <w:rtl w:val="true"/>
          <w:lang w:bidi="fa-IR"/>
        </w:rPr>
        <w:t>می شود زیرا محیط تربیت را خانواده و اجتماع تشکیل می دهند در این میان مهم ترین نقش را خانواده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همسران از لحاظ جسمی، سالم و از لحاظ روحی و معنوی، صالح و تربیت یافته باشند به جد می توان گفت بخش مهمی از تربیت فرزند سامان یافته و تضمین شده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أنکحوا الاکفاء و أنکحوا منهم و اختاروا لنطفکم</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شأن خود زن بدهید و از هم شأن خود زن بگیرید و برای نطفه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مناسب همسر در تربیت فرزند از این روست که با ایجاد تفاهم بین زن و شوهر و ثبات و آسایش خانواده، محیط امن و سالمی برای تربیت فرزند فراهم می آید، زیرا عدم تفاهم همسران و اختلاف و درگیری آن ها، موجب ایجاد اختلال در کانون تربیت شده و مهم ترین و اثر گذارترین عامل انحراف و انتقال نادرست یا انتقال ضد ارزش به فرزندان می شود</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های که در سیره معصومین برای انتخاب همسر به توجه شده است رفتار نیکو و ادب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الخلق برهان کرم الأعراق</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نشانه سرشت خانوادگی است</w:t>
      </w:r>
      <w:r>
        <w:rPr>
          <w:rFonts w:eastAsia="IRNazanin" w:cs="IRNazanin"/>
          <w:color w:val="111111"/>
          <w:sz w:val="28"/>
          <w:szCs w:val="28"/>
          <w:rtl w:val="true"/>
          <w:lang w:bidi="fa-IR"/>
        </w:rPr>
        <w:t xml:space="preserve">. </w:t>
      </w:r>
      <w:bookmarkStart w:id="91" w:name="pg16051_193915"/>
    </w:p>
    <w:p>
      <w:pPr>
        <w:pStyle w:val="Heading4"/>
        <w:numPr>
          <w:ilvl w:val="3"/>
          <w:numId w:val="1"/>
        </w:numPr>
        <w:rPr/>
      </w:pPr>
      <w:bookmarkStart w:id="92" w:name="__RefHeading___Toc104350_1280447820"/>
      <w:bookmarkStart w:id="93" w:name="_Toc33"/>
      <w:bookmarkEnd w:id="91"/>
      <w:bookmarkEnd w:id="92"/>
      <w:r>
        <w:rPr/>
        <w:t>1-2</w:t>
      </w:r>
      <w:r>
        <w:rPr>
          <w:rtl w:val="true"/>
        </w:rPr>
        <w:t xml:space="preserve">- </w:t>
      </w:r>
      <w:r>
        <w:rPr>
          <w:rtl w:val="true"/>
        </w:rPr>
        <w:t>آداب مباشرت</w:t>
      </w:r>
      <w:bookmarkEnd w:id="93"/>
    </w:p>
    <w:p>
      <w:pPr>
        <w:pStyle w:val="BookText"/>
        <w:rPr/>
      </w:pPr>
      <w:r>
        <w:rPr>
          <w:rFonts w:ascii="IRNazanin" w:hAnsi="IRNazanin" w:eastAsia="IRNazanin"/>
          <w:color w:val="111111"/>
          <w:sz w:val="28"/>
          <w:sz w:val="28"/>
          <w:szCs w:val="28"/>
          <w:rtl w:val="true"/>
          <w:lang w:bidi="fa-IR"/>
        </w:rPr>
        <w:t>از دیگر اموری که رعایت آن ها زمینه مناسبی را برای انتقال ارزش ها به فرزند فراهم می کند مباشرت و روابط صحیح پدر و مادر با یک دیگر است، که شامل تأثیر معنوی در روح و روان فرزند و تأثیر در صحت و سلامتی جسمی فرزند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از سیره معصومین در این باره آمده است شامل سفارش هایی است که پیامبر در زمینه زمان، مکان و حالت روحی حاکم بر همسران در زمان آمیزش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و روانی انسان و حتی نوع غذای او به قدری در آسان سازی امر تربیت فرزند مؤثر است که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پیدایی تنها یادگار خود، به امر پروردگار چهل روز خلوت گزید و به روزه و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از غذاهای بهشتی که جبرئیل برای او آورد، تناول کرد و نتیجه آن فرزندی که یازده امام معصوم علیه السلام از نسل او پدید آمدند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04352_1280447820"/>
      <w:bookmarkStart w:id="95" w:name="_Toc34"/>
      <w:bookmarkEnd w:id="94"/>
      <w:r>
        <w:rPr/>
        <w:t>1-3</w:t>
      </w:r>
      <w:r>
        <w:rPr>
          <w:rtl w:val="true"/>
        </w:rPr>
        <w:t xml:space="preserve">- </w:t>
      </w:r>
      <w:r>
        <w:rPr>
          <w:rtl w:val="true"/>
        </w:rPr>
        <w:t>تأثیر معنوی یا تأثیر در روح و روان فرزند</w:t>
      </w:r>
      <w:bookmarkEnd w:id="9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آدابی چون ذکر نام و یاد خدا، با وضو و طهارت بودن و دعاکردن پیش از آمیزش، موجب جلوگیری از دخالت شیطان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پس از ذکر اینکه شیطان بر آدم سجده نکرد و از درگاه خدا رانده شد و فرصت طلبید</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آن ها را که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توانستی با صدایت تحریک کن و لشکر سواره و پیاده ات را بر آن ها گسیل دار و در ثروت و فرزندانشان شرکت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شیطان اجازه شریک شدن در مال و فرزند انسان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شرکت در اموال روشن است اما چگونه شیطان در فرزندان انسان شریک می شود؟ در تفسیر این آیه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آمیزش و تشکیل نطفه اگر نام خدا برده شود شیطان دور می شود ولی اگر نام خدا برده نشود شیطان داخل می شود و عمل از ناحیه شیطان و فاعل به طور مشترک واقع می شود</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باید به آن توجه داشت رعایت تقوا و ترک محرمات توسط پدر و مادر و پرهیز از غذای حرم در به وجود آمدن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لقمه ناپاک و حرام در گوشت و خون والدین نفوذ کند و از طریق آمیزش به فرزند انتقال یابد، موجودی با امراض و ناپاکی شکل می گیرد که پالایش و تهذیب نفس او پس از تولد بسیار مشکل است</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اسلام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مِن مالٍ حرام فهو شزکُ الشیطان</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نطفه ای که از مال حرام به وجود می آید شیطان در آن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روایتی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مَن شقی فی بطنِ اُمِّه و السعید مَن سعیدَ فی بطنِ اُمِّه</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بدبخت در شکم مادرش بدبخت است و انسان خوشبخت، در شکم مادرش </w:t>
      </w:r>
      <w:bookmarkStart w:id="96" w:name="pg16051_193917"/>
    </w:p>
    <w:p>
      <w:pPr>
        <w:pStyle w:val="BookText"/>
        <w:rPr/>
      </w:pPr>
      <w:bookmarkEnd w:id="96"/>
      <w:r>
        <w:rPr>
          <w:rFonts w:ascii="IRNazanin" w:hAnsi="IRNazanin" w:eastAsia="IRNazanin"/>
          <w:color w:val="111111"/>
          <w:sz w:val="28"/>
          <w:sz w:val="28"/>
          <w:szCs w:val="28"/>
          <w:rtl w:val="true"/>
          <w:lang w:bidi="fa-IR"/>
        </w:rPr>
        <w:t>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آن چه گفته شد می توان به این نتیجه رسید که دوران حمل برای طفل سرنوشت ساز است و مادر باید توجه داشته باشد که تمام روحیات وی در بچه ای که در شکم دارد اثر می گذارد و باید بکوشد بهترین شرایط را در این مرحله به کار گیرد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04354_1280447820"/>
      <w:bookmarkStart w:id="98" w:name="_Toc35"/>
      <w:bookmarkEnd w:id="97"/>
      <w:r>
        <w:rPr/>
        <w:t>1-4</w:t>
      </w:r>
      <w:r>
        <w:rPr>
          <w:rtl w:val="true"/>
        </w:rPr>
        <w:t xml:space="preserve">- </w:t>
      </w:r>
      <w:r>
        <w:rPr>
          <w:rtl w:val="true"/>
        </w:rPr>
        <w:t>تأثیر در صحت و سلامتی جسمی فرزند</w:t>
      </w:r>
      <w:bookmarkEnd w:id="9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سیره معصومین رفتار و آداب مباشرت والدین هنگام انعقاد نطفه بر سلامتی و چهره ظاهری فرزند هم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پاسخ به زنی که به عدالت خداوند اعتراض داشت، به تأثیر رفتار پدر در جسم فرزند نیز اشاره می کند، پیامبر صلی علیه و آله پس از لحظه ای تأمل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شوهرت هنگام مباشرت با تو شراب خورده بود؟ زن عرض کرد آری ای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کسی جز خودت را ملامت مکن</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پیامبر صلی الله علیه و آله در وصیت خود به حضرت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یاعلی، در اول، وسط و آخر ماه با همسرت هم بستر نشو، زیرا احتمال جنون، جذام و فساد عقل او و فرزندش را در این روزها زیادتر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99" w:name="pg16051_193918"/>
    </w:p>
    <w:p>
      <w:pPr>
        <w:pStyle w:val="Heading3"/>
        <w:numPr>
          <w:ilvl w:val="2"/>
          <w:numId w:val="1"/>
        </w:numPr>
        <w:rPr/>
      </w:pPr>
      <w:bookmarkStart w:id="100" w:name="__RefHeading___Toc104356_1280447820"/>
      <w:bookmarkStart w:id="101" w:name="_Toc36"/>
      <w:bookmarkEnd w:id="99"/>
      <w:bookmarkEnd w:id="100"/>
      <w:r>
        <w:rPr/>
        <w:t>2</w:t>
      </w:r>
      <w:r>
        <w:rPr>
          <w:rtl w:val="true"/>
        </w:rPr>
        <w:t xml:space="preserve">. </w:t>
      </w:r>
      <w:r>
        <w:rPr>
          <w:rtl w:val="true"/>
        </w:rPr>
        <w:t>عوامل زمینه ساز پس از تولد</w:t>
      </w:r>
      <w:bookmarkEnd w:id="101"/>
    </w:p>
    <w:p>
      <w:pPr>
        <w:pStyle w:val="Heading4"/>
        <w:numPr>
          <w:ilvl w:val="3"/>
          <w:numId w:val="1"/>
        </w:numPr>
        <w:rPr/>
      </w:pPr>
      <w:bookmarkStart w:id="102" w:name="__RefHeading___Toc104358_1280447820"/>
      <w:bookmarkStart w:id="103" w:name="_Toc37"/>
      <w:bookmarkEnd w:id="102"/>
      <w:r>
        <w:rPr/>
        <w:t>2-1</w:t>
      </w:r>
      <w:r>
        <w:rPr>
          <w:rtl w:val="true"/>
        </w:rPr>
        <w:t xml:space="preserve">- </w:t>
      </w:r>
      <w:r>
        <w:rPr>
          <w:rtl w:val="true"/>
        </w:rPr>
        <w:t>گزینش نام شایسته</w:t>
      </w:r>
      <w:bookmarkEnd w:id="103"/>
    </w:p>
    <w:p>
      <w:pPr>
        <w:pStyle w:val="BookText"/>
        <w:rPr/>
      </w:pPr>
      <w:r>
        <w:rPr>
          <w:rFonts w:ascii="IRNazanin" w:hAnsi="IRNazanin" w:eastAsia="IRNazanin"/>
          <w:color w:val="111111"/>
          <w:sz w:val="28"/>
          <w:sz w:val="28"/>
          <w:szCs w:val="28"/>
          <w:rtl w:val="true"/>
          <w:lang w:bidi="fa-IR"/>
        </w:rPr>
        <w:t>انسان به مقتضای فطرت از نام زیبا و خوش معنا لذت می برد و وقتی مورد خطاب قرار می گیرد، احساس شخصیت و سربلندی می کند ولی اگر نام زشت و بد معنایی داشته باشد موجب آزار روانی او شده و هرگاه مورد خطاب قرار گیرد، احساس شکست و سرشکستگی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عمر با نام خود در اجتماع زندگی می کند و همه جا با آن مورد خطاب قرار می گیرد، از این رو لازم است نام انسان محبوب، زیبا، پرمعنا و شایسته باشد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بر همه فرزندان خود نام هایی با معانی عالی می نهادند و همواره سعی می کردند جامعه و محیط از نام های نیکو و با معنا بهره مند و از نام های بی معنا و زشت خالی باشد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نام چه تأثیری می تواند در انتقال ارزش ها به فرزندان داشته باشد؟ نام نیک از چند جهت در انسان تأثیر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در رفتار دیگران؛ نام هر انسانی نمادی از او و بیانگر هویت و شخصیت او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ایرانی با یک خارجی برخورد کند، همین که نام خود را برای او بگوید، ملیت او برای فرد خارجی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هویت فرد را به همراه نام و مفهوم آن می شناسد و بر طبق آن رفتار می کند</w:t>
      </w:r>
      <w:r>
        <w:rPr>
          <w:rFonts w:eastAsia="IRNazanin" w:cs="IRNazanin"/>
          <w:color w:val="111111"/>
          <w:sz w:val="28"/>
          <w:szCs w:val="28"/>
          <w:rtl w:val="true"/>
          <w:lang w:bidi="fa-IR"/>
        </w:rPr>
        <w:t>.</w:t>
      </w:r>
      <w:bookmarkStart w:id="104" w:name="pg16051_193919"/>
    </w:p>
    <w:p>
      <w:pPr>
        <w:pStyle w:val="BookText"/>
        <w:rPr/>
      </w:pPr>
      <w:bookmarkEnd w:id="10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تلقینی؛ نام انسان برچسبی است که از آغاز تا پایان عمر و حتی در قیامت همراه انسان است و اثر تلقینی دارد، زیرا همه افرادی که با انسان سر و کار دارند او را بدین نام می خوانند و توقع دارند که او مطابق نام خویش عمل کند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انگیزشی؛ انسان به طور ناخود آگاه می خواهد با بزرگانی که نام او از آن ها گرفته شده است همانند شود و خود را مشابه آن سازد بنابراین می کوشد، چنان رفتار کند که آنان رفتار کرده اند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04360_1280447820"/>
      <w:bookmarkStart w:id="106" w:name="_Toc38"/>
      <w:bookmarkEnd w:id="105"/>
      <w:r>
        <w:rPr/>
        <w:t>2-2</w:t>
      </w:r>
      <w:r>
        <w:rPr>
          <w:rtl w:val="true"/>
        </w:rPr>
        <w:t xml:space="preserve">- </w:t>
      </w:r>
      <w:r>
        <w:rPr>
          <w:rtl w:val="true"/>
        </w:rPr>
        <w:t>آموزش فرزند</w:t>
      </w:r>
      <w:bookmarkEnd w:id="1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رشد جسمانی کودک لازم است، آموزش های دینی نسبت به فهم و درک آنان، گذشته از این که فرزندان را با مبدأ حقیقی آفرینش مرتبط می سازد، در آنان روحیه اعتماد به نفس و نیروی استقامت و پایداری در مقابل مشکلات کمرشکن زندگی نیز ایجاد خواهد کرد</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زمان شروع تربیت دینی و آموزش احکام شرعی از هفت سالگی 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سالگی بر والدین لازم است حلال و حرام را به کودکان بیاموزند</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آستانه نوجوانی و دوران بلوغ تمایل به مذهب پیدا کرده و زمینه ای مساعد برای آموزش احکام و اعتقادات دینی دارند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w:t>
      </w:r>
      <w:bookmarkStart w:id="107" w:name="pg16051_193920"/>
    </w:p>
    <w:p>
      <w:pPr>
        <w:pStyle w:val="BookText"/>
        <w:rPr/>
      </w:pPr>
      <w:bookmarkEnd w:id="107"/>
      <w:r>
        <w:rPr>
          <w:rFonts w:ascii="IRNazanin" w:hAnsi="IRNazanin" w:eastAsia="IRNazanin"/>
          <w:color w:val="111111"/>
          <w:sz w:val="28"/>
          <w:sz w:val="28"/>
          <w:szCs w:val="28"/>
          <w:rtl w:val="true"/>
          <w:lang w:bidi="fa-IR"/>
        </w:rPr>
        <w:t>صلی الله علیه و آله نگاهش به بعضی از کودکان افتاد، 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فرزندان آخر الزمان از بی توجهی پدرانشان،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طرف پدران کافر؟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طرف والدین مؤمن آنان؛ که واجبات احکام دین شان را به آنان یاد نمی دهند و هرگاه فرزندان به تعلیم دین بپردازند، مانع می شوند این گونه والدین به مبلغ اندکی از متاع دنیا راضی می شوند که فرزندانشان برای آنان کسب می کنند، من از آنان بیزارم و آنان از من</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گفته شد آموزش ارزش ها به فرزندان جایگاه پر اهمیتی دارد و والدین در این مورد لازم است اهتمام ویژه داشته باشند والدینی که فرزندان را به حال خود رها کرده و ارزش ها را به آن ها انتقال نمی دهند نباید توقع داشتن فرزند صالح و سالمی از نظر روحی و روانی داشته باشند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04362_1280447820"/>
      <w:bookmarkStart w:id="109" w:name="_Toc39"/>
      <w:bookmarkEnd w:id="108"/>
      <w:r>
        <w:rPr/>
        <w:t>2-3</w:t>
      </w:r>
      <w:r>
        <w:rPr>
          <w:rtl w:val="true"/>
        </w:rPr>
        <w:t xml:space="preserve">- </w:t>
      </w:r>
      <w:r>
        <w:rPr>
          <w:rtl w:val="true"/>
        </w:rPr>
        <w:t>تعلیم قرآن</w:t>
      </w:r>
      <w:bookmarkEnd w:id="1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کلام الهی و جلوه ای از قدرت و علم و حکمت پروردگار است و آیات نورانی آن نشانگر عظمت خداوند متعال می باشد و برنامه زندگی یک مسلمان و معارف آن گنجینه ای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که والدین مسلمان، فرزند خود را با معارف حیات بخش و انسان ساز این عهد نامه و حیانی آشنا سازند و آیات و مفاهیم آن را به صورت اندیشه های پویا در اذهان فرزندانشان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والدین این حق مسلم فرزند را رعایت نمایند، آنان در آینده فرزندانی پاکیزه، همدل، متفکر، و آینده نگر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افراد معمولی و کارگزاران حکومتی آن از چنین </w:t>
      </w:r>
      <w:bookmarkStart w:id="110" w:name="pg16051_193921"/>
    </w:p>
    <w:p>
      <w:pPr>
        <w:pStyle w:val="BookText"/>
        <w:rPr/>
      </w:pPr>
      <w:bookmarkEnd w:id="110"/>
      <w:r>
        <w:rPr>
          <w:rFonts w:ascii="IRNazanin" w:hAnsi="IRNazanin" w:eastAsia="IRNazanin"/>
          <w:color w:val="111111"/>
          <w:sz w:val="28"/>
          <w:sz w:val="28"/>
          <w:szCs w:val="28"/>
          <w:rtl w:val="true"/>
          <w:lang w:bidi="fa-IR"/>
        </w:rPr>
        <w:t>نسلی تشکیل یابند، در تمام زمینه ها موفق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ترقی و توسعه و استقلال یک جامعه در گرو داشتن افرادی تربیت یافته در مکتب قرآن است</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به فرزندش امام حسن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ابتدئک بتعلیم کتاب الله</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نخست تو را کتاب خدا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آموزش قرآن به کودکان و فرزندان به گونه ای است که معصومین آن را از حقوق فرزند و والدین شمرده اند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04364_1280447820"/>
      <w:bookmarkStart w:id="112" w:name="_Toc40"/>
      <w:bookmarkEnd w:id="111"/>
      <w:r>
        <w:rPr/>
        <w:t>2-4</w:t>
      </w:r>
      <w:r>
        <w:rPr>
          <w:rtl w:val="true"/>
        </w:rPr>
        <w:t xml:space="preserve">- </w:t>
      </w:r>
      <w:r>
        <w:rPr>
          <w:rtl w:val="true"/>
        </w:rPr>
        <w:t>آموزش نماز</w:t>
      </w:r>
      <w:bookmarkEnd w:id="1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شروع نماز به کودکان بر اساس سیره معصومین هفت سالگی است</w:t>
      </w:r>
      <w:r>
        <w:rPr>
          <w:rStyle w:val="FootnoteAnchor"/>
          <w:rtl w:val="true"/>
        </w:rPr>
        <w:footnoteReference w:id="178"/>
      </w:r>
      <w:r>
        <w:rPr>
          <w:rFonts w:ascii="IRNazanin" w:hAnsi="IRNazanin" w:eastAsia="IRNazanin"/>
          <w:color w:val="111111"/>
          <w:sz w:val="28"/>
          <w:sz w:val="28"/>
          <w:szCs w:val="28"/>
          <w:rtl w:val="true"/>
          <w:lang w:bidi="fa-IR"/>
        </w:rPr>
        <w:t>، امام صادق علیه السلام به یکی از یاران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بچه هایمان را از پنج سالگی به نماز امر می کنیم؛ شما فرزندانتان را از هفت سالگی امر به نماز کنید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در آموزش نماز به کودکان توانایی و ظرفیت آن ها را در نظر می گرفتند؛ از این رو در آموزش نماز و عادت دادن کودکان به نماز بر آنان سخت نمی گرفتند و رعایت بسیاری از آداب و مستحبات نماز را از آن ها نمی خواستند و به طور کلی روش معصومین روش عملی بود؛ یعنی خود آنان به صورت عملی نماز می خواندند تا دیگران شیوه نماز خواندن را بیاموزند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13" w:name="pg16051_193922"/>
    </w:p>
    <w:p>
      <w:pPr>
        <w:pStyle w:val="BookText"/>
        <w:rPr/>
      </w:pPr>
      <w:bookmarkEnd w:id="113"/>
      <w:r>
        <w:rPr>
          <w:rFonts w:ascii="IRNazanin" w:hAnsi="IRNazanin" w:eastAsia="IRNazanin"/>
          <w:color w:val="111111"/>
          <w:sz w:val="28"/>
          <w:sz w:val="28"/>
          <w:szCs w:val="28"/>
          <w:rtl w:val="true"/>
          <w:lang w:bidi="fa-IR"/>
        </w:rPr>
        <w:t>به طور کلی در انجام فرایض دینی مانند نماز آن چه مهم است، نحوه آموزش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نکته ای که لازم است فرزندان بدانند این است که این نماز خواندن برای خودشان 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باید به این آگاهی و باور برسند که اگر دستورات دینی را اجرا کنند و به آن ها احترام بگذارند، به چه آرامش روحی و ذهنی می رسند، اگر نماز بخوانند چه حالتی دارند و اگر نخوانند چگونه اند و به طور کلی حضور در یک حال و هوای معنوی تا چه حد در تأمین و تعمیق بهداشت روانی به آن ها کمک می کند و این فقط به سود خود فرد است، والدینی که اصرار دارند فرزندانشان نماز را اول وقت و با دقت و حوصله بخوانند در حالی که فرزندان آن ها هنوز به سن تکلیف نرسیده اند باید توجه داشته باشند که وظیفه آن هاست که فضای خانه را ملکوتی کنند؛</w:t>
      </w:r>
    </w:p>
    <w:p>
      <w:pPr>
        <w:pStyle w:val="BookText"/>
        <w:rPr/>
      </w:pPr>
      <w:r>
        <w:rPr>
          <w:rFonts w:ascii="IRNazanin" w:hAnsi="IRNazanin" w:eastAsia="IRNazanin"/>
          <w:color w:val="111111"/>
          <w:sz w:val="28"/>
          <w:sz w:val="28"/>
          <w:szCs w:val="28"/>
          <w:rtl w:val="true"/>
          <w:lang w:bidi="fa-IR"/>
        </w:rPr>
        <w:t>همین که فرزند می بیند پدر و مادر نماز می خوانند کار بسیار مهمی صورت گرفته است</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در سنی هستند که می توانند مطالعه کنند، کتاب در مورد نماز به آن ها معرفی کند و آن ها را همراهی کنند، در ضمن باید به این نکته هم توجه داشت که اگر والدین اصرار و سخت گیری زیادی در این امور دینی داشته باشند نتیجه عکس می دهد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04366_1280447820"/>
      <w:bookmarkStart w:id="115" w:name="_Toc41"/>
      <w:bookmarkEnd w:id="114"/>
      <w:r>
        <w:rPr/>
        <w:t>2-5</w:t>
      </w:r>
      <w:r>
        <w:rPr>
          <w:rtl w:val="true"/>
        </w:rPr>
        <w:t xml:space="preserve">- </w:t>
      </w:r>
      <w:r>
        <w:rPr>
          <w:rtl w:val="true"/>
        </w:rPr>
        <w:t>دعا برای نیک بختی کودک</w:t>
      </w:r>
      <w:bookmarkEnd w:id="1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رعایت حقوق مادی و معنوی فرزندان، یکی دیگر از مهم ترین وظایف والدین، دعا برای نیک بختی و سعادت فرزندان است</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بر این امر مهم توجه خاصی داشته باشند و در شرایط مساعد روحی و فرصت های ویژه به فرزندان خود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شرح حال برخی از بزرگان چنین به دست می آید که رمز موفقیت آن ها مرهون دعای پدر و مادرشان بوده است</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رساله حقوق خویش، وظیفه والدین را در این مورد این گونه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فرزندت به تو آن است که بدانی وجود او بخشی از وجود توست و نیکی و بدی های او در این دنیا وابسته به تو است، باید بدانی که تو در مقام سرپرستی او مسئول هستی که وی را با ادب و تربیت صحیح پرورش دهی و او را به پروردگارش راهنمایی کنی و در اطاعت و فرمانبرداری حضرت حق یاری اش دهی، پدری باش که به وظیفه خود آشنا و به مسئولیت خود آگاه است؛ پدری که می داند اگر نسبت به او نیکی کند اجر و پاداش خواهد داشت و اگر درباره او بدی کند مستحق مجازات و کیفر خواهد بود</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دعا برای سلامتی و رستگاری کودک، در هر لحظه و مرحله ای از تربیت او مؤثر است، دعا برای فرزند صرف نظر از تأثیرات روحی، معنوی و جسمی، تأثیرات روانی و تلقینی نیز دارد؛ زیرا وقتی فرزند با والدینی رو به روست که باور به خدا و استمداد از او را هر دم زمزمه می کنند او نیز بدان سو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سیره معصومین از جایگاه ویژه ای برخوردار است؛ حتی هنگامی که انسان تصمیم بر امر ازدواج می گیرد، بر دعا کردن برای برخورداری از فرزند صالح تأکید شده است</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w:t>
      </w:r>
      <w:bookmarkStart w:id="116" w:name="pg16051_193924"/>
    </w:p>
    <w:p>
      <w:pPr>
        <w:pStyle w:val="BookText"/>
        <w:rPr/>
      </w:pPr>
      <w:bookmarkEnd w:id="116"/>
      <w:r>
        <w:rPr>
          <w:rFonts w:ascii="IRNazanin" w:hAnsi="IRNazanin" w:eastAsia="IRNazanin"/>
          <w:color w:val="111111"/>
          <w:sz w:val="28"/>
          <w:sz w:val="28"/>
          <w:szCs w:val="28"/>
          <w:rtl w:val="true"/>
          <w:lang w:bidi="fa-IR"/>
        </w:rPr>
        <w:t>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قصد ازدواج کردید، چنین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اقدر لی مِنها ولداً طیباً تجعلهُ خلفاً صالحاً فی حیاتی و بَعد موتی</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فرزندی پاک، مقدر کن و او را جانشین صالحی برایم در زندگانی و پس از مرگم قرار ده</w:t>
      </w:r>
      <w:r>
        <w:rPr>
          <w:rFonts w:eastAsia="IRNazanin" w:cs="IRNazanin"/>
          <w:color w:val="111111"/>
          <w:sz w:val="28"/>
          <w:szCs w:val="28"/>
          <w:rtl w:val="true"/>
          <w:lang w:bidi="fa-IR"/>
        </w:rPr>
        <w:t>.</w:t>
      </w:r>
    </w:p>
    <w:p>
      <w:pPr>
        <w:pStyle w:val="Heading4"/>
        <w:numPr>
          <w:ilvl w:val="3"/>
          <w:numId w:val="1"/>
        </w:numPr>
        <w:rPr/>
      </w:pPr>
      <w:bookmarkStart w:id="117" w:name="__RefHeading___Toc104368_1280447820"/>
      <w:bookmarkStart w:id="118" w:name="_Toc42"/>
      <w:bookmarkEnd w:id="117"/>
      <w:r>
        <w:rPr/>
        <w:t>2-6</w:t>
      </w:r>
      <w:r>
        <w:rPr>
          <w:rtl w:val="true"/>
        </w:rPr>
        <w:t xml:space="preserve">- </w:t>
      </w:r>
      <w:r>
        <w:rPr>
          <w:rtl w:val="true"/>
        </w:rPr>
        <w:t>عادت دادن فرزندان به دعا و ذکر</w:t>
      </w:r>
      <w:bookmarkEnd w:id="11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 فرزند خود را به دعا و ذکر عادت می دادند،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ما را جمع می کرد و امر می کردند ذکر خدا بگوییم تا خورشید طلوع کند</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زید پسر امام زین العابدین علیه السلام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 العابدین علیه السلام در شب نیمه شعبان همه ما را جمع می کرد شب را به سه قسمت تقسیم می کرد، پس در قسمت آن را با ما نماز می خواند؛ آن گاه دعا کرده و ما آمین می گفتیم؛ سپس استغفار می کرد و ما هم استغفار می کردیم و از خدا طلب بهشت می کردیم تا فجر طلوع کند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19" w:name="pg16051_193925"/>
    </w:p>
    <w:p>
      <w:pPr>
        <w:pStyle w:val="Heading2"/>
        <w:numPr>
          <w:ilvl w:val="1"/>
          <w:numId w:val="1"/>
        </w:numPr>
        <w:rPr/>
      </w:pPr>
      <w:bookmarkStart w:id="120" w:name="__RefHeading___Toc104370_1280447820"/>
      <w:bookmarkStart w:id="121" w:name="_Toc43"/>
      <w:bookmarkEnd w:id="119"/>
      <w:bookmarkEnd w:id="120"/>
      <w:r>
        <w:rPr>
          <w:rtl w:val="true"/>
        </w:rPr>
        <w:t>تبیین بررسی نقش والدین در انتقال هنجار های اخلاقی</w:t>
      </w:r>
      <w:bookmarkEnd w:id="121"/>
    </w:p>
    <w:p>
      <w:pPr>
        <w:pStyle w:val="Heading3"/>
        <w:numPr>
          <w:ilvl w:val="2"/>
          <w:numId w:val="1"/>
        </w:numPr>
        <w:rPr/>
      </w:pPr>
      <w:bookmarkStart w:id="122" w:name="__RefHeading___Toc104372_1280447820"/>
      <w:bookmarkStart w:id="123" w:name="_Toc44"/>
      <w:bookmarkEnd w:id="122"/>
      <w:r>
        <w:rPr>
          <w:rtl w:val="true"/>
        </w:rPr>
        <w:t>اهمیت تربیت اخلاقی</w:t>
      </w:r>
      <w:bookmarkEnd w:id="12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اخلاق که در آن بحث از فضایل و رذایل اخلاقی می شود، هدفش رساندن آدمی به کمالات و کسب فضائل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شجاعت، حکمت و عدالت است</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هدف خود را در بعثت، اتمام بزرگی های اخلاقی دانسته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بعثت لأَتَمَم مکارمُ الاخلاق</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والدین باید فرزندانی خوش اخلاق پرورش دهند زیرا این اخلاق است که رمز تداوم و حیات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اخلاقی بودن فرزندان باید به آن ها مبارزه با نفس اماره را آموخت که امر به بدی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دوستی ها را تسری و توسعه می دهد، آرامش درونی فرد را بالا می برد، روحیا ت اجتماعی را امیت می بخشد و تعرضات آدمیان را نسبت به یک دیگر کنترل می کند، پس انسان، بدون برخورداری از تربیت اخلاقی درنده خوست و آن گاه رنگ آدمی به خود می گیرد که با اخلاقیات بر خلق و خوی خود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 فراگیری اخلاقیات به وجدانی بسیار دست می یابند و هرگاه عمل خلاف اخلاقی مرتکب شدند، به فریاد وجدان گوش می سپارند و در صدد جبران بر می آیند</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اخلاق و تربیت اخلاقی مورد تأکید دیانت، فلسفه، </w:t>
      </w:r>
      <w:bookmarkStart w:id="124" w:name="pg16051_193926"/>
    </w:p>
    <w:p>
      <w:pPr>
        <w:pStyle w:val="BookText"/>
        <w:rPr/>
      </w:pPr>
      <w:bookmarkEnd w:id="124"/>
      <w:r>
        <w:rPr>
          <w:rFonts w:ascii="IRNazanin" w:hAnsi="IRNazanin" w:eastAsia="IRNazanin"/>
          <w:color w:val="111111"/>
          <w:sz w:val="28"/>
          <w:sz w:val="28"/>
          <w:szCs w:val="28"/>
          <w:rtl w:val="true"/>
          <w:lang w:bidi="fa-IR"/>
        </w:rPr>
        <w:t>ادبیات و همه انسان های شایسته است از این رو نباید به فراموشی سپرده شود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04374_1280447820"/>
      <w:bookmarkStart w:id="126" w:name="_Toc45"/>
      <w:bookmarkEnd w:id="125"/>
      <w:r>
        <w:rPr>
          <w:rtl w:val="true"/>
        </w:rPr>
        <w:t>عامل بودن والدین</w:t>
      </w:r>
      <w:bookmarkEnd w:id="12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اگر خواستار مصلح بودن هستند ابتدا خود باید صالح باشند و به صلاحیت های اخلاقی و زینت های رفتاری آراسته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این یک قانون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غلط زندگی کرد و درست تربیت نمود</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های رفتاری فرزندان باید انسان های والایی باشند که شخصیت ایشان آمیزه ای از صداقت، خلوص، صفا، محبت، عطوفت، ایثار، گذشت، منطق و استواری و اعتماد به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فرزندان در جریان زندگی و کنار هم بودن ها، نشست و برخاست ها و گفت و شنود ها با افرادی که به عنوان الگو و مروج خوبی ها و نیکی ها هستند مواجه می شوند، ویژگی های آن ها را در شرایط سهل و دشوار می آزمایند و اخلاص، درستی، محبت و صداقت شخصیت پدر و مادر خود را باور می کنند و اگر والدین حقیقتاً اهل عمل و صادق باشند از هوای دل مرید آن ها می شوند و با همه وجود ایشان همانند سازی کرده، سعی می کنند به گونه ای بیاندیشند که آن ها دوست دارند و به صورتی رفتار کنند که خوشایند آنان باشد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27" w:name="pg16051_193927"/>
    </w:p>
    <w:p>
      <w:pPr>
        <w:pStyle w:val="Heading3"/>
        <w:numPr>
          <w:ilvl w:val="2"/>
          <w:numId w:val="1"/>
        </w:numPr>
        <w:rPr/>
      </w:pPr>
      <w:bookmarkStart w:id="128" w:name="__RefHeading___Toc104376_1280447820"/>
      <w:bookmarkStart w:id="129" w:name="_Toc46"/>
      <w:bookmarkEnd w:id="127"/>
      <w:bookmarkEnd w:id="128"/>
      <w:r>
        <w:rPr>
          <w:rtl w:val="true"/>
        </w:rPr>
        <w:t>موعظه و راهنمایی</w:t>
      </w:r>
      <w:bookmarkEnd w:id="129"/>
    </w:p>
    <w:p>
      <w:pPr>
        <w:pStyle w:val="BookText"/>
        <w:rPr/>
      </w:pPr>
      <w:r>
        <w:rPr>
          <w:rFonts w:ascii="IRNazanin" w:hAnsi="IRNazanin" w:eastAsia="IRNazanin"/>
          <w:color w:val="111111"/>
          <w:sz w:val="28"/>
          <w:sz w:val="28"/>
          <w:szCs w:val="28"/>
          <w:rtl w:val="true"/>
          <w:lang w:bidi="fa-IR"/>
        </w:rPr>
        <w:t>از مهم ترین حقوق فرزندان راهنمایی آنان توسط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نوجوان در مراحل اولیه زندگی راه پر فراز و نشیبی در پیش دارد و راهزنان زیادی در کمین او نشسته اند والدینی که راه زندگی را پیموده اند و سرد وگرم روزگار را چشیده اند و تجاربی در این زمینه اندوخته اند لازم است در این زمینه با نصیحت ها و راهنمایی های خود فرزندانشان را از پیمودن در راه خطا و انحراف منع کنند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خداوند متعال در قرآن کریم نصیحت های یک پدر مهربان و فرزانه را به فرزندش نقل کرده و آن را بعنوان اسوه و الگو برای فرزندان و والدین معرفی می کند</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درحالی که او را موعظه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خداوند قرار مده که شرک ظلم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اگر به اندازه سنگینی دانه خردلی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کارنیک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دل سنگی یا درگوشه ای از آسمان ها و زمین قرار گیرد، خداوند آن را در قیامت برای حساب می آورد و خداوند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نماز را به پا دار وامر به معروف ونهی از منکر کن و در برابر مصائبی که به تو می رسد شکیبا باش که این از کارهای مهم است</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نیز در سفارشی راه گشا فرزندش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راهنمایی کرده و او را در پیمودن راه صحیح زندگی یاری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رعایت تقوا سفارش می کنم و این که پیوسته در فرمان خدا باشی و دلت را با یاد خدا </w:t>
      </w:r>
      <w:bookmarkStart w:id="130" w:name="pg16051_193928"/>
    </w:p>
    <w:p>
      <w:pPr>
        <w:pStyle w:val="BookText"/>
        <w:rPr/>
      </w:pPr>
      <w:bookmarkEnd w:id="130"/>
      <w:r>
        <w:rPr>
          <w:rFonts w:ascii="IRNazanin" w:hAnsi="IRNazanin" w:eastAsia="IRNazanin"/>
          <w:color w:val="111111"/>
          <w:sz w:val="28"/>
          <w:sz w:val="28"/>
          <w:szCs w:val="28"/>
          <w:rtl w:val="true"/>
          <w:lang w:bidi="fa-IR"/>
        </w:rPr>
        <w:t>زنده کنی و به ریسمان او چنگ زنی، چه وسیله ای مطمئن تر از رابطه تو با خداست؟ اگر سر رشته آن را در دست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موعظه و پند های نیکو زنده کن، هوای نفس را با بی اعتنایی به حرام بمیران، جان خود را با یقین به ارزش های الهی نیرومند ساز و با یاد مرگ خودت را آرام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تحولات ناگوار دنیا به او آگاهی بخش و از دگرگونی روزگار و زشتی های گردش شب و روز او را بترسان، تاریخ گذشتگان را بنما، در دیار و آثار ویران شده رفتگان بگرد و بیندیش آنان چه کرده اند؟ از کجا کوچ کرده و در کجا فرود آمده اند؟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04378_1280447820"/>
      <w:bookmarkStart w:id="132" w:name="_Toc47"/>
      <w:bookmarkEnd w:id="131"/>
      <w:r>
        <w:rPr>
          <w:rtl w:val="true"/>
        </w:rPr>
        <w:t>زمینه سازی برای حفظ عفت و نجابت و پرهیز از گناه</w:t>
      </w:r>
      <w:bookmarkEnd w:id="1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تربیتی مهم در دوره جوانی از نظر تعالیم اسلامی پرهیز از گناهان و حفظ عفت و نجابت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این تعالیم بر تشکیل خانواده و روابط زناشویی سالم نیز تأکید شده و راه حل مهم برای جلوگیری از انحرافات و انتقال بخش مهمی از ارزش های اخلاقی به فرزندان را فراهم آوردن امکانات برای ازدواج آن 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اگر والدین بتوانند نیازهای جوان را به موقع شناسایی کنند و به آن پاسخ دهند می توانند در جریان تربیت آن ها مداخله مؤثری داشته باشند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133" w:name="pg16051_193929"/>
    </w:p>
    <w:p>
      <w:pPr>
        <w:pStyle w:val="Heading3"/>
        <w:numPr>
          <w:ilvl w:val="2"/>
          <w:numId w:val="1"/>
        </w:numPr>
        <w:rPr/>
      </w:pPr>
      <w:bookmarkStart w:id="134" w:name="__RefHeading___Toc104380_1280447820"/>
      <w:bookmarkStart w:id="135" w:name="_Toc48"/>
      <w:bookmarkEnd w:id="133"/>
      <w:bookmarkEnd w:id="134"/>
      <w:r>
        <w:rPr>
          <w:rtl w:val="true"/>
        </w:rPr>
        <w:t>راستی و صداقت</w:t>
      </w:r>
      <w:bookmarkEnd w:id="135"/>
    </w:p>
    <w:p>
      <w:pPr>
        <w:pStyle w:val="BookText"/>
        <w:rPr/>
      </w:pPr>
      <w:r>
        <w:rPr>
          <w:rFonts w:ascii="IRNazanin" w:hAnsi="IRNazanin" w:eastAsia="IRNazanin"/>
          <w:color w:val="111111"/>
          <w:sz w:val="28"/>
          <w:sz w:val="28"/>
          <w:szCs w:val="28"/>
          <w:rtl w:val="true"/>
          <w:lang w:bidi="fa-IR"/>
        </w:rPr>
        <w:t>یکی از روش های مهم در تربیت راستگویی و صداقت در رفتار وگفتار با کودک و پرهیز از دروغ ، تزویر و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 راستی و صداقت را خوب درک می کند هم دروغ وحیله و تزویر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 کنند کودک این مسائل را درک نمی کند و آن ها بدون ایجاد درد سر برخود و فرزندانشان، تنها با دادن وعده ای دروغین، به خواسته خویش و صلاح فرزندانشان دست یافته اند در اشتباه اند، والدین با این کار بزرگ ترین مشکل را برای خود و فرزند آفریده اند، زیرا فرزند از همان سنین کودکی بی صداقتی والدین را درک کرده و این الگویی برای آینده او خواهد بود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صداقتی با کودک از سه جهت آثار ضد تربیتی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الگویی عملی برای کودکان محسوب می شوند وکودکان در رفتار های خلاف و انحرافی از بزرگتر ها تقلید می کنند و صداقت نداشتن والدین درس عملی برای فرزندان است که آثار آن از درس گفتاری بسیار بیشتر است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از این طریق اعتماد فرزندان خود را از دست می دهند، فرزندی که با بی صداقتی والدین مواجه می شود به حرف و قول آن ها اعتمادی نخواهد داشت و با دیده تردید به آنها می نگرد و کارهای تربیتی در او بی اثر خواهد بود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36" w:name="pg16051_193930"/>
    </w:p>
    <w:p>
      <w:pPr>
        <w:pStyle w:val="BookText"/>
        <w:rPr/>
      </w:pPr>
      <w:bookmarkEnd w:id="13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از این طریق به شخصیت کودک لطمه می زنند، کودکی که با بی صداقتی، تزویر و دروغ با او رفتار شده، احساس می کند ارزش او همان است؛ زیرا اگر ارزش، احترام و شخصیت داشت این گونه با او برخورد نمی شد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04382_1280447820"/>
      <w:bookmarkStart w:id="138" w:name="_Toc49"/>
      <w:bookmarkEnd w:id="137"/>
      <w:r>
        <w:rPr>
          <w:rtl w:val="true"/>
        </w:rPr>
        <w:t>رفق و مدارا در تربیت</w:t>
      </w:r>
      <w:bookmarkEnd w:id="138"/>
    </w:p>
    <w:p>
      <w:pPr>
        <w:pStyle w:val="BookText"/>
        <w:rPr/>
      </w:pP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و پیامد های تربیتی اختلاف سنی افراد توجهی خاص داشتند؛ آنان در تربیت دینی ، میان کودکان و بزرگسالان تفاوت قائل می شوند و از هریک انتظارات خاصی داشتند</w:t>
      </w:r>
      <w:r>
        <w:rPr>
          <w:rStyle w:val="FootnoteAnchor"/>
          <w:rtl w:val="true"/>
        </w:rPr>
        <w:footnoteReference w:id="205"/>
      </w:r>
      <w:r>
        <w:rPr>
          <w:rFonts w:ascii="IRNazanin" w:hAnsi="IRNazanin" w:eastAsia="IRNazanin"/>
          <w:color w:val="111111"/>
          <w:sz w:val="28"/>
          <w:sz w:val="28"/>
          <w:szCs w:val="28"/>
          <w:rtl w:val="true"/>
          <w:lang w:bidi="fa-IR"/>
        </w:rPr>
        <w:t xml:space="preserve">امام صادق علیه السلام در این باره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ماکودکانمان را در هفت سالگی به روزه گرفتن، به اندازه ای که توان آن را دارند،تا نصف روز، بیشتر یا کمتر دستور می دهیم، هرگاه تشنگی و گرسنگی بر آنها غلبه کرد افطار می کنند تا به روزه عادت کنند و توان روزه داری بیابند؛ شما کودکانتان را در نه سالگی به روزه گرفتن، به هر اندازه که می توانند امر کنید، هرگاه تشنگی بر آنها غلبه کرد افطار کنند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معصومان از بزگسالان انتظارات بیشتری داشته اند؛ از کسی که عمرش را در اسلام گذرانده است، انتظار داشتند اعمال خود را با رعایت تمام یا اکثر مستحبات انجام دهند</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والدین ایجاب می کند توقع انتظاراتی که از جوانان هست از کودکان نباشد، کودکان هنوز به آن حد از رشد جسمانی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نرسیده اند که بتوانند از عهده کار هایی که بزرگسالان انجام می دهند بر آیند؛ شاید برای یک بزرگسال خواندن نماز در پنج وقت مشکل نباشد، اما برای یک کودک ده ساله خواندن نماز در پنج وقت مشکل باشد و چه بسا فراموش کند نماز عصر یا عشاء را بخواند؛ کودکان و نوجونان، به خلاف بزرگسال، هنوز چنان که باید با آداب و معارف و احکام اسلام آشنا نشده و به همین سبب، آمادگی روحی و جسمی برای انجام کامل آن ها را پیدا نکرده است</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انجام وظایف دینی مانند انجام فعالیت های ورزشی است؛ کسی که سابقه ای طولانی در فوتبال یا وزنه برداری وارد می تواند مدت زمان طولانی تری فوتبال بازی کند مسیر بیشتری را بدود و وزنه سنگین تری را بردارد؛ در حالی که فرد تازه کار از عهده آن کارها بر نمی آید و باید به تدریج این توانایی را در خود ایجاد کند؛ حال اگر فرد تازه کار درصدد بر آید آن کارها را انجام دهد، چه بسا دچار مشکلاتی نیز بشود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وظایف دینی نیز دقیقاً از همین قاعده پیروی میکنند؛ از این رو نباید از یک کودک همان انتظار را داشت که از یک فرد سالخورده، این کار نه تنها در اخلاق روا نیست، بلکه اگر کودک مجبور شود آن انتظارات را برآورد، چه بسا آثار نامطلوبی نیز در او بر جای بگذارد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39" w:name="pg16051_193932"/>
    </w:p>
    <w:p>
      <w:pPr>
        <w:pStyle w:val="Heading3"/>
        <w:numPr>
          <w:ilvl w:val="2"/>
          <w:numId w:val="1"/>
        </w:numPr>
        <w:rPr/>
      </w:pPr>
      <w:bookmarkStart w:id="140" w:name="__RefHeading___Toc104384_1280447820"/>
      <w:bookmarkStart w:id="141" w:name="_Toc50"/>
      <w:bookmarkEnd w:id="139"/>
      <w:bookmarkEnd w:id="140"/>
      <w:r>
        <w:rPr>
          <w:rtl w:val="true"/>
        </w:rPr>
        <w:t>آثار تربیتی رفق و مدارا</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 و مدارا با فرزندان موجب جذب آنان به والدین و شخصیت و منش و آرا و عقاید آن ها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 و مدارا با فرزندان موجب می شود آنان آموزه ها و مفاهیم دینی را به بهترین وجه درک و جذب کنند و به تدریج به مدارج بالای ایمان و کمال برسند، بدون آن که از اعمال دینی خسته یا دلزده شوند</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توصیه ای به حضرت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خداوند را برای خودت ناخوشایند مکن؛ که زیاده رو و افراط کار نه مرکب خود را سالم می گذارد و نه راه را طی می کند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بیان می کند که رعایت نکردن رفق و مدارا در مقام تربیت، حتی اگر در مورد خود فرد باشد، موجب می شود خود از عبادت و سایر اعمال دینی خسته و در نتیجه متنفر گردد و بدین سبب از طیّ مسیر کمال بازماند</w:t>
      </w:r>
      <w:r>
        <w:rPr>
          <w:rStyle w:val="FootnoteAnchor"/>
          <w:rtl w:val="true"/>
        </w:rPr>
        <w:footnoteReference w:id="213"/>
      </w:r>
      <w:r>
        <w:rPr>
          <w:rFonts w:ascii="IRNazanin" w:hAnsi="IRNazanin" w:eastAsia="IRNazanin"/>
          <w:color w:val="111111"/>
          <w:sz w:val="28"/>
          <w:sz w:val="28"/>
          <w:szCs w:val="28"/>
          <w:rtl w:val="true"/>
          <w:lang w:bidi="fa-IR"/>
        </w:rPr>
        <w:t>، چه رسد به این که از کودکان و نوجوانان که در ابتدای راه هستند این انتظارات وجود داشته باشد</w:t>
      </w:r>
      <w:r>
        <w:rPr>
          <w:rFonts w:eastAsia="IRNazanin" w:cs="IRNazanin"/>
          <w:color w:val="111111"/>
          <w:sz w:val="28"/>
          <w:szCs w:val="28"/>
          <w:rtl w:val="true"/>
          <w:lang w:bidi="fa-IR"/>
        </w:rPr>
        <w:t xml:space="preserve">. </w:t>
      </w:r>
      <w:bookmarkStart w:id="142" w:name="pg16051_193933"/>
    </w:p>
    <w:p>
      <w:pPr>
        <w:pStyle w:val="Heading2"/>
        <w:numPr>
          <w:ilvl w:val="1"/>
          <w:numId w:val="1"/>
        </w:numPr>
        <w:rPr/>
      </w:pPr>
      <w:bookmarkStart w:id="143" w:name="__RefHeading___Toc104386_1280447820"/>
      <w:bookmarkStart w:id="144" w:name="_Toc51"/>
      <w:bookmarkEnd w:id="142"/>
      <w:bookmarkEnd w:id="143"/>
      <w:r>
        <w:rPr>
          <w:rtl w:val="true"/>
        </w:rPr>
        <w:t>تبیین نقش پدر و مادر در انتقال ارزش های اجتماعی به فرزندان</w:t>
      </w:r>
      <w:bookmarkEnd w:id="144"/>
    </w:p>
    <w:p>
      <w:pPr>
        <w:pStyle w:val="Heading3"/>
        <w:numPr>
          <w:ilvl w:val="2"/>
          <w:numId w:val="1"/>
        </w:numPr>
        <w:rPr/>
      </w:pPr>
      <w:bookmarkStart w:id="145" w:name="__RefHeading___Toc104388_1280447820"/>
      <w:bookmarkStart w:id="146" w:name="_Toc52"/>
      <w:bookmarkEnd w:id="145"/>
      <w:r>
        <w:rPr>
          <w:rtl w:val="true"/>
        </w:rPr>
        <w:t>اهمیت تربیت اجتماعی</w:t>
      </w:r>
      <w:bookmarkEnd w:id="14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اجتماعی یکی از جنبه های مهم تربیت است که بزرگان دین برای بالندگی و تعالی ان همت گمارده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حقوق حضرت سجاد علیه السلام حاوی دستورها و توصیه های فراوان در خصوص نحوه برقراری روابط اجتماعی با علمای دین، همسایگان، همسر و دیگر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رعایت این حقوق ابتدا باید توسط والدین انجام شود تا آن ها بتوانند آن را به فرزندان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نیز بر امر اجتماع و فعالیت های اجتماعی تأکیدات فراوان دارد، چنان که بیشتر آیات قرآن دارای جنبه اجتماعی است تا جنبه فردی</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پیوند های اجتماعی میان مسلمانان و برقراری ارتباط میان آنان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اعتَصِمُوا بِحَبلِ الله جَميعَاً وَ لا تَفَرّقُوا</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ریسمان الهی چنگ بزنید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باور در فضای خانواده پدید آید، اعضای آن را همواره در کنار یک دیگر نگاه می دارد و زن و شوهر نیز به سوی جدایی نمی روند</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از یک دیگر دور شوند زمینه زوال، ناکارآمدی و سقوط خانواده را فراهم کرده اند، حال آن که با هم بودن در کنار هم، از دستان پر از رحمت و برکت خداوند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زن و شوهر، به عنوان دو هم پرواز، در آسمان </w:t>
      </w:r>
      <w:bookmarkStart w:id="147" w:name="pg16051_193934"/>
    </w:p>
    <w:p>
      <w:pPr>
        <w:pStyle w:val="BookText"/>
        <w:rPr/>
      </w:pPr>
      <w:bookmarkEnd w:id="147"/>
      <w:r>
        <w:rPr>
          <w:rFonts w:ascii="IRNazanin" w:hAnsi="IRNazanin" w:eastAsia="IRNazanin"/>
          <w:color w:val="111111"/>
          <w:sz w:val="28"/>
          <w:sz w:val="28"/>
          <w:szCs w:val="28"/>
          <w:rtl w:val="true"/>
          <w:lang w:bidi="fa-IR"/>
        </w:rPr>
        <w:t>معنویت وکمال اوج می گیرند و با دست در دست فرزندان خویش نهادن و در پرتو معنویت الهی، آنان را نیز به کمال رسانند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04390_1280447820"/>
      <w:bookmarkStart w:id="149" w:name="_Toc53"/>
      <w:bookmarkEnd w:id="148"/>
      <w:r>
        <w:rPr>
          <w:rtl w:val="true"/>
        </w:rPr>
        <w:t>نقش پدر در تربیت اجتماعی</w:t>
      </w:r>
      <w:bookmarkEnd w:id="14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نقش اساسی در تربیت اجتماعی فرزندان ایفا می کنند در این میان پدر ها نقش بیشتر نسبت به مادر دارند، آن ها ضمن حضور در جامعه می توانند با هنجارها و آداب و رسوم اجتماعی آشنایی بیشتری حاصل کنند و در پرتو این شناخت و بصیرت، در جهت اجتماعی کردن بهتر فرزندان خویش گام بردارند و ضمن آموختن آداب و رسوم اجتماعی آنان را با هنجار ها و ارزش ها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مهارت های اجتماعی نیز وظیفه دیگری است که به دلایل ذکر شده عمدتا بر عهده پدر است و مادر نیز نقش یاور و همکار را دراین زمینه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زمینه رفت و آمدها را با خانواده های اقوام و خویشاوندان فراهم کند و با انجام دید و بازدید، اعضای خانواده خود را از مواهب مربوط به صله ارحام برخوردار نموده، بدین ترتیب بر رشد اجتماعی فرزندان خویش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مهارت های اجتماعی مانند مشورت با دیگران، توان متقاعد ساختن آن ها، همکاری، سازگاری، توافق، برقراری روابط همدلانه و مؤثر بین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امری ضروری است</w:t>
      </w:r>
      <w:r>
        <w:rPr>
          <w:rStyle w:val="FootnoteAnchor"/>
          <w:rtl w:val="true"/>
        </w:rPr>
        <w:footnoteReference w:id="218"/>
      </w:r>
      <w:r>
        <w:rPr>
          <w:rFonts w:ascii="IRNazanin" w:hAnsi="IRNazanin" w:eastAsia="IRNazanin"/>
          <w:color w:val="111111"/>
          <w:sz w:val="28"/>
          <w:sz w:val="28"/>
          <w:szCs w:val="28"/>
          <w:rtl w:val="true"/>
          <w:lang w:bidi="fa-IR"/>
        </w:rPr>
        <w:t>، چرا که برخورداری از مهارت های اجتماعی مانع انزوای فردی می گردد و به رشد بیشتر فرزند کمک کرده، سطح رضایت وی از زندگانی را بالاتر می برد</w:t>
      </w:r>
      <w:r>
        <w:rPr>
          <w:rFonts w:eastAsia="IRNazanin" w:cs="IRNazanin"/>
          <w:color w:val="111111"/>
          <w:sz w:val="28"/>
          <w:szCs w:val="28"/>
          <w:rtl w:val="true"/>
          <w:lang w:bidi="fa-IR"/>
        </w:rPr>
        <w:t xml:space="preserve">. </w:t>
      </w:r>
      <w:bookmarkStart w:id="150" w:name="pg16051_193935"/>
    </w:p>
    <w:p>
      <w:pPr>
        <w:pStyle w:val="BookText"/>
        <w:rPr/>
      </w:pPr>
      <w:bookmarkEnd w:id="150"/>
      <w:r>
        <w:rPr>
          <w:rFonts w:ascii="IRNazanin" w:hAnsi="IRNazanin" w:eastAsia="IRNazanin"/>
          <w:color w:val="111111"/>
          <w:sz w:val="28"/>
          <w:sz w:val="28"/>
          <w:szCs w:val="28"/>
          <w:rtl w:val="true"/>
          <w:lang w:bidi="fa-IR"/>
        </w:rPr>
        <w:t>پس زمانی می توان یک فرد را فردی اجتماعی نامید که از روابط اجتماعی، دلیل و ضرورت آن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رعایت موازین اجتماعی و هنجار های حاکم بر جامعه ملتزم بداند و ضمن اهمیت دادن به ارزش های اجتماعی و پای بندی به آن ها، بتواند مدافع ارزش های اجتماعی و هنجارهای حاکم برآن باشد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با حفظ وحدت در فضای خانواده، فرزند خود را برای یک پارچگی و انسجام اجتماعی آماده می کند این در حالی است که پدران مبتلا به حالت انزوا طلبی، اهل معاشرت نیکو با همسرانشان نیستند و گاه عملکرد آن ها چیزی جز بریدن افراد خانواده از یک دیگر و جدا زیستن در عین بودن در یک خانه و خانواده اثر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پدرانی که با همسران خود بر اساس دستورات خدای تعالی معاشرت نیکو دارند و با آن ها صمیمی اند، همه اعضای خانواده بسان پروانه بر گرد وجودشان جمع می شوند زیرا روابط نیکوی میان همسران است که به فرزندان تسرّی می یابد و مجموعه از افراد صمیمی گرد هم می آیند بدین ترتیب فرزندان خانواده فرایند رشد و بالندگی اجتماعی را به خوبی پشت سر گذاشته و افرادی اجتماعی خواهند شد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04392_1280447820"/>
      <w:bookmarkStart w:id="152" w:name="_Toc54"/>
      <w:bookmarkEnd w:id="151"/>
      <w:r>
        <w:rPr>
          <w:rtl w:val="true"/>
        </w:rPr>
        <w:t>مسئولیت پذیری</w:t>
      </w:r>
      <w:bookmarkEnd w:id="15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مهارت های اجتماعی که فرزندان باید از سنین کودکی از آن برخوردار باشند، احساس مسئولیت است که بر والدین لازم است ان را از </w:t>
      </w:r>
      <w:bookmarkStart w:id="153" w:name="pg16051_193936"/>
    </w:p>
    <w:p>
      <w:pPr>
        <w:pStyle w:val="BookText"/>
        <w:rPr/>
      </w:pPr>
      <w:bookmarkEnd w:id="153"/>
      <w:r>
        <w:rPr>
          <w:rFonts w:ascii="IRNazanin" w:hAnsi="IRNazanin" w:eastAsia="IRNazanin"/>
          <w:color w:val="111111"/>
          <w:sz w:val="28"/>
          <w:sz w:val="28"/>
          <w:szCs w:val="28"/>
          <w:rtl w:val="true"/>
          <w:lang w:bidi="fa-IR"/>
        </w:rPr>
        <w:t>سنین خردسالی به فرزندان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ابتدا والدین خود باید افرادی مسئولیت پذیر باشند تا در وهله بعد بتوانند با استفاده از روش های گونان و عملی و مفید این مهارت اجتماعی را به فرزندان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مسئولیت پذیری در فرزندان روش های بسیاری وجود دارد که در این تحقیق به چند مورد از آن اشاره و شرح داده می شود</w:t>
      </w:r>
      <w:r>
        <w:rPr>
          <w:rFonts w:eastAsia="IRNazanin" w:cs="IRNazanin"/>
          <w:color w:val="111111"/>
          <w:sz w:val="28"/>
          <w:szCs w:val="28"/>
          <w:rtl w:val="true"/>
          <w:lang w:bidi="fa-IR"/>
        </w:rPr>
        <w:t>.</w:t>
      </w:r>
    </w:p>
    <w:p>
      <w:pPr>
        <w:pStyle w:val="Heading3"/>
        <w:numPr>
          <w:ilvl w:val="2"/>
          <w:numId w:val="1"/>
        </w:numPr>
        <w:rPr/>
      </w:pPr>
      <w:bookmarkStart w:id="154" w:name="__RefHeading___Toc104394_1280447820"/>
      <w:bookmarkStart w:id="155" w:name="_Toc55"/>
      <w:bookmarkEnd w:id="154"/>
      <w:r>
        <w:rPr>
          <w:rtl w:val="true"/>
        </w:rPr>
        <w:t>آموزش مهارت مسئولیت پذیری</w:t>
      </w:r>
      <w:bookmarkEnd w:id="155"/>
    </w:p>
    <w:p>
      <w:pPr>
        <w:pStyle w:val="BookText"/>
        <w:rPr/>
      </w:pPr>
      <w:r>
        <w:rPr>
          <w:rFonts w:ascii="IRNazanin" w:hAnsi="IRNazanin" w:eastAsia="IRNazanin"/>
          <w:color w:val="111111"/>
          <w:sz w:val="28"/>
          <w:sz w:val="28"/>
          <w:szCs w:val="28"/>
          <w:rtl w:val="true"/>
          <w:lang w:bidi="fa-IR"/>
        </w:rPr>
        <w:t>والدین در ابتدا باید از موارد بسیار کوچک و ابتدایی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همان کودکی باید مسئولیت نگه داری و مراقبت از وسایل شخصی خود را بر عهده بگیرد و در این میان طبق مسئولیتی که بر عهده گرفته باید خود پاسخ گو باشد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تکالیف دروس را خود انجام دهد و اگر انجام نداد مسئولیت پاسخ گویی به آموزگار با خودش است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ها باید در حیطه توانایی فرزند باشد، نباید از او انتظار داشت که کاری انجام دهد که از توانش خارج است، به طور کلی والدین باید به سن و جنس فرزند خود و هم چنین شرایط زندگی او توجه داشته باشند</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 نظر والدین درباره مسئولیت پذیری باید به صورت مشخص برای فرزندان توضیح داده شود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اقدامات برای مسئولیت پذیری فرزندان این است که</w:t>
      </w:r>
    </w:p>
    <w:p>
      <w:pPr>
        <w:pStyle w:val="BookText"/>
        <w:rPr/>
      </w:pPr>
      <w:r>
        <w:rPr>
          <w:rFonts w:ascii="IRNazanin" w:hAnsi="IRNazanin" w:eastAsia="IRNazanin"/>
          <w:color w:val="111111"/>
          <w:sz w:val="28"/>
          <w:sz w:val="28"/>
          <w:szCs w:val="28"/>
          <w:rtl w:val="true"/>
          <w:lang w:bidi="fa-IR"/>
        </w:rPr>
        <w:t>وظایفی توسط والدین به آن ها محول شود و از آن ها خواسته شود که این وظایف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 این است که ابتدا والدین همه کار هایی را که می خواهند به فرزندشان محول کنند را یادداشت کرده و پیامد های انجام ندادن هر یک از وظایف را نیز تعیین کنند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باید به فرزندان یاد دهند که چگونه تصمیمات مسئولانه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مسئولیت این است که کودک بتواند تصمیم بگیرد و مسئولیت تصمیماتش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داشتن انتخاب صحیح و فکر کردن درباره عواقب هر تصمیمی باید به فرزندان یاد داده شود که قبل از هر انتخابی از خود بپرسند اگر من الآن این کار را انجام دهم آیا فردا هم در نظر من انجام این کار صحیح است؟ هفته آینده چطور؟ به طور کلی باید این قانون به فرزند آموزش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انتخابی که ممکن است بعداً به خاطر آن پشیمان شوی را حذف کن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فرزندان آموزش داده شود که مزایا و معایب انتخاب خود را یادداشت کند تا ببیند تعداد کدامیک بیشتر است و بر اساس آن تصمیم 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نباید از این نکته غافل شوند که نباید به جای فرزندان مسئولیت های آن ها را انجام دهند زیرا فرزندان بی مسئولیت معمولاً تلاش می کنند با عذرخواهی، دروغ گفتن، توجیه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مسئولیتی را از سر خود باز کنند، بنابراین آن ها باید بدانند اگر مسئولیتی که بر عهده آن هاست انجام نشود با </w:t>
      </w:r>
      <w:bookmarkStart w:id="156" w:name="pg16051_193938"/>
    </w:p>
    <w:p>
      <w:pPr>
        <w:pStyle w:val="BookText"/>
        <w:rPr/>
      </w:pPr>
      <w:bookmarkEnd w:id="156"/>
      <w:r>
        <w:rPr>
          <w:rFonts w:ascii="IRNazanin" w:hAnsi="IRNazanin" w:eastAsia="IRNazanin"/>
          <w:color w:val="111111"/>
          <w:sz w:val="28"/>
          <w:sz w:val="28"/>
          <w:szCs w:val="28"/>
          <w:rtl w:val="true"/>
          <w:lang w:bidi="fa-IR"/>
        </w:rPr>
        <w:t>عذر خواهی حل نمی شود و باید به دنبال راهی برای جبران باشند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علی رقم روش های فوق باز هم بی مسئولیتیش را ادامه داد، باید پیامدی برای این رفتارش تعیین شود فرزندان باید یاد بگیرند که هر عملی پیامدی دارد و باید عواقب بی مسئولیتی را تحمل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فرزندشان گفته اند وقتی تلوزیون نگاه می کند غذا نخورد چون اتاق را کثیف میکند، در صورتی می تواند این کار را انجام دهد که پس از غذا خوردن آن جا را مرتب کند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انجام این روش ها توسط والدین به بهترین وجه و شکل ممکن لازم است آن ها با یک دیگر هماهنگ باشند بدین ترتیب دستوراتی که از طرف مادر صادر می شود و یا روش هایی که از طرف پدر به کار گرفته می شود توسط سایر افراد خانواده تأیید شود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04396_1280447820"/>
      <w:bookmarkStart w:id="158" w:name="_Toc56"/>
      <w:bookmarkEnd w:id="157"/>
      <w:r>
        <w:rPr>
          <w:rtl w:val="true"/>
        </w:rPr>
        <w:t>تهیه رزق حلال</w:t>
      </w:r>
      <w:bookmarkEnd w:id="15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گذشته از این که می بایست نیاز های روحی همسر و فرزندان را تأمین نماید، باید با تهیه رزق حلال و توسعه در زندگی برای رشد سالم و صحیح جسمی فرزندان زمینه 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فصل اول به آن اشاره شد فرزندان قبل از این که به این عالم قدم بگذارند اثر غذا در روح و </w:t>
      </w:r>
    </w:p>
    <w:p>
      <w:pPr>
        <w:pStyle w:val="BookText"/>
        <w:rPr/>
      </w:pPr>
      <w:r>
        <w:rPr>
          <w:rFonts w:ascii="IRNazanin" w:hAnsi="IRNazanin" w:eastAsia="IRNazanin"/>
          <w:color w:val="111111"/>
          <w:sz w:val="28"/>
          <w:sz w:val="28"/>
          <w:szCs w:val="28"/>
          <w:rtl w:val="true"/>
          <w:lang w:bidi="fa-IR"/>
        </w:rPr>
        <w:t>جسم آن ها امری سلیم و تردید ناپذیر است و در طول تربیت هم باید کاملا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رزق حلال خواص متعددی دارد که یکی از آن ها به وجود آمدن زمینه رشد فضایل اخلاقی و خصال پسندیده در فرزند است</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بیت علیهم السلام غذایی که مصرف می شود علاوه بر آثار طبیعی که در جسم می گذارد، آثار دیگری هم در روح و روان و شخصیت معنوی ما ایجاد می کند، این نوع آثار را آزمایش های مادی و تجربه های علمی و عینی نمی تواند به اثبات برساند اما در منظر قرآن و اهل بیت علیهم السلام امری کاملا واضح و پذیرفته شده است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خداوند هفتاد جزء است و بهترین آن ها طلب روزی حلال است</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باقر علیه السلام به کسانی که تلاش می کنند سفره منازل خود را با روزی حلال بیارایند مژده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وجهه مثل القمر لیلة البدر</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با سیمای نورانی، همانند شب چهارده، با خداوند ملاقات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امر معاش بر هر پدری لازم است تا علاوه بر این که از راه حلال معاش خانواده اش را تأمین کند در صورت امکان به فرزندانش سخت نگیرد و معاش آنان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w:t>
      </w:r>
      <w:bookmarkStart w:id="159" w:name="pg16051_193940"/>
    </w:p>
    <w:p>
      <w:pPr>
        <w:pStyle w:val="BookText"/>
        <w:rPr/>
      </w:pPr>
      <w:bookmarkEnd w:id="159"/>
      <w:r>
        <w:rPr>
          <w:rFonts w:ascii="IRNazanin" w:hAnsi="IRNazanin" w:eastAsia="IRNazanin"/>
          <w:color w:val="111111"/>
          <w:sz w:val="28"/>
          <w:sz w:val="28"/>
          <w:szCs w:val="28"/>
          <w:rtl w:val="true"/>
          <w:lang w:bidi="fa-IR"/>
        </w:rPr>
        <w:t>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میوه ای که همه مردم از آن می خورند لازم است یک شخص مسلمان برای خانواده اش تهیه کند و خوراکی هایی را که مخصوص ایام عید است و در غیر ایام عید به آن ها نمی رساند در روز های شادی و عید به آنان برساند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104398_1280447820"/>
      <w:bookmarkStart w:id="161" w:name="_Toc57"/>
      <w:bookmarkEnd w:id="160"/>
      <w:r>
        <w:rPr>
          <w:rtl w:val="true"/>
        </w:rPr>
        <w:t>تبیین نقش والدین در انتقال هنجارهای عاطفی به فرزندان</w:t>
      </w:r>
      <w:bookmarkEnd w:id="161"/>
    </w:p>
    <w:p>
      <w:pPr>
        <w:pStyle w:val="Heading3"/>
        <w:numPr>
          <w:ilvl w:val="2"/>
          <w:numId w:val="1"/>
        </w:numPr>
        <w:rPr/>
      </w:pPr>
      <w:bookmarkStart w:id="162" w:name="__RefHeading___Toc104400_1280447820"/>
      <w:bookmarkStart w:id="163" w:name="_Toc58"/>
      <w:bookmarkEnd w:id="162"/>
      <w:r>
        <w:rPr/>
        <w:t>1</w:t>
      </w:r>
      <w:r>
        <w:rPr>
          <w:rtl w:val="true"/>
        </w:rPr>
        <w:t xml:space="preserve">. </w:t>
      </w:r>
      <w:r>
        <w:rPr>
          <w:rtl w:val="true"/>
        </w:rPr>
        <w:t>توجه به نیازهای اساسی کودک</w:t>
      </w:r>
      <w:bookmarkEnd w:id="163"/>
    </w:p>
    <w:p>
      <w:pPr>
        <w:pStyle w:val="Heading4"/>
        <w:numPr>
          <w:ilvl w:val="3"/>
          <w:numId w:val="1"/>
        </w:numPr>
        <w:rPr/>
      </w:pPr>
      <w:bookmarkStart w:id="164" w:name="__RefHeading___Toc104402_1280447820"/>
      <w:bookmarkStart w:id="165" w:name="_Toc59"/>
      <w:bookmarkEnd w:id="164"/>
      <w:r>
        <w:rPr>
          <w:rtl w:val="true"/>
        </w:rPr>
        <w:t>اشاره</w:t>
      </w:r>
      <w:bookmarkEnd w:id="16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دایره امکان، بی نیازی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مساوی با نیاز است؛ یعنی نیاز، از ممکنات جدا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نخست، محتاج به اصل وجود اند و پس از آن، نیازمند استقرار وجود و نیازهای فراوان دیگری برای ادامه حیات خود و یا بهتر زیستن دارند، اما درجه نیازهای موجودات متفاوت و مختلف است، در این میان نیازمند ترین انسان ها کودکان اند که به تنهایی حتی قادر به تغذیه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والدین در رفع نیازهای مادی کودکان سعی و تلاش بیشتری دارند، اما نیازهای روحی و روانی معنوی وجود دارد که از نیازهای مادی با اهمیت تر است</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فصل تلاش شده برخی از این نیازها که توجه به آن ها می توانند عامل مهمی برای انتقال ارزش های عاطفی به فرزندان باشد بیان شود</w:t>
      </w:r>
      <w:r>
        <w:rPr>
          <w:rFonts w:eastAsia="IRNazanin" w:cs="IRNazanin"/>
          <w:color w:val="111111"/>
          <w:sz w:val="28"/>
          <w:szCs w:val="28"/>
          <w:rtl w:val="true"/>
          <w:lang w:bidi="fa-IR"/>
        </w:rPr>
        <w:t xml:space="preserve">. </w:t>
      </w:r>
      <w:bookmarkStart w:id="166" w:name="pg16051_193941"/>
    </w:p>
    <w:p>
      <w:pPr>
        <w:pStyle w:val="Heading4"/>
        <w:numPr>
          <w:ilvl w:val="3"/>
          <w:numId w:val="1"/>
        </w:numPr>
        <w:rPr/>
      </w:pPr>
      <w:bookmarkStart w:id="167" w:name="__RefHeading___Toc104404_1280447820"/>
      <w:bookmarkStart w:id="168" w:name="_Toc60"/>
      <w:bookmarkEnd w:id="166"/>
      <w:bookmarkEnd w:id="167"/>
      <w:r>
        <w:rPr/>
        <w:t>1-1</w:t>
      </w:r>
      <w:r>
        <w:rPr>
          <w:rtl w:val="true"/>
        </w:rPr>
        <w:t xml:space="preserve">- </w:t>
      </w:r>
      <w:r>
        <w:rPr>
          <w:rtl w:val="true"/>
        </w:rPr>
        <w:t>محبت و عشق ورزیدن</w:t>
      </w:r>
      <w:bookmarkEnd w:id="168"/>
    </w:p>
    <w:p>
      <w:pPr>
        <w:pStyle w:val="BookText"/>
        <w:rPr/>
      </w:pPr>
      <w:r>
        <w:rPr>
          <w:rFonts w:ascii="IRNazanin" w:hAnsi="IRNazanin" w:eastAsia="IRNazanin"/>
          <w:color w:val="111111"/>
          <w:sz w:val="28"/>
          <w:sz w:val="28"/>
          <w:szCs w:val="28"/>
          <w:rtl w:val="true"/>
          <w:lang w:bidi="fa-IR"/>
        </w:rPr>
        <w:t>بی شک یکی از اساسی ترین نیازهای انسان پس از نیازهای زیستی، نیاز به محبت است؛ به گونه ای که اگر این نیاز کودک برآورده شود، کودک تا حد بسیاری در برابر نیازهای زیستی مقاومت کرده، آن را تحت تأثیر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والدین به این نیاز فرزند توجه خاص داشته باشند و بدانند پاسخ گویی صحیح به این نیاز فرزند، اساس و پایه تربیت او را تشکیل می دهد؛ زیرا ارضای این نیاز، موجب آرامش روانی، امنیت خاطر، اعتماد به نفس و اعتماد به والدین و حتی سلامتی جسمی او می شود و ارضا نشدن آن باعث فروپاشی آرامش روحی و روانی، بی اعتمادی به خود و دیگران، احساس عجز و حقارت، بیماری های جسمی و روانی متعدد و انحرافات اجتماعی بسیاری خواهد شد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از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نزد تو کدام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زیرا من آن ها را بر فطرت توحید خود آفریدم و اگر آن ها را بمیرانم همه آن ها را به رحمت خود، به بهشت وارد می کنم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آثاری که محبت کافی به کودک می تواند در برداشته باشد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و ارضای نیاز طبیعی؛ پاسخ گویی به نیاز های عاطفی کودک افزون بر آن که او را از عوارض ناشی از ارضا نشدن آن مصون می دارد، او را</w:t>
      </w:r>
    </w:p>
    <w:p>
      <w:pPr>
        <w:pStyle w:val="BookText"/>
        <w:rPr/>
      </w:pPr>
      <w:r>
        <w:rPr>
          <w:rFonts w:ascii="IRNazanin" w:hAnsi="IRNazanin" w:eastAsia="IRNazanin"/>
          <w:color w:val="111111"/>
          <w:sz w:val="28"/>
          <w:sz w:val="28"/>
          <w:szCs w:val="28"/>
          <w:rtl w:val="true"/>
          <w:lang w:bidi="fa-IR"/>
        </w:rPr>
        <w:t>در حالت اعتدال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نیاز فرزند ارضا نشود مشکلات بسیاری خواهد آورد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 از دیگر آثار محبت به فرزند و از عوامل موفقیت فرد در زندگی فردی و اجتماعی، اعتماد به نفس است؛ زیرا با محبت به فرزند، وی احساس ارزشمندی می کند در مقابل اگر به او محبت نشود، گرچه در زندگی موفق هم باشد، احساس بی ارزشی و خود کم بینی کرده و به خود و دیگران بی اعتماد خواهد شد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شیوه محبت به دیگران؛ کودکی که مورد محبت واقع نشود، علاوه بر این که دچار اختلافات جسمی، روحی و روانی خواهد شد، در یادگیری محبت نیز دچار مشکل می شود و در آینده در محبت به فرزندان دیگر ناتوان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اعتماد فرزند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به کودک می توان علاقه او را به محبت کننده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علاقه، فرزند به والدین محبت و اعتماد پیدا کرده و از آن ها حرف شنوی خواهند شد، همچنین از این طریق زمینه نربیت های بعدی نیز فراهم خواهد شد؛ زیرا انسان ها به ویژه کودکان در قبال شخصی که به آن ها محبت می کند احساس احترام دارند و محبت کننده به خود را دوست داشته و مطیع فرمان او هستند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169" w:name="pg16051_193943"/>
    </w:p>
    <w:p>
      <w:pPr>
        <w:pStyle w:val="Heading4"/>
        <w:numPr>
          <w:ilvl w:val="3"/>
          <w:numId w:val="1"/>
        </w:numPr>
        <w:rPr/>
      </w:pPr>
      <w:bookmarkStart w:id="170" w:name="__RefHeading___Toc104406_1280447820"/>
      <w:bookmarkStart w:id="171" w:name="_Toc61"/>
      <w:bookmarkEnd w:id="169"/>
      <w:bookmarkEnd w:id="170"/>
      <w:r>
        <w:rPr/>
        <w:t>1-2</w:t>
      </w:r>
      <w:r>
        <w:rPr>
          <w:rtl w:val="true"/>
        </w:rPr>
        <w:t xml:space="preserve">- </w:t>
      </w:r>
      <w:r>
        <w:rPr>
          <w:rtl w:val="true"/>
        </w:rPr>
        <w:t>تکریم و احترام کودک</w:t>
      </w:r>
      <w:bookmarkEnd w:id="1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گل سرسبد موجودات است و اسلام، همواره حریم او را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صرف نظر از ویژگی های هر امت و گروه برای تمامی انسان ها وجود دارد و جنسیت، قومیت، نژاد، سن و حتی ایمان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ملاک های ثانوی، کودک و بزرگسال با هم مساوی و از کرامت یکسان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احترام یکسان بدون در نظر گرفتن دیگر ملاک ها نیز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حتی برای جنینی که در رحم مادر است و هنوز دیده به جهان نگشوده نیز احترام و کرامت قائل است چنان که حتّی از ارث سهم می برد و اگر هم سقط شد، مانند دیگر انسان ها باید غسل و کفن شده و به خاک سپرده شود و حتی اگر کسی باعث قتل او در رحم مادر شده، باید به ولی او دیه بپردازد؛ این برخورد، با انسان ها در اسلام نشانه تساوی آن ها در کرامت است</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کودکان بر فطرت الهی آفریده شده اند و این فطرت گرچه هنوز به فضایل مزیّن نشده، به خبائث نیز آلوده نیست، پس، از این حیث نیز کودکان دارای کرامت اند و شاید کرامتی بیش از برخی بزرگسالان دارند؛ پس احترامی بیشتر را نیز می طلبند</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کودکان، خود را چنان می شناسند که دیگران در رفتار خود با آن ها می نمایانند و بر طبق این شناخت از خود، عمل می کنند و اگر چنین نکنند دچار تضاد درونی، اضطراب و دلهره می شوند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آثار تربیتی احترام کودک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دارای حب ذات است و هر انسانی خود را دوست دارد و در جهت حفظ حرمت خود می کوشد و موقعیتی که در آن احساس بی حرمتی کند، پرهیز کرده، با آن به مقابله بر می خیزد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طبعت القلوب علی حبّ مَن أحسن علیها و بُغض مَن اساء الیها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دوستی با کسی که با آن ها نیکی کند و دشمنی با کسی که به آن ها بدی کند سرشته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کودک از والدین خود احساس بی احترامی کند سخنان و تعلیمات آن ها، نه تنها بر او اثر تربیتی نخواهد داشت، بلکه اثر معکوس و ضد تربیتی نیز به بار خواهد آورد زیرا ممکن است بغض آن ها را در سینه داشته و پذیرای حرف آن ها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کودک در خود پنداره او تأثیری ژرف بر جای می گذارد و این تأثیر در رفتار شخص بروز می یابد؛ زیرا رفتار انسان ها بر اساس شناختی است که از فرد دارند و این شناخت از خود، به طور معمول از طریق نگاه دیگران به انسان حاصل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تکریم و احترام فرزند</w:t>
      </w:r>
    </w:p>
    <w:p>
      <w:pPr>
        <w:pStyle w:val="BookText"/>
        <w:rPr/>
      </w:pPr>
      <w:r>
        <w:rPr>
          <w:rFonts w:ascii="IRNazanin" w:hAnsi="IRNazanin" w:eastAsia="IRNazanin"/>
          <w:color w:val="111111"/>
          <w:sz w:val="28"/>
          <w:sz w:val="28"/>
          <w:szCs w:val="28"/>
          <w:rtl w:val="true"/>
          <w:lang w:bidi="fa-IR"/>
        </w:rPr>
        <w:t>رعایت هر اصلی مستلزم انجام شیوه ها و راهکار هایی است، تکریم و احترام فرزند که اهمیت آن در انتقال ارزش های عاطفی به فرزند بازگو شد هم شیوه های زیادی دارد که در این تحقیق به چند مورد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 و استقبال از فرزند به هنگام ورود او به مجلس، سلام کردن، اجازه خواستن از کودکان برای گذشت از حقوقشان، پذیرش دعوت و دعوت از آن ها برای میهمانی، جای دادن آن ها در صفوف نماز جماعت، شرکت دادن آن ها در جلسه دعا برای آمین گفتن، شخصیت دادن به آن ها؛ یکی از شیوه هایی که به وسیله آن ائمه به فرزندان خود شخصیت می دادند این بود که برخی کسانی را که سؤال داشتند، برای دریافت پاسخ به فرزندان خود ارجاع می دادند و این کار هم تمرینی بود برای فرزندان در شکوفایی استعدادها و هم معرفی آن ها به دیگران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افراط در تکریم فرزند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محبت و تکریم فرزند نباید افراط کرد، زیرا در این صورت نه تنها نمی توان نتیجه صحیح تربیتی گرفت، بلکه شخصیت فرزند، در اثر زیاده روی والدین در ابراز محبت های نابجا لطمه جبران ناپذیری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فرزند از خود راضی و از جامعه توقعات و انتظارات زیادی خواهد داشت و در صورت بی اعتنایی دیگران به این خواسته های بی مورد، فرزند نازپرورده </w:t>
      </w:r>
      <w:bookmarkStart w:id="172" w:name="pg16051_193946"/>
    </w:p>
    <w:p>
      <w:pPr>
        <w:pStyle w:val="BookText"/>
        <w:rPr/>
      </w:pPr>
      <w:bookmarkEnd w:id="172"/>
      <w:r>
        <w:rPr>
          <w:rFonts w:ascii="IRNazanin" w:hAnsi="IRNazanin" w:eastAsia="IRNazanin"/>
          <w:color w:val="111111"/>
          <w:sz w:val="28"/>
          <w:sz w:val="28"/>
          <w:szCs w:val="28"/>
          <w:rtl w:val="true"/>
          <w:lang w:bidi="fa-IR"/>
        </w:rPr>
        <w:t>و از زندگی بیزار و مأیوس شده و دچار عقده حقارت خواهد شد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04408_1280447820"/>
      <w:bookmarkStart w:id="174" w:name="_Toc62"/>
      <w:bookmarkEnd w:id="173"/>
      <w:r>
        <w:rPr/>
        <w:t>1-3</w:t>
      </w:r>
      <w:r>
        <w:rPr>
          <w:rtl w:val="true"/>
        </w:rPr>
        <w:t xml:space="preserve">- </w:t>
      </w:r>
      <w:r>
        <w:rPr>
          <w:rtl w:val="true"/>
        </w:rPr>
        <w:t>تقویت عزت نفس</w:t>
      </w:r>
      <w:bookmarkEnd w:id="1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مشکلات نسل جدید و جوانان از نداشتن روحیه اعتماد به نفس و خودباوری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ورود به اجتماع و اظهار اندیشه ها، عدم پذیرش مسئولیت ها و بسیاری از ناکامی ها و عدم موفقیت ها، از جمله عوارض حقارت و نداشتن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تقویت شخصیت فرزندان موجب به وجود آمدن بسترهای مناسب برای ایجاد خصلت های نیکو و صفات ستوده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 فرزند و احترام به او یکی از مهم ترین راه های تقویت عزت نفس در آنان است که قبلا توضیح آن آورده شد</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همانند گل ظریف است و روحیه ای لطیف و حساس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وی باید حساب شده و از روی احترام باشد</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والدین در دوران شکل گیری شخصیت فرزند، با او با بی احترامی، تحقیر، سرکوفت و سرزنش برخورد کنند، شخصیت فرزند به صورت شخصیتی ذلیل، حقیر، وابسته و منفی شکل خواهد گرفت و اگر با احترام و بزرگداشت با او برخورد کنند، شخصیت او به صورت شخصیتی عزیز، مستقل و مثبت رقم خواهد خورد و در خود به دیده احترام خواهد نگریست و در نتیجه رفتار او، رفتاری سالم و بهنجار خواهد بود</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p>
    <w:p>
      <w:pPr>
        <w:pStyle w:val="BookText"/>
        <w:rPr/>
      </w:pPr>
      <w:r>
        <w:rPr>
          <w:rFonts w:ascii="IRNazanin" w:hAnsi="IRNazanin" w:eastAsia="IRNazanin"/>
          <w:color w:val="111111"/>
          <w:sz w:val="28"/>
          <w:sz w:val="28"/>
          <w:szCs w:val="28"/>
          <w:rtl w:val="true"/>
          <w:lang w:bidi="fa-IR"/>
        </w:rPr>
        <w:t>المؤمنین علی علیه السلام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کرمت علیه نفسه لم یهنها بالمعصیة</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احترام نفس برخوردار باشد شخصیت خود را با گناه، بی ارزش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سجاد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کرمت علیه نفس هانت علیه الدنیا</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احترام نفس، برخوردار باشد، دنیا نزد او بی ارزش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یک ارزش به شمار می آید و برای ایجاد این ارزش در کودکان باید به صورت عملی آن را به ایشان آموخت و ایجاد چنین ارزشی، میسر نیست مگر این که والدین به او احترام بگذارند و حقوق او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تحقیر شخصیت کودک؛ آثار تربیتی بسیاری را متوجه شخصیت فرزند می کند و هرگز نمی توان از کودکی که همواره به او بی احترامی شده، انتظار نیکی داشت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فرزندانی که به طور واقعی عشق و محبت می بینند، ناخودآگاه درک می کنند که به آن ها ارج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ارزشمند بودن برای سلامت روانی ضروری و پایه عزت نفس در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نتیجه مستقیم عشق پدر و مادر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این اهمیت نمی دهند که والدین چقدر آگاهی دارند بلکه برایشان مهم است که چقدر به آن ها توجه می شود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75" w:name="pg16051_193948"/>
    </w:p>
    <w:p>
      <w:pPr>
        <w:pStyle w:val="Heading4"/>
        <w:numPr>
          <w:ilvl w:val="3"/>
          <w:numId w:val="1"/>
        </w:numPr>
        <w:rPr/>
      </w:pPr>
      <w:bookmarkStart w:id="176" w:name="__RefHeading___Toc104410_1280447820"/>
      <w:bookmarkStart w:id="177" w:name="_Toc63"/>
      <w:bookmarkEnd w:id="175"/>
      <w:bookmarkEnd w:id="176"/>
      <w:r>
        <w:rPr/>
        <w:t>1-4</w:t>
      </w:r>
      <w:r>
        <w:rPr>
          <w:rtl w:val="true"/>
        </w:rPr>
        <w:t xml:space="preserve">- </w:t>
      </w:r>
      <w:r>
        <w:rPr>
          <w:rtl w:val="true"/>
        </w:rPr>
        <w:t>تقویت ارتباط کلامی</w:t>
      </w:r>
      <w:bookmarkEnd w:id="1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به ویژه کودکان و نوجوانان به ارتباط کلامی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صوت والدین در ارتباط کلامی باید دارای بار عاطفی مثبت باشد، والدین می توانند با سخنان نرم، نیکو و محبت آمیز از مشکلات روحی و ناهنجاری های کودکان و نوجوانان بکاهند و رنج های درونی انان را آرامش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تندخوئی ها، خشونت ها، لجبازی ها و زورگویی ها را می توان با ارتباط کلامی صحیح و نیکو حل نمود</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ارتباط کلامی سرور و سالار آزادگان امام حسین علیه السلام با فرزند در حساس ترین روزهای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گفتگو با دخترش سکینه و خواهران، برای تسکین آلام روحی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نور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تسلیم مرگ نباشد کسی که یاوری ندارد</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موقع خداحافظی با فرزندان و خواهران، امام سجاد علیه السلام را به آغوش کشیده و با این کلمات دلنشین او را یاری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پاکیزه ترین فرزندان من هستی و بهترین خاندان من می باشی و تو از طرف من سرپرست این زنان و کودکان خواهی بود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محبت آمیز و دلربا تا عمق جان مخاطب تأثیر می گذارد و با ایجاد محبت بیشتر در قلب وی او را به سوی گوینده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والدینی که در به کارگیری الفاظ و عبارات خود، کمال ادب و عفت را رعایت کنند، در منظر فرزندان </w:t>
      </w:r>
      <w:bookmarkStart w:id="178" w:name="pg16051_193949"/>
    </w:p>
    <w:p>
      <w:pPr>
        <w:pStyle w:val="BookText"/>
        <w:rPr/>
      </w:pPr>
      <w:bookmarkEnd w:id="178"/>
      <w:r>
        <w:rPr>
          <w:rFonts w:ascii="IRNazanin" w:hAnsi="IRNazanin" w:eastAsia="IRNazanin"/>
          <w:color w:val="111111"/>
          <w:sz w:val="28"/>
          <w:sz w:val="28"/>
          <w:szCs w:val="28"/>
          <w:rtl w:val="true"/>
          <w:lang w:bidi="fa-IR"/>
        </w:rPr>
        <w:t>عزیز و مکرم بوده و دیگران نیز به آنان با دیده احترام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رعایت ادب، عفت و داشتن صمیمیت در گفتار ناشی از کرامت نفس گوینده است و در تحکیم روابط گوینده و مخاطب تأثیر فراوان دارد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04412_1280447820"/>
      <w:bookmarkStart w:id="180" w:name="_Toc64"/>
      <w:bookmarkEnd w:id="179"/>
      <w:r>
        <w:rPr/>
        <w:t>1-5</w:t>
      </w:r>
      <w:r>
        <w:rPr>
          <w:rtl w:val="true"/>
        </w:rPr>
        <w:t xml:space="preserve">- </w:t>
      </w:r>
      <w:r>
        <w:rPr>
          <w:rtl w:val="true"/>
        </w:rPr>
        <w:t>هدیه دادن</w:t>
      </w:r>
      <w:bookmarkEnd w:id="18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 های جذب فرزندان که انتقال ارزش های عاطفی را به آن ها تسهیل می کند دادن هدیه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علاوه بر این که عشق و محبت هدیه شونده را به انسان زیاد می کند و موجب استحکام ارتباط قلبی می شود، نشانه احترام به شخصیت طرف مقابل است و هدیه شونده از این که مورد توجه و عنایت قرار گرفته، احساس لذت و نشاط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برای تقویت ارتباط صمیمانه با فرزندان می توانند با اهدای هدیه مناسبی در وجود آنان نفوذ کرده و خصلت های ستوده و نیک را در آنان ایجاد کنند</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در دادن هدیه، فرزندان دختر را مقدم بدارد، زیرا هرکس دختر خود را خوشحال نماید همانند این است که یک انسان ارزشمندی را از بند رهانیده است و هرکس به پسرش چشم روشنی داده است و او را شاد کند در ردیف بهشتیان خواهد بود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دل ها را پر از صفا و صمیمیت کرده و غبار کدورت را از دل ها می زداید به ویژه آن که تقدیم هدیه در مناسبت های خاصی باشد که خاطرات خوش آن روز با شادمانی تحفه عجین گردیده و تأثیر نشاط آور آن را چندین </w:t>
      </w:r>
      <w:bookmarkStart w:id="181" w:name="pg16051_193950"/>
    </w:p>
    <w:p>
      <w:pPr>
        <w:pStyle w:val="BookText"/>
        <w:rPr/>
      </w:pPr>
      <w:bookmarkEnd w:id="181"/>
      <w:r>
        <w:rPr>
          <w:rFonts w:ascii="IRNazanin" w:hAnsi="IRNazanin" w:eastAsia="IRNazanin"/>
          <w:color w:val="111111"/>
          <w:sz w:val="28"/>
          <w:sz w:val="28"/>
          <w:szCs w:val="28"/>
          <w:rtl w:val="true"/>
          <w:lang w:bidi="fa-IR"/>
        </w:rPr>
        <w:t>برابر می کند</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 و لذت هدیه و بخشش به فرزندان زمانی بیشتر می شود که بدون درخواست قبلی انجام گیرد، تا ضمن حفظ شخصیت و کرامت، روحیه خودباوری و اعتماد به نفس در آنان تقویت می شود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04414_1280447820"/>
      <w:bookmarkStart w:id="183" w:name="_Toc65"/>
      <w:bookmarkEnd w:id="182"/>
      <w:r>
        <w:rPr/>
        <w:t>1-6</w:t>
      </w:r>
      <w:r>
        <w:rPr>
          <w:rtl w:val="true"/>
        </w:rPr>
        <w:t xml:space="preserve">- </w:t>
      </w:r>
      <w:r>
        <w:rPr>
          <w:rtl w:val="true"/>
        </w:rPr>
        <w:t>تشویق و تحسین</w:t>
      </w:r>
      <w:bookmarkEnd w:id="183"/>
    </w:p>
    <w:p>
      <w:pPr>
        <w:pStyle w:val="BookText"/>
        <w:rPr/>
      </w:pPr>
      <w:r>
        <w:rPr>
          <w:rFonts w:ascii="IRNazanin" w:hAnsi="IRNazanin" w:eastAsia="IRNazanin"/>
          <w:color w:val="111111"/>
          <w:sz w:val="28"/>
          <w:sz w:val="28"/>
          <w:szCs w:val="28"/>
          <w:rtl w:val="true"/>
          <w:lang w:bidi="fa-IR"/>
        </w:rPr>
        <w:t>یکی دیگر از روش هایی که در سیره معصومین در تربیت فرزند از آن بهره گرفته می شود روش تشویق و تحسین است</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در نامه به مالک اشتر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نکوکار و بدکار در دیده ات برابر آید که آن رغبت نیکوکار را در نیکی کم می کند و بدکار را به بدی وادار می نماید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طورکلی در سیره معصومین تشویق، بیشتر به صورت تشویق های معنوی و یا تحسین بوده است و کمتر از تشویق و پاداش مادی استفاده شده است</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سعی کنند بر کوشش ها و موفقیت فرزندان تمرکز داشته باشند نه بر ضعفیات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تشویق باعث می شوند تا فرزندان از لحاظ روحی و روانی و معنوی رشد کنند و زندگی متعادلی داشته باشند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84" w:name="pg16051_193951"/>
    </w:p>
    <w:p>
      <w:pPr>
        <w:pStyle w:val="Heading2"/>
        <w:numPr>
          <w:ilvl w:val="1"/>
          <w:numId w:val="1"/>
        </w:numPr>
        <w:rPr/>
      </w:pPr>
      <w:bookmarkStart w:id="185" w:name="__RefHeading___Toc104416_1280447820"/>
      <w:bookmarkStart w:id="186" w:name="_Toc66"/>
      <w:bookmarkEnd w:id="184"/>
      <w:bookmarkEnd w:id="185"/>
      <w:r>
        <w:rPr>
          <w:rtl w:val="true"/>
        </w:rPr>
        <w:t>نتیجه گیری</w:t>
      </w:r>
      <w:bookmarkEnd w:id="1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شالوده هر جامعه، خانواده ها هستند و در واقع، هسته اولیه تشکیل جوامع نیز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های حرکت دهنده هر جامعه در خانواده ها متولد شده و رشد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اولیه افراد در خانواده، زمینه ساز نوع فعالیت های آینده آنان در در ابعاد مختلف دینی، عاطفی، اجتماعی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افراد در خانواده می تواند سال ها آن ها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خانواده سالم، خانواده ای که با تربیت افراد موفق و کوشا و تحویل ان ها به جامعه در رشد و تعالی آن مؤثر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نکته و سایر مباحثی که تاکنون بیان شد، نقش والدین در انتقال ارزش ها به فرزندان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انتقال ارزش های دینی نتیجه گرفته می شود که اصل ازدواج در درجه اول بیشترین تأثیر را در تربیت فرزند دارد و به تبع آن آموزش های مختلفی که باید به فرزندان داده شود، از فصل انتقال ارزش های عاطفی نتیجه گرفته می شود والدین برای پرورش فرزندانی با عزت نفس و مقاوم در برابر مشکلات لازم است به نیاز های اساسی کودک خود مانند تکریم و احترام و تقویت عزت نفس در او توجه و اهتمام ویژه داشته باشند، از فصل انتقال ارزش های اجتماعی به این رسیده که در درجه اول باید فرزندانی مسئولیت پذیر پرورش داد تا بتوانند در آینده نقش هایی که بر عهده آن ها گذاشته می شود را به بهترین شکل ممکن انجام دهند و از زیر بار آن ها شانه خالی نکنند و در فصل آخر که انتقال ارزش های اخلاقی است که مهم ترین مسئله در تربیت و پرورش اخلاقی کودک، عامل بودن والدین است و در مراحل بعد راستی و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و فراهم کردن موقعیت ازدواج برای فرزندان، تبیین و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عصر کنونی دو رسالت،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تقویت نهاد خانواده و در مرتبه دوم، کمک به اصلاح روابط اعضای خانواده با یک دیگر و افزایش کارآیی و تعالی اخلاقی خانواده ها، که علاوه بر اهتمام خود والدین به این رسالت، اهتمام و توجه نهاد آموزش و پرورش و نقش پر رنگ رسانه ها را نیز می طلبد</w:t>
      </w:r>
      <w:r>
        <w:rPr>
          <w:rFonts w:eastAsia="IRNazanin" w:cs="IRNazanin"/>
          <w:color w:val="111111"/>
          <w:sz w:val="28"/>
          <w:szCs w:val="28"/>
          <w:rtl w:val="true"/>
          <w:lang w:bidi="fa-IR"/>
        </w:rPr>
        <w:t xml:space="preserve">. </w:t>
      </w:r>
      <w:bookmarkStart w:id="187" w:name="pg16051_193953"/>
    </w:p>
    <w:p>
      <w:pPr>
        <w:pStyle w:val="Heading2"/>
        <w:numPr>
          <w:ilvl w:val="1"/>
          <w:numId w:val="1"/>
        </w:numPr>
        <w:rPr/>
      </w:pPr>
      <w:bookmarkStart w:id="188" w:name="__RefHeading___Toc104418_1280447820"/>
      <w:bookmarkStart w:id="189" w:name="_Toc67"/>
      <w:bookmarkEnd w:id="187"/>
      <w:bookmarkEnd w:id="188"/>
      <w:r>
        <w:rPr>
          <w:rtl w:val="true"/>
        </w:rPr>
        <w:t>فهرست منابع</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مهدی الهی قمشه 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 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من لا یحضره الفقیه، به تحقیق غفاری، علی اکبر،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قم، دفتر انتشارات اسلامی ، وابسته به جامعه 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به تحقیق غفاری، علی اکبر، چاپ دوم، قم، جامعه مدرسین،</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واژه سنن، چاپ سوم، بیروت، 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حسین، منابع فقه شیعه، ترجمه جامع الاحادیث، به تحقیق جمعی از فضلاء،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چاپ اول، تهران، نشر فرهنگ سبز،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نصرآبادی، علی، مبانی جامعه شناسی، چاپ اول، قم، یاقوت،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بوربا، میشله، کتاب جامع تربیت کودک، به ترجمه بهشتیان، محمد،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تهران، نشر فرهنگ سبز،</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نیا، عبدالکریم، حقوق متقابل والدین و فرزندان، قم، نشر کمال الملک،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زاده، سیدعلی، تربیت فرزند،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هفتم، قم، نشر پژوهشگاه حوزه و دانشگاه،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بن حسن، وسائل الشیعه، به تحقیق مؤسسه آل البیت،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چاپ اول، قم، مؤسسه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محمد، شرح غرر الحکم و درر الکلم، به تحقیق حسینی ارموی محدث، جلال الدین،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چهارم، تهران، نشر دانشگاه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داوودی، محمد، تربیت دینی، زیر نظر اعرافی، علیرضا،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چهارم، قم، پژوهشگاه حوزه و دانشگاه،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پور، فرامرز، آنومی یا آشفتگی اجتماعی، تهران،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سووه توماس، فرهنگ، اصلاحات اجتماعی اقتصادی،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چاپ اول، تهران، انتشارات مازیار،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قریشی، باقر، نظام خانواده در اسلام، به نقل از قاموس المحیط، ترجمه لطیف راشدی، چاپ سوم، تهران، شرکت چاپ و نشر بین الملل،</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گزیده من لایحضره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فیض کاشانی،</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چاپ چهارم، قم، 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فرهنگ فارسی، چاپ دوم، تهران، نشر اشجع،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فردوسی، سیما،کلید های تربیت کودکان، چاپ ششم، تهران، نشر صابرین،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قائمی،علی، نظام حیات خانواده در اسلام، چاپ نهم، تهران، نشر انجمن اولیاء و مربیان،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گزیده الکافی، ترجمه بهبودی، محمد باقر،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اول، تهران، مرکز انتشارات علمی و فرهنگی، بی تا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_______________</w:t>
      </w:r>
      <w:r>
        <w:rPr>
          <w:rFonts w:ascii="IRNazanin" w:hAnsi="IRNazanin" w:eastAsia="IRNazanin"/>
          <w:color w:val="111111"/>
          <w:sz w:val="28"/>
          <w:sz w:val="28"/>
          <w:szCs w:val="28"/>
          <w:rtl w:val="true"/>
          <w:lang w:bidi="fa-IR"/>
        </w:rPr>
        <w:t>، اصول کافی، ترجمه کسره ای،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سوم، </w:t>
      </w:r>
    </w:p>
    <w:p>
      <w:pPr>
        <w:pStyle w:val="BookText"/>
        <w:rPr/>
      </w:pPr>
      <w:r>
        <w:rPr>
          <w:rFonts w:ascii="IRNazanin" w:hAnsi="IRNazanin" w:eastAsia="IRNazanin"/>
          <w:color w:val="111111"/>
          <w:sz w:val="28"/>
          <w:sz w:val="28"/>
          <w:szCs w:val="28"/>
          <w:rtl w:val="true"/>
          <w:lang w:bidi="fa-IR"/>
        </w:rPr>
        <w:t xml:space="preserve">قم، نشر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امیر ملک، راهنمای خانواده، چاپ بیست و سوم، قم، شهاب الدین،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چاپ دوم، تهران، ثامن،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نبوی، چاپ پنجاهم، قم، صدرا،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شهری، محمد، موسوعه امام حسین، فی الکتاب و السنه و التاریخ، به ترجمه عبدالهادی، مسعودی، قم، دارالحدیث،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مستدرک الوسائل، به تحقیق گروه پژوهش مؤسسه آل البیت،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چاپ اول، 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مرسسه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پدر در تربیت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مجلات تخصصی نور، پیوند، خرداد</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وحی، جمال، حیدر نژاد،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تربیت از دیدگاه قرآن و سنت و علم روانشناسی، فصل نامه تخصصی قرآن و حدیث، چاپ پنجم، قم، نشر حسنا،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6051_193957"/>
      <w:bookmarkStart w:id="191" w:name="pg16051_193957"/>
      <w:bookmarkEnd w:id="191"/>
    </w:p>
    <w:p>
      <w:pPr>
        <w:pStyle w:val="Heading2"/>
        <w:numPr>
          <w:ilvl w:val="1"/>
          <w:numId w:val="1"/>
        </w:numPr>
        <w:rPr/>
      </w:pPr>
      <w:bookmarkStart w:id="192" w:name="pg16051_193957"/>
      <w:bookmarkStart w:id="193" w:name="__RefHeading___Toc104420_1280447820"/>
      <w:bookmarkStart w:id="194" w:name="_Toc68"/>
      <w:bookmarkEnd w:id="192"/>
      <w:bookmarkEnd w:id="193"/>
      <w:r>
        <w:rPr>
          <w:rtl w:val="true"/>
        </w:rPr>
        <w:t>عفت مادر و تربیت فرزندان</w:t>
      </w:r>
      <w:bookmarkEnd w:id="194"/>
    </w:p>
    <w:p>
      <w:pPr>
        <w:pStyle w:val="BookText"/>
        <w:rPr/>
      </w:pPr>
      <w:r>
        <w:rPr>
          <w:rFonts w:ascii="IRNazanin" w:hAnsi="IRNazanin" w:eastAsia="IRNazanin"/>
          <w:color w:val="111111"/>
          <w:sz w:val="28"/>
          <w:sz w:val="28"/>
          <w:szCs w:val="28"/>
          <w:rtl w:val="true"/>
          <w:lang w:bidi="fa-IR"/>
        </w:rPr>
        <w:t>کبری کریمی</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مادر به عنوان محور اصلی زندگی دختر، عمده ترین نقش را درباره ی او ایفا می كند در همه ی فرهنگ ها مادر نخستین كسی است كه دختر از او سرمشق می گیرد و از او نخستین اثرات ذهنی را كسب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مادر همه چیز است كه موجبات آرامش و رفاه نسبی او می شود و به دلیل همانند بودنش می تواند نفوذ بیشتری بروی داشته باشد و مادر، آموزنده ی درس عفت و تقوا، عبادت و خلوص، پاكی و خداترسی برای دخترش می باشد نقش الگوئی او برای دخترش آن چنان است كه آثار نیك رفتار برای مادام العمر در ذهن او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خیرخواهی و خیراندیشی نسبت به دیگران و شاكله و جودی او از هر جهت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كه تصویر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عفت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دختر اگر با معیارهای تقوا و فضیلت همراه باشد نقطه حیاتی و مركزی جامعه آینده كلید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عفت، تربیت فرزندان </w:t>
      </w:r>
      <w:bookmarkStart w:id="195" w:name="pg16051_193958"/>
    </w:p>
    <w:p>
      <w:pPr>
        <w:pStyle w:val="Heading2"/>
        <w:numPr>
          <w:ilvl w:val="1"/>
          <w:numId w:val="1"/>
        </w:numPr>
        <w:rPr/>
      </w:pPr>
      <w:bookmarkStart w:id="196" w:name="__RefHeading___Toc104422_1280447820"/>
      <w:bookmarkStart w:id="197" w:name="_Toc69"/>
      <w:bookmarkEnd w:id="195"/>
      <w:bookmarkEnd w:id="196"/>
      <w:r>
        <w:rPr>
          <w:rtl w:val="true"/>
        </w:rPr>
        <w:t>مقدمه</w:t>
      </w:r>
      <w:bookmarkEnd w:id="197"/>
    </w:p>
    <w:p>
      <w:pPr>
        <w:pStyle w:val="BookText"/>
        <w:rPr/>
      </w:pPr>
      <w:r>
        <w:rPr>
          <w:rFonts w:ascii="IRNazanin" w:hAnsi="IRNazanin" w:eastAsia="IRNazanin"/>
          <w:color w:val="111111"/>
          <w:sz w:val="28"/>
          <w:sz w:val="28"/>
          <w:szCs w:val="28"/>
          <w:rtl w:val="true"/>
          <w:lang w:bidi="fa-IR"/>
        </w:rPr>
        <w:t xml:space="preserve">برای پرورش فرزندان صالح و شایسته به خصوص دختر در درجه اول، پرورش دهنده و مربی او، باید از خصوصیات ویژه ای برخوردار باشد تا از آغوش پاك و از محیط سالم زندگی برخوردار باشند و این گلهای قشنگ و آراسته و امیدبخش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پرورانده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این تحقیق، اگاهی از نقش عفت مادر در تربیت دختر، از دیدگاه اسلام، روان شناسی و علوم تربیتی است و این كه مادران عفیفه تا چه اندازه در تربیت دختران اثر گذارند و چگونه می توانند از دختران خود، مادرانی شایسته را پرورش و تحویل جامعه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اگر مادران به نقش مهم خود در تربیت فرزندان به ویژه دختران آگاه باشند و از شیوه های سازنده در این زمینه بهره گیرند می توانند افرادی شایسته و مفید را تعلیم و تربیت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با تحقق بخشیدن به عفت دختران، بسیاری از مشكلات اجتماعی كه امروزه تا حد زیادی وبال جوامع شده است، رفع خواهد شد؛ زیرا بیشتر ناهنجاری ها و نابسامانی های اجتماعی در جهان كنونی ناشی از بی توجهی مادران به وظایف خود و آشنا نبودن آنان با روش درست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مهم ترین ضروریاتی كه در این تحقیق به آنها می پردازد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مادران نسبت به مسئله عفاف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مادران از تفاوت بین حجاب و عفاف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به موضوع عفت به طور مستقل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 بردن به ابعاد عفت </w:t>
      </w:r>
    </w:p>
    <w:p>
      <w:pPr>
        <w:pStyle w:val="BookText"/>
        <w:rPr/>
      </w:pPr>
      <w:r>
        <w:rPr>
          <w:rFonts w:ascii="IRNazanin" w:hAnsi="IRNazanin" w:eastAsia="IRNazanin"/>
          <w:color w:val="111111"/>
          <w:sz w:val="28"/>
          <w:sz w:val="28"/>
          <w:szCs w:val="28"/>
          <w:rtl w:val="true"/>
          <w:lang w:bidi="fa-IR"/>
        </w:rPr>
        <w:t>موارد یاد شده از ضرورت های این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عفاف به عنوان دو ارزش در جامعه ی بشرى و بویژه جوامع اسلامى مطرح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در کنار هم به کار برده مى شوند و در نگاه اول به نظر می آید هر دو به یک معنا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جستجو در متون دینى به تفاوت آن ها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خداوند متعال عفت را از صفات مؤمنین شمرده و چهار بار از ریشه ی عفاف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عفت مادر در تربیت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كتابی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لیكن تألیفاتی از واژگان كلیدی آن یعنی نقش، مادر،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 و غیره نگاشته شده كه در این كتاب ها به موضوع عفت به طور كلی پرداخته اند و در خصوص نقش عفت مادر در تربیت دختر به صورت مختصر و گذرا صحبتی به میان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دغدغه های اصلی والدین تربیت فرزندان به خصوص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تربیت آنچه بیش از همه نمود دارد، عفت می باشد كه خود مفهوم گسترده ای دارد و همه ابعاد تربیت را تحت تأثیر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 در قلمرو شهوات و خواسته های نفسانی</w:t>
      </w:r>
      <w:r>
        <w:rPr>
          <w:rFonts w:eastAsia="IRNazanin" w:cs="IRNazanin"/>
          <w:color w:val="111111"/>
          <w:sz w:val="28"/>
          <w:szCs w:val="28"/>
          <w:rtl w:val="true"/>
          <w:lang w:bidi="fa-IR"/>
        </w:rPr>
        <w:t>»</w:t>
      </w:r>
      <w:r>
        <w:rPr>
          <w:rStyle w:val="FootnoteAnchor"/>
          <w:rtl w:val="true"/>
        </w:rPr>
        <w:footnoteReference w:id="26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مادر كه از جنس دختر است نقش تربیتی اش مؤثرتر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به نحوه ی نقش آفرینی عفت خود در زمینه ی تربیت دخترش آگاهی بیشتر پیدا كند كه یكی از راه های آن مطالعه و آگاهی از رهنمودهای دینی است</w:t>
      </w:r>
      <w:r>
        <w:rPr>
          <w:rFonts w:eastAsia="IRNazanin" w:cs="IRNazanin"/>
          <w:color w:val="111111"/>
          <w:sz w:val="28"/>
          <w:szCs w:val="28"/>
          <w:rtl w:val="true"/>
          <w:lang w:bidi="fa-IR"/>
        </w:rPr>
        <w:t xml:space="preserve">. </w:t>
      </w:r>
      <w:bookmarkStart w:id="198" w:name="pg16051_193960"/>
    </w:p>
    <w:p>
      <w:pPr>
        <w:pStyle w:val="Heading2"/>
        <w:numPr>
          <w:ilvl w:val="1"/>
          <w:numId w:val="1"/>
        </w:numPr>
        <w:rPr/>
      </w:pPr>
      <w:bookmarkStart w:id="199" w:name="__RefHeading___Toc104424_1280447820"/>
      <w:bookmarkStart w:id="200" w:name="_Toc70"/>
      <w:bookmarkEnd w:id="198"/>
      <w:bookmarkEnd w:id="199"/>
      <w:r>
        <w:rPr>
          <w:rtl w:val="true"/>
        </w:rPr>
        <w:t>مفهوم شناسی</w:t>
      </w:r>
      <w:bookmarkEnd w:id="200"/>
    </w:p>
    <w:p>
      <w:pPr>
        <w:pStyle w:val="BookText"/>
        <w:rPr/>
      </w:pPr>
      <w:r>
        <w:rPr>
          <w:rFonts w:ascii="IRNazanin" w:hAnsi="IRNazanin" w:eastAsia="IRNazanin"/>
          <w:color w:val="111111"/>
          <w:sz w:val="28"/>
          <w:sz w:val="28"/>
          <w:szCs w:val="28"/>
          <w:rtl w:val="true"/>
          <w:lang w:bidi="fa-IR"/>
        </w:rPr>
        <w:t>برای اینكه دید خواننده نسبت به واژه ها و كلمات موضوع روشن تر و وسیع تر گردد باید هر واژه را در معنای لغوی و اصطلاحی تعریف و توضیح و تفسیر كرد در معنای لغوی، واژه هایی كه می توانند به جای كلمه مورد نظر بكار روند، می آید و در معنای اصطلاحی به توضیح و تفسیر بیشتر واژه ی مورد نظر پرداخته می شود در این گفتار، واژه های كلیدی موجود در موضوع بررسی می شود كه به ترتیب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متعدد و زیادی به كار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آمیزی كردن</w:t>
      </w:r>
      <w:r>
        <w:rPr>
          <w:rStyle w:val="FootnoteAnchor"/>
          <w:rtl w:val="true"/>
        </w:rPr>
        <w:footnoteReference w:id="266"/>
      </w:r>
      <w:r>
        <w:rPr>
          <w:rFonts w:ascii="IRNazanin" w:hAnsi="IRNazanin" w:eastAsia="IRNazanin"/>
          <w:color w:val="111111"/>
          <w:sz w:val="28"/>
          <w:sz w:val="28"/>
          <w:szCs w:val="28"/>
          <w:rtl w:val="true"/>
          <w:lang w:bidi="fa-IR"/>
        </w:rPr>
        <w:t>، تصویر، نگارش، خلقت، لیاقت</w:t>
      </w:r>
      <w:r>
        <w:rPr>
          <w:rStyle w:val="FootnoteAnchor"/>
          <w:rtl w:val="true"/>
        </w:rPr>
        <w:footnoteReference w:id="2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تفسیر آن در مواقع مختلفی استفاده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و صورت كسی یا چیزی را كشیدن</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و اصلی ترین زمانی كه این واژه به كار می رود هنگامی است كه اثر و نشانی روی زمین یا چیزی گذاشته شده و باقی مانده باشد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جمع این كلمه نیز 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مورد نظر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اخیر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نشانی روی زمین یا چیزی گذاشته شده و باقی مانده باشد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w:t>
      </w:r>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پارسائی، نهفتگی، پاکدامنی، خویشتن داری</w:t>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شهوات پست و پاکی جسد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حجاب</w:t>
      </w:r>
    </w:p>
    <w:p>
      <w:pPr>
        <w:pStyle w:val="BookText"/>
        <w:rPr/>
      </w:pPr>
      <w:r>
        <w:rPr>
          <w:rFonts w:ascii="IRNazanin" w:hAnsi="IRNazanin" w:eastAsia="IRNazanin"/>
          <w:color w:val="111111"/>
          <w:sz w:val="28"/>
          <w:sz w:val="28"/>
          <w:szCs w:val="28"/>
          <w:rtl w:val="true"/>
          <w:lang w:bidi="fa-IR"/>
        </w:rPr>
        <w:t>کاربرد کلمه حجاب درباره پوشش زن اصطلاح نسبتاً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و مخصوصاً در اصطلاح فقها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پوشش است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معنای پرده، چادر، روپوش، روبندوآنچه با آن چیزی را بپوشانند و چیزی که مانع بین دو چیز دیگر 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حجاب اسلامی آن نوع پوششی است که بر اساس دستور قران کریم، زیبائیهای بدن زن را بپوشاند، خداوند در قران خطاب به زنان مسلمان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یبدین زینتهن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زینت هایشان را آشکار نسازند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مصداق زینت را در این آیه شریفه، بدن زن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اینجاذکر نکته ای ضروری خواهد بودوآن اینکه هنگامی که ازحجاب سخن به میان می آید، بی درنگ پوشش ونوع آن به ذهن می رسد و کمتر به حقیقت و روح حجاب و ریشه ها و مراحل شکوفائی آن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برای یافتن راهکارهای مناسب و ترویج فرهنگ حجاب باید به </w:t>
      </w:r>
    </w:p>
    <w:p>
      <w:pPr>
        <w:pStyle w:val="BookText"/>
        <w:rPr/>
      </w:pPr>
      <w:r>
        <w:rPr>
          <w:rFonts w:ascii="IRNazanin" w:hAnsi="IRNazanin" w:eastAsia="IRNazanin"/>
          <w:color w:val="111111"/>
          <w:sz w:val="28"/>
          <w:sz w:val="28"/>
          <w:szCs w:val="28"/>
          <w:rtl w:val="true"/>
          <w:lang w:bidi="fa-IR"/>
        </w:rPr>
        <w:t>لایه های زیرین آن هم چون حیاورزی و عفت گرایی نیز توجه کرد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رابطه عفاف وحجاب</w:t>
      </w:r>
    </w:p>
    <w:p>
      <w:pPr>
        <w:pStyle w:val="BookText"/>
        <w:rPr/>
      </w:pPr>
      <w:r>
        <w:rPr>
          <w:rFonts w:ascii="IRNazanin" w:hAnsi="IRNazanin" w:eastAsia="IRNazanin"/>
          <w:color w:val="111111"/>
          <w:sz w:val="28"/>
          <w:sz w:val="28"/>
          <w:szCs w:val="28"/>
          <w:rtl w:val="true"/>
          <w:lang w:bidi="fa-IR"/>
        </w:rPr>
        <w:t>عفاف بدون رعایت پوشش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زن یا مردی عفیف گفت، در حالی که بدون پوشش یا با پوشش نامناسب در انظار عمومی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تفاوتهای رفتاری انسانی ریشه در تفاوت خلقت و فطرت، گرایش ها و منش ها دارد، در اسلام از نشانه های برجسته عفاف می توان به پوشش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یستعففن خیر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یک قانون علی را استنباط کرد و آن این است که از نظر اسلام هر قدر زن جانب عفاف 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کندپسندیده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حجاب وعفاف نیز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حالتی نفسانی و درونی است که نمودها و جلوه های گوناگونی در نگاه، گفتار، راه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حقیقت همان نمود و ظهور عفاف، در چگونگی و مقدار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میان این دو واژه رابطه معنائی نیز وجود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در لغت به معنای پوشش، پرده و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 حاجب می گویند؛ چون مانع ورودبیگانگان در حریم و محیط خاص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حجاب و پوشش زن به منزله حاجب ومانعی در مقابل افراد نامحرم است که قصد نفوذ و تصرف در حریم ناموس دیگران را دارند ازسوی دیگر،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لغوی عفت نیز وجود دارد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بنابراین می توان گفت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معنای منع و امتناع مشترک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میان منع وبازداری حجاب و عفت است، تفاوت میان ظاهر وباطن است؛ یعنی منع وبازداری در حجاب مربوط به حفظ ظاهر است، ولی منع و بازداری که در معنای عفت اخذ شده مربوط به باطن و درون است؛ چرا که عفت حالتی درونی است باتوجه به اینکه تأثیر ظاهر بر باطن و تأثیر باطن بر ظاهر یکی از ویژگیهای عمومی انسان است، معمولاً میان حجاب و پوشش ظاهری با عفت و بازداری باطنی انسان، تأثیر وتاثر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هرچه حجاب و پوشش ظاهری بیشتر وبهتر باشد، در تقویت و پرورش روحیه باطنی و درونی عفت، تاثیر بیشتری دارد؛ وبالعکس، هرچه عفت درونی و باطنی بیشتر باشد، حجاب و پوشش ظاهری بیشتر وبهتر می گردد بر این اساس، این دو معمولابا هم رابطه تنگاتنگی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درون پاک بیرونی پاک می پروراند و هرگز قلب پاک موجب باور شدن میوه ناپاک بی حجابی نخواهد شد و آیه قران به خوبی به این مطلب 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زمین پاکیزه گیاهش به فرمان پروردگار می روید؛ اما سرزمین های بد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وشوره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گیاه ناچیز و بی ارزش، از آن نمی روید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 و </w:t>
      </w:r>
    </w:p>
    <w:p>
      <w:pPr>
        <w:pStyle w:val="BookText"/>
        <w:rPr/>
      </w:pPr>
      <w:r>
        <w:rPr>
          <w:rFonts w:ascii="IRNazanin" w:hAnsi="IRNazanin" w:eastAsia="IRNazanin"/>
          <w:color w:val="111111"/>
          <w:sz w:val="28"/>
          <w:sz w:val="28"/>
          <w:szCs w:val="28"/>
          <w:rtl w:val="true"/>
          <w:lang w:bidi="fa-IR"/>
        </w:rPr>
        <w:t>ماما و مار هم گفته شده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 ای دارد و وصف ناشدنی است ولی آنچه كه در كتب لغت به صورت معنای قالبی آمده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فرزند دارد، زنی كه یك یا چند بچه به دنیا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ما در این تحقیق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پرورش فرزند را به عهده دارد چه در دوران حمل یا بعد از حمل تا شامل زنی كه فرزند را به دنیا نیاورده و تنها در تربیت او نقش دارد نیز بشود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تربیت مصدر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پروردن، آموختن، پروردن كودك تا بالغ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ادب و اخلاق به کسی یاد دادن یا فراهم کردن زمینه رشد یا شکوفائی استعدادها و به رساندن قوای نهفته یک موجود به فعلیت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عمید، فرهنگ فارسی عمید، همان، ص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فرزند پسر یا دختر هر مرد یا زنی نسبت به خود او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نرینه و مادیّنه انسان است</w:t>
      </w:r>
      <w:r>
        <w:rPr>
          <w:rFonts w:eastAsia="IRNazanin" w:cs="IRNazanin"/>
          <w:color w:val="111111"/>
          <w:sz w:val="28"/>
          <w:szCs w:val="28"/>
          <w:rtl w:val="true"/>
          <w:lang w:bidi="fa-IR"/>
        </w:rPr>
        <w:t xml:space="preserve">». </w:t>
      </w:r>
      <w:bookmarkStart w:id="201" w:name="pg16051_193965"/>
    </w:p>
    <w:p>
      <w:pPr>
        <w:pStyle w:val="Heading2"/>
        <w:numPr>
          <w:ilvl w:val="1"/>
          <w:numId w:val="1"/>
        </w:numPr>
        <w:rPr/>
      </w:pPr>
      <w:bookmarkStart w:id="202" w:name="__RefHeading___Toc104426_1280447820"/>
      <w:bookmarkStart w:id="203" w:name="_Toc71"/>
      <w:bookmarkEnd w:id="201"/>
      <w:bookmarkEnd w:id="202"/>
      <w:r>
        <w:rPr>
          <w:rtl w:val="true"/>
        </w:rPr>
        <w:t>نقش مادر در ایجاد و حفظ عفت</w:t>
      </w:r>
      <w:bookmarkEnd w:id="203"/>
    </w:p>
    <w:p>
      <w:pPr>
        <w:pStyle w:val="Heading3"/>
        <w:numPr>
          <w:ilvl w:val="2"/>
          <w:numId w:val="1"/>
        </w:numPr>
        <w:rPr/>
      </w:pPr>
      <w:bookmarkStart w:id="204" w:name="__RefHeading___Toc104428_1280447820"/>
      <w:bookmarkStart w:id="205" w:name="_Toc72"/>
      <w:bookmarkEnd w:id="204"/>
      <w:r>
        <w:rPr>
          <w:rtl w:val="true"/>
        </w:rPr>
        <w:t>گفتار اول</w:t>
      </w:r>
      <w:r>
        <w:rPr>
          <w:rtl w:val="true"/>
        </w:rPr>
        <w:t xml:space="preserve">: </w:t>
      </w:r>
      <w:r>
        <w:rPr>
          <w:rtl w:val="true"/>
        </w:rPr>
        <w:t>مادر بعنوان عامل مؤثر در ایجاد عفت و مراقبت از عفت</w:t>
      </w:r>
      <w:bookmarkEnd w:id="205"/>
    </w:p>
    <w:p>
      <w:pPr>
        <w:pStyle w:val="Heading4"/>
        <w:numPr>
          <w:ilvl w:val="3"/>
          <w:numId w:val="1"/>
        </w:numPr>
        <w:rPr/>
      </w:pPr>
      <w:bookmarkStart w:id="206" w:name="__RefHeading___Toc104430_1280447820"/>
      <w:bookmarkStart w:id="207" w:name="_Toc73"/>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مادر شدن تنها زائیدن فرزند و تأمین غذا و پذیرائی از کودک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زنان که چنین وظیفه ایی را انجام می دهند ولی لایق عنوان مادری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شدن پذیرش مسئولیت و توجه به جنبه های تربیت و اخلاق است، سلامت روح، آگاهی، احساسات رام، فضائل انسانی، تقوا، عفت، شرف و عاطفه، اخلاق خوش و قلب مهربان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با داشتن این خصائص باز هم نمی توان او را مادر خواند مگر آنگاه که این زمینه ها را بکار ببندد و کودک را رهبری و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موجد تحول در جسم و روان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رفتار الگویی خود انسان می پروراند، طفل را از عالم ناپاکی ها، دوروئی ها، دور می دارد، در او مهر و صفا، خیرخواهی، خیراندیشی نسبت به دیگران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کودکی می سازد با شخصیت و بزرگ منش یا سرافکنده و زبون، پاک و با عفت یا آلوده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حال در تکون شخصیت طفل سهم او فوق العاده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مادر به عنوان عامل مؤثر در ایجاد عفت و مراقبت از عفت، قبل از تولد، بعد از تولد، الگوسازی، تعامل مادر و دختر در عفت و توجه مادر به فرق عفت دختر و پسر و مراقبت های سازنده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اجتماعی، آمد و شد و خلوتها، در معاشرت ها، ابراز محبت، دقت در روابط خود و همسرش، تقویت ایمان و عقیده و توجه به تهاجم فرهنگی و در آخر توصیه های اسلام به </w:t>
      </w:r>
      <w:bookmarkStart w:id="208" w:name="pg16051_193966"/>
    </w:p>
    <w:p>
      <w:pPr>
        <w:pStyle w:val="BookText"/>
        <w:rPr/>
      </w:pPr>
      <w:bookmarkEnd w:id="208"/>
      <w:r>
        <w:rPr>
          <w:rFonts w:ascii="IRNazanin" w:hAnsi="IRNazanin" w:eastAsia="IRNazanin"/>
          <w:color w:val="111111"/>
          <w:sz w:val="28"/>
          <w:sz w:val="28"/>
          <w:szCs w:val="28"/>
          <w:rtl w:val="true"/>
          <w:lang w:bidi="fa-IR"/>
        </w:rPr>
        <w:t>مادران در مورد عفت مورد بررسی قرار داده ایم</w:t>
      </w:r>
      <w:r>
        <w:rPr>
          <w:rFonts w:eastAsia="IRNazanin" w:cs="IRNazanin"/>
          <w:color w:val="111111"/>
          <w:sz w:val="28"/>
          <w:szCs w:val="28"/>
          <w:rtl w:val="true"/>
          <w:lang w:bidi="fa-IR"/>
        </w:rPr>
        <w:t>.</w:t>
      </w:r>
    </w:p>
    <w:p>
      <w:pPr>
        <w:pStyle w:val="Heading4"/>
        <w:numPr>
          <w:ilvl w:val="3"/>
          <w:numId w:val="1"/>
        </w:numPr>
        <w:rPr/>
      </w:pPr>
      <w:bookmarkStart w:id="209" w:name="__RefHeading___Toc104432_1280447820"/>
      <w:bookmarkStart w:id="210" w:name="_Toc74"/>
      <w:bookmarkEnd w:id="209"/>
      <w:r>
        <w:rPr>
          <w:rtl w:val="true"/>
        </w:rPr>
        <w:t>نقش مادر در ایجاد عفت</w:t>
      </w:r>
      <w:bookmarkEnd w:id="210"/>
    </w:p>
    <w:p>
      <w:pPr>
        <w:pStyle w:val="Heading5"/>
        <w:numPr>
          <w:ilvl w:val="4"/>
          <w:numId w:val="1"/>
        </w:numPr>
        <w:rPr/>
      </w:pPr>
      <w:bookmarkStart w:id="211" w:name="__RefHeading___Toc104434_1280447820"/>
      <w:bookmarkStart w:id="212" w:name="_Toc75"/>
      <w:bookmarkEnd w:id="211"/>
      <w:r>
        <w:rPr/>
        <w:t>1</w:t>
      </w:r>
      <w:r>
        <w:rPr>
          <w:rtl w:val="true"/>
        </w:rPr>
        <w:t xml:space="preserve">. </w:t>
      </w:r>
      <w:r>
        <w:rPr>
          <w:rtl w:val="true"/>
        </w:rPr>
        <w:t>قبل از تولد</w:t>
      </w:r>
      <w:bookmarkEnd w:id="212"/>
    </w:p>
    <w:p>
      <w:pPr>
        <w:pStyle w:val="BookText"/>
        <w:rPr/>
      </w:pPr>
      <w:r>
        <w:rPr>
          <w:rFonts w:ascii="IRNazanin" w:hAnsi="IRNazanin" w:eastAsia="IRNazanin"/>
          <w:color w:val="111111"/>
          <w:sz w:val="28"/>
          <w:sz w:val="28"/>
          <w:szCs w:val="28"/>
          <w:rtl w:val="true"/>
          <w:lang w:bidi="fa-IR"/>
        </w:rPr>
        <w:t xml:space="preserve">یک روانشناس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سیلوانوس استال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تربیت را باید آغاز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سال قبل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نتیجه لازم نرسیدید، معلوم می شود که باید زودتر از آن شروع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حکیمانه در خور توجه است و معنای آن حضور معنوی نسل پیشین در زندگی روانی نسل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های دینی ما نیز شواهدی وجود دارد كه انتقال زمینه های روحی و اخلاقی را از والدین به فرزندان تأیید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فراوان موجود نیز گواه بر این مساله هستند هر چند از لحاظ علمی نتوانسته اند حد و مرز آن را بدقت تعیین کنند؛ بنابراین کودکی که امروز بدنیا می آید، زمینه های گوناگون ارثی را با خود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یك نظریه دقیق، تربیت کودک سال ها قبل از تولد طفل آغاز می شود و بذرهای اولیه شخصیت او را باید در وجود والدین به خصوص مادر جستجو کرد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مادر عفیف باشد قطعاً دختری عفیف تربیت می كند و در صورتی هم اگر مادر بی عفت باشد، بچه از همان دامن مادر، منحرف بیرون می آید و چون </w:t>
      </w:r>
    </w:p>
    <w:p>
      <w:pPr>
        <w:pStyle w:val="BookText"/>
        <w:rPr/>
      </w:pPr>
      <w:r>
        <w:rPr>
          <w:rFonts w:ascii="IRNazanin" w:hAnsi="IRNazanin" w:eastAsia="IRNazanin"/>
          <w:color w:val="111111"/>
          <w:sz w:val="28"/>
          <w:sz w:val="28"/>
          <w:szCs w:val="28"/>
          <w:rtl w:val="true"/>
          <w:lang w:bidi="fa-IR"/>
        </w:rPr>
        <w:t>دختران علاقه ی شدیدی به مادر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اولین الگوی تربیتی او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مادر اصل، ریشه و سرچشمه وجود کودک است و کودک انعکاسی از واقعیات جسمی و روحی مادر و میوه ای از آن شجره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نطفه در صلب پدر، بسیار اندک ولی در رحم مادر نزدیک به دویست وهفتاد روز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وجودی مادر از جسم و روان در وجود کودک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یا اغلب گیرندگی و اثر پذیری او از مادر است و به همین دلیل است كه اسلام برای زن كه در آینده نقش مادر خواهد داشت اهمیت ویژه ای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قبل از اینکه ازدواج کند باید توجه داشته باشد كه در غذا، رفت و آمد، معاشرت، برخورد، تربیت، ادب و ایمان دقت نماید تا موجد و مولد نسلی پاک، سالم، باارزش و مؤدب به آداب باشد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طوبي لِمَن كانَت اُمُّه عَفيفَة؛</w:t>
      </w:r>
    </w:p>
    <w:p>
      <w:pPr>
        <w:pStyle w:val="BookText"/>
        <w:rPr/>
      </w:pPr>
      <w:r>
        <w:rPr>
          <w:rFonts w:ascii="IRNazanin" w:hAnsi="IRNazanin" w:eastAsia="IRNazanin"/>
          <w:color w:val="111111"/>
          <w:sz w:val="28"/>
          <w:sz w:val="28"/>
          <w:szCs w:val="28"/>
          <w:rtl w:val="true"/>
          <w:lang w:bidi="fa-IR"/>
        </w:rPr>
        <w:t xml:space="preserve">خوشا به حال كسی كه مادرش عفیفه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انعقاد نطفه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ترین راهكار تربیت فرزند، پاك و طاهر بودن نطفه از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مهمترین مسئله ای كه باید پدر و مادر ملاحظه نمایند، رعایت در خوردن حلال و پرهیز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ظواهر شرع احترام نگذاشته و مرتکب محرمات می شوند و در کسب و کار دقت لازم را انجام نمی دهند، و یا حقوق شرعی مثل خمس و زکات را پرداخت نمی نمایند، همچنین بهداشت و سلامت ظاهری را در خوردن و آشامیدن مراعات نمی کنند، اولین دسته ای هستند که باید پدر و مادر از لقمه ی آنها پرهیز کنند و مراقبت در این موارد، سود آن به خود ایشان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رعایت موارد مذکور، مشکل است و تا انسان شروع نکرده، شیطان روحیه ی انسان را تخریب می کند، ولی به مجرّد آنکه انسان بر خدا تکیه و توکّل کند قدرتش زیاد می شود و سخت ترین ها هم 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تربیت فرزند صالح آسان نیست و گوهری است که آن را به هر کس نمی دهند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باید هنگام انعقاد نطفه همواره ذكر و یاد خداوند، پدر و مادر فرزند داشته باشند چرا كه اگر شیطان دخیل شد و شریك، هنگام منعقد شدن نطفه باعث می شود فرزند از دشمنان ائمه معصومین شود خلاصه اینكه برای تولد فرزندان مؤمن و مفید، طرفین باید در هنگام انعقاد نطفه دارای وضو و طهارت ظاهری و باطنی باشند چرا كه در این صورت است كه هیچ گاه وسوسه های شیطانی به این فرزند زیان نمی رساند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اصل انعقاد نطفه از پدر است ولی ظرف و محل پرورش نطفه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روزهای اولیه انعقاد نطفه در رحم، زحمات و مشكلات </w:t>
      </w:r>
      <w:bookmarkStart w:id="213" w:name="pg16051_193969"/>
    </w:p>
    <w:p>
      <w:pPr>
        <w:pStyle w:val="BookText"/>
        <w:rPr/>
      </w:pPr>
      <w:bookmarkEnd w:id="213"/>
      <w:r>
        <w:rPr>
          <w:rFonts w:ascii="IRNazanin" w:hAnsi="IRNazanin" w:eastAsia="IRNazanin"/>
          <w:color w:val="111111"/>
          <w:sz w:val="28"/>
          <w:sz w:val="28"/>
          <w:szCs w:val="28"/>
          <w:rtl w:val="true"/>
          <w:lang w:bidi="fa-IR"/>
        </w:rPr>
        <w:t>مادر رسماً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میلی به غذا خوردن و گاه حالت تهوع، ضعف و حسّاس شدن روحیه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نشانه هاست از همین زمان اضطراب مادر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در این فكر است كه چه كند فرزندش سالم باشد و سالم به دنیا بیاید</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214" w:name="__RefHeading___Toc104436_1280447820"/>
      <w:bookmarkStart w:id="215" w:name="_Toc76"/>
      <w:bookmarkEnd w:id="214"/>
      <w:r>
        <w:rPr/>
        <w:t>2</w:t>
      </w:r>
      <w:r>
        <w:rPr>
          <w:rtl w:val="true"/>
        </w:rPr>
        <w:t xml:space="preserve">. </w:t>
      </w:r>
      <w:r>
        <w:rPr>
          <w:rtl w:val="true"/>
        </w:rPr>
        <w:t>زمان بارداری</w:t>
      </w:r>
      <w:bookmarkEnd w:id="215"/>
    </w:p>
    <w:p>
      <w:pPr>
        <w:pStyle w:val="BookText"/>
        <w:rPr/>
      </w:pPr>
      <w:r>
        <w:rPr>
          <w:rFonts w:ascii="IRNazanin" w:hAnsi="IRNazanin" w:eastAsia="IRNazanin"/>
          <w:color w:val="111111"/>
          <w:sz w:val="28"/>
          <w:sz w:val="28"/>
          <w:szCs w:val="28"/>
          <w:rtl w:val="true"/>
          <w:lang w:bidi="fa-IR"/>
        </w:rPr>
        <w:t>یكی دیگر از مراحل تربیت كه مادر باید دقت كافی را داشته باشد مرحله ی بارداری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علاوه بر بهداشت جسمانی به بهداشت روانی خود نیز توجه کند و از محیطی آرام و پر نشاط برخوردار گردد؛ زیرا تنشهای روانی و تألمات روحی تأثیری بد بر جنین می گذارد در این دوران وظیفه پدر حساس و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توجه داشته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كه در ارتباط با همسران خود از جهت روحی و عاطفی ارضاء می شوند بهتر می توانند کودک خود را در لحظات اوّلیه زندگی اش از چشمه جوشان عواطف خود سیراب سازند و زمینه را برای پیدایش کودکان سالم و متعادل فراهم آورند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تعالیم دینی ما توصیه شده است که مادر در دوران بارداری مراقب شرایط روحی و معنوی حاکم بر خود باشد و 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سرچشمه نور و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تلاوت آیات قرآنی و انس با کلام الهی غفلت نکند؛ زیرا تقویت حالات روحانی در مادر علاوه بر تامین آرامش روحی و درونی، به القاء این نور معنوی در جنین نیز می انجامد و زمینه های روحانی را در او تقویت می کند؛ در این دوران مادر باید به بهداشت جسمی خود نیز اهمیت دهد تغذیه </w:t>
      </w:r>
    </w:p>
    <w:p>
      <w:pPr>
        <w:pStyle w:val="BookText"/>
        <w:rPr/>
      </w:pPr>
      <w:r>
        <w:rPr>
          <w:rFonts w:ascii="IRNazanin" w:hAnsi="IRNazanin" w:eastAsia="IRNazanin"/>
          <w:color w:val="111111"/>
          <w:sz w:val="28"/>
          <w:sz w:val="28"/>
          <w:szCs w:val="28"/>
          <w:rtl w:val="true"/>
          <w:lang w:bidi="fa-IR"/>
        </w:rPr>
        <w:t>صحیح و کافی، استفاده از هوای سالم، پرهیز از فعالیت شدید و خستگی زیاد، در سلامت جسمی و روانی کودک آثاری عمیق دارند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نکته مهم دیگر در تغذیه دوران بارداری، رعایت تنوع غذایی است بهترین راه، استفاده از مواد غذایی قابل دسترس در محل و سفره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توجه داشت که نیازهای غذایی در این دوران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بارداری</w:t>
      </w:r>
    </w:p>
    <w:p>
      <w:pPr>
        <w:pStyle w:val="BookText"/>
        <w:rPr/>
      </w:pPr>
      <w:r>
        <w:rPr>
          <w:rFonts w:ascii="IRNazanin" w:hAnsi="IRNazanin" w:eastAsia="IRNazanin"/>
          <w:color w:val="111111"/>
          <w:sz w:val="28"/>
          <w:sz w:val="28"/>
          <w:szCs w:val="28"/>
          <w:rtl w:val="true"/>
          <w:lang w:bidi="fa-IR"/>
        </w:rPr>
        <w:t>پس وضع تغذیه مادر در زمان بارداری، حتی در اخلاق و مقدار ضریب هوشی و استعداد کودک نیز تاثیر فراوان دارد؛ زیرا رشد اعصاب و مغز کودک از غذای مادر است، پس هر نوع غذای جسمی و روحی بر روی کودک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برای این مسئله اهمیت خاصی قائل شده و سفارشهای فراوانی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مادری باید توجه داشته باشد که دوران حمل برای طفل او سرنوشت ساز است و تمام روحیات وی روی فرزندی که در شکم دارد اثر می گذارد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به نوع غذا و حلال بودن آن توجه خاصی داشته باشد، زیرا تاثیر بسیار زیادی بر روی اخلاق، رفتار و ایمان کودک می گذارد</w:t>
      </w:r>
      <w:r>
        <w:rPr>
          <w:rFonts w:eastAsia="IRNazanin" w:cs="IRNazanin"/>
          <w:color w:val="111111"/>
          <w:sz w:val="28"/>
          <w:szCs w:val="28"/>
          <w:rtl w:val="true"/>
          <w:lang w:bidi="fa-IR"/>
        </w:rPr>
        <w:t>.</w:t>
      </w:r>
      <w:r>
        <w:rPr>
          <w:rStyle w:val="FootnoteAnchor"/>
          <w:rtl w:val="true"/>
        </w:rPr>
        <w:footnoteReference w:id="286"/>
      </w:r>
      <w:bookmarkStart w:id="216" w:name="pg16051_193971"/>
    </w:p>
    <w:p>
      <w:pPr>
        <w:pStyle w:val="Heading5"/>
        <w:numPr>
          <w:ilvl w:val="4"/>
          <w:numId w:val="1"/>
        </w:numPr>
        <w:rPr/>
      </w:pPr>
      <w:bookmarkStart w:id="217" w:name="__RefHeading___Toc104438_1280447820"/>
      <w:bookmarkStart w:id="218" w:name="_Toc77"/>
      <w:bookmarkEnd w:id="216"/>
      <w:bookmarkEnd w:id="217"/>
      <w:r>
        <w:rPr/>
        <w:t>3</w:t>
      </w:r>
      <w:r>
        <w:rPr>
          <w:rtl w:val="true"/>
        </w:rPr>
        <w:t xml:space="preserve">. </w:t>
      </w:r>
      <w:r>
        <w:rPr>
          <w:rtl w:val="true"/>
        </w:rPr>
        <w:t>بعد از تولد</w:t>
      </w:r>
      <w:bookmarkEnd w:id="218"/>
    </w:p>
    <w:p>
      <w:pPr>
        <w:pStyle w:val="BookText"/>
        <w:rPr/>
      </w:pPr>
      <w:r>
        <w:rPr>
          <w:rFonts w:ascii="IRNazanin" w:hAnsi="IRNazanin" w:eastAsia="IRNazanin"/>
          <w:color w:val="111111"/>
          <w:sz w:val="28"/>
          <w:sz w:val="28"/>
          <w:szCs w:val="28"/>
          <w:rtl w:val="true"/>
          <w:lang w:bidi="fa-IR"/>
        </w:rPr>
        <w:t>از نظر علمی رابطه مادر با طفل از سوئی رابطه رهبری و رهروی است قانون وراثت بسیاری از حالات كودك را به گونه ای ناخودآگاه ناشی از مادر می داند و در جنبه اجتماعی نیز گفته مادر و حالت مادر در مواجهه با یك امر برای كودك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ترسش، مهرش، حیاتش، سخت سری و لجبازیش، خیرخواهی، و بدخواهیش، كینه توزی و حسادتش تا حدود زیادی در طفل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تنها نسل زشت یا زیبا باقی نمی ماند بلكه زشتی و زیبایی روان هم به مادر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كه مادر باید بسیار محتاطانه در نقش رهبری خود عمل كند چرا كه نقص و یا سلامت شخصیت روانی كودك مخصوصاً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بستگی به مهر مادر و یا محرومیت از آن دارد و ممكن است اثراتش تا پایان عمر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اینكه مادر منشأ سعادت یا بدبختی فرزند است اگر او مریض باشد اعضای جامعه بیمارند و انحطاط و فساد همه جا را می گیرد و اگر او به معنای علمی كلمه در جنبه مادی و معنوی سالم باشد امید به سلامت جامعه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حقیقی و كامل در دست مادران تربیت شده و عاقل است و تأثیرات همه از سوی آنها شروع می شود</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219" w:name="__RefHeading___Toc104440_1280447820"/>
      <w:bookmarkStart w:id="220" w:name="_Toc78"/>
      <w:bookmarkEnd w:id="219"/>
      <w:r>
        <w:rPr/>
        <w:t>4</w:t>
      </w:r>
      <w:r>
        <w:rPr>
          <w:rtl w:val="true"/>
        </w:rPr>
        <w:t xml:space="preserve">. </w:t>
      </w:r>
      <w:r>
        <w:rPr>
          <w:rtl w:val="true"/>
        </w:rPr>
        <w:t>كودكی</w:t>
      </w:r>
      <w:bookmarkEnd w:id="220"/>
    </w:p>
    <w:p>
      <w:pPr>
        <w:pStyle w:val="BookText"/>
        <w:rPr/>
      </w:pPr>
      <w:r>
        <w:rPr>
          <w:rFonts w:ascii="IRNazanin" w:hAnsi="IRNazanin" w:eastAsia="IRNazanin"/>
          <w:color w:val="111111"/>
          <w:sz w:val="28"/>
          <w:sz w:val="28"/>
          <w:szCs w:val="28"/>
          <w:rtl w:val="true"/>
          <w:lang w:bidi="fa-IR"/>
        </w:rPr>
        <w:t xml:space="preserve">این دوره از آغاز تولد تا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دوران کودکی می نامند و این دوره از دو بخش عمده تشكیل می شود دوره قبل از دبستان و دوره ی دبستان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تعالیم اسلامی نیز مراحل كودكی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که تقریباً مطابق با دوره </w:t>
      </w:r>
      <w:bookmarkStart w:id="221" w:name="pg16051_193972"/>
    </w:p>
    <w:p>
      <w:pPr>
        <w:pStyle w:val="BookText"/>
        <w:rPr/>
      </w:pPr>
      <w:bookmarkEnd w:id="221"/>
      <w:r>
        <w:rPr>
          <w:rFonts w:ascii="IRNazanin" w:hAnsi="IRNazanin" w:eastAsia="IRNazanin"/>
          <w:color w:val="111111"/>
          <w:sz w:val="28"/>
          <w:sz w:val="28"/>
          <w:szCs w:val="28"/>
          <w:rtl w:val="true"/>
          <w:lang w:bidi="fa-IR"/>
        </w:rPr>
        <w:t xml:space="preserve">قبل از دبستان است، دوره سیادت نامیده اند؛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را دوره ی اطاعت یا دوره ی تأدیب و تعلیم نامگذاری کرده اند و بالاخره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را دوره ی وزارت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 کودکی كه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كودك است به مرحله های كوچكتر دیگر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هفته اول را مرحله نوزادی،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را مرحله طفولیت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مرحله خردسالی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و دانشمندان تعلیم و تربیت از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دوره اساسی و پایه یاد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دوره و به ویژه در سال های نخستین آن شخصیت كودك شكل می گیرد و زمینه نگرش ها، عواطف، و الگوی رفتاری آینده او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 است كه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حضور مادر نه تنها در رشد عاطفی كودك بلكه در رشد عقلی و بدنی او تأثیری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كودك الگوی تدلیس و ریا و یا عفت و صداقت است اگر ناپاك باشد قطعاً آن حالت را به كودك منتقل خواهد كرد به همان گونه كه اگر پاك و عفیف باشد همان را به كودك خویش خواهد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روانشناسان تقلید در كودك خردسال آنقدر قوی است كه هر عملی را مادر انجام دهد توسط كودك تكرار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بدان خاطر است كه كودك با مادر بیش از پدر مأنوس است</w:t>
      </w:r>
      <w:r>
        <w:rPr>
          <w:rFonts w:eastAsia="IRNazanin" w:cs="IRNazanin"/>
          <w:color w:val="111111"/>
          <w:sz w:val="28"/>
          <w:szCs w:val="28"/>
          <w:rtl w:val="true"/>
          <w:lang w:bidi="fa-IR"/>
        </w:rPr>
        <w:t>.</w:t>
      </w:r>
    </w:p>
    <w:p>
      <w:pPr>
        <w:pStyle w:val="Heading5"/>
        <w:numPr>
          <w:ilvl w:val="4"/>
          <w:numId w:val="1"/>
        </w:numPr>
        <w:rPr/>
      </w:pPr>
      <w:bookmarkStart w:id="222" w:name="__RefHeading___Toc104442_1280447820"/>
      <w:bookmarkStart w:id="223" w:name="_Toc79"/>
      <w:bookmarkEnd w:id="222"/>
      <w:r>
        <w:rPr/>
        <w:t>5</w:t>
      </w:r>
      <w:r>
        <w:rPr>
          <w:rtl w:val="true"/>
        </w:rPr>
        <w:t xml:space="preserve">. </w:t>
      </w:r>
      <w:r>
        <w:rPr>
          <w:rtl w:val="true"/>
        </w:rPr>
        <w:t>نوجوانی</w:t>
      </w:r>
      <w:bookmarkEnd w:id="22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نكته ای را نباید از نظر دور داشت وجود نسل نوجوان و فاصله ی میان والدین امری انكارناپذیر است سرعت تحولات اجتماعی فرهنگی در جهان تفاوت بین دو نسل را بسیار عمیق و چشمگیر می سازد در گذشته سرعت تحولات تا این اندازه زیاد و چشمگیر نبود زندگی انسان ها ساده و به </w:t>
      </w:r>
    </w:p>
    <w:p>
      <w:pPr>
        <w:pStyle w:val="BookText"/>
        <w:rPr/>
      </w:pPr>
      <w:r>
        <w:rPr>
          <w:rFonts w:ascii="IRNazanin" w:hAnsi="IRNazanin" w:eastAsia="IRNazanin"/>
          <w:color w:val="111111"/>
          <w:sz w:val="28"/>
          <w:sz w:val="28"/>
          <w:szCs w:val="28"/>
          <w:rtl w:val="true"/>
          <w:lang w:bidi="fa-IR"/>
        </w:rPr>
        <w:t>دور از پیچیدگی ها و اختلاف میان دو نسل در یك خانواده محسوس و عمیق نبود در زمان حاضر كه عصر سرعت نام گرفته است پیشرفت صنعت و تكنولوژی سبب شده است كه صحنه های زندگی پیوسته تغییر كند و مسائل جدیدی با خود به همراه آورد باید تلاش كنیم تا با گسترش دید فرهنگی خود قدرت همزبانی و همراهی و تفاهم با فرزندان خود را از دست ندهیم و نسبت به آنها غریبه و بیگانه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نوجوانی با چالش های جدی رو به روست از یك سو تغییرات فیزیولوژیك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علایم ثانویه و به هم خوردن نظم پیشین هورمونی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و نوجوان را سردرگم خویش می كند كه این تغییرات را نوجوان هر روز در برابر آینه می بیند از سوی دیگر لیبیدو مجدداً بر دستگاه تناسلی متمركز می شود و نوجوان به جنس مخالف علاقه مند می شود انرژی جنسی نوجوان را تحت فشار قرار می دهد و او برای گریز از این فشار به ریاضت طلبی و عقلی سازی پناه می برد با ریاضت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همه جانبه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می كوشد تا از هجوم ناگهانی كشاننده جنسی ایمن شود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 به ناگاه تغییر می كند و بر خلاف سابق دیگر به آنچه بزرگسالان می گویند گردن نمی نهد او گاهی طرز راه رفتن خود را عوض می كند لهجه خود را تغییر می دهد رویایی و عشق طلب می شود نسبت به زیبایی ها با حساسیت می نگرد و اندك اندك قدم به دنیای درون خویش می گذارد افكار </w:t>
      </w:r>
    </w:p>
    <w:p>
      <w:pPr>
        <w:pStyle w:val="BookText"/>
        <w:rPr/>
      </w:pPr>
      <w:r>
        <w:rPr>
          <w:rFonts w:ascii="IRNazanin" w:hAnsi="IRNazanin" w:eastAsia="IRNazanin"/>
          <w:color w:val="111111"/>
          <w:sz w:val="28"/>
          <w:sz w:val="28"/>
          <w:szCs w:val="28"/>
          <w:rtl w:val="true"/>
          <w:lang w:bidi="fa-IR"/>
        </w:rPr>
        <w:t>وی بیشتر متوجه مسائلی می شود كه مربوط به زمان حال نیستند و با واقعیات همان لحظه تناسبی ندارند در خلال این تحول نوجوان به آرامی نسبت به قدرت فكر هوشیار می شود و در كمند ارزش های فردی خود می 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روانی در دوره نوجوانی در وحله نخست رنگ جنسی و تناسلی دارد و در وحله ی دوم به شكل یك بحران نمایان می شوند و سرانجام به صورت یك دوره ی ساخته شدن و شكل گرفتن و آماده شدن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 توان بی آنكه از شرایط اجتماعی و فرهنگی كه در آن نوجوان تحول می یابد نادیده گرفت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بی شك، مادر در هفت سال دوم و سوم زندگی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قابل توجهی دارد و نباید نقش خود را تمام شده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نقش مادر بیشتر جنبه هدایت گری و راهنمایی دارد كه در اینجا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بیان می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استمرار از نقش های گذشته؛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نوجوانی دوره استقلال خواهی فرزندان است؛ و آنها خود را مستقل از والدین می پندارندبا این حال نباید پدر و مادر این گونه فكر كنند و فرزندان را در این سن به حال خود رها كنند اگر مادر نسبت به رفتار و اندیشه های نوجوان بی توجه باشد و جنبه های روحی و جسمی فرزند را نادیده بگیرد به شخصیت نوجوان آسیب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نكردن والدین با نوجوان به خصوص مادر موجب می شود كه وی به افراد دیگری مانند دوست و همسالان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عَلی دینِ خَلیلهِ فَلیَنظُر اَحَدَ ُكم مَن </w:t>
      </w:r>
      <w:bookmarkStart w:id="224" w:name="pg16051_193975"/>
    </w:p>
    <w:p>
      <w:pPr>
        <w:pStyle w:val="BookText"/>
        <w:rPr/>
      </w:pPr>
      <w:bookmarkEnd w:id="224"/>
      <w:r>
        <w:rPr>
          <w:rFonts w:ascii="Amiri" w:hAnsi="Amiri" w:eastAsia="Amiri" w:cs="Amiri"/>
          <w:color w:val="111111"/>
          <w:sz w:val="28"/>
          <w:sz w:val="28"/>
          <w:szCs w:val="28"/>
          <w:rtl w:val="true"/>
          <w:lang w:bidi="ar-SA"/>
        </w:rPr>
        <w:t>یُخالِلِ</w:t>
      </w:r>
      <w:r>
        <w:rPr>
          <w:rStyle w:val="FootnoteAnchor"/>
          <w:rtl w:val="true"/>
        </w:rPr>
        <w:footnoteReference w:id="290"/>
      </w:r>
      <w:r>
        <w:rPr>
          <w:rFonts w:ascii="IRNazanin" w:hAnsi="IRNazanin" w:eastAsia="IRNazanin"/>
          <w:color w:val="111111"/>
          <w:sz w:val="28"/>
          <w:sz w:val="28"/>
          <w:szCs w:val="28"/>
          <w:rtl w:val="true"/>
          <w:lang w:bidi="fa-IR"/>
        </w:rPr>
        <w:t>آدمی بر آیین دوست خود است، پس هر یك از شما مواظب باشد كه با چه كسی دوستی می كند</w:t>
      </w:r>
      <w:r>
        <w:rPr>
          <w:rFonts w:eastAsia="IRNazanin" w:cs="IRNazanin"/>
          <w:color w:val="111111"/>
          <w:sz w:val="28"/>
          <w:szCs w:val="28"/>
          <w:rtl w:val="true"/>
          <w:lang w:bidi="fa-IR"/>
        </w:rPr>
        <w:t>.</w:t>
      </w:r>
    </w:p>
    <w:p>
      <w:pPr>
        <w:pStyle w:val="Heading5"/>
        <w:numPr>
          <w:ilvl w:val="4"/>
          <w:numId w:val="1"/>
        </w:numPr>
        <w:rPr/>
      </w:pPr>
      <w:bookmarkStart w:id="225" w:name="__RefHeading___Toc104444_1280447820"/>
      <w:bookmarkStart w:id="226" w:name="_Toc80"/>
      <w:bookmarkEnd w:id="225"/>
      <w:r>
        <w:rPr/>
        <w:t>6</w:t>
      </w:r>
      <w:r>
        <w:rPr>
          <w:rtl w:val="true"/>
        </w:rPr>
        <w:t xml:space="preserve">. </w:t>
      </w:r>
      <w:r>
        <w:rPr>
          <w:rtl w:val="true"/>
        </w:rPr>
        <w:t>جوانی</w:t>
      </w:r>
      <w:bookmarkEnd w:id="226"/>
    </w:p>
    <w:p>
      <w:pPr>
        <w:pStyle w:val="BookText"/>
        <w:rPr/>
      </w:pPr>
      <w:r>
        <w:rPr>
          <w:rFonts w:ascii="IRNazanin" w:hAnsi="IRNazanin" w:eastAsia="IRNazanin"/>
          <w:color w:val="111111"/>
          <w:sz w:val="28"/>
          <w:sz w:val="28"/>
          <w:szCs w:val="28"/>
          <w:rtl w:val="true"/>
          <w:lang w:bidi="fa-IR"/>
        </w:rPr>
        <w:t xml:space="preserve">این دوره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شروع مى شود اگر دوره نوجوانى در محیطى مناسب طى شده باشد، فرد به سطحى معقول و رضایت بخش از رشد یافتگى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تحولى، یكى از امكاناتى كه در دوره نوجوانى گسترش مى یابد تعهدات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ظرفیت پیگیرى بى كم و كاست ارزشها، آرمانها و روابط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نسبت به خود، تمام تعهدات دیگر را تحت سیطره خویش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جستجوى یك ارزش است، ارزشى كه با شناخت واقع نگرانه، ظرفیتهایش، با سودمندى بالقوّه اش ارتباط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جوانی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تحلیل روابط بین خود و جامعه، جوان در مقابل تغییرات سریع اجتماعی روابط قبلی خود را با اشخاص مورد بررسی مجدد و بازنگری قرار می دهد و با از نو مشخص ساختن آنها به گذشته فرهنگی خود توحید می بخشد</w:t>
      </w:r>
      <w:r>
        <w:rPr>
          <w:rFonts w:eastAsia="IRNazanin" w:cs="IRNazanin"/>
          <w:color w:val="111111"/>
          <w:sz w:val="28"/>
          <w:szCs w:val="28"/>
          <w:rtl w:val="true"/>
          <w:lang w:bidi="fa-IR"/>
        </w:rPr>
        <w:t>.)</w:t>
      </w:r>
      <w:r>
        <w:rPr>
          <w:rStyle w:val="FootnoteAnchor"/>
          <w:rtl w:val="true"/>
        </w:rPr>
        <w:footnoteReference w:id="291"/>
      </w:r>
      <w:bookmarkStart w:id="227" w:name="pg16051_193976"/>
    </w:p>
    <w:p>
      <w:pPr>
        <w:pStyle w:val="Heading4"/>
        <w:numPr>
          <w:ilvl w:val="3"/>
          <w:numId w:val="1"/>
        </w:numPr>
        <w:rPr/>
      </w:pPr>
      <w:bookmarkStart w:id="228" w:name="__RefHeading___Toc104446_1280447820"/>
      <w:bookmarkStart w:id="229" w:name="_Toc81"/>
      <w:bookmarkEnd w:id="227"/>
      <w:bookmarkEnd w:id="228"/>
      <w:r>
        <w:rPr>
          <w:rtl w:val="true"/>
        </w:rPr>
        <w:t>نقش مادر در عفت دختر جوان</w:t>
      </w:r>
      <w:bookmarkEnd w:id="229"/>
    </w:p>
    <w:p>
      <w:pPr>
        <w:pStyle w:val="Heading5"/>
        <w:numPr>
          <w:ilvl w:val="4"/>
          <w:numId w:val="1"/>
        </w:numPr>
        <w:rPr/>
      </w:pPr>
      <w:bookmarkStart w:id="230" w:name="__RefHeading___Toc104448_1280447820"/>
      <w:bookmarkStart w:id="231" w:name="_Toc82"/>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در هفت سال سوم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دوره نتیجه گیری است وظیفه سنگین تر و ظریف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گونه ای عمل كنند كه فرزندان در پایان این مدت افراد شایسته پرورده باشند و بتوانند در جامعه اسلامی خود را سرپا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 تواند دختر جوان خود را در جهت پرورش و هدایت بیشتر در زمینه عفت و پاكدامنی راهنمایی كند؛ از جمله</w:t>
      </w:r>
      <w:r>
        <w:rPr>
          <w:rFonts w:eastAsia="IRNazanin" w:cs="IRNazanin"/>
          <w:color w:val="111111"/>
          <w:sz w:val="28"/>
          <w:szCs w:val="28"/>
          <w:rtl w:val="true"/>
          <w:lang w:bidi="fa-IR"/>
        </w:rPr>
        <w:t>:</w:t>
      </w:r>
    </w:p>
    <w:p>
      <w:pPr>
        <w:pStyle w:val="Heading5"/>
        <w:numPr>
          <w:ilvl w:val="4"/>
          <w:numId w:val="1"/>
        </w:numPr>
        <w:rPr/>
      </w:pPr>
      <w:bookmarkStart w:id="232" w:name="__RefHeading___Toc104450_1280447820"/>
      <w:bookmarkStart w:id="233" w:name="_Toc83"/>
      <w:bookmarkEnd w:id="232"/>
      <w:r>
        <w:rPr/>
        <w:t>1</w:t>
      </w:r>
      <w:r>
        <w:rPr>
          <w:rtl w:val="true"/>
        </w:rPr>
        <w:t xml:space="preserve">. </w:t>
      </w:r>
      <w:r>
        <w:rPr>
          <w:rtl w:val="true"/>
        </w:rPr>
        <w:t>بالا بردن سطح آگاهی جوان</w:t>
      </w:r>
      <w:bookmarkEnd w:id="233"/>
    </w:p>
    <w:p>
      <w:pPr>
        <w:pStyle w:val="BookText"/>
        <w:rPr/>
      </w:pPr>
      <w:r>
        <w:rPr>
          <w:rFonts w:ascii="IRNazanin" w:hAnsi="IRNazanin" w:eastAsia="IRNazanin"/>
          <w:color w:val="111111"/>
          <w:sz w:val="28"/>
          <w:sz w:val="28"/>
          <w:szCs w:val="28"/>
          <w:rtl w:val="true"/>
          <w:lang w:bidi="fa-IR"/>
        </w:rPr>
        <w:t>دختران ما در این سن نیاز به آگاهی هایی در زمینه زندگی حال و آینده شان دارند كه باید از طریق مادران در اختیارشان گذاشته شود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 او برای تشكیل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ازدواج و 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جنسی و آگاهی های جنسی و همچنین در انجام وظایف شخصی باید به جوانش اطلاعات بدهد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اگر دختر عامل عفت باشد مسلماً در انتخاب همسر و زندگی زناشوئی دچار انحراف نمی شود و زندگی توأم با سعادتمندی خواهد داشت</w:t>
      </w:r>
      <w:r>
        <w:rPr>
          <w:rFonts w:eastAsia="IRNazanin" w:cs="IRNazanin"/>
          <w:color w:val="111111"/>
          <w:sz w:val="28"/>
          <w:szCs w:val="28"/>
          <w:rtl w:val="true"/>
          <w:lang w:bidi="fa-IR"/>
        </w:rPr>
        <w:t xml:space="preserve">. </w:t>
      </w:r>
      <w:bookmarkStart w:id="234" w:name="pg16051_193977"/>
    </w:p>
    <w:p>
      <w:pPr>
        <w:pStyle w:val="Heading5"/>
        <w:numPr>
          <w:ilvl w:val="4"/>
          <w:numId w:val="1"/>
        </w:numPr>
        <w:rPr/>
      </w:pPr>
      <w:bookmarkStart w:id="235" w:name="__RefHeading___Toc104452_1280447820"/>
      <w:bookmarkStart w:id="236" w:name="_Toc84"/>
      <w:bookmarkEnd w:id="234"/>
      <w:bookmarkEnd w:id="235"/>
      <w:r>
        <w:rPr/>
        <w:t>2</w:t>
      </w:r>
      <w:r>
        <w:rPr>
          <w:rtl w:val="true"/>
        </w:rPr>
        <w:t xml:space="preserve">. </w:t>
      </w:r>
      <w:r>
        <w:rPr>
          <w:rtl w:val="true"/>
        </w:rPr>
        <w:t>الگو سازی مناسب</w:t>
      </w:r>
      <w:bookmarkEnd w:id="236"/>
    </w:p>
    <w:p>
      <w:pPr>
        <w:pStyle w:val="Heading6"/>
        <w:numPr>
          <w:ilvl w:val="5"/>
          <w:numId w:val="1"/>
        </w:numPr>
        <w:rPr/>
      </w:pPr>
      <w:bookmarkStart w:id="237" w:name="__RefHeading___Toc104454_1280447820"/>
      <w:bookmarkStart w:id="238" w:name="_Toc85"/>
      <w:bookmarkEnd w:id="237"/>
      <w:r>
        <w:rPr>
          <w:rtl w:val="true"/>
        </w:rPr>
        <w:t>الف</w:t>
      </w:r>
      <w:r>
        <w:rPr>
          <w:rtl w:val="true"/>
        </w:rPr>
        <w:t xml:space="preserve">. </w:t>
      </w:r>
      <w:r>
        <w:rPr>
          <w:rtl w:val="true"/>
        </w:rPr>
        <w:t xml:space="preserve">خانواده </w:t>
      </w:r>
      <w:r>
        <w:rPr>
          <w:rtl w:val="true"/>
        </w:rPr>
        <w:t>(</w:t>
      </w:r>
      <w:r>
        <w:rPr>
          <w:rtl w:val="true"/>
        </w:rPr>
        <w:t>مادر</w:t>
      </w:r>
      <w:r>
        <w:rPr>
          <w:rtl w:val="true"/>
        </w:rPr>
        <w:t>)</w:t>
      </w:r>
      <w:bookmarkEnd w:id="238"/>
    </w:p>
    <w:p>
      <w:pPr>
        <w:pStyle w:val="BookText"/>
        <w:rPr/>
      </w:pPr>
      <w:r>
        <w:rPr>
          <w:rFonts w:ascii="IRNazanin" w:hAnsi="IRNazanin" w:eastAsia="IRNazanin"/>
          <w:color w:val="111111"/>
          <w:sz w:val="28"/>
          <w:sz w:val="28"/>
          <w:szCs w:val="28"/>
          <w:rtl w:val="true"/>
          <w:lang w:bidi="fa-IR"/>
        </w:rPr>
        <w:t>مادران در حقیقت، الگوی فرزندان هستند و فرزند از مادر بیشترین الگو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حس الگوپذیری فرزند از مادر، در دوران كودكی بسیار قوی است، ولی این الگوپذیری با افزایش سن كاهش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دوره نوجوانی، هم زمان با الگوپذیری از مادر، از همسالان و دوستان نیز الگو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ممكن است نوجوان از همسالان و دوستان خود بیشتر از مادر اثر بپذیرد؛ زیرا الگوپذیری نوجوانان از هم دیگر، به دلیل هم سن و سال بودن آنان و اشتراكشان در عواطف و احساسات، قوی و عوامل مخالف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تقویت روحیه الگوپذیری فرزند از مادر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فرزند به پیروی از مادر و الگو گرفتن از رفتار وی، به روش های گوناگونی اجرا می گردد و شاید یكی از مؤثرترین روش ها، اشاره به آثار همراهی فرزند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كه نتایج مثبت هدایت های مادر و تأثیر سودمند دعاهایش در زندگی فرزند و نقش مادر در رسیدن فرد به موفقیت را به وی گوشزد كنیم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بهترین شیوه ها در تربیت اخلاقی، روش الگویی و آموزش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والدین با رفتار و كردار خود فرزندان خویش را با اخلاق پسندیده آشنا می سازند و بذر ارزش های اخلاقی را در وجود آن ها پرورش می دهند كودكان به شدت تحت تأثیر رفتار والدین می باشند كه بر این اساس باید اولیا دقت لازم را داشته باشند كودكان با رشد سنی، نتیجه های نامترتب بر رفتارشان را به سرعت فرا می گیرند و این فراگیری نتیجه ی مرتبط آنی، سریع تر </w:t>
      </w:r>
    </w:p>
    <w:p>
      <w:pPr>
        <w:pStyle w:val="BookText"/>
        <w:rPr/>
      </w:pPr>
      <w:r>
        <w:rPr>
          <w:rFonts w:ascii="IRNazanin" w:hAnsi="IRNazanin" w:eastAsia="IRNazanin"/>
          <w:color w:val="111111"/>
          <w:sz w:val="28"/>
          <w:sz w:val="28"/>
          <w:szCs w:val="28"/>
          <w:rtl w:val="true"/>
          <w:lang w:bidi="fa-IR"/>
        </w:rPr>
        <w:t>از فراگیری نتیجه های بعدی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مسئولیت بزرگی از نظر آموزش فرزندان از نتیجه های دور و اصلی متوجه پدر و مادر است بسیاری از مشكلات تربیتی در سنین بزرگسالی از این جا ناشی می شود كه پدر و مادر در سنین خردسالی برای فرزندان خود وقت نمی گذارند و در تربیت درست فرزندان صبر و حوصله نمی كنند و ناملایمات رفتاری آن ها را با تدبیر و مدارا بر خود هموار نمی سازند، از این رو با بزرگ شدن فرزندان و درونی شدن عادت های ناپسند و تربیت های نادرست در آن ها، در تربیت اخلاقی دچار مشكل می 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سازی فرزندان با اخلاق اسلامی و صفات انسانی و ایجاد عادت های پسندیده در آن ها از جمله وظایف والدین به ویژه مادران است، مادران باید تلاش كنند تا فرزندان با اعمال پسندیده و نتایج مثبت آن ها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از شكل گیری صفات رذیله در فرزند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باید به گونه ای تربیت شود كه زمینه ی شكل گیری رذایل در او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وظیفه دارند زمینه ی پیدایش صفات ناپسند و عادت های زشت را در فرزندان خود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خودپسندی، تكبر، بد اخلاقی، حسادت، بخل و مانند آن اخلاقیاتی هستند كه از آغاز كودكی باید با آنها مبارزه كرد با آموزش تقویت خود باوری در دانش آموزان توسط خانواده، آنان خود را باور می كنند و با اطمینان و اتكای به خود در مسئولیت های اجتماعی شركت می جویند مقدمه ی خود باوری، خویشتن شناسی است و خویشتن شناسی نردبان معرفت است</w:t>
      </w:r>
      <w:r>
        <w:rPr>
          <w:rFonts w:eastAsia="IRNazanin" w:cs="IRNazanin"/>
          <w:color w:val="111111"/>
          <w:sz w:val="28"/>
          <w:szCs w:val="28"/>
          <w:rtl w:val="true"/>
          <w:lang w:bidi="fa-IR"/>
        </w:rPr>
        <w:t xml:space="preserve">. </w:t>
      </w:r>
      <w:r>
        <w:rPr>
          <w:rStyle w:val="FootnoteAnchor"/>
          <w:rtl w:val="true"/>
        </w:rPr>
        <w:footnoteReference w:id="294"/>
      </w:r>
      <w:bookmarkStart w:id="239" w:name="pg16051_193979"/>
    </w:p>
    <w:p>
      <w:pPr>
        <w:pStyle w:val="Heading6"/>
        <w:numPr>
          <w:ilvl w:val="5"/>
          <w:numId w:val="1"/>
        </w:numPr>
        <w:rPr/>
      </w:pPr>
      <w:bookmarkStart w:id="240" w:name="__RefHeading___Toc104456_1280447820"/>
      <w:bookmarkStart w:id="241" w:name="_Toc86"/>
      <w:bookmarkEnd w:id="239"/>
      <w:bookmarkEnd w:id="240"/>
      <w:r>
        <w:rPr>
          <w:rtl w:val="true"/>
        </w:rPr>
        <w:t>ب</w:t>
      </w:r>
      <w:r>
        <w:rPr>
          <w:rtl w:val="true"/>
        </w:rPr>
        <w:t xml:space="preserve">. </w:t>
      </w:r>
      <w:r>
        <w:rPr>
          <w:rtl w:val="true"/>
        </w:rPr>
        <w:t>معلم</w:t>
      </w:r>
      <w:bookmarkEnd w:id="241"/>
    </w:p>
    <w:p>
      <w:pPr>
        <w:pStyle w:val="BookText"/>
        <w:rPr/>
      </w:pPr>
      <w:r>
        <w:rPr>
          <w:rFonts w:ascii="IRNazanin" w:hAnsi="IRNazanin" w:eastAsia="IRNazanin"/>
          <w:color w:val="111111"/>
          <w:sz w:val="28"/>
          <w:sz w:val="28"/>
          <w:szCs w:val="28"/>
          <w:rtl w:val="true"/>
          <w:lang w:bidi="fa-IR"/>
        </w:rPr>
        <w:t>بررسی و مطالعه در آیات قرآن این واقعیت را آشكار می سازد كه ارتباط مستقیمی بین تعلیم و تزكیه وجود دارد، هر كجا اشاره به تعلیم شده بلافاصله پس از آن سخن از تزكیه به میان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عَلَيْكُمْ آياتِنا وَ يُزَكِّيكُمْ وَ يُعَلِّمُكُمُ الْكِتابَ وَ الْحِكْمَةَ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بر شما بخواند؛ و شما را پاك كند؛ و به شما، كتاب و حكمت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عَلَيْهِمْ آياتِهِ وَ يُزَكِّيهِمْ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آیات خدا را بر آنان بخواند و سپس آنان را تزكیه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 رسد كه تعلیم مقدمه بر تزكیه است، اگر معلم در ضمن درس دادن كه بصورت مستقیم انجام می پذیرد، كمالات روحی و اخلاقی خود را در قالب افعال و كردار در ارتباط با شاگردان، ظهور و بروز می دهد و شاگرد نیز بدون اینكه خود توجه داشته باشد تحت تأثیر روحیات معلم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وقتی شاگردی جذب کمالی از کمالات معلم شود، به سوی آن کمال و صاحب کمال کشانده خواهد شد و همین كشانده شدن، تزكیه و تربیت پذیری است و به اصطلاح روانشناسی این ارتباط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كوشد همانند معلم شود؛</w:t>
      </w:r>
    </w:p>
    <w:p>
      <w:pPr>
        <w:pStyle w:val="BookText"/>
        <w:rPr/>
      </w:pPr>
      <w:r>
        <w:rPr>
          <w:rFonts w:ascii="IRNazanin" w:hAnsi="IRNazanin" w:eastAsia="IRNazanin"/>
          <w:color w:val="111111"/>
          <w:sz w:val="28"/>
          <w:sz w:val="28"/>
          <w:szCs w:val="28"/>
          <w:rtl w:val="true"/>
          <w:lang w:bidi="fa-IR"/>
        </w:rPr>
        <w:t>از این مقدمه بخوبی آشكار می گردد كه شاگردان بدون اختیار تحت تأثیر خلقی و رفتاری معلمان خود قرار می گیرند و بدان سمت كشانده می 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نكته باید توجه داشته باشیم كه تغییرات اخلاقی، با گفتار و پند و </w:t>
      </w:r>
    </w:p>
    <w:p>
      <w:pPr>
        <w:pStyle w:val="BookText"/>
        <w:rPr/>
      </w:pPr>
      <w:r>
        <w:rPr>
          <w:rFonts w:ascii="IRNazanin" w:hAnsi="IRNazanin" w:eastAsia="IRNazanin"/>
          <w:color w:val="111111"/>
          <w:sz w:val="28"/>
          <w:sz w:val="28"/>
          <w:szCs w:val="28"/>
          <w:rtl w:val="true"/>
          <w:lang w:bidi="fa-IR"/>
        </w:rPr>
        <w:t>اندرز صورت نمی پذیرد بلكه كردار و رفتار انسانها است كه موجب دگرگونی در دیگران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روش تربیتی كه بدان تكیه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بِاَعمالِكم و لا تَكونوا دعاةً الناس بِاَلسِنتكم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اعمال و رفتار خود به خوبیها دعوت نمایید و توجه داشته باشید که دعوت زبانی، فاقد ارزش و 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و خوی معلم است كه انسان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الگویی كه معلم می تواند در شاگردان بكار گیرد می تواند بطور غیر مستقیم انجام گیرد و بزرگترین فایده ای كه این روش عاید می گردد حفظ شخصیت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روش سعی بر این است كه شاگرد به معلم نزدیك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خود از تهذیب نفس برخوردار باشد، در این صورت كمالات معنوی و روحی، خود عامل جذب بوده و شاگردان را به هدایت و ارشاد رهنمون خواهد كرد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خود نقش الگو و اسوه را به عهده دارد، یعنی شاگرد دیدگاهش درباره معلم الگو و اسوه بودن است و بدون تردید هیچ الگو و اسوه ای منهای عفت نمی تواند عامل دگرگونی و تحول اخلاقی گردد و بقول سعدی رطب خورده منع رطب چون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به تقوای واقعی دست یافت، پس از آن </w:t>
      </w:r>
      <w:bookmarkStart w:id="242" w:name="pg16051_193981"/>
    </w:p>
    <w:p>
      <w:pPr>
        <w:pStyle w:val="BookText"/>
        <w:rPr/>
      </w:pPr>
      <w:bookmarkEnd w:id="242"/>
      <w:r>
        <w:rPr>
          <w:rFonts w:ascii="IRNazanin" w:hAnsi="IRNazanin" w:eastAsia="IRNazanin"/>
          <w:color w:val="111111"/>
          <w:sz w:val="28"/>
          <w:sz w:val="28"/>
          <w:szCs w:val="28"/>
          <w:rtl w:val="true"/>
          <w:lang w:bidi="fa-IR"/>
        </w:rPr>
        <w:t>باید به الگو و اسوه بودن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 عفت، نشستن و سخن گفتن و كلاس رفتن و درس دادنش همه بر اساس تقوی است، لباس پوشیدن و غذا خوردن او، همه و همه از پرهیزگاری او نشأت می گیرد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پس مادران دقت كافی و وافی در نقش این الگو هم داشته باشند تا به نتیجه دلخواه و مطلوب خود دست یابند</w:t>
      </w:r>
      <w:r>
        <w:rPr>
          <w:rFonts w:eastAsia="IRNazanin" w:cs="IRNazanin"/>
          <w:color w:val="111111"/>
          <w:sz w:val="28"/>
          <w:szCs w:val="28"/>
          <w:rtl w:val="true"/>
          <w:lang w:bidi="fa-IR"/>
        </w:rPr>
        <w:t>.</w:t>
      </w:r>
    </w:p>
    <w:p>
      <w:pPr>
        <w:pStyle w:val="Heading3"/>
        <w:numPr>
          <w:ilvl w:val="2"/>
          <w:numId w:val="1"/>
        </w:numPr>
        <w:rPr/>
      </w:pPr>
      <w:bookmarkStart w:id="243" w:name="__RefHeading___Toc104458_1280447820"/>
      <w:bookmarkStart w:id="244" w:name="_Toc87"/>
      <w:bookmarkEnd w:id="243"/>
      <w:r>
        <w:rPr>
          <w:rtl w:val="true"/>
        </w:rPr>
        <w:t>گفتار دوم</w:t>
      </w:r>
      <w:r>
        <w:rPr>
          <w:rtl w:val="true"/>
        </w:rPr>
        <w:t xml:space="preserve">: </w:t>
      </w:r>
      <w:r>
        <w:rPr>
          <w:rtl w:val="true"/>
        </w:rPr>
        <w:t>توصیه های اسلام به مادران در مورد عفت</w:t>
      </w:r>
      <w:bookmarkEnd w:id="244"/>
    </w:p>
    <w:p>
      <w:pPr>
        <w:pStyle w:val="Heading4"/>
        <w:numPr>
          <w:ilvl w:val="3"/>
          <w:numId w:val="1"/>
        </w:numPr>
        <w:rPr/>
      </w:pPr>
      <w:bookmarkStart w:id="245" w:name="__RefHeading___Toc104460_1280447820"/>
      <w:bookmarkStart w:id="246" w:name="_Toc88"/>
      <w:bookmarkEnd w:id="245"/>
      <w:r>
        <w:rPr>
          <w:rtl w:val="true"/>
        </w:rPr>
        <w:t>اشاره</w:t>
      </w:r>
      <w:bookmarkEnd w:id="2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توجهی را كه اسلام به زنان و دختران معطوف داشته، در هیچ آیین و مكتبی سراغ نداریم و برای روشهای برخورد اسلام با زنان نظیری را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همان گونه كه هست از حقوق و مزایایی برخوردار كرد و در عین حال به پدران توصیه كرد كه ضمن رعایت عدالت اگر قصد برتری دادن داشته باشند آن را برای دختران قائل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مضامین آیات و روایات در می یابیم كه اسلام در همه زمینه ها چه فردی و چه اجتماعی سفارش ها و توصیه هایی دارد و فواید و آثار آن و همچنین عواقب زیانبار آن را هم متذكر شده است در زمینه عفت دختران هم توصیه هایی به مادران دارد كه با توجه به آیات و احادیث الهی به بررسی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در زمینه ازدواج، نقش مربی دختران، تفهیمها كه شامل انس دینی و معارف دینی و معرفت دینی و تعدیلها و تحملها، باشد كه مادران برای سعادت و خوشبختی فرزندانشان به خصوص دخترانشان پذیرای این توصیه ها باشند تا دخترانی عفیفه تحویل جامعه اسلامی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bookmarkStart w:id="247" w:name="pg16051_193982"/>
    </w:p>
    <w:p>
      <w:pPr>
        <w:pStyle w:val="Heading4"/>
        <w:numPr>
          <w:ilvl w:val="3"/>
          <w:numId w:val="1"/>
        </w:numPr>
        <w:rPr/>
      </w:pPr>
      <w:bookmarkStart w:id="248" w:name="__RefHeading___Toc104462_1280447820"/>
      <w:bookmarkStart w:id="249" w:name="_Toc89"/>
      <w:bookmarkEnd w:id="247"/>
      <w:bookmarkEnd w:id="248"/>
      <w:r>
        <w:rPr/>
        <w:t>1</w:t>
      </w:r>
      <w:r>
        <w:rPr>
          <w:rtl w:val="true"/>
        </w:rPr>
        <w:t xml:space="preserve">. </w:t>
      </w:r>
      <w:r>
        <w:rPr>
          <w:rtl w:val="true"/>
        </w:rPr>
        <w:t>ازدواج</w:t>
      </w:r>
      <w:bookmarkEnd w:id="249"/>
    </w:p>
    <w:p>
      <w:pPr>
        <w:pStyle w:val="BookText"/>
        <w:rPr/>
      </w:pPr>
      <w:r>
        <w:rPr>
          <w:rFonts w:ascii="IRNazanin" w:hAnsi="IRNazanin" w:eastAsia="IRNazanin"/>
          <w:color w:val="111111"/>
          <w:sz w:val="28"/>
          <w:sz w:val="28"/>
          <w:szCs w:val="28"/>
          <w:rtl w:val="true"/>
          <w:lang w:bidi="fa-IR"/>
        </w:rPr>
        <w:t>یكی از زیباترین كانون هایی كه به حفظ نفس و مصونیت انسان در مقابل مفاسد و منكرات جنسی كمك می كند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و تسریع در ازدواج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جَبرئيلُ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الابِكارَ مِن النِّساءِ بِمَنزِلَة الثَّمَرُ فَلا دَواءَ لَهُ اِلاّ اجتِناوُهَ لَهُنَّ اِلاَّ البُعولُ، وَ اِلاّ لَم يُؤمَن عَلَيهِنَّ الفتِنَةُ،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 فَجَمعَ النّاسَ ثُمَّ اَعلَمُهَم ما اَمَرَ اللهَ بِه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جبرئیل نزد پیامر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دوشیزگان همچون میوه ی روی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چون برسد برای آن دارویی جز چیدن نباشد و گرنه آفتاب آن را فاسد و باد آن را خراب می كند، دوشیزگان نیز هر گاه به مرحله رشد زنان برسند، آنان را دارویی جز شوهر دادن نباشد و گرنه از گمراهی و فساد ایمن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 و مردم را جمع كرد و فرمان خداوند را به آگاهی آنان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تَزَوَّجَ العَبدُ فَقَدِ استَكمَل نِصفَ الدّينِ، فَليَتَّقِ الله فِي النصِّفِ الباقي؛</w:t>
      </w:r>
      <w:r>
        <w:rPr>
          <w:rStyle w:val="FootnoteAnchor"/>
          <w:rtl w:val="true"/>
        </w:rPr>
        <w:footnoteReference w:id="301"/>
      </w:r>
      <w:bookmarkStart w:id="250" w:name="pg16051_193983"/>
    </w:p>
    <w:p>
      <w:pPr>
        <w:pStyle w:val="BookText"/>
        <w:rPr/>
      </w:pPr>
      <w:bookmarkEnd w:id="250"/>
      <w:r>
        <w:rPr>
          <w:rFonts w:ascii="IRNazanin" w:hAnsi="IRNazanin" w:eastAsia="IRNazanin"/>
          <w:color w:val="111111"/>
          <w:sz w:val="28"/>
          <w:sz w:val="28"/>
          <w:szCs w:val="28"/>
          <w:rtl w:val="true"/>
          <w:lang w:bidi="fa-IR"/>
        </w:rPr>
        <w:t xml:space="preserve">هر گاه كسی ازدواج كند، نصف دین را كامل كرده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باید تقوای خدا پیشه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خدا درباره اهمیت و محبوبیت ازدواج در نزد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فِی الاسلامِ بَنَاءٌ اَحَبَّ اِلَی اللهِ وَ اَعزَّ مِنَ الزِّواج؛</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اسلام هیچ بنایی ساخته نشد، كه نزد خداوند محبوبتر و ارجمندتر از ازدواج باشد</w:t>
      </w:r>
      <w:r>
        <w:rPr>
          <w:rFonts w:eastAsia="IRNazanin" w:cs="IRNazanin"/>
          <w:color w:val="111111"/>
          <w:sz w:val="28"/>
          <w:szCs w:val="28"/>
          <w:rtl w:val="true"/>
          <w:lang w:bidi="fa-IR"/>
        </w:rPr>
        <w:t>.</w:t>
      </w:r>
    </w:p>
    <w:p>
      <w:pPr>
        <w:pStyle w:val="Heading4"/>
        <w:numPr>
          <w:ilvl w:val="3"/>
          <w:numId w:val="1"/>
        </w:numPr>
        <w:rPr/>
      </w:pPr>
      <w:bookmarkStart w:id="251" w:name="__RefHeading___Toc104464_1280447820"/>
      <w:bookmarkStart w:id="252" w:name="_Toc90"/>
      <w:bookmarkEnd w:id="251"/>
      <w:r>
        <w:rPr/>
        <w:t>2</w:t>
      </w:r>
      <w:r>
        <w:rPr>
          <w:rtl w:val="true"/>
        </w:rPr>
        <w:t xml:space="preserve">. </w:t>
      </w:r>
      <w:r>
        <w:rPr>
          <w:rtl w:val="true"/>
        </w:rPr>
        <w:t>مربي دختران</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فیكُمْ رَسُولاً مِنْكُمْ یَتْلُوا عَلَیْكُمْ آیاتِنا وَ یُزَكِّیكُمْ وَ یُعَلِّمُكُمُ الْكِتابَ وَ الْحِكْمَةَ وَ یُعَلِّمُكُمْ ما لَمْ تَكُونُوا تَعْلَمُونَ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رسول خود را فرستادیم كه آیات ما را بر شما تلاوت كند و نفوس شما را از پلیدی و آلودگی منزه گرداند و به شما تعلیم شریعت و حكمت دهد و به شما بیاموزد آن چه را كه نمی دانید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های وجودی انبیاء در كار تعلیم و تربیت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كار انبیاء است و معلم شغل و كار پیامبران را بعهده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برنامه های صحیح زیست و زندگی بشر بطور مستقیم و غیرمستقیم با تعلیم و تربیت صورت می پذیرد و انسان رشدو تكامل خویش را از راه آموزش و پرورش بدست می آورد و انسان از آغاز زندگی به شناخت خوبی ها و بدی ها بدون معلم نمی تواند راه پیدا كند، با آموزش و كمك انسان های دانا و فهمیده در </w:t>
      </w:r>
      <w:bookmarkStart w:id="253" w:name="pg16051_193984"/>
    </w:p>
    <w:p>
      <w:pPr>
        <w:pStyle w:val="BookText"/>
        <w:rPr/>
      </w:pPr>
      <w:bookmarkEnd w:id="253"/>
      <w:r>
        <w:rPr>
          <w:rFonts w:ascii="IRNazanin" w:hAnsi="IRNazanin" w:eastAsia="IRNazanin"/>
          <w:color w:val="111111"/>
          <w:sz w:val="28"/>
          <w:sz w:val="28"/>
          <w:szCs w:val="28"/>
          <w:rtl w:val="true"/>
          <w:lang w:bidi="fa-IR"/>
        </w:rPr>
        <w:t>تمام شئون زندگی انتخاب خوبی ها و پرهیز از بدی ها برای او آسان خواهد 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مورد هدایت دختران به سوی رشد و حركت شاید هر مادری نتواند آن چه را كه لازم و ضروری آن هاست به آنان تفهیم كند، بنابراین به غیر از مادران، معلمان و مربیان نیز نقش هدایت دختران به سوی رشد و تكامل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به شاگرد خود نفوذ و سیطره دارد بطوری كه نمونه این سلطه را از بین پدرها و كودكان نمی توان مشاهده كرد و بدیهی است هر قدر كمالات علمی و روحیات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 باشد به همان نسبت نفوذ و سیطره اش عمیق تر خواهد بود</w:t>
      </w:r>
      <w:r>
        <w:rPr>
          <w:rFonts w:eastAsia="IRNazanin" w:cs="IRNazanin"/>
          <w:color w:val="111111"/>
          <w:sz w:val="28"/>
          <w:szCs w:val="28"/>
          <w:rtl w:val="true"/>
          <w:lang w:bidi="fa-IR"/>
        </w:rPr>
        <w:t>.</w:t>
      </w:r>
    </w:p>
    <w:p>
      <w:pPr>
        <w:pStyle w:val="Heading4"/>
        <w:numPr>
          <w:ilvl w:val="3"/>
          <w:numId w:val="1"/>
        </w:numPr>
        <w:rPr/>
      </w:pPr>
      <w:bookmarkStart w:id="254" w:name="__RefHeading___Toc104466_1280447820"/>
      <w:bookmarkStart w:id="255" w:name="_Toc91"/>
      <w:bookmarkEnd w:id="254"/>
      <w:r>
        <w:rPr/>
        <w:t>3</w:t>
      </w:r>
      <w:r>
        <w:rPr>
          <w:rtl w:val="true"/>
        </w:rPr>
        <w:t xml:space="preserve">. </w:t>
      </w:r>
      <w:r>
        <w:rPr>
          <w:rtl w:val="true"/>
        </w:rPr>
        <w:t>تفهیمها</w:t>
      </w:r>
      <w:bookmarkEnd w:id="255"/>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مِنَ الاخلاقِ؛ پندگویی از اخلاق نیكان است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وظایف مادران و مربیان دختر تفهیم اموری است كه او نیازمند به آگاهی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مراحل و مراتب تربیت دینی كه به شرح زیر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دینی ایجاد تعلّقات از طریق شرطی شدن اعمال و افعال مذهبی </w:t>
      </w:r>
    </w:p>
    <w:p>
      <w:pPr>
        <w:pStyle w:val="BookText"/>
        <w:rPr/>
      </w:pPr>
      <w:r>
        <w:rPr>
          <w:rFonts w:ascii="IRNazanin" w:hAnsi="IRNazanin" w:eastAsia="IRNazanin"/>
          <w:color w:val="111111"/>
          <w:sz w:val="28"/>
          <w:sz w:val="28"/>
          <w:szCs w:val="28"/>
          <w:rtl w:val="true"/>
          <w:lang w:bidi="fa-IR"/>
        </w:rPr>
        <w:t>در مرحله انس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باید چادر و یا مقنعه و روسری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تهیه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در حضور او از پوشش خود گله نكرده مگر حدود آن را رعایت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او برایش چادر، مقنعه یا روسری تهیه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جشن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یك عكس با حجاب تهیه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او با پوشش مناسب را در آلبوم گذاشته و یا قاب كرده و نصب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او به پوشش در میان جمع صحبت نمایید و رضایتمندی خود را نیز اعلام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مقنعه و روسری او را همواره تغییر نمایید و معطر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روحانی محل، اقوام متدین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بیشتری برقرار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 العُلَماء يَزدَد عِلمُك، وَ يَحسُن اَدَبُك وَ تَزكُ نَفسُك؛</w:t>
      </w:r>
    </w:p>
    <w:p>
      <w:pPr>
        <w:pStyle w:val="BookText"/>
        <w:rPr/>
      </w:pPr>
      <w:r>
        <w:rPr>
          <w:rFonts w:ascii="IRNazanin" w:hAnsi="IRNazanin" w:eastAsia="IRNazanin"/>
          <w:color w:val="111111"/>
          <w:sz w:val="28"/>
          <w:sz w:val="28"/>
          <w:szCs w:val="28"/>
          <w:rtl w:val="true"/>
          <w:lang w:bidi="fa-IR"/>
        </w:rPr>
        <w:t>با دانشمندان بنشین تا بر دانشت افزوده گردد، تربیت و ادبت نیكو شود و روانت پاكیزه گردد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قال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الصّالِحين داعِيةٌ اِلَي الصَّلاحِ؛</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پاكان، فراخوان به سوی صلاح و پاكی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شعر و سرود مربوط به پوشش، عفت و حیا به او یاد دهید</w:t>
      </w:r>
    </w:p>
    <w:p>
      <w:pPr>
        <w:pStyle w:val="BookText"/>
        <w:rPr/>
      </w:pPr>
      <w:r>
        <w:rPr>
          <w:rFonts w:ascii="IRNazanin" w:hAnsi="IRNazanin" w:eastAsia="IRNazanin"/>
          <w:color w:val="111111"/>
          <w:sz w:val="28"/>
          <w:sz w:val="28"/>
          <w:szCs w:val="28"/>
          <w:rtl w:val="true"/>
          <w:lang w:bidi="fa-IR"/>
        </w:rPr>
        <w:t>برای اماكن و موقعیت های مختلف، پوشش مناسب آنان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تكلیف باشكوه بگیرید و اثرات آن را با هدایای سالانه تداوم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بخواهید خاطرات مربوط به عبادت، زیارت، مجالس و مراسم هایی كه شركت داشته است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نمازهایتان و در زمان های مناسب و حضوری او را دعا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خانوادگی و یا گروه همسالان در مراسمهای مذهبی اهمیت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فرموده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صِيانَةُ المَرأة اَنعَمُ لِحالِها وَ أدوَمُ لِجَمالِها؛</w:t>
      </w:r>
    </w:p>
    <w:p>
      <w:pPr>
        <w:pStyle w:val="BookText"/>
        <w:rPr/>
      </w:pPr>
      <w:r>
        <w:rPr>
          <w:rFonts w:ascii="IRNazanin" w:hAnsi="IRNazanin" w:eastAsia="IRNazanin"/>
          <w:color w:val="111111"/>
          <w:sz w:val="28"/>
          <w:sz w:val="28"/>
          <w:szCs w:val="28"/>
          <w:rtl w:val="true"/>
          <w:lang w:bidi="fa-IR"/>
        </w:rPr>
        <w:t>صیانت زن او را شادابتر و زیبایی اش را پایدارتر می كند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دینی</w:t>
      </w:r>
    </w:p>
    <w:p>
      <w:pPr>
        <w:pStyle w:val="BookText"/>
        <w:rPr/>
      </w:pPr>
      <w:r>
        <w:rPr>
          <w:rFonts w:ascii="IRNazanin" w:hAnsi="IRNazanin" w:eastAsia="IRNazanin"/>
          <w:color w:val="111111"/>
          <w:sz w:val="28"/>
          <w:sz w:val="28"/>
          <w:szCs w:val="28"/>
          <w:rtl w:val="true"/>
          <w:lang w:bidi="fa-IR"/>
        </w:rPr>
        <w:t>ایجاد عادت مذهبی به کمک تکرار اعمال و احساس مسئولیت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ایجاد تنوع در پوشش و علاقه مندی او، سعی كنید از محیط بیرون از خانه رعایت پوشش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رفتن به بیرون از خانه، همراه با شادی و نشاط به او كمك كنید كه با پوشش مناسب حاضر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نماز كه در ارتباط مستقیم با پوشش است را مورد تاكید قرار دهید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ای پیامبر به همسران و دخترانت و همه زنان مسلمان بگوی كه روسری ها را به خویش نزدیك سازند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اوباشان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نماز، عادت به پوشش را تسهیل می كند مراقب نماز او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انجام همه نمازها كوشا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منظم و متنوع در اماكن زیارتی حضور یافته و در مراسم ها و نمازهای جماعت او را شركت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w:t>
      </w:r>
    </w:p>
    <w:p>
      <w:pPr>
        <w:pStyle w:val="BookText"/>
        <w:rPr/>
      </w:pPr>
      <w:r>
        <w:rPr>
          <w:rFonts w:ascii="IRNazanin" w:hAnsi="IRNazanin" w:eastAsia="IRNazanin"/>
          <w:color w:val="111111"/>
          <w:sz w:val="28"/>
          <w:sz w:val="28"/>
          <w:szCs w:val="28"/>
          <w:rtl w:val="true"/>
          <w:lang w:bidi="fa-IR"/>
        </w:rPr>
        <w:t>فهم و استنباط معارف دینی به كمك تفكر، تعقل، و تحلیل مسائل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های خانوادگی و یا دوستانه موضوع پوشش را مطرح نموده و بحث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های مناسب سن او را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او را دركتابخانه ها عضو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طرح پرسش های او فضای محبت آمیزی فراهم آورید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با مراكز پاسخ به سئوالات، روحانیون، بانوان مبلغ و كتاب های پاسخ به پرسش ها آشنا نمایید</w:t>
      </w:r>
      <w:r>
        <w:rPr>
          <w:rFonts w:eastAsia="IRNazanin" w:cs="IRNazanin"/>
          <w:color w:val="111111"/>
          <w:sz w:val="28"/>
          <w:szCs w:val="28"/>
          <w:rtl w:val="true"/>
          <w:lang w:bidi="fa-IR"/>
        </w:rPr>
        <w:t xml:space="preserve">. </w:t>
      </w:r>
      <w:bookmarkStart w:id="256" w:name="pg16051_193988"/>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سوال بگیرید از اهل ذكر آنچه را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پوشش را با مفاهیم دیگر دین مطرح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انواع پوشش و لزوم آن برای زنان و مردان،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غلط پیرامون حجاب و پوشش را برای او توضیح دهید تا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انسان با حجاب با او گفتگو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تاثیرات حفظ حجاب در دیگر ابعاد زندگی با او گفتگو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ادبیات مقوله حجاب و مفاهیم مرتبط با آن آشنا نمایید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 فرزندان آدم، همانا بر شما جامه ای فرو فرستادیم كه شرمگاه شما را بپوشاند</w:t>
      </w:r>
      <w:r>
        <w:rPr>
          <w:rFonts w:eastAsia="IRNazanin" w:cs="IRNazanin"/>
          <w:color w:val="111111"/>
          <w:sz w:val="28"/>
          <w:szCs w:val="28"/>
          <w:rtl w:val="true"/>
          <w:lang w:bidi="fa-IR"/>
        </w:rPr>
        <w:t>.</w:t>
      </w:r>
    </w:p>
    <w:p>
      <w:pPr>
        <w:pStyle w:val="Heading4"/>
        <w:numPr>
          <w:ilvl w:val="3"/>
          <w:numId w:val="1"/>
        </w:numPr>
        <w:rPr/>
      </w:pPr>
      <w:bookmarkStart w:id="257" w:name="__RefHeading___Toc104468_1280447820"/>
      <w:bookmarkStart w:id="258" w:name="_Toc92"/>
      <w:bookmarkEnd w:id="257"/>
      <w:r>
        <w:rPr/>
        <w:t>4</w:t>
      </w:r>
      <w:r>
        <w:rPr>
          <w:rtl w:val="true"/>
        </w:rPr>
        <w:t xml:space="preserve">. </w:t>
      </w:r>
      <w:r>
        <w:rPr>
          <w:rtl w:val="true"/>
        </w:rPr>
        <w:t>تعدیلها و تحملها</w:t>
      </w:r>
      <w:bookmarkEnd w:id="25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الگوها و برخوردها در زندگی دختران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حساسیتی عجیب نسبت به روابط مشترك والدین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مرزها بین </w:t>
      </w:r>
    </w:p>
    <w:p>
      <w:pPr>
        <w:pStyle w:val="BookText"/>
        <w:rPr/>
      </w:pPr>
      <w:r>
        <w:rPr>
          <w:rFonts w:ascii="IRNazanin" w:hAnsi="IRNazanin" w:eastAsia="IRNazanin"/>
          <w:color w:val="111111"/>
          <w:sz w:val="28"/>
          <w:sz w:val="28"/>
          <w:szCs w:val="28"/>
          <w:rtl w:val="true"/>
          <w:lang w:bidi="fa-IR"/>
        </w:rPr>
        <w:t>والدین در روابط بطور شگفت آوری در آنان اثر می گذارد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پدر و مادر مخصوصاً در رابطه با خود باید هشیار باشند كنترل غریزه و رعایت عفت برای دختران امری بسیار مهم است و در صورت عدم ازدواج باید عفت بورزند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كنترل اخلاقی عاملی برای جلوگیری از بسیاری از مفاسد است و در این امر محروم كردن مطرح نیست بلكه فرض ایجاد زمینه برای حفظ عفت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تفهیم كرد كه روابط نامشروع آتش عشقی را كه دائماً باید برافروخته باشد خاكستر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دختران به مناسبت نوع آفرینش آنها و مخصوصاً در بعد حیات جنسی وضع به گونه ای است كه تحمل محرومیت و قدرت به تأخیر انداختن خواسته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جَعَلَ لِلمَرأةِ صَبرَ عَشرَةٍ؛</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خداوند برای زن صبر ده مرد را مقرر كرده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این فصل گفته شد، این نتیجه را می توان گرفت كه یك مادر برای عفت فرزند دختر باید تا جایی كه امكان دارد هم خودش عفیفه باشد و هم همسر مناسبی از هر جهت مخصوصاً از جهت ایمان و اخلاق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و حین دوران بارداری مسائل مادی و معنوی تأثیرگذار در جنین را رعایت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كند و بعد از تولد هم در بعد مادی، غذای پاك و حلال به بچه بخوراند نیازهای اقتصادی او را تا حد امكان تأمین كند و هم در جنبه معنوی باید به رشد اخلاقی دختر خود از دوران كودكی توجه كند و برای نتیجه گیری بهتر در مسیر این رشد، دختر را از آموزش های مذهبی و دینی نیز بهره مند سازد، در سایه این تلاش ها شخصیت دخترش براساس اخلاقی مذهبی و با عفت شكل می گیرد؛ مادر باید ویژگی 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جسمانی دختر خود را در مقاطع سنی مختلف بداند و بر اساس آن تدبیر و چاره اندیشی كند، روابط صمیمانه با او داشته باشد، مقتضیات زمان را هم در نظر قرار دهد در نتیجه مصلحتهای فردی و اجتماعی را در تصمیم گیری خود اعمال نماید؛ مادران باید خود الگوی مناسبی برای دخترانشان باشند و همچنین در انتخاب الگوهای مناسب اعم از معلم و معرفی الگوهای مناسب برای دخترانشان توجه كافی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عفت بین خود و دختر دقت و آگاهی كامل از فرق عفت دختر و پسر را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مربوط به حجاب و عفاف و مراقبت های از آن باید از ابتدای رشد و به برنامه تربیتی افراد در خانه و اجتماع توجه خاصی مبذول شود و روابط خانوادگی باید از روی ضابطه باشد و در پایان مادر باید توجه داشته باشد كه توجهی كه اسلام به زنان و دختران معطوف داشته، ما در هیچ آیین و مكتبی سراغ نداریم و برای روش ها و توصیه های اسلام نظیری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كه از بدو تولد تا پایان عمر فرد در نظر دارد، توصیه هایی كه برگرفته از كلام وحی و معصومین می باشد كه نقش بسزایی در عفت دختر می تواند داشته باشد البته ناگفته نماند در كنار مادر، پدر هم باید همكاری و همراهی و حمایت كند ولی مادر نقش اصلی را ایفا می كند</w:t>
      </w:r>
      <w:r>
        <w:rPr>
          <w:rFonts w:eastAsia="IRNazanin" w:cs="IRNazanin"/>
          <w:color w:val="111111"/>
          <w:sz w:val="28"/>
          <w:szCs w:val="28"/>
          <w:rtl w:val="true"/>
          <w:lang w:bidi="fa-IR"/>
        </w:rPr>
        <w:t xml:space="preserve">. </w:t>
      </w:r>
      <w:bookmarkStart w:id="259" w:name="pg16051_193991"/>
    </w:p>
    <w:p>
      <w:pPr>
        <w:pStyle w:val="Heading2"/>
        <w:numPr>
          <w:ilvl w:val="1"/>
          <w:numId w:val="1"/>
        </w:numPr>
        <w:rPr/>
      </w:pPr>
      <w:bookmarkStart w:id="260" w:name="__RefHeading___Toc104470_1280447820"/>
      <w:bookmarkStart w:id="261" w:name="_Toc93"/>
      <w:bookmarkEnd w:id="259"/>
      <w:bookmarkEnd w:id="260"/>
      <w:r>
        <w:rPr>
          <w:rtl w:val="true"/>
        </w:rPr>
        <w:t>نتیجه گیری</w:t>
      </w:r>
      <w:bookmarkEnd w:id="261"/>
    </w:p>
    <w:p>
      <w:pPr>
        <w:pStyle w:val="BookText"/>
        <w:rPr/>
      </w:pPr>
      <w:r>
        <w:rPr>
          <w:rFonts w:ascii="IRNazanin" w:hAnsi="IRNazanin" w:eastAsia="IRNazanin"/>
          <w:color w:val="111111"/>
          <w:sz w:val="28"/>
          <w:sz w:val="28"/>
          <w:szCs w:val="28"/>
          <w:rtl w:val="true"/>
          <w:lang w:bidi="fa-IR"/>
        </w:rPr>
        <w:t>بنابر آن چه كه در كلیه ی فصول گذشت می توان این نتیجه را گرفت كه عفت مادر خود زیر بنای تربیت دخترش می باشد وبرای آنكه مادر نقش عفت را در فرزند خود ماندگار كند و خود نگه داری در مقابل گناهان را در او ایجاد كند، مراحلی را باید طی كند كه به ترتیب ذكر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كه عفت هم در مسائل مادی مثل نیازهای اقتصادی و هم غیر مادی مثل امور جنسی مطرح است، و امّا مراحل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درجه اول باید خودش عفیفه باشد و عفت در همه ابعاد آن یعنی نگاه، كلام، حجاب و پوشش، اخلاق و رفتار در ظاهر و باطن او نمود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موثر در عفت مثل تقویت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افراد با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عوامل موثر در بی عفتی كه در دنیا و آخرت دارای آثار سوء و منفی زیادی مثل اختلالات روانی، خشونت و آزار جنسی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دوزخ و آویزان شدن با مو و چیدن گوشت بدن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نسبت به تقویت و ذائل كردن آن ها تا جایی كه می تواند بكوشد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انتخاب همسر عفیف است كه در شكل گیری جنین نقشی اساسی دارد و بعد از آن هم از حمایت های مادی و معنوی او برخوردار می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بار داری است در این دوران علاوه بر بهداشت جسمانی به بهداشت روانی خود نیز باید توجه كند و از محیطی آرام و پر نشاط بر 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جسمانی مادر باید تغذیه صحیح و كافی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داشته باشد چرا كه سلامت جنین بسیار مهم است و در بعد روانی مادر می تواند با استفاده از تلاوت آیات قر آنی و انس با كلام الهی از نظر روحی خود را تقویت كند و القاء آرامش درونی داشته باشد بر این اساس هر مادری باید توجه داشته باشد كه دوران حمل برای طفل او سر نوشت ساز است و تمام روحیات وی روی فرزندی كه در شكم دارد اثر می گذارد و باید به نوع غذا و حلال بودن آن توجه خاصی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از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هم بعد مادی و هم بعد معنوی عفت را باید در نظر گرفت زیرا یك انسان متشكل از جسم و روح است در هر كدام كه كوتاهی صورت گیرد باعث می شود كه مادر نتواند دختری با عفت تربیت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اقداماتی كه مادر عفیف برای عفت فرزند دختر خود بعد از تولد می تواند انجام دهد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انتقال میراث اجتماعی</w:t>
      </w:r>
    </w:p>
    <w:p>
      <w:pPr>
        <w:pStyle w:val="BookText"/>
        <w:rPr/>
      </w:pPr>
      <w:r>
        <w:rPr>
          <w:rFonts w:ascii="IRNazanin" w:hAnsi="IRNazanin" w:eastAsia="IRNazanin"/>
          <w:color w:val="111111"/>
          <w:sz w:val="28"/>
          <w:sz w:val="28"/>
          <w:szCs w:val="28"/>
          <w:rtl w:val="true"/>
          <w:lang w:bidi="fa-IR"/>
        </w:rPr>
        <w:t>كودك وقتی به دنیا می آید مغزش چون كاغذی سفید و ننوشته است، نخستین كلمات و حروف را مادر بر روی این صفحه می نویسد و اوست كه نقوش زشت و زیبا بر آن صفحه ترسیم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زندگی را به كودك خود می آموزد طرز بر خورد و آداب و رسوم یاد می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مادر شالوده اساسی انتقال فرهنگ از سوی مادر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كه بسیاری از اصالت ها و یا كجرویها را در ذهن طفل وارد می سازد و نقش اصلی را در انتقال میراث اجتماعی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تاثیرات اخلاقی</w:t>
      </w:r>
    </w:p>
    <w:p>
      <w:pPr>
        <w:pStyle w:val="BookText"/>
        <w:rPr/>
      </w:pPr>
      <w:r>
        <w:rPr>
          <w:rFonts w:ascii="IRNazanin" w:hAnsi="IRNazanin" w:eastAsia="IRNazanin"/>
          <w:color w:val="111111"/>
          <w:sz w:val="28"/>
          <w:sz w:val="28"/>
          <w:szCs w:val="28"/>
          <w:rtl w:val="true"/>
          <w:lang w:bidi="fa-IR"/>
        </w:rPr>
        <w:t>ازنظر علمی ملكات اخلاقی و چگونگی حیات مادر به وسیله خون و شیر به طفل منتقل می شود مادر می تواند آموزش اخلاق را از دو راه به دختر خود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از طریق الگو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راه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تماس كودك در سال های اولیه با مادر بیشتر است و او مستقیماً شاهد رفتار مادر و طرز عمل های اوست پس از او بیشتر تأثیر می گیرد پس می توان نتیجه گرفت اگر مادری دارای عفاف باشد و اخلاق ملكات فاضله داشته باشد فرزندی خوب تربیت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تأثیرات روانی</w:t>
      </w:r>
    </w:p>
    <w:p>
      <w:pPr>
        <w:pStyle w:val="BookText"/>
        <w:rPr/>
      </w:pPr>
      <w:r>
        <w:rPr>
          <w:rFonts w:ascii="IRNazanin" w:hAnsi="IRNazanin" w:eastAsia="IRNazanin"/>
          <w:color w:val="111111"/>
          <w:sz w:val="28"/>
          <w:sz w:val="28"/>
          <w:szCs w:val="28"/>
          <w:rtl w:val="true"/>
          <w:lang w:bidi="fa-IR"/>
        </w:rPr>
        <w:t>از نظر علمی رابطه مادر با طفل از سوئی رابطه رهبری و رهروی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وراثت بسیاری از حالات كودك را به گونه ای نا خود آگاه ناشی از مادر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مادری روحیه كینه توزی و حسادت یا خیر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تا حدود زیادی بر طفل تأثیر می گذارد نتیجه این كه مادر منشأ سعادت یا بدبختی فرزند است؛ نقص و یا سلامت شخصیت روانی كودك مخصوصاً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بستگی به مادر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هایی كه یك مادر عفیف برای تربیت دختر خود باید در نظر داشته باشد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شیردادن فرزند مطابق دستورات اسلامی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غذای حلال و ترك هرگونه غذای حرام به كودك</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نیكو گذاردن برروی كودك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تمرین و تشویق كودك به خوبی ها و منع تنبیه و مجازات های ناروا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و تمرین در مسائل دینی و اخلاقی و عمل به دستورهای دینی</w:t>
      </w:r>
    </w:p>
    <w:p>
      <w:pPr>
        <w:pStyle w:val="BookText"/>
        <w:rPr/>
      </w:pPr>
      <w:r>
        <w:rPr>
          <w:rFonts w:ascii="IRNazanin" w:hAnsi="IRNazanin" w:eastAsia="IRNazanin"/>
          <w:color w:val="111111"/>
          <w:sz w:val="28"/>
          <w:sz w:val="28"/>
          <w:szCs w:val="28"/>
          <w:rtl w:val="true"/>
          <w:lang w:bidi="fa-IR"/>
        </w:rPr>
        <w:t>اگر آموزش مادر به فرزند در زمینه احكام و معارف دینی صحیح و آگاهانه باشد بسیاری از مشكلات دینی وی رفع می شود و والدین باید هماهنگ و هم فكر، باید ها و نباید های دینی را به كودك خود آموزش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باید از روش های تربیتی صحیح كه باعث ایجاد و حفظ و اصلاح عفت در فرزند دختر می شود آگاهی داشته باشد و بداند در كجا و به چه شیوه ای و تا چه میزان باید عمل و بر خورد كند و از حد افراط و تفریط نگذرد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باید با توجه به آمادگی ذهنی و ادراكی فرزند به وی امر و نهی كنند و شیوه ی رفتار و گفتار مادر با توجه به سطح فكری فرزند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خود را از عوامل مؤثر در عفت و بی عفتی و ارزش عفت و مضرّات بی عفتی آگاه سازد و او را یاری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دراصلاح عفت او باید علت را جستجو كند و به شیوه های مناسب آن را رفع كند؛ البته به صورت كامل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روشهای تربیتی مثل نصیحت، تشویق و تنبیه، الگو 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ایجاد، حفظ و اصلاح عفت دختر، نقش الگویی و رهبری مادر از همه مهم تر است مخصوصاً از این بابت كه هم جنس دختر است و فرزندان معمولاً سعی می كنند كه خود را با هم جنس خود هماهنگ سازند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مادر اگر با تمام توان در عفت خود بكوشد و معیار های اخلاقی و </w:t>
      </w:r>
    </w:p>
    <w:p>
      <w:pPr>
        <w:pStyle w:val="BookText"/>
        <w:rPr/>
      </w:pPr>
      <w:r>
        <w:rPr>
          <w:rFonts w:ascii="IRNazanin" w:hAnsi="IRNazanin" w:eastAsia="IRNazanin"/>
          <w:color w:val="111111"/>
          <w:sz w:val="28"/>
          <w:sz w:val="28"/>
          <w:szCs w:val="28"/>
          <w:rtl w:val="true"/>
          <w:lang w:bidi="fa-IR"/>
        </w:rPr>
        <w:t>دینی را رعایت كند و خودش را مجسمه عفت سازد و همچنین تضاد بین گفتار و رفتارش نباشد، دختر نیز از او یاد می گیرد و او را اسوه 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 باید هوشیارانه و به طور غیر مستقیم راهنمای دختران خود باشند كه مبادا راه را به بیراهه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تعامل مادر و دختر نقش بسزا و مؤثری در زمینه عفت دارد كه برای روابط نزدیك با دختر خود رعایت این اصول ضروری می باشد،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مادران باید دخترانشان را درك كنند و به شخصیت او احترام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روز با دخترانشان صحبت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ایراد از او نگیرند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 عشق و علاقه شان را به آنها نشان بدهند و بگویند چقدر دوستشان دارند متقابلاَ دختران نیز سعی می كنند مادران خود را درك كنند و مشكلات خود را براحتی با مادر خود در میان می گذرانند وبه این باور می رسند كه بهترین دوست در زندگیشان مادر است و هر نصیحت و تذكری كه از جانب مادر ارائه می شود از روی خیر خواهی می باشد علاوه بر مادر افراد دیگری هم هستند كه نقش الگویی برای عفاف دختران دارند كه به طور غیر مستقیم بركردار و رفتار آنان تاًثیر می گذارند از جمله این الگوها معلم است كه با اخلاق و كردار خود در ارتباط با شاگردان بدون این كه آن ها متوجه باشند تحت تاٌثیر افعال و كردار معلم قرار می گیرند و سعی در تقلید از معلم خود دارند و تلاش می كنند كه خود را شبیه او سازند اگر معلم با عفت، نشستن و سخن گفتن و كلاس رفتن و درس دادنش همه بر اساس تقوا باشد می تواند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خوبی برای دختران ما باشد و مادران باید دقت كافی و وافی در نقش این الگو برای فرزندان خود داشته باشند تا نتیجه ی دلخواه و مطلوب دست یابند در ضمن مادران از همكلاسی و همسالان فرزند خود نیز نباید غافل باشند به خصوص در دوران نوجوانی كه دوران تغییرات بحران برای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مراقبت از فرزند خود در روابط و برخوردها و جلوگیری از روابط آزاد با نا محرم و راهنمایی كردن فرزند خود در انتخاب دوست شایسته و اورا به موقع برای ازدواج آماده و به او محبت كرده و خود كنترلی را در او تقویت نمایدو همچنین آگاهیهای لازم در مورد خطرات احتمالی محیط اجتماعی را به دختر خود گوشزد نماید پس مادر باید در تمام زمینه ها چه فردی، چه خانوادگی و اجتماعی باید تمام سعی و تلاش خود را به كار گیرد اگر همه مادران جامعه ما به اهمیت عفاف در تربیت دختر خود پی ببرند در آینده مادرانی با عفاف در نتیجه جامعه ای سالم و سعادتمند خواهیم داشت</w:t>
      </w:r>
      <w:r>
        <w:rPr>
          <w:rFonts w:eastAsia="IRNazanin" w:cs="IRNazanin"/>
          <w:color w:val="111111"/>
          <w:sz w:val="28"/>
          <w:szCs w:val="28"/>
          <w:rtl w:val="true"/>
          <w:lang w:bidi="fa-IR"/>
        </w:rPr>
        <w:t xml:space="preserve">. </w:t>
      </w:r>
      <w:bookmarkStart w:id="262" w:name="pg16051_193997"/>
    </w:p>
    <w:p>
      <w:pPr>
        <w:pStyle w:val="Heading2"/>
        <w:numPr>
          <w:ilvl w:val="1"/>
          <w:numId w:val="1"/>
        </w:numPr>
        <w:rPr/>
      </w:pPr>
      <w:bookmarkStart w:id="263" w:name="__RefHeading___Toc104472_1280447820"/>
      <w:bookmarkStart w:id="264" w:name="_Toc94"/>
      <w:bookmarkEnd w:id="262"/>
      <w:bookmarkEnd w:id="263"/>
      <w:r>
        <w:rPr>
          <w:rtl w:val="true"/>
        </w:rPr>
        <w:t>فهرست منابع</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كریم؛ ترجمه ناصر مكارم شیرازی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ترجمه محمد دشتی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یوسفی، علی رضا، روانشناسی عمومی، انتشارات دانشگاه پیام نور، چاپ اول، تهران،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آذربایجانی، مسعود و دیگران، روانشناسی عمومی، انتشارات زمزم هدایت، چاپ ششم، قم،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پور علویه، محمود، نقش مادران در تربیت فرزند، انتشارات جوانان موفق، چاپ اول، قم،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علی اكبر، لغت نامه دهخدا، انتشارات و چاپ دانشگاه تهران، بی جا، تهران،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رشید پور، مجید، آشنایی با تعلیم و تربیت اسلامی با تأكید بر روش ها، انتشارات انجمن اولیا و مربیان، چاپ نهم، تهران،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سادات، محمدعلی، رهنمای پدران و مادران و شیوه های برخورد با كودكان، انتشارات دفتر نشر فرهنگ اسلامی، چاپ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عمید، حسن، فرهنگ عمید، انتشارات امیركبیر، چاپ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قائمی، علی، اسلام و تربیت دختران، انتشارات امیری، چاپ یازدهم، تهران،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زاده، حسین، پرسمان حجاب، انتشارات صهبای یقین، چاپ پنجم، قم، </w:t>
      </w:r>
      <w:r>
        <w:rPr>
          <w:rFonts w:eastAsia="IRNazanin" w:cs="IRNazanin"/>
          <w:color w:val="111111"/>
          <w:sz w:val="28"/>
          <w:szCs w:val="28"/>
          <w:lang w:bidi="fa-IR"/>
        </w:rPr>
        <w:t>1388</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محمد، فرهنگ فارسی معین، انتشارات امیركبیر، چاپ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محمد، منتخب میزان الحكمه، ترجمه حمیدرضا شیخی و دیگران، انتشارات دارالحدیث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میخبر، سیما، ریحانه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نورالزهرا</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 چاپ بیست و سوم، قم،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راد لاهیجی، سید حسن،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خوب تربیت كن، ناشر، امام شناسی و آثار الحجة، چاپ اول، بی جا، تابستان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نفری، یدالله، زیباترین واژه هستی مادر، ناشر نفری، چاپ اول، قم،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وفائی، اعظم، صدف عفاف، انتشارات کانون اندیشه جوان، چاپ اول، تهران،</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محمدبن علی، الامالی شیخ صدوق، مصحح ندارد، ناشر كتابچی، چاپ ششم، تهران،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عبداله بن جعفر،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مصحح مؤسسه آل البیت، انتشارات مؤسسه آل البیت، چاپ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كلینی، محمد بن اسحاق، كافی، مصحح غفاری علی اكبر و آخوندی محمد، انتشارات دارالكتب الاسلامیه،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لیثی واسطی، علی بن محمد، عیون الحكم و المواعظ، مصحح حسینی بیرجندی، حسین، انتشارات دارالحدیث، چاپ اول، قم،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مترجم جمعی از محققان، ناشر دارالاحیاء التراث العربی، چاپ دوم،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نرم افزار حجاب</w:t>
      </w:r>
      <w:r>
        <w:rPr>
          <w:rFonts w:eastAsia="IRNazanin" w:cs="IRNazanin"/>
          <w:color w:val="111111"/>
          <w:sz w:val="28"/>
          <w:szCs w:val="28"/>
          <w:rtl w:val="true"/>
          <w:lang w:bidi="fa-IR"/>
        </w:rPr>
        <w:t xml:space="preserve">. </w:t>
      </w:r>
      <w:bookmarkStart w:id="265" w:name="pg16051_193999"/>
    </w:p>
    <w:p>
      <w:pPr>
        <w:pStyle w:val="Heading2"/>
        <w:numPr>
          <w:ilvl w:val="1"/>
          <w:numId w:val="1"/>
        </w:numPr>
        <w:rPr/>
      </w:pPr>
      <w:bookmarkStart w:id="266" w:name="__RefHeading___Toc104474_1280447820"/>
      <w:bookmarkStart w:id="267" w:name="_Toc95"/>
      <w:bookmarkEnd w:id="265"/>
      <w:bookmarkEnd w:id="266"/>
      <w:r>
        <w:rPr>
          <w:rtl w:val="true"/>
        </w:rPr>
        <w:t>معرفی کتاب</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عفت دختران</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فصل مفاهیم بنیادین، عفت از نگاه قرآن و احادیث و ابعاد و عوامل عفت و نفش مادران در عفاف دختران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والدین در تربیت دینی فرزندان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شش فصل کلیات تحقیق،مفهوم شناسی،تبیین نقش پدر و مادر در انتقال ارزش های دینی به فرزندان،بررسی نقش والدین در انتقال هنجارهای عاطفی به فرزندان،توضیح و شرح نقش پدر و مادر در انتقال ارزش های اجتماعی به فرزندان وبررسی نقش والدین در انتقال هنجارهایاخلاقی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در تربیت دینی فرزندان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نه فصل به موضوعاتی چون پدر و فرزند از دیدگاه قران و احادیث، نقش پدر در تربیت فرزند، زمینه ها در ارتباط با وظایف تربیتی پدر و وظایف پدر در گونه های مختلف تربیت،نفش پدر در انتقال ارزش های اجتماعی به فرزندان،انتظارات فرزندان از پدران، نقش نماز وتربیت فرزندان و تعلیم قران و نقش پدر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تربیت دینی فرزندان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شش فصل با موضوعاتی چون کلیات،مادر در قران و روایات،مادر در ادیان گذشته،مادر در اندیشه بزرگان دین،نقش مادر در تربیتدینی فرزندان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مادر و تربیت فرزندان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پنج فصل با موضوعاتی چون مفهوم شناسی،ضرورت عفت از منظرآیات وروایات،ابعاد و عوامل ایجاد و تقویت کننده عفت،آثار ومصادیق عفت،نقش مادر در ایجاد و حفظ عفت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الآمدی، عبدالواحد، غررالحکم، 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روضة الواعظین،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الشهاب فی الحکم و الاداب،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علق،آیه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و محقق حوزه علمیه،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valayat@gmail.com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حجاب،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ش مسلسل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شماره مسلسل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شماره حرفم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مسلسل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حرف د،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قران، ص </w:t>
      </w:r>
      <w:r>
        <w:rPr>
          <w:rFonts w:eastAsia="IRNazanin" w:cs="IRNazanin"/>
          <w:b w:val="false"/>
          <w:bCs w:val="false"/>
          <w:i w:val="false"/>
          <w:iCs w:val="false"/>
          <w:color w:val="333333"/>
          <w:sz w:val="20"/>
          <w:szCs w:val="20"/>
        </w:rPr>
        <w:t>362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تحقیق مفردات الفاظ قران کریم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غلامرضا خسروی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محمد باقر کمره ای،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تربیت،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مترجم، جمعی از محففان،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تربیت،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مسائل خانواده،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بزرگسالان و جوان از نظر افکار و تمایلات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والدین و معلمان در تربیت و آموزش کودکان،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کودک،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 اجتماعی،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و آسیب شناسی 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و نوجوان و جوان در آثار شهید مطهری به انجمن اولیاء و مربیان،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آزادی در تربیت کودکان،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والدین و معلمان در تربیت و آموزش کودکان،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اجتماعی،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اجتماعی،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ازدواج دختران ،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درالکلم، 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نوجوانی دختران، انتشارات امیری،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رشد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مسائل تربیتی جوانان در روایات،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بزرگسالان و جوان از نظر افکار و تمایلات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بزرگسالان و جوان از نظر افکار و تمایلات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گریزی چرا، دین گرایی چه سان،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گریزی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مسائل تربیتی جوانان در روایات،ص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المله الی الاحکام الائمه،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همان، ج دوم،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و آسیبشناسی آن،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المله الی الاحکام الائمه،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المله الی الاحکام الائمه،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بزرگسالان و جوان از نظر افکار و تمایلات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و آسیبشناسی 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کودک و نوجوان و جوان در آثار استاد مطهری،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حجاب،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همان،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نوخواسته،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تعلیم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انحراف انگیز در کودکان و نوجوانان،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تعلیم و تربیت،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انحراف انگیز در کودکان و نوجوانان،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مادر در تربیت،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مسائل تربیتی جوانان در روایات،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نوجوانی دختران،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تعلیم و تربیت،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پدارن و مادران،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کلیدهای شناخت و رفتار با دخترها،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کرمی،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زن،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و در الکلام، مترجم رجایی، سید مهدی، فصل نهم، شماره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تعلیم و تربیت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و آسیبشناسی آن،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تعلیم و تربیت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کودک،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ج اوّل،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و فرزندان،</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ومسائل جنسی در کودکان،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ریحانه،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مسائل جنسی کودکان،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در طوفان غرائز،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کلمة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کلیدهای شناخت و رفتار با دخترها،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نوجوانی دختران،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کلیدهای شناخت و رفتار با دخترها،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کودک،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و پرسشها و پاسخها،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در طوفان غرائز،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جلد اول، 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و محقق حوزه علمیه،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valayat@gmail</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om</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باقی نصرآبادی، مبانی جامعه شناسی، چاپ اول، قم، یاقوت،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چاپ دوم، تهران، ثامن،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سووه توماس، فرهنگ، اصلاحات اجتماعی اقتصادی،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آزاده، چاپ اول، تهران، انتشارات مازیار،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چاپ دوم، تهران، ثامن،</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فرهنگ فارسی، چاپ دوم، تهران، نشر اشجع،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چاپ پنجاهم، قم، صدرا،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مکرم، ابن منظور،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واژه سنن، چاپ سوم، بیروت، دار صادر،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زیر نظر علیرضا، اعرافی، تربیت دینی،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قم،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آنومی یا آشفتگی اجتماعی، تهران، سروش،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قریشی، نظام خانواده در اسلام، به نقل از قاموس المحیط، ترجمه لطیف راشدی، چاپ سوم، تهران، شرکت چاپ و نشر بین الملل،</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قریشی، نظام خانواده در اسلام، به نقل از قاموس المحیط، ترجمه لطیف راشدی، چاپ سوم، تهران، شرکت چاپ و نشر بین الملل،</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نظام حیات خانواده در اسلام، چاپ نهم، تهران، نشر انجمن اولیاء و مربیان،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هفتم، قم، نشر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اول، قم، موسسه آل بیت،</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خوانساری، شرح غرر الحکم و درر 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چهارم، تهران، نشر دانشگاه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هفتم، قم، نشر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64</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فرزند وحی،طاهره حیدر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تربیت از دیدگاه قرآن وسنت وعلم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تخصصی تفسیرعلوم قرآن وحدیث،چاپ پنجم، نشر حسنا، قم،شماره هفدهم،</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دارالکتاب،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بیروت، داراحیاء التراث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هفتم، قم، نشر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محمدعلی،کریمی نیا، الگوهای تربیت اجتماعی،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چاپ چهارم، قم، شریف رضی،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تهران، مرکز انتشارات علمی و فرهنگی، بی تا،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موسسه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 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زیرنظر علیرضا، اعرافی، تربیت دینی،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چهارم، قم، پژوهشگاه حوزه و دانشگاه،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گلچین صدوق، گزیده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اول، فیض کاشانی،</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فردوسی، کلیدهای تربیت کودکان، چاپ ششم، تهران، نشر سابرین،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ابن بابویه،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قم، انتشارات اسلامی وابسته به جامعه مدرسین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چاپ اول، قم، موسسه آل البیت،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اول، قم، دارالحیث،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چاپ دوم، بیروت، داراحیاء الترث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نقش پدر و مادر در تربیت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پیوند، چاپ اینترنتی نور مگز، خرداد</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چاپ چهارم، قم، الشریف الرضی،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ایمانی، 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 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لقمان،آیات</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نهج البلاغه، نامه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فرزند وحی،طاهره حیدر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تربیت از دیدگاه قرآن وسنت وعلم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تخصصی تفسیرعلوم قرآن وحدیث،چاپ پنجم، نشر حسنا، قم،شماره هفدهم،</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زیر نظر علیرضا، اعرافی، تربیت دینی،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قم،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ابن بابویه، ترجمه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تهران، نشر صدوق،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زیر نظر علیرضا، اعرافی، تربیت دینی،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قم،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 کسره ای،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سوم، قم، نشر اسوه،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همان،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نقش پدر و مادر در تربیت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پیوند، خرداد</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ایمانی، همان مقاله،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نقش پدر و مادر در تربیت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پیوند، خرداد</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فردوسی، کلیدهای تربیت کودکان، چاپ ششم، تهران، نشر سابرین،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فردوسی، کلیدهای تربیت کودکان، چاپ ششم، تهران، نشر سابرین،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میشله، بوربا، کتاب جامع تربیت کودک، ترجمه محمد، بهشتیان،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تهران، بهشتیان،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میشله، بوربا، کتاب جامع تربیت کودک، ترجمه محمد، بهشتیان،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تهران، بهشتیان،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بروجردی، منابع فقه شیعه، ترجمه جامع الاحادیث،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چاپ اول، تهران، نشر فرهنگ سبز،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چهارم، تهران، دارالکتب الاسلامیه،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چاپ چهارم، قم، شریف رضی،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هفتم، قم، نشر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تلخیص شده از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چاپ اول، مکتب آیت المرعشی النجفی،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مؤسسه آل 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ابن شعبه حرانی، تحف العقول، چاپ دوم، قم، جامعه مدرسن،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محمودی شهری، موسوعه امام حسین، فی الکتاب و السنه و التاریخ، به ترجمه عبدالهادی، مسعودی، قم، دارالحدیث،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حرعاملی،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اول، قم، موسسه آل البیت،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جعفر، شهیدی، نهج البلاغه، چاپ چهاردهم، تهران، شرکت انتشارات علمی و فرهنگی،</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و محقق حوزه علمیه، اتمام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karimekarimi26@gmail</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om</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 زاده، پرسمان حجاب، انتشارات صهبای یقین، چاپ پنجم، 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انتشارات امیركبیر، چاپ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دوم، ص </w:t>
      </w:r>
      <w:r>
        <w:rPr>
          <w:rFonts w:eastAsia="IRNazanin" w:cs="IRNazanin"/>
          <w:b w:val="false"/>
          <w:bCs w:val="false"/>
          <w:i w:val="false"/>
          <w:iCs w:val="false"/>
          <w:color w:val="333333"/>
          <w:sz w:val="20"/>
          <w:szCs w:val="20"/>
        </w:rPr>
        <w:t>1915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انتشارات و چاپ دانشگاه تهران، بی چا،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همان، ص </w:t>
      </w:r>
      <w:r>
        <w:rPr>
          <w:rFonts w:eastAsia="IRNazanin" w:cs="IRNazanin"/>
          <w:b w:val="false"/>
          <w:bCs w:val="false"/>
          <w:i w:val="false"/>
          <w:iCs w:val="false"/>
          <w:color w:val="333333"/>
          <w:sz w:val="20"/>
          <w:szCs w:val="20"/>
        </w:rPr>
        <w:t>1915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همان، ص </w:t>
      </w:r>
      <w:r>
        <w:rPr>
          <w:rFonts w:eastAsia="IRNazanin" w:cs="IRNazanin"/>
          <w:b w:val="false"/>
          <w:bCs w:val="false"/>
          <w:i w:val="false"/>
          <w:iCs w:val="false"/>
          <w:color w:val="333333"/>
          <w:sz w:val="20"/>
          <w:szCs w:val="20"/>
        </w:rPr>
        <w:t>698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انتشارات امیركبیر، چاپ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دوم، ص </w:t>
      </w:r>
      <w:r>
        <w:rPr>
          <w:rFonts w:eastAsia="IRNazanin" w:cs="IRNazanin"/>
          <w:b w:val="false"/>
          <w:bCs w:val="false"/>
          <w:i w:val="false"/>
          <w:iCs w:val="false"/>
          <w:color w:val="333333"/>
          <w:sz w:val="20"/>
          <w:szCs w:val="20"/>
        </w:rPr>
        <w:t>1915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انتشارات و چاپ دانشگاه تهران، بی جا،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شماره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اول،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وفائی، صدف عفاف، انتشارات کانون اندیشه جوان، چاپ اول، تهران،</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وفائی،، صدف عفاف، انتشارات کانون اندیشه جوان، چاپ اول، تهران،</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 نامه دهخدا، انتشارات و چاپ دانشگاه تهران، بی چا، تهران،</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شماره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عمید، انتشارات امیركبیر، چاپ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1526</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معین، انتشارات امیزکبیر، چاپ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سادات، رهنمای پدران و مادران و شیوه های برخورد با كودكان، انتشارات دفتر نشر فرهنگ اسلامی، چاپ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دوم،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حسین پور علویه، نقش مادران در تربیت فرزندان، انتشارات جوانان موفق، چاپ اول، 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ابن بابویه، علل الشرائع، مصحح ندارد، انتشارات كتابفروشی داوری، چاپ اول،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حسین پور علویه، نقش مادران در تربیت فرزند، همان، ص </w:t>
      </w:r>
      <w:r>
        <w:rPr>
          <w:rFonts w:eastAsia="IRNazanin" w:cs="IRNazanin"/>
          <w:b w:val="false"/>
          <w:bCs w:val="false"/>
          <w:i w:val="false"/>
          <w:iCs w:val="false"/>
          <w:color w:val="333333"/>
          <w:sz w:val="20"/>
          <w:szCs w:val="20"/>
        </w:rPr>
        <w:t>26</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نفری، زیباترین واژه هستی مادر، ناشر نفری، چاپ اول، قم،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سادات، راهنمای پدران و مادران، همان، ص </w:t>
      </w:r>
      <w:r>
        <w:rPr>
          <w:rFonts w:eastAsia="IRNazanin" w:cs="IRNazanin"/>
          <w:b w:val="false"/>
          <w:bCs w:val="false"/>
          <w:i w:val="false"/>
          <w:iCs w:val="false"/>
          <w:color w:val="333333"/>
          <w:sz w:val="20"/>
          <w:szCs w:val="20"/>
        </w:rPr>
        <w:t>24</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میخبر، ریحانه بهشتی یا فرزند صالح، ناشر نورالزهرا</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نقش مادر در تربیت، همان، ص </w:t>
      </w:r>
      <w:r>
        <w:rPr>
          <w:rFonts w:eastAsia="IRNazanin" w:cs="IRNazanin"/>
          <w:b w:val="false"/>
          <w:bCs w:val="false"/>
          <w:i w:val="false"/>
          <w:iCs w:val="false"/>
          <w:color w:val="333333"/>
          <w:sz w:val="20"/>
          <w:szCs w:val="20"/>
        </w:rPr>
        <w:t>33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آقا یوسفی، روانشناسی عمومی، انتشارات دانشگاه پیام نور، چاپ اول،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آذربایجانی و دیگران، روانشناسی عمومی، انتشارات زمزمه هدایت، چاپ ششم، 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ری شهری، منتخب میزان الحكمه، مترجم حمیدرضا شیخی و دیگران، انتشارات دارالحدیث، چاپ سوم، 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آذربایجانی و دیگران، روانشناسی عمومی، همان،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اسلام و تربیت دختران، انتشارات امیری، چاپ یازدهم،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احسانی، نقش مادران در تربیت دینی فرزندان،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مركز پژوهش های اسلامی صدا و سیما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 بن جعفر، حمیری، 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مصحح مؤسسه آل البیت، انتشارات مؤسسه آل البیت، چاپ اول،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رشید پور، آشنایی با تعلیم و تربیت اسلامی با تأكید بر روش ها، انتشارات انجمن اولیا و مربیان، چاپ نهم،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رشید پور، معلم نمونه، همان، ص </w:t>
      </w:r>
      <w:r>
        <w:rPr>
          <w:rFonts w:eastAsia="IRNazanin" w:cs="IRNazanin"/>
          <w:b w:val="false"/>
          <w:bCs w:val="false"/>
          <w:i w:val="false"/>
          <w:iCs w:val="false"/>
          <w:color w:val="333333"/>
          <w:sz w:val="20"/>
          <w:szCs w:val="20"/>
        </w:rPr>
        <w:t>53</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ری شهری، منتخب میزان الحكمه، مترجم حمیدرضا شیخی و دیگران، انتشارات دارالحدیث، چاپ سوم،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موسوی راد لاهیجی، پدر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خوب تربیت كن، ناشر، امام شناسی و آثار الحجة، چاپ اول، بی جا،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حمیری، قرب الاسناد، همان، ص </w:t>
      </w:r>
      <w:r>
        <w:rPr>
          <w:rFonts w:eastAsia="IRNazanin" w:cs="IRNazanin"/>
          <w:b w:val="false"/>
          <w:bCs w:val="false"/>
          <w:i w:val="false"/>
          <w:iCs w:val="false"/>
          <w:color w:val="333333"/>
          <w:sz w:val="20"/>
          <w:szCs w:val="20"/>
        </w:rPr>
        <w:t>77</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لیثی واسطی، عیون الحكم و المواعظ، مصحح حسینی بیرجندی، حسین، انتشارات دارالحدیث، چاپ اول،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مصحح جمعی از محققان، انتشارات دارالتراث العربی، چاپ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لیثی واسطی، عیون الحكم و المواعظ، همان، ص </w:t>
      </w:r>
      <w:r>
        <w:rPr>
          <w:rFonts w:eastAsia="IRNazanin" w:cs="IRNazanin"/>
          <w:b w:val="false"/>
          <w:bCs w:val="false"/>
          <w:i w:val="false"/>
          <w:iCs w:val="false"/>
          <w:color w:val="333333"/>
          <w:sz w:val="20"/>
          <w:szCs w:val="20"/>
        </w:rPr>
        <w:t>303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59</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238</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دی، نرم افزار حجاب</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26</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سازندگی و تربیت دختران، همان،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33</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كلینی،، اصول كافی، مترجم غفاری علی اكبر و آخوندی محمد، انتشارات دارالكتب الاسلامیه،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image" Target="media/image4.jpeg"/><Relationship Id="rId173" Type="http://schemas.openxmlformats.org/officeDocument/2006/relationships/image" Target="media/image4.jpeg"/><Relationship Id="rId174" Type="http://schemas.openxmlformats.org/officeDocument/2006/relationships/footer" Target="footer165.xml"/><Relationship Id="rId175" Type="http://schemas.openxmlformats.org/officeDocument/2006/relationships/image" Target="media/image5.jpeg"/><Relationship Id="rId176" Type="http://schemas.openxmlformats.org/officeDocument/2006/relationships/image" Target="media/image5.jpeg"/><Relationship Id="rId177" Type="http://schemas.openxmlformats.org/officeDocument/2006/relationships/footer" Target="footer166.xml"/><Relationship Id="rId178" Type="http://schemas.openxmlformats.org/officeDocument/2006/relationships/image" Target="media/image6.jpeg"/><Relationship Id="rId179" Type="http://schemas.openxmlformats.org/officeDocument/2006/relationships/image" Target="media/image6.jpeg"/><Relationship Id="rId180" Type="http://schemas.openxmlformats.org/officeDocument/2006/relationships/footer" Target="footer167.xml"/><Relationship Id="rId181" Type="http://schemas.openxmlformats.org/officeDocument/2006/relationships/image" Target="media/image7.jpeg"/><Relationship Id="rId182" Type="http://schemas.openxmlformats.org/officeDocument/2006/relationships/image" Target="media/image7.jpeg"/><Relationship Id="rId183" Type="http://schemas.openxmlformats.org/officeDocument/2006/relationships/footer" Target="footer168.xml"/><Relationship Id="rId184" Type="http://schemas.openxmlformats.org/officeDocument/2006/relationships/image" Target="media/image8.jpeg"/><Relationship Id="rId185" Type="http://schemas.openxmlformats.org/officeDocument/2006/relationships/image" Target="media/image8.jpeg"/><Relationship Id="rId186" Type="http://schemas.openxmlformats.org/officeDocument/2006/relationships/footer" Target="footer169.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70.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38589</Words>
  <Characters>145267</Characters>
  <CharactersWithSpaces>182653</CharactersWithSpaces>
  <Paragraphs>1763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2026-08-25T08:19:06Z</dcterms:created>
  <dc:creator>ghaemiyeh.com</dc:creator>
  <dc:description/>
  <dc:language>en-US</dc:language>
  <cp:lastModifiedBy/>
  <dcterms:modified xsi:type="dcterms:W3CDTF">2026-08-25T11:49:13Z</dcterms:modified>
  <cp:revision>1</cp:revision>
  <dc:subject/>
  <dc:title>پژوهش نامه تربیت دینی فرزندان جلد 1</dc:title>
</cp:coreProperties>
</file>

<file path=docProps/custom.xml><?xml version="1.0" encoding="utf-8"?>
<Properties xmlns="http://schemas.openxmlformats.org/officeDocument/2006/custom-properties" xmlns:vt="http://schemas.openxmlformats.org/officeDocument/2006/docPropsVTypes"/>
</file>